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AE3A7" w14:textId="691AC8FA" w:rsidR="00731184" w:rsidRPr="00C87258" w:rsidRDefault="00731184" w:rsidP="00847A68">
      <w:pPr>
        <w:pStyle w:val="Subtitle"/>
        <w:rPr>
          <w:rFonts w:cs="Arial"/>
          <w:caps/>
          <w:sz w:val="40"/>
          <w:szCs w:val="40"/>
        </w:rPr>
      </w:pPr>
    </w:p>
    <w:p w14:paraId="43C32D7D" w14:textId="05B82452" w:rsidR="0058174A" w:rsidRPr="00C87258" w:rsidRDefault="0058174A" w:rsidP="00847A68">
      <w:pPr>
        <w:pStyle w:val="Subtitle"/>
        <w:rPr>
          <w:rFonts w:cs="Arial"/>
          <w:caps/>
          <w:sz w:val="40"/>
          <w:szCs w:val="40"/>
        </w:rPr>
      </w:pPr>
      <w:r w:rsidRPr="00C87258">
        <w:rPr>
          <w:rFonts w:cs="Arial"/>
          <w:caps/>
          <w:sz w:val="40"/>
          <w:szCs w:val="40"/>
        </w:rPr>
        <w:t>CHAPTER 13</w:t>
      </w:r>
    </w:p>
    <w:p w14:paraId="04561311" w14:textId="77777777" w:rsidR="00731184" w:rsidRPr="00C87258" w:rsidRDefault="00731184" w:rsidP="00847A68">
      <w:pPr>
        <w:pStyle w:val="Subtitle"/>
        <w:rPr>
          <w:rFonts w:cs="Arial"/>
          <w:caps/>
          <w:sz w:val="56"/>
          <w:szCs w:val="40"/>
        </w:rPr>
      </w:pPr>
    </w:p>
    <w:p w14:paraId="064CF19B" w14:textId="7CAA0CE6" w:rsidR="0058174A" w:rsidRPr="00C87258" w:rsidRDefault="0019542C" w:rsidP="0019542C">
      <w:pPr>
        <w:pStyle w:val="Subtitle"/>
        <w:rPr>
          <w:rFonts w:cs="Arial"/>
          <w:caps/>
          <w:sz w:val="40"/>
          <w:szCs w:val="40"/>
        </w:rPr>
      </w:pPr>
      <w:r w:rsidRPr="00C87258">
        <w:rPr>
          <w:rFonts w:cs="Arial"/>
          <w:caps/>
          <w:sz w:val="40"/>
          <w:szCs w:val="40"/>
        </w:rPr>
        <w:t xml:space="preserve">NON-FINANCIAL AND </w:t>
      </w:r>
      <w:r w:rsidR="0058174A" w:rsidRPr="00C87258">
        <w:rPr>
          <w:rFonts w:cs="Arial"/>
          <w:caps/>
          <w:sz w:val="40"/>
          <w:szCs w:val="40"/>
        </w:rPr>
        <w:t>Current liabilitie</w:t>
      </w:r>
      <w:r w:rsidR="006D60F3" w:rsidRPr="00C87258">
        <w:rPr>
          <w:rFonts w:cs="Arial"/>
          <w:caps/>
          <w:sz w:val="40"/>
          <w:szCs w:val="40"/>
        </w:rPr>
        <w:t>S</w:t>
      </w:r>
    </w:p>
    <w:p w14:paraId="69DAA605" w14:textId="77777777" w:rsidR="00EF648C" w:rsidRDefault="00EF648C" w:rsidP="005A47A3">
      <w:pPr>
        <w:pStyle w:val="1Head"/>
        <w:spacing w:before="0" w:after="120"/>
        <w:rPr>
          <w:rFonts w:ascii="TeXGyreHeros" w:hAnsi="TeXGyreHeros"/>
        </w:rPr>
      </w:pPr>
    </w:p>
    <w:p w14:paraId="042001F6" w14:textId="77777777" w:rsidR="00EF648C" w:rsidRPr="0044296C" w:rsidRDefault="00EF648C" w:rsidP="005A47A3">
      <w:pPr>
        <w:pStyle w:val="1Head"/>
        <w:spacing w:after="120" w:line="276" w:lineRule="auto"/>
        <w:rPr>
          <w:rFonts w:ascii="Arial" w:hAnsi="Arial" w:cs="Arial"/>
          <w:szCs w:val="28"/>
        </w:rPr>
      </w:pPr>
      <w:r w:rsidRPr="00B81239">
        <w:rPr>
          <w:rFonts w:ascii="Arial" w:hAnsi="Arial" w:cs="Arial"/>
        </w:rPr>
        <w:t>Learning Objectives</w:t>
      </w:r>
    </w:p>
    <w:tbl>
      <w:tblPr>
        <w:tblW w:w="0" w:type="auto"/>
        <w:tblLook w:val="04A0" w:firstRow="1" w:lastRow="0" w:firstColumn="1" w:lastColumn="0" w:noHBand="0" w:noVBand="1"/>
      </w:tblPr>
      <w:tblGrid>
        <w:gridCol w:w="8322"/>
      </w:tblGrid>
      <w:tr w:rsidR="00EF648C" w:rsidRPr="0044296C" w14:paraId="71CBA766" w14:textId="77777777" w:rsidTr="005A47A3">
        <w:tc>
          <w:tcPr>
            <w:tcW w:w="8322" w:type="dxa"/>
          </w:tcPr>
          <w:p w14:paraId="5AF7DC4F" w14:textId="77777777" w:rsidR="00EF648C" w:rsidRPr="00D269BD" w:rsidRDefault="00EF648C" w:rsidP="00EF648C">
            <w:pPr>
              <w:pStyle w:val="ListParagraph"/>
              <w:widowControl w:val="0"/>
              <w:numPr>
                <w:ilvl w:val="0"/>
                <w:numId w:val="64"/>
              </w:numPr>
              <w:tabs>
                <w:tab w:val="left" w:pos="462"/>
              </w:tabs>
              <w:spacing w:line="276" w:lineRule="auto"/>
              <w:ind w:left="462" w:hanging="425"/>
              <w:rPr>
                <w:rFonts w:ascii="Arial" w:hAnsi="Arial" w:cs="Arial"/>
                <w:sz w:val="28"/>
                <w:szCs w:val="28"/>
              </w:rPr>
            </w:pPr>
            <w:r w:rsidRPr="00D269BD">
              <w:rPr>
                <w:rFonts w:ascii="Arial" w:hAnsi="Arial" w:cs="Arial"/>
                <w:sz w:val="28"/>
                <w:szCs w:val="28"/>
              </w:rPr>
              <w:t>Understand the importance of non-financial and current liabilities from a business perspective.</w:t>
            </w:r>
          </w:p>
        </w:tc>
      </w:tr>
      <w:tr w:rsidR="00EF648C" w:rsidRPr="0044296C" w14:paraId="741C5172" w14:textId="77777777" w:rsidTr="005A47A3">
        <w:tc>
          <w:tcPr>
            <w:tcW w:w="8322" w:type="dxa"/>
          </w:tcPr>
          <w:p w14:paraId="2CE1F90E" w14:textId="77777777" w:rsidR="00EF648C" w:rsidRPr="00D269BD" w:rsidRDefault="00EF648C" w:rsidP="00EF648C">
            <w:pPr>
              <w:pStyle w:val="ListParagraph"/>
              <w:widowControl w:val="0"/>
              <w:numPr>
                <w:ilvl w:val="0"/>
                <w:numId w:val="64"/>
              </w:numPr>
              <w:tabs>
                <w:tab w:val="left" w:pos="462"/>
              </w:tabs>
              <w:spacing w:line="276" w:lineRule="auto"/>
              <w:ind w:left="462" w:hanging="425"/>
              <w:rPr>
                <w:rFonts w:ascii="Arial" w:hAnsi="Arial" w:cs="Arial"/>
                <w:sz w:val="28"/>
                <w:szCs w:val="28"/>
              </w:rPr>
            </w:pPr>
            <w:r w:rsidRPr="00D269BD">
              <w:rPr>
                <w:rFonts w:ascii="Arial" w:hAnsi="Arial" w:cs="Arial"/>
                <w:sz w:val="28"/>
                <w:szCs w:val="28"/>
              </w:rPr>
              <w:t>Define liabilities, distinguish financial liabilities from other liabilities, and identify how they are measured.</w:t>
            </w:r>
          </w:p>
        </w:tc>
      </w:tr>
      <w:tr w:rsidR="00EF648C" w:rsidRPr="0044296C" w14:paraId="692B07E8" w14:textId="77777777" w:rsidTr="005A47A3">
        <w:tc>
          <w:tcPr>
            <w:tcW w:w="8322" w:type="dxa"/>
          </w:tcPr>
          <w:p w14:paraId="7D6D6790" w14:textId="77777777" w:rsidR="00EF648C" w:rsidRPr="00D269BD" w:rsidRDefault="00EF648C" w:rsidP="00EF648C">
            <w:pPr>
              <w:pStyle w:val="ListParagraph"/>
              <w:widowControl w:val="0"/>
              <w:numPr>
                <w:ilvl w:val="0"/>
                <w:numId w:val="64"/>
              </w:numPr>
              <w:tabs>
                <w:tab w:val="left" w:pos="462"/>
              </w:tabs>
              <w:spacing w:line="276" w:lineRule="auto"/>
              <w:ind w:left="462" w:hanging="425"/>
              <w:rPr>
                <w:rFonts w:ascii="Arial" w:hAnsi="Arial" w:cs="Arial"/>
                <w:sz w:val="28"/>
                <w:szCs w:val="28"/>
              </w:rPr>
            </w:pPr>
            <w:r w:rsidRPr="00D269BD">
              <w:rPr>
                <w:rFonts w:ascii="Arial" w:hAnsi="Arial" w:cs="Arial"/>
                <w:sz w:val="28"/>
                <w:szCs w:val="28"/>
              </w:rPr>
              <w:t>Define current liabilities and identify and account for common types of current liabilities.</w:t>
            </w:r>
          </w:p>
        </w:tc>
      </w:tr>
      <w:tr w:rsidR="00EF648C" w:rsidRPr="0044296C" w14:paraId="1D88D324" w14:textId="77777777" w:rsidTr="005A47A3">
        <w:tc>
          <w:tcPr>
            <w:tcW w:w="8322" w:type="dxa"/>
          </w:tcPr>
          <w:p w14:paraId="32DB2E37" w14:textId="77777777" w:rsidR="00EF648C" w:rsidRPr="00D269BD" w:rsidRDefault="00EF648C" w:rsidP="00EF648C">
            <w:pPr>
              <w:pStyle w:val="ListParagraph"/>
              <w:widowControl w:val="0"/>
              <w:numPr>
                <w:ilvl w:val="0"/>
                <w:numId w:val="64"/>
              </w:numPr>
              <w:tabs>
                <w:tab w:val="left" w:pos="462"/>
              </w:tabs>
              <w:spacing w:line="276" w:lineRule="auto"/>
              <w:ind w:left="462" w:hanging="425"/>
              <w:rPr>
                <w:rFonts w:ascii="Arial" w:hAnsi="Arial" w:cs="Arial"/>
                <w:sz w:val="28"/>
                <w:szCs w:val="28"/>
              </w:rPr>
            </w:pPr>
            <w:r w:rsidRPr="00D269BD">
              <w:rPr>
                <w:rFonts w:ascii="Arial" w:hAnsi="Arial" w:cs="Arial"/>
                <w:sz w:val="28"/>
                <w:szCs w:val="28"/>
              </w:rPr>
              <w:t>Identify and account for the major types of employee-related liabilities.</w:t>
            </w:r>
          </w:p>
        </w:tc>
      </w:tr>
      <w:tr w:rsidR="00EF648C" w:rsidRPr="0044296C" w14:paraId="45678EFE" w14:textId="77777777" w:rsidTr="005A47A3">
        <w:tc>
          <w:tcPr>
            <w:tcW w:w="8322" w:type="dxa"/>
          </w:tcPr>
          <w:p w14:paraId="2518D9C8" w14:textId="77777777" w:rsidR="00EF648C" w:rsidRPr="00D269BD" w:rsidRDefault="00EF648C" w:rsidP="00EF648C">
            <w:pPr>
              <w:pStyle w:val="ListParagraph"/>
              <w:widowControl w:val="0"/>
              <w:numPr>
                <w:ilvl w:val="0"/>
                <w:numId w:val="64"/>
              </w:numPr>
              <w:tabs>
                <w:tab w:val="left" w:pos="462"/>
              </w:tabs>
              <w:spacing w:line="276" w:lineRule="auto"/>
              <w:ind w:left="462" w:hanging="425"/>
              <w:rPr>
                <w:rFonts w:ascii="Arial" w:hAnsi="Arial" w:cs="Arial"/>
                <w:sz w:val="28"/>
                <w:szCs w:val="28"/>
              </w:rPr>
            </w:pPr>
            <w:r w:rsidRPr="00D269BD">
              <w:rPr>
                <w:rFonts w:ascii="Arial" w:hAnsi="Arial" w:cs="Arial"/>
                <w:sz w:val="28"/>
                <w:szCs w:val="28"/>
              </w:rPr>
              <w:t>Explain the recognition, measurement, and disclosure requirements for decommissioning and restoration obligations.</w:t>
            </w:r>
          </w:p>
        </w:tc>
      </w:tr>
      <w:tr w:rsidR="00EF648C" w:rsidRPr="0044296C" w14:paraId="5A08B31E" w14:textId="77777777" w:rsidTr="005A47A3">
        <w:tc>
          <w:tcPr>
            <w:tcW w:w="8322" w:type="dxa"/>
          </w:tcPr>
          <w:p w14:paraId="30E58F19" w14:textId="77777777" w:rsidR="00EF648C" w:rsidRPr="00D269BD" w:rsidRDefault="00EF648C" w:rsidP="00EF648C">
            <w:pPr>
              <w:pStyle w:val="ListParagraph"/>
              <w:widowControl w:val="0"/>
              <w:numPr>
                <w:ilvl w:val="0"/>
                <w:numId w:val="64"/>
              </w:numPr>
              <w:tabs>
                <w:tab w:val="left" w:pos="462"/>
              </w:tabs>
              <w:spacing w:line="276" w:lineRule="auto"/>
              <w:ind w:left="462" w:hanging="425"/>
              <w:rPr>
                <w:rFonts w:ascii="Arial" w:hAnsi="Arial" w:cs="Arial"/>
                <w:sz w:val="28"/>
                <w:szCs w:val="28"/>
              </w:rPr>
            </w:pPr>
            <w:r w:rsidRPr="00D269BD">
              <w:rPr>
                <w:rFonts w:ascii="Arial" w:hAnsi="Arial" w:cs="Arial"/>
                <w:sz w:val="28"/>
                <w:szCs w:val="28"/>
              </w:rPr>
              <w:t>Explain the issues and account for product guarantees, other customer program obligations, and unearned revenue.</w:t>
            </w:r>
          </w:p>
          <w:p w14:paraId="71AF9057" w14:textId="77777777" w:rsidR="00EF648C" w:rsidRPr="00D269BD" w:rsidRDefault="00EF648C" w:rsidP="00EF648C">
            <w:pPr>
              <w:pStyle w:val="ListParagraph"/>
              <w:widowControl w:val="0"/>
              <w:numPr>
                <w:ilvl w:val="0"/>
                <w:numId w:val="64"/>
              </w:numPr>
              <w:tabs>
                <w:tab w:val="left" w:pos="462"/>
              </w:tabs>
              <w:spacing w:line="276" w:lineRule="auto"/>
              <w:ind w:left="462" w:hanging="425"/>
              <w:rPr>
                <w:rFonts w:ascii="Arial" w:hAnsi="Arial" w:cs="Arial"/>
                <w:sz w:val="28"/>
                <w:szCs w:val="28"/>
              </w:rPr>
            </w:pPr>
            <w:r w:rsidRPr="00D269BD">
              <w:rPr>
                <w:rFonts w:ascii="Arial" w:hAnsi="Arial" w:cs="Arial"/>
                <w:sz w:val="28"/>
                <w:szCs w:val="28"/>
              </w:rPr>
              <w:t>Explain and account for contingencies and uncertain commitments, and identify the accounting and reporting requirements for guarantees and commitments.</w:t>
            </w:r>
          </w:p>
          <w:p w14:paraId="774146C6" w14:textId="77777777" w:rsidR="00EF648C" w:rsidRPr="00D269BD" w:rsidRDefault="00EF648C" w:rsidP="00EF648C">
            <w:pPr>
              <w:pStyle w:val="ListParagraph"/>
              <w:widowControl w:val="0"/>
              <w:numPr>
                <w:ilvl w:val="0"/>
                <w:numId w:val="64"/>
              </w:numPr>
              <w:tabs>
                <w:tab w:val="left" w:pos="462"/>
              </w:tabs>
              <w:spacing w:line="276" w:lineRule="auto"/>
              <w:ind w:left="462" w:hanging="425"/>
              <w:rPr>
                <w:rFonts w:ascii="Arial" w:hAnsi="Arial" w:cs="Arial"/>
                <w:sz w:val="28"/>
                <w:szCs w:val="28"/>
              </w:rPr>
            </w:pPr>
            <w:r w:rsidRPr="00817532">
              <w:rPr>
                <w:rFonts w:ascii="Arial" w:hAnsi="Arial" w:cs="Arial"/>
                <w:sz w:val="28"/>
                <w:szCs w:val="28"/>
              </w:rPr>
              <w:t>Indicate how non-financial and current liabilities are presented and analyzed</w:t>
            </w:r>
            <w:r w:rsidRPr="00D269BD">
              <w:rPr>
                <w:rFonts w:ascii="Arial" w:hAnsi="Arial" w:cs="Arial"/>
                <w:sz w:val="28"/>
                <w:szCs w:val="28"/>
              </w:rPr>
              <w:t>.</w:t>
            </w:r>
          </w:p>
          <w:p w14:paraId="1E450CCC" w14:textId="01C219E2" w:rsidR="00EF648C" w:rsidRPr="00D269BD" w:rsidRDefault="00EF648C" w:rsidP="00EF648C">
            <w:pPr>
              <w:pStyle w:val="ListParagraph"/>
              <w:widowControl w:val="0"/>
              <w:numPr>
                <w:ilvl w:val="0"/>
                <w:numId w:val="64"/>
              </w:numPr>
              <w:tabs>
                <w:tab w:val="left" w:pos="462"/>
              </w:tabs>
              <w:spacing w:line="276" w:lineRule="auto"/>
              <w:ind w:left="462" w:hanging="425"/>
              <w:rPr>
                <w:rFonts w:ascii="Arial" w:hAnsi="Arial" w:cs="Arial"/>
                <w:sz w:val="28"/>
                <w:szCs w:val="28"/>
              </w:rPr>
            </w:pPr>
            <w:r w:rsidRPr="00D269BD">
              <w:rPr>
                <w:rFonts w:ascii="Arial" w:hAnsi="Arial" w:cs="Arial"/>
                <w:sz w:val="28"/>
                <w:szCs w:val="28"/>
              </w:rPr>
              <w:t>Identify differences in accounting between IFRS and ASPE</w:t>
            </w:r>
            <w:r w:rsidR="0098762F">
              <w:rPr>
                <w:rFonts w:ascii="Arial" w:hAnsi="Arial" w:cs="Arial"/>
                <w:sz w:val="28"/>
                <w:szCs w:val="28"/>
              </w:rPr>
              <w:t>,</w:t>
            </w:r>
            <w:r w:rsidRPr="00D269BD">
              <w:rPr>
                <w:rFonts w:ascii="Arial" w:hAnsi="Arial" w:cs="Arial"/>
                <w:sz w:val="28"/>
                <w:szCs w:val="28"/>
              </w:rPr>
              <w:t xml:space="preserve"> and what changes are expected in the near future.</w:t>
            </w:r>
          </w:p>
        </w:tc>
      </w:tr>
    </w:tbl>
    <w:p w14:paraId="1ACC6AE8" w14:textId="77777777" w:rsidR="00EF648C" w:rsidRDefault="00EF648C" w:rsidP="005A47A3">
      <w:pPr>
        <w:spacing w:line="276" w:lineRule="auto"/>
      </w:pPr>
    </w:p>
    <w:p w14:paraId="2F2DF410" w14:textId="77777777" w:rsidR="00EF648C" w:rsidRDefault="00EF648C" w:rsidP="005A47A3">
      <w:pPr>
        <w:spacing w:line="276" w:lineRule="auto"/>
      </w:pPr>
      <w:r w:rsidRPr="0044296C">
        <w:br w:type="page"/>
      </w:r>
    </w:p>
    <w:p w14:paraId="10F8E2FB" w14:textId="77777777" w:rsidR="00EF648C" w:rsidRPr="0044296C" w:rsidRDefault="00EF648C" w:rsidP="005A47A3">
      <w:pPr>
        <w:spacing w:line="276" w:lineRule="auto"/>
        <w:rPr>
          <w:b/>
          <w:sz w:val="28"/>
        </w:rPr>
      </w:pPr>
    </w:p>
    <w:p w14:paraId="37287081" w14:textId="77777777" w:rsidR="00EF648C" w:rsidRPr="00EF648C" w:rsidRDefault="00EF648C" w:rsidP="00EF648C">
      <w:pPr>
        <w:pStyle w:val="1Head"/>
        <w:spacing w:before="0"/>
        <w:ind w:right="-240" w:hanging="426"/>
        <w:rPr>
          <w:rFonts w:ascii="Arial" w:hAnsi="Arial" w:cs="Arial"/>
          <w:sz w:val="26"/>
          <w:szCs w:val="26"/>
        </w:rPr>
      </w:pPr>
      <w:r w:rsidRPr="00CE5218">
        <w:rPr>
          <w:rFonts w:ascii="Arial" w:hAnsi="Arial" w:cs="Arial"/>
        </w:rPr>
        <w:t>Summary of Questions by Learning Objectives and Bloom’s Taxonomy</w:t>
      </w:r>
    </w:p>
    <w:p w14:paraId="2570DCFB" w14:textId="77777777" w:rsidR="00EF648C" w:rsidRPr="00EF648C" w:rsidRDefault="00EF648C" w:rsidP="005A47A3">
      <w:pPr>
        <w:spacing w:line="220" w:lineRule="exact"/>
        <w:rPr>
          <w:rFonts w:ascii="Arial" w:hAnsi="Arial" w:cs="Arial"/>
          <w:sz w:val="26"/>
          <w:szCs w:val="26"/>
        </w:rPr>
      </w:pPr>
    </w:p>
    <w:tbl>
      <w:tblPr>
        <w:tblW w:w="548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0"/>
        <w:gridCol w:w="1290"/>
        <w:gridCol w:w="549"/>
        <w:gridCol w:w="550"/>
        <w:gridCol w:w="796"/>
        <w:gridCol w:w="525"/>
        <w:gridCol w:w="550"/>
        <w:gridCol w:w="896"/>
        <w:gridCol w:w="549"/>
        <w:gridCol w:w="550"/>
        <w:gridCol w:w="548"/>
        <w:gridCol w:w="211"/>
        <w:gridCol w:w="450"/>
        <w:gridCol w:w="12"/>
        <w:gridCol w:w="541"/>
        <w:gridCol w:w="7"/>
        <w:gridCol w:w="570"/>
        <w:gridCol w:w="9"/>
        <w:gridCol w:w="517"/>
        <w:gridCol w:w="9"/>
      </w:tblGrid>
      <w:tr w:rsidR="00EF648C" w:rsidRPr="00EF648C" w14:paraId="52545E1C" w14:textId="77777777" w:rsidTr="00DE163B">
        <w:trPr>
          <w:gridAfter w:val="1"/>
          <w:wAfter w:w="6" w:type="pct"/>
        </w:trPr>
        <w:tc>
          <w:tcPr>
            <w:tcW w:w="279" w:type="pct"/>
            <w:tcBorders>
              <w:top w:val="single" w:sz="4" w:space="0" w:color="auto"/>
              <w:left w:val="single" w:sz="4" w:space="0" w:color="auto"/>
              <w:bottom w:val="single" w:sz="4" w:space="0" w:color="auto"/>
              <w:right w:val="nil"/>
            </w:tcBorders>
            <w:shd w:val="clear" w:color="auto" w:fill="C0C0C0"/>
          </w:tcPr>
          <w:p w14:paraId="75DA5409"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Item</w:t>
            </w:r>
          </w:p>
        </w:tc>
        <w:tc>
          <w:tcPr>
            <w:tcW w:w="669" w:type="pct"/>
            <w:tcBorders>
              <w:top w:val="single" w:sz="4" w:space="0" w:color="auto"/>
              <w:left w:val="nil"/>
              <w:bottom w:val="single" w:sz="4" w:space="0" w:color="auto"/>
              <w:right w:val="nil"/>
            </w:tcBorders>
            <w:shd w:val="clear" w:color="auto" w:fill="C0C0C0"/>
          </w:tcPr>
          <w:p w14:paraId="53D6C8B7"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LO</w:t>
            </w:r>
          </w:p>
        </w:tc>
        <w:tc>
          <w:tcPr>
            <w:tcW w:w="286" w:type="pct"/>
            <w:tcBorders>
              <w:top w:val="single" w:sz="4" w:space="0" w:color="auto"/>
              <w:left w:val="nil"/>
              <w:bottom w:val="single" w:sz="4" w:space="0" w:color="auto"/>
              <w:right w:val="double" w:sz="4" w:space="0" w:color="auto"/>
            </w:tcBorders>
            <w:shd w:val="clear" w:color="auto" w:fill="C0C0C0"/>
          </w:tcPr>
          <w:p w14:paraId="71DF0099"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BT</w:t>
            </w:r>
          </w:p>
        </w:tc>
        <w:tc>
          <w:tcPr>
            <w:tcW w:w="286" w:type="pct"/>
            <w:tcBorders>
              <w:top w:val="single" w:sz="4" w:space="0" w:color="auto"/>
              <w:left w:val="double" w:sz="4" w:space="0" w:color="auto"/>
              <w:bottom w:val="single" w:sz="4" w:space="0" w:color="auto"/>
              <w:right w:val="nil"/>
            </w:tcBorders>
            <w:shd w:val="clear" w:color="auto" w:fill="C0C0C0"/>
          </w:tcPr>
          <w:p w14:paraId="1326F1E9"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Item</w:t>
            </w:r>
          </w:p>
        </w:tc>
        <w:tc>
          <w:tcPr>
            <w:tcW w:w="380" w:type="pct"/>
            <w:tcBorders>
              <w:top w:val="single" w:sz="4" w:space="0" w:color="auto"/>
              <w:left w:val="nil"/>
              <w:bottom w:val="single" w:sz="4" w:space="0" w:color="auto"/>
              <w:right w:val="nil"/>
            </w:tcBorders>
            <w:shd w:val="clear" w:color="auto" w:fill="C0C0C0"/>
          </w:tcPr>
          <w:p w14:paraId="581B22BA"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LO</w:t>
            </w:r>
          </w:p>
        </w:tc>
        <w:tc>
          <w:tcPr>
            <w:tcW w:w="274" w:type="pct"/>
            <w:tcBorders>
              <w:top w:val="single" w:sz="4" w:space="0" w:color="auto"/>
              <w:left w:val="nil"/>
              <w:bottom w:val="single" w:sz="4" w:space="0" w:color="auto"/>
              <w:right w:val="double" w:sz="4" w:space="0" w:color="auto"/>
            </w:tcBorders>
            <w:shd w:val="clear" w:color="auto" w:fill="C0C0C0"/>
          </w:tcPr>
          <w:p w14:paraId="2410246C"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BT</w:t>
            </w:r>
          </w:p>
        </w:tc>
        <w:tc>
          <w:tcPr>
            <w:tcW w:w="286" w:type="pct"/>
            <w:tcBorders>
              <w:top w:val="single" w:sz="4" w:space="0" w:color="auto"/>
              <w:left w:val="double" w:sz="4" w:space="0" w:color="auto"/>
              <w:bottom w:val="single" w:sz="4" w:space="0" w:color="auto"/>
              <w:right w:val="nil"/>
            </w:tcBorders>
            <w:shd w:val="clear" w:color="auto" w:fill="C0C0C0"/>
          </w:tcPr>
          <w:p w14:paraId="1A51F776"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Item</w:t>
            </w:r>
          </w:p>
        </w:tc>
        <w:tc>
          <w:tcPr>
            <w:tcW w:w="466" w:type="pct"/>
            <w:tcBorders>
              <w:top w:val="single" w:sz="4" w:space="0" w:color="auto"/>
              <w:left w:val="nil"/>
              <w:bottom w:val="single" w:sz="4" w:space="0" w:color="auto"/>
              <w:right w:val="nil"/>
            </w:tcBorders>
            <w:shd w:val="clear" w:color="auto" w:fill="C0C0C0"/>
          </w:tcPr>
          <w:p w14:paraId="558F347F"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LO</w:t>
            </w:r>
          </w:p>
        </w:tc>
        <w:tc>
          <w:tcPr>
            <w:tcW w:w="286" w:type="pct"/>
            <w:tcBorders>
              <w:top w:val="single" w:sz="4" w:space="0" w:color="auto"/>
              <w:left w:val="nil"/>
              <w:bottom w:val="single" w:sz="4" w:space="0" w:color="auto"/>
              <w:right w:val="double" w:sz="4" w:space="0" w:color="auto"/>
            </w:tcBorders>
            <w:shd w:val="clear" w:color="auto" w:fill="C0C0C0"/>
          </w:tcPr>
          <w:p w14:paraId="71DDC2AD"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BT</w:t>
            </w:r>
          </w:p>
        </w:tc>
        <w:tc>
          <w:tcPr>
            <w:tcW w:w="286" w:type="pct"/>
            <w:tcBorders>
              <w:top w:val="single" w:sz="4" w:space="0" w:color="auto"/>
              <w:left w:val="double" w:sz="4" w:space="0" w:color="auto"/>
              <w:bottom w:val="single" w:sz="4" w:space="0" w:color="auto"/>
              <w:right w:val="nil"/>
            </w:tcBorders>
            <w:shd w:val="clear" w:color="auto" w:fill="C0C0C0"/>
          </w:tcPr>
          <w:p w14:paraId="63825F2E"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Item</w:t>
            </w:r>
          </w:p>
        </w:tc>
        <w:tc>
          <w:tcPr>
            <w:tcW w:w="286" w:type="pct"/>
            <w:tcBorders>
              <w:top w:val="single" w:sz="4" w:space="0" w:color="auto"/>
              <w:left w:val="nil"/>
              <w:bottom w:val="single" w:sz="4" w:space="0" w:color="auto"/>
              <w:right w:val="nil"/>
            </w:tcBorders>
            <w:shd w:val="clear" w:color="auto" w:fill="C0C0C0"/>
          </w:tcPr>
          <w:p w14:paraId="1B8A5D20"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LO</w:t>
            </w:r>
          </w:p>
        </w:tc>
        <w:tc>
          <w:tcPr>
            <w:tcW w:w="346" w:type="pct"/>
            <w:gridSpan w:val="2"/>
            <w:tcBorders>
              <w:top w:val="single" w:sz="4" w:space="0" w:color="auto"/>
              <w:left w:val="nil"/>
              <w:bottom w:val="single" w:sz="4" w:space="0" w:color="auto"/>
              <w:right w:val="double" w:sz="4" w:space="0" w:color="auto"/>
            </w:tcBorders>
            <w:shd w:val="clear" w:color="auto" w:fill="C0C0C0"/>
          </w:tcPr>
          <w:p w14:paraId="2623604E"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BT</w:t>
            </w:r>
          </w:p>
        </w:tc>
        <w:tc>
          <w:tcPr>
            <w:tcW w:w="288" w:type="pct"/>
            <w:gridSpan w:val="2"/>
            <w:tcBorders>
              <w:top w:val="single" w:sz="4" w:space="0" w:color="auto"/>
              <w:left w:val="double" w:sz="4" w:space="0" w:color="auto"/>
              <w:bottom w:val="single" w:sz="4" w:space="0" w:color="auto"/>
              <w:right w:val="nil"/>
            </w:tcBorders>
            <w:shd w:val="clear" w:color="auto" w:fill="C0C0C0"/>
          </w:tcPr>
          <w:p w14:paraId="36325559"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Item</w:t>
            </w:r>
          </w:p>
        </w:tc>
        <w:tc>
          <w:tcPr>
            <w:tcW w:w="300" w:type="pct"/>
            <w:gridSpan w:val="2"/>
            <w:tcBorders>
              <w:top w:val="single" w:sz="4" w:space="0" w:color="auto"/>
              <w:left w:val="nil"/>
              <w:bottom w:val="single" w:sz="4" w:space="0" w:color="auto"/>
              <w:right w:val="nil"/>
            </w:tcBorders>
            <w:shd w:val="clear" w:color="auto" w:fill="C0C0C0"/>
          </w:tcPr>
          <w:p w14:paraId="4400F5F9"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LO</w:t>
            </w:r>
          </w:p>
        </w:tc>
        <w:tc>
          <w:tcPr>
            <w:tcW w:w="276" w:type="pct"/>
            <w:gridSpan w:val="2"/>
            <w:tcBorders>
              <w:top w:val="single" w:sz="4" w:space="0" w:color="auto"/>
              <w:left w:val="nil"/>
              <w:bottom w:val="single" w:sz="4" w:space="0" w:color="auto"/>
              <w:right w:val="single" w:sz="4" w:space="0" w:color="auto"/>
            </w:tcBorders>
            <w:shd w:val="clear" w:color="auto" w:fill="C0C0C0"/>
          </w:tcPr>
          <w:p w14:paraId="73E92599"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BT</w:t>
            </w:r>
          </w:p>
        </w:tc>
      </w:tr>
      <w:tr w:rsidR="00EF648C" w:rsidRPr="00EF648C" w14:paraId="0890646B" w14:textId="77777777" w:rsidTr="00DE163B">
        <w:trPr>
          <w:gridAfter w:val="1"/>
          <w:wAfter w:w="6" w:type="pct"/>
          <w:cantSplit/>
        </w:trPr>
        <w:tc>
          <w:tcPr>
            <w:tcW w:w="4994" w:type="pct"/>
            <w:gridSpan w:val="19"/>
            <w:tcBorders>
              <w:top w:val="single" w:sz="4" w:space="0" w:color="auto"/>
              <w:left w:val="single" w:sz="4" w:space="0" w:color="auto"/>
              <w:bottom w:val="nil"/>
              <w:right w:val="single" w:sz="4" w:space="0" w:color="auto"/>
            </w:tcBorders>
          </w:tcPr>
          <w:p w14:paraId="09AB3802"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Brief Exercises</w:t>
            </w:r>
          </w:p>
        </w:tc>
      </w:tr>
      <w:tr w:rsidR="00EF648C" w:rsidRPr="00EF648C" w14:paraId="4B2B8140" w14:textId="77777777" w:rsidTr="00DE163B">
        <w:tc>
          <w:tcPr>
            <w:tcW w:w="279" w:type="pct"/>
            <w:tcBorders>
              <w:top w:val="single" w:sz="4" w:space="0" w:color="auto"/>
              <w:left w:val="single" w:sz="4" w:space="0" w:color="auto"/>
              <w:bottom w:val="nil"/>
              <w:right w:val="nil"/>
            </w:tcBorders>
          </w:tcPr>
          <w:p w14:paraId="26691F7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w:t>
            </w:r>
          </w:p>
        </w:tc>
        <w:tc>
          <w:tcPr>
            <w:tcW w:w="669" w:type="pct"/>
            <w:tcBorders>
              <w:top w:val="single" w:sz="4" w:space="0" w:color="auto"/>
              <w:left w:val="nil"/>
              <w:bottom w:val="nil"/>
              <w:right w:val="nil"/>
            </w:tcBorders>
          </w:tcPr>
          <w:p w14:paraId="29E99DE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w:t>
            </w:r>
          </w:p>
        </w:tc>
        <w:tc>
          <w:tcPr>
            <w:tcW w:w="286" w:type="pct"/>
            <w:tcBorders>
              <w:top w:val="single" w:sz="4" w:space="0" w:color="auto"/>
              <w:left w:val="nil"/>
              <w:bottom w:val="nil"/>
              <w:right w:val="double" w:sz="4" w:space="0" w:color="auto"/>
            </w:tcBorders>
          </w:tcPr>
          <w:p w14:paraId="025AA5A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C</w:t>
            </w:r>
          </w:p>
        </w:tc>
        <w:tc>
          <w:tcPr>
            <w:tcW w:w="286" w:type="pct"/>
            <w:tcBorders>
              <w:top w:val="single" w:sz="4" w:space="0" w:color="auto"/>
              <w:left w:val="double" w:sz="4" w:space="0" w:color="auto"/>
              <w:bottom w:val="nil"/>
              <w:right w:val="nil"/>
            </w:tcBorders>
          </w:tcPr>
          <w:p w14:paraId="6A925E4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8.</w:t>
            </w:r>
          </w:p>
        </w:tc>
        <w:tc>
          <w:tcPr>
            <w:tcW w:w="380" w:type="pct"/>
            <w:tcBorders>
              <w:top w:val="single" w:sz="4" w:space="0" w:color="auto"/>
              <w:left w:val="nil"/>
              <w:bottom w:val="nil"/>
              <w:right w:val="nil"/>
            </w:tcBorders>
            <w:vAlign w:val="bottom"/>
          </w:tcPr>
          <w:p w14:paraId="0C3866E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74" w:type="pct"/>
            <w:tcBorders>
              <w:top w:val="single" w:sz="4" w:space="0" w:color="auto"/>
              <w:left w:val="nil"/>
              <w:bottom w:val="nil"/>
              <w:right w:val="double" w:sz="4" w:space="0" w:color="auto"/>
            </w:tcBorders>
          </w:tcPr>
          <w:p w14:paraId="6AD0558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14:paraId="556D086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15.</w:t>
            </w:r>
          </w:p>
        </w:tc>
        <w:tc>
          <w:tcPr>
            <w:tcW w:w="466" w:type="pct"/>
            <w:tcBorders>
              <w:top w:val="single" w:sz="4" w:space="0" w:color="auto"/>
              <w:left w:val="nil"/>
              <w:bottom w:val="nil"/>
              <w:right w:val="nil"/>
            </w:tcBorders>
          </w:tcPr>
          <w:p w14:paraId="52E96AC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86" w:type="pct"/>
            <w:tcBorders>
              <w:top w:val="single" w:sz="4" w:space="0" w:color="auto"/>
              <w:left w:val="nil"/>
              <w:bottom w:val="nil"/>
              <w:right w:val="double" w:sz="4" w:space="0" w:color="auto"/>
            </w:tcBorders>
          </w:tcPr>
          <w:p w14:paraId="5FB1658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14:paraId="33919A3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22.</w:t>
            </w:r>
          </w:p>
        </w:tc>
        <w:tc>
          <w:tcPr>
            <w:tcW w:w="397" w:type="pct"/>
            <w:gridSpan w:val="2"/>
            <w:tcBorders>
              <w:top w:val="single" w:sz="4" w:space="0" w:color="auto"/>
              <w:left w:val="nil"/>
              <w:bottom w:val="nil"/>
              <w:right w:val="nil"/>
            </w:tcBorders>
          </w:tcPr>
          <w:p w14:paraId="73D6924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5,9</w:t>
            </w:r>
          </w:p>
        </w:tc>
        <w:tc>
          <w:tcPr>
            <w:tcW w:w="241" w:type="pct"/>
            <w:gridSpan w:val="2"/>
            <w:tcBorders>
              <w:top w:val="single" w:sz="4" w:space="0" w:color="auto"/>
              <w:left w:val="nil"/>
              <w:bottom w:val="nil"/>
              <w:right w:val="double" w:sz="4" w:space="0" w:color="auto"/>
            </w:tcBorders>
          </w:tcPr>
          <w:p w14:paraId="09B6037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single" w:sz="4" w:space="0" w:color="auto"/>
              <w:left w:val="double" w:sz="4" w:space="0" w:color="auto"/>
              <w:bottom w:val="nil"/>
              <w:right w:val="nil"/>
            </w:tcBorders>
          </w:tcPr>
          <w:p w14:paraId="26AF87B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29.</w:t>
            </w:r>
          </w:p>
        </w:tc>
        <w:tc>
          <w:tcPr>
            <w:tcW w:w="300" w:type="pct"/>
            <w:gridSpan w:val="2"/>
            <w:tcBorders>
              <w:top w:val="single" w:sz="4" w:space="0" w:color="auto"/>
              <w:left w:val="nil"/>
              <w:bottom w:val="nil"/>
              <w:right w:val="nil"/>
            </w:tcBorders>
          </w:tcPr>
          <w:p w14:paraId="36F6DDD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6,9</w:t>
            </w:r>
          </w:p>
        </w:tc>
        <w:tc>
          <w:tcPr>
            <w:tcW w:w="277" w:type="pct"/>
            <w:gridSpan w:val="2"/>
            <w:tcBorders>
              <w:top w:val="single" w:sz="4" w:space="0" w:color="auto"/>
              <w:left w:val="nil"/>
              <w:bottom w:val="nil"/>
              <w:right w:val="single" w:sz="4" w:space="0" w:color="auto"/>
            </w:tcBorders>
          </w:tcPr>
          <w:p w14:paraId="37A835F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r>
      <w:tr w:rsidR="00EF648C" w:rsidRPr="00EF648C" w14:paraId="5299796E" w14:textId="77777777" w:rsidTr="00DE163B">
        <w:tc>
          <w:tcPr>
            <w:tcW w:w="279" w:type="pct"/>
            <w:tcBorders>
              <w:top w:val="nil"/>
              <w:left w:val="single" w:sz="4" w:space="0" w:color="auto"/>
              <w:bottom w:val="nil"/>
              <w:right w:val="nil"/>
            </w:tcBorders>
          </w:tcPr>
          <w:p w14:paraId="5F0A4E6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2.</w:t>
            </w:r>
          </w:p>
        </w:tc>
        <w:tc>
          <w:tcPr>
            <w:tcW w:w="669" w:type="pct"/>
            <w:tcBorders>
              <w:top w:val="nil"/>
              <w:left w:val="nil"/>
              <w:bottom w:val="nil"/>
              <w:right w:val="nil"/>
            </w:tcBorders>
          </w:tcPr>
          <w:p w14:paraId="296E198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14:paraId="7FD57F7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3C88FAD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9.</w:t>
            </w:r>
          </w:p>
        </w:tc>
        <w:tc>
          <w:tcPr>
            <w:tcW w:w="380" w:type="pct"/>
            <w:tcBorders>
              <w:top w:val="nil"/>
              <w:left w:val="nil"/>
              <w:bottom w:val="nil"/>
              <w:right w:val="nil"/>
            </w:tcBorders>
            <w:vAlign w:val="bottom"/>
          </w:tcPr>
          <w:p w14:paraId="6E0CADF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74" w:type="pct"/>
            <w:tcBorders>
              <w:top w:val="nil"/>
              <w:left w:val="nil"/>
              <w:bottom w:val="nil"/>
              <w:right w:val="double" w:sz="4" w:space="0" w:color="auto"/>
            </w:tcBorders>
          </w:tcPr>
          <w:p w14:paraId="777A2FE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258D594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16.</w:t>
            </w:r>
          </w:p>
        </w:tc>
        <w:tc>
          <w:tcPr>
            <w:tcW w:w="466" w:type="pct"/>
            <w:tcBorders>
              <w:top w:val="nil"/>
              <w:left w:val="nil"/>
              <w:bottom w:val="nil"/>
              <w:right w:val="nil"/>
            </w:tcBorders>
          </w:tcPr>
          <w:p w14:paraId="3AA621C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86" w:type="pct"/>
            <w:tcBorders>
              <w:top w:val="nil"/>
              <w:left w:val="nil"/>
              <w:bottom w:val="nil"/>
              <w:right w:val="double" w:sz="4" w:space="0" w:color="auto"/>
            </w:tcBorders>
          </w:tcPr>
          <w:p w14:paraId="126B93B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440F5A1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23.</w:t>
            </w:r>
          </w:p>
        </w:tc>
        <w:tc>
          <w:tcPr>
            <w:tcW w:w="397" w:type="pct"/>
            <w:gridSpan w:val="2"/>
            <w:tcBorders>
              <w:top w:val="nil"/>
              <w:left w:val="nil"/>
              <w:bottom w:val="nil"/>
              <w:right w:val="nil"/>
            </w:tcBorders>
          </w:tcPr>
          <w:p w14:paraId="1C008A3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14:paraId="5BC4042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09DF21C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30.</w:t>
            </w:r>
          </w:p>
        </w:tc>
        <w:tc>
          <w:tcPr>
            <w:tcW w:w="300" w:type="pct"/>
            <w:gridSpan w:val="2"/>
            <w:tcBorders>
              <w:top w:val="nil"/>
              <w:left w:val="nil"/>
              <w:bottom w:val="nil"/>
              <w:right w:val="nil"/>
            </w:tcBorders>
          </w:tcPr>
          <w:p w14:paraId="501FCD8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7,9</w:t>
            </w:r>
          </w:p>
        </w:tc>
        <w:tc>
          <w:tcPr>
            <w:tcW w:w="277" w:type="pct"/>
            <w:gridSpan w:val="2"/>
            <w:tcBorders>
              <w:top w:val="nil"/>
              <w:left w:val="nil"/>
              <w:bottom w:val="nil"/>
              <w:right w:val="single" w:sz="4" w:space="0" w:color="auto"/>
            </w:tcBorders>
          </w:tcPr>
          <w:p w14:paraId="6F1D502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r>
      <w:tr w:rsidR="00EF648C" w:rsidRPr="00EF648C" w14:paraId="61022020" w14:textId="77777777" w:rsidTr="00DE163B">
        <w:tc>
          <w:tcPr>
            <w:tcW w:w="279" w:type="pct"/>
            <w:tcBorders>
              <w:top w:val="nil"/>
              <w:left w:val="single" w:sz="4" w:space="0" w:color="auto"/>
              <w:bottom w:val="nil"/>
              <w:right w:val="nil"/>
            </w:tcBorders>
          </w:tcPr>
          <w:p w14:paraId="64D45BE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3.</w:t>
            </w:r>
          </w:p>
        </w:tc>
        <w:tc>
          <w:tcPr>
            <w:tcW w:w="669" w:type="pct"/>
            <w:tcBorders>
              <w:top w:val="nil"/>
              <w:left w:val="nil"/>
              <w:bottom w:val="nil"/>
              <w:right w:val="nil"/>
            </w:tcBorders>
          </w:tcPr>
          <w:p w14:paraId="41D5CEA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14:paraId="4265EFE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5BB147D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10.</w:t>
            </w:r>
          </w:p>
        </w:tc>
        <w:tc>
          <w:tcPr>
            <w:tcW w:w="380" w:type="pct"/>
            <w:tcBorders>
              <w:top w:val="nil"/>
              <w:left w:val="nil"/>
              <w:bottom w:val="nil"/>
              <w:right w:val="nil"/>
            </w:tcBorders>
            <w:vAlign w:val="bottom"/>
          </w:tcPr>
          <w:p w14:paraId="3B1DAB3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74" w:type="pct"/>
            <w:tcBorders>
              <w:top w:val="nil"/>
              <w:left w:val="nil"/>
              <w:bottom w:val="nil"/>
              <w:right w:val="double" w:sz="4" w:space="0" w:color="auto"/>
            </w:tcBorders>
          </w:tcPr>
          <w:p w14:paraId="7C3D577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5851097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17.</w:t>
            </w:r>
          </w:p>
        </w:tc>
        <w:tc>
          <w:tcPr>
            <w:tcW w:w="466" w:type="pct"/>
            <w:tcBorders>
              <w:top w:val="nil"/>
              <w:left w:val="nil"/>
              <w:bottom w:val="nil"/>
              <w:right w:val="nil"/>
            </w:tcBorders>
          </w:tcPr>
          <w:p w14:paraId="37E595C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86" w:type="pct"/>
            <w:tcBorders>
              <w:top w:val="nil"/>
              <w:left w:val="nil"/>
              <w:bottom w:val="nil"/>
              <w:right w:val="double" w:sz="4" w:space="0" w:color="auto"/>
            </w:tcBorders>
          </w:tcPr>
          <w:p w14:paraId="7DAF511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49C8190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24.</w:t>
            </w:r>
          </w:p>
        </w:tc>
        <w:tc>
          <w:tcPr>
            <w:tcW w:w="397" w:type="pct"/>
            <w:gridSpan w:val="2"/>
            <w:tcBorders>
              <w:top w:val="nil"/>
              <w:left w:val="nil"/>
              <w:bottom w:val="nil"/>
              <w:right w:val="nil"/>
            </w:tcBorders>
          </w:tcPr>
          <w:p w14:paraId="1C76259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14:paraId="7B8D2D8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72198BA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31.</w:t>
            </w:r>
          </w:p>
        </w:tc>
        <w:tc>
          <w:tcPr>
            <w:tcW w:w="300" w:type="pct"/>
            <w:gridSpan w:val="2"/>
            <w:tcBorders>
              <w:top w:val="nil"/>
              <w:left w:val="nil"/>
              <w:bottom w:val="nil"/>
              <w:right w:val="nil"/>
            </w:tcBorders>
          </w:tcPr>
          <w:p w14:paraId="590F9B9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7</w:t>
            </w:r>
          </w:p>
        </w:tc>
        <w:tc>
          <w:tcPr>
            <w:tcW w:w="277" w:type="pct"/>
            <w:gridSpan w:val="2"/>
            <w:tcBorders>
              <w:top w:val="nil"/>
              <w:left w:val="nil"/>
              <w:bottom w:val="nil"/>
              <w:right w:val="single" w:sz="4" w:space="0" w:color="auto"/>
            </w:tcBorders>
          </w:tcPr>
          <w:p w14:paraId="46D1284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r>
      <w:tr w:rsidR="00EF648C" w:rsidRPr="00EF648C" w14:paraId="2E2FB36C" w14:textId="77777777" w:rsidTr="00DE163B">
        <w:tc>
          <w:tcPr>
            <w:tcW w:w="279" w:type="pct"/>
            <w:tcBorders>
              <w:top w:val="nil"/>
              <w:left w:val="single" w:sz="4" w:space="0" w:color="auto"/>
              <w:bottom w:val="nil"/>
              <w:right w:val="nil"/>
            </w:tcBorders>
          </w:tcPr>
          <w:p w14:paraId="299755A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4.</w:t>
            </w:r>
          </w:p>
        </w:tc>
        <w:tc>
          <w:tcPr>
            <w:tcW w:w="669" w:type="pct"/>
            <w:tcBorders>
              <w:top w:val="nil"/>
              <w:left w:val="nil"/>
              <w:bottom w:val="nil"/>
              <w:right w:val="nil"/>
            </w:tcBorders>
          </w:tcPr>
          <w:p w14:paraId="2DBD9BF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14:paraId="5E154AB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71DF3AB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11.</w:t>
            </w:r>
          </w:p>
        </w:tc>
        <w:tc>
          <w:tcPr>
            <w:tcW w:w="380" w:type="pct"/>
            <w:tcBorders>
              <w:top w:val="nil"/>
              <w:left w:val="nil"/>
              <w:bottom w:val="nil"/>
              <w:right w:val="nil"/>
            </w:tcBorders>
            <w:vAlign w:val="bottom"/>
          </w:tcPr>
          <w:p w14:paraId="1BDC9D8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74" w:type="pct"/>
            <w:tcBorders>
              <w:top w:val="nil"/>
              <w:left w:val="nil"/>
              <w:bottom w:val="nil"/>
              <w:right w:val="double" w:sz="4" w:space="0" w:color="auto"/>
            </w:tcBorders>
          </w:tcPr>
          <w:p w14:paraId="79951C0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6861821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18.</w:t>
            </w:r>
          </w:p>
        </w:tc>
        <w:tc>
          <w:tcPr>
            <w:tcW w:w="466" w:type="pct"/>
            <w:tcBorders>
              <w:top w:val="nil"/>
              <w:left w:val="nil"/>
              <w:bottom w:val="nil"/>
              <w:right w:val="nil"/>
            </w:tcBorders>
          </w:tcPr>
          <w:p w14:paraId="7FC8EA9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86" w:type="pct"/>
            <w:tcBorders>
              <w:top w:val="nil"/>
              <w:left w:val="nil"/>
              <w:bottom w:val="nil"/>
              <w:right w:val="double" w:sz="4" w:space="0" w:color="auto"/>
            </w:tcBorders>
          </w:tcPr>
          <w:p w14:paraId="59DCD08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073919C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25.</w:t>
            </w:r>
          </w:p>
        </w:tc>
        <w:tc>
          <w:tcPr>
            <w:tcW w:w="397" w:type="pct"/>
            <w:gridSpan w:val="2"/>
            <w:tcBorders>
              <w:top w:val="nil"/>
              <w:left w:val="nil"/>
              <w:bottom w:val="nil"/>
              <w:right w:val="nil"/>
            </w:tcBorders>
          </w:tcPr>
          <w:p w14:paraId="349E7A0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14:paraId="3EBC21C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5267C05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32.</w:t>
            </w:r>
          </w:p>
        </w:tc>
        <w:tc>
          <w:tcPr>
            <w:tcW w:w="300" w:type="pct"/>
            <w:gridSpan w:val="2"/>
            <w:tcBorders>
              <w:top w:val="nil"/>
              <w:left w:val="nil"/>
              <w:bottom w:val="nil"/>
              <w:right w:val="nil"/>
            </w:tcBorders>
          </w:tcPr>
          <w:p w14:paraId="714A40D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8</w:t>
            </w:r>
          </w:p>
        </w:tc>
        <w:tc>
          <w:tcPr>
            <w:tcW w:w="277" w:type="pct"/>
            <w:gridSpan w:val="2"/>
            <w:tcBorders>
              <w:top w:val="nil"/>
              <w:left w:val="nil"/>
              <w:bottom w:val="nil"/>
              <w:right w:val="single" w:sz="4" w:space="0" w:color="auto"/>
            </w:tcBorders>
          </w:tcPr>
          <w:p w14:paraId="48A6484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AN</w:t>
            </w:r>
          </w:p>
        </w:tc>
      </w:tr>
      <w:tr w:rsidR="00EF648C" w:rsidRPr="00EF648C" w14:paraId="43971A04" w14:textId="77777777" w:rsidTr="00DE163B">
        <w:tc>
          <w:tcPr>
            <w:tcW w:w="279" w:type="pct"/>
            <w:tcBorders>
              <w:top w:val="nil"/>
              <w:left w:val="single" w:sz="4" w:space="0" w:color="auto"/>
              <w:bottom w:val="nil"/>
              <w:right w:val="nil"/>
            </w:tcBorders>
          </w:tcPr>
          <w:p w14:paraId="7702F1B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5.</w:t>
            </w:r>
          </w:p>
        </w:tc>
        <w:tc>
          <w:tcPr>
            <w:tcW w:w="669" w:type="pct"/>
            <w:tcBorders>
              <w:top w:val="nil"/>
              <w:left w:val="nil"/>
              <w:bottom w:val="nil"/>
              <w:right w:val="nil"/>
            </w:tcBorders>
          </w:tcPr>
          <w:p w14:paraId="47004EF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14:paraId="71E1AD2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79BC61B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12.</w:t>
            </w:r>
          </w:p>
        </w:tc>
        <w:tc>
          <w:tcPr>
            <w:tcW w:w="380" w:type="pct"/>
            <w:tcBorders>
              <w:top w:val="nil"/>
              <w:left w:val="nil"/>
              <w:bottom w:val="nil"/>
              <w:right w:val="nil"/>
            </w:tcBorders>
            <w:vAlign w:val="bottom"/>
          </w:tcPr>
          <w:p w14:paraId="4AFDC4A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74" w:type="pct"/>
            <w:tcBorders>
              <w:top w:val="nil"/>
              <w:left w:val="nil"/>
              <w:bottom w:val="nil"/>
              <w:right w:val="double" w:sz="4" w:space="0" w:color="auto"/>
            </w:tcBorders>
          </w:tcPr>
          <w:p w14:paraId="046E41C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14DDC2C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19.</w:t>
            </w:r>
          </w:p>
        </w:tc>
        <w:tc>
          <w:tcPr>
            <w:tcW w:w="466" w:type="pct"/>
            <w:tcBorders>
              <w:top w:val="nil"/>
              <w:left w:val="nil"/>
              <w:bottom w:val="nil"/>
              <w:right w:val="nil"/>
            </w:tcBorders>
          </w:tcPr>
          <w:p w14:paraId="1A8676E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86" w:type="pct"/>
            <w:tcBorders>
              <w:top w:val="nil"/>
              <w:left w:val="nil"/>
              <w:bottom w:val="nil"/>
              <w:right w:val="double" w:sz="4" w:space="0" w:color="auto"/>
            </w:tcBorders>
          </w:tcPr>
          <w:p w14:paraId="338C6C9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2D2F7DB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26.</w:t>
            </w:r>
          </w:p>
        </w:tc>
        <w:tc>
          <w:tcPr>
            <w:tcW w:w="397" w:type="pct"/>
            <w:gridSpan w:val="2"/>
            <w:tcBorders>
              <w:top w:val="nil"/>
              <w:left w:val="nil"/>
              <w:bottom w:val="nil"/>
              <w:right w:val="nil"/>
            </w:tcBorders>
          </w:tcPr>
          <w:p w14:paraId="11F644D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14:paraId="2FBC063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5B47F79F" w14:textId="77777777" w:rsidR="00EF648C" w:rsidRPr="00EF648C" w:rsidRDefault="00EF648C" w:rsidP="005A47A3">
            <w:pPr>
              <w:spacing w:before="20" w:after="20"/>
              <w:jc w:val="center"/>
              <w:rPr>
                <w:rFonts w:ascii="Arial" w:hAnsi="Arial" w:cs="Arial"/>
                <w:sz w:val="26"/>
                <w:szCs w:val="26"/>
              </w:rPr>
            </w:pPr>
          </w:p>
        </w:tc>
        <w:tc>
          <w:tcPr>
            <w:tcW w:w="300" w:type="pct"/>
            <w:gridSpan w:val="2"/>
            <w:tcBorders>
              <w:top w:val="nil"/>
              <w:left w:val="nil"/>
              <w:bottom w:val="nil"/>
              <w:right w:val="nil"/>
            </w:tcBorders>
          </w:tcPr>
          <w:p w14:paraId="72F38811" w14:textId="77777777" w:rsidR="00EF648C" w:rsidRPr="00EF648C" w:rsidRDefault="00EF648C" w:rsidP="005A47A3">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14:paraId="03B7F74E" w14:textId="77777777" w:rsidR="00EF648C" w:rsidRPr="00EF648C" w:rsidRDefault="00EF648C" w:rsidP="005A47A3">
            <w:pPr>
              <w:spacing w:before="20" w:after="20"/>
              <w:jc w:val="center"/>
              <w:rPr>
                <w:rFonts w:ascii="Arial" w:hAnsi="Arial" w:cs="Arial"/>
                <w:sz w:val="26"/>
                <w:szCs w:val="26"/>
              </w:rPr>
            </w:pPr>
          </w:p>
        </w:tc>
      </w:tr>
      <w:tr w:rsidR="00EF648C" w:rsidRPr="00EF648C" w14:paraId="0A9E37A8" w14:textId="77777777" w:rsidTr="00DE163B">
        <w:tc>
          <w:tcPr>
            <w:tcW w:w="279" w:type="pct"/>
            <w:tcBorders>
              <w:top w:val="nil"/>
              <w:left w:val="single" w:sz="4" w:space="0" w:color="auto"/>
              <w:bottom w:val="nil"/>
              <w:right w:val="nil"/>
            </w:tcBorders>
          </w:tcPr>
          <w:p w14:paraId="16CDEB8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6.</w:t>
            </w:r>
          </w:p>
        </w:tc>
        <w:tc>
          <w:tcPr>
            <w:tcW w:w="669" w:type="pct"/>
            <w:tcBorders>
              <w:top w:val="nil"/>
              <w:left w:val="nil"/>
              <w:bottom w:val="nil"/>
              <w:right w:val="nil"/>
            </w:tcBorders>
          </w:tcPr>
          <w:p w14:paraId="74D0D52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2,3</w:t>
            </w:r>
          </w:p>
        </w:tc>
        <w:tc>
          <w:tcPr>
            <w:tcW w:w="286" w:type="pct"/>
            <w:tcBorders>
              <w:top w:val="nil"/>
              <w:left w:val="nil"/>
              <w:bottom w:val="nil"/>
              <w:right w:val="double" w:sz="4" w:space="0" w:color="auto"/>
            </w:tcBorders>
          </w:tcPr>
          <w:p w14:paraId="0A8F48B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35E44EE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13.</w:t>
            </w:r>
          </w:p>
        </w:tc>
        <w:tc>
          <w:tcPr>
            <w:tcW w:w="380" w:type="pct"/>
            <w:tcBorders>
              <w:top w:val="nil"/>
              <w:left w:val="nil"/>
              <w:bottom w:val="nil"/>
              <w:right w:val="nil"/>
            </w:tcBorders>
            <w:vAlign w:val="bottom"/>
          </w:tcPr>
          <w:p w14:paraId="12B3818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3,9</w:t>
            </w:r>
          </w:p>
        </w:tc>
        <w:tc>
          <w:tcPr>
            <w:tcW w:w="274" w:type="pct"/>
            <w:tcBorders>
              <w:top w:val="nil"/>
              <w:left w:val="nil"/>
              <w:bottom w:val="nil"/>
              <w:right w:val="double" w:sz="4" w:space="0" w:color="auto"/>
            </w:tcBorders>
          </w:tcPr>
          <w:p w14:paraId="0B7E00A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C</w:t>
            </w:r>
          </w:p>
        </w:tc>
        <w:tc>
          <w:tcPr>
            <w:tcW w:w="286" w:type="pct"/>
            <w:tcBorders>
              <w:top w:val="nil"/>
              <w:left w:val="double" w:sz="4" w:space="0" w:color="auto"/>
              <w:bottom w:val="nil"/>
              <w:right w:val="nil"/>
            </w:tcBorders>
          </w:tcPr>
          <w:p w14:paraId="7BECA96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20.</w:t>
            </w:r>
          </w:p>
        </w:tc>
        <w:tc>
          <w:tcPr>
            <w:tcW w:w="466" w:type="pct"/>
            <w:tcBorders>
              <w:top w:val="nil"/>
              <w:left w:val="nil"/>
              <w:bottom w:val="nil"/>
              <w:right w:val="nil"/>
            </w:tcBorders>
          </w:tcPr>
          <w:p w14:paraId="412B322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2,5</w:t>
            </w:r>
          </w:p>
        </w:tc>
        <w:tc>
          <w:tcPr>
            <w:tcW w:w="286" w:type="pct"/>
            <w:tcBorders>
              <w:top w:val="nil"/>
              <w:left w:val="nil"/>
              <w:bottom w:val="nil"/>
              <w:right w:val="double" w:sz="4" w:space="0" w:color="auto"/>
            </w:tcBorders>
          </w:tcPr>
          <w:p w14:paraId="3130C1E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368AFDA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27.</w:t>
            </w:r>
          </w:p>
        </w:tc>
        <w:tc>
          <w:tcPr>
            <w:tcW w:w="397" w:type="pct"/>
            <w:gridSpan w:val="2"/>
            <w:tcBorders>
              <w:top w:val="nil"/>
              <w:left w:val="nil"/>
              <w:bottom w:val="nil"/>
              <w:right w:val="nil"/>
            </w:tcBorders>
          </w:tcPr>
          <w:p w14:paraId="0D30CD0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14:paraId="243545B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2AC0CA69" w14:textId="77777777" w:rsidR="00EF648C" w:rsidRPr="00EF648C" w:rsidRDefault="00EF648C" w:rsidP="005A47A3">
            <w:pPr>
              <w:spacing w:before="20" w:after="20"/>
              <w:jc w:val="center"/>
              <w:rPr>
                <w:rFonts w:ascii="Arial" w:hAnsi="Arial" w:cs="Arial"/>
                <w:sz w:val="26"/>
                <w:szCs w:val="26"/>
              </w:rPr>
            </w:pPr>
          </w:p>
        </w:tc>
        <w:tc>
          <w:tcPr>
            <w:tcW w:w="300" w:type="pct"/>
            <w:gridSpan w:val="2"/>
            <w:tcBorders>
              <w:top w:val="nil"/>
              <w:left w:val="nil"/>
              <w:bottom w:val="nil"/>
              <w:right w:val="nil"/>
            </w:tcBorders>
          </w:tcPr>
          <w:p w14:paraId="4121EFD1" w14:textId="77777777" w:rsidR="00EF648C" w:rsidRPr="00EF648C" w:rsidRDefault="00EF648C" w:rsidP="005A47A3">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14:paraId="4DF9FE51" w14:textId="77777777" w:rsidR="00EF648C" w:rsidRPr="00EF648C" w:rsidRDefault="00EF648C" w:rsidP="005A47A3">
            <w:pPr>
              <w:spacing w:before="20" w:after="20"/>
              <w:jc w:val="center"/>
              <w:rPr>
                <w:rFonts w:ascii="Arial" w:hAnsi="Arial" w:cs="Arial"/>
                <w:sz w:val="26"/>
                <w:szCs w:val="26"/>
              </w:rPr>
            </w:pPr>
          </w:p>
        </w:tc>
      </w:tr>
      <w:tr w:rsidR="00EF648C" w:rsidRPr="00EF648C" w14:paraId="66021D69" w14:textId="77777777" w:rsidTr="00DE163B">
        <w:tc>
          <w:tcPr>
            <w:tcW w:w="279" w:type="pct"/>
            <w:tcBorders>
              <w:top w:val="nil"/>
              <w:left w:val="single" w:sz="4" w:space="0" w:color="auto"/>
              <w:bottom w:val="nil"/>
              <w:right w:val="nil"/>
            </w:tcBorders>
          </w:tcPr>
          <w:p w14:paraId="72C9CD6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7.</w:t>
            </w:r>
          </w:p>
        </w:tc>
        <w:tc>
          <w:tcPr>
            <w:tcW w:w="669" w:type="pct"/>
            <w:tcBorders>
              <w:top w:val="nil"/>
              <w:left w:val="nil"/>
              <w:bottom w:val="nil"/>
              <w:right w:val="nil"/>
            </w:tcBorders>
          </w:tcPr>
          <w:p w14:paraId="42DA743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14:paraId="51A91CA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5FBCEEC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14.</w:t>
            </w:r>
          </w:p>
        </w:tc>
        <w:tc>
          <w:tcPr>
            <w:tcW w:w="380" w:type="pct"/>
            <w:tcBorders>
              <w:top w:val="nil"/>
              <w:left w:val="nil"/>
              <w:bottom w:val="nil"/>
              <w:right w:val="nil"/>
            </w:tcBorders>
            <w:vAlign w:val="bottom"/>
          </w:tcPr>
          <w:p w14:paraId="6E207C3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3,9</w:t>
            </w:r>
          </w:p>
        </w:tc>
        <w:tc>
          <w:tcPr>
            <w:tcW w:w="274" w:type="pct"/>
            <w:tcBorders>
              <w:top w:val="nil"/>
              <w:left w:val="nil"/>
              <w:bottom w:val="nil"/>
              <w:right w:val="double" w:sz="4" w:space="0" w:color="auto"/>
            </w:tcBorders>
          </w:tcPr>
          <w:p w14:paraId="6F4B225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C</w:t>
            </w:r>
          </w:p>
        </w:tc>
        <w:tc>
          <w:tcPr>
            <w:tcW w:w="286" w:type="pct"/>
            <w:tcBorders>
              <w:top w:val="nil"/>
              <w:left w:val="double" w:sz="4" w:space="0" w:color="auto"/>
              <w:bottom w:val="nil"/>
              <w:right w:val="nil"/>
            </w:tcBorders>
          </w:tcPr>
          <w:p w14:paraId="3071A9A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21.</w:t>
            </w:r>
          </w:p>
        </w:tc>
        <w:tc>
          <w:tcPr>
            <w:tcW w:w="466" w:type="pct"/>
            <w:tcBorders>
              <w:top w:val="nil"/>
              <w:left w:val="nil"/>
              <w:bottom w:val="nil"/>
              <w:right w:val="nil"/>
            </w:tcBorders>
          </w:tcPr>
          <w:p w14:paraId="1385D56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5,9</w:t>
            </w:r>
          </w:p>
        </w:tc>
        <w:tc>
          <w:tcPr>
            <w:tcW w:w="286" w:type="pct"/>
            <w:tcBorders>
              <w:top w:val="nil"/>
              <w:left w:val="nil"/>
              <w:bottom w:val="nil"/>
              <w:right w:val="double" w:sz="4" w:space="0" w:color="auto"/>
            </w:tcBorders>
          </w:tcPr>
          <w:p w14:paraId="10591F6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46154D8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28.</w:t>
            </w:r>
          </w:p>
        </w:tc>
        <w:tc>
          <w:tcPr>
            <w:tcW w:w="397" w:type="pct"/>
            <w:gridSpan w:val="2"/>
            <w:tcBorders>
              <w:top w:val="nil"/>
              <w:left w:val="nil"/>
              <w:bottom w:val="nil"/>
              <w:right w:val="nil"/>
            </w:tcBorders>
          </w:tcPr>
          <w:p w14:paraId="3A4B77C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14:paraId="7C3FCBC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367ACA52" w14:textId="77777777" w:rsidR="00EF648C" w:rsidRPr="00EF648C" w:rsidRDefault="00EF648C" w:rsidP="005A47A3">
            <w:pPr>
              <w:spacing w:before="20" w:after="20"/>
              <w:jc w:val="center"/>
              <w:rPr>
                <w:rFonts w:ascii="Arial" w:hAnsi="Arial" w:cs="Arial"/>
                <w:sz w:val="26"/>
                <w:szCs w:val="26"/>
              </w:rPr>
            </w:pPr>
          </w:p>
        </w:tc>
        <w:tc>
          <w:tcPr>
            <w:tcW w:w="300" w:type="pct"/>
            <w:gridSpan w:val="2"/>
            <w:tcBorders>
              <w:top w:val="nil"/>
              <w:left w:val="nil"/>
              <w:bottom w:val="nil"/>
              <w:right w:val="nil"/>
            </w:tcBorders>
          </w:tcPr>
          <w:p w14:paraId="1FB08B06" w14:textId="77777777" w:rsidR="00EF648C" w:rsidRPr="00EF648C" w:rsidRDefault="00EF648C" w:rsidP="005A47A3">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14:paraId="52D239D9" w14:textId="77777777" w:rsidR="00EF648C" w:rsidRPr="00EF648C" w:rsidRDefault="00EF648C" w:rsidP="005A47A3">
            <w:pPr>
              <w:spacing w:before="20" w:after="20"/>
              <w:jc w:val="center"/>
              <w:rPr>
                <w:rFonts w:ascii="Arial" w:hAnsi="Arial" w:cs="Arial"/>
                <w:sz w:val="26"/>
                <w:szCs w:val="26"/>
              </w:rPr>
            </w:pPr>
          </w:p>
        </w:tc>
      </w:tr>
      <w:tr w:rsidR="00EF648C" w:rsidRPr="00EF648C" w14:paraId="7F11C0B4" w14:textId="77777777" w:rsidTr="00DE163B">
        <w:trPr>
          <w:gridAfter w:val="1"/>
          <w:wAfter w:w="6" w:type="pct"/>
          <w:cantSplit/>
        </w:trPr>
        <w:tc>
          <w:tcPr>
            <w:tcW w:w="4994" w:type="pct"/>
            <w:gridSpan w:val="19"/>
            <w:tcBorders>
              <w:top w:val="single" w:sz="4" w:space="0" w:color="auto"/>
              <w:left w:val="single" w:sz="4" w:space="0" w:color="auto"/>
              <w:bottom w:val="nil"/>
              <w:right w:val="single" w:sz="4" w:space="0" w:color="auto"/>
            </w:tcBorders>
          </w:tcPr>
          <w:p w14:paraId="7A2F2E57"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Exercises</w:t>
            </w:r>
          </w:p>
        </w:tc>
      </w:tr>
      <w:tr w:rsidR="00EF648C" w:rsidRPr="00EF648C" w14:paraId="2FB7F7CA" w14:textId="77777777" w:rsidTr="00DE163B">
        <w:tc>
          <w:tcPr>
            <w:tcW w:w="279" w:type="pct"/>
            <w:tcBorders>
              <w:top w:val="single" w:sz="4" w:space="0" w:color="auto"/>
              <w:left w:val="single" w:sz="4" w:space="0" w:color="auto"/>
              <w:bottom w:val="nil"/>
              <w:right w:val="nil"/>
            </w:tcBorders>
          </w:tcPr>
          <w:p w14:paraId="671AB86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w:t>
            </w:r>
          </w:p>
        </w:tc>
        <w:tc>
          <w:tcPr>
            <w:tcW w:w="669" w:type="pct"/>
            <w:tcBorders>
              <w:top w:val="single" w:sz="4" w:space="0" w:color="auto"/>
              <w:left w:val="nil"/>
              <w:bottom w:val="nil"/>
              <w:right w:val="nil"/>
            </w:tcBorders>
          </w:tcPr>
          <w:p w14:paraId="0720D00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2,9</w:t>
            </w:r>
          </w:p>
        </w:tc>
        <w:tc>
          <w:tcPr>
            <w:tcW w:w="286" w:type="pct"/>
            <w:tcBorders>
              <w:top w:val="single" w:sz="4" w:space="0" w:color="auto"/>
              <w:left w:val="nil"/>
              <w:bottom w:val="nil"/>
              <w:right w:val="double" w:sz="4" w:space="0" w:color="auto"/>
            </w:tcBorders>
          </w:tcPr>
          <w:p w14:paraId="10D9BED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C</w:t>
            </w:r>
          </w:p>
        </w:tc>
        <w:tc>
          <w:tcPr>
            <w:tcW w:w="286" w:type="pct"/>
            <w:tcBorders>
              <w:top w:val="single" w:sz="4" w:space="0" w:color="auto"/>
              <w:left w:val="double" w:sz="4" w:space="0" w:color="auto"/>
              <w:bottom w:val="nil"/>
              <w:right w:val="nil"/>
            </w:tcBorders>
          </w:tcPr>
          <w:p w14:paraId="0C7B023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8.</w:t>
            </w:r>
          </w:p>
        </w:tc>
        <w:tc>
          <w:tcPr>
            <w:tcW w:w="380" w:type="pct"/>
            <w:tcBorders>
              <w:top w:val="single" w:sz="4" w:space="0" w:color="auto"/>
              <w:left w:val="nil"/>
              <w:bottom w:val="nil"/>
              <w:right w:val="nil"/>
            </w:tcBorders>
            <w:vAlign w:val="bottom"/>
          </w:tcPr>
          <w:p w14:paraId="6610D61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3,8,9</w:t>
            </w:r>
          </w:p>
        </w:tc>
        <w:tc>
          <w:tcPr>
            <w:tcW w:w="274" w:type="pct"/>
            <w:tcBorders>
              <w:top w:val="single" w:sz="4" w:space="0" w:color="auto"/>
              <w:left w:val="nil"/>
              <w:bottom w:val="nil"/>
              <w:right w:val="double" w:sz="4" w:space="0" w:color="auto"/>
            </w:tcBorders>
          </w:tcPr>
          <w:p w14:paraId="2EF20F9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14:paraId="174CE88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15.</w:t>
            </w:r>
          </w:p>
        </w:tc>
        <w:tc>
          <w:tcPr>
            <w:tcW w:w="466" w:type="pct"/>
            <w:tcBorders>
              <w:top w:val="single" w:sz="4" w:space="0" w:color="auto"/>
              <w:left w:val="nil"/>
              <w:bottom w:val="nil"/>
              <w:right w:val="nil"/>
            </w:tcBorders>
          </w:tcPr>
          <w:p w14:paraId="7C81404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5,9</w:t>
            </w:r>
          </w:p>
        </w:tc>
        <w:tc>
          <w:tcPr>
            <w:tcW w:w="286" w:type="pct"/>
            <w:tcBorders>
              <w:top w:val="single" w:sz="4" w:space="0" w:color="auto"/>
              <w:left w:val="nil"/>
              <w:bottom w:val="nil"/>
              <w:right w:val="double" w:sz="4" w:space="0" w:color="auto"/>
            </w:tcBorders>
          </w:tcPr>
          <w:p w14:paraId="058B0D2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14:paraId="4285521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22.</w:t>
            </w:r>
          </w:p>
        </w:tc>
        <w:tc>
          <w:tcPr>
            <w:tcW w:w="397" w:type="pct"/>
            <w:gridSpan w:val="2"/>
            <w:tcBorders>
              <w:top w:val="single" w:sz="4" w:space="0" w:color="auto"/>
              <w:left w:val="nil"/>
              <w:bottom w:val="nil"/>
              <w:right w:val="nil"/>
            </w:tcBorders>
          </w:tcPr>
          <w:p w14:paraId="0FAAEE9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6,9</w:t>
            </w:r>
          </w:p>
        </w:tc>
        <w:tc>
          <w:tcPr>
            <w:tcW w:w="241" w:type="pct"/>
            <w:gridSpan w:val="2"/>
            <w:tcBorders>
              <w:top w:val="single" w:sz="4" w:space="0" w:color="auto"/>
              <w:left w:val="nil"/>
              <w:bottom w:val="nil"/>
              <w:right w:val="double" w:sz="4" w:space="0" w:color="auto"/>
            </w:tcBorders>
          </w:tcPr>
          <w:p w14:paraId="2B8EB24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single" w:sz="4" w:space="0" w:color="auto"/>
              <w:left w:val="double" w:sz="4" w:space="0" w:color="auto"/>
              <w:bottom w:val="nil"/>
              <w:right w:val="nil"/>
            </w:tcBorders>
          </w:tcPr>
          <w:p w14:paraId="1C5913F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29.</w:t>
            </w:r>
          </w:p>
        </w:tc>
        <w:tc>
          <w:tcPr>
            <w:tcW w:w="300" w:type="pct"/>
            <w:gridSpan w:val="2"/>
            <w:tcBorders>
              <w:top w:val="single" w:sz="4" w:space="0" w:color="auto"/>
              <w:left w:val="nil"/>
              <w:bottom w:val="nil"/>
              <w:right w:val="nil"/>
            </w:tcBorders>
          </w:tcPr>
          <w:p w14:paraId="205FFF5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7,9</w:t>
            </w:r>
          </w:p>
        </w:tc>
        <w:tc>
          <w:tcPr>
            <w:tcW w:w="277" w:type="pct"/>
            <w:gridSpan w:val="2"/>
            <w:tcBorders>
              <w:top w:val="single" w:sz="4" w:space="0" w:color="auto"/>
              <w:left w:val="nil"/>
              <w:bottom w:val="nil"/>
              <w:right w:val="single" w:sz="4" w:space="0" w:color="auto"/>
            </w:tcBorders>
          </w:tcPr>
          <w:p w14:paraId="1DD2815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C</w:t>
            </w:r>
          </w:p>
        </w:tc>
      </w:tr>
      <w:tr w:rsidR="00EF648C" w:rsidRPr="00EF648C" w14:paraId="0A9FAACF" w14:textId="77777777" w:rsidTr="00DE163B">
        <w:trPr>
          <w:trHeight w:val="293"/>
        </w:trPr>
        <w:tc>
          <w:tcPr>
            <w:tcW w:w="279" w:type="pct"/>
            <w:tcBorders>
              <w:top w:val="nil"/>
              <w:left w:val="single" w:sz="4" w:space="0" w:color="auto"/>
              <w:bottom w:val="nil"/>
              <w:right w:val="nil"/>
            </w:tcBorders>
          </w:tcPr>
          <w:p w14:paraId="3FA9C16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2.</w:t>
            </w:r>
          </w:p>
        </w:tc>
        <w:tc>
          <w:tcPr>
            <w:tcW w:w="669" w:type="pct"/>
            <w:tcBorders>
              <w:top w:val="nil"/>
              <w:left w:val="nil"/>
              <w:bottom w:val="nil"/>
              <w:right w:val="nil"/>
            </w:tcBorders>
          </w:tcPr>
          <w:p w14:paraId="6E6E192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14:paraId="10C90ED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0C4A53C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9.</w:t>
            </w:r>
          </w:p>
        </w:tc>
        <w:tc>
          <w:tcPr>
            <w:tcW w:w="380" w:type="pct"/>
            <w:tcBorders>
              <w:top w:val="nil"/>
              <w:left w:val="nil"/>
              <w:bottom w:val="nil"/>
              <w:right w:val="nil"/>
            </w:tcBorders>
            <w:vAlign w:val="bottom"/>
          </w:tcPr>
          <w:p w14:paraId="1A7BAED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3,8,9</w:t>
            </w:r>
          </w:p>
        </w:tc>
        <w:tc>
          <w:tcPr>
            <w:tcW w:w="274" w:type="pct"/>
            <w:tcBorders>
              <w:top w:val="nil"/>
              <w:left w:val="nil"/>
              <w:bottom w:val="nil"/>
              <w:right w:val="double" w:sz="4" w:space="0" w:color="auto"/>
            </w:tcBorders>
          </w:tcPr>
          <w:p w14:paraId="15EF298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1318D51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16.</w:t>
            </w:r>
          </w:p>
        </w:tc>
        <w:tc>
          <w:tcPr>
            <w:tcW w:w="466" w:type="pct"/>
            <w:tcBorders>
              <w:top w:val="nil"/>
              <w:left w:val="nil"/>
              <w:bottom w:val="nil"/>
              <w:right w:val="nil"/>
            </w:tcBorders>
          </w:tcPr>
          <w:p w14:paraId="3AB3C44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5,9</w:t>
            </w:r>
          </w:p>
        </w:tc>
        <w:tc>
          <w:tcPr>
            <w:tcW w:w="286" w:type="pct"/>
            <w:tcBorders>
              <w:top w:val="nil"/>
              <w:left w:val="nil"/>
              <w:bottom w:val="nil"/>
              <w:right w:val="double" w:sz="4" w:space="0" w:color="auto"/>
            </w:tcBorders>
          </w:tcPr>
          <w:p w14:paraId="1D7D810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72CAD97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23.</w:t>
            </w:r>
          </w:p>
        </w:tc>
        <w:tc>
          <w:tcPr>
            <w:tcW w:w="397" w:type="pct"/>
            <w:gridSpan w:val="2"/>
            <w:tcBorders>
              <w:top w:val="nil"/>
              <w:left w:val="nil"/>
              <w:bottom w:val="nil"/>
              <w:right w:val="nil"/>
            </w:tcBorders>
          </w:tcPr>
          <w:p w14:paraId="6B052C0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6,9</w:t>
            </w:r>
          </w:p>
        </w:tc>
        <w:tc>
          <w:tcPr>
            <w:tcW w:w="241" w:type="pct"/>
            <w:gridSpan w:val="2"/>
            <w:tcBorders>
              <w:top w:val="nil"/>
              <w:left w:val="nil"/>
              <w:bottom w:val="nil"/>
              <w:right w:val="double" w:sz="4" w:space="0" w:color="auto"/>
            </w:tcBorders>
          </w:tcPr>
          <w:p w14:paraId="4076F02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2DE8838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30.</w:t>
            </w:r>
          </w:p>
        </w:tc>
        <w:tc>
          <w:tcPr>
            <w:tcW w:w="300" w:type="pct"/>
            <w:gridSpan w:val="2"/>
            <w:tcBorders>
              <w:top w:val="nil"/>
              <w:left w:val="nil"/>
              <w:bottom w:val="nil"/>
              <w:right w:val="nil"/>
            </w:tcBorders>
          </w:tcPr>
          <w:p w14:paraId="4C0BA19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8</w:t>
            </w:r>
          </w:p>
        </w:tc>
        <w:tc>
          <w:tcPr>
            <w:tcW w:w="277" w:type="pct"/>
            <w:gridSpan w:val="2"/>
            <w:tcBorders>
              <w:top w:val="nil"/>
              <w:left w:val="nil"/>
              <w:bottom w:val="nil"/>
              <w:right w:val="single" w:sz="4" w:space="0" w:color="auto"/>
            </w:tcBorders>
          </w:tcPr>
          <w:p w14:paraId="754246B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AN</w:t>
            </w:r>
          </w:p>
        </w:tc>
      </w:tr>
      <w:tr w:rsidR="00EF648C" w:rsidRPr="00EF648C" w14:paraId="4F484732" w14:textId="77777777" w:rsidTr="00DE163B">
        <w:trPr>
          <w:trHeight w:val="293"/>
        </w:trPr>
        <w:tc>
          <w:tcPr>
            <w:tcW w:w="279" w:type="pct"/>
            <w:tcBorders>
              <w:top w:val="nil"/>
              <w:left w:val="single" w:sz="4" w:space="0" w:color="auto"/>
              <w:bottom w:val="nil"/>
              <w:right w:val="nil"/>
            </w:tcBorders>
          </w:tcPr>
          <w:p w14:paraId="2A686FE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3.</w:t>
            </w:r>
          </w:p>
        </w:tc>
        <w:tc>
          <w:tcPr>
            <w:tcW w:w="669" w:type="pct"/>
            <w:tcBorders>
              <w:top w:val="nil"/>
              <w:left w:val="nil"/>
              <w:bottom w:val="nil"/>
              <w:right w:val="nil"/>
            </w:tcBorders>
          </w:tcPr>
          <w:p w14:paraId="0399232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14:paraId="24E6077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27B8ABC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10.</w:t>
            </w:r>
          </w:p>
        </w:tc>
        <w:tc>
          <w:tcPr>
            <w:tcW w:w="380" w:type="pct"/>
            <w:tcBorders>
              <w:top w:val="nil"/>
              <w:left w:val="nil"/>
              <w:bottom w:val="nil"/>
              <w:right w:val="nil"/>
            </w:tcBorders>
            <w:vAlign w:val="bottom"/>
          </w:tcPr>
          <w:p w14:paraId="72A2EBC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74" w:type="pct"/>
            <w:tcBorders>
              <w:top w:val="nil"/>
              <w:left w:val="nil"/>
              <w:bottom w:val="nil"/>
              <w:right w:val="double" w:sz="4" w:space="0" w:color="auto"/>
            </w:tcBorders>
          </w:tcPr>
          <w:p w14:paraId="6F3CF0A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0FE87D0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17.</w:t>
            </w:r>
          </w:p>
        </w:tc>
        <w:tc>
          <w:tcPr>
            <w:tcW w:w="466" w:type="pct"/>
            <w:tcBorders>
              <w:top w:val="nil"/>
              <w:left w:val="nil"/>
              <w:bottom w:val="nil"/>
              <w:right w:val="nil"/>
            </w:tcBorders>
          </w:tcPr>
          <w:p w14:paraId="65121B7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286" w:type="pct"/>
            <w:tcBorders>
              <w:top w:val="nil"/>
              <w:left w:val="nil"/>
              <w:bottom w:val="nil"/>
              <w:right w:val="double" w:sz="4" w:space="0" w:color="auto"/>
            </w:tcBorders>
          </w:tcPr>
          <w:p w14:paraId="02B553F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0163F8F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24.</w:t>
            </w:r>
          </w:p>
        </w:tc>
        <w:tc>
          <w:tcPr>
            <w:tcW w:w="397" w:type="pct"/>
            <w:gridSpan w:val="2"/>
            <w:tcBorders>
              <w:top w:val="nil"/>
              <w:left w:val="nil"/>
              <w:bottom w:val="nil"/>
              <w:right w:val="nil"/>
            </w:tcBorders>
          </w:tcPr>
          <w:p w14:paraId="7353C0D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6,9</w:t>
            </w:r>
          </w:p>
        </w:tc>
        <w:tc>
          <w:tcPr>
            <w:tcW w:w="241" w:type="pct"/>
            <w:gridSpan w:val="2"/>
            <w:tcBorders>
              <w:top w:val="nil"/>
              <w:left w:val="nil"/>
              <w:bottom w:val="nil"/>
              <w:right w:val="double" w:sz="4" w:space="0" w:color="auto"/>
            </w:tcBorders>
          </w:tcPr>
          <w:p w14:paraId="6F1A4BD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5EDC96C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31.</w:t>
            </w:r>
          </w:p>
        </w:tc>
        <w:tc>
          <w:tcPr>
            <w:tcW w:w="300" w:type="pct"/>
            <w:gridSpan w:val="2"/>
            <w:tcBorders>
              <w:top w:val="nil"/>
              <w:left w:val="nil"/>
              <w:bottom w:val="nil"/>
              <w:right w:val="nil"/>
            </w:tcBorders>
          </w:tcPr>
          <w:p w14:paraId="4F912D2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8</w:t>
            </w:r>
          </w:p>
        </w:tc>
        <w:tc>
          <w:tcPr>
            <w:tcW w:w="277" w:type="pct"/>
            <w:gridSpan w:val="2"/>
            <w:tcBorders>
              <w:top w:val="nil"/>
              <w:left w:val="nil"/>
              <w:bottom w:val="nil"/>
              <w:right w:val="single" w:sz="4" w:space="0" w:color="auto"/>
            </w:tcBorders>
          </w:tcPr>
          <w:p w14:paraId="0F7D26D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AN</w:t>
            </w:r>
          </w:p>
        </w:tc>
      </w:tr>
      <w:tr w:rsidR="00EF648C" w:rsidRPr="00EF648C" w14:paraId="74C7E1D4" w14:textId="77777777" w:rsidTr="00DE163B">
        <w:trPr>
          <w:trHeight w:val="293"/>
        </w:trPr>
        <w:tc>
          <w:tcPr>
            <w:tcW w:w="279" w:type="pct"/>
            <w:tcBorders>
              <w:top w:val="nil"/>
              <w:left w:val="single" w:sz="4" w:space="0" w:color="auto"/>
              <w:bottom w:val="nil"/>
              <w:right w:val="nil"/>
            </w:tcBorders>
          </w:tcPr>
          <w:p w14:paraId="22E0266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4.</w:t>
            </w:r>
          </w:p>
        </w:tc>
        <w:tc>
          <w:tcPr>
            <w:tcW w:w="669" w:type="pct"/>
            <w:tcBorders>
              <w:top w:val="nil"/>
              <w:left w:val="nil"/>
              <w:bottom w:val="nil"/>
              <w:right w:val="nil"/>
            </w:tcBorders>
          </w:tcPr>
          <w:p w14:paraId="0C2D093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3,9</w:t>
            </w:r>
          </w:p>
        </w:tc>
        <w:tc>
          <w:tcPr>
            <w:tcW w:w="286" w:type="pct"/>
            <w:tcBorders>
              <w:top w:val="nil"/>
              <w:left w:val="nil"/>
              <w:bottom w:val="nil"/>
              <w:right w:val="double" w:sz="4" w:space="0" w:color="auto"/>
            </w:tcBorders>
          </w:tcPr>
          <w:p w14:paraId="36C762B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1A23CBB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11.</w:t>
            </w:r>
          </w:p>
        </w:tc>
        <w:tc>
          <w:tcPr>
            <w:tcW w:w="380" w:type="pct"/>
            <w:tcBorders>
              <w:top w:val="nil"/>
              <w:left w:val="nil"/>
              <w:bottom w:val="nil"/>
              <w:right w:val="nil"/>
            </w:tcBorders>
            <w:vAlign w:val="bottom"/>
          </w:tcPr>
          <w:p w14:paraId="6A4C251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74" w:type="pct"/>
            <w:tcBorders>
              <w:top w:val="nil"/>
              <w:left w:val="nil"/>
              <w:bottom w:val="nil"/>
              <w:right w:val="double" w:sz="4" w:space="0" w:color="auto"/>
            </w:tcBorders>
          </w:tcPr>
          <w:p w14:paraId="0638DBB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4E520A4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18.</w:t>
            </w:r>
          </w:p>
        </w:tc>
        <w:tc>
          <w:tcPr>
            <w:tcW w:w="466" w:type="pct"/>
            <w:tcBorders>
              <w:top w:val="nil"/>
              <w:left w:val="nil"/>
              <w:bottom w:val="nil"/>
              <w:right w:val="nil"/>
            </w:tcBorders>
          </w:tcPr>
          <w:p w14:paraId="3C61C107" w14:textId="48210F5F" w:rsidR="00EF648C" w:rsidRPr="00EF648C" w:rsidRDefault="00417D1D" w:rsidP="005A47A3">
            <w:pPr>
              <w:spacing w:before="20" w:after="20"/>
              <w:jc w:val="center"/>
              <w:rPr>
                <w:rFonts w:ascii="Arial" w:hAnsi="Arial" w:cs="Arial"/>
                <w:sz w:val="26"/>
                <w:szCs w:val="26"/>
              </w:rPr>
            </w:pPr>
            <w:r>
              <w:rPr>
                <w:rFonts w:ascii="Arial" w:hAnsi="Arial" w:cs="Arial"/>
                <w:sz w:val="26"/>
                <w:szCs w:val="26"/>
              </w:rPr>
              <w:t>3,4,</w:t>
            </w:r>
            <w:r w:rsidR="00EF648C" w:rsidRPr="00EF648C">
              <w:rPr>
                <w:rFonts w:ascii="Arial" w:hAnsi="Arial" w:cs="Arial"/>
                <w:sz w:val="26"/>
                <w:szCs w:val="26"/>
              </w:rPr>
              <w:t>6</w:t>
            </w:r>
          </w:p>
        </w:tc>
        <w:tc>
          <w:tcPr>
            <w:tcW w:w="286" w:type="pct"/>
            <w:tcBorders>
              <w:top w:val="nil"/>
              <w:left w:val="nil"/>
              <w:bottom w:val="nil"/>
              <w:right w:val="double" w:sz="4" w:space="0" w:color="auto"/>
            </w:tcBorders>
          </w:tcPr>
          <w:p w14:paraId="0D3704F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12C5F59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25.</w:t>
            </w:r>
          </w:p>
        </w:tc>
        <w:tc>
          <w:tcPr>
            <w:tcW w:w="397" w:type="pct"/>
            <w:gridSpan w:val="2"/>
            <w:tcBorders>
              <w:top w:val="nil"/>
              <w:left w:val="nil"/>
              <w:bottom w:val="nil"/>
              <w:right w:val="nil"/>
            </w:tcBorders>
          </w:tcPr>
          <w:p w14:paraId="4F6A3E8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14:paraId="39ED70C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650C2A7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32.</w:t>
            </w:r>
          </w:p>
        </w:tc>
        <w:tc>
          <w:tcPr>
            <w:tcW w:w="300" w:type="pct"/>
            <w:gridSpan w:val="2"/>
            <w:tcBorders>
              <w:top w:val="nil"/>
              <w:left w:val="nil"/>
              <w:bottom w:val="nil"/>
              <w:right w:val="nil"/>
            </w:tcBorders>
          </w:tcPr>
          <w:p w14:paraId="1EC58BC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8</w:t>
            </w:r>
          </w:p>
        </w:tc>
        <w:tc>
          <w:tcPr>
            <w:tcW w:w="277" w:type="pct"/>
            <w:gridSpan w:val="2"/>
            <w:tcBorders>
              <w:top w:val="nil"/>
              <w:left w:val="nil"/>
              <w:bottom w:val="nil"/>
              <w:right w:val="single" w:sz="4" w:space="0" w:color="auto"/>
            </w:tcBorders>
          </w:tcPr>
          <w:p w14:paraId="1B8FC01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AN</w:t>
            </w:r>
          </w:p>
        </w:tc>
      </w:tr>
      <w:tr w:rsidR="00EF648C" w:rsidRPr="00EF648C" w14:paraId="58201412" w14:textId="77777777" w:rsidTr="00DE163B">
        <w:trPr>
          <w:trHeight w:val="293"/>
        </w:trPr>
        <w:tc>
          <w:tcPr>
            <w:tcW w:w="279" w:type="pct"/>
            <w:tcBorders>
              <w:top w:val="nil"/>
              <w:left w:val="single" w:sz="4" w:space="0" w:color="auto"/>
              <w:bottom w:val="nil"/>
              <w:right w:val="nil"/>
            </w:tcBorders>
          </w:tcPr>
          <w:p w14:paraId="332F6ED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5.</w:t>
            </w:r>
          </w:p>
        </w:tc>
        <w:tc>
          <w:tcPr>
            <w:tcW w:w="669" w:type="pct"/>
            <w:tcBorders>
              <w:top w:val="nil"/>
              <w:left w:val="nil"/>
              <w:bottom w:val="nil"/>
              <w:right w:val="nil"/>
            </w:tcBorders>
          </w:tcPr>
          <w:p w14:paraId="3DBAF18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14:paraId="47D0012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11C9622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12.</w:t>
            </w:r>
          </w:p>
        </w:tc>
        <w:tc>
          <w:tcPr>
            <w:tcW w:w="380" w:type="pct"/>
            <w:tcBorders>
              <w:top w:val="nil"/>
              <w:left w:val="nil"/>
              <w:bottom w:val="nil"/>
              <w:right w:val="nil"/>
            </w:tcBorders>
            <w:vAlign w:val="bottom"/>
          </w:tcPr>
          <w:p w14:paraId="75C841D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74" w:type="pct"/>
            <w:tcBorders>
              <w:top w:val="nil"/>
              <w:left w:val="nil"/>
              <w:bottom w:val="nil"/>
              <w:right w:val="double" w:sz="4" w:space="0" w:color="auto"/>
            </w:tcBorders>
          </w:tcPr>
          <w:p w14:paraId="1E92F21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065DD7C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19.</w:t>
            </w:r>
          </w:p>
        </w:tc>
        <w:tc>
          <w:tcPr>
            <w:tcW w:w="466" w:type="pct"/>
            <w:tcBorders>
              <w:top w:val="nil"/>
              <w:left w:val="nil"/>
              <w:bottom w:val="nil"/>
              <w:right w:val="nil"/>
            </w:tcBorders>
          </w:tcPr>
          <w:p w14:paraId="592C10C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6,9</w:t>
            </w:r>
          </w:p>
        </w:tc>
        <w:tc>
          <w:tcPr>
            <w:tcW w:w="286" w:type="pct"/>
            <w:tcBorders>
              <w:top w:val="nil"/>
              <w:left w:val="nil"/>
              <w:bottom w:val="nil"/>
              <w:right w:val="double" w:sz="4" w:space="0" w:color="auto"/>
            </w:tcBorders>
          </w:tcPr>
          <w:p w14:paraId="0A8CD5E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57F69B1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26.</w:t>
            </w:r>
          </w:p>
        </w:tc>
        <w:tc>
          <w:tcPr>
            <w:tcW w:w="397" w:type="pct"/>
            <w:gridSpan w:val="2"/>
            <w:tcBorders>
              <w:top w:val="nil"/>
              <w:left w:val="nil"/>
              <w:bottom w:val="nil"/>
              <w:right w:val="nil"/>
            </w:tcBorders>
          </w:tcPr>
          <w:p w14:paraId="2AA8A69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6,9</w:t>
            </w:r>
          </w:p>
        </w:tc>
        <w:tc>
          <w:tcPr>
            <w:tcW w:w="241" w:type="pct"/>
            <w:gridSpan w:val="2"/>
            <w:tcBorders>
              <w:top w:val="nil"/>
              <w:left w:val="nil"/>
              <w:bottom w:val="nil"/>
              <w:right w:val="double" w:sz="4" w:space="0" w:color="auto"/>
            </w:tcBorders>
          </w:tcPr>
          <w:p w14:paraId="230B8B2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0CE73084" w14:textId="77777777" w:rsidR="00EF648C" w:rsidRPr="00EF648C" w:rsidRDefault="00EF648C" w:rsidP="005A47A3">
            <w:pPr>
              <w:spacing w:before="20" w:after="20"/>
              <w:jc w:val="center"/>
              <w:rPr>
                <w:rFonts w:ascii="Arial" w:hAnsi="Arial" w:cs="Arial"/>
                <w:sz w:val="26"/>
                <w:szCs w:val="26"/>
              </w:rPr>
            </w:pPr>
          </w:p>
        </w:tc>
        <w:tc>
          <w:tcPr>
            <w:tcW w:w="300" w:type="pct"/>
            <w:gridSpan w:val="2"/>
            <w:tcBorders>
              <w:top w:val="nil"/>
              <w:left w:val="nil"/>
              <w:bottom w:val="nil"/>
              <w:right w:val="nil"/>
            </w:tcBorders>
          </w:tcPr>
          <w:p w14:paraId="1C3CF266" w14:textId="77777777" w:rsidR="00EF648C" w:rsidRPr="00EF648C" w:rsidRDefault="00EF648C" w:rsidP="005A47A3">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14:paraId="692C009A" w14:textId="77777777" w:rsidR="00EF648C" w:rsidRPr="00EF648C" w:rsidRDefault="00EF648C" w:rsidP="005A47A3">
            <w:pPr>
              <w:spacing w:before="20" w:after="20"/>
              <w:jc w:val="center"/>
              <w:rPr>
                <w:rFonts w:ascii="Arial" w:hAnsi="Arial" w:cs="Arial"/>
                <w:sz w:val="26"/>
                <w:szCs w:val="26"/>
              </w:rPr>
            </w:pPr>
          </w:p>
        </w:tc>
      </w:tr>
      <w:tr w:rsidR="00EF648C" w:rsidRPr="00EF648C" w14:paraId="08D66C1B" w14:textId="77777777" w:rsidTr="00DE163B">
        <w:trPr>
          <w:trHeight w:val="293"/>
        </w:trPr>
        <w:tc>
          <w:tcPr>
            <w:tcW w:w="279" w:type="pct"/>
            <w:tcBorders>
              <w:top w:val="nil"/>
              <w:left w:val="single" w:sz="4" w:space="0" w:color="auto"/>
              <w:bottom w:val="nil"/>
              <w:right w:val="nil"/>
            </w:tcBorders>
          </w:tcPr>
          <w:p w14:paraId="61AEE79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6.</w:t>
            </w:r>
          </w:p>
        </w:tc>
        <w:tc>
          <w:tcPr>
            <w:tcW w:w="669" w:type="pct"/>
            <w:tcBorders>
              <w:top w:val="nil"/>
              <w:left w:val="nil"/>
              <w:bottom w:val="nil"/>
              <w:right w:val="nil"/>
            </w:tcBorders>
          </w:tcPr>
          <w:p w14:paraId="0DF802D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3,9</w:t>
            </w:r>
          </w:p>
        </w:tc>
        <w:tc>
          <w:tcPr>
            <w:tcW w:w="286" w:type="pct"/>
            <w:tcBorders>
              <w:top w:val="nil"/>
              <w:left w:val="nil"/>
              <w:bottom w:val="nil"/>
              <w:right w:val="double" w:sz="4" w:space="0" w:color="auto"/>
            </w:tcBorders>
          </w:tcPr>
          <w:p w14:paraId="7E91002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1BBF345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13.</w:t>
            </w:r>
          </w:p>
        </w:tc>
        <w:tc>
          <w:tcPr>
            <w:tcW w:w="380" w:type="pct"/>
            <w:tcBorders>
              <w:top w:val="nil"/>
              <w:left w:val="nil"/>
              <w:bottom w:val="nil"/>
              <w:right w:val="nil"/>
            </w:tcBorders>
            <w:vAlign w:val="bottom"/>
          </w:tcPr>
          <w:p w14:paraId="1148416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74" w:type="pct"/>
            <w:tcBorders>
              <w:top w:val="nil"/>
              <w:left w:val="nil"/>
              <w:bottom w:val="nil"/>
              <w:right w:val="double" w:sz="4" w:space="0" w:color="auto"/>
            </w:tcBorders>
          </w:tcPr>
          <w:p w14:paraId="1C02DF8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3546B56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20.</w:t>
            </w:r>
          </w:p>
        </w:tc>
        <w:tc>
          <w:tcPr>
            <w:tcW w:w="466" w:type="pct"/>
            <w:tcBorders>
              <w:top w:val="nil"/>
              <w:left w:val="nil"/>
              <w:bottom w:val="nil"/>
              <w:right w:val="nil"/>
            </w:tcBorders>
          </w:tcPr>
          <w:p w14:paraId="74A93AE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6,9</w:t>
            </w:r>
          </w:p>
        </w:tc>
        <w:tc>
          <w:tcPr>
            <w:tcW w:w="286" w:type="pct"/>
            <w:tcBorders>
              <w:top w:val="nil"/>
              <w:left w:val="nil"/>
              <w:bottom w:val="nil"/>
              <w:right w:val="double" w:sz="4" w:space="0" w:color="auto"/>
            </w:tcBorders>
          </w:tcPr>
          <w:p w14:paraId="1B469D7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7F14CD4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27.</w:t>
            </w:r>
          </w:p>
        </w:tc>
        <w:tc>
          <w:tcPr>
            <w:tcW w:w="397" w:type="pct"/>
            <w:gridSpan w:val="2"/>
            <w:tcBorders>
              <w:top w:val="nil"/>
              <w:left w:val="nil"/>
              <w:bottom w:val="nil"/>
              <w:right w:val="nil"/>
            </w:tcBorders>
          </w:tcPr>
          <w:p w14:paraId="5C14FDB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14:paraId="2C55D09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7330D1ED" w14:textId="77777777" w:rsidR="00EF648C" w:rsidRPr="00EF648C" w:rsidRDefault="00EF648C" w:rsidP="005A47A3">
            <w:pPr>
              <w:spacing w:before="20" w:after="20"/>
              <w:jc w:val="center"/>
              <w:rPr>
                <w:rFonts w:ascii="Arial" w:hAnsi="Arial" w:cs="Arial"/>
                <w:sz w:val="26"/>
                <w:szCs w:val="26"/>
              </w:rPr>
            </w:pPr>
          </w:p>
        </w:tc>
        <w:tc>
          <w:tcPr>
            <w:tcW w:w="300" w:type="pct"/>
            <w:gridSpan w:val="2"/>
            <w:tcBorders>
              <w:top w:val="nil"/>
              <w:left w:val="nil"/>
              <w:bottom w:val="nil"/>
              <w:right w:val="nil"/>
            </w:tcBorders>
          </w:tcPr>
          <w:p w14:paraId="32F26876" w14:textId="77777777" w:rsidR="00EF648C" w:rsidRPr="00EF648C" w:rsidRDefault="00EF648C" w:rsidP="005A47A3">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14:paraId="189E37FC" w14:textId="77777777" w:rsidR="00EF648C" w:rsidRPr="00EF648C" w:rsidRDefault="00EF648C" w:rsidP="005A47A3">
            <w:pPr>
              <w:spacing w:before="20" w:after="20"/>
              <w:jc w:val="center"/>
              <w:rPr>
                <w:rFonts w:ascii="Arial" w:hAnsi="Arial" w:cs="Arial"/>
                <w:sz w:val="26"/>
                <w:szCs w:val="26"/>
              </w:rPr>
            </w:pPr>
          </w:p>
        </w:tc>
      </w:tr>
      <w:tr w:rsidR="00EF648C" w:rsidRPr="00EF648C" w14:paraId="1FEA0952" w14:textId="77777777" w:rsidTr="00DE163B">
        <w:tc>
          <w:tcPr>
            <w:tcW w:w="279" w:type="pct"/>
            <w:tcBorders>
              <w:top w:val="nil"/>
              <w:left w:val="single" w:sz="4" w:space="0" w:color="auto"/>
              <w:bottom w:val="nil"/>
              <w:right w:val="nil"/>
            </w:tcBorders>
          </w:tcPr>
          <w:p w14:paraId="24FE0C1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7.</w:t>
            </w:r>
          </w:p>
        </w:tc>
        <w:tc>
          <w:tcPr>
            <w:tcW w:w="669" w:type="pct"/>
            <w:tcBorders>
              <w:top w:val="nil"/>
              <w:left w:val="nil"/>
              <w:bottom w:val="nil"/>
              <w:right w:val="nil"/>
            </w:tcBorders>
          </w:tcPr>
          <w:p w14:paraId="4121D43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3,4,6,7,9</w:t>
            </w:r>
          </w:p>
        </w:tc>
        <w:tc>
          <w:tcPr>
            <w:tcW w:w="286" w:type="pct"/>
            <w:tcBorders>
              <w:top w:val="nil"/>
              <w:left w:val="nil"/>
              <w:bottom w:val="nil"/>
              <w:right w:val="double" w:sz="4" w:space="0" w:color="auto"/>
            </w:tcBorders>
          </w:tcPr>
          <w:p w14:paraId="49D765B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C</w:t>
            </w:r>
          </w:p>
        </w:tc>
        <w:tc>
          <w:tcPr>
            <w:tcW w:w="286" w:type="pct"/>
            <w:tcBorders>
              <w:top w:val="nil"/>
              <w:left w:val="double" w:sz="4" w:space="0" w:color="auto"/>
              <w:bottom w:val="nil"/>
              <w:right w:val="nil"/>
            </w:tcBorders>
          </w:tcPr>
          <w:p w14:paraId="6765597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14.</w:t>
            </w:r>
          </w:p>
        </w:tc>
        <w:tc>
          <w:tcPr>
            <w:tcW w:w="380" w:type="pct"/>
            <w:tcBorders>
              <w:top w:val="nil"/>
              <w:left w:val="nil"/>
              <w:bottom w:val="nil"/>
              <w:right w:val="nil"/>
            </w:tcBorders>
            <w:vAlign w:val="bottom"/>
          </w:tcPr>
          <w:p w14:paraId="362546F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4,9</w:t>
            </w:r>
          </w:p>
        </w:tc>
        <w:tc>
          <w:tcPr>
            <w:tcW w:w="274" w:type="pct"/>
            <w:tcBorders>
              <w:top w:val="nil"/>
              <w:left w:val="nil"/>
              <w:bottom w:val="nil"/>
              <w:right w:val="double" w:sz="4" w:space="0" w:color="auto"/>
            </w:tcBorders>
          </w:tcPr>
          <w:p w14:paraId="4F1FBEA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AN</w:t>
            </w:r>
          </w:p>
        </w:tc>
        <w:tc>
          <w:tcPr>
            <w:tcW w:w="286" w:type="pct"/>
            <w:tcBorders>
              <w:top w:val="nil"/>
              <w:left w:val="double" w:sz="4" w:space="0" w:color="auto"/>
              <w:bottom w:val="nil"/>
              <w:right w:val="nil"/>
            </w:tcBorders>
          </w:tcPr>
          <w:p w14:paraId="0FE104F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21.</w:t>
            </w:r>
          </w:p>
        </w:tc>
        <w:tc>
          <w:tcPr>
            <w:tcW w:w="466" w:type="pct"/>
            <w:tcBorders>
              <w:top w:val="nil"/>
              <w:left w:val="nil"/>
              <w:bottom w:val="nil"/>
              <w:right w:val="nil"/>
            </w:tcBorders>
          </w:tcPr>
          <w:p w14:paraId="4688A02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6,9</w:t>
            </w:r>
          </w:p>
        </w:tc>
        <w:tc>
          <w:tcPr>
            <w:tcW w:w="286" w:type="pct"/>
            <w:tcBorders>
              <w:top w:val="nil"/>
              <w:left w:val="nil"/>
              <w:bottom w:val="nil"/>
              <w:right w:val="double" w:sz="4" w:space="0" w:color="auto"/>
            </w:tcBorders>
          </w:tcPr>
          <w:p w14:paraId="0275780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6F8B49C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28.</w:t>
            </w:r>
          </w:p>
        </w:tc>
        <w:tc>
          <w:tcPr>
            <w:tcW w:w="397" w:type="pct"/>
            <w:gridSpan w:val="2"/>
            <w:tcBorders>
              <w:top w:val="nil"/>
              <w:left w:val="nil"/>
              <w:bottom w:val="nil"/>
              <w:right w:val="nil"/>
            </w:tcBorders>
          </w:tcPr>
          <w:p w14:paraId="4D9B882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14:paraId="62C33DF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772D5252" w14:textId="77777777" w:rsidR="00EF648C" w:rsidRPr="00EF648C" w:rsidRDefault="00EF648C" w:rsidP="005A47A3">
            <w:pPr>
              <w:spacing w:before="20" w:after="20"/>
              <w:jc w:val="center"/>
              <w:rPr>
                <w:rFonts w:ascii="Arial" w:hAnsi="Arial" w:cs="Arial"/>
                <w:sz w:val="26"/>
                <w:szCs w:val="26"/>
              </w:rPr>
            </w:pPr>
          </w:p>
        </w:tc>
        <w:tc>
          <w:tcPr>
            <w:tcW w:w="300" w:type="pct"/>
            <w:gridSpan w:val="2"/>
            <w:tcBorders>
              <w:top w:val="nil"/>
              <w:left w:val="nil"/>
              <w:bottom w:val="nil"/>
              <w:right w:val="nil"/>
            </w:tcBorders>
          </w:tcPr>
          <w:p w14:paraId="20BBFDF7" w14:textId="77777777" w:rsidR="00EF648C" w:rsidRPr="00EF648C" w:rsidRDefault="00EF648C" w:rsidP="005A47A3">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14:paraId="670AAF0A" w14:textId="77777777" w:rsidR="00EF648C" w:rsidRPr="00EF648C" w:rsidRDefault="00EF648C" w:rsidP="005A47A3">
            <w:pPr>
              <w:spacing w:before="20" w:after="20"/>
              <w:jc w:val="center"/>
              <w:rPr>
                <w:rFonts w:ascii="Arial" w:hAnsi="Arial" w:cs="Arial"/>
                <w:sz w:val="26"/>
                <w:szCs w:val="26"/>
              </w:rPr>
            </w:pPr>
          </w:p>
        </w:tc>
      </w:tr>
      <w:tr w:rsidR="00EF648C" w:rsidRPr="00EF648C" w14:paraId="3B40CCC9" w14:textId="77777777" w:rsidTr="00DE163B">
        <w:trPr>
          <w:gridAfter w:val="1"/>
          <w:wAfter w:w="6" w:type="pct"/>
          <w:cantSplit/>
        </w:trPr>
        <w:tc>
          <w:tcPr>
            <w:tcW w:w="4994" w:type="pct"/>
            <w:gridSpan w:val="19"/>
            <w:tcBorders>
              <w:top w:val="single" w:sz="4" w:space="0" w:color="auto"/>
              <w:left w:val="single" w:sz="4" w:space="0" w:color="auto"/>
              <w:bottom w:val="nil"/>
              <w:right w:val="single" w:sz="4" w:space="0" w:color="auto"/>
            </w:tcBorders>
          </w:tcPr>
          <w:p w14:paraId="70745DD6"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Problems</w:t>
            </w:r>
          </w:p>
        </w:tc>
      </w:tr>
      <w:tr w:rsidR="00A07E2C" w:rsidRPr="00EF648C" w14:paraId="3C8CC7F8" w14:textId="77777777" w:rsidTr="00DE163B">
        <w:tc>
          <w:tcPr>
            <w:tcW w:w="279" w:type="pct"/>
            <w:tcBorders>
              <w:top w:val="single" w:sz="4" w:space="0" w:color="auto"/>
              <w:left w:val="single" w:sz="4" w:space="0" w:color="auto"/>
              <w:bottom w:val="nil"/>
              <w:right w:val="nil"/>
            </w:tcBorders>
          </w:tcPr>
          <w:p w14:paraId="3FFD002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w:t>
            </w:r>
          </w:p>
        </w:tc>
        <w:tc>
          <w:tcPr>
            <w:tcW w:w="669" w:type="pct"/>
            <w:tcBorders>
              <w:top w:val="single" w:sz="4" w:space="0" w:color="auto"/>
              <w:left w:val="nil"/>
              <w:bottom w:val="nil"/>
              <w:right w:val="nil"/>
            </w:tcBorders>
          </w:tcPr>
          <w:p w14:paraId="67FCB14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2,3,5,9</w:t>
            </w:r>
          </w:p>
        </w:tc>
        <w:tc>
          <w:tcPr>
            <w:tcW w:w="286" w:type="pct"/>
            <w:tcBorders>
              <w:top w:val="single" w:sz="4" w:space="0" w:color="auto"/>
              <w:left w:val="nil"/>
              <w:bottom w:val="nil"/>
              <w:right w:val="double" w:sz="4" w:space="0" w:color="auto"/>
            </w:tcBorders>
          </w:tcPr>
          <w:p w14:paraId="642A2FC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14:paraId="41780BE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5.</w:t>
            </w:r>
          </w:p>
        </w:tc>
        <w:tc>
          <w:tcPr>
            <w:tcW w:w="380" w:type="pct"/>
            <w:tcBorders>
              <w:top w:val="single" w:sz="4" w:space="0" w:color="auto"/>
              <w:left w:val="nil"/>
              <w:bottom w:val="nil"/>
              <w:right w:val="nil"/>
            </w:tcBorders>
          </w:tcPr>
          <w:p w14:paraId="356EA87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74" w:type="pct"/>
            <w:tcBorders>
              <w:top w:val="single" w:sz="4" w:space="0" w:color="auto"/>
              <w:left w:val="nil"/>
              <w:bottom w:val="nil"/>
              <w:right w:val="double" w:sz="4" w:space="0" w:color="auto"/>
            </w:tcBorders>
          </w:tcPr>
          <w:p w14:paraId="7141B27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14:paraId="0069A71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9.</w:t>
            </w:r>
          </w:p>
        </w:tc>
        <w:tc>
          <w:tcPr>
            <w:tcW w:w="466" w:type="pct"/>
            <w:tcBorders>
              <w:top w:val="single" w:sz="4" w:space="0" w:color="auto"/>
              <w:left w:val="nil"/>
              <w:bottom w:val="nil"/>
              <w:right w:val="nil"/>
            </w:tcBorders>
          </w:tcPr>
          <w:p w14:paraId="703C58C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6,7,9</w:t>
            </w:r>
          </w:p>
        </w:tc>
        <w:tc>
          <w:tcPr>
            <w:tcW w:w="286" w:type="pct"/>
            <w:tcBorders>
              <w:top w:val="single" w:sz="4" w:space="0" w:color="auto"/>
              <w:left w:val="nil"/>
              <w:bottom w:val="nil"/>
              <w:right w:val="double" w:sz="4" w:space="0" w:color="auto"/>
            </w:tcBorders>
          </w:tcPr>
          <w:p w14:paraId="5625A27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14:paraId="7CD6292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13.</w:t>
            </w:r>
          </w:p>
        </w:tc>
        <w:tc>
          <w:tcPr>
            <w:tcW w:w="397" w:type="pct"/>
            <w:gridSpan w:val="2"/>
            <w:tcBorders>
              <w:top w:val="single" w:sz="4" w:space="0" w:color="auto"/>
              <w:left w:val="nil"/>
              <w:bottom w:val="nil"/>
              <w:right w:val="nil"/>
            </w:tcBorders>
          </w:tcPr>
          <w:p w14:paraId="3EF5EEC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6,9</w:t>
            </w:r>
          </w:p>
        </w:tc>
        <w:tc>
          <w:tcPr>
            <w:tcW w:w="241" w:type="pct"/>
            <w:gridSpan w:val="2"/>
            <w:tcBorders>
              <w:top w:val="single" w:sz="4" w:space="0" w:color="auto"/>
              <w:left w:val="nil"/>
              <w:bottom w:val="nil"/>
              <w:right w:val="double" w:sz="4" w:space="0" w:color="auto"/>
            </w:tcBorders>
          </w:tcPr>
          <w:p w14:paraId="7BD5021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single" w:sz="4" w:space="0" w:color="auto"/>
              <w:left w:val="double" w:sz="4" w:space="0" w:color="auto"/>
              <w:bottom w:val="nil"/>
              <w:right w:val="nil"/>
            </w:tcBorders>
          </w:tcPr>
          <w:p w14:paraId="35BEB52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17.</w:t>
            </w:r>
          </w:p>
        </w:tc>
        <w:tc>
          <w:tcPr>
            <w:tcW w:w="300" w:type="pct"/>
            <w:gridSpan w:val="2"/>
            <w:tcBorders>
              <w:top w:val="single" w:sz="4" w:space="0" w:color="auto"/>
              <w:left w:val="nil"/>
              <w:bottom w:val="nil"/>
              <w:right w:val="nil"/>
            </w:tcBorders>
          </w:tcPr>
          <w:p w14:paraId="7038700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7,8,9</w:t>
            </w:r>
          </w:p>
        </w:tc>
        <w:tc>
          <w:tcPr>
            <w:tcW w:w="277" w:type="pct"/>
            <w:gridSpan w:val="2"/>
            <w:tcBorders>
              <w:top w:val="single" w:sz="4" w:space="0" w:color="auto"/>
              <w:left w:val="nil"/>
              <w:bottom w:val="nil"/>
              <w:right w:val="single" w:sz="4" w:space="0" w:color="auto"/>
            </w:tcBorders>
          </w:tcPr>
          <w:p w14:paraId="402DEA9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r>
      <w:tr w:rsidR="00A07E2C" w:rsidRPr="00EF648C" w14:paraId="2619EA35" w14:textId="77777777" w:rsidTr="00DE163B">
        <w:trPr>
          <w:trHeight w:val="293"/>
        </w:trPr>
        <w:tc>
          <w:tcPr>
            <w:tcW w:w="279" w:type="pct"/>
            <w:tcBorders>
              <w:top w:val="nil"/>
              <w:left w:val="single" w:sz="4" w:space="0" w:color="auto"/>
              <w:bottom w:val="nil"/>
              <w:right w:val="nil"/>
            </w:tcBorders>
          </w:tcPr>
          <w:p w14:paraId="7FE0424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2.</w:t>
            </w:r>
          </w:p>
        </w:tc>
        <w:tc>
          <w:tcPr>
            <w:tcW w:w="669" w:type="pct"/>
            <w:tcBorders>
              <w:top w:val="nil"/>
              <w:left w:val="nil"/>
              <w:bottom w:val="nil"/>
              <w:right w:val="nil"/>
            </w:tcBorders>
          </w:tcPr>
          <w:p w14:paraId="595B2E5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2,3</w:t>
            </w:r>
          </w:p>
        </w:tc>
        <w:tc>
          <w:tcPr>
            <w:tcW w:w="286" w:type="pct"/>
            <w:tcBorders>
              <w:top w:val="nil"/>
              <w:left w:val="nil"/>
              <w:bottom w:val="nil"/>
              <w:right w:val="double" w:sz="4" w:space="0" w:color="auto"/>
            </w:tcBorders>
          </w:tcPr>
          <w:p w14:paraId="1A0E121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28D86BD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6.</w:t>
            </w:r>
          </w:p>
        </w:tc>
        <w:tc>
          <w:tcPr>
            <w:tcW w:w="380" w:type="pct"/>
            <w:tcBorders>
              <w:top w:val="nil"/>
              <w:left w:val="nil"/>
              <w:bottom w:val="nil"/>
              <w:right w:val="nil"/>
            </w:tcBorders>
          </w:tcPr>
          <w:p w14:paraId="11AF255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274" w:type="pct"/>
            <w:tcBorders>
              <w:top w:val="nil"/>
              <w:left w:val="nil"/>
              <w:bottom w:val="nil"/>
              <w:right w:val="double" w:sz="4" w:space="0" w:color="auto"/>
            </w:tcBorders>
          </w:tcPr>
          <w:p w14:paraId="0738B14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24F5EAD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10.</w:t>
            </w:r>
          </w:p>
        </w:tc>
        <w:tc>
          <w:tcPr>
            <w:tcW w:w="466" w:type="pct"/>
            <w:tcBorders>
              <w:top w:val="nil"/>
              <w:left w:val="nil"/>
              <w:bottom w:val="nil"/>
              <w:right w:val="nil"/>
            </w:tcBorders>
          </w:tcPr>
          <w:p w14:paraId="093F82E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6,7,10</w:t>
            </w:r>
          </w:p>
        </w:tc>
        <w:tc>
          <w:tcPr>
            <w:tcW w:w="286" w:type="pct"/>
            <w:tcBorders>
              <w:top w:val="nil"/>
              <w:left w:val="nil"/>
              <w:bottom w:val="nil"/>
              <w:right w:val="double" w:sz="4" w:space="0" w:color="auto"/>
            </w:tcBorders>
          </w:tcPr>
          <w:p w14:paraId="648E1D0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3AFD77F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14.</w:t>
            </w:r>
          </w:p>
        </w:tc>
        <w:tc>
          <w:tcPr>
            <w:tcW w:w="397" w:type="pct"/>
            <w:gridSpan w:val="2"/>
            <w:tcBorders>
              <w:top w:val="nil"/>
              <w:left w:val="nil"/>
              <w:bottom w:val="nil"/>
              <w:right w:val="nil"/>
            </w:tcBorders>
          </w:tcPr>
          <w:p w14:paraId="28EFABA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6,8,9</w:t>
            </w:r>
          </w:p>
        </w:tc>
        <w:tc>
          <w:tcPr>
            <w:tcW w:w="241" w:type="pct"/>
            <w:gridSpan w:val="2"/>
            <w:tcBorders>
              <w:top w:val="nil"/>
              <w:left w:val="nil"/>
              <w:bottom w:val="nil"/>
              <w:right w:val="double" w:sz="4" w:space="0" w:color="auto"/>
            </w:tcBorders>
          </w:tcPr>
          <w:p w14:paraId="0D97E6C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177C347C" w14:textId="77777777" w:rsidR="00EF648C" w:rsidRPr="00EF648C" w:rsidRDefault="00EF648C" w:rsidP="005A47A3">
            <w:pPr>
              <w:spacing w:before="20" w:after="20"/>
              <w:jc w:val="center"/>
              <w:rPr>
                <w:rFonts w:ascii="Arial" w:hAnsi="Arial" w:cs="Arial"/>
                <w:sz w:val="26"/>
                <w:szCs w:val="26"/>
              </w:rPr>
            </w:pPr>
          </w:p>
        </w:tc>
        <w:tc>
          <w:tcPr>
            <w:tcW w:w="300" w:type="pct"/>
            <w:gridSpan w:val="2"/>
            <w:tcBorders>
              <w:top w:val="nil"/>
              <w:left w:val="nil"/>
              <w:bottom w:val="nil"/>
              <w:right w:val="nil"/>
            </w:tcBorders>
          </w:tcPr>
          <w:p w14:paraId="12F63FA2" w14:textId="77777777" w:rsidR="00EF648C" w:rsidRPr="00EF648C" w:rsidRDefault="00EF648C" w:rsidP="005A47A3">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14:paraId="0BF3E160" w14:textId="77777777" w:rsidR="00EF648C" w:rsidRPr="00EF648C" w:rsidRDefault="00EF648C" w:rsidP="005A47A3">
            <w:pPr>
              <w:spacing w:before="20" w:after="20"/>
              <w:jc w:val="center"/>
              <w:rPr>
                <w:rFonts w:ascii="Arial" w:hAnsi="Arial" w:cs="Arial"/>
                <w:sz w:val="26"/>
                <w:szCs w:val="26"/>
              </w:rPr>
            </w:pPr>
          </w:p>
        </w:tc>
      </w:tr>
      <w:tr w:rsidR="00A07E2C" w:rsidRPr="00EF648C" w14:paraId="04B00A46" w14:textId="77777777" w:rsidTr="00DE163B">
        <w:trPr>
          <w:trHeight w:val="293"/>
        </w:trPr>
        <w:tc>
          <w:tcPr>
            <w:tcW w:w="279" w:type="pct"/>
            <w:tcBorders>
              <w:top w:val="nil"/>
              <w:left w:val="single" w:sz="4" w:space="0" w:color="auto"/>
              <w:bottom w:val="nil"/>
              <w:right w:val="nil"/>
            </w:tcBorders>
          </w:tcPr>
          <w:p w14:paraId="4B3AADE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3.</w:t>
            </w:r>
          </w:p>
        </w:tc>
        <w:tc>
          <w:tcPr>
            <w:tcW w:w="669" w:type="pct"/>
            <w:tcBorders>
              <w:top w:val="nil"/>
              <w:left w:val="nil"/>
              <w:bottom w:val="nil"/>
              <w:right w:val="nil"/>
            </w:tcBorders>
          </w:tcPr>
          <w:p w14:paraId="252F193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2,3,4,6,9</w:t>
            </w:r>
          </w:p>
        </w:tc>
        <w:tc>
          <w:tcPr>
            <w:tcW w:w="286" w:type="pct"/>
            <w:tcBorders>
              <w:top w:val="nil"/>
              <w:left w:val="nil"/>
              <w:bottom w:val="nil"/>
              <w:right w:val="double" w:sz="4" w:space="0" w:color="auto"/>
            </w:tcBorders>
          </w:tcPr>
          <w:p w14:paraId="1AE63A3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0D53A8B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7.</w:t>
            </w:r>
          </w:p>
        </w:tc>
        <w:tc>
          <w:tcPr>
            <w:tcW w:w="380" w:type="pct"/>
            <w:tcBorders>
              <w:top w:val="nil"/>
              <w:left w:val="nil"/>
              <w:bottom w:val="nil"/>
              <w:right w:val="nil"/>
            </w:tcBorders>
          </w:tcPr>
          <w:p w14:paraId="5D7C6DC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4,9</w:t>
            </w:r>
          </w:p>
        </w:tc>
        <w:tc>
          <w:tcPr>
            <w:tcW w:w="274" w:type="pct"/>
            <w:tcBorders>
              <w:top w:val="nil"/>
              <w:left w:val="nil"/>
              <w:bottom w:val="nil"/>
              <w:right w:val="double" w:sz="4" w:space="0" w:color="auto"/>
            </w:tcBorders>
          </w:tcPr>
          <w:p w14:paraId="098CBB2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AN</w:t>
            </w:r>
          </w:p>
        </w:tc>
        <w:tc>
          <w:tcPr>
            <w:tcW w:w="286" w:type="pct"/>
            <w:tcBorders>
              <w:top w:val="nil"/>
              <w:left w:val="double" w:sz="4" w:space="0" w:color="auto"/>
              <w:bottom w:val="nil"/>
              <w:right w:val="nil"/>
            </w:tcBorders>
          </w:tcPr>
          <w:p w14:paraId="76F44F5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11.</w:t>
            </w:r>
          </w:p>
        </w:tc>
        <w:tc>
          <w:tcPr>
            <w:tcW w:w="466" w:type="pct"/>
            <w:tcBorders>
              <w:top w:val="nil"/>
              <w:left w:val="nil"/>
              <w:bottom w:val="nil"/>
              <w:right w:val="nil"/>
            </w:tcBorders>
          </w:tcPr>
          <w:p w14:paraId="1594685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6,8</w:t>
            </w:r>
          </w:p>
        </w:tc>
        <w:tc>
          <w:tcPr>
            <w:tcW w:w="286" w:type="pct"/>
            <w:tcBorders>
              <w:top w:val="nil"/>
              <w:left w:val="nil"/>
              <w:bottom w:val="nil"/>
              <w:right w:val="double" w:sz="4" w:space="0" w:color="auto"/>
            </w:tcBorders>
          </w:tcPr>
          <w:p w14:paraId="7974949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087673A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15.</w:t>
            </w:r>
          </w:p>
        </w:tc>
        <w:tc>
          <w:tcPr>
            <w:tcW w:w="397" w:type="pct"/>
            <w:gridSpan w:val="2"/>
            <w:tcBorders>
              <w:top w:val="nil"/>
              <w:left w:val="nil"/>
              <w:bottom w:val="nil"/>
              <w:right w:val="nil"/>
            </w:tcBorders>
          </w:tcPr>
          <w:p w14:paraId="433E8F46"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6,9</w:t>
            </w:r>
          </w:p>
        </w:tc>
        <w:tc>
          <w:tcPr>
            <w:tcW w:w="241" w:type="pct"/>
            <w:gridSpan w:val="2"/>
            <w:tcBorders>
              <w:top w:val="nil"/>
              <w:left w:val="nil"/>
              <w:bottom w:val="nil"/>
              <w:right w:val="double" w:sz="4" w:space="0" w:color="auto"/>
            </w:tcBorders>
          </w:tcPr>
          <w:p w14:paraId="520B5B9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18C50CDE" w14:textId="77777777" w:rsidR="00EF648C" w:rsidRPr="00EF648C" w:rsidRDefault="00EF648C" w:rsidP="005A47A3">
            <w:pPr>
              <w:spacing w:before="20" w:after="20"/>
              <w:jc w:val="center"/>
              <w:rPr>
                <w:rFonts w:ascii="Arial" w:hAnsi="Arial" w:cs="Arial"/>
                <w:sz w:val="26"/>
                <w:szCs w:val="26"/>
              </w:rPr>
            </w:pPr>
          </w:p>
        </w:tc>
        <w:tc>
          <w:tcPr>
            <w:tcW w:w="300" w:type="pct"/>
            <w:gridSpan w:val="2"/>
            <w:tcBorders>
              <w:top w:val="nil"/>
              <w:left w:val="nil"/>
              <w:bottom w:val="nil"/>
              <w:right w:val="nil"/>
            </w:tcBorders>
          </w:tcPr>
          <w:p w14:paraId="5A8B5ACB" w14:textId="77777777" w:rsidR="00EF648C" w:rsidRPr="00EF648C" w:rsidRDefault="00EF648C" w:rsidP="005A47A3">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14:paraId="2F26F5CA" w14:textId="77777777" w:rsidR="00EF648C" w:rsidRPr="00EF648C" w:rsidRDefault="00EF648C" w:rsidP="005A47A3">
            <w:pPr>
              <w:spacing w:before="20" w:after="20"/>
              <w:jc w:val="center"/>
              <w:rPr>
                <w:rFonts w:ascii="Arial" w:hAnsi="Arial" w:cs="Arial"/>
                <w:sz w:val="26"/>
                <w:szCs w:val="26"/>
              </w:rPr>
            </w:pPr>
          </w:p>
        </w:tc>
      </w:tr>
      <w:tr w:rsidR="00A07E2C" w:rsidRPr="00EF648C" w14:paraId="5D5B5294" w14:textId="77777777" w:rsidTr="00DE163B">
        <w:tc>
          <w:tcPr>
            <w:tcW w:w="279" w:type="pct"/>
            <w:tcBorders>
              <w:top w:val="nil"/>
              <w:left w:val="single" w:sz="4" w:space="0" w:color="auto"/>
              <w:bottom w:val="nil"/>
              <w:right w:val="nil"/>
            </w:tcBorders>
          </w:tcPr>
          <w:p w14:paraId="7086C245"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4.</w:t>
            </w:r>
          </w:p>
        </w:tc>
        <w:tc>
          <w:tcPr>
            <w:tcW w:w="669" w:type="pct"/>
            <w:tcBorders>
              <w:top w:val="nil"/>
              <w:left w:val="nil"/>
              <w:bottom w:val="nil"/>
              <w:right w:val="nil"/>
            </w:tcBorders>
          </w:tcPr>
          <w:p w14:paraId="7CD7BCA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2,3,5,6</w:t>
            </w:r>
          </w:p>
        </w:tc>
        <w:tc>
          <w:tcPr>
            <w:tcW w:w="286" w:type="pct"/>
            <w:tcBorders>
              <w:top w:val="nil"/>
              <w:left w:val="nil"/>
              <w:bottom w:val="nil"/>
              <w:right w:val="double" w:sz="4" w:space="0" w:color="auto"/>
            </w:tcBorders>
          </w:tcPr>
          <w:p w14:paraId="7B6D994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369F0D3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8.</w:t>
            </w:r>
          </w:p>
        </w:tc>
        <w:tc>
          <w:tcPr>
            <w:tcW w:w="380" w:type="pct"/>
            <w:tcBorders>
              <w:top w:val="nil"/>
              <w:left w:val="nil"/>
              <w:bottom w:val="nil"/>
              <w:right w:val="nil"/>
            </w:tcBorders>
          </w:tcPr>
          <w:p w14:paraId="0EC9F223"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5,7</w:t>
            </w:r>
          </w:p>
        </w:tc>
        <w:tc>
          <w:tcPr>
            <w:tcW w:w="274" w:type="pct"/>
            <w:tcBorders>
              <w:top w:val="nil"/>
              <w:left w:val="nil"/>
              <w:bottom w:val="nil"/>
              <w:right w:val="double" w:sz="4" w:space="0" w:color="auto"/>
            </w:tcBorders>
          </w:tcPr>
          <w:p w14:paraId="745ADA51"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5C7638B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12.</w:t>
            </w:r>
          </w:p>
        </w:tc>
        <w:tc>
          <w:tcPr>
            <w:tcW w:w="466" w:type="pct"/>
            <w:tcBorders>
              <w:top w:val="nil"/>
              <w:left w:val="nil"/>
              <w:bottom w:val="nil"/>
              <w:right w:val="nil"/>
            </w:tcBorders>
          </w:tcPr>
          <w:p w14:paraId="3E6A452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6,7,9</w:t>
            </w:r>
          </w:p>
        </w:tc>
        <w:tc>
          <w:tcPr>
            <w:tcW w:w="286" w:type="pct"/>
            <w:tcBorders>
              <w:top w:val="nil"/>
              <w:left w:val="nil"/>
              <w:bottom w:val="nil"/>
              <w:right w:val="double" w:sz="4" w:space="0" w:color="auto"/>
            </w:tcBorders>
          </w:tcPr>
          <w:p w14:paraId="0DEBDB5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14:paraId="2C4B2B5E"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16.</w:t>
            </w:r>
          </w:p>
        </w:tc>
        <w:tc>
          <w:tcPr>
            <w:tcW w:w="397" w:type="pct"/>
            <w:gridSpan w:val="2"/>
            <w:tcBorders>
              <w:top w:val="nil"/>
              <w:left w:val="nil"/>
              <w:bottom w:val="nil"/>
              <w:right w:val="nil"/>
            </w:tcBorders>
          </w:tcPr>
          <w:p w14:paraId="5ACB91E9"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7,8</w:t>
            </w:r>
          </w:p>
        </w:tc>
        <w:tc>
          <w:tcPr>
            <w:tcW w:w="241" w:type="pct"/>
            <w:gridSpan w:val="2"/>
            <w:tcBorders>
              <w:top w:val="nil"/>
              <w:left w:val="nil"/>
              <w:bottom w:val="nil"/>
              <w:right w:val="double" w:sz="4" w:space="0" w:color="auto"/>
            </w:tcBorders>
          </w:tcPr>
          <w:p w14:paraId="4EA96C8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14:paraId="54B5BC41" w14:textId="77777777" w:rsidR="00EF648C" w:rsidRPr="00EF648C" w:rsidRDefault="00EF648C" w:rsidP="005A47A3">
            <w:pPr>
              <w:spacing w:before="20" w:after="20"/>
              <w:jc w:val="center"/>
              <w:rPr>
                <w:rFonts w:ascii="Arial" w:hAnsi="Arial" w:cs="Arial"/>
                <w:sz w:val="26"/>
                <w:szCs w:val="26"/>
              </w:rPr>
            </w:pPr>
          </w:p>
        </w:tc>
        <w:tc>
          <w:tcPr>
            <w:tcW w:w="300" w:type="pct"/>
            <w:gridSpan w:val="2"/>
            <w:tcBorders>
              <w:top w:val="nil"/>
              <w:left w:val="nil"/>
              <w:bottom w:val="nil"/>
              <w:right w:val="nil"/>
            </w:tcBorders>
          </w:tcPr>
          <w:p w14:paraId="5B03E673" w14:textId="77777777" w:rsidR="00EF648C" w:rsidRPr="00EF648C" w:rsidRDefault="00EF648C" w:rsidP="005A47A3">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14:paraId="3FACA5A4" w14:textId="77777777" w:rsidR="00EF648C" w:rsidRPr="00EF648C" w:rsidRDefault="00EF648C" w:rsidP="005A47A3">
            <w:pPr>
              <w:spacing w:before="20" w:after="20"/>
              <w:jc w:val="center"/>
              <w:rPr>
                <w:rFonts w:ascii="Arial" w:hAnsi="Arial" w:cs="Arial"/>
                <w:sz w:val="26"/>
                <w:szCs w:val="26"/>
              </w:rPr>
            </w:pPr>
          </w:p>
        </w:tc>
      </w:tr>
      <w:tr w:rsidR="00EF648C" w:rsidRPr="00EF648C" w14:paraId="10A6532A" w14:textId="77777777" w:rsidTr="00DE163B">
        <w:trPr>
          <w:gridAfter w:val="1"/>
          <w:wAfter w:w="6" w:type="pct"/>
          <w:cantSplit/>
        </w:trPr>
        <w:tc>
          <w:tcPr>
            <w:tcW w:w="4994" w:type="pct"/>
            <w:gridSpan w:val="19"/>
            <w:tcBorders>
              <w:top w:val="single" w:sz="4" w:space="0" w:color="auto"/>
              <w:left w:val="single" w:sz="4" w:space="0" w:color="auto"/>
              <w:bottom w:val="nil"/>
              <w:right w:val="single" w:sz="4" w:space="0" w:color="auto"/>
            </w:tcBorders>
          </w:tcPr>
          <w:p w14:paraId="137BD4FB"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Cases</w:t>
            </w:r>
          </w:p>
        </w:tc>
      </w:tr>
      <w:tr w:rsidR="00EF648C" w:rsidRPr="00EF648C" w14:paraId="1A8B459C" w14:textId="77777777" w:rsidTr="00DE163B">
        <w:tc>
          <w:tcPr>
            <w:tcW w:w="279" w:type="pct"/>
            <w:tcBorders>
              <w:top w:val="single" w:sz="4" w:space="0" w:color="auto"/>
              <w:left w:val="single" w:sz="4" w:space="0" w:color="auto"/>
              <w:bottom w:val="nil"/>
              <w:right w:val="nil"/>
            </w:tcBorders>
          </w:tcPr>
          <w:p w14:paraId="57D12BA7"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w:t>
            </w:r>
          </w:p>
        </w:tc>
        <w:tc>
          <w:tcPr>
            <w:tcW w:w="669" w:type="pct"/>
            <w:tcBorders>
              <w:top w:val="single" w:sz="4" w:space="0" w:color="auto"/>
              <w:left w:val="nil"/>
              <w:bottom w:val="nil"/>
              <w:right w:val="nil"/>
            </w:tcBorders>
          </w:tcPr>
          <w:p w14:paraId="0E8484C1" w14:textId="2F10A175" w:rsidR="00EF648C" w:rsidRPr="00EF648C" w:rsidRDefault="004F1797" w:rsidP="00DE163B">
            <w:pPr>
              <w:tabs>
                <w:tab w:val="left" w:pos="690"/>
              </w:tabs>
              <w:spacing w:before="20" w:after="20"/>
              <w:rPr>
                <w:rFonts w:ascii="Arial" w:hAnsi="Arial" w:cs="Arial"/>
                <w:sz w:val="26"/>
                <w:szCs w:val="26"/>
              </w:rPr>
            </w:pPr>
            <w:r>
              <w:rPr>
                <w:rFonts w:ascii="Arial" w:hAnsi="Arial" w:cs="Arial"/>
                <w:sz w:val="26"/>
                <w:szCs w:val="26"/>
              </w:rPr>
              <w:t xml:space="preserve">     </w:t>
            </w:r>
            <w:r w:rsidR="002A6D86">
              <w:rPr>
                <w:rFonts w:ascii="Arial" w:hAnsi="Arial" w:cs="Arial"/>
                <w:sz w:val="26"/>
                <w:szCs w:val="26"/>
              </w:rPr>
              <w:t xml:space="preserve">6,9 </w:t>
            </w:r>
          </w:p>
        </w:tc>
        <w:tc>
          <w:tcPr>
            <w:tcW w:w="286" w:type="pct"/>
            <w:tcBorders>
              <w:top w:val="single" w:sz="4" w:space="0" w:color="auto"/>
              <w:left w:val="nil"/>
              <w:bottom w:val="nil"/>
              <w:right w:val="double" w:sz="4" w:space="0" w:color="auto"/>
            </w:tcBorders>
          </w:tcPr>
          <w:p w14:paraId="0CE5A6D9" w14:textId="6B19F2B8" w:rsidR="00EF648C" w:rsidRPr="00EF648C" w:rsidRDefault="004F1797" w:rsidP="00DE163B">
            <w:pPr>
              <w:spacing w:before="20" w:after="20"/>
              <w:rPr>
                <w:rFonts w:ascii="Arial" w:hAnsi="Arial" w:cs="Arial"/>
                <w:sz w:val="26"/>
                <w:szCs w:val="26"/>
              </w:rPr>
            </w:pPr>
            <w:r>
              <w:rPr>
                <w:rFonts w:ascii="Arial" w:hAnsi="Arial" w:cs="Arial"/>
                <w:sz w:val="26"/>
                <w:szCs w:val="26"/>
              </w:rPr>
              <w:t>AN</w:t>
            </w:r>
          </w:p>
        </w:tc>
        <w:tc>
          <w:tcPr>
            <w:tcW w:w="286" w:type="pct"/>
            <w:tcBorders>
              <w:top w:val="single" w:sz="4" w:space="0" w:color="auto"/>
              <w:left w:val="double" w:sz="4" w:space="0" w:color="auto"/>
              <w:bottom w:val="nil"/>
              <w:right w:val="nil"/>
            </w:tcBorders>
          </w:tcPr>
          <w:p w14:paraId="613E984A"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2.</w:t>
            </w:r>
          </w:p>
        </w:tc>
        <w:tc>
          <w:tcPr>
            <w:tcW w:w="380" w:type="pct"/>
            <w:tcBorders>
              <w:top w:val="single" w:sz="4" w:space="0" w:color="auto"/>
              <w:left w:val="nil"/>
              <w:bottom w:val="nil"/>
              <w:right w:val="nil"/>
            </w:tcBorders>
          </w:tcPr>
          <w:p w14:paraId="39653755" w14:textId="77777777" w:rsidR="00EF648C" w:rsidRPr="00EF648C" w:rsidRDefault="00EF648C" w:rsidP="005A47A3">
            <w:pPr>
              <w:spacing w:before="20" w:after="20"/>
              <w:jc w:val="center"/>
              <w:rPr>
                <w:rFonts w:ascii="Arial" w:hAnsi="Arial" w:cs="Arial"/>
                <w:sz w:val="26"/>
                <w:szCs w:val="26"/>
              </w:rPr>
            </w:pPr>
          </w:p>
        </w:tc>
        <w:tc>
          <w:tcPr>
            <w:tcW w:w="274" w:type="pct"/>
            <w:tcBorders>
              <w:top w:val="single" w:sz="4" w:space="0" w:color="auto"/>
              <w:left w:val="nil"/>
              <w:bottom w:val="nil"/>
              <w:right w:val="double" w:sz="4" w:space="0" w:color="auto"/>
            </w:tcBorders>
          </w:tcPr>
          <w:p w14:paraId="7B0899A8" w14:textId="77777777" w:rsidR="00EF648C" w:rsidRPr="00EF648C" w:rsidRDefault="00EF648C" w:rsidP="005A47A3">
            <w:pPr>
              <w:spacing w:before="20" w:after="20"/>
              <w:jc w:val="center"/>
              <w:rPr>
                <w:rFonts w:ascii="Arial" w:hAnsi="Arial" w:cs="Arial"/>
                <w:sz w:val="26"/>
                <w:szCs w:val="26"/>
              </w:rPr>
            </w:pPr>
          </w:p>
        </w:tc>
        <w:tc>
          <w:tcPr>
            <w:tcW w:w="286" w:type="pct"/>
            <w:tcBorders>
              <w:top w:val="single" w:sz="4" w:space="0" w:color="auto"/>
              <w:left w:val="double" w:sz="4" w:space="0" w:color="auto"/>
              <w:bottom w:val="nil"/>
              <w:right w:val="nil"/>
            </w:tcBorders>
          </w:tcPr>
          <w:p w14:paraId="13FBC3CF"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3.</w:t>
            </w:r>
          </w:p>
        </w:tc>
        <w:tc>
          <w:tcPr>
            <w:tcW w:w="466" w:type="pct"/>
            <w:tcBorders>
              <w:top w:val="single" w:sz="4" w:space="0" w:color="auto"/>
              <w:left w:val="nil"/>
              <w:bottom w:val="nil"/>
              <w:right w:val="nil"/>
            </w:tcBorders>
          </w:tcPr>
          <w:p w14:paraId="3C93A6C1" w14:textId="77777777" w:rsidR="00EF648C" w:rsidRPr="00EF648C" w:rsidRDefault="00EF648C" w:rsidP="005A47A3">
            <w:pPr>
              <w:spacing w:before="20" w:after="20"/>
              <w:jc w:val="center"/>
              <w:rPr>
                <w:rFonts w:ascii="Arial" w:hAnsi="Arial" w:cs="Arial"/>
                <w:sz w:val="26"/>
                <w:szCs w:val="26"/>
              </w:rPr>
            </w:pPr>
          </w:p>
        </w:tc>
        <w:tc>
          <w:tcPr>
            <w:tcW w:w="286" w:type="pct"/>
            <w:tcBorders>
              <w:top w:val="single" w:sz="4" w:space="0" w:color="auto"/>
              <w:left w:val="nil"/>
              <w:bottom w:val="nil"/>
              <w:right w:val="double" w:sz="4" w:space="0" w:color="auto"/>
            </w:tcBorders>
          </w:tcPr>
          <w:p w14:paraId="077109B1" w14:textId="77777777" w:rsidR="00EF648C" w:rsidRPr="00EF648C" w:rsidRDefault="00EF648C" w:rsidP="005A47A3">
            <w:pPr>
              <w:spacing w:before="20" w:after="20"/>
              <w:jc w:val="center"/>
              <w:rPr>
                <w:rFonts w:ascii="Arial" w:hAnsi="Arial" w:cs="Arial"/>
                <w:sz w:val="26"/>
                <w:szCs w:val="26"/>
              </w:rPr>
            </w:pPr>
          </w:p>
        </w:tc>
        <w:tc>
          <w:tcPr>
            <w:tcW w:w="286" w:type="pct"/>
            <w:tcBorders>
              <w:top w:val="single" w:sz="4" w:space="0" w:color="auto"/>
              <w:left w:val="double" w:sz="4" w:space="0" w:color="auto"/>
              <w:bottom w:val="nil"/>
              <w:right w:val="nil"/>
            </w:tcBorders>
          </w:tcPr>
          <w:p w14:paraId="168D7B08" w14:textId="77777777" w:rsidR="00EF648C" w:rsidRPr="00EF648C" w:rsidRDefault="00EF648C" w:rsidP="005A47A3">
            <w:pPr>
              <w:spacing w:before="20" w:after="20"/>
              <w:jc w:val="center"/>
              <w:rPr>
                <w:rFonts w:ascii="Arial" w:hAnsi="Arial" w:cs="Arial"/>
                <w:sz w:val="26"/>
                <w:szCs w:val="26"/>
              </w:rPr>
            </w:pPr>
          </w:p>
        </w:tc>
        <w:tc>
          <w:tcPr>
            <w:tcW w:w="397" w:type="pct"/>
            <w:gridSpan w:val="2"/>
            <w:tcBorders>
              <w:top w:val="single" w:sz="4" w:space="0" w:color="auto"/>
              <w:left w:val="nil"/>
              <w:bottom w:val="nil"/>
              <w:right w:val="nil"/>
            </w:tcBorders>
          </w:tcPr>
          <w:p w14:paraId="4CB5B06E" w14:textId="77777777" w:rsidR="00EF648C" w:rsidRPr="00EF648C" w:rsidRDefault="00EF648C" w:rsidP="005A47A3">
            <w:pPr>
              <w:spacing w:before="20" w:after="20"/>
              <w:jc w:val="center"/>
              <w:rPr>
                <w:rFonts w:ascii="Arial" w:hAnsi="Arial" w:cs="Arial"/>
                <w:sz w:val="26"/>
                <w:szCs w:val="26"/>
              </w:rPr>
            </w:pPr>
          </w:p>
        </w:tc>
        <w:tc>
          <w:tcPr>
            <w:tcW w:w="241" w:type="pct"/>
            <w:gridSpan w:val="2"/>
            <w:tcBorders>
              <w:top w:val="single" w:sz="4" w:space="0" w:color="auto"/>
              <w:left w:val="nil"/>
              <w:bottom w:val="nil"/>
              <w:right w:val="double" w:sz="4" w:space="0" w:color="auto"/>
            </w:tcBorders>
          </w:tcPr>
          <w:p w14:paraId="713E5396" w14:textId="77777777" w:rsidR="00EF648C" w:rsidRPr="00EF648C" w:rsidRDefault="00EF648C" w:rsidP="005A47A3">
            <w:pPr>
              <w:spacing w:before="20" w:after="20"/>
              <w:jc w:val="center"/>
              <w:rPr>
                <w:rFonts w:ascii="Arial" w:hAnsi="Arial" w:cs="Arial"/>
                <w:sz w:val="26"/>
                <w:szCs w:val="26"/>
              </w:rPr>
            </w:pPr>
          </w:p>
        </w:tc>
        <w:tc>
          <w:tcPr>
            <w:tcW w:w="287" w:type="pct"/>
            <w:gridSpan w:val="2"/>
            <w:tcBorders>
              <w:top w:val="single" w:sz="4" w:space="0" w:color="auto"/>
              <w:left w:val="double" w:sz="4" w:space="0" w:color="auto"/>
              <w:bottom w:val="nil"/>
              <w:right w:val="nil"/>
            </w:tcBorders>
          </w:tcPr>
          <w:p w14:paraId="7F198358" w14:textId="77777777" w:rsidR="00EF648C" w:rsidRPr="00EF648C" w:rsidRDefault="00EF648C" w:rsidP="005A47A3">
            <w:pPr>
              <w:spacing w:before="20" w:after="20"/>
              <w:jc w:val="center"/>
              <w:rPr>
                <w:rFonts w:ascii="Arial" w:hAnsi="Arial" w:cs="Arial"/>
                <w:sz w:val="26"/>
                <w:szCs w:val="26"/>
              </w:rPr>
            </w:pPr>
          </w:p>
        </w:tc>
        <w:tc>
          <w:tcPr>
            <w:tcW w:w="300" w:type="pct"/>
            <w:gridSpan w:val="2"/>
            <w:tcBorders>
              <w:top w:val="single" w:sz="4" w:space="0" w:color="auto"/>
              <w:left w:val="nil"/>
              <w:bottom w:val="nil"/>
              <w:right w:val="nil"/>
            </w:tcBorders>
          </w:tcPr>
          <w:p w14:paraId="10D0CFDE" w14:textId="77777777" w:rsidR="00EF648C" w:rsidRPr="00EF648C" w:rsidRDefault="00EF648C" w:rsidP="005A47A3">
            <w:pPr>
              <w:spacing w:before="20" w:after="20"/>
              <w:jc w:val="center"/>
              <w:rPr>
                <w:rFonts w:ascii="Arial" w:hAnsi="Arial" w:cs="Arial"/>
                <w:sz w:val="26"/>
                <w:szCs w:val="26"/>
              </w:rPr>
            </w:pPr>
          </w:p>
        </w:tc>
        <w:tc>
          <w:tcPr>
            <w:tcW w:w="277" w:type="pct"/>
            <w:gridSpan w:val="2"/>
            <w:tcBorders>
              <w:top w:val="single" w:sz="4" w:space="0" w:color="auto"/>
              <w:left w:val="nil"/>
              <w:bottom w:val="nil"/>
              <w:right w:val="single" w:sz="4" w:space="0" w:color="auto"/>
            </w:tcBorders>
          </w:tcPr>
          <w:p w14:paraId="35C325B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p>
        </w:tc>
      </w:tr>
      <w:tr w:rsidR="002A6D86" w:rsidRPr="00EF648C" w14:paraId="495E7F9F" w14:textId="77777777" w:rsidTr="00DE163B">
        <w:trPr>
          <w:gridAfter w:val="1"/>
          <w:wAfter w:w="6" w:type="pct"/>
          <w:cantSplit/>
        </w:trPr>
        <w:tc>
          <w:tcPr>
            <w:tcW w:w="4994" w:type="pct"/>
            <w:gridSpan w:val="19"/>
            <w:tcBorders>
              <w:top w:val="single" w:sz="4" w:space="0" w:color="auto"/>
              <w:left w:val="single" w:sz="4" w:space="0" w:color="auto"/>
              <w:bottom w:val="nil"/>
              <w:right w:val="single" w:sz="4" w:space="0" w:color="auto"/>
            </w:tcBorders>
          </w:tcPr>
          <w:p w14:paraId="4C21D7BE" w14:textId="4CDE0133" w:rsidR="002A6D86" w:rsidRPr="00EF648C" w:rsidRDefault="002A6D86" w:rsidP="002A6D86">
            <w:pPr>
              <w:spacing w:before="40" w:after="40"/>
              <w:jc w:val="center"/>
              <w:rPr>
                <w:rFonts w:ascii="Arial" w:hAnsi="Arial" w:cs="Arial"/>
                <w:b/>
                <w:sz w:val="26"/>
                <w:szCs w:val="26"/>
              </w:rPr>
            </w:pPr>
            <w:r>
              <w:rPr>
                <w:rFonts w:ascii="Arial" w:hAnsi="Arial" w:cs="Arial"/>
                <w:b/>
                <w:sz w:val="26"/>
                <w:szCs w:val="26"/>
              </w:rPr>
              <w:t xml:space="preserve">Integrated </w:t>
            </w:r>
            <w:r w:rsidRPr="00EF648C">
              <w:rPr>
                <w:rFonts w:ascii="Arial" w:hAnsi="Arial" w:cs="Arial"/>
                <w:b/>
                <w:sz w:val="26"/>
                <w:szCs w:val="26"/>
              </w:rPr>
              <w:t>Cases</w:t>
            </w:r>
          </w:p>
        </w:tc>
      </w:tr>
      <w:tr w:rsidR="002A6D86" w:rsidRPr="00EF648C" w14:paraId="1AAA2EB9" w14:textId="77777777" w:rsidTr="00DE163B">
        <w:tc>
          <w:tcPr>
            <w:tcW w:w="279" w:type="pct"/>
            <w:tcBorders>
              <w:top w:val="single" w:sz="4" w:space="0" w:color="auto"/>
              <w:left w:val="single" w:sz="4" w:space="0" w:color="auto"/>
              <w:bottom w:val="nil"/>
              <w:right w:val="nil"/>
            </w:tcBorders>
          </w:tcPr>
          <w:p w14:paraId="4952CA4E" w14:textId="77777777" w:rsidR="002A6D86" w:rsidRPr="00EF648C" w:rsidRDefault="002A6D86" w:rsidP="002A6D86">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w:t>
            </w:r>
          </w:p>
        </w:tc>
        <w:tc>
          <w:tcPr>
            <w:tcW w:w="669" w:type="pct"/>
            <w:tcBorders>
              <w:top w:val="single" w:sz="4" w:space="0" w:color="auto"/>
              <w:left w:val="nil"/>
              <w:bottom w:val="nil"/>
              <w:right w:val="nil"/>
            </w:tcBorders>
          </w:tcPr>
          <w:p w14:paraId="0828007C" w14:textId="38A30305" w:rsidR="002A6D86" w:rsidRPr="00EF648C" w:rsidRDefault="002A6D86" w:rsidP="002A6D86">
            <w:pPr>
              <w:spacing w:before="20" w:after="20"/>
              <w:jc w:val="center"/>
              <w:rPr>
                <w:rFonts w:ascii="Arial" w:hAnsi="Arial" w:cs="Arial"/>
                <w:sz w:val="26"/>
                <w:szCs w:val="26"/>
              </w:rPr>
            </w:pPr>
            <w:r>
              <w:rPr>
                <w:rFonts w:ascii="Arial" w:hAnsi="Arial" w:cs="Arial"/>
                <w:sz w:val="26"/>
                <w:szCs w:val="26"/>
              </w:rPr>
              <w:t xml:space="preserve">7 </w:t>
            </w:r>
          </w:p>
        </w:tc>
        <w:tc>
          <w:tcPr>
            <w:tcW w:w="286" w:type="pct"/>
            <w:tcBorders>
              <w:top w:val="single" w:sz="4" w:space="0" w:color="auto"/>
              <w:left w:val="nil"/>
              <w:bottom w:val="nil"/>
              <w:right w:val="double" w:sz="4" w:space="0" w:color="auto"/>
            </w:tcBorders>
          </w:tcPr>
          <w:p w14:paraId="01A748FA" w14:textId="2518D335" w:rsidR="002A6D86" w:rsidRPr="00EF648C" w:rsidRDefault="002A6D86" w:rsidP="002A6D86">
            <w:pPr>
              <w:spacing w:before="20" w:after="20"/>
              <w:jc w:val="center"/>
              <w:rPr>
                <w:rFonts w:ascii="Arial" w:hAnsi="Arial" w:cs="Arial"/>
                <w:sz w:val="26"/>
                <w:szCs w:val="26"/>
              </w:rPr>
            </w:pPr>
            <w:r>
              <w:rPr>
                <w:rFonts w:ascii="Arial" w:hAnsi="Arial" w:cs="Arial"/>
                <w:sz w:val="26"/>
                <w:szCs w:val="26"/>
              </w:rPr>
              <w:t>AN</w:t>
            </w:r>
          </w:p>
        </w:tc>
        <w:tc>
          <w:tcPr>
            <w:tcW w:w="286" w:type="pct"/>
            <w:tcBorders>
              <w:top w:val="single" w:sz="4" w:space="0" w:color="auto"/>
              <w:left w:val="double" w:sz="4" w:space="0" w:color="auto"/>
              <w:bottom w:val="nil"/>
              <w:right w:val="nil"/>
            </w:tcBorders>
          </w:tcPr>
          <w:p w14:paraId="09A74D94" w14:textId="77777777" w:rsidR="002A6D86" w:rsidRPr="00EF648C" w:rsidRDefault="002A6D86" w:rsidP="002A6D86">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2.</w:t>
            </w:r>
          </w:p>
        </w:tc>
        <w:tc>
          <w:tcPr>
            <w:tcW w:w="380" w:type="pct"/>
            <w:tcBorders>
              <w:top w:val="single" w:sz="4" w:space="0" w:color="auto"/>
              <w:left w:val="nil"/>
              <w:bottom w:val="nil"/>
              <w:right w:val="nil"/>
            </w:tcBorders>
          </w:tcPr>
          <w:p w14:paraId="7257E76D" w14:textId="5F3BE9E6" w:rsidR="002A6D86" w:rsidRPr="00EF648C" w:rsidRDefault="002A6D86" w:rsidP="002A6D86">
            <w:pPr>
              <w:spacing w:before="20" w:after="20"/>
              <w:jc w:val="center"/>
              <w:rPr>
                <w:rFonts w:ascii="Arial" w:hAnsi="Arial" w:cs="Arial"/>
                <w:sz w:val="26"/>
                <w:szCs w:val="26"/>
              </w:rPr>
            </w:pPr>
            <w:r>
              <w:rPr>
                <w:rFonts w:ascii="Arial" w:hAnsi="Arial" w:cs="Arial"/>
                <w:sz w:val="26"/>
                <w:szCs w:val="26"/>
              </w:rPr>
              <w:t>7</w:t>
            </w:r>
          </w:p>
        </w:tc>
        <w:tc>
          <w:tcPr>
            <w:tcW w:w="274" w:type="pct"/>
            <w:tcBorders>
              <w:top w:val="single" w:sz="4" w:space="0" w:color="auto"/>
              <w:left w:val="nil"/>
              <w:bottom w:val="nil"/>
              <w:right w:val="double" w:sz="4" w:space="0" w:color="auto"/>
            </w:tcBorders>
          </w:tcPr>
          <w:p w14:paraId="315642F0" w14:textId="651101E9" w:rsidR="002A6D86" w:rsidRPr="00EF648C" w:rsidRDefault="002A6D86" w:rsidP="002A6D86">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nil"/>
              <w:right w:val="nil"/>
            </w:tcBorders>
          </w:tcPr>
          <w:p w14:paraId="5552B67F" w14:textId="77777777" w:rsidR="002A6D86" w:rsidRPr="00EF648C" w:rsidRDefault="002A6D86" w:rsidP="002A6D86">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3.</w:t>
            </w:r>
          </w:p>
        </w:tc>
        <w:tc>
          <w:tcPr>
            <w:tcW w:w="466" w:type="pct"/>
            <w:tcBorders>
              <w:top w:val="single" w:sz="4" w:space="0" w:color="auto"/>
              <w:left w:val="nil"/>
              <w:bottom w:val="nil"/>
              <w:right w:val="nil"/>
            </w:tcBorders>
          </w:tcPr>
          <w:p w14:paraId="613000A6" w14:textId="58834034" w:rsidR="002A6D86" w:rsidRPr="00EF648C" w:rsidRDefault="002A6D86" w:rsidP="002A6D86">
            <w:pPr>
              <w:spacing w:before="20" w:after="20"/>
              <w:jc w:val="center"/>
              <w:rPr>
                <w:rFonts w:ascii="Arial" w:hAnsi="Arial" w:cs="Arial"/>
                <w:sz w:val="26"/>
                <w:szCs w:val="26"/>
              </w:rPr>
            </w:pPr>
            <w:r>
              <w:rPr>
                <w:rFonts w:ascii="Arial" w:hAnsi="Arial" w:cs="Arial"/>
                <w:sz w:val="26"/>
                <w:szCs w:val="26"/>
              </w:rPr>
              <w:t>7</w:t>
            </w:r>
          </w:p>
        </w:tc>
        <w:tc>
          <w:tcPr>
            <w:tcW w:w="286" w:type="pct"/>
            <w:tcBorders>
              <w:top w:val="single" w:sz="4" w:space="0" w:color="auto"/>
              <w:left w:val="nil"/>
              <w:bottom w:val="nil"/>
              <w:right w:val="double" w:sz="4" w:space="0" w:color="auto"/>
            </w:tcBorders>
          </w:tcPr>
          <w:p w14:paraId="0995CA55" w14:textId="28CBFA68" w:rsidR="002A6D86" w:rsidRPr="00EF648C" w:rsidRDefault="002A6D86" w:rsidP="002A6D86">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nil"/>
              <w:right w:val="nil"/>
            </w:tcBorders>
          </w:tcPr>
          <w:p w14:paraId="527FD32E" w14:textId="77777777" w:rsidR="002A6D86" w:rsidRPr="00EF648C" w:rsidRDefault="002A6D86" w:rsidP="002A6D86">
            <w:pPr>
              <w:spacing w:before="20" w:after="20"/>
              <w:jc w:val="center"/>
              <w:rPr>
                <w:rFonts w:ascii="Arial" w:hAnsi="Arial" w:cs="Arial"/>
                <w:sz w:val="26"/>
                <w:szCs w:val="26"/>
              </w:rPr>
            </w:pPr>
          </w:p>
        </w:tc>
        <w:tc>
          <w:tcPr>
            <w:tcW w:w="397" w:type="pct"/>
            <w:gridSpan w:val="2"/>
            <w:tcBorders>
              <w:top w:val="single" w:sz="4" w:space="0" w:color="auto"/>
              <w:left w:val="nil"/>
              <w:bottom w:val="nil"/>
              <w:right w:val="nil"/>
            </w:tcBorders>
          </w:tcPr>
          <w:p w14:paraId="0CD55D50" w14:textId="77777777" w:rsidR="002A6D86" w:rsidRPr="00EF648C" w:rsidRDefault="002A6D86" w:rsidP="002A6D86">
            <w:pPr>
              <w:spacing w:before="20" w:after="20"/>
              <w:jc w:val="center"/>
              <w:rPr>
                <w:rFonts w:ascii="Arial" w:hAnsi="Arial" w:cs="Arial"/>
                <w:sz w:val="26"/>
                <w:szCs w:val="26"/>
              </w:rPr>
            </w:pPr>
          </w:p>
        </w:tc>
        <w:tc>
          <w:tcPr>
            <w:tcW w:w="241" w:type="pct"/>
            <w:gridSpan w:val="2"/>
            <w:tcBorders>
              <w:top w:val="single" w:sz="4" w:space="0" w:color="auto"/>
              <w:left w:val="nil"/>
              <w:bottom w:val="nil"/>
              <w:right w:val="double" w:sz="4" w:space="0" w:color="auto"/>
            </w:tcBorders>
          </w:tcPr>
          <w:p w14:paraId="7069721E" w14:textId="77777777" w:rsidR="002A6D86" w:rsidRPr="00EF648C" w:rsidRDefault="002A6D86" w:rsidP="002A6D86">
            <w:pPr>
              <w:spacing w:before="20" w:after="20"/>
              <w:jc w:val="center"/>
              <w:rPr>
                <w:rFonts w:ascii="Arial" w:hAnsi="Arial" w:cs="Arial"/>
                <w:sz w:val="26"/>
                <w:szCs w:val="26"/>
              </w:rPr>
            </w:pPr>
          </w:p>
        </w:tc>
        <w:tc>
          <w:tcPr>
            <w:tcW w:w="287" w:type="pct"/>
            <w:gridSpan w:val="2"/>
            <w:tcBorders>
              <w:top w:val="single" w:sz="4" w:space="0" w:color="auto"/>
              <w:left w:val="double" w:sz="4" w:space="0" w:color="auto"/>
              <w:bottom w:val="nil"/>
              <w:right w:val="nil"/>
            </w:tcBorders>
          </w:tcPr>
          <w:p w14:paraId="184BE19C" w14:textId="77777777" w:rsidR="002A6D86" w:rsidRPr="00EF648C" w:rsidRDefault="002A6D86" w:rsidP="002A6D86">
            <w:pPr>
              <w:spacing w:before="20" w:after="20"/>
              <w:jc w:val="center"/>
              <w:rPr>
                <w:rFonts w:ascii="Arial" w:hAnsi="Arial" w:cs="Arial"/>
                <w:sz w:val="26"/>
                <w:szCs w:val="26"/>
              </w:rPr>
            </w:pPr>
          </w:p>
        </w:tc>
        <w:tc>
          <w:tcPr>
            <w:tcW w:w="300" w:type="pct"/>
            <w:gridSpan w:val="2"/>
            <w:tcBorders>
              <w:top w:val="single" w:sz="4" w:space="0" w:color="auto"/>
              <w:left w:val="nil"/>
              <w:bottom w:val="nil"/>
              <w:right w:val="nil"/>
            </w:tcBorders>
          </w:tcPr>
          <w:p w14:paraId="321AE920" w14:textId="77777777" w:rsidR="002A6D86" w:rsidRPr="00EF648C" w:rsidRDefault="002A6D86" w:rsidP="002A6D86">
            <w:pPr>
              <w:spacing w:before="20" w:after="20"/>
              <w:jc w:val="center"/>
              <w:rPr>
                <w:rFonts w:ascii="Arial" w:hAnsi="Arial" w:cs="Arial"/>
                <w:sz w:val="26"/>
                <w:szCs w:val="26"/>
              </w:rPr>
            </w:pPr>
          </w:p>
        </w:tc>
        <w:tc>
          <w:tcPr>
            <w:tcW w:w="277" w:type="pct"/>
            <w:gridSpan w:val="2"/>
            <w:tcBorders>
              <w:top w:val="single" w:sz="4" w:space="0" w:color="auto"/>
              <w:left w:val="nil"/>
              <w:bottom w:val="nil"/>
              <w:right w:val="single" w:sz="4" w:space="0" w:color="auto"/>
            </w:tcBorders>
          </w:tcPr>
          <w:p w14:paraId="4D6E4717" w14:textId="77777777" w:rsidR="002A6D86" w:rsidRPr="00EF648C" w:rsidRDefault="002A6D86" w:rsidP="002A6D86">
            <w:pPr>
              <w:spacing w:before="20" w:after="20"/>
              <w:jc w:val="center"/>
              <w:rPr>
                <w:rFonts w:ascii="Arial" w:hAnsi="Arial" w:cs="Arial"/>
                <w:sz w:val="26"/>
                <w:szCs w:val="26"/>
              </w:rPr>
            </w:pPr>
            <w:r w:rsidRPr="00EF648C">
              <w:rPr>
                <w:rFonts w:ascii="Arial" w:hAnsi="Arial" w:cs="Arial"/>
                <w:sz w:val="26"/>
                <w:szCs w:val="26"/>
              </w:rPr>
              <w:t> </w:t>
            </w:r>
          </w:p>
        </w:tc>
      </w:tr>
      <w:tr w:rsidR="00EF648C" w:rsidRPr="00EF648C" w14:paraId="7A97849F" w14:textId="77777777" w:rsidTr="00DE163B">
        <w:trPr>
          <w:gridAfter w:val="1"/>
          <w:wAfter w:w="6" w:type="pct"/>
          <w:cantSplit/>
        </w:trPr>
        <w:tc>
          <w:tcPr>
            <w:tcW w:w="4994" w:type="pct"/>
            <w:gridSpan w:val="19"/>
            <w:tcBorders>
              <w:top w:val="single" w:sz="4" w:space="0" w:color="auto"/>
              <w:left w:val="single" w:sz="4" w:space="0" w:color="auto"/>
              <w:bottom w:val="nil"/>
              <w:right w:val="single" w:sz="4" w:space="0" w:color="auto"/>
            </w:tcBorders>
          </w:tcPr>
          <w:p w14:paraId="6BFA40DE" w14:textId="77777777" w:rsidR="00EF648C" w:rsidRPr="00EF648C" w:rsidRDefault="00EF648C" w:rsidP="005A47A3">
            <w:pPr>
              <w:spacing w:before="40" w:after="40"/>
              <w:jc w:val="center"/>
              <w:rPr>
                <w:rFonts w:ascii="Arial" w:hAnsi="Arial" w:cs="Arial"/>
                <w:b/>
                <w:sz w:val="26"/>
                <w:szCs w:val="26"/>
              </w:rPr>
            </w:pPr>
            <w:r w:rsidRPr="00EF648C">
              <w:rPr>
                <w:rFonts w:ascii="Arial" w:hAnsi="Arial" w:cs="Arial"/>
                <w:b/>
                <w:sz w:val="26"/>
                <w:szCs w:val="26"/>
              </w:rPr>
              <w:t>Research and Analysis</w:t>
            </w:r>
          </w:p>
        </w:tc>
      </w:tr>
      <w:tr w:rsidR="00EF648C" w:rsidRPr="00EF648C" w14:paraId="0C82DBBF" w14:textId="77777777" w:rsidTr="00DE163B">
        <w:tc>
          <w:tcPr>
            <w:tcW w:w="279" w:type="pct"/>
            <w:tcBorders>
              <w:top w:val="single" w:sz="4" w:space="0" w:color="auto"/>
              <w:left w:val="single" w:sz="4" w:space="0" w:color="auto"/>
              <w:bottom w:val="single" w:sz="4" w:space="0" w:color="auto"/>
              <w:right w:val="nil"/>
            </w:tcBorders>
          </w:tcPr>
          <w:p w14:paraId="21C7D142"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w:t>
            </w:r>
          </w:p>
        </w:tc>
        <w:tc>
          <w:tcPr>
            <w:tcW w:w="669" w:type="pct"/>
            <w:tcBorders>
              <w:top w:val="single" w:sz="4" w:space="0" w:color="auto"/>
              <w:left w:val="nil"/>
              <w:bottom w:val="single" w:sz="4" w:space="0" w:color="auto"/>
              <w:right w:val="nil"/>
            </w:tcBorders>
          </w:tcPr>
          <w:p w14:paraId="09B39072" w14:textId="6522230C" w:rsidR="00EF648C" w:rsidRPr="00EF648C" w:rsidRDefault="002A6D86" w:rsidP="005A47A3">
            <w:pPr>
              <w:spacing w:before="20" w:after="20"/>
              <w:jc w:val="center"/>
              <w:rPr>
                <w:rFonts w:ascii="Arial" w:hAnsi="Arial" w:cs="Arial"/>
                <w:sz w:val="26"/>
                <w:szCs w:val="26"/>
              </w:rPr>
            </w:pPr>
            <w:r>
              <w:rPr>
                <w:rFonts w:ascii="Arial" w:hAnsi="Arial" w:cs="Arial"/>
                <w:sz w:val="26"/>
                <w:szCs w:val="26"/>
              </w:rPr>
              <w:t>5,6,7</w:t>
            </w:r>
          </w:p>
        </w:tc>
        <w:tc>
          <w:tcPr>
            <w:tcW w:w="286" w:type="pct"/>
            <w:tcBorders>
              <w:top w:val="single" w:sz="4" w:space="0" w:color="auto"/>
              <w:left w:val="nil"/>
              <w:bottom w:val="single" w:sz="4" w:space="0" w:color="auto"/>
              <w:right w:val="double" w:sz="4" w:space="0" w:color="auto"/>
            </w:tcBorders>
          </w:tcPr>
          <w:p w14:paraId="48B9131F" w14:textId="6A76DA05" w:rsidR="00EF648C" w:rsidRPr="00EF648C" w:rsidRDefault="002A6D86" w:rsidP="005A47A3">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single" w:sz="4" w:space="0" w:color="auto"/>
              <w:right w:val="nil"/>
            </w:tcBorders>
          </w:tcPr>
          <w:p w14:paraId="7F1F5E74"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3.</w:t>
            </w:r>
          </w:p>
        </w:tc>
        <w:tc>
          <w:tcPr>
            <w:tcW w:w="380" w:type="pct"/>
            <w:tcBorders>
              <w:top w:val="single" w:sz="4" w:space="0" w:color="auto"/>
              <w:left w:val="nil"/>
              <w:bottom w:val="single" w:sz="4" w:space="0" w:color="auto"/>
              <w:right w:val="nil"/>
            </w:tcBorders>
          </w:tcPr>
          <w:p w14:paraId="7177924E" w14:textId="044E831E" w:rsidR="00EF648C" w:rsidRPr="00EF648C" w:rsidRDefault="002A6D86" w:rsidP="005A47A3">
            <w:pPr>
              <w:spacing w:before="20" w:after="20"/>
              <w:jc w:val="center"/>
              <w:rPr>
                <w:rFonts w:ascii="Arial" w:hAnsi="Arial" w:cs="Arial"/>
                <w:sz w:val="26"/>
                <w:szCs w:val="26"/>
              </w:rPr>
            </w:pPr>
            <w:r>
              <w:rPr>
                <w:rFonts w:ascii="Arial" w:hAnsi="Arial" w:cs="Arial"/>
                <w:sz w:val="26"/>
                <w:szCs w:val="26"/>
              </w:rPr>
              <w:t>6,7,8</w:t>
            </w:r>
          </w:p>
        </w:tc>
        <w:tc>
          <w:tcPr>
            <w:tcW w:w="274" w:type="pct"/>
            <w:tcBorders>
              <w:top w:val="single" w:sz="4" w:space="0" w:color="auto"/>
              <w:left w:val="nil"/>
              <w:bottom w:val="single" w:sz="4" w:space="0" w:color="auto"/>
              <w:right w:val="double" w:sz="4" w:space="0" w:color="auto"/>
            </w:tcBorders>
          </w:tcPr>
          <w:p w14:paraId="1334B871" w14:textId="05B78981" w:rsidR="00EF648C" w:rsidRPr="00EF648C" w:rsidRDefault="002A6D86" w:rsidP="005A47A3">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single" w:sz="4" w:space="0" w:color="auto"/>
              <w:right w:val="nil"/>
            </w:tcBorders>
          </w:tcPr>
          <w:p w14:paraId="68949580"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5.</w:t>
            </w:r>
          </w:p>
        </w:tc>
        <w:tc>
          <w:tcPr>
            <w:tcW w:w="466" w:type="pct"/>
            <w:tcBorders>
              <w:top w:val="single" w:sz="4" w:space="0" w:color="auto"/>
              <w:left w:val="nil"/>
              <w:bottom w:val="single" w:sz="4" w:space="0" w:color="auto"/>
              <w:right w:val="nil"/>
            </w:tcBorders>
          </w:tcPr>
          <w:p w14:paraId="27383029" w14:textId="2C8B5EB7" w:rsidR="00EF648C" w:rsidRPr="00EF648C" w:rsidRDefault="002A6D86" w:rsidP="005A47A3">
            <w:pPr>
              <w:spacing w:before="20" w:after="20"/>
              <w:jc w:val="center"/>
              <w:rPr>
                <w:rFonts w:ascii="Arial" w:hAnsi="Arial" w:cs="Arial"/>
                <w:sz w:val="26"/>
                <w:szCs w:val="26"/>
              </w:rPr>
            </w:pPr>
            <w:r>
              <w:rPr>
                <w:rFonts w:ascii="Arial" w:hAnsi="Arial" w:cs="Arial"/>
                <w:sz w:val="26"/>
                <w:szCs w:val="26"/>
              </w:rPr>
              <w:t>6,7</w:t>
            </w:r>
          </w:p>
        </w:tc>
        <w:tc>
          <w:tcPr>
            <w:tcW w:w="286" w:type="pct"/>
            <w:tcBorders>
              <w:top w:val="single" w:sz="4" w:space="0" w:color="auto"/>
              <w:left w:val="nil"/>
              <w:bottom w:val="single" w:sz="4" w:space="0" w:color="auto"/>
              <w:right w:val="double" w:sz="4" w:space="0" w:color="auto"/>
            </w:tcBorders>
          </w:tcPr>
          <w:p w14:paraId="319C5483" w14:textId="43E48AB6" w:rsidR="00EF648C" w:rsidRPr="00EF648C" w:rsidRDefault="002A6D86" w:rsidP="005A47A3">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single" w:sz="4" w:space="0" w:color="auto"/>
              <w:right w:val="nil"/>
            </w:tcBorders>
          </w:tcPr>
          <w:p w14:paraId="5562E13B"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6.</w:t>
            </w:r>
          </w:p>
        </w:tc>
        <w:tc>
          <w:tcPr>
            <w:tcW w:w="397" w:type="pct"/>
            <w:gridSpan w:val="2"/>
            <w:tcBorders>
              <w:top w:val="single" w:sz="4" w:space="0" w:color="auto"/>
              <w:left w:val="nil"/>
              <w:bottom w:val="single" w:sz="4" w:space="0" w:color="auto"/>
              <w:right w:val="nil"/>
            </w:tcBorders>
          </w:tcPr>
          <w:p w14:paraId="4D6784C0" w14:textId="0BFF1966" w:rsidR="00EF648C" w:rsidRPr="00EF648C" w:rsidRDefault="002A6D86" w:rsidP="005A47A3">
            <w:pPr>
              <w:spacing w:before="20" w:after="20"/>
              <w:jc w:val="center"/>
              <w:rPr>
                <w:rFonts w:ascii="Arial" w:hAnsi="Arial" w:cs="Arial"/>
                <w:sz w:val="26"/>
                <w:szCs w:val="26"/>
              </w:rPr>
            </w:pPr>
            <w:r>
              <w:rPr>
                <w:rFonts w:ascii="Arial" w:hAnsi="Arial" w:cs="Arial"/>
                <w:sz w:val="26"/>
                <w:szCs w:val="26"/>
              </w:rPr>
              <w:t>4,8</w:t>
            </w:r>
          </w:p>
        </w:tc>
        <w:tc>
          <w:tcPr>
            <w:tcW w:w="241" w:type="pct"/>
            <w:gridSpan w:val="2"/>
            <w:tcBorders>
              <w:top w:val="single" w:sz="4" w:space="0" w:color="auto"/>
              <w:left w:val="nil"/>
              <w:bottom w:val="single" w:sz="4" w:space="0" w:color="auto"/>
              <w:right w:val="double" w:sz="4" w:space="0" w:color="auto"/>
            </w:tcBorders>
          </w:tcPr>
          <w:p w14:paraId="175C9E4E" w14:textId="31AA440E" w:rsidR="00EF648C" w:rsidRPr="00EF648C" w:rsidRDefault="002A6D86" w:rsidP="005A47A3">
            <w:pPr>
              <w:spacing w:before="20" w:after="20"/>
              <w:jc w:val="center"/>
              <w:rPr>
                <w:rFonts w:ascii="Arial" w:hAnsi="Arial" w:cs="Arial"/>
                <w:sz w:val="26"/>
                <w:szCs w:val="26"/>
              </w:rPr>
            </w:pPr>
            <w:r>
              <w:rPr>
                <w:rFonts w:ascii="Arial" w:hAnsi="Arial" w:cs="Arial"/>
                <w:sz w:val="26"/>
                <w:szCs w:val="26"/>
              </w:rPr>
              <w:t>AP</w:t>
            </w:r>
          </w:p>
        </w:tc>
        <w:tc>
          <w:tcPr>
            <w:tcW w:w="287" w:type="pct"/>
            <w:gridSpan w:val="2"/>
            <w:tcBorders>
              <w:top w:val="single" w:sz="4" w:space="0" w:color="auto"/>
              <w:left w:val="double" w:sz="4" w:space="0" w:color="auto"/>
              <w:bottom w:val="single" w:sz="4" w:space="0" w:color="auto"/>
              <w:right w:val="nil"/>
            </w:tcBorders>
          </w:tcPr>
          <w:p w14:paraId="5731E708"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7.</w:t>
            </w:r>
          </w:p>
        </w:tc>
        <w:tc>
          <w:tcPr>
            <w:tcW w:w="300" w:type="pct"/>
            <w:gridSpan w:val="2"/>
            <w:tcBorders>
              <w:top w:val="single" w:sz="4" w:space="0" w:color="auto"/>
              <w:left w:val="nil"/>
              <w:bottom w:val="single" w:sz="4" w:space="0" w:color="auto"/>
              <w:right w:val="nil"/>
            </w:tcBorders>
          </w:tcPr>
          <w:p w14:paraId="30790FCC" w14:textId="2524166A" w:rsidR="00EF648C" w:rsidRPr="00EF648C" w:rsidRDefault="002A6D86" w:rsidP="005A47A3">
            <w:pPr>
              <w:spacing w:before="20" w:after="20"/>
              <w:jc w:val="center"/>
              <w:rPr>
                <w:rFonts w:ascii="Arial" w:hAnsi="Arial" w:cs="Arial"/>
                <w:sz w:val="26"/>
                <w:szCs w:val="26"/>
              </w:rPr>
            </w:pPr>
            <w:r>
              <w:rPr>
                <w:rFonts w:ascii="Arial" w:hAnsi="Arial" w:cs="Arial"/>
                <w:sz w:val="26"/>
                <w:szCs w:val="26"/>
              </w:rPr>
              <w:t>2,6,7</w:t>
            </w:r>
          </w:p>
        </w:tc>
        <w:tc>
          <w:tcPr>
            <w:tcW w:w="277" w:type="pct"/>
            <w:gridSpan w:val="2"/>
            <w:tcBorders>
              <w:top w:val="single" w:sz="4" w:space="0" w:color="auto"/>
              <w:left w:val="nil"/>
              <w:bottom w:val="single" w:sz="4" w:space="0" w:color="auto"/>
              <w:right w:val="single" w:sz="4" w:space="0" w:color="auto"/>
            </w:tcBorders>
          </w:tcPr>
          <w:p w14:paraId="2F5FE28C" w14:textId="710132D6" w:rsidR="00EF648C" w:rsidRPr="00EF648C" w:rsidRDefault="002A6D86" w:rsidP="005A47A3">
            <w:pPr>
              <w:spacing w:before="20" w:after="20"/>
              <w:jc w:val="center"/>
              <w:rPr>
                <w:rFonts w:ascii="Arial" w:hAnsi="Arial" w:cs="Arial"/>
                <w:sz w:val="26"/>
                <w:szCs w:val="26"/>
              </w:rPr>
            </w:pPr>
            <w:r>
              <w:rPr>
                <w:rFonts w:ascii="Arial" w:hAnsi="Arial" w:cs="Arial"/>
                <w:sz w:val="26"/>
                <w:szCs w:val="26"/>
              </w:rPr>
              <w:t>AN</w:t>
            </w:r>
          </w:p>
        </w:tc>
      </w:tr>
      <w:tr w:rsidR="00EF648C" w:rsidRPr="00EF648C" w14:paraId="2F1817B7" w14:textId="77777777" w:rsidTr="00DE163B">
        <w:tc>
          <w:tcPr>
            <w:tcW w:w="279" w:type="pct"/>
            <w:tcBorders>
              <w:top w:val="single" w:sz="4" w:space="0" w:color="auto"/>
              <w:left w:val="single" w:sz="4" w:space="0" w:color="auto"/>
              <w:bottom w:val="single" w:sz="4" w:space="0" w:color="auto"/>
              <w:right w:val="nil"/>
            </w:tcBorders>
          </w:tcPr>
          <w:p w14:paraId="1334DB6C"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2.</w:t>
            </w:r>
          </w:p>
        </w:tc>
        <w:tc>
          <w:tcPr>
            <w:tcW w:w="669" w:type="pct"/>
            <w:tcBorders>
              <w:top w:val="single" w:sz="4" w:space="0" w:color="auto"/>
              <w:left w:val="nil"/>
              <w:bottom w:val="single" w:sz="4" w:space="0" w:color="auto"/>
              <w:right w:val="nil"/>
            </w:tcBorders>
          </w:tcPr>
          <w:p w14:paraId="6DD27814" w14:textId="12F692BA" w:rsidR="00EF648C" w:rsidRPr="00EF648C" w:rsidRDefault="002A6D86" w:rsidP="005A47A3">
            <w:pPr>
              <w:spacing w:before="20" w:after="20"/>
              <w:jc w:val="center"/>
              <w:rPr>
                <w:rFonts w:ascii="Arial" w:hAnsi="Arial" w:cs="Arial"/>
                <w:sz w:val="26"/>
                <w:szCs w:val="26"/>
              </w:rPr>
            </w:pPr>
            <w:r>
              <w:rPr>
                <w:rFonts w:ascii="Arial" w:hAnsi="Arial" w:cs="Arial"/>
                <w:sz w:val="26"/>
                <w:szCs w:val="26"/>
              </w:rPr>
              <w:t>3,7,8</w:t>
            </w:r>
          </w:p>
        </w:tc>
        <w:tc>
          <w:tcPr>
            <w:tcW w:w="286" w:type="pct"/>
            <w:tcBorders>
              <w:top w:val="single" w:sz="4" w:space="0" w:color="auto"/>
              <w:left w:val="nil"/>
              <w:bottom w:val="single" w:sz="4" w:space="0" w:color="auto"/>
              <w:right w:val="double" w:sz="4" w:space="0" w:color="auto"/>
            </w:tcBorders>
          </w:tcPr>
          <w:p w14:paraId="3E5579CC" w14:textId="14C286BC" w:rsidR="00EF648C" w:rsidRPr="00EF648C" w:rsidRDefault="002A6D86" w:rsidP="005A47A3">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single" w:sz="4" w:space="0" w:color="auto"/>
              <w:right w:val="nil"/>
            </w:tcBorders>
          </w:tcPr>
          <w:p w14:paraId="702E5B8D" w14:textId="77777777" w:rsidR="00EF648C" w:rsidRPr="00EF648C" w:rsidRDefault="00EF648C" w:rsidP="005A47A3">
            <w:pPr>
              <w:spacing w:before="20" w:after="20"/>
              <w:jc w:val="center"/>
              <w:rPr>
                <w:rFonts w:ascii="Arial" w:hAnsi="Arial" w:cs="Arial"/>
                <w:sz w:val="26"/>
                <w:szCs w:val="26"/>
              </w:rPr>
            </w:pPr>
            <w:r w:rsidRPr="00EF648C">
              <w:rPr>
                <w:rFonts w:ascii="Arial" w:hAnsi="Arial" w:cs="Arial"/>
                <w:sz w:val="26"/>
                <w:szCs w:val="26"/>
              </w:rPr>
              <w:t>4.</w:t>
            </w:r>
          </w:p>
        </w:tc>
        <w:tc>
          <w:tcPr>
            <w:tcW w:w="380" w:type="pct"/>
            <w:tcBorders>
              <w:top w:val="single" w:sz="4" w:space="0" w:color="auto"/>
              <w:left w:val="nil"/>
              <w:bottom w:val="single" w:sz="4" w:space="0" w:color="auto"/>
              <w:right w:val="nil"/>
            </w:tcBorders>
          </w:tcPr>
          <w:p w14:paraId="3D7B2543" w14:textId="3B0AA507" w:rsidR="00EF648C" w:rsidRPr="00EF648C" w:rsidRDefault="002A6D86" w:rsidP="005A47A3">
            <w:pPr>
              <w:spacing w:before="20" w:after="20"/>
              <w:jc w:val="center"/>
              <w:rPr>
                <w:rFonts w:ascii="Arial" w:hAnsi="Arial" w:cs="Arial"/>
                <w:sz w:val="26"/>
                <w:szCs w:val="26"/>
              </w:rPr>
            </w:pPr>
            <w:r>
              <w:rPr>
                <w:rFonts w:ascii="Arial" w:hAnsi="Arial" w:cs="Arial"/>
                <w:sz w:val="26"/>
                <w:szCs w:val="26"/>
              </w:rPr>
              <w:t>3,5,6,8</w:t>
            </w:r>
          </w:p>
        </w:tc>
        <w:tc>
          <w:tcPr>
            <w:tcW w:w="274" w:type="pct"/>
            <w:tcBorders>
              <w:top w:val="single" w:sz="4" w:space="0" w:color="auto"/>
              <w:left w:val="nil"/>
              <w:bottom w:val="single" w:sz="4" w:space="0" w:color="auto"/>
              <w:right w:val="double" w:sz="4" w:space="0" w:color="auto"/>
            </w:tcBorders>
          </w:tcPr>
          <w:p w14:paraId="38514AB1" w14:textId="6D22DDF8" w:rsidR="00EF648C" w:rsidRPr="00EF648C" w:rsidRDefault="002A6D86" w:rsidP="005A47A3">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single" w:sz="4" w:space="0" w:color="auto"/>
              <w:right w:val="nil"/>
            </w:tcBorders>
          </w:tcPr>
          <w:p w14:paraId="21AB297E" w14:textId="77777777" w:rsidR="00EF648C" w:rsidRPr="00EF648C" w:rsidRDefault="00EF648C" w:rsidP="005A47A3">
            <w:pPr>
              <w:spacing w:before="20" w:after="20"/>
              <w:jc w:val="center"/>
              <w:rPr>
                <w:rFonts w:ascii="Arial" w:hAnsi="Arial" w:cs="Arial"/>
                <w:sz w:val="26"/>
                <w:szCs w:val="26"/>
              </w:rPr>
            </w:pPr>
          </w:p>
        </w:tc>
        <w:tc>
          <w:tcPr>
            <w:tcW w:w="466" w:type="pct"/>
            <w:tcBorders>
              <w:top w:val="single" w:sz="4" w:space="0" w:color="auto"/>
              <w:left w:val="nil"/>
              <w:bottom w:val="single" w:sz="4" w:space="0" w:color="auto"/>
              <w:right w:val="nil"/>
            </w:tcBorders>
          </w:tcPr>
          <w:p w14:paraId="3E637B4C" w14:textId="77777777" w:rsidR="00EF648C" w:rsidRPr="00EF648C" w:rsidRDefault="00EF648C" w:rsidP="005A47A3">
            <w:pPr>
              <w:spacing w:before="20" w:after="20"/>
              <w:jc w:val="center"/>
              <w:rPr>
                <w:rFonts w:ascii="Arial" w:hAnsi="Arial" w:cs="Arial"/>
                <w:sz w:val="26"/>
                <w:szCs w:val="26"/>
              </w:rPr>
            </w:pPr>
          </w:p>
        </w:tc>
        <w:tc>
          <w:tcPr>
            <w:tcW w:w="286" w:type="pct"/>
            <w:tcBorders>
              <w:top w:val="single" w:sz="4" w:space="0" w:color="auto"/>
              <w:left w:val="nil"/>
              <w:bottom w:val="single" w:sz="4" w:space="0" w:color="auto"/>
              <w:right w:val="double" w:sz="4" w:space="0" w:color="auto"/>
            </w:tcBorders>
          </w:tcPr>
          <w:p w14:paraId="097DF91D" w14:textId="77777777" w:rsidR="00EF648C" w:rsidRPr="00EF648C" w:rsidRDefault="00EF648C" w:rsidP="005A47A3">
            <w:pPr>
              <w:spacing w:before="20" w:after="20"/>
              <w:jc w:val="center"/>
              <w:rPr>
                <w:rFonts w:ascii="Arial" w:hAnsi="Arial" w:cs="Arial"/>
                <w:sz w:val="26"/>
                <w:szCs w:val="26"/>
              </w:rPr>
            </w:pPr>
          </w:p>
        </w:tc>
        <w:tc>
          <w:tcPr>
            <w:tcW w:w="286" w:type="pct"/>
            <w:tcBorders>
              <w:top w:val="single" w:sz="4" w:space="0" w:color="auto"/>
              <w:left w:val="double" w:sz="4" w:space="0" w:color="auto"/>
              <w:bottom w:val="single" w:sz="4" w:space="0" w:color="auto"/>
              <w:right w:val="nil"/>
            </w:tcBorders>
          </w:tcPr>
          <w:p w14:paraId="40CA9398" w14:textId="77777777" w:rsidR="00EF648C" w:rsidRPr="00EF648C" w:rsidRDefault="00EF648C" w:rsidP="005A47A3">
            <w:pPr>
              <w:spacing w:before="20" w:after="20"/>
              <w:jc w:val="center"/>
              <w:rPr>
                <w:rFonts w:ascii="Arial" w:hAnsi="Arial" w:cs="Arial"/>
                <w:sz w:val="26"/>
                <w:szCs w:val="26"/>
              </w:rPr>
            </w:pPr>
          </w:p>
        </w:tc>
        <w:tc>
          <w:tcPr>
            <w:tcW w:w="397" w:type="pct"/>
            <w:gridSpan w:val="2"/>
            <w:tcBorders>
              <w:top w:val="single" w:sz="4" w:space="0" w:color="auto"/>
              <w:left w:val="nil"/>
              <w:bottom w:val="single" w:sz="4" w:space="0" w:color="auto"/>
              <w:right w:val="nil"/>
            </w:tcBorders>
          </w:tcPr>
          <w:p w14:paraId="368D01B1" w14:textId="77777777" w:rsidR="00EF648C" w:rsidRPr="00EF648C" w:rsidRDefault="00EF648C" w:rsidP="005A47A3">
            <w:pPr>
              <w:spacing w:before="20" w:after="20"/>
              <w:jc w:val="center"/>
              <w:rPr>
                <w:rFonts w:ascii="Arial" w:hAnsi="Arial" w:cs="Arial"/>
                <w:sz w:val="26"/>
                <w:szCs w:val="26"/>
              </w:rPr>
            </w:pPr>
          </w:p>
        </w:tc>
        <w:tc>
          <w:tcPr>
            <w:tcW w:w="241" w:type="pct"/>
            <w:gridSpan w:val="2"/>
            <w:tcBorders>
              <w:top w:val="single" w:sz="4" w:space="0" w:color="auto"/>
              <w:left w:val="nil"/>
              <w:bottom w:val="single" w:sz="4" w:space="0" w:color="auto"/>
              <w:right w:val="double" w:sz="4" w:space="0" w:color="auto"/>
            </w:tcBorders>
          </w:tcPr>
          <w:p w14:paraId="5A86A41D" w14:textId="77777777" w:rsidR="00EF648C" w:rsidRPr="00EF648C" w:rsidRDefault="00EF648C" w:rsidP="005A47A3">
            <w:pPr>
              <w:spacing w:before="20" w:after="20"/>
              <w:jc w:val="center"/>
              <w:rPr>
                <w:rFonts w:ascii="Arial" w:hAnsi="Arial" w:cs="Arial"/>
                <w:sz w:val="26"/>
                <w:szCs w:val="26"/>
              </w:rPr>
            </w:pPr>
          </w:p>
        </w:tc>
        <w:tc>
          <w:tcPr>
            <w:tcW w:w="287" w:type="pct"/>
            <w:gridSpan w:val="2"/>
            <w:tcBorders>
              <w:top w:val="single" w:sz="4" w:space="0" w:color="auto"/>
              <w:left w:val="double" w:sz="4" w:space="0" w:color="auto"/>
              <w:bottom w:val="single" w:sz="4" w:space="0" w:color="auto"/>
              <w:right w:val="nil"/>
            </w:tcBorders>
          </w:tcPr>
          <w:p w14:paraId="7A52CAF1" w14:textId="77777777" w:rsidR="00EF648C" w:rsidRPr="00EF648C" w:rsidRDefault="00EF648C" w:rsidP="005A47A3">
            <w:pPr>
              <w:spacing w:before="20" w:after="20"/>
              <w:jc w:val="center"/>
              <w:rPr>
                <w:rFonts w:ascii="Arial" w:hAnsi="Arial" w:cs="Arial"/>
                <w:sz w:val="26"/>
                <w:szCs w:val="26"/>
              </w:rPr>
            </w:pPr>
          </w:p>
        </w:tc>
        <w:tc>
          <w:tcPr>
            <w:tcW w:w="300" w:type="pct"/>
            <w:gridSpan w:val="2"/>
            <w:tcBorders>
              <w:top w:val="single" w:sz="4" w:space="0" w:color="auto"/>
              <w:left w:val="nil"/>
              <w:bottom w:val="single" w:sz="4" w:space="0" w:color="auto"/>
              <w:right w:val="nil"/>
            </w:tcBorders>
          </w:tcPr>
          <w:p w14:paraId="55407AA8" w14:textId="77777777" w:rsidR="00EF648C" w:rsidRPr="00EF648C" w:rsidRDefault="00EF648C" w:rsidP="005A47A3">
            <w:pPr>
              <w:spacing w:before="20" w:after="20"/>
              <w:jc w:val="center"/>
              <w:rPr>
                <w:rFonts w:ascii="Arial" w:hAnsi="Arial" w:cs="Arial"/>
                <w:sz w:val="26"/>
                <w:szCs w:val="26"/>
              </w:rPr>
            </w:pPr>
          </w:p>
        </w:tc>
        <w:tc>
          <w:tcPr>
            <w:tcW w:w="277" w:type="pct"/>
            <w:gridSpan w:val="2"/>
            <w:tcBorders>
              <w:top w:val="single" w:sz="4" w:space="0" w:color="auto"/>
              <w:left w:val="nil"/>
              <w:bottom w:val="single" w:sz="4" w:space="0" w:color="auto"/>
              <w:right w:val="single" w:sz="4" w:space="0" w:color="auto"/>
            </w:tcBorders>
          </w:tcPr>
          <w:p w14:paraId="25AE69A8" w14:textId="77777777" w:rsidR="00EF648C" w:rsidRPr="00EF648C" w:rsidRDefault="00EF648C" w:rsidP="005A47A3">
            <w:pPr>
              <w:spacing w:before="20" w:after="20"/>
              <w:jc w:val="center"/>
              <w:rPr>
                <w:rFonts w:ascii="Arial" w:hAnsi="Arial" w:cs="Arial"/>
                <w:sz w:val="26"/>
                <w:szCs w:val="26"/>
              </w:rPr>
            </w:pPr>
          </w:p>
        </w:tc>
      </w:tr>
    </w:tbl>
    <w:p w14:paraId="4A529E79" w14:textId="77777777" w:rsidR="00EF648C" w:rsidRPr="00EF648C" w:rsidRDefault="00EF648C" w:rsidP="005A47A3">
      <w:pPr>
        <w:rPr>
          <w:rFonts w:ascii="Arial" w:hAnsi="Arial" w:cs="Arial"/>
          <w:b/>
          <w:sz w:val="26"/>
          <w:szCs w:val="26"/>
        </w:rPr>
      </w:pPr>
    </w:p>
    <w:p w14:paraId="5E965D60" w14:textId="77777777" w:rsidR="00EF648C" w:rsidRPr="00EF648C" w:rsidRDefault="00EF648C">
      <w:pPr>
        <w:spacing w:after="120" w:line="260" w:lineRule="exact"/>
        <w:rPr>
          <w:rFonts w:ascii="Arial" w:hAnsi="Arial" w:cs="Arial"/>
          <w:sz w:val="26"/>
          <w:szCs w:val="26"/>
        </w:rPr>
      </w:pPr>
      <w:r w:rsidRPr="00EF648C">
        <w:rPr>
          <w:rFonts w:ascii="Arial" w:hAnsi="Arial" w:cs="Arial"/>
          <w:sz w:val="26"/>
          <w:szCs w:val="26"/>
        </w:rPr>
        <w:br w:type="page"/>
      </w:r>
    </w:p>
    <w:p w14:paraId="49890869" w14:textId="77777777" w:rsidR="00EF648C" w:rsidRPr="00EF648C" w:rsidRDefault="00EF648C" w:rsidP="005A47A3">
      <w:pPr>
        <w:rPr>
          <w:rFonts w:ascii="Arial" w:hAnsi="Arial" w:cs="Arial"/>
          <w:sz w:val="26"/>
          <w:szCs w:val="26"/>
        </w:rPr>
      </w:pPr>
    </w:p>
    <w:tbl>
      <w:tblPr>
        <w:tblW w:w="8557" w:type="dxa"/>
        <w:tblInd w:w="534" w:type="dxa"/>
        <w:tblLook w:val="04A0" w:firstRow="1" w:lastRow="0" w:firstColumn="1" w:lastColumn="0" w:noHBand="0" w:noVBand="1"/>
      </w:tblPr>
      <w:tblGrid>
        <w:gridCol w:w="1525"/>
        <w:gridCol w:w="650"/>
        <w:gridCol w:w="1740"/>
        <w:gridCol w:w="4642"/>
      </w:tblGrid>
      <w:tr w:rsidR="00EF648C" w:rsidRPr="00EF648C" w14:paraId="141208A0" w14:textId="77777777" w:rsidTr="005A47A3">
        <w:trPr>
          <w:trHeight w:val="315"/>
        </w:trPr>
        <w:tc>
          <w:tcPr>
            <w:tcW w:w="8557" w:type="dxa"/>
            <w:gridSpan w:val="4"/>
            <w:tcBorders>
              <w:top w:val="nil"/>
              <w:left w:val="nil"/>
              <w:bottom w:val="nil"/>
              <w:right w:val="nil"/>
            </w:tcBorders>
            <w:shd w:val="clear" w:color="auto" w:fill="auto"/>
            <w:noWrap/>
            <w:vAlign w:val="bottom"/>
            <w:hideMark/>
          </w:tcPr>
          <w:p w14:paraId="29148A80" w14:textId="77777777" w:rsidR="00EF648C" w:rsidRPr="00EF648C" w:rsidRDefault="00EF648C" w:rsidP="005A47A3">
            <w:pPr>
              <w:rPr>
                <w:rFonts w:ascii="Arial" w:hAnsi="Arial" w:cs="Arial"/>
                <w:color w:val="000000"/>
                <w:sz w:val="26"/>
                <w:szCs w:val="26"/>
                <w:lang w:eastAsia="en-CA"/>
              </w:rPr>
            </w:pPr>
            <w:r w:rsidRPr="00EF648C">
              <w:rPr>
                <w:rFonts w:ascii="Arial" w:hAnsi="Arial" w:cs="Arial"/>
                <w:bCs/>
                <w:color w:val="000000"/>
                <w:sz w:val="26"/>
                <w:szCs w:val="26"/>
                <w:lang w:eastAsia="en-CA"/>
              </w:rPr>
              <w:t>Legend</w:t>
            </w:r>
            <w:r w:rsidRPr="00EF648C">
              <w:rPr>
                <w:rFonts w:ascii="Arial" w:hAnsi="Arial" w:cs="Arial"/>
                <w:b/>
                <w:bCs/>
                <w:color w:val="000000"/>
                <w:sz w:val="26"/>
                <w:szCs w:val="26"/>
                <w:lang w:eastAsia="en-CA"/>
              </w:rPr>
              <w:t xml:space="preserve">: </w:t>
            </w:r>
            <w:r w:rsidRPr="00EF648C">
              <w:rPr>
                <w:rFonts w:ascii="Arial" w:hAnsi="Arial" w:cs="Arial"/>
                <w:color w:val="000000"/>
                <w:sz w:val="26"/>
                <w:szCs w:val="26"/>
                <w:lang w:eastAsia="en-CA"/>
              </w:rPr>
              <w:t>The following abbreviations will appear throughout the solutions manual file.</w:t>
            </w:r>
          </w:p>
        </w:tc>
      </w:tr>
      <w:tr w:rsidR="00EF648C" w:rsidRPr="00EF648C" w14:paraId="63AB2F64" w14:textId="77777777" w:rsidTr="005A47A3">
        <w:trPr>
          <w:trHeight w:val="300"/>
        </w:trPr>
        <w:tc>
          <w:tcPr>
            <w:tcW w:w="1525" w:type="dxa"/>
            <w:tcBorders>
              <w:top w:val="nil"/>
              <w:left w:val="nil"/>
              <w:bottom w:val="nil"/>
              <w:right w:val="nil"/>
            </w:tcBorders>
            <w:shd w:val="clear" w:color="auto" w:fill="auto"/>
            <w:noWrap/>
            <w:vAlign w:val="bottom"/>
            <w:hideMark/>
          </w:tcPr>
          <w:p w14:paraId="12E1977A" w14:textId="77777777" w:rsidR="00EF648C" w:rsidRPr="00EF648C" w:rsidRDefault="00EF648C" w:rsidP="005A47A3">
            <w:pPr>
              <w:rPr>
                <w:rFonts w:ascii="Arial" w:hAnsi="Arial" w:cs="Arial"/>
                <w:color w:val="000000"/>
                <w:sz w:val="26"/>
                <w:szCs w:val="26"/>
                <w:lang w:eastAsia="en-CA"/>
              </w:rPr>
            </w:pPr>
          </w:p>
        </w:tc>
        <w:tc>
          <w:tcPr>
            <w:tcW w:w="650" w:type="dxa"/>
            <w:tcBorders>
              <w:top w:val="nil"/>
              <w:left w:val="nil"/>
              <w:bottom w:val="nil"/>
              <w:right w:val="nil"/>
            </w:tcBorders>
            <w:shd w:val="clear" w:color="auto" w:fill="auto"/>
            <w:noWrap/>
            <w:vAlign w:val="bottom"/>
            <w:hideMark/>
          </w:tcPr>
          <w:p w14:paraId="737CE362" w14:textId="77777777" w:rsidR="00EF648C" w:rsidRPr="00EF648C" w:rsidRDefault="00EF648C" w:rsidP="005A47A3">
            <w:pPr>
              <w:rPr>
                <w:rFonts w:ascii="Arial" w:hAnsi="Arial" w:cs="Arial"/>
                <w:color w:val="000000"/>
                <w:sz w:val="26"/>
                <w:szCs w:val="26"/>
                <w:lang w:eastAsia="en-CA"/>
              </w:rPr>
            </w:pPr>
          </w:p>
        </w:tc>
        <w:tc>
          <w:tcPr>
            <w:tcW w:w="1740" w:type="dxa"/>
            <w:tcBorders>
              <w:top w:val="nil"/>
              <w:left w:val="nil"/>
              <w:bottom w:val="nil"/>
              <w:right w:val="nil"/>
            </w:tcBorders>
            <w:shd w:val="clear" w:color="auto" w:fill="auto"/>
            <w:noWrap/>
            <w:vAlign w:val="bottom"/>
            <w:hideMark/>
          </w:tcPr>
          <w:p w14:paraId="192C0C0F" w14:textId="77777777" w:rsidR="00EF648C" w:rsidRPr="00EF648C" w:rsidRDefault="00EF648C" w:rsidP="005A47A3">
            <w:pPr>
              <w:rPr>
                <w:rFonts w:ascii="Arial" w:hAnsi="Arial" w:cs="Arial"/>
                <w:color w:val="000000"/>
                <w:sz w:val="26"/>
                <w:szCs w:val="26"/>
                <w:lang w:eastAsia="en-CA"/>
              </w:rPr>
            </w:pPr>
          </w:p>
        </w:tc>
        <w:tc>
          <w:tcPr>
            <w:tcW w:w="4642" w:type="dxa"/>
            <w:tcBorders>
              <w:top w:val="nil"/>
              <w:left w:val="nil"/>
              <w:bottom w:val="nil"/>
              <w:right w:val="nil"/>
            </w:tcBorders>
            <w:shd w:val="clear" w:color="auto" w:fill="auto"/>
            <w:noWrap/>
            <w:vAlign w:val="bottom"/>
            <w:hideMark/>
          </w:tcPr>
          <w:p w14:paraId="49D74CD4" w14:textId="77777777" w:rsidR="00EF648C" w:rsidRPr="00EF648C" w:rsidRDefault="00EF648C" w:rsidP="005A47A3">
            <w:pPr>
              <w:rPr>
                <w:rFonts w:ascii="Arial" w:hAnsi="Arial" w:cs="Arial"/>
                <w:color w:val="000000"/>
                <w:sz w:val="26"/>
                <w:szCs w:val="26"/>
                <w:lang w:eastAsia="en-CA"/>
              </w:rPr>
            </w:pPr>
          </w:p>
        </w:tc>
      </w:tr>
      <w:tr w:rsidR="00EF648C" w:rsidRPr="00EF648C" w14:paraId="3E8CC109" w14:textId="77777777" w:rsidTr="005A47A3">
        <w:trPr>
          <w:trHeight w:val="300"/>
        </w:trPr>
        <w:tc>
          <w:tcPr>
            <w:tcW w:w="1525" w:type="dxa"/>
            <w:tcBorders>
              <w:top w:val="single" w:sz="4" w:space="0" w:color="auto"/>
              <w:left w:val="single" w:sz="4" w:space="0" w:color="auto"/>
              <w:bottom w:val="single" w:sz="4" w:space="0" w:color="auto"/>
              <w:right w:val="nil"/>
            </w:tcBorders>
            <w:shd w:val="clear" w:color="auto" w:fill="auto"/>
            <w:noWrap/>
            <w:vAlign w:val="bottom"/>
            <w:hideMark/>
          </w:tcPr>
          <w:p w14:paraId="3945E905"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LO</w:t>
            </w:r>
          </w:p>
        </w:tc>
        <w:tc>
          <w:tcPr>
            <w:tcW w:w="2390" w:type="dxa"/>
            <w:gridSpan w:val="2"/>
            <w:tcBorders>
              <w:top w:val="single" w:sz="4" w:space="0" w:color="auto"/>
              <w:left w:val="nil"/>
              <w:bottom w:val="single" w:sz="4" w:space="0" w:color="auto"/>
              <w:right w:val="nil"/>
            </w:tcBorders>
            <w:shd w:val="clear" w:color="auto" w:fill="auto"/>
            <w:noWrap/>
            <w:vAlign w:val="bottom"/>
            <w:hideMark/>
          </w:tcPr>
          <w:p w14:paraId="4A09288D"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Learning objective</w:t>
            </w:r>
          </w:p>
        </w:tc>
        <w:tc>
          <w:tcPr>
            <w:tcW w:w="4642" w:type="dxa"/>
            <w:tcBorders>
              <w:top w:val="single" w:sz="4" w:space="0" w:color="auto"/>
              <w:left w:val="nil"/>
              <w:bottom w:val="single" w:sz="4" w:space="0" w:color="auto"/>
              <w:right w:val="single" w:sz="4" w:space="0" w:color="auto"/>
            </w:tcBorders>
            <w:shd w:val="clear" w:color="auto" w:fill="auto"/>
            <w:noWrap/>
            <w:vAlign w:val="bottom"/>
            <w:hideMark/>
          </w:tcPr>
          <w:p w14:paraId="5C658ADA"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02013917"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38D64911"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BT</w:t>
            </w:r>
          </w:p>
        </w:tc>
        <w:tc>
          <w:tcPr>
            <w:tcW w:w="2390" w:type="dxa"/>
            <w:gridSpan w:val="2"/>
            <w:tcBorders>
              <w:top w:val="single" w:sz="4" w:space="0" w:color="auto"/>
              <w:left w:val="nil"/>
              <w:bottom w:val="nil"/>
              <w:right w:val="nil"/>
            </w:tcBorders>
            <w:shd w:val="clear" w:color="auto" w:fill="auto"/>
            <w:noWrap/>
            <w:vAlign w:val="bottom"/>
            <w:hideMark/>
          </w:tcPr>
          <w:p w14:paraId="0FBDE001"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Bloom's Taxonomy</w:t>
            </w:r>
          </w:p>
        </w:tc>
        <w:tc>
          <w:tcPr>
            <w:tcW w:w="4642" w:type="dxa"/>
            <w:tcBorders>
              <w:top w:val="nil"/>
              <w:left w:val="nil"/>
              <w:bottom w:val="nil"/>
              <w:right w:val="single" w:sz="4" w:space="0" w:color="auto"/>
            </w:tcBorders>
            <w:shd w:val="clear" w:color="auto" w:fill="auto"/>
            <w:noWrap/>
            <w:vAlign w:val="bottom"/>
            <w:hideMark/>
          </w:tcPr>
          <w:p w14:paraId="02473D24"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58588C54"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03F7E4E1"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581434B8"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K</w:t>
            </w:r>
          </w:p>
        </w:tc>
        <w:tc>
          <w:tcPr>
            <w:tcW w:w="1740" w:type="dxa"/>
            <w:tcBorders>
              <w:top w:val="nil"/>
              <w:left w:val="nil"/>
              <w:bottom w:val="nil"/>
              <w:right w:val="nil"/>
            </w:tcBorders>
            <w:shd w:val="clear" w:color="auto" w:fill="auto"/>
            <w:noWrap/>
            <w:vAlign w:val="bottom"/>
            <w:hideMark/>
          </w:tcPr>
          <w:p w14:paraId="1A3756C5"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Knowledge</w:t>
            </w:r>
          </w:p>
        </w:tc>
        <w:tc>
          <w:tcPr>
            <w:tcW w:w="4642" w:type="dxa"/>
            <w:tcBorders>
              <w:top w:val="nil"/>
              <w:left w:val="nil"/>
              <w:bottom w:val="nil"/>
              <w:right w:val="single" w:sz="4" w:space="0" w:color="auto"/>
            </w:tcBorders>
            <w:shd w:val="clear" w:color="auto" w:fill="auto"/>
            <w:noWrap/>
            <w:vAlign w:val="bottom"/>
            <w:hideMark/>
          </w:tcPr>
          <w:p w14:paraId="58087AB6"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24AB0C9B"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580C6827"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6F0480BF"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w:t>
            </w:r>
          </w:p>
        </w:tc>
        <w:tc>
          <w:tcPr>
            <w:tcW w:w="6382" w:type="dxa"/>
            <w:gridSpan w:val="2"/>
            <w:tcBorders>
              <w:top w:val="nil"/>
              <w:left w:val="nil"/>
              <w:bottom w:val="nil"/>
              <w:right w:val="single" w:sz="4" w:space="0" w:color="000000"/>
            </w:tcBorders>
            <w:shd w:val="clear" w:color="auto" w:fill="auto"/>
            <w:noWrap/>
            <w:vAlign w:val="bottom"/>
            <w:hideMark/>
          </w:tcPr>
          <w:p w14:paraId="1ACC24C3"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Comprehension</w:t>
            </w:r>
          </w:p>
        </w:tc>
      </w:tr>
      <w:tr w:rsidR="00EF648C" w:rsidRPr="00EF648C" w14:paraId="0D7798A7"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510F5FE3"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55DE6F8A"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AP</w:t>
            </w:r>
          </w:p>
        </w:tc>
        <w:tc>
          <w:tcPr>
            <w:tcW w:w="1740" w:type="dxa"/>
            <w:tcBorders>
              <w:top w:val="nil"/>
              <w:left w:val="nil"/>
              <w:bottom w:val="nil"/>
              <w:right w:val="nil"/>
            </w:tcBorders>
            <w:shd w:val="clear" w:color="auto" w:fill="auto"/>
            <w:noWrap/>
            <w:vAlign w:val="bottom"/>
            <w:hideMark/>
          </w:tcPr>
          <w:p w14:paraId="5169E66F"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Application</w:t>
            </w:r>
          </w:p>
        </w:tc>
        <w:tc>
          <w:tcPr>
            <w:tcW w:w="4642" w:type="dxa"/>
            <w:tcBorders>
              <w:top w:val="nil"/>
              <w:left w:val="nil"/>
              <w:bottom w:val="nil"/>
              <w:right w:val="single" w:sz="4" w:space="0" w:color="auto"/>
            </w:tcBorders>
            <w:shd w:val="clear" w:color="auto" w:fill="auto"/>
            <w:noWrap/>
            <w:vAlign w:val="bottom"/>
            <w:hideMark/>
          </w:tcPr>
          <w:p w14:paraId="66BA2057"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6C105410"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4027F97D"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589AFA70"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AN</w:t>
            </w:r>
          </w:p>
        </w:tc>
        <w:tc>
          <w:tcPr>
            <w:tcW w:w="1740" w:type="dxa"/>
            <w:tcBorders>
              <w:top w:val="nil"/>
              <w:left w:val="nil"/>
              <w:bottom w:val="nil"/>
              <w:right w:val="nil"/>
            </w:tcBorders>
            <w:shd w:val="clear" w:color="auto" w:fill="auto"/>
            <w:noWrap/>
            <w:vAlign w:val="bottom"/>
            <w:hideMark/>
          </w:tcPr>
          <w:p w14:paraId="4C868636"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Analysis</w:t>
            </w:r>
          </w:p>
        </w:tc>
        <w:tc>
          <w:tcPr>
            <w:tcW w:w="4642" w:type="dxa"/>
            <w:tcBorders>
              <w:top w:val="nil"/>
              <w:left w:val="nil"/>
              <w:bottom w:val="nil"/>
              <w:right w:val="single" w:sz="4" w:space="0" w:color="auto"/>
            </w:tcBorders>
            <w:shd w:val="clear" w:color="auto" w:fill="auto"/>
            <w:noWrap/>
            <w:vAlign w:val="bottom"/>
            <w:hideMark/>
          </w:tcPr>
          <w:p w14:paraId="5FD79231"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33E0CF55"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4975EA17"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4BA24CFF"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S</w:t>
            </w:r>
          </w:p>
        </w:tc>
        <w:tc>
          <w:tcPr>
            <w:tcW w:w="1740" w:type="dxa"/>
            <w:tcBorders>
              <w:top w:val="nil"/>
              <w:left w:val="nil"/>
              <w:bottom w:val="nil"/>
              <w:right w:val="nil"/>
            </w:tcBorders>
            <w:shd w:val="clear" w:color="auto" w:fill="auto"/>
            <w:noWrap/>
            <w:vAlign w:val="bottom"/>
            <w:hideMark/>
          </w:tcPr>
          <w:p w14:paraId="2C70A7E8"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Synthesis</w:t>
            </w:r>
          </w:p>
        </w:tc>
        <w:tc>
          <w:tcPr>
            <w:tcW w:w="4642" w:type="dxa"/>
            <w:tcBorders>
              <w:top w:val="nil"/>
              <w:left w:val="nil"/>
              <w:bottom w:val="nil"/>
              <w:right w:val="single" w:sz="4" w:space="0" w:color="auto"/>
            </w:tcBorders>
            <w:shd w:val="clear" w:color="auto" w:fill="auto"/>
            <w:noWrap/>
            <w:vAlign w:val="bottom"/>
            <w:hideMark/>
          </w:tcPr>
          <w:p w14:paraId="78E63DE1"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28ABC51B" w14:textId="77777777" w:rsidTr="005A47A3">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527ECD9D"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650" w:type="dxa"/>
            <w:tcBorders>
              <w:top w:val="nil"/>
              <w:left w:val="nil"/>
              <w:bottom w:val="single" w:sz="4" w:space="0" w:color="auto"/>
              <w:right w:val="nil"/>
            </w:tcBorders>
            <w:shd w:val="clear" w:color="auto" w:fill="auto"/>
            <w:noWrap/>
            <w:vAlign w:val="bottom"/>
            <w:hideMark/>
          </w:tcPr>
          <w:p w14:paraId="65A2E2CA"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E</w:t>
            </w:r>
          </w:p>
        </w:tc>
        <w:tc>
          <w:tcPr>
            <w:tcW w:w="1740" w:type="dxa"/>
            <w:tcBorders>
              <w:top w:val="nil"/>
              <w:left w:val="nil"/>
              <w:bottom w:val="single" w:sz="4" w:space="0" w:color="auto"/>
              <w:right w:val="nil"/>
            </w:tcBorders>
            <w:shd w:val="clear" w:color="auto" w:fill="auto"/>
            <w:noWrap/>
            <w:vAlign w:val="bottom"/>
            <w:hideMark/>
          </w:tcPr>
          <w:p w14:paraId="34E348A8"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Evaluation</w:t>
            </w:r>
          </w:p>
        </w:tc>
        <w:tc>
          <w:tcPr>
            <w:tcW w:w="4642" w:type="dxa"/>
            <w:tcBorders>
              <w:top w:val="nil"/>
              <w:left w:val="nil"/>
              <w:bottom w:val="single" w:sz="4" w:space="0" w:color="auto"/>
              <w:right w:val="single" w:sz="4" w:space="0" w:color="auto"/>
            </w:tcBorders>
            <w:shd w:val="clear" w:color="auto" w:fill="auto"/>
            <w:noWrap/>
            <w:vAlign w:val="bottom"/>
            <w:hideMark/>
          </w:tcPr>
          <w:p w14:paraId="0E6736BE"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25D18EA2"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60B56B7B"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Difficulty:</w:t>
            </w:r>
          </w:p>
        </w:tc>
        <w:tc>
          <w:tcPr>
            <w:tcW w:w="2390" w:type="dxa"/>
            <w:gridSpan w:val="2"/>
            <w:tcBorders>
              <w:top w:val="single" w:sz="4" w:space="0" w:color="auto"/>
              <w:left w:val="nil"/>
              <w:bottom w:val="nil"/>
              <w:right w:val="nil"/>
            </w:tcBorders>
            <w:shd w:val="clear" w:color="auto" w:fill="auto"/>
            <w:noWrap/>
            <w:vAlign w:val="bottom"/>
            <w:hideMark/>
          </w:tcPr>
          <w:p w14:paraId="2AE9433F"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Level of difficulty</w:t>
            </w:r>
          </w:p>
        </w:tc>
        <w:tc>
          <w:tcPr>
            <w:tcW w:w="4642" w:type="dxa"/>
            <w:tcBorders>
              <w:top w:val="nil"/>
              <w:left w:val="nil"/>
              <w:bottom w:val="nil"/>
              <w:right w:val="single" w:sz="4" w:space="0" w:color="auto"/>
            </w:tcBorders>
            <w:shd w:val="clear" w:color="auto" w:fill="auto"/>
            <w:noWrap/>
            <w:vAlign w:val="bottom"/>
            <w:hideMark/>
          </w:tcPr>
          <w:p w14:paraId="51C5A180"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76311CD5"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73599C3D"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4FCBC3A0"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S</w:t>
            </w:r>
          </w:p>
        </w:tc>
        <w:tc>
          <w:tcPr>
            <w:tcW w:w="1740" w:type="dxa"/>
            <w:tcBorders>
              <w:top w:val="nil"/>
              <w:left w:val="nil"/>
              <w:bottom w:val="nil"/>
              <w:right w:val="nil"/>
            </w:tcBorders>
            <w:shd w:val="clear" w:color="auto" w:fill="auto"/>
            <w:noWrap/>
            <w:vAlign w:val="bottom"/>
            <w:hideMark/>
          </w:tcPr>
          <w:p w14:paraId="571CA784"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Simple</w:t>
            </w:r>
          </w:p>
        </w:tc>
        <w:tc>
          <w:tcPr>
            <w:tcW w:w="4642" w:type="dxa"/>
            <w:tcBorders>
              <w:top w:val="nil"/>
              <w:left w:val="nil"/>
              <w:bottom w:val="nil"/>
              <w:right w:val="single" w:sz="4" w:space="0" w:color="auto"/>
            </w:tcBorders>
            <w:shd w:val="clear" w:color="auto" w:fill="auto"/>
            <w:noWrap/>
            <w:vAlign w:val="bottom"/>
            <w:hideMark/>
          </w:tcPr>
          <w:p w14:paraId="01535D5B"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61A39981"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552C2119"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18FE9BEB"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M</w:t>
            </w:r>
          </w:p>
        </w:tc>
        <w:tc>
          <w:tcPr>
            <w:tcW w:w="1740" w:type="dxa"/>
            <w:tcBorders>
              <w:top w:val="nil"/>
              <w:left w:val="nil"/>
              <w:bottom w:val="nil"/>
              <w:right w:val="nil"/>
            </w:tcBorders>
            <w:shd w:val="clear" w:color="auto" w:fill="auto"/>
            <w:noWrap/>
            <w:vAlign w:val="bottom"/>
            <w:hideMark/>
          </w:tcPr>
          <w:p w14:paraId="7AB0460F"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Moderate</w:t>
            </w:r>
          </w:p>
        </w:tc>
        <w:tc>
          <w:tcPr>
            <w:tcW w:w="4642" w:type="dxa"/>
            <w:tcBorders>
              <w:top w:val="nil"/>
              <w:left w:val="nil"/>
              <w:bottom w:val="nil"/>
              <w:right w:val="single" w:sz="4" w:space="0" w:color="auto"/>
            </w:tcBorders>
            <w:shd w:val="clear" w:color="auto" w:fill="auto"/>
            <w:noWrap/>
            <w:vAlign w:val="bottom"/>
            <w:hideMark/>
          </w:tcPr>
          <w:p w14:paraId="577C966C"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0D204095" w14:textId="77777777" w:rsidTr="005A47A3">
        <w:trPr>
          <w:trHeight w:val="285"/>
        </w:trPr>
        <w:tc>
          <w:tcPr>
            <w:tcW w:w="1525" w:type="dxa"/>
            <w:tcBorders>
              <w:top w:val="nil"/>
              <w:left w:val="single" w:sz="4" w:space="0" w:color="auto"/>
              <w:bottom w:val="single" w:sz="4" w:space="0" w:color="auto"/>
              <w:right w:val="nil"/>
            </w:tcBorders>
            <w:shd w:val="clear" w:color="auto" w:fill="auto"/>
            <w:noWrap/>
            <w:vAlign w:val="bottom"/>
            <w:hideMark/>
          </w:tcPr>
          <w:p w14:paraId="5C44D5C2"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650" w:type="dxa"/>
            <w:tcBorders>
              <w:top w:val="nil"/>
              <w:left w:val="nil"/>
              <w:bottom w:val="single" w:sz="4" w:space="0" w:color="auto"/>
              <w:right w:val="nil"/>
            </w:tcBorders>
            <w:shd w:val="clear" w:color="auto" w:fill="auto"/>
            <w:noWrap/>
            <w:vAlign w:val="bottom"/>
            <w:hideMark/>
          </w:tcPr>
          <w:p w14:paraId="57C962E5"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w:t>
            </w:r>
          </w:p>
        </w:tc>
        <w:tc>
          <w:tcPr>
            <w:tcW w:w="1740" w:type="dxa"/>
            <w:tcBorders>
              <w:top w:val="nil"/>
              <w:left w:val="nil"/>
              <w:bottom w:val="single" w:sz="4" w:space="0" w:color="auto"/>
              <w:right w:val="nil"/>
            </w:tcBorders>
            <w:shd w:val="clear" w:color="auto" w:fill="auto"/>
            <w:noWrap/>
            <w:vAlign w:val="bottom"/>
            <w:hideMark/>
          </w:tcPr>
          <w:p w14:paraId="63E3C8DA"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Complex</w:t>
            </w:r>
          </w:p>
        </w:tc>
        <w:tc>
          <w:tcPr>
            <w:tcW w:w="4642" w:type="dxa"/>
            <w:tcBorders>
              <w:top w:val="nil"/>
              <w:left w:val="nil"/>
              <w:bottom w:val="single" w:sz="4" w:space="0" w:color="auto"/>
              <w:right w:val="single" w:sz="4" w:space="0" w:color="auto"/>
            </w:tcBorders>
            <w:shd w:val="clear" w:color="auto" w:fill="auto"/>
            <w:noWrap/>
            <w:vAlign w:val="bottom"/>
            <w:hideMark/>
          </w:tcPr>
          <w:p w14:paraId="349D2EFC"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EF648C" w:rsidRPr="00EF648C" w14:paraId="7BBA91A3" w14:textId="77777777" w:rsidTr="005A47A3">
        <w:trPr>
          <w:trHeight w:val="315"/>
        </w:trPr>
        <w:tc>
          <w:tcPr>
            <w:tcW w:w="1525" w:type="dxa"/>
            <w:tcBorders>
              <w:top w:val="nil"/>
              <w:left w:val="single" w:sz="4" w:space="0" w:color="auto"/>
              <w:bottom w:val="single" w:sz="4" w:space="0" w:color="auto"/>
              <w:right w:val="nil"/>
            </w:tcBorders>
            <w:shd w:val="clear" w:color="auto" w:fill="auto"/>
            <w:noWrap/>
            <w:vAlign w:val="bottom"/>
            <w:hideMark/>
          </w:tcPr>
          <w:p w14:paraId="295A4F19"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Time:</w:t>
            </w:r>
          </w:p>
        </w:tc>
        <w:tc>
          <w:tcPr>
            <w:tcW w:w="703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8994A0D"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Estimated time to complete in minutes</w:t>
            </w:r>
          </w:p>
        </w:tc>
      </w:tr>
      <w:tr w:rsidR="00EF648C" w:rsidRPr="00EF648C" w14:paraId="40D23625" w14:textId="77777777" w:rsidTr="005A47A3">
        <w:trPr>
          <w:trHeight w:val="330"/>
        </w:trPr>
        <w:tc>
          <w:tcPr>
            <w:tcW w:w="1525" w:type="dxa"/>
            <w:tcBorders>
              <w:top w:val="nil"/>
              <w:left w:val="single" w:sz="4" w:space="0" w:color="auto"/>
              <w:bottom w:val="nil"/>
              <w:right w:val="nil"/>
            </w:tcBorders>
            <w:shd w:val="clear" w:color="auto" w:fill="auto"/>
            <w:noWrap/>
            <w:vAlign w:val="bottom"/>
            <w:hideMark/>
          </w:tcPr>
          <w:p w14:paraId="3F720DE8"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AACSB</w:t>
            </w:r>
          </w:p>
        </w:tc>
        <w:tc>
          <w:tcPr>
            <w:tcW w:w="7032" w:type="dxa"/>
            <w:gridSpan w:val="3"/>
            <w:tcBorders>
              <w:top w:val="single" w:sz="4" w:space="0" w:color="auto"/>
              <w:left w:val="nil"/>
              <w:bottom w:val="nil"/>
              <w:right w:val="single" w:sz="4" w:space="0" w:color="000000"/>
            </w:tcBorders>
            <w:shd w:val="clear" w:color="auto" w:fill="auto"/>
            <w:noWrap/>
            <w:vAlign w:val="bottom"/>
            <w:hideMark/>
          </w:tcPr>
          <w:p w14:paraId="158C4225"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Association to Advance Collegiate Schools of Business</w:t>
            </w:r>
          </w:p>
        </w:tc>
      </w:tr>
      <w:tr w:rsidR="00EF648C" w:rsidRPr="00EF648C" w14:paraId="467C32E6"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5B7405D4"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0D106E6F"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Communication</w:t>
            </w:r>
          </w:p>
        </w:tc>
        <w:tc>
          <w:tcPr>
            <w:tcW w:w="4642" w:type="dxa"/>
            <w:tcBorders>
              <w:top w:val="nil"/>
              <w:left w:val="nil"/>
              <w:bottom w:val="nil"/>
              <w:right w:val="single" w:sz="4" w:space="0" w:color="auto"/>
            </w:tcBorders>
            <w:shd w:val="clear" w:color="auto" w:fill="auto"/>
            <w:vAlign w:val="center"/>
            <w:hideMark/>
          </w:tcPr>
          <w:p w14:paraId="4A6958B0"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Communication</w:t>
            </w:r>
          </w:p>
        </w:tc>
      </w:tr>
      <w:tr w:rsidR="00EF648C" w:rsidRPr="00EF648C" w14:paraId="4B8CA1B2"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25B98F07"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5AB0C17B"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Ethics</w:t>
            </w:r>
          </w:p>
        </w:tc>
        <w:tc>
          <w:tcPr>
            <w:tcW w:w="4642" w:type="dxa"/>
            <w:tcBorders>
              <w:top w:val="nil"/>
              <w:left w:val="nil"/>
              <w:bottom w:val="nil"/>
              <w:right w:val="single" w:sz="4" w:space="0" w:color="auto"/>
            </w:tcBorders>
            <w:shd w:val="clear" w:color="auto" w:fill="auto"/>
            <w:vAlign w:val="center"/>
            <w:hideMark/>
          </w:tcPr>
          <w:p w14:paraId="49FB5F87"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Ethics</w:t>
            </w:r>
          </w:p>
        </w:tc>
      </w:tr>
      <w:tr w:rsidR="00EF648C" w:rsidRPr="00EF648C" w14:paraId="60C6718B" w14:textId="77777777" w:rsidTr="005A47A3">
        <w:trPr>
          <w:trHeight w:val="330"/>
        </w:trPr>
        <w:tc>
          <w:tcPr>
            <w:tcW w:w="1525" w:type="dxa"/>
            <w:tcBorders>
              <w:top w:val="nil"/>
              <w:left w:val="single" w:sz="4" w:space="0" w:color="auto"/>
              <w:bottom w:val="nil"/>
              <w:right w:val="nil"/>
            </w:tcBorders>
            <w:shd w:val="clear" w:color="auto" w:fill="auto"/>
            <w:noWrap/>
            <w:vAlign w:val="bottom"/>
            <w:hideMark/>
          </w:tcPr>
          <w:p w14:paraId="6D2419D4"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1CFFD700"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Analytic</w:t>
            </w:r>
          </w:p>
        </w:tc>
        <w:tc>
          <w:tcPr>
            <w:tcW w:w="4642" w:type="dxa"/>
            <w:tcBorders>
              <w:top w:val="nil"/>
              <w:left w:val="nil"/>
              <w:bottom w:val="nil"/>
              <w:right w:val="single" w:sz="4" w:space="0" w:color="auto"/>
            </w:tcBorders>
            <w:shd w:val="clear" w:color="auto" w:fill="auto"/>
            <w:vAlign w:val="center"/>
            <w:hideMark/>
          </w:tcPr>
          <w:p w14:paraId="1DE7CD94"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Analytic</w:t>
            </w:r>
          </w:p>
        </w:tc>
      </w:tr>
      <w:tr w:rsidR="00EF648C" w:rsidRPr="00EF648C" w14:paraId="34B89113" w14:textId="77777777" w:rsidTr="005A47A3">
        <w:trPr>
          <w:trHeight w:val="330"/>
        </w:trPr>
        <w:tc>
          <w:tcPr>
            <w:tcW w:w="1525" w:type="dxa"/>
            <w:tcBorders>
              <w:top w:val="nil"/>
              <w:left w:val="single" w:sz="4" w:space="0" w:color="auto"/>
              <w:bottom w:val="nil"/>
              <w:right w:val="nil"/>
            </w:tcBorders>
            <w:shd w:val="clear" w:color="auto" w:fill="auto"/>
            <w:noWrap/>
            <w:vAlign w:val="bottom"/>
            <w:hideMark/>
          </w:tcPr>
          <w:p w14:paraId="37FEC5FA"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43FDD18D"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Tech.</w:t>
            </w:r>
          </w:p>
        </w:tc>
        <w:tc>
          <w:tcPr>
            <w:tcW w:w="4642" w:type="dxa"/>
            <w:tcBorders>
              <w:top w:val="nil"/>
              <w:left w:val="nil"/>
              <w:bottom w:val="nil"/>
              <w:right w:val="single" w:sz="4" w:space="0" w:color="auto"/>
            </w:tcBorders>
            <w:shd w:val="clear" w:color="auto" w:fill="auto"/>
            <w:vAlign w:val="center"/>
            <w:hideMark/>
          </w:tcPr>
          <w:p w14:paraId="7B5CDDDE"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Technology</w:t>
            </w:r>
          </w:p>
        </w:tc>
      </w:tr>
      <w:tr w:rsidR="00EF648C" w:rsidRPr="00EF648C" w14:paraId="27EFA0F3" w14:textId="77777777" w:rsidTr="005A47A3">
        <w:trPr>
          <w:trHeight w:val="315"/>
        </w:trPr>
        <w:tc>
          <w:tcPr>
            <w:tcW w:w="1525" w:type="dxa"/>
            <w:tcBorders>
              <w:top w:val="nil"/>
              <w:left w:val="single" w:sz="4" w:space="0" w:color="auto"/>
              <w:bottom w:val="nil"/>
              <w:right w:val="nil"/>
            </w:tcBorders>
            <w:shd w:val="clear" w:color="auto" w:fill="auto"/>
            <w:noWrap/>
            <w:vAlign w:val="bottom"/>
            <w:hideMark/>
          </w:tcPr>
          <w:p w14:paraId="27A25075"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18F56815"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Diversity</w:t>
            </w:r>
          </w:p>
        </w:tc>
        <w:tc>
          <w:tcPr>
            <w:tcW w:w="4642" w:type="dxa"/>
            <w:tcBorders>
              <w:top w:val="nil"/>
              <w:left w:val="nil"/>
              <w:bottom w:val="nil"/>
              <w:right w:val="single" w:sz="4" w:space="0" w:color="auto"/>
            </w:tcBorders>
            <w:shd w:val="clear" w:color="auto" w:fill="auto"/>
            <w:vAlign w:val="center"/>
            <w:hideMark/>
          </w:tcPr>
          <w:p w14:paraId="19A69D5C"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Diversity</w:t>
            </w:r>
          </w:p>
        </w:tc>
      </w:tr>
      <w:tr w:rsidR="00EF648C" w:rsidRPr="00EF648C" w14:paraId="324FDDC1" w14:textId="77777777" w:rsidTr="005A47A3">
        <w:trPr>
          <w:trHeight w:val="330"/>
        </w:trPr>
        <w:tc>
          <w:tcPr>
            <w:tcW w:w="1525" w:type="dxa"/>
            <w:tcBorders>
              <w:top w:val="nil"/>
              <w:left w:val="single" w:sz="4" w:space="0" w:color="auto"/>
              <w:bottom w:val="single" w:sz="4" w:space="0" w:color="auto"/>
              <w:right w:val="nil"/>
            </w:tcBorders>
            <w:shd w:val="clear" w:color="auto" w:fill="auto"/>
            <w:noWrap/>
            <w:vAlign w:val="bottom"/>
            <w:hideMark/>
          </w:tcPr>
          <w:p w14:paraId="2EFE4B8B"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6CA4CEFD" w14:textId="77777777" w:rsidR="00EF648C" w:rsidRPr="00EF648C" w:rsidRDefault="00EF648C" w:rsidP="005A47A3">
            <w:pPr>
              <w:spacing w:line="276" w:lineRule="auto"/>
              <w:rPr>
                <w:rFonts w:ascii="Arial" w:hAnsi="Arial" w:cs="Arial"/>
                <w:sz w:val="26"/>
                <w:szCs w:val="26"/>
                <w:lang w:eastAsia="en-CA"/>
              </w:rPr>
            </w:pPr>
            <w:proofErr w:type="spellStart"/>
            <w:r w:rsidRPr="00EF648C">
              <w:rPr>
                <w:rFonts w:ascii="Arial" w:hAnsi="Arial" w:cs="Arial"/>
                <w:sz w:val="26"/>
                <w:szCs w:val="26"/>
                <w:lang w:eastAsia="en-CA"/>
              </w:rPr>
              <w:t>Reflec</w:t>
            </w:r>
            <w:proofErr w:type="spellEnd"/>
            <w:r w:rsidRPr="00EF648C">
              <w:rPr>
                <w:rFonts w:ascii="Arial" w:hAnsi="Arial" w:cs="Arial"/>
                <w:sz w:val="26"/>
                <w:szCs w:val="26"/>
                <w:lang w:eastAsia="en-CA"/>
              </w:rPr>
              <w:t>. Thinking</w:t>
            </w:r>
          </w:p>
        </w:tc>
        <w:tc>
          <w:tcPr>
            <w:tcW w:w="4642" w:type="dxa"/>
            <w:tcBorders>
              <w:top w:val="nil"/>
              <w:left w:val="nil"/>
              <w:bottom w:val="single" w:sz="4" w:space="0" w:color="auto"/>
              <w:right w:val="single" w:sz="4" w:space="0" w:color="auto"/>
            </w:tcBorders>
            <w:shd w:val="clear" w:color="auto" w:fill="auto"/>
            <w:vAlign w:val="center"/>
            <w:hideMark/>
          </w:tcPr>
          <w:p w14:paraId="09A5A24B"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Reflective Thinking</w:t>
            </w:r>
          </w:p>
        </w:tc>
      </w:tr>
      <w:tr w:rsidR="00EF648C" w:rsidRPr="00EF648C" w14:paraId="304F4CB8"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3CFB0C08"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CPA CM</w:t>
            </w:r>
          </w:p>
        </w:tc>
        <w:tc>
          <w:tcPr>
            <w:tcW w:w="7032" w:type="dxa"/>
            <w:gridSpan w:val="3"/>
            <w:tcBorders>
              <w:top w:val="single" w:sz="4" w:space="0" w:color="auto"/>
              <w:left w:val="nil"/>
              <w:bottom w:val="nil"/>
              <w:right w:val="single" w:sz="4" w:space="0" w:color="000000"/>
            </w:tcBorders>
            <w:shd w:val="clear" w:color="auto" w:fill="auto"/>
            <w:noWrap/>
            <w:vAlign w:val="bottom"/>
            <w:hideMark/>
          </w:tcPr>
          <w:p w14:paraId="06095D5C"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CPA Canada Competency Map</w:t>
            </w:r>
          </w:p>
        </w:tc>
      </w:tr>
      <w:tr w:rsidR="00EF648C" w:rsidRPr="00EF648C" w14:paraId="1118780E"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6D3EEE75"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224EE083"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Ethics</w:t>
            </w:r>
          </w:p>
        </w:tc>
        <w:tc>
          <w:tcPr>
            <w:tcW w:w="4642" w:type="dxa"/>
            <w:tcBorders>
              <w:top w:val="nil"/>
              <w:left w:val="nil"/>
              <w:bottom w:val="nil"/>
              <w:right w:val="single" w:sz="4" w:space="0" w:color="auto"/>
            </w:tcBorders>
            <w:shd w:val="clear" w:color="auto" w:fill="auto"/>
            <w:noWrap/>
            <w:vAlign w:val="bottom"/>
            <w:hideMark/>
          </w:tcPr>
          <w:p w14:paraId="4707CB8B"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Professional and Ethical Behaviour</w:t>
            </w:r>
          </w:p>
        </w:tc>
      </w:tr>
      <w:tr w:rsidR="00EF648C" w:rsidRPr="00EF648C" w14:paraId="02DB79AE"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72C25B6B"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253A09C4"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PS and DM</w:t>
            </w:r>
          </w:p>
        </w:tc>
        <w:tc>
          <w:tcPr>
            <w:tcW w:w="4642" w:type="dxa"/>
            <w:tcBorders>
              <w:top w:val="nil"/>
              <w:left w:val="nil"/>
              <w:bottom w:val="nil"/>
              <w:right w:val="single" w:sz="4" w:space="0" w:color="auto"/>
            </w:tcBorders>
            <w:shd w:val="clear" w:color="auto" w:fill="auto"/>
            <w:noWrap/>
            <w:vAlign w:val="bottom"/>
            <w:hideMark/>
          </w:tcPr>
          <w:p w14:paraId="3E955B47"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Problem-Solving and Decision-Making</w:t>
            </w:r>
          </w:p>
        </w:tc>
      </w:tr>
      <w:tr w:rsidR="00EF648C" w:rsidRPr="00EF648C" w14:paraId="56E4ECE5"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38D7B53E"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4650EBBC"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Comm.</w:t>
            </w:r>
          </w:p>
        </w:tc>
        <w:tc>
          <w:tcPr>
            <w:tcW w:w="4642" w:type="dxa"/>
            <w:tcBorders>
              <w:top w:val="nil"/>
              <w:left w:val="nil"/>
              <w:bottom w:val="nil"/>
              <w:right w:val="single" w:sz="4" w:space="0" w:color="auto"/>
            </w:tcBorders>
            <w:shd w:val="clear" w:color="auto" w:fill="auto"/>
            <w:noWrap/>
            <w:vAlign w:val="bottom"/>
            <w:hideMark/>
          </w:tcPr>
          <w:p w14:paraId="29705E78"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Communication</w:t>
            </w:r>
          </w:p>
        </w:tc>
      </w:tr>
      <w:tr w:rsidR="00EF648C" w:rsidRPr="00EF648C" w14:paraId="39EC07BC"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2760FC16"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4EB3AB3D"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Self-Mgt.</w:t>
            </w:r>
          </w:p>
        </w:tc>
        <w:tc>
          <w:tcPr>
            <w:tcW w:w="4642" w:type="dxa"/>
            <w:tcBorders>
              <w:top w:val="nil"/>
              <w:left w:val="nil"/>
              <w:bottom w:val="nil"/>
              <w:right w:val="single" w:sz="4" w:space="0" w:color="auto"/>
            </w:tcBorders>
            <w:shd w:val="clear" w:color="auto" w:fill="auto"/>
            <w:noWrap/>
            <w:vAlign w:val="bottom"/>
            <w:hideMark/>
          </w:tcPr>
          <w:p w14:paraId="5DBD156E"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Self-Management</w:t>
            </w:r>
          </w:p>
        </w:tc>
      </w:tr>
      <w:tr w:rsidR="00EF648C" w:rsidRPr="00EF648C" w14:paraId="2C636875"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2EF18AEB"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036B2820"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Team &amp; Lead</w:t>
            </w:r>
          </w:p>
        </w:tc>
        <w:tc>
          <w:tcPr>
            <w:tcW w:w="4642" w:type="dxa"/>
            <w:tcBorders>
              <w:top w:val="nil"/>
              <w:left w:val="nil"/>
              <w:bottom w:val="nil"/>
              <w:right w:val="single" w:sz="4" w:space="0" w:color="auto"/>
            </w:tcBorders>
            <w:shd w:val="clear" w:color="auto" w:fill="auto"/>
            <w:noWrap/>
            <w:vAlign w:val="bottom"/>
            <w:hideMark/>
          </w:tcPr>
          <w:p w14:paraId="40EF036E"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Teamwork and Leadership</w:t>
            </w:r>
          </w:p>
        </w:tc>
      </w:tr>
      <w:tr w:rsidR="00EF648C" w:rsidRPr="00EF648C" w14:paraId="15F8B188"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7CAB0DA4"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4937552C"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Reporting</w:t>
            </w:r>
          </w:p>
        </w:tc>
        <w:tc>
          <w:tcPr>
            <w:tcW w:w="4642" w:type="dxa"/>
            <w:tcBorders>
              <w:top w:val="nil"/>
              <w:left w:val="nil"/>
              <w:bottom w:val="nil"/>
              <w:right w:val="single" w:sz="4" w:space="0" w:color="auto"/>
            </w:tcBorders>
            <w:shd w:val="clear" w:color="auto" w:fill="auto"/>
            <w:noWrap/>
            <w:vAlign w:val="bottom"/>
            <w:hideMark/>
          </w:tcPr>
          <w:p w14:paraId="6ACB57EB"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Financial Reporting</w:t>
            </w:r>
          </w:p>
        </w:tc>
      </w:tr>
      <w:tr w:rsidR="00EF648C" w:rsidRPr="00EF648C" w14:paraId="2C9707DB"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00BF7C43"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4D0EBF40"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Stat. &amp; Gov.</w:t>
            </w:r>
          </w:p>
        </w:tc>
        <w:tc>
          <w:tcPr>
            <w:tcW w:w="4642" w:type="dxa"/>
            <w:tcBorders>
              <w:top w:val="nil"/>
              <w:left w:val="nil"/>
              <w:bottom w:val="nil"/>
              <w:right w:val="single" w:sz="4" w:space="0" w:color="auto"/>
            </w:tcBorders>
            <w:shd w:val="clear" w:color="auto" w:fill="auto"/>
            <w:noWrap/>
            <w:vAlign w:val="bottom"/>
            <w:hideMark/>
          </w:tcPr>
          <w:p w14:paraId="49CBDAD5"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Strategy and Governance</w:t>
            </w:r>
          </w:p>
        </w:tc>
      </w:tr>
      <w:tr w:rsidR="00EF648C" w:rsidRPr="00EF648C" w14:paraId="47866F7C"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3915144E"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78B8D391"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Mgt. Accounting</w:t>
            </w:r>
          </w:p>
        </w:tc>
        <w:tc>
          <w:tcPr>
            <w:tcW w:w="4642" w:type="dxa"/>
            <w:tcBorders>
              <w:top w:val="nil"/>
              <w:left w:val="nil"/>
              <w:bottom w:val="nil"/>
              <w:right w:val="single" w:sz="4" w:space="0" w:color="auto"/>
            </w:tcBorders>
            <w:shd w:val="clear" w:color="auto" w:fill="auto"/>
            <w:noWrap/>
            <w:vAlign w:val="bottom"/>
            <w:hideMark/>
          </w:tcPr>
          <w:p w14:paraId="65995CB5"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Management Accounting</w:t>
            </w:r>
          </w:p>
        </w:tc>
      </w:tr>
      <w:tr w:rsidR="00EF648C" w:rsidRPr="00EF648C" w14:paraId="41DC7480"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0B6FB8D3"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581222C9"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Audit</w:t>
            </w:r>
          </w:p>
        </w:tc>
        <w:tc>
          <w:tcPr>
            <w:tcW w:w="4642" w:type="dxa"/>
            <w:tcBorders>
              <w:top w:val="nil"/>
              <w:left w:val="nil"/>
              <w:bottom w:val="nil"/>
              <w:right w:val="single" w:sz="4" w:space="0" w:color="auto"/>
            </w:tcBorders>
            <w:shd w:val="clear" w:color="auto" w:fill="auto"/>
            <w:noWrap/>
            <w:vAlign w:val="bottom"/>
            <w:hideMark/>
          </w:tcPr>
          <w:p w14:paraId="4ACD5255"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Audit and Assurance</w:t>
            </w:r>
          </w:p>
        </w:tc>
      </w:tr>
      <w:tr w:rsidR="00EF648C" w:rsidRPr="00EF648C" w14:paraId="19076656" w14:textId="77777777" w:rsidTr="005A47A3">
        <w:trPr>
          <w:trHeight w:val="300"/>
        </w:trPr>
        <w:tc>
          <w:tcPr>
            <w:tcW w:w="1525" w:type="dxa"/>
            <w:tcBorders>
              <w:top w:val="nil"/>
              <w:left w:val="single" w:sz="4" w:space="0" w:color="auto"/>
              <w:bottom w:val="nil"/>
              <w:right w:val="nil"/>
            </w:tcBorders>
            <w:shd w:val="clear" w:color="auto" w:fill="auto"/>
            <w:noWrap/>
            <w:vAlign w:val="bottom"/>
            <w:hideMark/>
          </w:tcPr>
          <w:p w14:paraId="416E2260"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3929887A"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Finance</w:t>
            </w:r>
          </w:p>
        </w:tc>
        <w:tc>
          <w:tcPr>
            <w:tcW w:w="4642" w:type="dxa"/>
            <w:tcBorders>
              <w:top w:val="nil"/>
              <w:left w:val="nil"/>
              <w:bottom w:val="nil"/>
              <w:right w:val="single" w:sz="4" w:space="0" w:color="auto"/>
            </w:tcBorders>
            <w:shd w:val="clear" w:color="auto" w:fill="auto"/>
            <w:noWrap/>
            <w:vAlign w:val="bottom"/>
            <w:hideMark/>
          </w:tcPr>
          <w:p w14:paraId="096594BA"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Finance</w:t>
            </w:r>
          </w:p>
        </w:tc>
      </w:tr>
      <w:tr w:rsidR="00EF648C" w:rsidRPr="00EF648C" w14:paraId="54B9AC1A" w14:textId="77777777" w:rsidTr="005A47A3">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4BED9EA6"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650" w:type="dxa"/>
            <w:tcBorders>
              <w:top w:val="nil"/>
              <w:left w:val="nil"/>
              <w:bottom w:val="single" w:sz="4" w:space="0" w:color="auto"/>
              <w:right w:val="nil"/>
            </w:tcBorders>
            <w:shd w:val="clear" w:color="auto" w:fill="auto"/>
            <w:noWrap/>
            <w:vAlign w:val="bottom"/>
            <w:hideMark/>
          </w:tcPr>
          <w:p w14:paraId="75EC22FD"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Tax</w:t>
            </w:r>
          </w:p>
        </w:tc>
        <w:tc>
          <w:tcPr>
            <w:tcW w:w="1740" w:type="dxa"/>
            <w:tcBorders>
              <w:top w:val="nil"/>
              <w:left w:val="nil"/>
              <w:bottom w:val="single" w:sz="4" w:space="0" w:color="auto"/>
              <w:right w:val="nil"/>
            </w:tcBorders>
            <w:shd w:val="clear" w:color="auto" w:fill="auto"/>
            <w:noWrap/>
            <w:vAlign w:val="bottom"/>
            <w:hideMark/>
          </w:tcPr>
          <w:p w14:paraId="7F073832" w14:textId="77777777" w:rsidR="00EF648C" w:rsidRPr="00EF648C" w:rsidRDefault="00EF648C" w:rsidP="005A47A3">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4642" w:type="dxa"/>
            <w:tcBorders>
              <w:top w:val="nil"/>
              <w:left w:val="nil"/>
              <w:bottom w:val="single" w:sz="4" w:space="0" w:color="auto"/>
              <w:right w:val="single" w:sz="4" w:space="0" w:color="auto"/>
            </w:tcBorders>
            <w:shd w:val="clear" w:color="auto" w:fill="auto"/>
            <w:noWrap/>
            <w:vAlign w:val="bottom"/>
            <w:hideMark/>
          </w:tcPr>
          <w:p w14:paraId="5303D2C5" w14:textId="77777777" w:rsidR="00EF648C" w:rsidRPr="00EF648C" w:rsidRDefault="00EF648C" w:rsidP="005A47A3">
            <w:pPr>
              <w:spacing w:line="276" w:lineRule="auto"/>
              <w:rPr>
                <w:rFonts w:ascii="Arial" w:hAnsi="Arial" w:cs="Arial"/>
                <w:sz w:val="26"/>
                <w:szCs w:val="26"/>
                <w:lang w:eastAsia="en-CA"/>
              </w:rPr>
            </w:pPr>
            <w:r w:rsidRPr="00EF648C">
              <w:rPr>
                <w:rFonts w:ascii="Arial" w:hAnsi="Arial" w:cs="Arial"/>
                <w:sz w:val="26"/>
                <w:szCs w:val="26"/>
                <w:lang w:eastAsia="en-CA"/>
              </w:rPr>
              <w:t>Taxation</w:t>
            </w:r>
          </w:p>
        </w:tc>
      </w:tr>
    </w:tbl>
    <w:p w14:paraId="5B4C27BC" w14:textId="1E890B35" w:rsidR="0058174A" w:rsidRPr="00C87258" w:rsidRDefault="00EF648C">
      <w:pPr>
        <w:pStyle w:val="Heading4"/>
        <w:numPr>
          <w:ilvl w:val="0"/>
          <w:numId w:val="0"/>
        </w:numPr>
        <w:rPr>
          <w:rFonts w:ascii="Arial" w:hAnsi="Arial" w:cs="Arial"/>
          <w:sz w:val="32"/>
          <w:szCs w:val="32"/>
        </w:rPr>
      </w:pPr>
      <w:r w:rsidRPr="00EF648C">
        <w:rPr>
          <w:rFonts w:ascii="Arial" w:hAnsi="Arial" w:cs="Arial"/>
          <w:b w:val="0"/>
          <w:sz w:val="26"/>
          <w:szCs w:val="26"/>
        </w:rPr>
        <w:br w:type="page"/>
      </w:r>
      <w:bookmarkStart w:id="0" w:name="ASSIGNMENT_CLASSIFICATION_TABLE"/>
      <w:r w:rsidR="0058174A" w:rsidRPr="00C87258">
        <w:rPr>
          <w:rFonts w:ascii="Arial" w:hAnsi="Arial" w:cs="Arial"/>
          <w:sz w:val="32"/>
          <w:szCs w:val="32"/>
        </w:rPr>
        <w:lastRenderedPageBreak/>
        <w:t>ASSIGNMENT CLASSIFICATION TABLE</w:t>
      </w:r>
    </w:p>
    <w:bookmarkEnd w:id="0"/>
    <w:p w14:paraId="65EEF024" w14:textId="77777777" w:rsidR="002C186E" w:rsidRPr="00C87258" w:rsidRDefault="002C186E" w:rsidP="002C186E">
      <w:pPr>
        <w:rPr>
          <w:rFonts w:ascii="Arial" w:hAnsi="Arial" w:cs="Arial"/>
          <w:lang w:eastAsia="x-none"/>
        </w:rPr>
      </w:pPr>
    </w:p>
    <w:tbl>
      <w:tblPr>
        <w:tblW w:w="9630" w:type="dxa"/>
        <w:tblLayout w:type="fixed"/>
        <w:tblLook w:val="0000" w:firstRow="0" w:lastRow="0" w:firstColumn="0" w:lastColumn="0" w:noHBand="0" w:noVBand="0"/>
      </w:tblPr>
      <w:tblGrid>
        <w:gridCol w:w="540"/>
        <w:gridCol w:w="3420"/>
        <w:gridCol w:w="1530"/>
        <w:gridCol w:w="2250"/>
        <w:gridCol w:w="1890"/>
      </w:tblGrid>
      <w:tr w:rsidR="006D4DDF" w:rsidRPr="00C87258" w14:paraId="608CE31D" w14:textId="77777777" w:rsidTr="009932F9">
        <w:trPr>
          <w:cantSplit/>
        </w:trPr>
        <w:tc>
          <w:tcPr>
            <w:tcW w:w="3960" w:type="dxa"/>
            <w:gridSpan w:val="2"/>
            <w:tcBorders>
              <w:bottom w:val="single" w:sz="4" w:space="0" w:color="auto"/>
            </w:tcBorders>
          </w:tcPr>
          <w:p w14:paraId="139D37F5" w14:textId="0DC0B516" w:rsidR="006D4DDF" w:rsidRPr="00C87258" w:rsidRDefault="006D4DDF" w:rsidP="005B1CEB">
            <w:pPr>
              <w:pStyle w:val="Heading3"/>
              <w:numPr>
                <w:ilvl w:val="0"/>
                <w:numId w:val="0"/>
              </w:numPr>
              <w:spacing w:after="60"/>
              <w:rPr>
                <w:rFonts w:ascii="Arial" w:hAnsi="Arial" w:cs="Arial"/>
                <w:b w:val="0"/>
                <w:sz w:val="24"/>
              </w:rPr>
            </w:pPr>
          </w:p>
          <w:p w14:paraId="1178719F" w14:textId="77777777" w:rsidR="006D4DDF" w:rsidRPr="00C87258" w:rsidRDefault="006D4DDF" w:rsidP="005B1CEB">
            <w:pPr>
              <w:pStyle w:val="Heading3"/>
              <w:numPr>
                <w:ilvl w:val="0"/>
                <w:numId w:val="0"/>
              </w:numPr>
              <w:spacing w:after="60"/>
              <w:rPr>
                <w:rFonts w:ascii="Arial" w:hAnsi="Arial" w:cs="Arial"/>
                <w:sz w:val="24"/>
              </w:rPr>
            </w:pPr>
            <w:r w:rsidRPr="00C87258">
              <w:rPr>
                <w:rFonts w:ascii="Arial" w:hAnsi="Arial" w:cs="Arial"/>
                <w:sz w:val="24"/>
              </w:rPr>
              <w:t>Topics</w:t>
            </w:r>
          </w:p>
        </w:tc>
        <w:tc>
          <w:tcPr>
            <w:tcW w:w="1530" w:type="dxa"/>
            <w:tcBorders>
              <w:bottom w:val="single" w:sz="4" w:space="0" w:color="auto"/>
            </w:tcBorders>
          </w:tcPr>
          <w:p w14:paraId="569C0BBC" w14:textId="77777777" w:rsidR="006D4DDF" w:rsidRPr="00C87258" w:rsidRDefault="006D4DDF" w:rsidP="005B1CEB">
            <w:pPr>
              <w:spacing w:after="60"/>
              <w:rPr>
                <w:rFonts w:ascii="Arial" w:hAnsi="Arial" w:cs="Arial"/>
                <w:b/>
                <w:sz w:val="24"/>
              </w:rPr>
            </w:pPr>
            <w:r w:rsidRPr="00C87258">
              <w:rPr>
                <w:rFonts w:ascii="Arial" w:hAnsi="Arial" w:cs="Arial"/>
                <w:b/>
                <w:sz w:val="24"/>
              </w:rPr>
              <w:t>Brief Exercises</w:t>
            </w:r>
          </w:p>
        </w:tc>
        <w:tc>
          <w:tcPr>
            <w:tcW w:w="2250" w:type="dxa"/>
            <w:tcBorders>
              <w:bottom w:val="single" w:sz="4" w:space="0" w:color="auto"/>
            </w:tcBorders>
          </w:tcPr>
          <w:p w14:paraId="7B1BEEE4" w14:textId="77777777" w:rsidR="006D4DDF" w:rsidRPr="00C87258" w:rsidRDefault="006D4DDF" w:rsidP="005B1CEB">
            <w:pPr>
              <w:spacing w:after="60"/>
              <w:rPr>
                <w:rFonts w:ascii="Arial" w:hAnsi="Arial" w:cs="Arial"/>
                <w:b/>
                <w:sz w:val="24"/>
              </w:rPr>
            </w:pPr>
            <w:r w:rsidRPr="00C87258">
              <w:rPr>
                <w:rFonts w:ascii="Arial" w:hAnsi="Arial" w:cs="Arial"/>
                <w:b/>
                <w:sz w:val="24"/>
              </w:rPr>
              <w:br/>
              <w:t>Exercises</w:t>
            </w:r>
          </w:p>
        </w:tc>
        <w:tc>
          <w:tcPr>
            <w:tcW w:w="1890" w:type="dxa"/>
            <w:tcBorders>
              <w:bottom w:val="single" w:sz="4" w:space="0" w:color="auto"/>
            </w:tcBorders>
          </w:tcPr>
          <w:p w14:paraId="53117A47" w14:textId="77777777" w:rsidR="006D4DDF" w:rsidRPr="00C87258" w:rsidRDefault="006D4DDF" w:rsidP="005B1CEB">
            <w:pPr>
              <w:spacing w:after="60"/>
              <w:rPr>
                <w:rFonts w:ascii="Arial" w:hAnsi="Arial" w:cs="Arial"/>
                <w:b/>
                <w:sz w:val="24"/>
              </w:rPr>
            </w:pPr>
            <w:r w:rsidRPr="00C87258">
              <w:rPr>
                <w:rFonts w:ascii="Arial" w:hAnsi="Arial" w:cs="Arial"/>
                <w:b/>
                <w:sz w:val="24"/>
              </w:rPr>
              <w:br/>
              <w:t>Problems</w:t>
            </w:r>
          </w:p>
        </w:tc>
      </w:tr>
      <w:tr w:rsidR="006D4DDF" w:rsidRPr="00C87258" w14:paraId="7A841739" w14:textId="77777777" w:rsidTr="009932F9">
        <w:tc>
          <w:tcPr>
            <w:tcW w:w="540" w:type="dxa"/>
            <w:tcBorders>
              <w:top w:val="single" w:sz="4" w:space="0" w:color="auto"/>
            </w:tcBorders>
          </w:tcPr>
          <w:p w14:paraId="17F1A9E7" w14:textId="77777777" w:rsidR="006D4DDF" w:rsidRPr="00C87258" w:rsidRDefault="006D4DDF">
            <w:pPr>
              <w:spacing w:before="240"/>
              <w:jc w:val="right"/>
              <w:rPr>
                <w:rFonts w:ascii="Arial" w:hAnsi="Arial" w:cs="Arial"/>
                <w:sz w:val="24"/>
              </w:rPr>
            </w:pPr>
            <w:r w:rsidRPr="00C87258">
              <w:rPr>
                <w:rFonts w:ascii="Arial" w:hAnsi="Arial" w:cs="Arial"/>
                <w:sz w:val="24"/>
              </w:rPr>
              <w:t>1&amp;2.</w:t>
            </w:r>
          </w:p>
        </w:tc>
        <w:tc>
          <w:tcPr>
            <w:tcW w:w="3420" w:type="dxa"/>
            <w:tcBorders>
              <w:top w:val="single" w:sz="4" w:space="0" w:color="auto"/>
            </w:tcBorders>
          </w:tcPr>
          <w:p w14:paraId="2D0FB8A5" w14:textId="0E67AC93" w:rsidR="006D4DDF" w:rsidRPr="00C87258" w:rsidRDefault="006D4DDF">
            <w:pPr>
              <w:spacing w:before="240"/>
              <w:rPr>
                <w:rFonts w:ascii="Arial" w:hAnsi="Arial" w:cs="Arial"/>
                <w:sz w:val="24"/>
              </w:rPr>
            </w:pPr>
            <w:r w:rsidRPr="00C87258">
              <w:rPr>
                <w:rFonts w:ascii="Arial" w:hAnsi="Arial" w:cs="Arial"/>
                <w:sz w:val="24"/>
              </w:rPr>
              <w:t>Concept of liabilities; definition, measurement</w:t>
            </w:r>
            <w:r w:rsidR="0098762F">
              <w:rPr>
                <w:rFonts w:ascii="Arial" w:hAnsi="Arial" w:cs="Arial"/>
                <w:sz w:val="24"/>
              </w:rPr>
              <w:t>,</w:t>
            </w:r>
            <w:r w:rsidRPr="00C87258">
              <w:rPr>
                <w:rFonts w:ascii="Arial" w:hAnsi="Arial" w:cs="Arial"/>
                <w:sz w:val="24"/>
              </w:rPr>
              <w:t xml:space="preserve"> and classification.</w:t>
            </w:r>
          </w:p>
        </w:tc>
        <w:tc>
          <w:tcPr>
            <w:tcW w:w="1530" w:type="dxa"/>
            <w:tcBorders>
              <w:top w:val="single" w:sz="4" w:space="0" w:color="auto"/>
            </w:tcBorders>
          </w:tcPr>
          <w:p w14:paraId="4F2B4E7C" w14:textId="77777777" w:rsidR="006D4DDF" w:rsidRPr="00C87258" w:rsidRDefault="006D4DDF" w:rsidP="003F2658">
            <w:pPr>
              <w:spacing w:before="240"/>
              <w:rPr>
                <w:rFonts w:ascii="Arial" w:hAnsi="Arial" w:cs="Arial"/>
                <w:sz w:val="24"/>
              </w:rPr>
            </w:pPr>
            <w:r w:rsidRPr="00C87258">
              <w:rPr>
                <w:rFonts w:ascii="Arial" w:hAnsi="Arial" w:cs="Arial"/>
                <w:sz w:val="24"/>
              </w:rPr>
              <w:t>1</w:t>
            </w:r>
            <w:r w:rsidR="003F2658" w:rsidRPr="00C87258">
              <w:rPr>
                <w:rFonts w:ascii="Arial" w:hAnsi="Arial" w:cs="Arial"/>
                <w:sz w:val="24"/>
              </w:rPr>
              <w:t>,</w:t>
            </w:r>
            <w:r w:rsidR="00B83F85" w:rsidRPr="00C87258">
              <w:rPr>
                <w:rFonts w:ascii="Arial" w:hAnsi="Arial" w:cs="Arial"/>
                <w:sz w:val="24"/>
              </w:rPr>
              <w:t xml:space="preserve"> </w:t>
            </w:r>
            <w:r w:rsidR="003F2658" w:rsidRPr="00C87258">
              <w:rPr>
                <w:rFonts w:ascii="Arial" w:hAnsi="Arial" w:cs="Arial"/>
                <w:sz w:val="24"/>
              </w:rPr>
              <w:t>6, 20</w:t>
            </w:r>
          </w:p>
        </w:tc>
        <w:tc>
          <w:tcPr>
            <w:tcW w:w="2250" w:type="dxa"/>
            <w:tcBorders>
              <w:top w:val="single" w:sz="4" w:space="0" w:color="auto"/>
            </w:tcBorders>
          </w:tcPr>
          <w:p w14:paraId="4B6EBBE5" w14:textId="77777777" w:rsidR="006D4DDF" w:rsidRPr="00C87258" w:rsidRDefault="006D4DDF">
            <w:pPr>
              <w:spacing w:before="240"/>
              <w:rPr>
                <w:rFonts w:ascii="Arial" w:hAnsi="Arial" w:cs="Arial"/>
                <w:sz w:val="24"/>
              </w:rPr>
            </w:pPr>
            <w:r w:rsidRPr="00C87258">
              <w:rPr>
                <w:rFonts w:ascii="Arial" w:hAnsi="Arial" w:cs="Arial"/>
                <w:sz w:val="24"/>
              </w:rPr>
              <w:t>1</w:t>
            </w:r>
          </w:p>
        </w:tc>
        <w:tc>
          <w:tcPr>
            <w:tcW w:w="1890" w:type="dxa"/>
            <w:tcBorders>
              <w:top w:val="single" w:sz="4" w:space="0" w:color="auto"/>
            </w:tcBorders>
          </w:tcPr>
          <w:p w14:paraId="722B19A7" w14:textId="77777777" w:rsidR="006D4DDF" w:rsidRPr="00C87258" w:rsidRDefault="006D4DDF">
            <w:pPr>
              <w:spacing w:before="240"/>
              <w:rPr>
                <w:rFonts w:ascii="Arial" w:hAnsi="Arial" w:cs="Arial"/>
                <w:sz w:val="24"/>
              </w:rPr>
            </w:pPr>
            <w:r w:rsidRPr="00C87258">
              <w:rPr>
                <w:rFonts w:ascii="Arial" w:hAnsi="Arial" w:cs="Arial"/>
                <w:sz w:val="24"/>
              </w:rPr>
              <w:t>1</w:t>
            </w:r>
            <w:r w:rsidR="00706CE6" w:rsidRPr="00C87258">
              <w:rPr>
                <w:rFonts w:ascii="Arial" w:hAnsi="Arial" w:cs="Arial"/>
                <w:sz w:val="24"/>
              </w:rPr>
              <w:t>, 2, 3, 4, 7</w:t>
            </w:r>
          </w:p>
        </w:tc>
      </w:tr>
      <w:tr w:rsidR="006D4DDF" w:rsidRPr="00C87258" w14:paraId="29F80DC1" w14:textId="77777777" w:rsidTr="009932F9">
        <w:trPr>
          <w:trHeight w:val="1684"/>
        </w:trPr>
        <w:tc>
          <w:tcPr>
            <w:tcW w:w="540" w:type="dxa"/>
          </w:tcPr>
          <w:p w14:paraId="387BD3C7" w14:textId="77777777" w:rsidR="006D4DDF" w:rsidRPr="00C87258" w:rsidRDefault="006D4DDF">
            <w:pPr>
              <w:spacing w:before="240"/>
              <w:jc w:val="right"/>
              <w:rPr>
                <w:rFonts w:ascii="Arial" w:hAnsi="Arial" w:cs="Arial"/>
                <w:sz w:val="24"/>
              </w:rPr>
            </w:pPr>
            <w:r w:rsidRPr="00C87258">
              <w:rPr>
                <w:rFonts w:ascii="Arial" w:hAnsi="Arial" w:cs="Arial"/>
                <w:sz w:val="24"/>
              </w:rPr>
              <w:t>3.</w:t>
            </w:r>
          </w:p>
        </w:tc>
        <w:tc>
          <w:tcPr>
            <w:tcW w:w="3420" w:type="dxa"/>
          </w:tcPr>
          <w:p w14:paraId="01784CB1" w14:textId="3A544318" w:rsidR="006D4DDF" w:rsidRPr="00C87258" w:rsidRDefault="006D4DDF" w:rsidP="00105D8D">
            <w:pPr>
              <w:spacing w:before="240"/>
              <w:rPr>
                <w:rFonts w:ascii="Arial" w:hAnsi="Arial" w:cs="Arial"/>
                <w:sz w:val="24"/>
              </w:rPr>
            </w:pPr>
            <w:r w:rsidRPr="00C87258">
              <w:rPr>
                <w:rFonts w:ascii="Arial" w:hAnsi="Arial" w:cs="Arial"/>
                <w:sz w:val="24"/>
              </w:rPr>
              <w:t>Current liabilities including accounts and notes payable, dividends payable, sales and income tax payable</w:t>
            </w:r>
            <w:r w:rsidR="006E0861" w:rsidRPr="00C87258">
              <w:rPr>
                <w:rFonts w:ascii="Arial" w:hAnsi="Arial" w:cs="Arial"/>
                <w:sz w:val="24"/>
              </w:rPr>
              <w:t xml:space="preserve">, </w:t>
            </w:r>
            <w:r w:rsidR="00E206DD">
              <w:rPr>
                <w:rFonts w:ascii="Arial" w:hAnsi="Arial" w:cs="Arial"/>
                <w:sz w:val="24"/>
              </w:rPr>
              <w:t>refund liabilities</w:t>
            </w:r>
            <w:r w:rsidR="0098762F">
              <w:rPr>
                <w:rFonts w:ascii="Arial" w:hAnsi="Arial" w:cs="Arial"/>
                <w:sz w:val="24"/>
              </w:rPr>
              <w:t>,</w:t>
            </w:r>
            <w:r w:rsidRPr="00C87258">
              <w:rPr>
                <w:rFonts w:ascii="Arial" w:hAnsi="Arial" w:cs="Arial"/>
                <w:sz w:val="24"/>
              </w:rPr>
              <w:t xml:space="preserve"> and short-term obligations expected to be refinanced.</w:t>
            </w:r>
          </w:p>
        </w:tc>
        <w:tc>
          <w:tcPr>
            <w:tcW w:w="1530" w:type="dxa"/>
          </w:tcPr>
          <w:p w14:paraId="7F22DC24" w14:textId="77777777" w:rsidR="006D4DDF" w:rsidRPr="00C87258" w:rsidRDefault="006D4DDF">
            <w:pPr>
              <w:spacing w:before="240"/>
              <w:rPr>
                <w:rFonts w:ascii="Arial" w:hAnsi="Arial" w:cs="Arial"/>
                <w:sz w:val="24"/>
              </w:rPr>
            </w:pPr>
            <w:r w:rsidRPr="00C87258">
              <w:rPr>
                <w:rFonts w:ascii="Arial" w:hAnsi="Arial" w:cs="Arial"/>
                <w:sz w:val="24"/>
              </w:rPr>
              <w:t>2, 3, 4, 5, 6, 7, 8, 9, 10, 11, 12</w:t>
            </w:r>
            <w:r w:rsidR="003F2658" w:rsidRPr="00C87258">
              <w:rPr>
                <w:rFonts w:ascii="Arial" w:hAnsi="Arial" w:cs="Arial"/>
                <w:sz w:val="24"/>
              </w:rPr>
              <w:t>, 13, 14</w:t>
            </w:r>
          </w:p>
        </w:tc>
        <w:tc>
          <w:tcPr>
            <w:tcW w:w="2250" w:type="dxa"/>
          </w:tcPr>
          <w:p w14:paraId="776459F8" w14:textId="6AE5262D" w:rsidR="006D4DDF" w:rsidRPr="00C87258" w:rsidRDefault="006D4DDF">
            <w:pPr>
              <w:spacing w:before="240"/>
              <w:rPr>
                <w:rFonts w:ascii="Arial" w:hAnsi="Arial" w:cs="Arial"/>
                <w:sz w:val="24"/>
              </w:rPr>
            </w:pPr>
            <w:r w:rsidRPr="00C87258">
              <w:rPr>
                <w:rFonts w:ascii="Arial" w:hAnsi="Arial" w:cs="Arial"/>
                <w:sz w:val="24"/>
              </w:rPr>
              <w:t>2, 3, 4, 5, 6, 7, 8</w:t>
            </w:r>
            <w:r w:rsidR="00DF3973" w:rsidRPr="00C87258">
              <w:rPr>
                <w:rFonts w:ascii="Arial" w:hAnsi="Arial" w:cs="Arial"/>
                <w:sz w:val="24"/>
              </w:rPr>
              <w:t>, 9</w:t>
            </w:r>
            <w:r w:rsidR="00EC570A">
              <w:rPr>
                <w:rFonts w:ascii="Arial" w:hAnsi="Arial" w:cs="Arial"/>
                <w:sz w:val="24"/>
              </w:rPr>
              <w:t>,18</w:t>
            </w:r>
          </w:p>
        </w:tc>
        <w:tc>
          <w:tcPr>
            <w:tcW w:w="1890" w:type="dxa"/>
          </w:tcPr>
          <w:p w14:paraId="5FDC8570" w14:textId="77777777" w:rsidR="006D4DDF" w:rsidRPr="00C87258" w:rsidRDefault="006D4DDF">
            <w:pPr>
              <w:spacing w:before="240"/>
              <w:rPr>
                <w:rFonts w:ascii="Arial" w:hAnsi="Arial" w:cs="Arial"/>
                <w:sz w:val="24"/>
              </w:rPr>
            </w:pPr>
            <w:r w:rsidRPr="00C87258">
              <w:rPr>
                <w:rFonts w:ascii="Arial" w:hAnsi="Arial" w:cs="Arial"/>
                <w:sz w:val="24"/>
              </w:rPr>
              <w:t>1, 2, 3, 4</w:t>
            </w:r>
          </w:p>
        </w:tc>
      </w:tr>
      <w:tr w:rsidR="006D4DDF" w:rsidRPr="00C87258" w14:paraId="76F8EA23" w14:textId="77777777" w:rsidTr="009932F9">
        <w:tc>
          <w:tcPr>
            <w:tcW w:w="540" w:type="dxa"/>
          </w:tcPr>
          <w:p w14:paraId="2C346674" w14:textId="77777777" w:rsidR="006D4DDF" w:rsidRPr="00C87258" w:rsidRDefault="006D4DDF">
            <w:pPr>
              <w:spacing w:before="240"/>
              <w:jc w:val="right"/>
              <w:rPr>
                <w:rFonts w:ascii="Arial" w:hAnsi="Arial" w:cs="Arial"/>
                <w:sz w:val="24"/>
              </w:rPr>
            </w:pPr>
            <w:r w:rsidRPr="00C87258">
              <w:rPr>
                <w:rFonts w:ascii="Arial" w:hAnsi="Arial" w:cs="Arial"/>
                <w:sz w:val="24"/>
              </w:rPr>
              <w:t>4.</w:t>
            </w:r>
          </w:p>
        </w:tc>
        <w:tc>
          <w:tcPr>
            <w:tcW w:w="3420" w:type="dxa"/>
          </w:tcPr>
          <w:p w14:paraId="714B3299" w14:textId="77777777" w:rsidR="006D4DDF" w:rsidRPr="00C87258" w:rsidRDefault="006D4DDF">
            <w:pPr>
              <w:spacing w:before="240"/>
              <w:rPr>
                <w:rFonts w:ascii="Arial" w:hAnsi="Arial" w:cs="Arial"/>
                <w:sz w:val="24"/>
              </w:rPr>
            </w:pPr>
            <w:r w:rsidRPr="00C87258">
              <w:rPr>
                <w:rFonts w:ascii="Arial" w:hAnsi="Arial" w:cs="Arial"/>
                <w:sz w:val="24"/>
              </w:rPr>
              <w:t>Employee-related liabilities.</w:t>
            </w:r>
          </w:p>
        </w:tc>
        <w:tc>
          <w:tcPr>
            <w:tcW w:w="1530" w:type="dxa"/>
          </w:tcPr>
          <w:p w14:paraId="6CE11C34" w14:textId="77777777" w:rsidR="006D4DDF" w:rsidRPr="00C87258" w:rsidRDefault="006D4DDF" w:rsidP="003F2658">
            <w:pPr>
              <w:spacing w:before="240"/>
              <w:rPr>
                <w:rFonts w:ascii="Arial" w:hAnsi="Arial" w:cs="Arial"/>
                <w:sz w:val="24"/>
              </w:rPr>
            </w:pPr>
            <w:r w:rsidRPr="00C87258">
              <w:rPr>
                <w:rFonts w:ascii="Arial" w:hAnsi="Arial" w:cs="Arial"/>
                <w:sz w:val="24"/>
              </w:rPr>
              <w:t>15, 16, 17</w:t>
            </w:r>
            <w:r w:rsidR="003F2658" w:rsidRPr="00C87258">
              <w:rPr>
                <w:rFonts w:ascii="Arial" w:hAnsi="Arial" w:cs="Arial"/>
                <w:sz w:val="24"/>
              </w:rPr>
              <w:t>, 18, 19</w:t>
            </w:r>
          </w:p>
        </w:tc>
        <w:tc>
          <w:tcPr>
            <w:tcW w:w="2250" w:type="dxa"/>
          </w:tcPr>
          <w:p w14:paraId="1303E437" w14:textId="6B3A7581" w:rsidR="006D4DDF" w:rsidRPr="00C87258" w:rsidRDefault="006D3621">
            <w:pPr>
              <w:spacing w:before="240"/>
              <w:rPr>
                <w:rFonts w:ascii="Arial" w:hAnsi="Arial" w:cs="Arial"/>
                <w:sz w:val="24"/>
              </w:rPr>
            </w:pPr>
            <w:r w:rsidRPr="00C87258">
              <w:rPr>
                <w:rFonts w:ascii="Arial" w:hAnsi="Arial" w:cs="Arial"/>
                <w:sz w:val="24"/>
              </w:rPr>
              <w:t>7</w:t>
            </w:r>
            <w:r w:rsidR="006D4DDF" w:rsidRPr="00C87258">
              <w:rPr>
                <w:rFonts w:ascii="Arial" w:hAnsi="Arial" w:cs="Arial"/>
                <w:sz w:val="24"/>
              </w:rPr>
              <w:t>, 9, 10, 11, 12, 13</w:t>
            </w:r>
            <w:r w:rsidR="00DF3973" w:rsidRPr="00C87258">
              <w:rPr>
                <w:rFonts w:ascii="Arial" w:hAnsi="Arial" w:cs="Arial"/>
                <w:sz w:val="24"/>
              </w:rPr>
              <w:t>, 14</w:t>
            </w:r>
            <w:r w:rsidR="00EC570A">
              <w:rPr>
                <w:rFonts w:ascii="Arial" w:hAnsi="Arial" w:cs="Arial"/>
                <w:sz w:val="24"/>
              </w:rPr>
              <w:t>, 18</w:t>
            </w:r>
          </w:p>
        </w:tc>
        <w:tc>
          <w:tcPr>
            <w:tcW w:w="1890" w:type="dxa"/>
          </w:tcPr>
          <w:p w14:paraId="1756C60F" w14:textId="77777777" w:rsidR="006D4DDF" w:rsidRPr="00C87258" w:rsidRDefault="006D4DDF">
            <w:pPr>
              <w:spacing w:before="240"/>
              <w:rPr>
                <w:rFonts w:ascii="Arial" w:hAnsi="Arial" w:cs="Arial"/>
                <w:sz w:val="24"/>
              </w:rPr>
            </w:pPr>
            <w:r w:rsidRPr="00C87258">
              <w:rPr>
                <w:rFonts w:ascii="Arial" w:hAnsi="Arial" w:cs="Arial"/>
                <w:sz w:val="24"/>
              </w:rPr>
              <w:t>3, 5, 6, 7</w:t>
            </w:r>
          </w:p>
        </w:tc>
      </w:tr>
      <w:tr w:rsidR="006D4DDF" w:rsidRPr="00C87258" w14:paraId="619BB9C1" w14:textId="77777777" w:rsidTr="009932F9">
        <w:tc>
          <w:tcPr>
            <w:tcW w:w="540" w:type="dxa"/>
          </w:tcPr>
          <w:p w14:paraId="463B45DD" w14:textId="77777777" w:rsidR="006D4DDF" w:rsidRPr="00C87258" w:rsidRDefault="006D4DDF">
            <w:pPr>
              <w:spacing w:before="240"/>
              <w:jc w:val="right"/>
              <w:rPr>
                <w:rFonts w:ascii="Arial" w:hAnsi="Arial" w:cs="Arial"/>
                <w:sz w:val="24"/>
              </w:rPr>
            </w:pPr>
            <w:r w:rsidRPr="00C87258">
              <w:rPr>
                <w:rFonts w:ascii="Arial" w:hAnsi="Arial" w:cs="Arial"/>
                <w:sz w:val="24"/>
              </w:rPr>
              <w:t>5.</w:t>
            </w:r>
          </w:p>
        </w:tc>
        <w:tc>
          <w:tcPr>
            <w:tcW w:w="3420" w:type="dxa"/>
          </w:tcPr>
          <w:p w14:paraId="6AF40094" w14:textId="77777777" w:rsidR="006D4DDF" w:rsidRPr="00C87258" w:rsidRDefault="006D4DDF">
            <w:pPr>
              <w:spacing w:before="240"/>
              <w:rPr>
                <w:rFonts w:ascii="Arial" w:hAnsi="Arial" w:cs="Arial"/>
                <w:sz w:val="24"/>
              </w:rPr>
            </w:pPr>
            <w:r w:rsidRPr="00C87258">
              <w:rPr>
                <w:rFonts w:ascii="Arial" w:hAnsi="Arial" w:cs="Arial"/>
                <w:sz w:val="24"/>
              </w:rPr>
              <w:t>Asset retirement obligations.</w:t>
            </w:r>
          </w:p>
        </w:tc>
        <w:tc>
          <w:tcPr>
            <w:tcW w:w="1530" w:type="dxa"/>
          </w:tcPr>
          <w:p w14:paraId="2DC7310B" w14:textId="77777777" w:rsidR="006D4DDF" w:rsidRPr="00C87258" w:rsidRDefault="006D4DDF">
            <w:pPr>
              <w:spacing w:before="240"/>
              <w:rPr>
                <w:rFonts w:ascii="Arial" w:hAnsi="Arial" w:cs="Arial"/>
                <w:sz w:val="24"/>
              </w:rPr>
            </w:pPr>
            <w:r w:rsidRPr="00C87258">
              <w:rPr>
                <w:rFonts w:ascii="Arial" w:hAnsi="Arial" w:cs="Arial"/>
                <w:sz w:val="24"/>
              </w:rPr>
              <w:t>20</w:t>
            </w:r>
            <w:r w:rsidR="003F2658" w:rsidRPr="00C87258">
              <w:rPr>
                <w:rFonts w:ascii="Arial" w:hAnsi="Arial" w:cs="Arial"/>
                <w:sz w:val="24"/>
              </w:rPr>
              <w:t>, 21, 22</w:t>
            </w:r>
          </w:p>
        </w:tc>
        <w:tc>
          <w:tcPr>
            <w:tcW w:w="2250" w:type="dxa"/>
          </w:tcPr>
          <w:p w14:paraId="4DB12F76" w14:textId="77777777" w:rsidR="006D4DDF" w:rsidRPr="00C87258" w:rsidRDefault="006D4DDF" w:rsidP="00DF3973">
            <w:pPr>
              <w:spacing w:before="240"/>
              <w:rPr>
                <w:rFonts w:ascii="Arial" w:hAnsi="Arial" w:cs="Arial"/>
                <w:sz w:val="24"/>
              </w:rPr>
            </w:pPr>
            <w:r w:rsidRPr="00C87258">
              <w:rPr>
                <w:rFonts w:ascii="Arial" w:hAnsi="Arial" w:cs="Arial"/>
                <w:sz w:val="24"/>
              </w:rPr>
              <w:t>1</w:t>
            </w:r>
            <w:r w:rsidR="00DF3973" w:rsidRPr="00C87258">
              <w:rPr>
                <w:rFonts w:ascii="Arial" w:hAnsi="Arial" w:cs="Arial"/>
                <w:sz w:val="24"/>
              </w:rPr>
              <w:t>5</w:t>
            </w:r>
            <w:r w:rsidRPr="00C87258">
              <w:rPr>
                <w:rFonts w:ascii="Arial" w:hAnsi="Arial" w:cs="Arial"/>
                <w:sz w:val="24"/>
              </w:rPr>
              <w:t xml:space="preserve">, </w:t>
            </w:r>
            <w:r w:rsidR="00DF3973" w:rsidRPr="00C87258">
              <w:rPr>
                <w:rFonts w:ascii="Arial" w:hAnsi="Arial" w:cs="Arial"/>
                <w:sz w:val="24"/>
              </w:rPr>
              <w:t>16</w:t>
            </w:r>
          </w:p>
        </w:tc>
        <w:tc>
          <w:tcPr>
            <w:tcW w:w="1890" w:type="dxa"/>
          </w:tcPr>
          <w:p w14:paraId="2176B21D" w14:textId="77777777" w:rsidR="006D4DDF" w:rsidRPr="00C87258" w:rsidRDefault="006D4DDF">
            <w:pPr>
              <w:spacing w:before="240"/>
              <w:rPr>
                <w:rFonts w:ascii="Arial" w:hAnsi="Arial" w:cs="Arial"/>
                <w:sz w:val="24"/>
              </w:rPr>
            </w:pPr>
            <w:r w:rsidRPr="00C87258">
              <w:rPr>
                <w:rFonts w:ascii="Arial" w:hAnsi="Arial" w:cs="Arial"/>
                <w:sz w:val="24"/>
              </w:rPr>
              <w:t>1, 4, 8</w:t>
            </w:r>
          </w:p>
        </w:tc>
      </w:tr>
      <w:tr w:rsidR="006D4DDF" w:rsidRPr="00C87258" w14:paraId="3586C643" w14:textId="77777777" w:rsidTr="009932F9">
        <w:trPr>
          <w:trHeight w:val="726"/>
        </w:trPr>
        <w:tc>
          <w:tcPr>
            <w:tcW w:w="540" w:type="dxa"/>
          </w:tcPr>
          <w:p w14:paraId="2E321C4C" w14:textId="77777777" w:rsidR="006D4DDF" w:rsidRPr="00C87258" w:rsidRDefault="006D4DDF">
            <w:pPr>
              <w:spacing w:before="240"/>
              <w:jc w:val="right"/>
              <w:rPr>
                <w:rFonts w:ascii="Arial" w:hAnsi="Arial" w:cs="Arial"/>
                <w:sz w:val="24"/>
              </w:rPr>
            </w:pPr>
            <w:r w:rsidRPr="00C87258">
              <w:rPr>
                <w:rFonts w:ascii="Arial" w:hAnsi="Arial" w:cs="Arial"/>
                <w:sz w:val="24"/>
              </w:rPr>
              <w:t>6.</w:t>
            </w:r>
          </w:p>
        </w:tc>
        <w:tc>
          <w:tcPr>
            <w:tcW w:w="3420" w:type="dxa"/>
          </w:tcPr>
          <w:p w14:paraId="53745AC3" w14:textId="0284F3C2" w:rsidR="006D4DDF" w:rsidRPr="00C87258" w:rsidRDefault="006D4DDF" w:rsidP="002D0366">
            <w:pPr>
              <w:spacing w:before="240"/>
              <w:rPr>
                <w:rFonts w:ascii="Arial" w:hAnsi="Arial" w:cs="Arial"/>
                <w:sz w:val="24"/>
              </w:rPr>
            </w:pPr>
            <w:r w:rsidRPr="00C87258">
              <w:rPr>
                <w:rFonts w:ascii="Arial" w:hAnsi="Arial" w:cs="Arial"/>
                <w:sz w:val="24"/>
              </w:rPr>
              <w:t>Unearned revenue</w:t>
            </w:r>
            <w:r w:rsidR="00792DD3" w:rsidRPr="00C87258">
              <w:rPr>
                <w:rFonts w:ascii="Arial" w:hAnsi="Arial" w:cs="Arial"/>
                <w:sz w:val="24"/>
              </w:rPr>
              <w:t>.</w:t>
            </w:r>
          </w:p>
        </w:tc>
        <w:tc>
          <w:tcPr>
            <w:tcW w:w="1530" w:type="dxa"/>
          </w:tcPr>
          <w:p w14:paraId="31CACBCC" w14:textId="77777777" w:rsidR="006D4DDF" w:rsidRPr="00C87258" w:rsidRDefault="006D4DDF">
            <w:pPr>
              <w:spacing w:before="240"/>
              <w:rPr>
                <w:rFonts w:ascii="Arial" w:hAnsi="Arial" w:cs="Arial"/>
                <w:sz w:val="24"/>
              </w:rPr>
            </w:pPr>
            <w:r w:rsidRPr="00C87258">
              <w:rPr>
                <w:rFonts w:ascii="Arial" w:hAnsi="Arial" w:cs="Arial"/>
                <w:sz w:val="24"/>
              </w:rPr>
              <w:t>23, 24</w:t>
            </w:r>
          </w:p>
        </w:tc>
        <w:tc>
          <w:tcPr>
            <w:tcW w:w="2250" w:type="dxa"/>
          </w:tcPr>
          <w:p w14:paraId="4BF92C99" w14:textId="4187FF77" w:rsidR="006D4DDF" w:rsidRPr="00C87258" w:rsidRDefault="006D3621" w:rsidP="00DF3973">
            <w:pPr>
              <w:spacing w:before="240"/>
              <w:rPr>
                <w:rFonts w:ascii="Arial" w:hAnsi="Arial" w:cs="Arial"/>
                <w:sz w:val="24"/>
              </w:rPr>
            </w:pPr>
            <w:r w:rsidRPr="00C87258">
              <w:rPr>
                <w:rFonts w:ascii="Arial" w:hAnsi="Arial" w:cs="Arial"/>
                <w:sz w:val="24"/>
              </w:rPr>
              <w:t>7</w:t>
            </w:r>
            <w:r w:rsidR="00EC570A">
              <w:rPr>
                <w:rFonts w:ascii="Arial" w:hAnsi="Arial" w:cs="Arial"/>
                <w:sz w:val="24"/>
              </w:rPr>
              <w:t>,</w:t>
            </w:r>
            <w:r w:rsidR="006D4DDF" w:rsidRPr="00C87258">
              <w:rPr>
                <w:rFonts w:ascii="Arial" w:hAnsi="Arial" w:cs="Arial"/>
                <w:sz w:val="24"/>
              </w:rPr>
              <w:t xml:space="preserve"> 17</w:t>
            </w:r>
            <w:r w:rsidR="00EC570A">
              <w:rPr>
                <w:rFonts w:ascii="Arial" w:hAnsi="Arial" w:cs="Arial"/>
                <w:sz w:val="24"/>
              </w:rPr>
              <w:t>, 18</w:t>
            </w:r>
          </w:p>
        </w:tc>
        <w:tc>
          <w:tcPr>
            <w:tcW w:w="1890" w:type="dxa"/>
          </w:tcPr>
          <w:p w14:paraId="3130BB1B" w14:textId="77777777" w:rsidR="006D4DDF" w:rsidRPr="00C87258" w:rsidRDefault="00706CE6" w:rsidP="00706CE6">
            <w:pPr>
              <w:spacing w:before="240"/>
              <w:rPr>
                <w:rFonts w:ascii="Arial" w:hAnsi="Arial" w:cs="Arial"/>
                <w:sz w:val="24"/>
              </w:rPr>
            </w:pPr>
            <w:r w:rsidRPr="00C87258">
              <w:rPr>
                <w:rFonts w:ascii="Arial" w:hAnsi="Arial" w:cs="Arial"/>
                <w:sz w:val="24"/>
              </w:rPr>
              <w:t>8, 9, 16</w:t>
            </w:r>
          </w:p>
        </w:tc>
      </w:tr>
      <w:tr w:rsidR="006D4DDF" w:rsidRPr="00C87258" w14:paraId="65728ECC" w14:textId="77777777" w:rsidTr="009932F9">
        <w:tc>
          <w:tcPr>
            <w:tcW w:w="540" w:type="dxa"/>
          </w:tcPr>
          <w:p w14:paraId="0E70CECF" w14:textId="6E97BF1F" w:rsidR="006D4DDF" w:rsidRPr="00C87258" w:rsidDel="006D4DDF" w:rsidRDefault="0098762F">
            <w:pPr>
              <w:spacing w:before="240"/>
              <w:jc w:val="right"/>
              <w:rPr>
                <w:rFonts w:ascii="Arial" w:hAnsi="Arial" w:cs="Arial"/>
                <w:sz w:val="24"/>
              </w:rPr>
            </w:pPr>
            <w:r>
              <w:rPr>
                <w:rFonts w:ascii="Arial" w:hAnsi="Arial" w:cs="Arial"/>
                <w:sz w:val="24"/>
              </w:rPr>
              <w:t>6.</w:t>
            </w:r>
          </w:p>
        </w:tc>
        <w:tc>
          <w:tcPr>
            <w:tcW w:w="3420" w:type="dxa"/>
          </w:tcPr>
          <w:p w14:paraId="18BAA635" w14:textId="4E8BE7CB" w:rsidR="006D4DDF" w:rsidRPr="00C87258" w:rsidRDefault="006D4DDF" w:rsidP="006D4DDF">
            <w:pPr>
              <w:spacing w:before="240"/>
              <w:rPr>
                <w:rFonts w:ascii="Arial" w:hAnsi="Arial" w:cs="Arial"/>
                <w:sz w:val="24"/>
              </w:rPr>
            </w:pPr>
            <w:r w:rsidRPr="00C87258">
              <w:rPr>
                <w:rFonts w:ascii="Arial" w:hAnsi="Arial" w:cs="Arial"/>
                <w:sz w:val="24"/>
              </w:rPr>
              <w:t xml:space="preserve">Product </w:t>
            </w:r>
            <w:r w:rsidR="0098762F">
              <w:rPr>
                <w:rFonts w:ascii="Arial" w:hAnsi="Arial" w:cs="Arial"/>
                <w:sz w:val="24"/>
              </w:rPr>
              <w:t>guarantees</w:t>
            </w:r>
            <w:r w:rsidRPr="00C87258">
              <w:rPr>
                <w:rFonts w:ascii="Arial" w:hAnsi="Arial" w:cs="Arial"/>
                <w:sz w:val="24"/>
              </w:rPr>
              <w:t>, warranties</w:t>
            </w:r>
            <w:r w:rsidR="0098762F">
              <w:rPr>
                <w:rFonts w:ascii="Arial" w:hAnsi="Arial" w:cs="Arial"/>
                <w:sz w:val="24"/>
              </w:rPr>
              <w:t>,</w:t>
            </w:r>
            <w:r w:rsidRPr="00C87258">
              <w:rPr>
                <w:rFonts w:ascii="Arial" w:hAnsi="Arial" w:cs="Arial"/>
                <w:sz w:val="24"/>
              </w:rPr>
              <w:t xml:space="preserve"> and other customer programs</w:t>
            </w:r>
          </w:p>
        </w:tc>
        <w:tc>
          <w:tcPr>
            <w:tcW w:w="1530" w:type="dxa"/>
          </w:tcPr>
          <w:p w14:paraId="4B86EBE9" w14:textId="77777777" w:rsidR="006D4DDF" w:rsidRPr="00C87258" w:rsidRDefault="003F2658">
            <w:pPr>
              <w:spacing w:before="240"/>
              <w:rPr>
                <w:rFonts w:ascii="Arial" w:hAnsi="Arial" w:cs="Arial"/>
                <w:sz w:val="24"/>
              </w:rPr>
            </w:pPr>
            <w:r w:rsidRPr="00C87258">
              <w:rPr>
                <w:rFonts w:ascii="Arial" w:hAnsi="Arial" w:cs="Arial"/>
                <w:sz w:val="24"/>
              </w:rPr>
              <w:t>25, 26, 27, 28, 29</w:t>
            </w:r>
          </w:p>
        </w:tc>
        <w:tc>
          <w:tcPr>
            <w:tcW w:w="2250" w:type="dxa"/>
          </w:tcPr>
          <w:p w14:paraId="12152D61" w14:textId="19605599" w:rsidR="006D4DDF" w:rsidRPr="00C87258" w:rsidRDefault="006D3621">
            <w:pPr>
              <w:spacing w:before="240"/>
              <w:rPr>
                <w:rFonts w:ascii="Arial" w:hAnsi="Arial" w:cs="Arial"/>
                <w:sz w:val="24"/>
              </w:rPr>
            </w:pPr>
            <w:r w:rsidRPr="00C87258">
              <w:rPr>
                <w:rFonts w:ascii="Arial" w:hAnsi="Arial" w:cs="Arial"/>
                <w:sz w:val="24"/>
              </w:rPr>
              <w:t>7</w:t>
            </w:r>
            <w:r w:rsidR="00DF3973" w:rsidRPr="00C87258">
              <w:rPr>
                <w:rFonts w:ascii="Arial" w:hAnsi="Arial" w:cs="Arial"/>
                <w:sz w:val="24"/>
              </w:rPr>
              <w:t>, 19, 20, 21, 22, 23, 24, 25, 26, 27, 28</w:t>
            </w:r>
          </w:p>
        </w:tc>
        <w:tc>
          <w:tcPr>
            <w:tcW w:w="1890" w:type="dxa"/>
          </w:tcPr>
          <w:p w14:paraId="517A8CA6" w14:textId="3AF47822" w:rsidR="006D4DDF" w:rsidRPr="00C87258" w:rsidRDefault="00706CE6" w:rsidP="00706CE6">
            <w:pPr>
              <w:spacing w:before="240"/>
              <w:rPr>
                <w:rFonts w:ascii="Arial" w:hAnsi="Arial" w:cs="Arial"/>
                <w:sz w:val="24"/>
              </w:rPr>
            </w:pPr>
            <w:r w:rsidRPr="00C87258">
              <w:rPr>
                <w:rFonts w:ascii="Arial" w:hAnsi="Arial" w:cs="Arial"/>
                <w:sz w:val="24"/>
              </w:rPr>
              <w:t>3, 4, 10, 11, 12, 13, 14, 15</w:t>
            </w:r>
          </w:p>
        </w:tc>
      </w:tr>
      <w:tr w:rsidR="006D4DDF" w:rsidRPr="00C87258" w14:paraId="109582EE" w14:textId="77777777" w:rsidTr="009932F9">
        <w:tc>
          <w:tcPr>
            <w:tcW w:w="540" w:type="dxa"/>
          </w:tcPr>
          <w:p w14:paraId="76DD27C9" w14:textId="37E694DA" w:rsidR="006D4DDF" w:rsidRPr="00C87258" w:rsidRDefault="0098762F">
            <w:pPr>
              <w:spacing w:before="240"/>
              <w:jc w:val="right"/>
              <w:rPr>
                <w:rFonts w:ascii="Arial" w:hAnsi="Arial" w:cs="Arial"/>
                <w:sz w:val="24"/>
              </w:rPr>
            </w:pPr>
            <w:r>
              <w:rPr>
                <w:rFonts w:ascii="Arial" w:hAnsi="Arial" w:cs="Arial"/>
                <w:sz w:val="24"/>
              </w:rPr>
              <w:t>7.</w:t>
            </w:r>
          </w:p>
        </w:tc>
        <w:tc>
          <w:tcPr>
            <w:tcW w:w="3420" w:type="dxa"/>
          </w:tcPr>
          <w:p w14:paraId="1D4C37A4" w14:textId="2AC860B6" w:rsidR="006D4DDF" w:rsidRPr="00C87258" w:rsidRDefault="006D4DDF">
            <w:pPr>
              <w:spacing w:before="240"/>
              <w:rPr>
                <w:rFonts w:ascii="Arial" w:hAnsi="Arial" w:cs="Arial"/>
                <w:sz w:val="24"/>
              </w:rPr>
            </w:pPr>
            <w:r w:rsidRPr="00C87258">
              <w:rPr>
                <w:rFonts w:ascii="Arial" w:hAnsi="Arial" w:cs="Arial"/>
                <w:sz w:val="24"/>
              </w:rPr>
              <w:t>Contingencies, guarantees</w:t>
            </w:r>
            <w:r w:rsidR="0098762F">
              <w:rPr>
                <w:rFonts w:ascii="Arial" w:hAnsi="Arial" w:cs="Arial"/>
                <w:sz w:val="24"/>
              </w:rPr>
              <w:t>,</w:t>
            </w:r>
            <w:r w:rsidRPr="00C87258">
              <w:rPr>
                <w:rFonts w:ascii="Arial" w:hAnsi="Arial" w:cs="Arial"/>
                <w:sz w:val="24"/>
              </w:rPr>
              <w:t xml:space="preserve"> and uncertain commitments.</w:t>
            </w:r>
          </w:p>
        </w:tc>
        <w:tc>
          <w:tcPr>
            <w:tcW w:w="1530" w:type="dxa"/>
          </w:tcPr>
          <w:p w14:paraId="0FFF5E88" w14:textId="77777777" w:rsidR="006D4DDF" w:rsidRPr="00C87258" w:rsidRDefault="003F2658">
            <w:pPr>
              <w:spacing w:before="240"/>
              <w:rPr>
                <w:rFonts w:ascii="Arial" w:hAnsi="Arial" w:cs="Arial"/>
                <w:sz w:val="24"/>
              </w:rPr>
            </w:pPr>
            <w:r w:rsidRPr="00C87258">
              <w:rPr>
                <w:rFonts w:ascii="Arial" w:hAnsi="Arial" w:cs="Arial"/>
                <w:sz w:val="24"/>
              </w:rPr>
              <w:t>30, 31</w:t>
            </w:r>
          </w:p>
        </w:tc>
        <w:tc>
          <w:tcPr>
            <w:tcW w:w="2250" w:type="dxa"/>
          </w:tcPr>
          <w:p w14:paraId="52DA339D" w14:textId="77777777" w:rsidR="006D4DDF" w:rsidRPr="00C87258" w:rsidRDefault="006D3621" w:rsidP="00DF3973">
            <w:pPr>
              <w:spacing w:before="240"/>
              <w:rPr>
                <w:rFonts w:ascii="Arial" w:hAnsi="Arial" w:cs="Arial"/>
                <w:sz w:val="24"/>
              </w:rPr>
            </w:pPr>
            <w:r w:rsidRPr="00C87258">
              <w:rPr>
                <w:rFonts w:ascii="Arial" w:hAnsi="Arial" w:cs="Arial"/>
                <w:sz w:val="24"/>
              </w:rPr>
              <w:t>7</w:t>
            </w:r>
            <w:r w:rsidR="006D4DDF" w:rsidRPr="00C87258">
              <w:rPr>
                <w:rFonts w:ascii="Arial" w:hAnsi="Arial" w:cs="Arial"/>
                <w:sz w:val="24"/>
              </w:rPr>
              <w:t>, 2</w:t>
            </w:r>
            <w:r w:rsidR="00DF3973" w:rsidRPr="00C87258">
              <w:rPr>
                <w:rFonts w:ascii="Arial" w:hAnsi="Arial" w:cs="Arial"/>
                <w:sz w:val="24"/>
              </w:rPr>
              <w:t>9</w:t>
            </w:r>
          </w:p>
        </w:tc>
        <w:tc>
          <w:tcPr>
            <w:tcW w:w="1890" w:type="dxa"/>
          </w:tcPr>
          <w:p w14:paraId="17FAEE52" w14:textId="77777777" w:rsidR="006D4DDF" w:rsidRPr="00C87258" w:rsidRDefault="006D4DDF">
            <w:pPr>
              <w:spacing w:before="240"/>
              <w:rPr>
                <w:rFonts w:ascii="Arial" w:hAnsi="Arial" w:cs="Arial"/>
                <w:sz w:val="24"/>
              </w:rPr>
            </w:pPr>
            <w:r w:rsidRPr="00C87258">
              <w:rPr>
                <w:rFonts w:ascii="Arial" w:hAnsi="Arial" w:cs="Arial"/>
                <w:sz w:val="24"/>
              </w:rPr>
              <w:t>8, 9, 1</w:t>
            </w:r>
            <w:r w:rsidR="00706CE6" w:rsidRPr="00C87258">
              <w:rPr>
                <w:rFonts w:ascii="Arial" w:hAnsi="Arial" w:cs="Arial"/>
                <w:sz w:val="24"/>
              </w:rPr>
              <w:t>2, 1</w:t>
            </w:r>
            <w:r w:rsidRPr="00C87258">
              <w:rPr>
                <w:rFonts w:ascii="Arial" w:hAnsi="Arial" w:cs="Arial"/>
                <w:sz w:val="24"/>
              </w:rPr>
              <w:t>6, 17</w:t>
            </w:r>
          </w:p>
        </w:tc>
      </w:tr>
      <w:tr w:rsidR="006D4DDF" w:rsidRPr="00C87258" w14:paraId="46576A2B" w14:textId="77777777" w:rsidTr="009932F9">
        <w:tc>
          <w:tcPr>
            <w:tcW w:w="540" w:type="dxa"/>
          </w:tcPr>
          <w:p w14:paraId="52CC8E58" w14:textId="43CC9C2C" w:rsidR="006D4DDF" w:rsidRPr="00C87258" w:rsidRDefault="0098762F">
            <w:pPr>
              <w:spacing w:before="240"/>
              <w:jc w:val="right"/>
              <w:rPr>
                <w:rFonts w:ascii="Arial" w:hAnsi="Arial" w:cs="Arial"/>
                <w:sz w:val="24"/>
              </w:rPr>
            </w:pPr>
            <w:r>
              <w:rPr>
                <w:rFonts w:ascii="Arial" w:hAnsi="Arial" w:cs="Arial"/>
                <w:sz w:val="24"/>
              </w:rPr>
              <w:t>8</w:t>
            </w:r>
            <w:r w:rsidR="00D3333E">
              <w:rPr>
                <w:rFonts w:ascii="Arial" w:hAnsi="Arial" w:cs="Arial"/>
                <w:sz w:val="24"/>
              </w:rPr>
              <w:t>.</w:t>
            </w:r>
          </w:p>
        </w:tc>
        <w:tc>
          <w:tcPr>
            <w:tcW w:w="3420" w:type="dxa"/>
          </w:tcPr>
          <w:p w14:paraId="0C7DB46B" w14:textId="77777777" w:rsidR="006D4DDF" w:rsidRPr="00C87258" w:rsidRDefault="006D4DDF">
            <w:pPr>
              <w:spacing w:before="240"/>
              <w:rPr>
                <w:rFonts w:ascii="Arial" w:hAnsi="Arial" w:cs="Arial"/>
                <w:sz w:val="24"/>
              </w:rPr>
            </w:pPr>
            <w:r w:rsidRPr="00C87258">
              <w:rPr>
                <w:rFonts w:ascii="Arial" w:hAnsi="Arial" w:cs="Arial"/>
                <w:sz w:val="24"/>
              </w:rPr>
              <w:t>Presentation and analysis.</w:t>
            </w:r>
          </w:p>
        </w:tc>
        <w:tc>
          <w:tcPr>
            <w:tcW w:w="1530" w:type="dxa"/>
          </w:tcPr>
          <w:p w14:paraId="4D7F164E" w14:textId="77777777" w:rsidR="006D4DDF" w:rsidRPr="00C87258" w:rsidRDefault="003F2658">
            <w:pPr>
              <w:spacing w:before="240"/>
              <w:rPr>
                <w:rFonts w:ascii="Arial" w:hAnsi="Arial" w:cs="Arial"/>
                <w:sz w:val="24"/>
              </w:rPr>
            </w:pPr>
            <w:r w:rsidRPr="00C87258">
              <w:rPr>
                <w:rFonts w:ascii="Arial" w:hAnsi="Arial" w:cs="Arial"/>
                <w:sz w:val="24"/>
              </w:rPr>
              <w:t>32</w:t>
            </w:r>
          </w:p>
        </w:tc>
        <w:tc>
          <w:tcPr>
            <w:tcW w:w="2250" w:type="dxa"/>
          </w:tcPr>
          <w:p w14:paraId="1F879956" w14:textId="77777777" w:rsidR="006D4DDF" w:rsidRPr="00C87258" w:rsidRDefault="006D3621" w:rsidP="00DF3973">
            <w:pPr>
              <w:spacing w:before="240"/>
              <w:rPr>
                <w:rFonts w:ascii="Arial" w:hAnsi="Arial" w:cs="Arial"/>
                <w:sz w:val="24"/>
              </w:rPr>
            </w:pPr>
            <w:r w:rsidRPr="00C87258">
              <w:rPr>
                <w:rFonts w:ascii="Arial" w:hAnsi="Arial" w:cs="Arial"/>
                <w:sz w:val="24"/>
              </w:rPr>
              <w:t xml:space="preserve">8, </w:t>
            </w:r>
            <w:r w:rsidR="00DF3973" w:rsidRPr="00C87258">
              <w:rPr>
                <w:rFonts w:ascii="Arial" w:hAnsi="Arial" w:cs="Arial"/>
                <w:sz w:val="24"/>
              </w:rPr>
              <w:t>9, 30, 31, 32</w:t>
            </w:r>
          </w:p>
        </w:tc>
        <w:tc>
          <w:tcPr>
            <w:tcW w:w="1890" w:type="dxa"/>
          </w:tcPr>
          <w:p w14:paraId="30123A68" w14:textId="77777777" w:rsidR="006D4DDF" w:rsidRPr="00C87258" w:rsidRDefault="006D4DDF">
            <w:pPr>
              <w:spacing w:before="240"/>
              <w:rPr>
                <w:rFonts w:ascii="Arial" w:hAnsi="Arial" w:cs="Arial"/>
                <w:sz w:val="24"/>
              </w:rPr>
            </w:pPr>
            <w:r w:rsidRPr="00C87258">
              <w:rPr>
                <w:rFonts w:ascii="Arial" w:hAnsi="Arial" w:cs="Arial"/>
                <w:sz w:val="24"/>
              </w:rPr>
              <w:t xml:space="preserve">3, 8, 9, </w:t>
            </w:r>
            <w:r w:rsidR="00B83F85" w:rsidRPr="00C87258">
              <w:rPr>
                <w:rFonts w:ascii="Arial" w:hAnsi="Arial" w:cs="Arial"/>
                <w:sz w:val="24"/>
              </w:rPr>
              <w:t xml:space="preserve">11, 16, </w:t>
            </w:r>
            <w:r w:rsidRPr="00C87258">
              <w:rPr>
                <w:rFonts w:ascii="Arial" w:hAnsi="Arial" w:cs="Arial"/>
                <w:sz w:val="24"/>
              </w:rPr>
              <w:t>17</w:t>
            </w:r>
          </w:p>
        </w:tc>
      </w:tr>
      <w:tr w:rsidR="006D4DDF" w:rsidRPr="00C87258" w14:paraId="32EBF06E" w14:textId="77777777" w:rsidTr="009932F9">
        <w:tc>
          <w:tcPr>
            <w:tcW w:w="540" w:type="dxa"/>
          </w:tcPr>
          <w:p w14:paraId="2290CAEA" w14:textId="1B901356" w:rsidR="006D4DDF" w:rsidRPr="00C87258" w:rsidDel="006D4DDF" w:rsidRDefault="0098762F">
            <w:pPr>
              <w:spacing w:before="240"/>
              <w:jc w:val="right"/>
              <w:rPr>
                <w:rFonts w:ascii="Arial" w:hAnsi="Arial" w:cs="Arial"/>
                <w:sz w:val="24"/>
              </w:rPr>
            </w:pPr>
            <w:r>
              <w:rPr>
                <w:rFonts w:ascii="Arial" w:hAnsi="Arial" w:cs="Arial"/>
                <w:sz w:val="24"/>
              </w:rPr>
              <w:t>9</w:t>
            </w:r>
            <w:r w:rsidR="006D4DDF" w:rsidRPr="00C87258">
              <w:rPr>
                <w:rFonts w:ascii="Arial" w:hAnsi="Arial" w:cs="Arial"/>
                <w:sz w:val="24"/>
              </w:rPr>
              <w:t>.</w:t>
            </w:r>
          </w:p>
        </w:tc>
        <w:tc>
          <w:tcPr>
            <w:tcW w:w="3420" w:type="dxa"/>
          </w:tcPr>
          <w:p w14:paraId="27C53DF0" w14:textId="77777777" w:rsidR="006D4DDF" w:rsidRPr="00C87258" w:rsidRDefault="006D4DDF">
            <w:pPr>
              <w:spacing w:before="240"/>
              <w:rPr>
                <w:rFonts w:ascii="Arial" w:hAnsi="Arial" w:cs="Arial"/>
                <w:sz w:val="24"/>
              </w:rPr>
            </w:pPr>
            <w:r w:rsidRPr="00C87258">
              <w:rPr>
                <w:rFonts w:ascii="Arial" w:hAnsi="Arial" w:cs="Arial"/>
                <w:sz w:val="24"/>
              </w:rPr>
              <w:t>IFRS and ASPE compared</w:t>
            </w:r>
          </w:p>
        </w:tc>
        <w:tc>
          <w:tcPr>
            <w:tcW w:w="1530" w:type="dxa"/>
          </w:tcPr>
          <w:p w14:paraId="54E5EC3D" w14:textId="77777777" w:rsidR="006D4DDF" w:rsidRPr="00C87258" w:rsidRDefault="003F2658">
            <w:pPr>
              <w:spacing w:before="240"/>
              <w:rPr>
                <w:rFonts w:ascii="Arial" w:hAnsi="Arial" w:cs="Arial"/>
                <w:sz w:val="24"/>
              </w:rPr>
            </w:pPr>
            <w:r w:rsidRPr="00C87258">
              <w:rPr>
                <w:rFonts w:ascii="Arial" w:hAnsi="Arial" w:cs="Arial"/>
                <w:sz w:val="24"/>
              </w:rPr>
              <w:t>13,14, 21, 22, 29, 30, 31</w:t>
            </w:r>
          </w:p>
        </w:tc>
        <w:tc>
          <w:tcPr>
            <w:tcW w:w="2250" w:type="dxa"/>
          </w:tcPr>
          <w:p w14:paraId="13A4C804" w14:textId="0324EA51" w:rsidR="006D4DDF" w:rsidRPr="00C87258" w:rsidRDefault="006D3621" w:rsidP="00B83F85">
            <w:pPr>
              <w:spacing w:before="240"/>
              <w:rPr>
                <w:rFonts w:ascii="Arial" w:hAnsi="Arial" w:cs="Arial"/>
                <w:sz w:val="24"/>
              </w:rPr>
            </w:pPr>
            <w:r w:rsidRPr="00C87258">
              <w:rPr>
                <w:rFonts w:ascii="Arial" w:hAnsi="Arial" w:cs="Arial"/>
                <w:sz w:val="24"/>
              </w:rPr>
              <w:t xml:space="preserve">1, 4, 6, 7, 8, </w:t>
            </w:r>
            <w:r w:rsidR="00DF3973" w:rsidRPr="00C87258">
              <w:rPr>
                <w:rFonts w:ascii="Arial" w:hAnsi="Arial" w:cs="Arial"/>
                <w:sz w:val="24"/>
              </w:rPr>
              <w:t xml:space="preserve">9, </w:t>
            </w:r>
            <w:r w:rsidR="00731184" w:rsidRPr="00C87258">
              <w:rPr>
                <w:rFonts w:ascii="Arial" w:hAnsi="Arial" w:cs="Arial"/>
                <w:sz w:val="24"/>
              </w:rPr>
              <w:t>14, 15</w:t>
            </w:r>
            <w:r w:rsidR="00DF3973" w:rsidRPr="00C87258">
              <w:rPr>
                <w:rFonts w:ascii="Arial" w:hAnsi="Arial" w:cs="Arial"/>
                <w:sz w:val="24"/>
              </w:rPr>
              <w:t xml:space="preserve">, 16, 19, 20, 21, 22, 24, 29 </w:t>
            </w:r>
          </w:p>
        </w:tc>
        <w:tc>
          <w:tcPr>
            <w:tcW w:w="1890" w:type="dxa"/>
          </w:tcPr>
          <w:p w14:paraId="3399EB7D" w14:textId="6D970BFB" w:rsidR="006D4DDF" w:rsidRPr="00C87258" w:rsidRDefault="00706CE6">
            <w:pPr>
              <w:spacing w:before="240"/>
              <w:rPr>
                <w:rFonts w:ascii="Arial" w:hAnsi="Arial" w:cs="Arial"/>
                <w:sz w:val="24"/>
              </w:rPr>
            </w:pPr>
            <w:r w:rsidRPr="00C87258">
              <w:rPr>
                <w:rFonts w:ascii="Arial" w:hAnsi="Arial" w:cs="Arial"/>
                <w:sz w:val="24"/>
              </w:rPr>
              <w:t xml:space="preserve">1, 3, 7, </w:t>
            </w:r>
            <w:r w:rsidR="00FC1EFC">
              <w:rPr>
                <w:rFonts w:ascii="Arial" w:hAnsi="Arial" w:cs="Arial"/>
                <w:sz w:val="24"/>
              </w:rPr>
              <w:t xml:space="preserve">9, </w:t>
            </w:r>
            <w:r w:rsidRPr="00C87258">
              <w:rPr>
                <w:rFonts w:ascii="Arial" w:hAnsi="Arial" w:cs="Arial"/>
                <w:sz w:val="24"/>
              </w:rPr>
              <w:t>12,</w:t>
            </w:r>
            <w:r w:rsidR="00FC1EFC">
              <w:rPr>
                <w:rFonts w:ascii="Arial" w:hAnsi="Arial" w:cs="Arial"/>
                <w:sz w:val="24"/>
              </w:rPr>
              <w:t xml:space="preserve"> 13,</w:t>
            </w:r>
            <w:r w:rsidRPr="00C87258">
              <w:rPr>
                <w:rFonts w:ascii="Arial" w:hAnsi="Arial" w:cs="Arial"/>
                <w:sz w:val="24"/>
              </w:rPr>
              <w:t xml:space="preserve"> 14, 15, 17</w:t>
            </w:r>
          </w:p>
        </w:tc>
      </w:tr>
    </w:tbl>
    <w:p w14:paraId="20737385" w14:textId="77777777" w:rsidR="0058174A" w:rsidRPr="00C87258" w:rsidRDefault="0058174A">
      <w:pPr>
        <w:pStyle w:val="Heading2"/>
        <w:numPr>
          <w:ilvl w:val="0"/>
          <w:numId w:val="0"/>
        </w:numPr>
        <w:jc w:val="left"/>
        <w:rPr>
          <w:rFonts w:cs="Arial"/>
          <w:sz w:val="32"/>
          <w:szCs w:val="32"/>
        </w:rPr>
      </w:pPr>
      <w:bookmarkStart w:id="1" w:name="ASSIGNMENT_CHARACTERISTICS_TABLE"/>
      <w:r w:rsidRPr="00C87258">
        <w:rPr>
          <w:rFonts w:cs="Arial"/>
          <w:highlight w:val="yellow"/>
        </w:rPr>
        <w:br w:type="page"/>
      </w:r>
      <w:r w:rsidRPr="00C87258">
        <w:rPr>
          <w:rFonts w:cs="Arial"/>
          <w:sz w:val="32"/>
          <w:szCs w:val="32"/>
        </w:rPr>
        <w:lastRenderedPageBreak/>
        <w:t>ASSIGNMENT CHARACTERISTICS TABLE</w:t>
      </w:r>
    </w:p>
    <w:tbl>
      <w:tblPr>
        <w:tblW w:w="0" w:type="auto"/>
        <w:tblInd w:w="108" w:type="dxa"/>
        <w:tblLayout w:type="fixed"/>
        <w:tblLook w:val="0000" w:firstRow="0" w:lastRow="0" w:firstColumn="0" w:lastColumn="0" w:noHBand="0" w:noVBand="0"/>
      </w:tblPr>
      <w:tblGrid>
        <w:gridCol w:w="1257"/>
        <w:gridCol w:w="360"/>
        <w:gridCol w:w="4503"/>
        <w:gridCol w:w="1260"/>
        <w:gridCol w:w="1349"/>
      </w:tblGrid>
      <w:tr w:rsidR="0058174A" w:rsidRPr="00C87258" w14:paraId="488A02E0" w14:textId="77777777">
        <w:tc>
          <w:tcPr>
            <w:tcW w:w="1257" w:type="dxa"/>
            <w:tcBorders>
              <w:bottom w:val="single" w:sz="4" w:space="0" w:color="auto"/>
            </w:tcBorders>
          </w:tcPr>
          <w:bookmarkEnd w:id="1"/>
          <w:p w14:paraId="54270682" w14:textId="77777777" w:rsidR="0058174A" w:rsidRPr="00C87258" w:rsidRDefault="0058174A">
            <w:pPr>
              <w:pStyle w:val="Heading2"/>
              <w:numPr>
                <w:ilvl w:val="0"/>
                <w:numId w:val="0"/>
              </w:numPr>
              <w:spacing w:after="60"/>
              <w:jc w:val="left"/>
              <w:rPr>
                <w:rFonts w:cs="Arial"/>
              </w:rPr>
            </w:pPr>
            <w:r w:rsidRPr="00C87258">
              <w:rPr>
                <w:rFonts w:cs="Arial"/>
              </w:rPr>
              <w:br/>
              <w:t>Item</w:t>
            </w:r>
          </w:p>
        </w:tc>
        <w:tc>
          <w:tcPr>
            <w:tcW w:w="360" w:type="dxa"/>
            <w:tcBorders>
              <w:bottom w:val="single" w:sz="4" w:space="0" w:color="auto"/>
            </w:tcBorders>
          </w:tcPr>
          <w:p w14:paraId="78318F20" w14:textId="77777777" w:rsidR="0058174A" w:rsidRPr="00C87258" w:rsidRDefault="0058174A">
            <w:pPr>
              <w:pStyle w:val="Heading2"/>
              <w:numPr>
                <w:ilvl w:val="0"/>
                <w:numId w:val="0"/>
              </w:numPr>
              <w:spacing w:after="60"/>
              <w:jc w:val="left"/>
              <w:rPr>
                <w:rFonts w:cs="Arial"/>
              </w:rPr>
            </w:pPr>
          </w:p>
        </w:tc>
        <w:tc>
          <w:tcPr>
            <w:tcW w:w="4503" w:type="dxa"/>
            <w:tcBorders>
              <w:bottom w:val="single" w:sz="4" w:space="0" w:color="auto"/>
            </w:tcBorders>
          </w:tcPr>
          <w:p w14:paraId="204CC007" w14:textId="77777777" w:rsidR="0058174A" w:rsidRPr="00C87258" w:rsidRDefault="0058174A">
            <w:pPr>
              <w:pStyle w:val="Heading2"/>
              <w:numPr>
                <w:ilvl w:val="0"/>
                <w:numId w:val="0"/>
              </w:numPr>
              <w:spacing w:after="60"/>
              <w:jc w:val="left"/>
              <w:rPr>
                <w:rFonts w:cs="Arial"/>
              </w:rPr>
            </w:pPr>
            <w:r w:rsidRPr="00C87258">
              <w:rPr>
                <w:rFonts w:cs="Arial"/>
              </w:rPr>
              <w:br/>
              <w:t>Description</w:t>
            </w:r>
          </w:p>
        </w:tc>
        <w:tc>
          <w:tcPr>
            <w:tcW w:w="1260" w:type="dxa"/>
            <w:tcBorders>
              <w:bottom w:val="single" w:sz="4" w:space="0" w:color="auto"/>
            </w:tcBorders>
          </w:tcPr>
          <w:p w14:paraId="3B6F9AB2" w14:textId="77777777" w:rsidR="0058174A" w:rsidRPr="00C87258" w:rsidRDefault="0058174A">
            <w:pPr>
              <w:pStyle w:val="Heading2"/>
              <w:numPr>
                <w:ilvl w:val="0"/>
                <w:numId w:val="0"/>
              </w:numPr>
              <w:spacing w:after="60"/>
              <w:rPr>
                <w:rFonts w:cs="Arial"/>
              </w:rPr>
            </w:pPr>
            <w:r w:rsidRPr="00C87258">
              <w:rPr>
                <w:rFonts w:cs="Arial"/>
              </w:rPr>
              <w:t>Level of Difficulty</w:t>
            </w:r>
          </w:p>
        </w:tc>
        <w:tc>
          <w:tcPr>
            <w:tcW w:w="1349" w:type="dxa"/>
            <w:tcBorders>
              <w:bottom w:val="single" w:sz="4" w:space="0" w:color="auto"/>
            </w:tcBorders>
          </w:tcPr>
          <w:p w14:paraId="438E6373" w14:textId="77777777" w:rsidR="0058174A" w:rsidRPr="00C87258" w:rsidRDefault="0058174A">
            <w:pPr>
              <w:pStyle w:val="Heading2"/>
              <w:numPr>
                <w:ilvl w:val="0"/>
                <w:numId w:val="0"/>
              </w:numPr>
              <w:spacing w:after="60"/>
              <w:rPr>
                <w:rFonts w:cs="Arial"/>
              </w:rPr>
            </w:pPr>
            <w:r w:rsidRPr="00C87258">
              <w:rPr>
                <w:rFonts w:cs="Arial"/>
              </w:rPr>
              <w:t xml:space="preserve">Time </w:t>
            </w:r>
            <w:r w:rsidRPr="00C87258">
              <w:rPr>
                <w:rFonts w:cs="Arial"/>
              </w:rPr>
              <w:br/>
              <w:t>(minutes)</w:t>
            </w:r>
          </w:p>
        </w:tc>
      </w:tr>
      <w:tr w:rsidR="0058174A" w:rsidRPr="00C87258" w14:paraId="64675FCC" w14:textId="77777777" w:rsidTr="00C5708F">
        <w:trPr>
          <w:trHeight w:val="617"/>
        </w:trPr>
        <w:tc>
          <w:tcPr>
            <w:tcW w:w="1257" w:type="dxa"/>
          </w:tcPr>
          <w:p w14:paraId="719D2BE1" w14:textId="03E6B943" w:rsidR="0058174A" w:rsidRPr="00C87258" w:rsidRDefault="00DB38E2" w:rsidP="00DB38E2">
            <w:pPr>
              <w:pStyle w:val="Heading2"/>
              <w:numPr>
                <w:ilvl w:val="0"/>
                <w:numId w:val="0"/>
              </w:numPr>
              <w:spacing w:before="240"/>
              <w:jc w:val="left"/>
              <w:rPr>
                <w:rFonts w:cs="Arial"/>
                <w:b w:val="0"/>
              </w:rPr>
            </w:pPr>
            <w:r w:rsidRPr="00C87258">
              <w:rPr>
                <w:rFonts w:cs="Arial"/>
                <w:b w:val="0"/>
              </w:rPr>
              <w:t xml:space="preserve">  </w:t>
            </w:r>
            <w:r w:rsidR="0058174A" w:rsidRPr="00C87258">
              <w:rPr>
                <w:rFonts w:cs="Arial"/>
                <w:b w:val="0"/>
              </w:rPr>
              <w:t>E</w:t>
            </w:r>
            <w:r w:rsidR="006F3C5D">
              <w:rPr>
                <w:rFonts w:cs="Arial"/>
                <w:b w:val="0"/>
              </w:rPr>
              <w:t>13.</w:t>
            </w:r>
            <w:r w:rsidR="0058174A" w:rsidRPr="00C87258">
              <w:rPr>
                <w:rFonts w:cs="Arial"/>
                <w:b w:val="0"/>
              </w:rPr>
              <w:t>1</w:t>
            </w:r>
          </w:p>
        </w:tc>
        <w:tc>
          <w:tcPr>
            <w:tcW w:w="360" w:type="dxa"/>
          </w:tcPr>
          <w:p w14:paraId="35A95525" w14:textId="77777777" w:rsidR="0058174A" w:rsidRPr="00C87258" w:rsidRDefault="0058174A">
            <w:pPr>
              <w:pStyle w:val="Heading2"/>
              <w:numPr>
                <w:ilvl w:val="0"/>
                <w:numId w:val="0"/>
              </w:numPr>
              <w:spacing w:before="240"/>
              <w:jc w:val="left"/>
              <w:rPr>
                <w:rFonts w:cs="Arial"/>
                <w:b w:val="0"/>
              </w:rPr>
            </w:pPr>
          </w:p>
        </w:tc>
        <w:tc>
          <w:tcPr>
            <w:tcW w:w="4503" w:type="dxa"/>
          </w:tcPr>
          <w:p w14:paraId="3C343067" w14:textId="01428B6F" w:rsidR="0058174A" w:rsidRPr="00C87258" w:rsidRDefault="0058174A">
            <w:pPr>
              <w:pStyle w:val="Heading2"/>
              <w:numPr>
                <w:ilvl w:val="0"/>
                <w:numId w:val="0"/>
              </w:numPr>
              <w:spacing w:before="240"/>
              <w:jc w:val="left"/>
              <w:rPr>
                <w:rFonts w:cs="Arial"/>
                <w:b w:val="0"/>
              </w:rPr>
            </w:pPr>
            <w:r w:rsidRPr="00C87258">
              <w:rPr>
                <w:rFonts w:cs="Arial"/>
                <w:b w:val="0"/>
              </w:rPr>
              <w:t>Balance sheet classification of various liabilities</w:t>
            </w:r>
          </w:p>
        </w:tc>
        <w:tc>
          <w:tcPr>
            <w:tcW w:w="1260" w:type="dxa"/>
          </w:tcPr>
          <w:p w14:paraId="3931AF98" w14:textId="77777777" w:rsidR="0058174A" w:rsidRPr="00C87258" w:rsidRDefault="0058174A">
            <w:pPr>
              <w:pStyle w:val="Heading2"/>
              <w:numPr>
                <w:ilvl w:val="0"/>
                <w:numId w:val="0"/>
              </w:numPr>
              <w:spacing w:before="240"/>
              <w:rPr>
                <w:rFonts w:cs="Arial"/>
                <w:b w:val="0"/>
              </w:rPr>
            </w:pPr>
            <w:r w:rsidRPr="00C87258">
              <w:rPr>
                <w:rFonts w:cs="Arial"/>
                <w:b w:val="0"/>
              </w:rPr>
              <w:t>Simple</w:t>
            </w:r>
          </w:p>
        </w:tc>
        <w:tc>
          <w:tcPr>
            <w:tcW w:w="1349" w:type="dxa"/>
          </w:tcPr>
          <w:p w14:paraId="422A1B55" w14:textId="77777777" w:rsidR="0058174A" w:rsidRPr="00C87258" w:rsidRDefault="0058174A">
            <w:pPr>
              <w:spacing w:before="240"/>
              <w:jc w:val="center"/>
              <w:rPr>
                <w:rFonts w:ascii="Arial" w:hAnsi="Arial" w:cs="Arial"/>
                <w:sz w:val="24"/>
              </w:rPr>
            </w:pPr>
            <w:r w:rsidRPr="00C87258">
              <w:rPr>
                <w:rFonts w:ascii="Arial" w:hAnsi="Arial" w:cs="Arial"/>
                <w:sz w:val="24"/>
              </w:rPr>
              <w:t>10-15</w:t>
            </w:r>
          </w:p>
        </w:tc>
      </w:tr>
      <w:tr w:rsidR="0058174A" w:rsidRPr="00C87258" w14:paraId="6EA13575" w14:textId="77777777">
        <w:tc>
          <w:tcPr>
            <w:tcW w:w="1257" w:type="dxa"/>
          </w:tcPr>
          <w:p w14:paraId="6CD2FFBB" w14:textId="6A620AA0" w:rsidR="0058174A" w:rsidRPr="00C87258" w:rsidRDefault="0058174A">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2</w:t>
            </w:r>
          </w:p>
        </w:tc>
        <w:tc>
          <w:tcPr>
            <w:tcW w:w="360" w:type="dxa"/>
          </w:tcPr>
          <w:p w14:paraId="75A994FA" w14:textId="77777777" w:rsidR="0058174A" w:rsidRPr="00C87258" w:rsidRDefault="0058174A">
            <w:pPr>
              <w:pStyle w:val="Heading2"/>
              <w:numPr>
                <w:ilvl w:val="0"/>
                <w:numId w:val="0"/>
              </w:numPr>
              <w:jc w:val="left"/>
              <w:rPr>
                <w:rFonts w:cs="Arial"/>
                <w:b w:val="0"/>
              </w:rPr>
            </w:pPr>
          </w:p>
        </w:tc>
        <w:tc>
          <w:tcPr>
            <w:tcW w:w="4503" w:type="dxa"/>
          </w:tcPr>
          <w:p w14:paraId="05C53854" w14:textId="70EBD5D9" w:rsidR="0058174A" w:rsidRPr="00C87258" w:rsidRDefault="0058174A">
            <w:pPr>
              <w:pStyle w:val="Heading2"/>
              <w:numPr>
                <w:ilvl w:val="0"/>
                <w:numId w:val="0"/>
              </w:numPr>
              <w:jc w:val="left"/>
              <w:rPr>
                <w:rFonts w:cs="Arial"/>
                <w:b w:val="0"/>
              </w:rPr>
            </w:pPr>
            <w:r w:rsidRPr="00C87258">
              <w:rPr>
                <w:rFonts w:cs="Arial"/>
                <w:b w:val="0"/>
              </w:rPr>
              <w:t>Accounts and notes payable</w:t>
            </w:r>
          </w:p>
        </w:tc>
        <w:tc>
          <w:tcPr>
            <w:tcW w:w="1260" w:type="dxa"/>
          </w:tcPr>
          <w:p w14:paraId="7A0EAB94" w14:textId="77777777" w:rsidR="0058174A" w:rsidRPr="00C87258" w:rsidRDefault="00CE5171">
            <w:pPr>
              <w:pStyle w:val="Heading2"/>
              <w:numPr>
                <w:ilvl w:val="0"/>
                <w:numId w:val="0"/>
              </w:numPr>
              <w:rPr>
                <w:rFonts w:cs="Arial"/>
                <w:b w:val="0"/>
              </w:rPr>
            </w:pPr>
            <w:r w:rsidRPr="00C87258">
              <w:rPr>
                <w:rFonts w:cs="Arial"/>
                <w:b w:val="0"/>
              </w:rPr>
              <w:t>Simple</w:t>
            </w:r>
          </w:p>
        </w:tc>
        <w:tc>
          <w:tcPr>
            <w:tcW w:w="1349" w:type="dxa"/>
          </w:tcPr>
          <w:p w14:paraId="1FD94E65" w14:textId="77777777" w:rsidR="0058174A" w:rsidRPr="00C87258" w:rsidRDefault="00CE5171">
            <w:pPr>
              <w:pStyle w:val="Heading2"/>
              <w:numPr>
                <w:ilvl w:val="0"/>
                <w:numId w:val="0"/>
              </w:numPr>
              <w:rPr>
                <w:rFonts w:cs="Arial"/>
                <w:b w:val="0"/>
              </w:rPr>
            </w:pPr>
            <w:r w:rsidRPr="00C87258">
              <w:rPr>
                <w:rFonts w:cs="Arial"/>
                <w:b w:val="0"/>
              </w:rPr>
              <w:t>10-15</w:t>
            </w:r>
          </w:p>
        </w:tc>
      </w:tr>
      <w:tr w:rsidR="00CE5171" w:rsidRPr="00C87258" w14:paraId="4F1BEA35" w14:textId="77777777">
        <w:tc>
          <w:tcPr>
            <w:tcW w:w="1257" w:type="dxa"/>
          </w:tcPr>
          <w:p w14:paraId="398CAF42" w14:textId="531CD2E5"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3</w:t>
            </w:r>
          </w:p>
        </w:tc>
        <w:tc>
          <w:tcPr>
            <w:tcW w:w="360" w:type="dxa"/>
          </w:tcPr>
          <w:p w14:paraId="652C443A" w14:textId="77777777" w:rsidR="00CE5171" w:rsidRPr="00C87258" w:rsidRDefault="00CE5171">
            <w:pPr>
              <w:pStyle w:val="Heading2"/>
              <w:numPr>
                <w:ilvl w:val="0"/>
                <w:numId w:val="0"/>
              </w:numPr>
              <w:jc w:val="left"/>
              <w:rPr>
                <w:rFonts w:cs="Arial"/>
                <w:b w:val="0"/>
              </w:rPr>
            </w:pPr>
          </w:p>
        </w:tc>
        <w:tc>
          <w:tcPr>
            <w:tcW w:w="4503" w:type="dxa"/>
          </w:tcPr>
          <w:p w14:paraId="6E424952" w14:textId="68E6D0D6" w:rsidR="00CE5171" w:rsidRPr="00C87258" w:rsidRDefault="00CE5171" w:rsidP="00CE5171">
            <w:pPr>
              <w:pStyle w:val="Heading2"/>
              <w:numPr>
                <w:ilvl w:val="0"/>
                <w:numId w:val="0"/>
              </w:numPr>
              <w:jc w:val="left"/>
              <w:rPr>
                <w:rFonts w:cs="Arial"/>
                <w:b w:val="0"/>
              </w:rPr>
            </w:pPr>
            <w:r w:rsidRPr="00C87258">
              <w:rPr>
                <w:rFonts w:cs="Arial"/>
                <w:b w:val="0"/>
              </w:rPr>
              <w:t xml:space="preserve">Notes payable </w:t>
            </w:r>
            <w:r w:rsidR="0098762F">
              <w:rPr>
                <w:rFonts w:cs="Arial"/>
                <w:b w:val="0"/>
              </w:rPr>
              <w:t>and</w:t>
            </w:r>
            <w:r w:rsidRPr="00C87258">
              <w:rPr>
                <w:rFonts w:cs="Arial"/>
                <w:b w:val="0"/>
              </w:rPr>
              <w:t xml:space="preserve"> reversing entry</w:t>
            </w:r>
          </w:p>
        </w:tc>
        <w:tc>
          <w:tcPr>
            <w:tcW w:w="1260" w:type="dxa"/>
          </w:tcPr>
          <w:p w14:paraId="0003D058" w14:textId="77777777" w:rsidR="00CE5171" w:rsidRPr="00C87258" w:rsidRDefault="00CE5171">
            <w:pPr>
              <w:pStyle w:val="Heading2"/>
              <w:numPr>
                <w:ilvl w:val="0"/>
                <w:numId w:val="0"/>
              </w:numPr>
              <w:rPr>
                <w:rFonts w:cs="Arial"/>
                <w:b w:val="0"/>
              </w:rPr>
            </w:pPr>
            <w:r w:rsidRPr="00C87258">
              <w:rPr>
                <w:rFonts w:cs="Arial"/>
                <w:b w:val="0"/>
              </w:rPr>
              <w:t>Moderate</w:t>
            </w:r>
          </w:p>
        </w:tc>
        <w:tc>
          <w:tcPr>
            <w:tcW w:w="1349" w:type="dxa"/>
          </w:tcPr>
          <w:p w14:paraId="2D5C75B2" w14:textId="77777777" w:rsidR="00CE5171" w:rsidRPr="00C87258" w:rsidRDefault="00CE5171">
            <w:pPr>
              <w:pStyle w:val="Heading2"/>
              <w:numPr>
                <w:ilvl w:val="0"/>
                <w:numId w:val="0"/>
              </w:numPr>
              <w:rPr>
                <w:rFonts w:cs="Arial"/>
                <w:b w:val="0"/>
              </w:rPr>
            </w:pPr>
            <w:r w:rsidRPr="00C87258">
              <w:rPr>
                <w:rFonts w:cs="Arial"/>
                <w:b w:val="0"/>
              </w:rPr>
              <w:t>15-20</w:t>
            </w:r>
          </w:p>
        </w:tc>
      </w:tr>
      <w:tr w:rsidR="00CE5171" w:rsidRPr="00C87258" w14:paraId="0B64A3C0" w14:textId="77777777">
        <w:tc>
          <w:tcPr>
            <w:tcW w:w="1257" w:type="dxa"/>
          </w:tcPr>
          <w:p w14:paraId="7CF4D1EC" w14:textId="31BF0B45"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4</w:t>
            </w:r>
          </w:p>
        </w:tc>
        <w:tc>
          <w:tcPr>
            <w:tcW w:w="360" w:type="dxa"/>
          </w:tcPr>
          <w:p w14:paraId="57264B03" w14:textId="77777777" w:rsidR="00CE5171" w:rsidRPr="00C87258" w:rsidRDefault="00CE5171" w:rsidP="00475C16">
            <w:pPr>
              <w:pStyle w:val="Heading2"/>
              <w:numPr>
                <w:ilvl w:val="0"/>
                <w:numId w:val="0"/>
              </w:numPr>
              <w:jc w:val="left"/>
              <w:rPr>
                <w:rFonts w:cs="Arial"/>
                <w:b w:val="0"/>
              </w:rPr>
            </w:pPr>
          </w:p>
        </w:tc>
        <w:tc>
          <w:tcPr>
            <w:tcW w:w="4503" w:type="dxa"/>
          </w:tcPr>
          <w:p w14:paraId="73188ABA" w14:textId="79E69A86" w:rsidR="00CE5171" w:rsidRPr="00C87258" w:rsidRDefault="00CE5171" w:rsidP="00475C16">
            <w:pPr>
              <w:pStyle w:val="Heading2"/>
              <w:numPr>
                <w:ilvl w:val="0"/>
                <w:numId w:val="0"/>
              </w:numPr>
              <w:jc w:val="left"/>
              <w:rPr>
                <w:rFonts w:cs="Arial"/>
                <w:b w:val="0"/>
              </w:rPr>
            </w:pPr>
            <w:r w:rsidRPr="00C87258">
              <w:rPr>
                <w:rFonts w:cs="Arial"/>
                <w:b w:val="0"/>
              </w:rPr>
              <w:t>Liability for returnable containers</w:t>
            </w:r>
          </w:p>
        </w:tc>
        <w:tc>
          <w:tcPr>
            <w:tcW w:w="1260" w:type="dxa"/>
          </w:tcPr>
          <w:p w14:paraId="0F8EFD35"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7B9482A3" w14:textId="77777777" w:rsidR="00CE5171" w:rsidRPr="00C87258" w:rsidRDefault="00CE5171" w:rsidP="00475C16">
            <w:pPr>
              <w:pStyle w:val="Heading2"/>
              <w:numPr>
                <w:ilvl w:val="0"/>
                <w:numId w:val="0"/>
              </w:numPr>
              <w:rPr>
                <w:rFonts w:cs="Arial"/>
                <w:b w:val="0"/>
              </w:rPr>
            </w:pPr>
            <w:r w:rsidRPr="00C87258">
              <w:rPr>
                <w:rFonts w:cs="Arial"/>
                <w:b w:val="0"/>
              </w:rPr>
              <w:t>15-20</w:t>
            </w:r>
          </w:p>
        </w:tc>
      </w:tr>
      <w:tr w:rsidR="00CE5171" w:rsidRPr="00C87258" w14:paraId="3F6259B3" w14:textId="77777777">
        <w:tc>
          <w:tcPr>
            <w:tcW w:w="1257" w:type="dxa"/>
          </w:tcPr>
          <w:p w14:paraId="2EEAAC08" w14:textId="3136FBD6"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5</w:t>
            </w:r>
          </w:p>
        </w:tc>
        <w:tc>
          <w:tcPr>
            <w:tcW w:w="360" w:type="dxa"/>
          </w:tcPr>
          <w:p w14:paraId="7BD679FB" w14:textId="77777777" w:rsidR="00CE5171" w:rsidRPr="00C87258" w:rsidRDefault="00CE5171">
            <w:pPr>
              <w:pStyle w:val="Heading2"/>
              <w:numPr>
                <w:ilvl w:val="0"/>
                <w:numId w:val="0"/>
              </w:numPr>
              <w:jc w:val="left"/>
              <w:rPr>
                <w:rFonts w:cs="Arial"/>
                <w:b w:val="0"/>
              </w:rPr>
            </w:pPr>
          </w:p>
        </w:tc>
        <w:tc>
          <w:tcPr>
            <w:tcW w:w="4503" w:type="dxa"/>
          </w:tcPr>
          <w:p w14:paraId="6E129289" w14:textId="39CC6AC8" w:rsidR="00CE5171" w:rsidRPr="00C87258" w:rsidRDefault="00CE5171">
            <w:pPr>
              <w:pStyle w:val="Heading2"/>
              <w:numPr>
                <w:ilvl w:val="0"/>
                <w:numId w:val="0"/>
              </w:numPr>
              <w:jc w:val="left"/>
              <w:rPr>
                <w:rFonts w:cs="Arial"/>
                <w:b w:val="0"/>
              </w:rPr>
            </w:pPr>
            <w:r w:rsidRPr="00C87258">
              <w:rPr>
                <w:rFonts w:cs="Arial"/>
                <w:b w:val="0"/>
              </w:rPr>
              <w:t xml:space="preserve">Entries for sales </w:t>
            </w:r>
            <w:r w:rsidR="00163648">
              <w:rPr>
                <w:rFonts w:cs="Arial"/>
                <w:b w:val="0"/>
              </w:rPr>
              <w:t>taxes</w:t>
            </w:r>
          </w:p>
        </w:tc>
        <w:tc>
          <w:tcPr>
            <w:tcW w:w="1260" w:type="dxa"/>
          </w:tcPr>
          <w:p w14:paraId="598C7174" w14:textId="77777777" w:rsidR="00CE5171" w:rsidRPr="00C87258" w:rsidRDefault="00CE5171">
            <w:pPr>
              <w:pStyle w:val="Heading2"/>
              <w:numPr>
                <w:ilvl w:val="0"/>
                <w:numId w:val="0"/>
              </w:numPr>
              <w:rPr>
                <w:rFonts w:cs="Arial"/>
                <w:b w:val="0"/>
              </w:rPr>
            </w:pPr>
            <w:r w:rsidRPr="00C87258">
              <w:rPr>
                <w:rFonts w:cs="Arial"/>
                <w:b w:val="0"/>
              </w:rPr>
              <w:t>Moderate</w:t>
            </w:r>
          </w:p>
        </w:tc>
        <w:tc>
          <w:tcPr>
            <w:tcW w:w="1349" w:type="dxa"/>
          </w:tcPr>
          <w:p w14:paraId="7BE94754" w14:textId="77777777" w:rsidR="00CE5171" w:rsidRPr="00C87258" w:rsidRDefault="00CE5171" w:rsidP="00CE5171">
            <w:pPr>
              <w:pStyle w:val="Heading2"/>
              <w:numPr>
                <w:ilvl w:val="0"/>
                <w:numId w:val="0"/>
              </w:numPr>
              <w:rPr>
                <w:rFonts w:cs="Arial"/>
                <w:b w:val="0"/>
              </w:rPr>
            </w:pPr>
            <w:r w:rsidRPr="00C87258">
              <w:rPr>
                <w:rFonts w:cs="Arial"/>
                <w:b w:val="0"/>
              </w:rPr>
              <w:t>25-35</w:t>
            </w:r>
          </w:p>
        </w:tc>
      </w:tr>
      <w:tr w:rsidR="00CE5171" w:rsidRPr="00C87258" w14:paraId="3EBFC2B1" w14:textId="77777777">
        <w:tc>
          <w:tcPr>
            <w:tcW w:w="1257" w:type="dxa"/>
          </w:tcPr>
          <w:p w14:paraId="3B180F5B" w14:textId="23EDAD88"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6</w:t>
            </w:r>
          </w:p>
        </w:tc>
        <w:tc>
          <w:tcPr>
            <w:tcW w:w="360" w:type="dxa"/>
          </w:tcPr>
          <w:p w14:paraId="2511DC0B" w14:textId="77777777" w:rsidR="00CE5171" w:rsidRPr="00C87258" w:rsidRDefault="00CE5171" w:rsidP="00475C16">
            <w:pPr>
              <w:pStyle w:val="Heading2"/>
              <w:numPr>
                <w:ilvl w:val="0"/>
                <w:numId w:val="0"/>
              </w:numPr>
              <w:jc w:val="left"/>
              <w:rPr>
                <w:rFonts w:cs="Arial"/>
                <w:b w:val="0"/>
              </w:rPr>
            </w:pPr>
          </w:p>
        </w:tc>
        <w:tc>
          <w:tcPr>
            <w:tcW w:w="4503" w:type="dxa"/>
          </w:tcPr>
          <w:p w14:paraId="39335E80" w14:textId="361A03A1" w:rsidR="00CE5171" w:rsidRPr="00C87258" w:rsidRDefault="00CE5171" w:rsidP="00475C16">
            <w:pPr>
              <w:pStyle w:val="Heading2"/>
              <w:numPr>
                <w:ilvl w:val="0"/>
                <w:numId w:val="0"/>
              </w:numPr>
              <w:jc w:val="left"/>
              <w:rPr>
                <w:rFonts w:cs="Arial"/>
                <w:b w:val="0"/>
              </w:rPr>
            </w:pPr>
            <w:r w:rsidRPr="00C87258">
              <w:rPr>
                <w:rFonts w:cs="Arial"/>
                <w:b w:val="0"/>
              </w:rPr>
              <w:t xml:space="preserve">Income </w:t>
            </w:r>
            <w:r w:rsidR="00163648">
              <w:rPr>
                <w:rFonts w:cs="Arial"/>
                <w:b w:val="0"/>
              </w:rPr>
              <w:t>t</w:t>
            </w:r>
            <w:r w:rsidRPr="00C87258">
              <w:rPr>
                <w:rFonts w:cs="Arial"/>
                <w:b w:val="0"/>
              </w:rPr>
              <w:t>ax</w:t>
            </w:r>
          </w:p>
        </w:tc>
        <w:tc>
          <w:tcPr>
            <w:tcW w:w="1260" w:type="dxa"/>
          </w:tcPr>
          <w:p w14:paraId="02BD1970"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2B85955C" w14:textId="77777777" w:rsidR="00CE5171" w:rsidRPr="00C87258" w:rsidRDefault="00CE5171" w:rsidP="00475C16">
            <w:pPr>
              <w:pStyle w:val="Heading2"/>
              <w:numPr>
                <w:ilvl w:val="0"/>
                <w:numId w:val="0"/>
              </w:numPr>
              <w:rPr>
                <w:rFonts w:cs="Arial"/>
                <w:b w:val="0"/>
              </w:rPr>
            </w:pPr>
            <w:r w:rsidRPr="00C87258">
              <w:rPr>
                <w:rFonts w:cs="Arial"/>
                <w:b w:val="0"/>
              </w:rPr>
              <w:t>15-20</w:t>
            </w:r>
          </w:p>
        </w:tc>
      </w:tr>
      <w:tr w:rsidR="00CE5171" w:rsidRPr="00C87258" w14:paraId="30C11BD3" w14:textId="77777777">
        <w:tc>
          <w:tcPr>
            <w:tcW w:w="1257" w:type="dxa"/>
          </w:tcPr>
          <w:p w14:paraId="5D9CC9BB" w14:textId="20B48673"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7</w:t>
            </w:r>
          </w:p>
        </w:tc>
        <w:tc>
          <w:tcPr>
            <w:tcW w:w="360" w:type="dxa"/>
          </w:tcPr>
          <w:p w14:paraId="62F3E512" w14:textId="77777777" w:rsidR="00CE5171" w:rsidRPr="00C87258" w:rsidRDefault="00CE5171" w:rsidP="00475C16">
            <w:pPr>
              <w:pStyle w:val="Heading2"/>
              <w:numPr>
                <w:ilvl w:val="0"/>
                <w:numId w:val="0"/>
              </w:numPr>
              <w:jc w:val="left"/>
              <w:rPr>
                <w:rFonts w:cs="Arial"/>
                <w:b w:val="0"/>
              </w:rPr>
            </w:pPr>
          </w:p>
        </w:tc>
        <w:tc>
          <w:tcPr>
            <w:tcW w:w="4503" w:type="dxa"/>
          </w:tcPr>
          <w:p w14:paraId="41A7D116" w14:textId="1F0A0A96" w:rsidR="00CE5171" w:rsidRPr="00C87258" w:rsidRDefault="00CE5171" w:rsidP="00475C16">
            <w:pPr>
              <w:pStyle w:val="Heading2"/>
              <w:numPr>
                <w:ilvl w:val="0"/>
                <w:numId w:val="0"/>
              </w:numPr>
              <w:jc w:val="left"/>
              <w:rPr>
                <w:rFonts w:cs="Arial"/>
                <w:b w:val="0"/>
              </w:rPr>
            </w:pPr>
            <w:r w:rsidRPr="00C87258">
              <w:rPr>
                <w:rFonts w:cs="Arial"/>
                <w:b w:val="0"/>
              </w:rPr>
              <w:t>Financial statement impact of liability transactions</w:t>
            </w:r>
          </w:p>
        </w:tc>
        <w:tc>
          <w:tcPr>
            <w:tcW w:w="1260" w:type="dxa"/>
          </w:tcPr>
          <w:p w14:paraId="5E0D01E5"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340EA448" w14:textId="77777777" w:rsidR="00CE5171" w:rsidRPr="00C87258" w:rsidRDefault="00CE5171" w:rsidP="00475C16">
            <w:pPr>
              <w:pStyle w:val="Heading2"/>
              <w:numPr>
                <w:ilvl w:val="0"/>
                <w:numId w:val="0"/>
              </w:numPr>
              <w:rPr>
                <w:rFonts w:cs="Arial"/>
                <w:b w:val="0"/>
              </w:rPr>
            </w:pPr>
            <w:r w:rsidRPr="00C87258">
              <w:rPr>
                <w:rFonts w:cs="Arial"/>
                <w:b w:val="0"/>
              </w:rPr>
              <w:t>30-35</w:t>
            </w:r>
          </w:p>
        </w:tc>
      </w:tr>
      <w:tr w:rsidR="00CE5171" w:rsidRPr="00C87258" w14:paraId="747DD1BC" w14:textId="77777777">
        <w:tc>
          <w:tcPr>
            <w:tcW w:w="1257" w:type="dxa"/>
          </w:tcPr>
          <w:p w14:paraId="7B5533EF" w14:textId="556C14AA"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8</w:t>
            </w:r>
          </w:p>
        </w:tc>
        <w:tc>
          <w:tcPr>
            <w:tcW w:w="360" w:type="dxa"/>
          </w:tcPr>
          <w:p w14:paraId="0EB64034" w14:textId="77777777" w:rsidR="00CE5171" w:rsidRPr="00C87258" w:rsidRDefault="00CE5171" w:rsidP="00475C16">
            <w:pPr>
              <w:pStyle w:val="Heading2"/>
              <w:numPr>
                <w:ilvl w:val="0"/>
                <w:numId w:val="0"/>
              </w:numPr>
              <w:jc w:val="left"/>
              <w:rPr>
                <w:rFonts w:cs="Arial"/>
                <w:b w:val="0"/>
              </w:rPr>
            </w:pPr>
          </w:p>
        </w:tc>
        <w:tc>
          <w:tcPr>
            <w:tcW w:w="4503" w:type="dxa"/>
          </w:tcPr>
          <w:p w14:paraId="00C9BF6B" w14:textId="5F44E0D3" w:rsidR="00CE5171" w:rsidRPr="00C87258" w:rsidRDefault="00CE5171" w:rsidP="00475C16">
            <w:pPr>
              <w:pStyle w:val="Heading2"/>
              <w:numPr>
                <w:ilvl w:val="0"/>
                <w:numId w:val="0"/>
              </w:numPr>
              <w:jc w:val="left"/>
              <w:rPr>
                <w:rFonts w:cs="Arial"/>
                <w:b w:val="0"/>
              </w:rPr>
            </w:pPr>
            <w:r w:rsidRPr="00C87258">
              <w:rPr>
                <w:rFonts w:cs="Arial"/>
                <w:b w:val="0"/>
              </w:rPr>
              <w:t>Refinancing of short-term debt</w:t>
            </w:r>
          </w:p>
        </w:tc>
        <w:tc>
          <w:tcPr>
            <w:tcW w:w="1260" w:type="dxa"/>
          </w:tcPr>
          <w:p w14:paraId="56C12C02"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4BC23526" w14:textId="77777777" w:rsidR="00CE5171" w:rsidRPr="00C87258" w:rsidRDefault="00CE5171" w:rsidP="00475C16">
            <w:pPr>
              <w:pStyle w:val="Heading2"/>
              <w:numPr>
                <w:ilvl w:val="0"/>
                <w:numId w:val="0"/>
              </w:numPr>
              <w:rPr>
                <w:rFonts w:cs="Arial"/>
                <w:b w:val="0"/>
              </w:rPr>
            </w:pPr>
            <w:r w:rsidRPr="00C87258">
              <w:rPr>
                <w:rFonts w:cs="Arial"/>
                <w:b w:val="0"/>
              </w:rPr>
              <w:t>20-25</w:t>
            </w:r>
          </w:p>
        </w:tc>
      </w:tr>
      <w:tr w:rsidR="00CE5171" w:rsidRPr="00C87258" w14:paraId="4EDFCD99" w14:textId="77777777">
        <w:tc>
          <w:tcPr>
            <w:tcW w:w="1257" w:type="dxa"/>
          </w:tcPr>
          <w:p w14:paraId="19E41ED2" w14:textId="70E4DB8B"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9</w:t>
            </w:r>
          </w:p>
        </w:tc>
        <w:tc>
          <w:tcPr>
            <w:tcW w:w="360" w:type="dxa"/>
          </w:tcPr>
          <w:p w14:paraId="5F7F2C23" w14:textId="77777777" w:rsidR="00CE5171" w:rsidRPr="00C87258" w:rsidRDefault="00CE5171" w:rsidP="00475C16">
            <w:pPr>
              <w:pStyle w:val="Heading2"/>
              <w:numPr>
                <w:ilvl w:val="0"/>
                <w:numId w:val="0"/>
              </w:numPr>
              <w:jc w:val="left"/>
              <w:rPr>
                <w:rFonts w:cs="Arial"/>
                <w:b w:val="0"/>
              </w:rPr>
            </w:pPr>
          </w:p>
        </w:tc>
        <w:tc>
          <w:tcPr>
            <w:tcW w:w="4503" w:type="dxa"/>
          </w:tcPr>
          <w:p w14:paraId="2CCD305B" w14:textId="7071F1AA" w:rsidR="00CE5171" w:rsidRPr="00C87258" w:rsidRDefault="00CE5171" w:rsidP="00475C16">
            <w:pPr>
              <w:pStyle w:val="Heading2"/>
              <w:numPr>
                <w:ilvl w:val="0"/>
                <w:numId w:val="0"/>
              </w:numPr>
              <w:jc w:val="left"/>
              <w:rPr>
                <w:rFonts w:cs="Arial"/>
                <w:b w:val="0"/>
              </w:rPr>
            </w:pPr>
            <w:r w:rsidRPr="00C87258">
              <w:rPr>
                <w:rFonts w:cs="Arial"/>
                <w:b w:val="0"/>
              </w:rPr>
              <w:t>Refinancing of short-term debt</w:t>
            </w:r>
          </w:p>
        </w:tc>
        <w:tc>
          <w:tcPr>
            <w:tcW w:w="1260" w:type="dxa"/>
          </w:tcPr>
          <w:p w14:paraId="56C4CD47" w14:textId="77777777" w:rsidR="00CE5171" w:rsidRPr="00C87258" w:rsidRDefault="00CE5171" w:rsidP="00475C16">
            <w:pPr>
              <w:pStyle w:val="Heading2"/>
              <w:numPr>
                <w:ilvl w:val="0"/>
                <w:numId w:val="0"/>
              </w:numPr>
              <w:rPr>
                <w:rFonts w:cs="Arial"/>
                <w:b w:val="0"/>
              </w:rPr>
            </w:pPr>
            <w:r w:rsidRPr="00C87258">
              <w:rPr>
                <w:rFonts w:cs="Arial"/>
                <w:b w:val="0"/>
              </w:rPr>
              <w:t>Simple</w:t>
            </w:r>
          </w:p>
        </w:tc>
        <w:tc>
          <w:tcPr>
            <w:tcW w:w="1349" w:type="dxa"/>
          </w:tcPr>
          <w:p w14:paraId="5703FBCD" w14:textId="77777777" w:rsidR="00CE5171" w:rsidRPr="00C87258" w:rsidRDefault="00CE5171" w:rsidP="00475C16">
            <w:pPr>
              <w:pStyle w:val="Heading2"/>
              <w:numPr>
                <w:ilvl w:val="0"/>
                <w:numId w:val="0"/>
              </w:numPr>
              <w:rPr>
                <w:rFonts w:cs="Arial"/>
                <w:b w:val="0"/>
              </w:rPr>
            </w:pPr>
            <w:r w:rsidRPr="00C87258">
              <w:rPr>
                <w:rFonts w:cs="Arial"/>
                <w:b w:val="0"/>
              </w:rPr>
              <w:t>10-15</w:t>
            </w:r>
          </w:p>
        </w:tc>
      </w:tr>
      <w:tr w:rsidR="00CE5171" w:rsidRPr="00C87258" w14:paraId="37E55298" w14:textId="77777777">
        <w:tc>
          <w:tcPr>
            <w:tcW w:w="1257" w:type="dxa"/>
          </w:tcPr>
          <w:p w14:paraId="7ADF5686" w14:textId="7AA497A2"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10</w:t>
            </w:r>
          </w:p>
        </w:tc>
        <w:tc>
          <w:tcPr>
            <w:tcW w:w="360" w:type="dxa"/>
          </w:tcPr>
          <w:p w14:paraId="65073AC1" w14:textId="77777777" w:rsidR="00CE5171" w:rsidRPr="00C87258" w:rsidRDefault="00CE5171" w:rsidP="00475C16">
            <w:pPr>
              <w:pStyle w:val="Heading2"/>
              <w:numPr>
                <w:ilvl w:val="0"/>
                <w:numId w:val="0"/>
              </w:numPr>
              <w:jc w:val="left"/>
              <w:rPr>
                <w:rFonts w:cs="Arial"/>
                <w:b w:val="0"/>
              </w:rPr>
            </w:pPr>
          </w:p>
        </w:tc>
        <w:tc>
          <w:tcPr>
            <w:tcW w:w="4503" w:type="dxa"/>
          </w:tcPr>
          <w:p w14:paraId="6165E37D" w14:textId="5E50FFFE" w:rsidR="00CE5171" w:rsidRPr="00C87258" w:rsidRDefault="00CE5171" w:rsidP="00475C16">
            <w:pPr>
              <w:pStyle w:val="Heading2"/>
              <w:numPr>
                <w:ilvl w:val="0"/>
                <w:numId w:val="0"/>
              </w:numPr>
              <w:jc w:val="left"/>
              <w:rPr>
                <w:rFonts w:cs="Arial"/>
                <w:b w:val="0"/>
              </w:rPr>
            </w:pPr>
            <w:r w:rsidRPr="00C87258">
              <w:rPr>
                <w:rFonts w:cs="Arial"/>
                <w:b w:val="0"/>
              </w:rPr>
              <w:t>Payroll tax entries</w:t>
            </w:r>
          </w:p>
        </w:tc>
        <w:tc>
          <w:tcPr>
            <w:tcW w:w="1260" w:type="dxa"/>
          </w:tcPr>
          <w:p w14:paraId="1CD52966"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38A1F29D" w14:textId="77777777" w:rsidR="00CE5171" w:rsidRPr="00C87258" w:rsidRDefault="00CE5171" w:rsidP="00475C16">
            <w:pPr>
              <w:pStyle w:val="Heading2"/>
              <w:numPr>
                <w:ilvl w:val="0"/>
                <w:numId w:val="0"/>
              </w:numPr>
              <w:rPr>
                <w:rFonts w:cs="Arial"/>
                <w:b w:val="0"/>
              </w:rPr>
            </w:pPr>
            <w:r w:rsidRPr="00C87258">
              <w:rPr>
                <w:rFonts w:cs="Arial"/>
                <w:b w:val="0"/>
              </w:rPr>
              <w:t>15-20</w:t>
            </w:r>
          </w:p>
        </w:tc>
      </w:tr>
      <w:tr w:rsidR="00CE5171" w:rsidRPr="00C87258" w14:paraId="59C6A81A" w14:textId="77777777">
        <w:tc>
          <w:tcPr>
            <w:tcW w:w="1257" w:type="dxa"/>
          </w:tcPr>
          <w:p w14:paraId="739E57B9" w14:textId="764F769F"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11</w:t>
            </w:r>
          </w:p>
        </w:tc>
        <w:tc>
          <w:tcPr>
            <w:tcW w:w="360" w:type="dxa"/>
          </w:tcPr>
          <w:p w14:paraId="1C98517D" w14:textId="77777777" w:rsidR="00CE5171" w:rsidRPr="00C87258" w:rsidRDefault="00CE5171">
            <w:pPr>
              <w:pStyle w:val="Heading2"/>
              <w:numPr>
                <w:ilvl w:val="0"/>
                <w:numId w:val="0"/>
              </w:numPr>
              <w:jc w:val="left"/>
              <w:rPr>
                <w:rFonts w:cs="Arial"/>
                <w:b w:val="0"/>
              </w:rPr>
            </w:pPr>
          </w:p>
        </w:tc>
        <w:tc>
          <w:tcPr>
            <w:tcW w:w="4503" w:type="dxa"/>
          </w:tcPr>
          <w:p w14:paraId="1A7AF6DD" w14:textId="69C83F54" w:rsidR="00CE5171" w:rsidRPr="00C87258" w:rsidRDefault="00CE5171">
            <w:pPr>
              <w:rPr>
                <w:rFonts w:ascii="Arial" w:hAnsi="Arial" w:cs="Arial"/>
                <w:sz w:val="24"/>
              </w:rPr>
            </w:pPr>
            <w:r w:rsidRPr="00C87258">
              <w:rPr>
                <w:rFonts w:ascii="Arial" w:hAnsi="Arial" w:cs="Arial"/>
                <w:sz w:val="24"/>
              </w:rPr>
              <w:t>Compensated absences–vacation and sick pay</w:t>
            </w:r>
          </w:p>
        </w:tc>
        <w:tc>
          <w:tcPr>
            <w:tcW w:w="1260" w:type="dxa"/>
          </w:tcPr>
          <w:p w14:paraId="7A5D3693" w14:textId="77777777" w:rsidR="00CE5171" w:rsidRPr="00C87258" w:rsidRDefault="00CE5171">
            <w:pPr>
              <w:pStyle w:val="Heading2"/>
              <w:numPr>
                <w:ilvl w:val="0"/>
                <w:numId w:val="0"/>
              </w:numPr>
              <w:rPr>
                <w:rFonts w:cs="Arial"/>
                <w:b w:val="0"/>
              </w:rPr>
            </w:pPr>
            <w:r w:rsidRPr="00C87258">
              <w:rPr>
                <w:rFonts w:cs="Arial"/>
                <w:b w:val="0"/>
              </w:rPr>
              <w:t>Moderate</w:t>
            </w:r>
          </w:p>
        </w:tc>
        <w:tc>
          <w:tcPr>
            <w:tcW w:w="1349" w:type="dxa"/>
          </w:tcPr>
          <w:p w14:paraId="6503B1BE" w14:textId="77777777" w:rsidR="00CE5171" w:rsidRPr="00C87258" w:rsidRDefault="00CE5171" w:rsidP="00CE5171">
            <w:pPr>
              <w:pStyle w:val="Heading2"/>
              <w:numPr>
                <w:ilvl w:val="0"/>
                <w:numId w:val="0"/>
              </w:numPr>
              <w:rPr>
                <w:rFonts w:cs="Arial"/>
                <w:b w:val="0"/>
              </w:rPr>
            </w:pPr>
            <w:r w:rsidRPr="00C87258">
              <w:rPr>
                <w:rFonts w:cs="Arial"/>
                <w:b w:val="0"/>
              </w:rPr>
              <w:t>40-45</w:t>
            </w:r>
          </w:p>
        </w:tc>
      </w:tr>
      <w:tr w:rsidR="00CE5171" w:rsidRPr="00C87258" w14:paraId="3B64999A" w14:textId="77777777">
        <w:tc>
          <w:tcPr>
            <w:tcW w:w="1257" w:type="dxa"/>
          </w:tcPr>
          <w:p w14:paraId="352BE4BB" w14:textId="07CABE08"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12</w:t>
            </w:r>
          </w:p>
        </w:tc>
        <w:tc>
          <w:tcPr>
            <w:tcW w:w="360" w:type="dxa"/>
          </w:tcPr>
          <w:p w14:paraId="6FF2BA5D" w14:textId="77777777" w:rsidR="00CE5171" w:rsidRPr="00C87258" w:rsidRDefault="00CE5171">
            <w:pPr>
              <w:pStyle w:val="Heading2"/>
              <w:numPr>
                <w:ilvl w:val="0"/>
                <w:numId w:val="0"/>
              </w:numPr>
              <w:jc w:val="left"/>
              <w:rPr>
                <w:rFonts w:cs="Arial"/>
                <w:b w:val="0"/>
              </w:rPr>
            </w:pPr>
          </w:p>
        </w:tc>
        <w:tc>
          <w:tcPr>
            <w:tcW w:w="4503" w:type="dxa"/>
          </w:tcPr>
          <w:p w14:paraId="4DE47938" w14:textId="37754DB8" w:rsidR="00CE5171" w:rsidRPr="00C87258" w:rsidRDefault="00CE5171">
            <w:pPr>
              <w:rPr>
                <w:rFonts w:ascii="Arial" w:hAnsi="Arial" w:cs="Arial"/>
                <w:sz w:val="24"/>
              </w:rPr>
            </w:pPr>
            <w:r w:rsidRPr="00C87258">
              <w:rPr>
                <w:rFonts w:ascii="Arial" w:hAnsi="Arial" w:cs="Arial"/>
                <w:sz w:val="24"/>
              </w:rPr>
              <w:t>Compensated absences–vacation and sick pay</w:t>
            </w:r>
          </w:p>
        </w:tc>
        <w:tc>
          <w:tcPr>
            <w:tcW w:w="1260" w:type="dxa"/>
          </w:tcPr>
          <w:p w14:paraId="510B47DD" w14:textId="77777777" w:rsidR="00CE5171" w:rsidRPr="00C87258" w:rsidRDefault="00CE5171">
            <w:pPr>
              <w:pStyle w:val="Heading2"/>
              <w:numPr>
                <w:ilvl w:val="0"/>
                <w:numId w:val="0"/>
              </w:numPr>
              <w:jc w:val="left"/>
              <w:rPr>
                <w:rFonts w:cs="Arial"/>
                <w:b w:val="0"/>
              </w:rPr>
            </w:pPr>
            <w:r w:rsidRPr="00C87258">
              <w:rPr>
                <w:rFonts w:cs="Arial"/>
                <w:b w:val="0"/>
              </w:rPr>
              <w:t>Moderate</w:t>
            </w:r>
          </w:p>
        </w:tc>
        <w:tc>
          <w:tcPr>
            <w:tcW w:w="1349" w:type="dxa"/>
          </w:tcPr>
          <w:p w14:paraId="38D0C00E" w14:textId="77777777" w:rsidR="00CE5171" w:rsidRPr="00C87258" w:rsidRDefault="00CE5171">
            <w:pPr>
              <w:pStyle w:val="Heading2"/>
              <w:numPr>
                <w:ilvl w:val="0"/>
                <w:numId w:val="0"/>
              </w:numPr>
              <w:rPr>
                <w:rFonts w:cs="Arial"/>
                <w:b w:val="0"/>
              </w:rPr>
            </w:pPr>
            <w:r w:rsidRPr="00C87258">
              <w:rPr>
                <w:rFonts w:cs="Arial"/>
                <w:b w:val="0"/>
              </w:rPr>
              <w:t>25-30</w:t>
            </w:r>
          </w:p>
        </w:tc>
      </w:tr>
      <w:tr w:rsidR="00CE5171" w:rsidRPr="00C87258" w14:paraId="19C45D30" w14:textId="77777777">
        <w:tc>
          <w:tcPr>
            <w:tcW w:w="1257" w:type="dxa"/>
          </w:tcPr>
          <w:p w14:paraId="1D656B7C" w14:textId="0B68784E"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13</w:t>
            </w:r>
          </w:p>
        </w:tc>
        <w:tc>
          <w:tcPr>
            <w:tcW w:w="360" w:type="dxa"/>
          </w:tcPr>
          <w:p w14:paraId="56D932E9" w14:textId="77777777" w:rsidR="00CE5171" w:rsidRPr="00C87258" w:rsidRDefault="00CE5171">
            <w:pPr>
              <w:pStyle w:val="Heading2"/>
              <w:numPr>
                <w:ilvl w:val="0"/>
                <w:numId w:val="0"/>
              </w:numPr>
              <w:jc w:val="left"/>
              <w:rPr>
                <w:rFonts w:cs="Arial"/>
                <w:b w:val="0"/>
              </w:rPr>
            </w:pPr>
          </w:p>
        </w:tc>
        <w:tc>
          <w:tcPr>
            <w:tcW w:w="4503" w:type="dxa"/>
          </w:tcPr>
          <w:p w14:paraId="6582FDB1" w14:textId="4CC34E2D" w:rsidR="00CE5171" w:rsidRPr="00C87258" w:rsidRDefault="00CE5171">
            <w:pPr>
              <w:pStyle w:val="Heading2"/>
              <w:numPr>
                <w:ilvl w:val="0"/>
                <w:numId w:val="0"/>
              </w:numPr>
              <w:jc w:val="left"/>
              <w:rPr>
                <w:rFonts w:cs="Arial"/>
                <w:b w:val="0"/>
                <w:bCs/>
              </w:rPr>
            </w:pPr>
            <w:r w:rsidRPr="00C87258">
              <w:rPr>
                <w:rFonts w:cs="Arial"/>
                <w:b w:val="0"/>
                <w:bCs/>
              </w:rPr>
              <w:t>Compensated absences–parental benefits</w:t>
            </w:r>
          </w:p>
        </w:tc>
        <w:tc>
          <w:tcPr>
            <w:tcW w:w="1260" w:type="dxa"/>
          </w:tcPr>
          <w:p w14:paraId="6D4B6277" w14:textId="77777777" w:rsidR="00CE5171" w:rsidRPr="00C87258" w:rsidRDefault="00CE5171">
            <w:pPr>
              <w:pStyle w:val="Heading2"/>
              <w:numPr>
                <w:ilvl w:val="0"/>
                <w:numId w:val="0"/>
              </w:numPr>
              <w:rPr>
                <w:rFonts w:cs="Arial"/>
                <w:b w:val="0"/>
              </w:rPr>
            </w:pPr>
            <w:r w:rsidRPr="00C87258">
              <w:rPr>
                <w:rFonts w:cs="Arial"/>
                <w:b w:val="0"/>
              </w:rPr>
              <w:t>Moderate</w:t>
            </w:r>
          </w:p>
        </w:tc>
        <w:tc>
          <w:tcPr>
            <w:tcW w:w="1349" w:type="dxa"/>
          </w:tcPr>
          <w:p w14:paraId="000D500B" w14:textId="77777777" w:rsidR="00CE5171" w:rsidRPr="00C87258" w:rsidRDefault="00CE5171" w:rsidP="00CE5171">
            <w:pPr>
              <w:pStyle w:val="Heading2"/>
              <w:numPr>
                <w:ilvl w:val="0"/>
                <w:numId w:val="0"/>
              </w:numPr>
              <w:rPr>
                <w:rFonts w:cs="Arial"/>
                <w:b w:val="0"/>
              </w:rPr>
            </w:pPr>
            <w:r w:rsidRPr="00C87258">
              <w:rPr>
                <w:rFonts w:cs="Arial"/>
                <w:b w:val="0"/>
              </w:rPr>
              <w:t>20-25</w:t>
            </w:r>
          </w:p>
        </w:tc>
      </w:tr>
      <w:tr w:rsidR="00CE5171" w:rsidRPr="00C87258" w14:paraId="69BA3491" w14:textId="77777777">
        <w:tc>
          <w:tcPr>
            <w:tcW w:w="1257" w:type="dxa"/>
          </w:tcPr>
          <w:p w14:paraId="1D37ADD8" w14:textId="31DEEF23" w:rsidR="00CE5171" w:rsidRPr="00C87258" w:rsidRDefault="00CE5171" w:rsidP="00CE5171">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14</w:t>
            </w:r>
          </w:p>
        </w:tc>
        <w:tc>
          <w:tcPr>
            <w:tcW w:w="360" w:type="dxa"/>
          </w:tcPr>
          <w:p w14:paraId="7C14E976" w14:textId="77777777" w:rsidR="00CE5171" w:rsidRPr="00C87258" w:rsidRDefault="00CE5171">
            <w:pPr>
              <w:pStyle w:val="Heading2"/>
              <w:numPr>
                <w:ilvl w:val="0"/>
                <w:numId w:val="0"/>
              </w:numPr>
              <w:jc w:val="left"/>
              <w:rPr>
                <w:rFonts w:cs="Arial"/>
                <w:b w:val="0"/>
              </w:rPr>
            </w:pPr>
          </w:p>
        </w:tc>
        <w:tc>
          <w:tcPr>
            <w:tcW w:w="4503" w:type="dxa"/>
          </w:tcPr>
          <w:p w14:paraId="494D521F" w14:textId="7B9AEB1C" w:rsidR="00CE5171" w:rsidRPr="00C87258" w:rsidRDefault="00CE5171">
            <w:pPr>
              <w:pStyle w:val="Heading2"/>
              <w:numPr>
                <w:ilvl w:val="0"/>
                <w:numId w:val="0"/>
              </w:numPr>
              <w:jc w:val="left"/>
              <w:rPr>
                <w:rFonts w:cs="Arial"/>
              </w:rPr>
            </w:pPr>
            <w:r w:rsidRPr="00C87258">
              <w:rPr>
                <w:rFonts w:cs="Arial"/>
                <w:b w:val="0"/>
              </w:rPr>
              <w:t>Bonus calculation and income statement preparation</w:t>
            </w:r>
          </w:p>
        </w:tc>
        <w:tc>
          <w:tcPr>
            <w:tcW w:w="1260" w:type="dxa"/>
          </w:tcPr>
          <w:p w14:paraId="36544BA6" w14:textId="77777777" w:rsidR="00CE5171" w:rsidRPr="00C87258" w:rsidRDefault="00CE5171">
            <w:pPr>
              <w:pStyle w:val="Heading2"/>
              <w:numPr>
                <w:ilvl w:val="0"/>
                <w:numId w:val="0"/>
              </w:numPr>
              <w:rPr>
                <w:rFonts w:cs="Arial"/>
                <w:b w:val="0"/>
              </w:rPr>
            </w:pPr>
            <w:r w:rsidRPr="00C87258">
              <w:rPr>
                <w:rFonts w:cs="Arial"/>
                <w:b w:val="0"/>
              </w:rPr>
              <w:t>Complex</w:t>
            </w:r>
          </w:p>
        </w:tc>
        <w:tc>
          <w:tcPr>
            <w:tcW w:w="1349" w:type="dxa"/>
          </w:tcPr>
          <w:p w14:paraId="5AE6F7B8" w14:textId="77777777" w:rsidR="00CE5171" w:rsidRPr="00C87258" w:rsidRDefault="00117FF1">
            <w:pPr>
              <w:pStyle w:val="Heading2"/>
              <w:numPr>
                <w:ilvl w:val="0"/>
                <w:numId w:val="0"/>
              </w:numPr>
              <w:rPr>
                <w:rFonts w:cs="Arial"/>
                <w:b w:val="0"/>
              </w:rPr>
            </w:pPr>
            <w:r w:rsidRPr="00C87258">
              <w:rPr>
                <w:rFonts w:cs="Arial"/>
                <w:b w:val="0"/>
              </w:rPr>
              <w:t>15-20</w:t>
            </w:r>
          </w:p>
        </w:tc>
      </w:tr>
      <w:tr w:rsidR="00CE5171" w:rsidRPr="00C87258" w14:paraId="031E12C7" w14:textId="77777777">
        <w:tc>
          <w:tcPr>
            <w:tcW w:w="1257" w:type="dxa"/>
          </w:tcPr>
          <w:p w14:paraId="277FA001" w14:textId="2EB62449" w:rsidR="00CE5171" w:rsidRPr="00C87258" w:rsidRDefault="00CE5171" w:rsidP="002D583A">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1</w:t>
            </w:r>
            <w:r w:rsidR="002D583A" w:rsidRPr="00C87258">
              <w:rPr>
                <w:rFonts w:cs="Arial"/>
                <w:b w:val="0"/>
              </w:rPr>
              <w:t>5</w:t>
            </w:r>
          </w:p>
        </w:tc>
        <w:tc>
          <w:tcPr>
            <w:tcW w:w="360" w:type="dxa"/>
          </w:tcPr>
          <w:p w14:paraId="662A0D78" w14:textId="77777777" w:rsidR="00CE5171" w:rsidRPr="00C87258" w:rsidRDefault="00CE5171" w:rsidP="00475C16">
            <w:pPr>
              <w:pStyle w:val="Heading2"/>
              <w:numPr>
                <w:ilvl w:val="0"/>
                <w:numId w:val="0"/>
              </w:numPr>
              <w:jc w:val="left"/>
              <w:rPr>
                <w:rFonts w:cs="Arial"/>
                <w:b w:val="0"/>
              </w:rPr>
            </w:pPr>
          </w:p>
        </w:tc>
        <w:tc>
          <w:tcPr>
            <w:tcW w:w="4503" w:type="dxa"/>
          </w:tcPr>
          <w:p w14:paraId="76539CE4" w14:textId="013A9E6A" w:rsidR="00CE5171" w:rsidRPr="00C87258" w:rsidRDefault="00CE5171" w:rsidP="00475C16">
            <w:pPr>
              <w:pStyle w:val="Heading2"/>
              <w:numPr>
                <w:ilvl w:val="0"/>
                <w:numId w:val="0"/>
              </w:numPr>
              <w:jc w:val="left"/>
              <w:rPr>
                <w:rFonts w:cs="Arial"/>
                <w:b w:val="0"/>
              </w:rPr>
            </w:pPr>
            <w:r w:rsidRPr="00C87258">
              <w:rPr>
                <w:rFonts w:cs="Arial"/>
                <w:b w:val="0"/>
              </w:rPr>
              <w:t>Asset retirement obligation</w:t>
            </w:r>
          </w:p>
        </w:tc>
        <w:tc>
          <w:tcPr>
            <w:tcW w:w="1260" w:type="dxa"/>
          </w:tcPr>
          <w:p w14:paraId="00B6D10A"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007E2A01" w14:textId="36DA302A" w:rsidR="00CE5171" w:rsidRPr="00C87258" w:rsidRDefault="009A6CE3" w:rsidP="002D583A">
            <w:pPr>
              <w:pStyle w:val="Heading2"/>
              <w:numPr>
                <w:ilvl w:val="0"/>
                <w:numId w:val="0"/>
              </w:numPr>
              <w:rPr>
                <w:rFonts w:cs="Arial"/>
                <w:b w:val="0"/>
              </w:rPr>
            </w:pPr>
            <w:r>
              <w:rPr>
                <w:rFonts w:cs="Arial"/>
                <w:b w:val="0"/>
              </w:rPr>
              <w:t>4</w:t>
            </w:r>
            <w:r w:rsidR="002D583A" w:rsidRPr="00C87258">
              <w:rPr>
                <w:rFonts w:cs="Arial"/>
                <w:b w:val="0"/>
              </w:rPr>
              <w:t>0</w:t>
            </w:r>
            <w:r w:rsidR="00CE5171" w:rsidRPr="00C87258">
              <w:rPr>
                <w:rFonts w:cs="Arial"/>
                <w:b w:val="0"/>
              </w:rPr>
              <w:t>-</w:t>
            </w:r>
            <w:r>
              <w:rPr>
                <w:rFonts w:cs="Arial"/>
                <w:b w:val="0"/>
              </w:rPr>
              <w:t>4</w:t>
            </w:r>
            <w:r w:rsidR="00CE5171" w:rsidRPr="00C87258">
              <w:rPr>
                <w:rFonts w:cs="Arial"/>
                <w:b w:val="0"/>
              </w:rPr>
              <w:t>5</w:t>
            </w:r>
          </w:p>
        </w:tc>
      </w:tr>
      <w:tr w:rsidR="00CE5171" w:rsidRPr="00C87258" w14:paraId="1520064F" w14:textId="77777777">
        <w:tc>
          <w:tcPr>
            <w:tcW w:w="1257" w:type="dxa"/>
          </w:tcPr>
          <w:p w14:paraId="33C313ED" w14:textId="7C31A283" w:rsidR="00CE5171" w:rsidRPr="00C87258" w:rsidRDefault="00CE5171" w:rsidP="002D583A">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1</w:t>
            </w:r>
            <w:r w:rsidR="002D583A" w:rsidRPr="00C87258">
              <w:rPr>
                <w:rFonts w:cs="Arial"/>
                <w:b w:val="0"/>
              </w:rPr>
              <w:t>6</w:t>
            </w:r>
          </w:p>
        </w:tc>
        <w:tc>
          <w:tcPr>
            <w:tcW w:w="360" w:type="dxa"/>
          </w:tcPr>
          <w:p w14:paraId="5DE03C11" w14:textId="77777777" w:rsidR="00CE5171" w:rsidRPr="00C87258" w:rsidRDefault="00CE5171" w:rsidP="00475C16">
            <w:pPr>
              <w:pStyle w:val="Heading2"/>
              <w:numPr>
                <w:ilvl w:val="0"/>
                <w:numId w:val="0"/>
              </w:numPr>
              <w:jc w:val="left"/>
              <w:rPr>
                <w:rFonts w:cs="Arial"/>
                <w:b w:val="0"/>
              </w:rPr>
            </w:pPr>
          </w:p>
        </w:tc>
        <w:tc>
          <w:tcPr>
            <w:tcW w:w="4503" w:type="dxa"/>
          </w:tcPr>
          <w:p w14:paraId="7E6D3828" w14:textId="40DC0B1F" w:rsidR="00CE5171" w:rsidRPr="00C87258" w:rsidRDefault="00CE5171" w:rsidP="00475C16">
            <w:pPr>
              <w:pStyle w:val="Heading2"/>
              <w:numPr>
                <w:ilvl w:val="0"/>
                <w:numId w:val="0"/>
              </w:numPr>
              <w:jc w:val="left"/>
              <w:rPr>
                <w:rFonts w:cs="Arial"/>
                <w:b w:val="0"/>
              </w:rPr>
            </w:pPr>
            <w:r w:rsidRPr="00C87258">
              <w:rPr>
                <w:rFonts w:cs="Arial"/>
                <w:b w:val="0"/>
              </w:rPr>
              <w:t>Asset retirement obligation</w:t>
            </w:r>
          </w:p>
        </w:tc>
        <w:tc>
          <w:tcPr>
            <w:tcW w:w="1260" w:type="dxa"/>
          </w:tcPr>
          <w:p w14:paraId="3F104A85"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6F07B10C" w14:textId="77777777" w:rsidR="00CE5171" w:rsidRPr="00C87258" w:rsidRDefault="002D583A" w:rsidP="00117FF1">
            <w:pPr>
              <w:pStyle w:val="Heading2"/>
              <w:numPr>
                <w:ilvl w:val="0"/>
                <w:numId w:val="0"/>
              </w:numPr>
              <w:rPr>
                <w:rFonts w:cs="Arial"/>
                <w:b w:val="0"/>
              </w:rPr>
            </w:pPr>
            <w:r w:rsidRPr="00C87258">
              <w:rPr>
                <w:rFonts w:cs="Arial"/>
                <w:b w:val="0"/>
              </w:rPr>
              <w:t>40-</w:t>
            </w:r>
            <w:r w:rsidR="00117FF1" w:rsidRPr="00C87258">
              <w:rPr>
                <w:rFonts w:cs="Arial"/>
                <w:b w:val="0"/>
              </w:rPr>
              <w:t>50</w:t>
            </w:r>
          </w:p>
        </w:tc>
      </w:tr>
      <w:tr w:rsidR="00117FF1" w:rsidRPr="00C87258" w14:paraId="5982256D" w14:textId="77777777">
        <w:tc>
          <w:tcPr>
            <w:tcW w:w="1257" w:type="dxa"/>
          </w:tcPr>
          <w:p w14:paraId="089EBC60" w14:textId="54780151" w:rsidR="00117FF1" w:rsidRPr="00C87258" w:rsidRDefault="00117FF1" w:rsidP="00475C16">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17</w:t>
            </w:r>
          </w:p>
        </w:tc>
        <w:tc>
          <w:tcPr>
            <w:tcW w:w="360" w:type="dxa"/>
          </w:tcPr>
          <w:p w14:paraId="4CAD60C7" w14:textId="77777777" w:rsidR="00117FF1" w:rsidRPr="00C87258" w:rsidRDefault="00117FF1" w:rsidP="00475C16">
            <w:pPr>
              <w:pStyle w:val="Heading2"/>
              <w:numPr>
                <w:ilvl w:val="0"/>
                <w:numId w:val="0"/>
              </w:numPr>
              <w:jc w:val="left"/>
              <w:rPr>
                <w:rFonts w:cs="Arial"/>
                <w:b w:val="0"/>
              </w:rPr>
            </w:pPr>
          </w:p>
        </w:tc>
        <w:tc>
          <w:tcPr>
            <w:tcW w:w="4503" w:type="dxa"/>
          </w:tcPr>
          <w:p w14:paraId="32668B16" w14:textId="77777777" w:rsidR="00117FF1" w:rsidRPr="00C87258" w:rsidRDefault="00117FF1" w:rsidP="00475C16">
            <w:pPr>
              <w:pStyle w:val="Heading2"/>
              <w:numPr>
                <w:ilvl w:val="0"/>
                <w:numId w:val="0"/>
              </w:numPr>
              <w:jc w:val="left"/>
              <w:rPr>
                <w:rFonts w:cs="Arial"/>
                <w:b w:val="0"/>
              </w:rPr>
            </w:pPr>
            <w:r w:rsidRPr="00C87258">
              <w:rPr>
                <w:rFonts w:cs="Arial"/>
                <w:b w:val="0"/>
              </w:rPr>
              <w:t>Unearned revenue</w:t>
            </w:r>
          </w:p>
        </w:tc>
        <w:tc>
          <w:tcPr>
            <w:tcW w:w="1260" w:type="dxa"/>
          </w:tcPr>
          <w:p w14:paraId="22F287D6" w14:textId="77777777" w:rsidR="00117FF1" w:rsidRPr="00C87258" w:rsidRDefault="00117FF1" w:rsidP="00475C16">
            <w:pPr>
              <w:pStyle w:val="Heading2"/>
              <w:numPr>
                <w:ilvl w:val="0"/>
                <w:numId w:val="0"/>
              </w:numPr>
              <w:rPr>
                <w:rFonts w:cs="Arial"/>
                <w:b w:val="0"/>
              </w:rPr>
            </w:pPr>
            <w:r w:rsidRPr="00C87258">
              <w:rPr>
                <w:rFonts w:cs="Arial"/>
                <w:b w:val="0"/>
              </w:rPr>
              <w:t>Simple</w:t>
            </w:r>
          </w:p>
        </w:tc>
        <w:tc>
          <w:tcPr>
            <w:tcW w:w="1349" w:type="dxa"/>
          </w:tcPr>
          <w:p w14:paraId="4D51E319" w14:textId="77777777" w:rsidR="00117FF1" w:rsidRPr="00C87258" w:rsidRDefault="00117FF1" w:rsidP="00475C16">
            <w:pPr>
              <w:pStyle w:val="Heading2"/>
              <w:numPr>
                <w:ilvl w:val="0"/>
                <w:numId w:val="0"/>
              </w:numPr>
              <w:rPr>
                <w:rFonts w:cs="Arial"/>
                <w:b w:val="0"/>
              </w:rPr>
            </w:pPr>
            <w:r w:rsidRPr="00C87258">
              <w:rPr>
                <w:rFonts w:cs="Arial"/>
                <w:b w:val="0"/>
              </w:rPr>
              <w:t>10-15</w:t>
            </w:r>
          </w:p>
        </w:tc>
      </w:tr>
      <w:tr w:rsidR="00117FF1" w:rsidRPr="00C87258" w14:paraId="6855C29F" w14:textId="77777777">
        <w:tc>
          <w:tcPr>
            <w:tcW w:w="1257" w:type="dxa"/>
          </w:tcPr>
          <w:p w14:paraId="70E29D49" w14:textId="52B753FC" w:rsidR="00117FF1" w:rsidRPr="00C87258" w:rsidRDefault="00117FF1"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1</w:t>
            </w:r>
            <w:r w:rsidR="00DB38E2" w:rsidRPr="00C87258">
              <w:rPr>
                <w:rFonts w:cs="Arial"/>
                <w:b w:val="0"/>
              </w:rPr>
              <w:t>8</w:t>
            </w:r>
          </w:p>
        </w:tc>
        <w:tc>
          <w:tcPr>
            <w:tcW w:w="360" w:type="dxa"/>
          </w:tcPr>
          <w:p w14:paraId="40B8FFCB" w14:textId="77777777" w:rsidR="00117FF1" w:rsidRPr="00C87258" w:rsidRDefault="00117FF1" w:rsidP="00475C16">
            <w:pPr>
              <w:pStyle w:val="Heading2"/>
              <w:numPr>
                <w:ilvl w:val="0"/>
                <w:numId w:val="0"/>
              </w:numPr>
              <w:jc w:val="left"/>
              <w:rPr>
                <w:rFonts w:cs="Arial"/>
                <w:b w:val="0"/>
              </w:rPr>
            </w:pPr>
          </w:p>
        </w:tc>
        <w:tc>
          <w:tcPr>
            <w:tcW w:w="4503" w:type="dxa"/>
          </w:tcPr>
          <w:p w14:paraId="1439D568" w14:textId="1C2A0B1D" w:rsidR="00117FF1" w:rsidRPr="00C87258" w:rsidRDefault="00117FF1" w:rsidP="00475C16">
            <w:pPr>
              <w:pStyle w:val="Heading2"/>
              <w:numPr>
                <w:ilvl w:val="0"/>
                <w:numId w:val="0"/>
              </w:numPr>
              <w:jc w:val="left"/>
              <w:rPr>
                <w:rFonts w:cs="Arial"/>
                <w:b w:val="0"/>
              </w:rPr>
            </w:pPr>
            <w:r w:rsidRPr="00C87258">
              <w:rPr>
                <w:rFonts w:cs="Arial"/>
                <w:b w:val="0"/>
              </w:rPr>
              <w:t>HST</w:t>
            </w:r>
            <w:r w:rsidR="00163648">
              <w:rPr>
                <w:rFonts w:cs="Arial"/>
                <w:b w:val="0"/>
              </w:rPr>
              <w:t xml:space="preserve"> and</w:t>
            </w:r>
            <w:r w:rsidR="00F22E14">
              <w:rPr>
                <w:rFonts w:cs="Arial"/>
                <w:b w:val="0"/>
              </w:rPr>
              <w:t xml:space="preserve"> payroll</w:t>
            </w:r>
          </w:p>
        </w:tc>
        <w:tc>
          <w:tcPr>
            <w:tcW w:w="1260" w:type="dxa"/>
          </w:tcPr>
          <w:p w14:paraId="09BCB546" w14:textId="77777777" w:rsidR="00117FF1" w:rsidRPr="00C87258" w:rsidRDefault="00117FF1" w:rsidP="00475C16">
            <w:pPr>
              <w:pStyle w:val="Heading2"/>
              <w:numPr>
                <w:ilvl w:val="0"/>
                <w:numId w:val="0"/>
              </w:numPr>
              <w:rPr>
                <w:rFonts w:cs="Arial"/>
                <w:b w:val="0"/>
              </w:rPr>
            </w:pPr>
            <w:r w:rsidRPr="00C87258">
              <w:rPr>
                <w:rFonts w:cs="Arial"/>
                <w:b w:val="0"/>
              </w:rPr>
              <w:t>Moderate</w:t>
            </w:r>
          </w:p>
        </w:tc>
        <w:tc>
          <w:tcPr>
            <w:tcW w:w="1349" w:type="dxa"/>
          </w:tcPr>
          <w:p w14:paraId="278304A4" w14:textId="2FB1B6A1" w:rsidR="00117FF1" w:rsidRPr="00C87258" w:rsidRDefault="00F22E14" w:rsidP="00475C16">
            <w:pPr>
              <w:pStyle w:val="Heading2"/>
              <w:numPr>
                <w:ilvl w:val="0"/>
                <w:numId w:val="0"/>
              </w:numPr>
              <w:rPr>
                <w:rFonts w:cs="Arial"/>
                <w:b w:val="0"/>
              </w:rPr>
            </w:pPr>
            <w:r>
              <w:rPr>
                <w:rFonts w:cs="Arial"/>
                <w:b w:val="0"/>
              </w:rPr>
              <w:t>15-20</w:t>
            </w:r>
          </w:p>
        </w:tc>
      </w:tr>
      <w:tr w:rsidR="00117FF1" w:rsidRPr="00C87258" w14:paraId="69A37C36" w14:textId="77777777">
        <w:tc>
          <w:tcPr>
            <w:tcW w:w="1257" w:type="dxa"/>
          </w:tcPr>
          <w:p w14:paraId="3D182CB2" w14:textId="3AD80F8A" w:rsidR="00117FF1" w:rsidRPr="00C87258" w:rsidRDefault="00117FF1"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1</w:t>
            </w:r>
            <w:r w:rsidR="00DB38E2" w:rsidRPr="00C87258">
              <w:rPr>
                <w:rFonts w:cs="Arial"/>
                <w:b w:val="0"/>
              </w:rPr>
              <w:t>9</w:t>
            </w:r>
          </w:p>
        </w:tc>
        <w:tc>
          <w:tcPr>
            <w:tcW w:w="360" w:type="dxa"/>
          </w:tcPr>
          <w:p w14:paraId="637787D2" w14:textId="77777777" w:rsidR="00117FF1" w:rsidRPr="00C87258" w:rsidRDefault="00117FF1" w:rsidP="00475C16">
            <w:pPr>
              <w:pStyle w:val="Heading2"/>
              <w:numPr>
                <w:ilvl w:val="0"/>
                <w:numId w:val="0"/>
              </w:numPr>
              <w:jc w:val="left"/>
              <w:rPr>
                <w:rFonts w:cs="Arial"/>
                <w:b w:val="0"/>
              </w:rPr>
            </w:pPr>
          </w:p>
        </w:tc>
        <w:tc>
          <w:tcPr>
            <w:tcW w:w="4503" w:type="dxa"/>
          </w:tcPr>
          <w:p w14:paraId="7BA2775A" w14:textId="50A6076D" w:rsidR="00117FF1" w:rsidRPr="00C87258" w:rsidRDefault="00117FF1" w:rsidP="00DB38E2">
            <w:pPr>
              <w:pStyle w:val="Heading2"/>
              <w:numPr>
                <w:ilvl w:val="0"/>
                <w:numId w:val="0"/>
              </w:numPr>
              <w:jc w:val="left"/>
              <w:rPr>
                <w:rFonts w:cs="Arial"/>
                <w:b w:val="0"/>
              </w:rPr>
            </w:pPr>
            <w:r w:rsidRPr="00C87258">
              <w:rPr>
                <w:rFonts w:cs="Arial"/>
                <w:b w:val="0"/>
              </w:rPr>
              <w:t xml:space="preserve">Warranties–assurance-type </w:t>
            </w:r>
            <w:r w:rsidR="00DB38E2" w:rsidRPr="00C87258">
              <w:rPr>
                <w:rFonts w:cs="Arial"/>
                <w:b w:val="0"/>
              </w:rPr>
              <w:t>and</w:t>
            </w:r>
            <w:r w:rsidRPr="00C87258">
              <w:rPr>
                <w:rFonts w:cs="Arial"/>
                <w:b w:val="0"/>
              </w:rPr>
              <w:t xml:space="preserve"> cash basis</w:t>
            </w:r>
          </w:p>
        </w:tc>
        <w:tc>
          <w:tcPr>
            <w:tcW w:w="1260" w:type="dxa"/>
          </w:tcPr>
          <w:p w14:paraId="22C99F66" w14:textId="77777777" w:rsidR="00117FF1" w:rsidRPr="00C87258" w:rsidRDefault="00117FF1" w:rsidP="00475C16">
            <w:pPr>
              <w:pStyle w:val="Heading2"/>
              <w:numPr>
                <w:ilvl w:val="0"/>
                <w:numId w:val="0"/>
              </w:numPr>
              <w:rPr>
                <w:rFonts w:cs="Arial"/>
                <w:b w:val="0"/>
              </w:rPr>
            </w:pPr>
            <w:r w:rsidRPr="00C87258">
              <w:rPr>
                <w:rFonts w:cs="Arial"/>
                <w:b w:val="0"/>
              </w:rPr>
              <w:t>Simple</w:t>
            </w:r>
          </w:p>
        </w:tc>
        <w:tc>
          <w:tcPr>
            <w:tcW w:w="1349" w:type="dxa"/>
          </w:tcPr>
          <w:p w14:paraId="2BF4CE85" w14:textId="77777777" w:rsidR="00117FF1" w:rsidRPr="00C87258" w:rsidRDefault="00117FF1" w:rsidP="00475C16">
            <w:pPr>
              <w:pStyle w:val="Heading2"/>
              <w:numPr>
                <w:ilvl w:val="0"/>
                <w:numId w:val="0"/>
              </w:numPr>
              <w:rPr>
                <w:rFonts w:cs="Arial"/>
                <w:b w:val="0"/>
              </w:rPr>
            </w:pPr>
            <w:r w:rsidRPr="00C87258">
              <w:rPr>
                <w:rFonts w:cs="Arial"/>
                <w:b w:val="0"/>
              </w:rPr>
              <w:t>10-15</w:t>
            </w:r>
          </w:p>
        </w:tc>
      </w:tr>
      <w:tr w:rsidR="00117FF1" w:rsidRPr="00C87258" w14:paraId="2C5DF42F" w14:textId="77777777">
        <w:tc>
          <w:tcPr>
            <w:tcW w:w="1257" w:type="dxa"/>
          </w:tcPr>
          <w:p w14:paraId="3FE110CA" w14:textId="546F3EAD" w:rsidR="00117FF1" w:rsidRPr="00C87258" w:rsidRDefault="00117FF1"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00DB38E2" w:rsidRPr="00C87258">
              <w:rPr>
                <w:rFonts w:cs="Arial"/>
                <w:b w:val="0"/>
              </w:rPr>
              <w:t>20</w:t>
            </w:r>
          </w:p>
        </w:tc>
        <w:tc>
          <w:tcPr>
            <w:tcW w:w="360" w:type="dxa"/>
          </w:tcPr>
          <w:p w14:paraId="384DE1CF" w14:textId="77777777" w:rsidR="00117FF1" w:rsidRPr="00C87258" w:rsidRDefault="00117FF1" w:rsidP="00475C16">
            <w:pPr>
              <w:pStyle w:val="Heading2"/>
              <w:numPr>
                <w:ilvl w:val="0"/>
                <w:numId w:val="0"/>
              </w:numPr>
              <w:jc w:val="left"/>
              <w:rPr>
                <w:rFonts w:cs="Arial"/>
                <w:b w:val="0"/>
              </w:rPr>
            </w:pPr>
          </w:p>
        </w:tc>
        <w:tc>
          <w:tcPr>
            <w:tcW w:w="4503" w:type="dxa"/>
          </w:tcPr>
          <w:p w14:paraId="1EDCA688" w14:textId="3C5108B4" w:rsidR="00117FF1" w:rsidRPr="00C87258" w:rsidRDefault="00117FF1" w:rsidP="00475C16">
            <w:pPr>
              <w:pStyle w:val="Heading2"/>
              <w:numPr>
                <w:ilvl w:val="0"/>
                <w:numId w:val="0"/>
              </w:numPr>
              <w:jc w:val="left"/>
              <w:rPr>
                <w:rFonts w:cs="Arial"/>
                <w:b w:val="0"/>
              </w:rPr>
            </w:pPr>
            <w:r w:rsidRPr="00C87258">
              <w:rPr>
                <w:rFonts w:cs="Arial"/>
                <w:b w:val="0"/>
              </w:rPr>
              <w:t>Warranties–assurance-type</w:t>
            </w:r>
          </w:p>
        </w:tc>
        <w:tc>
          <w:tcPr>
            <w:tcW w:w="1260" w:type="dxa"/>
          </w:tcPr>
          <w:p w14:paraId="11ED6B34" w14:textId="77777777" w:rsidR="00117FF1" w:rsidRPr="00C87258" w:rsidRDefault="00117FF1" w:rsidP="00475C16">
            <w:pPr>
              <w:pStyle w:val="Heading2"/>
              <w:numPr>
                <w:ilvl w:val="0"/>
                <w:numId w:val="0"/>
              </w:numPr>
              <w:rPr>
                <w:rFonts w:cs="Arial"/>
                <w:b w:val="0"/>
              </w:rPr>
            </w:pPr>
            <w:r w:rsidRPr="00C87258">
              <w:rPr>
                <w:rFonts w:cs="Arial"/>
                <w:b w:val="0"/>
              </w:rPr>
              <w:t>Moderate</w:t>
            </w:r>
          </w:p>
        </w:tc>
        <w:tc>
          <w:tcPr>
            <w:tcW w:w="1349" w:type="dxa"/>
          </w:tcPr>
          <w:p w14:paraId="5C365B6B" w14:textId="77777777" w:rsidR="00117FF1" w:rsidRPr="00C87258" w:rsidRDefault="00117FF1" w:rsidP="00475C16">
            <w:pPr>
              <w:pStyle w:val="Heading2"/>
              <w:numPr>
                <w:ilvl w:val="0"/>
                <w:numId w:val="0"/>
              </w:numPr>
              <w:rPr>
                <w:rFonts w:cs="Arial"/>
                <w:b w:val="0"/>
              </w:rPr>
            </w:pPr>
            <w:r w:rsidRPr="00C87258">
              <w:rPr>
                <w:rFonts w:cs="Arial"/>
                <w:b w:val="0"/>
              </w:rPr>
              <w:t>15-20</w:t>
            </w:r>
          </w:p>
        </w:tc>
      </w:tr>
      <w:tr w:rsidR="00117FF1" w:rsidRPr="00C87258" w14:paraId="4E9E481E" w14:textId="77777777">
        <w:tc>
          <w:tcPr>
            <w:tcW w:w="1257" w:type="dxa"/>
          </w:tcPr>
          <w:p w14:paraId="2B6D8086" w14:textId="69A497C0" w:rsidR="00117FF1" w:rsidRPr="00C87258" w:rsidRDefault="00117FF1"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2</w:t>
            </w:r>
            <w:r w:rsidR="00DB38E2" w:rsidRPr="00C87258">
              <w:rPr>
                <w:rFonts w:cs="Arial"/>
                <w:b w:val="0"/>
              </w:rPr>
              <w:t>1</w:t>
            </w:r>
          </w:p>
        </w:tc>
        <w:tc>
          <w:tcPr>
            <w:tcW w:w="360" w:type="dxa"/>
          </w:tcPr>
          <w:p w14:paraId="22E8592B" w14:textId="77777777" w:rsidR="00117FF1" w:rsidRPr="00C87258" w:rsidRDefault="00117FF1">
            <w:pPr>
              <w:pStyle w:val="Heading2"/>
              <w:numPr>
                <w:ilvl w:val="0"/>
                <w:numId w:val="0"/>
              </w:numPr>
              <w:jc w:val="left"/>
              <w:rPr>
                <w:rFonts w:cs="Arial"/>
                <w:b w:val="0"/>
              </w:rPr>
            </w:pPr>
          </w:p>
        </w:tc>
        <w:tc>
          <w:tcPr>
            <w:tcW w:w="4503" w:type="dxa"/>
          </w:tcPr>
          <w:p w14:paraId="46B17AD9" w14:textId="45A41199" w:rsidR="00117FF1" w:rsidRPr="00C87258" w:rsidRDefault="00117FF1" w:rsidP="002D583A">
            <w:pPr>
              <w:pStyle w:val="Heading2"/>
              <w:numPr>
                <w:ilvl w:val="0"/>
                <w:numId w:val="0"/>
              </w:numPr>
              <w:jc w:val="left"/>
              <w:rPr>
                <w:rFonts w:cs="Arial"/>
                <w:b w:val="0"/>
              </w:rPr>
            </w:pPr>
            <w:r w:rsidRPr="00C87258">
              <w:rPr>
                <w:rFonts w:cs="Arial"/>
                <w:b w:val="0"/>
              </w:rPr>
              <w:t>Warranties–assurance-type and service-type</w:t>
            </w:r>
          </w:p>
        </w:tc>
        <w:tc>
          <w:tcPr>
            <w:tcW w:w="1260" w:type="dxa"/>
          </w:tcPr>
          <w:p w14:paraId="21C2A176" w14:textId="77777777" w:rsidR="00117FF1" w:rsidRPr="00C87258" w:rsidRDefault="00117FF1">
            <w:pPr>
              <w:pStyle w:val="Heading2"/>
              <w:numPr>
                <w:ilvl w:val="0"/>
                <w:numId w:val="0"/>
              </w:numPr>
              <w:rPr>
                <w:rFonts w:cs="Arial"/>
                <w:b w:val="0"/>
              </w:rPr>
            </w:pPr>
            <w:r w:rsidRPr="00C87258">
              <w:rPr>
                <w:rFonts w:cs="Arial"/>
                <w:b w:val="0"/>
              </w:rPr>
              <w:t>Moderate</w:t>
            </w:r>
          </w:p>
        </w:tc>
        <w:tc>
          <w:tcPr>
            <w:tcW w:w="1349" w:type="dxa"/>
          </w:tcPr>
          <w:p w14:paraId="42B90269" w14:textId="77777777" w:rsidR="00117FF1" w:rsidRPr="00C87258" w:rsidRDefault="00117FF1">
            <w:pPr>
              <w:pStyle w:val="Heading2"/>
              <w:numPr>
                <w:ilvl w:val="0"/>
                <w:numId w:val="0"/>
              </w:numPr>
              <w:rPr>
                <w:rFonts w:cs="Arial"/>
                <w:b w:val="0"/>
              </w:rPr>
            </w:pPr>
            <w:r w:rsidRPr="00C87258">
              <w:rPr>
                <w:rFonts w:cs="Arial"/>
                <w:b w:val="0"/>
              </w:rPr>
              <w:t>20-25</w:t>
            </w:r>
          </w:p>
        </w:tc>
      </w:tr>
      <w:tr w:rsidR="00117FF1" w:rsidRPr="00C87258" w14:paraId="5CB48760" w14:textId="77777777">
        <w:tc>
          <w:tcPr>
            <w:tcW w:w="1257" w:type="dxa"/>
          </w:tcPr>
          <w:p w14:paraId="294175CD" w14:textId="4A5D2D4E" w:rsidR="00117FF1" w:rsidRPr="00C87258" w:rsidRDefault="00117FF1"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2</w:t>
            </w:r>
            <w:r w:rsidR="00DB38E2" w:rsidRPr="00C87258">
              <w:rPr>
                <w:rFonts w:cs="Arial"/>
                <w:b w:val="0"/>
              </w:rPr>
              <w:t>2</w:t>
            </w:r>
          </w:p>
        </w:tc>
        <w:tc>
          <w:tcPr>
            <w:tcW w:w="360" w:type="dxa"/>
          </w:tcPr>
          <w:p w14:paraId="4F50F737" w14:textId="77777777" w:rsidR="00117FF1" w:rsidRPr="00C87258" w:rsidRDefault="00117FF1">
            <w:pPr>
              <w:pStyle w:val="Heading2"/>
              <w:numPr>
                <w:ilvl w:val="0"/>
                <w:numId w:val="0"/>
              </w:numPr>
              <w:jc w:val="left"/>
              <w:rPr>
                <w:rFonts w:cs="Arial"/>
                <w:b w:val="0"/>
              </w:rPr>
            </w:pPr>
          </w:p>
        </w:tc>
        <w:tc>
          <w:tcPr>
            <w:tcW w:w="4503" w:type="dxa"/>
          </w:tcPr>
          <w:p w14:paraId="7028C63B" w14:textId="43F26AA9" w:rsidR="00117FF1" w:rsidRPr="00C87258" w:rsidRDefault="00117FF1">
            <w:pPr>
              <w:pStyle w:val="Heading2"/>
              <w:numPr>
                <w:ilvl w:val="0"/>
                <w:numId w:val="0"/>
              </w:numPr>
              <w:jc w:val="left"/>
              <w:rPr>
                <w:rFonts w:cs="Arial"/>
                <w:b w:val="0"/>
              </w:rPr>
            </w:pPr>
            <w:r w:rsidRPr="00C87258">
              <w:rPr>
                <w:rFonts w:cs="Arial"/>
                <w:b w:val="0"/>
              </w:rPr>
              <w:t>Warranties–assurance-type and service-type</w:t>
            </w:r>
          </w:p>
        </w:tc>
        <w:tc>
          <w:tcPr>
            <w:tcW w:w="1260" w:type="dxa"/>
          </w:tcPr>
          <w:p w14:paraId="6749A9B0" w14:textId="77777777" w:rsidR="00117FF1" w:rsidRPr="00C87258" w:rsidRDefault="00117FF1">
            <w:pPr>
              <w:pStyle w:val="Heading2"/>
              <w:numPr>
                <w:ilvl w:val="0"/>
                <w:numId w:val="0"/>
              </w:numPr>
              <w:rPr>
                <w:rFonts w:cs="Arial"/>
                <w:b w:val="0"/>
              </w:rPr>
            </w:pPr>
            <w:r w:rsidRPr="00C87258">
              <w:rPr>
                <w:rFonts w:cs="Arial"/>
                <w:b w:val="0"/>
              </w:rPr>
              <w:t>Moderate</w:t>
            </w:r>
          </w:p>
        </w:tc>
        <w:tc>
          <w:tcPr>
            <w:tcW w:w="1349" w:type="dxa"/>
          </w:tcPr>
          <w:p w14:paraId="0FFFA047" w14:textId="77777777" w:rsidR="00117FF1" w:rsidRPr="00C87258" w:rsidRDefault="00117FF1" w:rsidP="002D583A">
            <w:pPr>
              <w:pStyle w:val="Heading2"/>
              <w:numPr>
                <w:ilvl w:val="0"/>
                <w:numId w:val="0"/>
              </w:numPr>
              <w:rPr>
                <w:rFonts w:cs="Arial"/>
                <w:b w:val="0"/>
              </w:rPr>
            </w:pPr>
            <w:r w:rsidRPr="00C87258">
              <w:rPr>
                <w:rFonts w:cs="Arial"/>
                <w:b w:val="0"/>
              </w:rPr>
              <w:t>25-30</w:t>
            </w:r>
          </w:p>
        </w:tc>
      </w:tr>
      <w:tr w:rsidR="00DB38E2" w:rsidRPr="00C87258" w14:paraId="2BA6DF03" w14:textId="77777777">
        <w:tc>
          <w:tcPr>
            <w:tcW w:w="1257" w:type="dxa"/>
          </w:tcPr>
          <w:p w14:paraId="14BA67F0" w14:textId="588A5F21" w:rsidR="00DB38E2" w:rsidRPr="00C87258" w:rsidRDefault="00DB38E2"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23</w:t>
            </w:r>
          </w:p>
        </w:tc>
        <w:tc>
          <w:tcPr>
            <w:tcW w:w="360" w:type="dxa"/>
          </w:tcPr>
          <w:p w14:paraId="4E32118B" w14:textId="77777777" w:rsidR="00DB38E2" w:rsidRPr="00C87258" w:rsidRDefault="00DB38E2">
            <w:pPr>
              <w:pStyle w:val="Heading2"/>
              <w:numPr>
                <w:ilvl w:val="0"/>
                <w:numId w:val="0"/>
              </w:numPr>
              <w:jc w:val="left"/>
              <w:rPr>
                <w:rFonts w:cs="Arial"/>
                <w:b w:val="0"/>
              </w:rPr>
            </w:pPr>
          </w:p>
        </w:tc>
        <w:tc>
          <w:tcPr>
            <w:tcW w:w="4503" w:type="dxa"/>
          </w:tcPr>
          <w:p w14:paraId="71D7D38A" w14:textId="45F2A9D7" w:rsidR="00DB38E2" w:rsidRPr="00C87258" w:rsidRDefault="00DB38E2">
            <w:pPr>
              <w:pStyle w:val="Heading2"/>
              <w:numPr>
                <w:ilvl w:val="0"/>
                <w:numId w:val="0"/>
              </w:numPr>
              <w:jc w:val="left"/>
              <w:rPr>
                <w:rFonts w:cs="Arial"/>
                <w:b w:val="0"/>
              </w:rPr>
            </w:pPr>
            <w:r w:rsidRPr="00C87258">
              <w:rPr>
                <w:rFonts w:cs="Arial"/>
                <w:b w:val="0"/>
              </w:rPr>
              <w:t>Customer loyalty program</w:t>
            </w:r>
            <w:r w:rsidR="00163648">
              <w:rPr>
                <w:rFonts w:cs="Arial"/>
                <w:b w:val="0"/>
              </w:rPr>
              <w:t>s</w:t>
            </w:r>
          </w:p>
        </w:tc>
        <w:tc>
          <w:tcPr>
            <w:tcW w:w="1260" w:type="dxa"/>
          </w:tcPr>
          <w:p w14:paraId="7FDB515C" w14:textId="77777777" w:rsidR="00DB38E2" w:rsidRPr="00C87258" w:rsidRDefault="00DB38E2">
            <w:pPr>
              <w:pStyle w:val="Heading2"/>
              <w:numPr>
                <w:ilvl w:val="0"/>
                <w:numId w:val="0"/>
              </w:numPr>
              <w:rPr>
                <w:rFonts w:cs="Arial"/>
                <w:b w:val="0"/>
              </w:rPr>
            </w:pPr>
            <w:r w:rsidRPr="00C87258">
              <w:rPr>
                <w:rFonts w:cs="Arial"/>
                <w:b w:val="0"/>
              </w:rPr>
              <w:t>Moderate</w:t>
            </w:r>
          </w:p>
        </w:tc>
        <w:tc>
          <w:tcPr>
            <w:tcW w:w="1349" w:type="dxa"/>
          </w:tcPr>
          <w:p w14:paraId="1BCD3CEC" w14:textId="77777777" w:rsidR="00DB38E2" w:rsidRPr="00C87258" w:rsidRDefault="00DB38E2">
            <w:pPr>
              <w:pStyle w:val="Heading2"/>
              <w:numPr>
                <w:ilvl w:val="0"/>
                <w:numId w:val="0"/>
              </w:numPr>
              <w:rPr>
                <w:rFonts w:cs="Arial"/>
                <w:b w:val="0"/>
              </w:rPr>
            </w:pPr>
            <w:r w:rsidRPr="00C87258">
              <w:rPr>
                <w:rFonts w:cs="Arial"/>
                <w:b w:val="0"/>
              </w:rPr>
              <w:t>15-20</w:t>
            </w:r>
          </w:p>
        </w:tc>
      </w:tr>
      <w:tr w:rsidR="00DB38E2" w:rsidRPr="00C87258" w14:paraId="01DA863B" w14:textId="77777777">
        <w:tc>
          <w:tcPr>
            <w:tcW w:w="1257" w:type="dxa"/>
          </w:tcPr>
          <w:p w14:paraId="3BC62F30" w14:textId="2510CFB8" w:rsidR="00DB38E2" w:rsidRPr="00C87258" w:rsidRDefault="00DB38E2"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24</w:t>
            </w:r>
          </w:p>
        </w:tc>
        <w:tc>
          <w:tcPr>
            <w:tcW w:w="360" w:type="dxa"/>
          </w:tcPr>
          <w:p w14:paraId="3D0D07A6" w14:textId="77777777" w:rsidR="00DB38E2" w:rsidRPr="00C87258" w:rsidRDefault="00DB38E2">
            <w:pPr>
              <w:pStyle w:val="Heading2"/>
              <w:numPr>
                <w:ilvl w:val="0"/>
                <w:numId w:val="0"/>
              </w:numPr>
              <w:jc w:val="left"/>
              <w:rPr>
                <w:rFonts w:cs="Arial"/>
                <w:b w:val="0"/>
              </w:rPr>
            </w:pPr>
          </w:p>
        </w:tc>
        <w:tc>
          <w:tcPr>
            <w:tcW w:w="4503" w:type="dxa"/>
          </w:tcPr>
          <w:p w14:paraId="37EB4286" w14:textId="52B5A6DB" w:rsidR="00DB38E2" w:rsidRPr="00C87258" w:rsidRDefault="00FA0D3D">
            <w:pPr>
              <w:pStyle w:val="Heading2"/>
              <w:numPr>
                <w:ilvl w:val="0"/>
                <w:numId w:val="0"/>
              </w:numPr>
              <w:jc w:val="left"/>
              <w:rPr>
                <w:rFonts w:cs="Arial"/>
                <w:b w:val="0"/>
              </w:rPr>
            </w:pPr>
            <w:r w:rsidRPr="00C87258">
              <w:rPr>
                <w:rFonts w:cs="Arial"/>
                <w:b w:val="0"/>
              </w:rPr>
              <w:t>Premium</w:t>
            </w:r>
            <w:r w:rsidR="00163648">
              <w:rPr>
                <w:rFonts w:cs="Arial"/>
                <w:b w:val="0"/>
              </w:rPr>
              <w:t xml:space="preserve"> entries</w:t>
            </w:r>
          </w:p>
        </w:tc>
        <w:tc>
          <w:tcPr>
            <w:tcW w:w="1260" w:type="dxa"/>
          </w:tcPr>
          <w:p w14:paraId="5763D2A3" w14:textId="77777777" w:rsidR="00DB38E2" w:rsidRPr="00C87258" w:rsidRDefault="00DB38E2">
            <w:pPr>
              <w:pStyle w:val="Heading2"/>
              <w:numPr>
                <w:ilvl w:val="0"/>
                <w:numId w:val="0"/>
              </w:numPr>
              <w:rPr>
                <w:rFonts w:cs="Arial"/>
                <w:b w:val="0"/>
              </w:rPr>
            </w:pPr>
            <w:r w:rsidRPr="00C87258">
              <w:rPr>
                <w:rFonts w:cs="Arial"/>
                <w:b w:val="0"/>
              </w:rPr>
              <w:t>Moderate</w:t>
            </w:r>
          </w:p>
        </w:tc>
        <w:tc>
          <w:tcPr>
            <w:tcW w:w="1349" w:type="dxa"/>
          </w:tcPr>
          <w:p w14:paraId="2B94ADC1" w14:textId="77777777" w:rsidR="00DB38E2" w:rsidRPr="00C87258" w:rsidRDefault="00DB38E2">
            <w:pPr>
              <w:pStyle w:val="Heading2"/>
              <w:numPr>
                <w:ilvl w:val="0"/>
                <w:numId w:val="0"/>
              </w:numPr>
              <w:rPr>
                <w:rFonts w:cs="Arial"/>
                <w:b w:val="0"/>
              </w:rPr>
            </w:pPr>
            <w:r w:rsidRPr="00C87258">
              <w:rPr>
                <w:rFonts w:cs="Arial"/>
                <w:b w:val="0"/>
              </w:rPr>
              <w:t>15-20</w:t>
            </w:r>
          </w:p>
        </w:tc>
      </w:tr>
      <w:tr w:rsidR="00DB38E2" w:rsidRPr="00C87258" w14:paraId="4BDB495A" w14:textId="77777777">
        <w:tc>
          <w:tcPr>
            <w:tcW w:w="1257" w:type="dxa"/>
          </w:tcPr>
          <w:p w14:paraId="375C32FE" w14:textId="6C769328" w:rsidR="00DB38E2" w:rsidRPr="00C87258" w:rsidRDefault="00DB38E2"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25</w:t>
            </w:r>
          </w:p>
        </w:tc>
        <w:tc>
          <w:tcPr>
            <w:tcW w:w="360" w:type="dxa"/>
          </w:tcPr>
          <w:p w14:paraId="671CFE89" w14:textId="77777777" w:rsidR="00DB38E2" w:rsidRPr="00C87258" w:rsidRDefault="00DB38E2" w:rsidP="00475C16">
            <w:pPr>
              <w:pStyle w:val="Heading2"/>
              <w:numPr>
                <w:ilvl w:val="0"/>
                <w:numId w:val="0"/>
              </w:numPr>
              <w:jc w:val="left"/>
              <w:rPr>
                <w:rFonts w:cs="Arial"/>
                <w:b w:val="0"/>
              </w:rPr>
            </w:pPr>
          </w:p>
        </w:tc>
        <w:tc>
          <w:tcPr>
            <w:tcW w:w="4503" w:type="dxa"/>
          </w:tcPr>
          <w:p w14:paraId="5E5DAA74" w14:textId="1DCEF92D" w:rsidR="00DB38E2" w:rsidRPr="00C87258" w:rsidRDefault="00DB38E2" w:rsidP="00475C16">
            <w:pPr>
              <w:pStyle w:val="Heading2"/>
              <w:numPr>
                <w:ilvl w:val="0"/>
                <w:numId w:val="0"/>
              </w:numPr>
              <w:jc w:val="left"/>
              <w:rPr>
                <w:rFonts w:cs="Arial"/>
                <w:b w:val="0"/>
              </w:rPr>
            </w:pPr>
            <w:r w:rsidRPr="00C87258">
              <w:rPr>
                <w:rFonts w:cs="Arial"/>
                <w:b w:val="0"/>
              </w:rPr>
              <w:t>Premiums</w:t>
            </w:r>
          </w:p>
        </w:tc>
        <w:tc>
          <w:tcPr>
            <w:tcW w:w="1260" w:type="dxa"/>
          </w:tcPr>
          <w:p w14:paraId="4A61186E" w14:textId="77777777" w:rsidR="00DB38E2" w:rsidRPr="00C87258" w:rsidRDefault="00DB38E2" w:rsidP="00475C16">
            <w:pPr>
              <w:pStyle w:val="Heading2"/>
              <w:numPr>
                <w:ilvl w:val="0"/>
                <w:numId w:val="0"/>
              </w:numPr>
              <w:rPr>
                <w:rFonts w:cs="Arial"/>
                <w:b w:val="0"/>
              </w:rPr>
            </w:pPr>
            <w:r w:rsidRPr="00C87258">
              <w:rPr>
                <w:rFonts w:cs="Arial"/>
                <w:b w:val="0"/>
              </w:rPr>
              <w:t>Moderate</w:t>
            </w:r>
          </w:p>
        </w:tc>
        <w:tc>
          <w:tcPr>
            <w:tcW w:w="1349" w:type="dxa"/>
          </w:tcPr>
          <w:p w14:paraId="09F30A35" w14:textId="77777777" w:rsidR="00DB38E2" w:rsidRPr="00C87258" w:rsidRDefault="00DB38E2" w:rsidP="00475C16">
            <w:pPr>
              <w:pStyle w:val="Heading2"/>
              <w:numPr>
                <w:ilvl w:val="0"/>
                <w:numId w:val="0"/>
              </w:numPr>
              <w:rPr>
                <w:rFonts w:cs="Arial"/>
                <w:b w:val="0"/>
              </w:rPr>
            </w:pPr>
            <w:r w:rsidRPr="00C87258">
              <w:rPr>
                <w:rFonts w:cs="Arial"/>
                <w:b w:val="0"/>
              </w:rPr>
              <w:t>20-30</w:t>
            </w:r>
          </w:p>
        </w:tc>
      </w:tr>
      <w:tr w:rsidR="00DB38E2" w:rsidRPr="00C87258" w14:paraId="54B225FD" w14:textId="77777777">
        <w:tc>
          <w:tcPr>
            <w:tcW w:w="1257" w:type="dxa"/>
          </w:tcPr>
          <w:p w14:paraId="3699E114" w14:textId="23CB2A64" w:rsidR="00DB38E2" w:rsidRPr="00C87258" w:rsidRDefault="00DB38E2"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26</w:t>
            </w:r>
          </w:p>
        </w:tc>
        <w:tc>
          <w:tcPr>
            <w:tcW w:w="360" w:type="dxa"/>
          </w:tcPr>
          <w:p w14:paraId="485C9EDF" w14:textId="77777777" w:rsidR="00DB38E2" w:rsidRPr="00C87258" w:rsidRDefault="00DB38E2">
            <w:pPr>
              <w:pStyle w:val="Heading2"/>
              <w:numPr>
                <w:ilvl w:val="0"/>
                <w:numId w:val="0"/>
              </w:numPr>
              <w:jc w:val="left"/>
              <w:rPr>
                <w:rFonts w:cs="Arial"/>
                <w:b w:val="0"/>
              </w:rPr>
            </w:pPr>
          </w:p>
        </w:tc>
        <w:tc>
          <w:tcPr>
            <w:tcW w:w="4503" w:type="dxa"/>
          </w:tcPr>
          <w:p w14:paraId="2447AC5A" w14:textId="2839F01E" w:rsidR="00DB38E2" w:rsidRPr="00C87258" w:rsidRDefault="00DB38E2">
            <w:pPr>
              <w:pStyle w:val="Heading2"/>
              <w:numPr>
                <w:ilvl w:val="0"/>
                <w:numId w:val="0"/>
              </w:numPr>
              <w:jc w:val="left"/>
              <w:rPr>
                <w:rFonts w:cs="Arial"/>
                <w:b w:val="0"/>
              </w:rPr>
            </w:pPr>
            <w:r w:rsidRPr="00C87258">
              <w:rPr>
                <w:rFonts w:cs="Arial"/>
                <w:b w:val="0"/>
              </w:rPr>
              <w:t>Premiums</w:t>
            </w:r>
          </w:p>
        </w:tc>
        <w:tc>
          <w:tcPr>
            <w:tcW w:w="1260" w:type="dxa"/>
          </w:tcPr>
          <w:p w14:paraId="6CABBC47" w14:textId="77777777" w:rsidR="00DB38E2" w:rsidRPr="00C87258" w:rsidRDefault="00DB38E2">
            <w:pPr>
              <w:pStyle w:val="Heading2"/>
              <w:numPr>
                <w:ilvl w:val="0"/>
                <w:numId w:val="0"/>
              </w:numPr>
              <w:rPr>
                <w:rFonts w:cs="Arial"/>
                <w:b w:val="0"/>
              </w:rPr>
            </w:pPr>
            <w:r w:rsidRPr="00C87258">
              <w:rPr>
                <w:rFonts w:cs="Arial"/>
                <w:b w:val="0"/>
              </w:rPr>
              <w:t>Simple</w:t>
            </w:r>
          </w:p>
        </w:tc>
        <w:tc>
          <w:tcPr>
            <w:tcW w:w="1349" w:type="dxa"/>
          </w:tcPr>
          <w:p w14:paraId="1362E9DB" w14:textId="77777777" w:rsidR="00DB38E2" w:rsidRPr="00C87258" w:rsidRDefault="00DB38E2">
            <w:pPr>
              <w:pStyle w:val="Heading2"/>
              <w:numPr>
                <w:ilvl w:val="0"/>
                <w:numId w:val="0"/>
              </w:numPr>
              <w:rPr>
                <w:rFonts w:cs="Arial"/>
                <w:b w:val="0"/>
              </w:rPr>
            </w:pPr>
            <w:r w:rsidRPr="00C87258">
              <w:rPr>
                <w:rFonts w:cs="Arial"/>
                <w:b w:val="0"/>
              </w:rPr>
              <w:t>10-15</w:t>
            </w:r>
          </w:p>
        </w:tc>
      </w:tr>
      <w:tr w:rsidR="00DB38E2" w:rsidRPr="00C87258" w14:paraId="3FACEAC9" w14:textId="77777777">
        <w:tc>
          <w:tcPr>
            <w:tcW w:w="1257" w:type="dxa"/>
          </w:tcPr>
          <w:p w14:paraId="516833ED" w14:textId="0077C977" w:rsidR="00DB38E2" w:rsidRPr="00C87258" w:rsidRDefault="00DB38E2"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27</w:t>
            </w:r>
          </w:p>
        </w:tc>
        <w:tc>
          <w:tcPr>
            <w:tcW w:w="360" w:type="dxa"/>
          </w:tcPr>
          <w:p w14:paraId="259CDCD9" w14:textId="77777777" w:rsidR="00DB38E2" w:rsidRPr="00C87258" w:rsidRDefault="00DB38E2">
            <w:pPr>
              <w:pStyle w:val="Heading2"/>
              <w:numPr>
                <w:ilvl w:val="0"/>
                <w:numId w:val="0"/>
              </w:numPr>
              <w:jc w:val="left"/>
              <w:rPr>
                <w:rFonts w:cs="Arial"/>
                <w:b w:val="0"/>
              </w:rPr>
            </w:pPr>
          </w:p>
        </w:tc>
        <w:tc>
          <w:tcPr>
            <w:tcW w:w="4503" w:type="dxa"/>
          </w:tcPr>
          <w:p w14:paraId="0DD12AD4" w14:textId="51BD6E49" w:rsidR="00DB38E2" w:rsidRPr="00C87258" w:rsidRDefault="00DB38E2">
            <w:pPr>
              <w:pStyle w:val="Heading2"/>
              <w:numPr>
                <w:ilvl w:val="0"/>
                <w:numId w:val="0"/>
              </w:numPr>
              <w:jc w:val="left"/>
              <w:rPr>
                <w:rFonts w:cs="Arial"/>
                <w:b w:val="0"/>
              </w:rPr>
            </w:pPr>
            <w:r w:rsidRPr="00C87258">
              <w:rPr>
                <w:rFonts w:cs="Arial"/>
                <w:b w:val="0"/>
              </w:rPr>
              <w:t>Coupons and rebates</w:t>
            </w:r>
          </w:p>
        </w:tc>
        <w:tc>
          <w:tcPr>
            <w:tcW w:w="1260" w:type="dxa"/>
          </w:tcPr>
          <w:p w14:paraId="2C64D11F" w14:textId="77777777" w:rsidR="00DB38E2" w:rsidRPr="00C87258" w:rsidRDefault="00DB38E2">
            <w:pPr>
              <w:pStyle w:val="Heading2"/>
              <w:numPr>
                <w:ilvl w:val="0"/>
                <w:numId w:val="0"/>
              </w:numPr>
              <w:rPr>
                <w:rFonts w:cs="Arial"/>
                <w:b w:val="0"/>
              </w:rPr>
            </w:pPr>
            <w:r w:rsidRPr="00C87258">
              <w:rPr>
                <w:rFonts w:cs="Arial"/>
                <w:b w:val="0"/>
              </w:rPr>
              <w:t>Moderate</w:t>
            </w:r>
          </w:p>
        </w:tc>
        <w:tc>
          <w:tcPr>
            <w:tcW w:w="1349" w:type="dxa"/>
          </w:tcPr>
          <w:p w14:paraId="32B75E64" w14:textId="77777777" w:rsidR="00DB38E2" w:rsidRPr="00C87258" w:rsidRDefault="00DB38E2">
            <w:pPr>
              <w:pStyle w:val="Heading2"/>
              <w:numPr>
                <w:ilvl w:val="0"/>
                <w:numId w:val="0"/>
              </w:numPr>
              <w:rPr>
                <w:rFonts w:cs="Arial"/>
                <w:b w:val="0"/>
              </w:rPr>
            </w:pPr>
            <w:r w:rsidRPr="00C87258">
              <w:rPr>
                <w:rFonts w:cs="Arial"/>
                <w:b w:val="0"/>
              </w:rPr>
              <w:t>15-20</w:t>
            </w:r>
          </w:p>
        </w:tc>
      </w:tr>
      <w:tr w:rsidR="00DB38E2" w:rsidRPr="00C87258" w14:paraId="2C23749D" w14:textId="77777777">
        <w:tc>
          <w:tcPr>
            <w:tcW w:w="1257" w:type="dxa"/>
          </w:tcPr>
          <w:p w14:paraId="67B7ED4B" w14:textId="43D2740E" w:rsidR="00DB38E2" w:rsidRPr="00C87258" w:rsidRDefault="00DB38E2"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28</w:t>
            </w:r>
          </w:p>
        </w:tc>
        <w:tc>
          <w:tcPr>
            <w:tcW w:w="360" w:type="dxa"/>
          </w:tcPr>
          <w:p w14:paraId="16175301" w14:textId="77777777" w:rsidR="00DB38E2" w:rsidRPr="00C87258" w:rsidRDefault="00DB38E2">
            <w:pPr>
              <w:pStyle w:val="Heading2"/>
              <w:numPr>
                <w:ilvl w:val="0"/>
                <w:numId w:val="0"/>
              </w:numPr>
              <w:jc w:val="left"/>
              <w:rPr>
                <w:rFonts w:cs="Arial"/>
                <w:b w:val="0"/>
              </w:rPr>
            </w:pPr>
          </w:p>
        </w:tc>
        <w:tc>
          <w:tcPr>
            <w:tcW w:w="4503" w:type="dxa"/>
          </w:tcPr>
          <w:p w14:paraId="17D81167" w14:textId="77777777" w:rsidR="00DB38E2" w:rsidRPr="00C87258" w:rsidRDefault="00DB38E2">
            <w:pPr>
              <w:pStyle w:val="Heading2"/>
              <w:numPr>
                <w:ilvl w:val="0"/>
                <w:numId w:val="0"/>
              </w:numPr>
              <w:jc w:val="left"/>
              <w:rPr>
                <w:rFonts w:cs="Arial"/>
                <w:b w:val="0"/>
              </w:rPr>
            </w:pPr>
            <w:r w:rsidRPr="00C87258">
              <w:rPr>
                <w:rFonts w:cs="Arial"/>
                <w:b w:val="0"/>
              </w:rPr>
              <w:t>Customer returns</w:t>
            </w:r>
          </w:p>
        </w:tc>
        <w:tc>
          <w:tcPr>
            <w:tcW w:w="1260" w:type="dxa"/>
          </w:tcPr>
          <w:p w14:paraId="57204D32" w14:textId="77777777" w:rsidR="00DB38E2" w:rsidRPr="00C87258" w:rsidRDefault="00DB38E2">
            <w:pPr>
              <w:pStyle w:val="Heading2"/>
              <w:numPr>
                <w:ilvl w:val="0"/>
                <w:numId w:val="0"/>
              </w:numPr>
              <w:rPr>
                <w:rFonts w:cs="Arial"/>
                <w:b w:val="0"/>
              </w:rPr>
            </w:pPr>
            <w:r w:rsidRPr="00C87258">
              <w:rPr>
                <w:rFonts w:cs="Arial"/>
                <w:b w:val="0"/>
              </w:rPr>
              <w:t>Simple</w:t>
            </w:r>
          </w:p>
        </w:tc>
        <w:tc>
          <w:tcPr>
            <w:tcW w:w="1349" w:type="dxa"/>
          </w:tcPr>
          <w:p w14:paraId="0D3E5A86" w14:textId="77777777" w:rsidR="00DB38E2" w:rsidRPr="00C87258" w:rsidRDefault="00DB38E2">
            <w:pPr>
              <w:pStyle w:val="Heading2"/>
              <w:numPr>
                <w:ilvl w:val="0"/>
                <w:numId w:val="0"/>
              </w:numPr>
              <w:rPr>
                <w:rFonts w:cs="Arial"/>
                <w:b w:val="0"/>
              </w:rPr>
            </w:pPr>
            <w:r w:rsidRPr="00C87258">
              <w:rPr>
                <w:rFonts w:cs="Arial"/>
                <w:b w:val="0"/>
              </w:rPr>
              <w:t>10-15</w:t>
            </w:r>
          </w:p>
        </w:tc>
      </w:tr>
      <w:tr w:rsidR="00DB38E2" w:rsidRPr="00C87258" w14:paraId="1152EABA" w14:textId="77777777">
        <w:tc>
          <w:tcPr>
            <w:tcW w:w="1257" w:type="dxa"/>
          </w:tcPr>
          <w:p w14:paraId="673D6BC5" w14:textId="51B7D753" w:rsidR="00DB38E2" w:rsidRPr="00C87258" w:rsidRDefault="00DB38E2"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29</w:t>
            </w:r>
          </w:p>
        </w:tc>
        <w:tc>
          <w:tcPr>
            <w:tcW w:w="360" w:type="dxa"/>
          </w:tcPr>
          <w:p w14:paraId="3A5C625F" w14:textId="77777777" w:rsidR="00DB38E2" w:rsidRPr="00C87258" w:rsidRDefault="00DB38E2" w:rsidP="00475C16">
            <w:pPr>
              <w:pStyle w:val="Heading2"/>
              <w:numPr>
                <w:ilvl w:val="0"/>
                <w:numId w:val="0"/>
              </w:numPr>
              <w:jc w:val="left"/>
              <w:rPr>
                <w:rFonts w:cs="Arial"/>
                <w:b w:val="0"/>
              </w:rPr>
            </w:pPr>
          </w:p>
        </w:tc>
        <w:tc>
          <w:tcPr>
            <w:tcW w:w="4503" w:type="dxa"/>
          </w:tcPr>
          <w:p w14:paraId="0536AF61" w14:textId="6B3CD9FB" w:rsidR="00DB38E2" w:rsidRPr="00C87258" w:rsidRDefault="00DB38E2" w:rsidP="00475C16">
            <w:pPr>
              <w:pStyle w:val="Heading2"/>
              <w:numPr>
                <w:ilvl w:val="0"/>
                <w:numId w:val="0"/>
              </w:numPr>
              <w:jc w:val="left"/>
              <w:rPr>
                <w:rFonts w:cs="Arial"/>
                <w:b w:val="0"/>
              </w:rPr>
            </w:pPr>
            <w:r w:rsidRPr="00C87258">
              <w:rPr>
                <w:rFonts w:cs="Arial"/>
                <w:b w:val="0"/>
              </w:rPr>
              <w:t>Contingencies and commitments</w:t>
            </w:r>
          </w:p>
        </w:tc>
        <w:tc>
          <w:tcPr>
            <w:tcW w:w="1260" w:type="dxa"/>
          </w:tcPr>
          <w:p w14:paraId="1DF2E00D" w14:textId="77777777" w:rsidR="00DB38E2" w:rsidRPr="00C87258" w:rsidRDefault="00DB38E2" w:rsidP="00475C16">
            <w:pPr>
              <w:pStyle w:val="Heading2"/>
              <w:numPr>
                <w:ilvl w:val="0"/>
                <w:numId w:val="0"/>
              </w:numPr>
              <w:rPr>
                <w:rFonts w:cs="Arial"/>
                <w:b w:val="0"/>
              </w:rPr>
            </w:pPr>
            <w:r w:rsidRPr="00C87258">
              <w:rPr>
                <w:rFonts w:cs="Arial"/>
                <w:b w:val="0"/>
              </w:rPr>
              <w:t>Moderate</w:t>
            </w:r>
          </w:p>
        </w:tc>
        <w:tc>
          <w:tcPr>
            <w:tcW w:w="1349" w:type="dxa"/>
          </w:tcPr>
          <w:p w14:paraId="098A14F7" w14:textId="77777777" w:rsidR="00DB38E2" w:rsidRPr="00C87258" w:rsidRDefault="00DB38E2" w:rsidP="00475C16">
            <w:pPr>
              <w:pStyle w:val="Heading2"/>
              <w:numPr>
                <w:ilvl w:val="0"/>
                <w:numId w:val="0"/>
              </w:numPr>
              <w:rPr>
                <w:rFonts w:cs="Arial"/>
                <w:b w:val="0"/>
              </w:rPr>
            </w:pPr>
            <w:r w:rsidRPr="00C87258">
              <w:rPr>
                <w:rFonts w:cs="Arial"/>
                <w:b w:val="0"/>
              </w:rPr>
              <w:t>20-30</w:t>
            </w:r>
          </w:p>
        </w:tc>
      </w:tr>
      <w:tr w:rsidR="00DB38E2" w:rsidRPr="00C87258" w14:paraId="41BC7E97" w14:textId="77777777">
        <w:tc>
          <w:tcPr>
            <w:tcW w:w="1257" w:type="dxa"/>
          </w:tcPr>
          <w:p w14:paraId="35038E61" w14:textId="01482A92" w:rsidR="00DB38E2" w:rsidRPr="00C87258" w:rsidRDefault="00DB38E2"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30</w:t>
            </w:r>
          </w:p>
        </w:tc>
        <w:tc>
          <w:tcPr>
            <w:tcW w:w="360" w:type="dxa"/>
          </w:tcPr>
          <w:p w14:paraId="6479EA8A" w14:textId="77777777" w:rsidR="00DB38E2" w:rsidRPr="00C87258" w:rsidRDefault="00DB38E2">
            <w:pPr>
              <w:pStyle w:val="Heading2"/>
              <w:numPr>
                <w:ilvl w:val="0"/>
                <w:numId w:val="0"/>
              </w:numPr>
              <w:jc w:val="left"/>
              <w:rPr>
                <w:rFonts w:cs="Arial"/>
                <w:b w:val="0"/>
              </w:rPr>
            </w:pPr>
          </w:p>
        </w:tc>
        <w:tc>
          <w:tcPr>
            <w:tcW w:w="4503" w:type="dxa"/>
          </w:tcPr>
          <w:p w14:paraId="34279F07" w14:textId="18836EDE" w:rsidR="00DB38E2" w:rsidRPr="00C87258" w:rsidRDefault="00DB38E2">
            <w:pPr>
              <w:pStyle w:val="Heading2"/>
              <w:numPr>
                <w:ilvl w:val="0"/>
                <w:numId w:val="0"/>
              </w:numPr>
              <w:jc w:val="left"/>
              <w:rPr>
                <w:rFonts w:cs="Arial"/>
                <w:b w:val="0"/>
              </w:rPr>
            </w:pPr>
            <w:r w:rsidRPr="00C87258">
              <w:rPr>
                <w:rFonts w:cs="Arial"/>
                <w:b w:val="0"/>
              </w:rPr>
              <w:t>Ratio calculations and discussion</w:t>
            </w:r>
          </w:p>
        </w:tc>
        <w:tc>
          <w:tcPr>
            <w:tcW w:w="1260" w:type="dxa"/>
          </w:tcPr>
          <w:p w14:paraId="6F0CA2C9" w14:textId="77777777" w:rsidR="00DB38E2" w:rsidRPr="00C87258" w:rsidRDefault="00DB38E2">
            <w:pPr>
              <w:pStyle w:val="Heading2"/>
              <w:numPr>
                <w:ilvl w:val="0"/>
                <w:numId w:val="0"/>
              </w:numPr>
              <w:rPr>
                <w:rFonts w:cs="Arial"/>
                <w:b w:val="0"/>
              </w:rPr>
            </w:pPr>
            <w:r w:rsidRPr="00C87258">
              <w:rPr>
                <w:rFonts w:cs="Arial"/>
                <w:b w:val="0"/>
              </w:rPr>
              <w:t>Simple</w:t>
            </w:r>
          </w:p>
        </w:tc>
        <w:tc>
          <w:tcPr>
            <w:tcW w:w="1349" w:type="dxa"/>
          </w:tcPr>
          <w:p w14:paraId="52CDF1A7" w14:textId="77777777" w:rsidR="00DB38E2" w:rsidRPr="00C87258" w:rsidRDefault="00DB38E2">
            <w:pPr>
              <w:pStyle w:val="Heading2"/>
              <w:numPr>
                <w:ilvl w:val="0"/>
                <w:numId w:val="0"/>
              </w:numPr>
              <w:rPr>
                <w:rFonts w:cs="Arial"/>
                <w:b w:val="0"/>
              </w:rPr>
            </w:pPr>
            <w:r w:rsidRPr="00C87258">
              <w:rPr>
                <w:rFonts w:cs="Arial"/>
                <w:b w:val="0"/>
              </w:rPr>
              <w:t>15-20</w:t>
            </w:r>
          </w:p>
        </w:tc>
      </w:tr>
      <w:tr w:rsidR="00DB38E2" w:rsidRPr="00C87258" w14:paraId="4E84CD5C" w14:textId="77777777">
        <w:tc>
          <w:tcPr>
            <w:tcW w:w="1257" w:type="dxa"/>
          </w:tcPr>
          <w:p w14:paraId="77514869" w14:textId="34A73668" w:rsidR="00DB38E2" w:rsidRPr="00C87258" w:rsidRDefault="00DB38E2"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31</w:t>
            </w:r>
          </w:p>
        </w:tc>
        <w:tc>
          <w:tcPr>
            <w:tcW w:w="360" w:type="dxa"/>
          </w:tcPr>
          <w:p w14:paraId="0453D105" w14:textId="77777777" w:rsidR="00DB38E2" w:rsidRPr="00C87258" w:rsidRDefault="00DB38E2">
            <w:pPr>
              <w:pStyle w:val="Heading2"/>
              <w:numPr>
                <w:ilvl w:val="0"/>
                <w:numId w:val="0"/>
              </w:numPr>
              <w:jc w:val="left"/>
              <w:rPr>
                <w:rFonts w:cs="Arial"/>
                <w:b w:val="0"/>
              </w:rPr>
            </w:pPr>
          </w:p>
        </w:tc>
        <w:tc>
          <w:tcPr>
            <w:tcW w:w="4503" w:type="dxa"/>
          </w:tcPr>
          <w:p w14:paraId="1E865D72" w14:textId="0540F7B8" w:rsidR="00DB38E2" w:rsidRPr="00C87258" w:rsidRDefault="00DB38E2">
            <w:pPr>
              <w:pStyle w:val="Heading2"/>
              <w:numPr>
                <w:ilvl w:val="0"/>
                <w:numId w:val="0"/>
              </w:numPr>
              <w:jc w:val="left"/>
              <w:rPr>
                <w:rFonts w:cs="Arial"/>
                <w:b w:val="0"/>
              </w:rPr>
            </w:pPr>
            <w:r w:rsidRPr="00C87258">
              <w:rPr>
                <w:rFonts w:cs="Arial"/>
                <w:b w:val="0"/>
              </w:rPr>
              <w:t>Ratio calculations and analysis</w:t>
            </w:r>
          </w:p>
        </w:tc>
        <w:tc>
          <w:tcPr>
            <w:tcW w:w="1260" w:type="dxa"/>
          </w:tcPr>
          <w:p w14:paraId="23BBB3D6" w14:textId="77777777" w:rsidR="00DB38E2" w:rsidRPr="00C87258" w:rsidRDefault="00DB38E2">
            <w:pPr>
              <w:pStyle w:val="Heading2"/>
              <w:numPr>
                <w:ilvl w:val="0"/>
                <w:numId w:val="0"/>
              </w:numPr>
              <w:rPr>
                <w:rFonts w:cs="Arial"/>
                <w:b w:val="0"/>
              </w:rPr>
            </w:pPr>
            <w:r w:rsidRPr="00C87258">
              <w:rPr>
                <w:rFonts w:cs="Arial"/>
                <w:b w:val="0"/>
              </w:rPr>
              <w:t>Simple</w:t>
            </w:r>
          </w:p>
        </w:tc>
        <w:tc>
          <w:tcPr>
            <w:tcW w:w="1349" w:type="dxa"/>
          </w:tcPr>
          <w:p w14:paraId="72EECEEA" w14:textId="77777777" w:rsidR="00DB38E2" w:rsidRPr="00C87258" w:rsidRDefault="00DB38E2">
            <w:pPr>
              <w:pStyle w:val="Heading2"/>
              <w:numPr>
                <w:ilvl w:val="0"/>
                <w:numId w:val="0"/>
              </w:numPr>
              <w:rPr>
                <w:rFonts w:cs="Arial"/>
                <w:b w:val="0"/>
              </w:rPr>
            </w:pPr>
            <w:r w:rsidRPr="00C87258">
              <w:rPr>
                <w:rFonts w:cs="Arial"/>
                <w:b w:val="0"/>
              </w:rPr>
              <w:t>20-25</w:t>
            </w:r>
          </w:p>
        </w:tc>
      </w:tr>
      <w:tr w:rsidR="00DB38E2" w:rsidRPr="00C87258" w14:paraId="2B8D0D0C" w14:textId="77777777">
        <w:tc>
          <w:tcPr>
            <w:tcW w:w="1257" w:type="dxa"/>
          </w:tcPr>
          <w:p w14:paraId="57C7210E" w14:textId="4042C822" w:rsidR="00DB38E2" w:rsidRPr="00C87258" w:rsidRDefault="00DB38E2" w:rsidP="00DB38E2">
            <w:pPr>
              <w:pStyle w:val="Heading2"/>
              <w:numPr>
                <w:ilvl w:val="0"/>
                <w:numId w:val="0"/>
              </w:numPr>
              <w:jc w:val="left"/>
              <w:rPr>
                <w:rFonts w:cs="Arial"/>
                <w:b w:val="0"/>
              </w:rPr>
            </w:pPr>
            <w:r w:rsidRPr="00C87258">
              <w:rPr>
                <w:rFonts w:cs="Arial"/>
                <w:b w:val="0"/>
              </w:rPr>
              <w:t xml:space="preserve">  E</w:t>
            </w:r>
            <w:r w:rsidR="006F3C5D">
              <w:rPr>
                <w:rFonts w:cs="Arial"/>
                <w:b w:val="0"/>
              </w:rPr>
              <w:t>13.</w:t>
            </w:r>
            <w:r w:rsidRPr="00C87258">
              <w:rPr>
                <w:rFonts w:cs="Arial"/>
                <w:b w:val="0"/>
              </w:rPr>
              <w:t>32</w:t>
            </w:r>
          </w:p>
        </w:tc>
        <w:tc>
          <w:tcPr>
            <w:tcW w:w="360" w:type="dxa"/>
          </w:tcPr>
          <w:p w14:paraId="0D4BFFBD" w14:textId="77777777" w:rsidR="00DB38E2" w:rsidRPr="00C87258" w:rsidRDefault="00DB38E2">
            <w:pPr>
              <w:pStyle w:val="Heading2"/>
              <w:numPr>
                <w:ilvl w:val="0"/>
                <w:numId w:val="0"/>
              </w:numPr>
              <w:jc w:val="left"/>
              <w:rPr>
                <w:rFonts w:cs="Arial"/>
                <w:b w:val="0"/>
              </w:rPr>
            </w:pPr>
          </w:p>
        </w:tc>
        <w:tc>
          <w:tcPr>
            <w:tcW w:w="4503" w:type="dxa"/>
          </w:tcPr>
          <w:p w14:paraId="379EAD7C" w14:textId="52B21601" w:rsidR="00DB38E2" w:rsidRPr="00C87258" w:rsidRDefault="00DB38E2" w:rsidP="00DB38E2">
            <w:pPr>
              <w:pStyle w:val="Heading2"/>
              <w:numPr>
                <w:ilvl w:val="0"/>
                <w:numId w:val="0"/>
              </w:numPr>
              <w:jc w:val="left"/>
              <w:rPr>
                <w:rFonts w:cs="Arial"/>
                <w:b w:val="0"/>
              </w:rPr>
            </w:pPr>
            <w:r w:rsidRPr="00C87258">
              <w:rPr>
                <w:rFonts w:cs="Arial"/>
                <w:b w:val="0"/>
              </w:rPr>
              <w:t xml:space="preserve">Ratio </w:t>
            </w:r>
            <w:r w:rsidR="00163648">
              <w:rPr>
                <w:rFonts w:cs="Arial"/>
                <w:b w:val="0"/>
              </w:rPr>
              <w:t>calculations</w:t>
            </w:r>
            <w:r w:rsidRPr="00C87258">
              <w:rPr>
                <w:rFonts w:cs="Arial"/>
                <w:b w:val="0"/>
              </w:rPr>
              <w:t xml:space="preserve"> and effect of transactions</w:t>
            </w:r>
          </w:p>
        </w:tc>
        <w:tc>
          <w:tcPr>
            <w:tcW w:w="1260" w:type="dxa"/>
          </w:tcPr>
          <w:p w14:paraId="5D722DE2" w14:textId="77777777" w:rsidR="00DB38E2" w:rsidRPr="00C87258" w:rsidRDefault="00DB38E2">
            <w:pPr>
              <w:pStyle w:val="Heading2"/>
              <w:numPr>
                <w:ilvl w:val="0"/>
                <w:numId w:val="0"/>
              </w:numPr>
              <w:rPr>
                <w:rFonts w:cs="Arial"/>
                <w:b w:val="0"/>
              </w:rPr>
            </w:pPr>
            <w:r w:rsidRPr="00C87258">
              <w:rPr>
                <w:rFonts w:cs="Arial"/>
                <w:b w:val="0"/>
              </w:rPr>
              <w:t>Moderate</w:t>
            </w:r>
          </w:p>
        </w:tc>
        <w:tc>
          <w:tcPr>
            <w:tcW w:w="1349" w:type="dxa"/>
          </w:tcPr>
          <w:p w14:paraId="00572E04" w14:textId="77777777" w:rsidR="00DB38E2" w:rsidRPr="00C87258" w:rsidRDefault="00DB38E2">
            <w:pPr>
              <w:pStyle w:val="Heading2"/>
              <w:numPr>
                <w:ilvl w:val="0"/>
                <w:numId w:val="0"/>
              </w:numPr>
              <w:rPr>
                <w:rFonts w:cs="Arial"/>
                <w:b w:val="0"/>
              </w:rPr>
            </w:pPr>
            <w:r w:rsidRPr="00C87258">
              <w:rPr>
                <w:rFonts w:cs="Arial"/>
                <w:b w:val="0"/>
              </w:rPr>
              <w:t>15-25</w:t>
            </w:r>
          </w:p>
        </w:tc>
      </w:tr>
    </w:tbl>
    <w:p w14:paraId="5D3A44AC" w14:textId="5CAB1477" w:rsidR="0058174A" w:rsidRPr="00C87258" w:rsidRDefault="0058174A">
      <w:pPr>
        <w:rPr>
          <w:rFonts w:ascii="Arial" w:hAnsi="Arial" w:cs="Arial"/>
          <w:b/>
          <w:sz w:val="32"/>
          <w:szCs w:val="32"/>
        </w:rPr>
      </w:pPr>
      <w:r w:rsidRPr="00C87258">
        <w:rPr>
          <w:rFonts w:ascii="Arial" w:hAnsi="Arial" w:cs="Arial"/>
          <w:b/>
          <w:highlight w:val="yellow"/>
        </w:rPr>
        <w:br w:type="page"/>
      </w:r>
      <w:r w:rsidRPr="00C87258">
        <w:rPr>
          <w:rFonts w:ascii="Arial" w:hAnsi="Arial" w:cs="Arial"/>
          <w:b/>
          <w:sz w:val="32"/>
          <w:szCs w:val="32"/>
        </w:rPr>
        <w:lastRenderedPageBreak/>
        <w:t>ASSIGNMENT CHARACTERISTICS TABLE (</w:t>
      </w:r>
      <w:r w:rsidR="009C2C9C" w:rsidRPr="00C87258">
        <w:rPr>
          <w:rFonts w:ascii="Arial" w:hAnsi="Arial" w:cs="Arial"/>
          <w:b/>
          <w:sz w:val="32"/>
          <w:szCs w:val="32"/>
        </w:rPr>
        <w:t>CONTINUED</w:t>
      </w:r>
      <w:r w:rsidRPr="00C87258">
        <w:rPr>
          <w:rFonts w:ascii="Arial" w:hAnsi="Arial" w:cs="Arial"/>
          <w:b/>
          <w:sz w:val="32"/>
          <w:szCs w:val="32"/>
        </w:rPr>
        <w:t>)</w:t>
      </w:r>
    </w:p>
    <w:p w14:paraId="1F69755E" w14:textId="77777777" w:rsidR="0058174A" w:rsidRPr="00C87258" w:rsidRDefault="0058174A">
      <w:pPr>
        <w:rPr>
          <w:rFonts w:ascii="Arial" w:hAnsi="Arial" w:cs="Arial"/>
          <w:sz w:val="24"/>
        </w:rPr>
      </w:pPr>
    </w:p>
    <w:tbl>
      <w:tblPr>
        <w:tblW w:w="0" w:type="auto"/>
        <w:tblInd w:w="108" w:type="dxa"/>
        <w:tblLayout w:type="fixed"/>
        <w:tblLook w:val="0000" w:firstRow="0" w:lastRow="0" w:firstColumn="0" w:lastColumn="0" w:noHBand="0" w:noVBand="0"/>
      </w:tblPr>
      <w:tblGrid>
        <w:gridCol w:w="1260"/>
        <w:gridCol w:w="360"/>
        <w:gridCol w:w="4500"/>
        <w:gridCol w:w="1260"/>
        <w:gridCol w:w="1350"/>
      </w:tblGrid>
      <w:tr w:rsidR="0058174A" w:rsidRPr="00C87258" w14:paraId="4B7DB877" w14:textId="77777777">
        <w:tc>
          <w:tcPr>
            <w:tcW w:w="1260" w:type="dxa"/>
            <w:tcBorders>
              <w:bottom w:val="single" w:sz="4" w:space="0" w:color="auto"/>
            </w:tcBorders>
          </w:tcPr>
          <w:p w14:paraId="2BC86CCB" w14:textId="77777777" w:rsidR="0058174A" w:rsidRPr="00C87258" w:rsidRDefault="0058174A">
            <w:pPr>
              <w:pStyle w:val="Heading2"/>
              <w:numPr>
                <w:ilvl w:val="0"/>
                <w:numId w:val="0"/>
              </w:numPr>
              <w:spacing w:after="60"/>
              <w:jc w:val="left"/>
              <w:rPr>
                <w:rFonts w:cs="Arial"/>
              </w:rPr>
            </w:pPr>
            <w:r w:rsidRPr="00C87258">
              <w:rPr>
                <w:rFonts w:cs="Arial"/>
              </w:rPr>
              <w:br/>
              <w:t>Item</w:t>
            </w:r>
          </w:p>
        </w:tc>
        <w:tc>
          <w:tcPr>
            <w:tcW w:w="360" w:type="dxa"/>
            <w:tcBorders>
              <w:bottom w:val="single" w:sz="4" w:space="0" w:color="auto"/>
            </w:tcBorders>
          </w:tcPr>
          <w:p w14:paraId="430272D3" w14:textId="77777777" w:rsidR="0058174A" w:rsidRPr="00C87258" w:rsidRDefault="0058174A">
            <w:pPr>
              <w:pStyle w:val="Heading2"/>
              <w:numPr>
                <w:ilvl w:val="0"/>
                <w:numId w:val="0"/>
              </w:numPr>
              <w:spacing w:after="60"/>
              <w:jc w:val="left"/>
              <w:rPr>
                <w:rFonts w:cs="Arial"/>
              </w:rPr>
            </w:pPr>
          </w:p>
        </w:tc>
        <w:tc>
          <w:tcPr>
            <w:tcW w:w="4500" w:type="dxa"/>
            <w:tcBorders>
              <w:bottom w:val="single" w:sz="4" w:space="0" w:color="auto"/>
            </w:tcBorders>
          </w:tcPr>
          <w:p w14:paraId="4FFBE2A4" w14:textId="77777777" w:rsidR="0058174A" w:rsidRPr="00C87258" w:rsidRDefault="0058174A">
            <w:pPr>
              <w:pStyle w:val="Heading2"/>
              <w:numPr>
                <w:ilvl w:val="0"/>
                <w:numId w:val="0"/>
              </w:numPr>
              <w:spacing w:after="60"/>
              <w:jc w:val="left"/>
              <w:rPr>
                <w:rFonts w:cs="Arial"/>
              </w:rPr>
            </w:pPr>
            <w:r w:rsidRPr="00C87258">
              <w:rPr>
                <w:rFonts w:cs="Arial"/>
              </w:rPr>
              <w:br/>
              <w:t>Description</w:t>
            </w:r>
          </w:p>
        </w:tc>
        <w:tc>
          <w:tcPr>
            <w:tcW w:w="1260" w:type="dxa"/>
            <w:tcBorders>
              <w:bottom w:val="single" w:sz="4" w:space="0" w:color="auto"/>
            </w:tcBorders>
          </w:tcPr>
          <w:p w14:paraId="0D328D31" w14:textId="77777777" w:rsidR="0058174A" w:rsidRPr="00C87258" w:rsidRDefault="0058174A">
            <w:pPr>
              <w:pStyle w:val="Heading2"/>
              <w:numPr>
                <w:ilvl w:val="0"/>
                <w:numId w:val="0"/>
              </w:numPr>
              <w:spacing w:after="60"/>
              <w:rPr>
                <w:rFonts w:cs="Arial"/>
              </w:rPr>
            </w:pPr>
            <w:r w:rsidRPr="00C87258">
              <w:rPr>
                <w:rFonts w:cs="Arial"/>
              </w:rPr>
              <w:t>Level of Difficulty</w:t>
            </w:r>
          </w:p>
        </w:tc>
        <w:tc>
          <w:tcPr>
            <w:tcW w:w="1350" w:type="dxa"/>
            <w:tcBorders>
              <w:bottom w:val="single" w:sz="4" w:space="0" w:color="auto"/>
            </w:tcBorders>
          </w:tcPr>
          <w:p w14:paraId="675F3B95" w14:textId="77777777" w:rsidR="0058174A" w:rsidRPr="00C87258" w:rsidRDefault="0058174A">
            <w:pPr>
              <w:pStyle w:val="Heading2"/>
              <w:numPr>
                <w:ilvl w:val="0"/>
                <w:numId w:val="0"/>
              </w:numPr>
              <w:spacing w:after="60"/>
              <w:rPr>
                <w:rFonts w:cs="Arial"/>
              </w:rPr>
            </w:pPr>
            <w:r w:rsidRPr="00C87258">
              <w:rPr>
                <w:rFonts w:cs="Arial"/>
              </w:rPr>
              <w:t xml:space="preserve">Time </w:t>
            </w:r>
            <w:r w:rsidRPr="00C87258">
              <w:rPr>
                <w:rFonts w:cs="Arial"/>
              </w:rPr>
              <w:br/>
              <w:t>(minutes)</w:t>
            </w:r>
          </w:p>
        </w:tc>
      </w:tr>
      <w:tr w:rsidR="00547EEC" w:rsidRPr="00C87258" w14:paraId="3A385527" w14:textId="77777777">
        <w:tc>
          <w:tcPr>
            <w:tcW w:w="1260" w:type="dxa"/>
          </w:tcPr>
          <w:p w14:paraId="311A984E" w14:textId="77777777" w:rsidR="00547EEC" w:rsidRPr="00C87258" w:rsidRDefault="00547EEC" w:rsidP="00475C16">
            <w:pPr>
              <w:pStyle w:val="Heading2"/>
              <w:numPr>
                <w:ilvl w:val="0"/>
                <w:numId w:val="0"/>
              </w:numPr>
              <w:jc w:val="left"/>
              <w:rPr>
                <w:rFonts w:cs="Arial"/>
                <w:b w:val="0"/>
              </w:rPr>
            </w:pPr>
          </w:p>
        </w:tc>
        <w:tc>
          <w:tcPr>
            <w:tcW w:w="360" w:type="dxa"/>
          </w:tcPr>
          <w:p w14:paraId="6451B177" w14:textId="77777777" w:rsidR="00547EEC" w:rsidRPr="00C87258" w:rsidRDefault="00547EEC" w:rsidP="00475C16">
            <w:pPr>
              <w:pStyle w:val="Heading2"/>
              <w:numPr>
                <w:ilvl w:val="0"/>
                <w:numId w:val="0"/>
              </w:numPr>
              <w:jc w:val="left"/>
              <w:rPr>
                <w:rFonts w:cs="Arial"/>
                <w:b w:val="0"/>
              </w:rPr>
            </w:pPr>
          </w:p>
        </w:tc>
        <w:tc>
          <w:tcPr>
            <w:tcW w:w="4500" w:type="dxa"/>
          </w:tcPr>
          <w:p w14:paraId="2D1206DC" w14:textId="77777777" w:rsidR="00547EEC" w:rsidRPr="00C87258" w:rsidRDefault="00547EEC" w:rsidP="00475C16">
            <w:pPr>
              <w:pStyle w:val="Heading2"/>
              <w:numPr>
                <w:ilvl w:val="0"/>
                <w:numId w:val="0"/>
              </w:numPr>
              <w:jc w:val="left"/>
              <w:rPr>
                <w:rFonts w:cs="Arial"/>
                <w:b w:val="0"/>
              </w:rPr>
            </w:pPr>
          </w:p>
        </w:tc>
        <w:tc>
          <w:tcPr>
            <w:tcW w:w="1260" w:type="dxa"/>
          </w:tcPr>
          <w:p w14:paraId="279DFD97" w14:textId="77777777" w:rsidR="00547EEC" w:rsidRPr="00C87258" w:rsidRDefault="00547EEC" w:rsidP="00475C16">
            <w:pPr>
              <w:pStyle w:val="Heading2"/>
              <w:numPr>
                <w:ilvl w:val="0"/>
                <w:numId w:val="0"/>
              </w:numPr>
              <w:rPr>
                <w:rFonts w:cs="Arial"/>
                <w:b w:val="0"/>
              </w:rPr>
            </w:pPr>
          </w:p>
        </w:tc>
        <w:tc>
          <w:tcPr>
            <w:tcW w:w="1350" w:type="dxa"/>
          </w:tcPr>
          <w:p w14:paraId="73165142" w14:textId="77777777" w:rsidR="00547EEC" w:rsidRPr="00C87258" w:rsidRDefault="00547EEC" w:rsidP="00475C16">
            <w:pPr>
              <w:pStyle w:val="Heading2"/>
              <w:numPr>
                <w:ilvl w:val="0"/>
                <w:numId w:val="0"/>
              </w:numPr>
              <w:rPr>
                <w:rFonts w:cs="Arial"/>
                <w:b w:val="0"/>
              </w:rPr>
            </w:pPr>
          </w:p>
        </w:tc>
      </w:tr>
      <w:tr w:rsidR="00547EEC" w:rsidRPr="00C87258" w14:paraId="5BC087D0" w14:textId="77777777">
        <w:tc>
          <w:tcPr>
            <w:tcW w:w="1260" w:type="dxa"/>
          </w:tcPr>
          <w:p w14:paraId="1E277C88" w14:textId="14DE3880" w:rsidR="00547EEC" w:rsidRPr="00C87258" w:rsidRDefault="00547EEC"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1</w:t>
            </w:r>
          </w:p>
        </w:tc>
        <w:tc>
          <w:tcPr>
            <w:tcW w:w="360" w:type="dxa"/>
          </w:tcPr>
          <w:p w14:paraId="6BE12C32" w14:textId="77777777" w:rsidR="00547EEC" w:rsidRPr="00C87258" w:rsidRDefault="00547EEC" w:rsidP="00475C16">
            <w:pPr>
              <w:pStyle w:val="Heading2"/>
              <w:numPr>
                <w:ilvl w:val="0"/>
                <w:numId w:val="0"/>
              </w:numPr>
              <w:jc w:val="left"/>
              <w:rPr>
                <w:rFonts w:cs="Arial"/>
                <w:b w:val="0"/>
              </w:rPr>
            </w:pPr>
          </w:p>
        </w:tc>
        <w:tc>
          <w:tcPr>
            <w:tcW w:w="4500" w:type="dxa"/>
          </w:tcPr>
          <w:p w14:paraId="38695C3F" w14:textId="77777777" w:rsidR="00547EEC" w:rsidRPr="00C87258" w:rsidRDefault="00547EEC" w:rsidP="00475C16">
            <w:pPr>
              <w:pStyle w:val="Heading2"/>
              <w:numPr>
                <w:ilvl w:val="0"/>
                <w:numId w:val="0"/>
              </w:numPr>
              <w:jc w:val="left"/>
              <w:rPr>
                <w:rFonts w:cs="Arial"/>
                <w:b w:val="0"/>
              </w:rPr>
            </w:pPr>
            <w:r w:rsidRPr="00C87258">
              <w:rPr>
                <w:rFonts w:cs="Arial"/>
                <w:b w:val="0"/>
              </w:rPr>
              <w:t>Current liability entries and adjustments.</w:t>
            </w:r>
          </w:p>
        </w:tc>
        <w:tc>
          <w:tcPr>
            <w:tcW w:w="1260" w:type="dxa"/>
          </w:tcPr>
          <w:p w14:paraId="3D04ADE2" w14:textId="77777777" w:rsidR="00547EEC" w:rsidRPr="00C87258" w:rsidRDefault="00547EEC" w:rsidP="00475C16">
            <w:pPr>
              <w:pStyle w:val="Heading2"/>
              <w:numPr>
                <w:ilvl w:val="0"/>
                <w:numId w:val="0"/>
              </w:numPr>
              <w:rPr>
                <w:rFonts w:cs="Arial"/>
                <w:b w:val="0"/>
              </w:rPr>
            </w:pPr>
            <w:r w:rsidRPr="00C87258">
              <w:rPr>
                <w:rFonts w:cs="Arial"/>
                <w:b w:val="0"/>
              </w:rPr>
              <w:t>Simple</w:t>
            </w:r>
          </w:p>
        </w:tc>
        <w:tc>
          <w:tcPr>
            <w:tcW w:w="1350" w:type="dxa"/>
          </w:tcPr>
          <w:p w14:paraId="778F9E80" w14:textId="77777777" w:rsidR="00547EEC" w:rsidRPr="00C87258" w:rsidRDefault="00547EEC" w:rsidP="00475C16">
            <w:pPr>
              <w:pStyle w:val="Heading2"/>
              <w:numPr>
                <w:ilvl w:val="0"/>
                <w:numId w:val="0"/>
              </w:numPr>
              <w:rPr>
                <w:rFonts w:cs="Arial"/>
                <w:b w:val="0"/>
              </w:rPr>
            </w:pPr>
            <w:r w:rsidRPr="00C87258">
              <w:rPr>
                <w:rFonts w:cs="Arial"/>
                <w:b w:val="0"/>
              </w:rPr>
              <w:t>40-50</w:t>
            </w:r>
          </w:p>
        </w:tc>
      </w:tr>
      <w:tr w:rsidR="00547EEC" w:rsidRPr="00C87258" w14:paraId="50B3600E" w14:textId="77777777">
        <w:tc>
          <w:tcPr>
            <w:tcW w:w="1260" w:type="dxa"/>
          </w:tcPr>
          <w:p w14:paraId="04272563" w14:textId="6DF8BB38" w:rsidR="00547EEC" w:rsidRPr="00C87258" w:rsidRDefault="00547EEC" w:rsidP="00475C16">
            <w:pPr>
              <w:pStyle w:val="Heading2"/>
              <w:numPr>
                <w:ilvl w:val="0"/>
                <w:numId w:val="0"/>
              </w:numPr>
              <w:jc w:val="left"/>
              <w:rPr>
                <w:rFonts w:cs="Arial"/>
                <w:b w:val="0"/>
                <w:highlight w:val="yellow"/>
              </w:rPr>
            </w:pPr>
            <w:r w:rsidRPr="00C87258">
              <w:rPr>
                <w:rFonts w:cs="Arial"/>
                <w:b w:val="0"/>
              </w:rPr>
              <w:t xml:space="preserve">  P</w:t>
            </w:r>
            <w:r w:rsidR="006F3C5D">
              <w:rPr>
                <w:rFonts w:cs="Arial"/>
                <w:b w:val="0"/>
              </w:rPr>
              <w:t>13.</w:t>
            </w:r>
            <w:r w:rsidRPr="00C87258">
              <w:rPr>
                <w:rFonts w:cs="Arial"/>
                <w:b w:val="0"/>
              </w:rPr>
              <w:t>2</w:t>
            </w:r>
          </w:p>
        </w:tc>
        <w:tc>
          <w:tcPr>
            <w:tcW w:w="360" w:type="dxa"/>
          </w:tcPr>
          <w:p w14:paraId="6CD1ECE0" w14:textId="77777777" w:rsidR="00547EEC" w:rsidRPr="00C87258" w:rsidRDefault="00547EEC" w:rsidP="00475C16">
            <w:pPr>
              <w:pStyle w:val="Heading2"/>
              <w:numPr>
                <w:ilvl w:val="0"/>
                <w:numId w:val="0"/>
              </w:numPr>
              <w:jc w:val="left"/>
              <w:rPr>
                <w:rFonts w:cs="Arial"/>
                <w:b w:val="0"/>
                <w:highlight w:val="yellow"/>
              </w:rPr>
            </w:pPr>
          </w:p>
        </w:tc>
        <w:tc>
          <w:tcPr>
            <w:tcW w:w="4500" w:type="dxa"/>
          </w:tcPr>
          <w:p w14:paraId="4C794A21" w14:textId="77777777" w:rsidR="00547EEC" w:rsidRPr="00C87258" w:rsidRDefault="00547EEC" w:rsidP="00475C16">
            <w:pPr>
              <w:pStyle w:val="Heading2"/>
              <w:numPr>
                <w:ilvl w:val="0"/>
                <w:numId w:val="0"/>
              </w:numPr>
              <w:jc w:val="left"/>
              <w:rPr>
                <w:rFonts w:cs="Arial"/>
                <w:b w:val="0"/>
              </w:rPr>
            </w:pPr>
            <w:r w:rsidRPr="00C87258">
              <w:rPr>
                <w:rFonts w:cs="Arial"/>
                <w:b w:val="0"/>
              </w:rPr>
              <w:t>Instalment note</w:t>
            </w:r>
            <w:r w:rsidR="00FD4E4F" w:rsidRPr="00C87258">
              <w:rPr>
                <w:rFonts w:cs="Arial"/>
                <w:b w:val="0"/>
              </w:rPr>
              <w:t>s</w:t>
            </w:r>
            <w:r w:rsidRPr="00C87258">
              <w:rPr>
                <w:rFonts w:cs="Arial"/>
                <w:b w:val="0"/>
              </w:rPr>
              <w:t>.</w:t>
            </w:r>
          </w:p>
        </w:tc>
        <w:tc>
          <w:tcPr>
            <w:tcW w:w="1260" w:type="dxa"/>
          </w:tcPr>
          <w:p w14:paraId="641DBE76" w14:textId="77777777" w:rsidR="00547EEC" w:rsidRPr="00C87258" w:rsidRDefault="00547EEC" w:rsidP="00475C16">
            <w:pPr>
              <w:pStyle w:val="Heading2"/>
              <w:numPr>
                <w:ilvl w:val="0"/>
                <w:numId w:val="0"/>
              </w:numPr>
              <w:rPr>
                <w:rFonts w:cs="Arial"/>
                <w:b w:val="0"/>
              </w:rPr>
            </w:pPr>
            <w:r w:rsidRPr="00C87258">
              <w:rPr>
                <w:rFonts w:cs="Arial"/>
                <w:b w:val="0"/>
              </w:rPr>
              <w:t>Moderate</w:t>
            </w:r>
          </w:p>
        </w:tc>
        <w:tc>
          <w:tcPr>
            <w:tcW w:w="1350" w:type="dxa"/>
          </w:tcPr>
          <w:p w14:paraId="642092FA" w14:textId="77777777" w:rsidR="00547EEC" w:rsidRPr="00C87258" w:rsidRDefault="00FD4E4F" w:rsidP="00475C16">
            <w:pPr>
              <w:pStyle w:val="Heading2"/>
              <w:numPr>
                <w:ilvl w:val="0"/>
                <w:numId w:val="0"/>
              </w:numPr>
              <w:rPr>
                <w:rFonts w:cs="Arial"/>
                <w:b w:val="0"/>
              </w:rPr>
            </w:pPr>
            <w:r w:rsidRPr="00C87258">
              <w:rPr>
                <w:rFonts w:cs="Arial"/>
                <w:b w:val="0"/>
              </w:rPr>
              <w:t>40-45</w:t>
            </w:r>
          </w:p>
        </w:tc>
      </w:tr>
      <w:tr w:rsidR="00073618" w:rsidRPr="00C87258" w14:paraId="2AA33DDF" w14:textId="77777777">
        <w:tc>
          <w:tcPr>
            <w:tcW w:w="1260" w:type="dxa"/>
          </w:tcPr>
          <w:p w14:paraId="0C78CDC2" w14:textId="1B58B35E"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3</w:t>
            </w:r>
          </w:p>
        </w:tc>
        <w:tc>
          <w:tcPr>
            <w:tcW w:w="360" w:type="dxa"/>
          </w:tcPr>
          <w:p w14:paraId="117A48B2" w14:textId="77777777" w:rsidR="00073618" w:rsidRPr="00C87258" w:rsidRDefault="00073618" w:rsidP="00475C16">
            <w:pPr>
              <w:pStyle w:val="Heading2"/>
              <w:numPr>
                <w:ilvl w:val="0"/>
                <w:numId w:val="0"/>
              </w:numPr>
              <w:jc w:val="left"/>
              <w:rPr>
                <w:rFonts w:cs="Arial"/>
                <w:b w:val="0"/>
              </w:rPr>
            </w:pPr>
          </w:p>
        </w:tc>
        <w:tc>
          <w:tcPr>
            <w:tcW w:w="4500" w:type="dxa"/>
          </w:tcPr>
          <w:p w14:paraId="1B439781" w14:textId="77777777" w:rsidR="00073618" w:rsidRPr="00C87258" w:rsidRDefault="00073618" w:rsidP="00475C16">
            <w:pPr>
              <w:pStyle w:val="Heading2"/>
              <w:numPr>
                <w:ilvl w:val="0"/>
                <w:numId w:val="0"/>
              </w:numPr>
              <w:jc w:val="left"/>
              <w:rPr>
                <w:rFonts w:cs="Arial"/>
                <w:b w:val="0"/>
              </w:rPr>
            </w:pPr>
            <w:r w:rsidRPr="00C87258">
              <w:rPr>
                <w:rFonts w:cs="Arial"/>
                <w:b w:val="0"/>
              </w:rPr>
              <w:t>Current liabilities: various.</w:t>
            </w:r>
          </w:p>
        </w:tc>
        <w:tc>
          <w:tcPr>
            <w:tcW w:w="1260" w:type="dxa"/>
          </w:tcPr>
          <w:p w14:paraId="0B17E43E" w14:textId="77777777" w:rsidR="00073618" w:rsidRPr="00C87258" w:rsidRDefault="00073618" w:rsidP="00475C16">
            <w:pPr>
              <w:pStyle w:val="Heading2"/>
              <w:numPr>
                <w:ilvl w:val="0"/>
                <w:numId w:val="0"/>
              </w:numPr>
              <w:rPr>
                <w:rFonts w:cs="Arial"/>
                <w:b w:val="0"/>
              </w:rPr>
            </w:pPr>
            <w:r w:rsidRPr="00C87258">
              <w:rPr>
                <w:rFonts w:cs="Arial"/>
                <w:b w:val="0"/>
              </w:rPr>
              <w:t>Complex</w:t>
            </w:r>
          </w:p>
        </w:tc>
        <w:tc>
          <w:tcPr>
            <w:tcW w:w="1350" w:type="dxa"/>
          </w:tcPr>
          <w:p w14:paraId="2E9BD0BA" w14:textId="77777777" w:rsidR="00073618" w:rsidRPr="00C87258" w:rsidRDefault="00073618" w:rsidP="00475C16">
            <w:pPr>
              <w:pStyle w:val="Heading2"/>
              <w:numPr>
                <w:ilvl w:val="0"/>
                <w:numId w:val="0"/>
              </w:numPr>
              <w:rPr>
                <w:rFonts w:cs="Arial"/>
                <w:b w:val="0"/>
              </w:rPr>
            </w:pPr>
            <w:r w:rsidRPr="00C87258">
              <w:rPr>
                <w:rFonts w:cs="Arial"/>
                <w:b w:val="0"/>
              </w:rPr>
              <w:t>45-55</w:t>
            </w:r>
          </w:p>
        </w:tc>
      </w:tr>
      <w:tr w:rsidR="00073618" w:rsidRPr="00C87258" w14:paraId="467BEBB7" w14:textId="77777777">
        <w:tc>
          <w:tcPr>
            <w:tcW w:w="1260" w:type="dxa"/>
          </w:tcPr>
          <w:p w14:paraId="538966BB" w14:textId="735E2F4E"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4</w:t>
            </w:r>
          </w:p>
        </w:tc>
        <w:tc>
          <w:tcPr>
            <w:tcW w:w="360" w:type="dxa"/>
          </w:tcPr>
          <w:p w14:paraId="59370227" w14:textId="77777777" w:rsidR="00073618" w:rsidRPr="00C87258" w:rsidRDefault="00073618" w:rsidP="00475C16">
            <w:pPr>
              <w:pStyle w:val="Heading2"/>
              <w:numPr>
                <w:ilvl w:val="0"/>
                <w:numId w:val="0"/>
              </w:numPr>
              <w:jc w:val="left"/>
              <w:rPr>
                <w:rFonts w:cs="Arial"/>
                <w:b w:val="0"/>
              </w:rPr>
            </w:pPr>
          </w:p>
        </w:tc>
        <w:tc>
          <w:tcPr>
            <w:tcW w:w="4500" w:type="dxa"/>
          </w:tcPr>
          <w:p w14:paraId="2E5A736D" w14:textId="77777777" w:rsidR="00073618" w:rsidRPr="00C87258" w:rsidRDefault="000A302C" w:rsidP="00475C16">
            <w:pPr>
              <w:pStyle w:val="Heading2"/>
              <w:numPr>
                <w:ilvl w:val="0"/>
                <w:numId w:val="0"/>
              </w:numPr>
              <w:jc w:val="left"/>
              <w:rPr>
                <w:rFonts w:cs="Arial"/>
                <w:b w:val="0"/>
              </w:rPr>
            </w:pPr>
            <w:r w:rsidRPr="00C87258">
              <w:rPr>
                <w:rFonts w:cs="Arial"/>
                <w:b w:val="0"/>
              </w:rPr>
              <w:t>Asset retirement obligation and warranties</w:t>
            </w:r>
            <w:r w:rsidR="00073618" w:rsidRPr="00C87258">
              <w:rPr>
                <w:rFonts w:cs="Arial"/>
                <w:b w:val="0"/>
              </w:rPr>
              <w:t>.</w:t>
            </w:r>
          </w:p>
        </w:tc>
        <w:tc>
          <w:tcPr>
            <w:tcW w:w="1260" w:type="dxa"/>
          </w:tcPr>
          <w:p w14:paraId="5F0AED98"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4149C79F" w14:textId="77777777" w:rsidR="00073618" w:rsidRPr="00C87258" w:rsidRDefault="00073618" w:rsidP="00475C16">
            <w:pPr>
              <w:pStyle w:val="Heading2"/>
              <w:numPr>
                <w:ilvl w:val="0"/>
                <w:numId w:val="0"/>
              </w:numPr>
              <w:rPr>
                <w:rFonts w:cs="Arial"/>
                <w:b w:val="0"/>
              </w:rPr>
            </w:pPr>
            <w:r w:rsidRPr="00C87258">
              <w:rPr>
                <w:rFonts w:cs="Arial"/>
                <w:b w:val="0"/>
              </w:rPr>
              <w:t>25-35</w:t>
            </w:r>
          </w:p>
        </w:tc>
      </w:tr>
      <w:tr w:rsidR="00073618" w:rsidRPr="00C87258" w14:paraId="75FF3496" w14:textId="77777777">
        <w:tc>
          <w:tcPr>
            <w:tcW w:w="1260" w:type="dxa"/>
          </w:tcPr>
          <w:p w14:paraId="1B0E93DD" w14:textId="4C13148D"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5</w:t>
            </w:r>
          </w:p>
        </w:tc>
        <w:tc>
          <w:tcPr>
            <w:tcW w:w="360" w:type="dxa"/>
          </w:tcPr>
          <w:p w14:paraId="194B4A99" w14:textId="77777777" w:rsidR="00073618" w:rsidRPr="00C87258" w:rsidRDefault="00073618" w:rsidP="00475C16">
            <w:pPr>
              <w:pStyle w:val="Heading2"/>
              <w:numPr>
                <w:ilvl w:val="0"/>
                <w:numId w:val="0"/>
              </w:numPr>
              <w:jc w:val="left"/>
              <w:rPr>
                <w:rFonts w:cs="Arial"/>
                <w:b w:val="0"/>
              </w:rPr>
            </w:pPr>
          </w:p>
        </w:tc>
        <w:tc>
          <w:tcPr>
            <w:tcW w:w="4500" w:type="dxa"/>
          </w:tcPr>
          <w:p w14:paraId="787983BB" w14:textId="77777777" w:rsidR="00073618" w:rsidRPr="00C87258" w:rsidRDefault="00073618" w:rsidP="00475C16">
            <w:pPr>
              <w:pStyle w:val="Heading2"/>
              <w:numPr>
                <w:ilvl w:val="0"/>
                <w:numId w:val="0"/>
              </w:numPr>
              <w:jc w:val="left"/>
              <w:rPr>
                <w:rFonts w:cs="Arial"/>
                <w:b w:val="0"/>
              </w:rPr>
            </w:pPr>
            <w:r w:rsidRPr="00C87258">
              <w:rPr>
                <w:rFonts w:cs="Arial"/>
                <w:b w:val="0"/>
              </w:rPr>
              <w:t>Payroll tax entries.</w:t>
            </w:r>
          </w:p>
        </w:tc>
        <w:tc>
          <w:tcPr>
            <w:tcW w:w="1260" w:type="dxa"/>
          </w:tcPr>
          <w:p w14:paraId="68BF86F4"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16A93FBF" w14:textId="77777777" w:rsidR="00073618" w:rsidRPr="00C87258" w:rsidRDefault="00073618" w:rsidP="00FD4E4F">
            <w:pPr>
              <w:pStyle w:val="Heading2"/>
              <w:numPr>
                <w:ilvl w:val="0"/>
                <w:numId w:val="0"/>
              </w:numPr>
              <w:rPr>
                <w:rFonts w:cs="Arial"/>
                <w:b w:val="0"/>
              </w:rPr>
            </w:pPr>
            <w:r w:rsidRPr="00C87258">
              <w:rPr>
                <w:rFonts w:cs="Arial"/>
                <w:b w:val="0"/>
              </w:rPr>
              <w:t>2</w:t>
            </w:r>
            <w:r w:rsidR="00FD4E4F" w:rsidRPr="00C87258">
              <w:rPr>
                <w:rFonts w:cs="Arial"/>
                <w:b w:val="0"/>
              </w:rPr>
              <w:t>5</w:t>
            </w:r>
            <w:r w:rsidRPr="00C87258">
              <w:rPr>
                <w:rFonts w:cs="Arial"/>
                <w:b w:val="0"/>
              </w:rPr>
              <w:t>-3</w:t>
            </w:r>
            <w:r w:rsidR="00FD4E4F" w:rsidRPr="00C87258">
              <w:rPr>
                <w:rFonts w:cs="Arial"/>
                <w:b w:val="0"/>
              </w:rPr>
              <w:t>5</w:t>
            </w:r>
          </w:p>
        </w:tc>
      </w:tr>
      <w:tr w:rsidR="00073618" w:rsidRPr="00C87258" w14:paraId="7F93EF91" w14:textId="77777777">
        <w:tc>
          <w:tcPr>
            <w:tcW w:w="1260" w:type="dxa"/>
          </w:tcPr>
          <w:p w14:paraId="5A915327" w14:textId="3FC6CAB5"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6</w:t>
            </w:r>
          </w:p>
        </w:tc>
        <w:tc>
          <w:tcPr>
            <w:tcW w:w="360" w:type="dxa"/>
          </w:tcPr>
          <w:p w14:paraId="142FF854" w14:textId="77777777" w:rsidR="00073618" w:rsidRPr="00C87258" w:rsidRDefault="00073618" w:rsidP="00475C16">
            <w:pPr>
              <w:pStyle w:val="Heading2"/>
              <w:numPr>
                <w:ilvl w:val="0"/>
                <w:numId w:val="0"/>
              </w:numPr>
              <w:jc w:val="left"/>
              <w:rPr>
                <w:rFonts w:cs="Arial"/>
                <w:b w:val="0"/>
              </w:rPr>
            </w:pPr>
          </w:p>
        </w:tc>
        <w:tc>
          <w:tcPr>
            <w:tcW w:w="4500" w:type="dxa"/>
          </w:tcPr>
          <w:p w14:paraId="0F567D58" w14:textId="77777777" w:rsidR="00073618" w:rsidRPr="00C87258" w:rsidRDefault="00073618" w:rsidP="00475C16">
            <w:pPr>
              <w:pStyle w:val="Heading2"/>
              <w:numPr>
                <w:ilvl w:val="0"/>
                <w:numId w:val="0"/>
              </w:numPr>
              <w:jc w:val="left"/>
              <w:rPr>
                <w:rFonts w:cs="Arial"/>
                <w:b w:val="0"/>
              </w:rPr>
            </w:pPr>
            <w:r w:rsidRPr="00C87258">
              <w:rPr>
                <w:rFonts w:cs="Arial"/>
                <w:b w:val="0"/>
              </w:rPr>
              <w:t>Payroll tax entries.</w:t>
            </w:r>
          </w:p>
        </w:tc>
        <w:tc>
          <w:tcPr>
            <w:tcW w:w="1260" w:type="dxa"/>
          </w:tcPr>
          <w:p w14:paraId="04134FBF"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73E6FD65" w14:textId="77777777" w:rsidR="00073618" w:rsidRPr="00C87258" w:rsidRDefault="00FD4E4F" w:rsidP="00475C16">
            <w:pPr>
              <w:pStyle w:val="Heading2"/>
              <w:numPr>
                <w:ilvl w:val="0"/>
                <w:numId w:val="0"/>
              </w:numPr>
              <w:rPr>
                <w:rFonts w:cs="Arial"/>
                <w:b w:val="0"/>
              </w:rPr>
            </w:pPr>
            <w:r w:rsidRPr="00C87258">
              <w:rPr>
                <w:rFonts w:cs="Arial"/>
                <w:b w:val="0"/>
              </w:rPr>
              <w:t>35-45</w:t>
            </w:r>
          </w:p>
        </w:tc>
      </w:tr>
      <w:tr w:rsidR="00073618" w:rsidRPr="00C87258" w14:paraId="274EA180" w14:textId="77777777">
        <w:tc>
          <w:tcPr>
            <w:tcW w:w="1260" w:type="dxa"/>
          </w:tcPr>
          <w:p w14:paraId="695A92D2" w14:textId="73292FA6"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7</w:t>
            </w:r>
          </w:p>
        </w:tc>
        <w:tc>
          <w:tcPr>
            <w:tcW w:w="360" w:type="dxa"/>
          </w:tcPr>
          <w:p w14:paraId="52BF79F3" w14:textId="77777777" w:rsidR="00073618" w:rsidRPr="00C87258" w:rsidRDefault="00073618" w:rsidP="00475C16">
            <w:pPr>
              <w:pStyle w:val="Heading2"/>
              <w:numPr>
                <w:ilvl w:val="0"/>
                <w:numId w:val="0"/>
              </w:numPr>
              <w:jc w:val="left"/>
              <w:rPr>
                <w:rFonts w:cs="Arial"/>
                <w:b w:val="0"/>
              </w:rPr>
            </w:pPr>
          </w:p>
        </w:tc>
        <w:tc>
          <w:tcPr>
            <w:tcW w:w="4500" w:type="dxa"/>
          </w:tcPr>
          <w:p w14:paraId="16B63C31" w14:textId="77777777" w:rsidR="00073618" w:rsidRPr="00C87258" w:rsidRDefault="00073618" w:rsidP="00475C16">
            <w:pPr>
              <w:pStyle w:val="Heading2"/>
              <w:numPr>
                <w:ilvl w:val="0"/>
                <w:numId w:val="0"/>
              </w:numPr>
              <w:jc w:val="left"/>
              <w:rPr>
                <w:rFonts w:cs="Arial"/>
                <w:b w:val="0"/>
              </w:rPr>
            </w:pPr>
            <w:r w:rsidRPr="00C87258">
              <w:rPr>
                <w:rFonts w:cs="Arial"/>
                <w:b w:val="0"/>
              </w:rPr>
              <w:t>Bonus calculation.</w:t>
            </w:r>
          </w:p>
        </w:tc>
        <w:tc>
          <w:tcPr>
            <w:tcW w:w="1260" w:type="dxa"/>
          </w:tcPr>
          <w:p w14:paraId="682FE044"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0FBB80F3" w14:textId="77777777" w:rsidR="00073618" w:rsidRPr="00C87258" w:rsidRDefault="00FD4E4F" w:rsidP="00475C16">
            <w:pPr>
              <w:pStyle w:val="Heading2"/>
              <w:numPr>
                <w:ilvl w:val="0"/>
                <w:numId w:val="0"/>
              </w:numPr>
              <w:rPr>
                <w:rFonts w:cs="Arial"/>
                <w:b w:val="0"/>
              </w:rPr>
            </w:pPr>
            <w:r w:rsidRPr="00C87258">
              <w:rPr>
                <w:rFonts w:cs="Arial"/>
                <w:b w:val="0"/>
              </w:rPr>
              <w:t>35-40</w:t>
            </w:r>
          </w:p>
        </w:tc>
      </w:tr>
      <w:tr w:rsidR="00073618" w:rsidRPr="00C87258" w14:paraId="2DFFC7D1" w14:textId="77777777">
        <w:tc>
          <w:tcPr>
            <w:tcW w:w="1260" w:type="dxa"/>
          </w:tcPr>
          <w:p w14:paraId="0E968052" w14:textId="77E9F97A"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8</w:t>
            </w:r>
          </w:p>
        </w:tc>
        <w:tc>
          <w:tcPr>
            <w:tcW w:w="360" w:type="dxa"/>
          </w:tcPr>
          <w:p w14:paraId="3EC594F1" w14:textId="77777777" w:rsidR="00073618" w:rsidRPr="00C87258" w:rsidRDefault="00073618" w:rsidP="00475C16">
            <w:pPr>
              <w:pStyle w:val="Heading2"/>
              <w:numPr>
                <w:ilvl w:val="0"/>
                <w:numId w:val="0"/>
              </w:numPr>
              <w:jc w:val="left"/>
              <w:rPr>
                <w:rFonts w:cs="Arial"/>
                <w:b w:val="0"/>
              </w:rPr>
            </w:pPr>
          </w:p>
        </w:tc>
        <w:tc>
          <w:tcPr>
            <w:tcW w:w="4500" w:type="dxa"/>
          </w:tcPr>
          <w:p w14:paraId="3CEFC282" w14:textId="77777777" w:rsidR="00073618" w:rsidRPr="00C87258" w:rsidRDefault="000A302C" w:rsidP="00475C16">
            <w:pPr>
              <w:pStyle w:val="Heading2"/>
              <w:numPr>
                <w:ilvl w:val="0"/>
                <w:numId w:val="0"/>
              </w:numPr>
              <w:jc w:val="left"/>
              <w:rPr>
                <w:rFonts w:cs="Arial"/>
                <w:b w:val="0"/>
              </w:rPr>
            </w:pPr>
            <w:r w:rsidRPr="00C87258">
              <w:rPr>
                <w:rFonts w:cs="Arial"/>
                <w:b w:val="0"/>
              </w:rPr>
              <w:t>Loss contingencies: entries and essay.</w:t>
            </w:r>
          </w:p>
        </w:tc>
        <w:tc>
          <w:tcPr>
            <w:tcW w:w="1260" w:type="dxa"/>
          </w:tcPr>
          <w:p w14:paraId="5505D0B7"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5B24CE00" w14:textId="77777777" w:rsidR="00073618" w:rsidRPr="00C87258" w:rsidRDefault="000A302C" w:rsidP="00475C16">
            <w:pPr>
              <w:pStyle w:val="Heading2"/>
              <w:numPr>
                <w:ilvl w:val="0"/>
                <w:numId w:val="0"/>
              </w:numPr>
              <w:rPr>
                <w:rFonts w:cs="Arial"/>
                <w:b w:val="0"/>
              </w:rPr>
            </w:pPr>
            <w:r w:rsidRPr="00C87258">
              <w:rPr>
                <w:rFonts w:cs="Arial"/>
                <w:b w:val="0"/>
              </w:rPr>
              <w:t>45-50</w:t>
            </w:r>
          </w:p>
        </w:tc>
      </w:tr>
      <w:tr w:rsidR="00073618" w:rsidRPr="00C87258" w14:paraId="714D15AA" w14:textId="77777777">
        <w:tc>
          <w:tcPr>
            <w:tcW w:w="1260" w:type="dxa"/>
          </w:tcPr>
          <w:p w14:paraId="48A17365" w14:textId="40D21C3A"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9</w:t>
            </w:r>
          </w:p>
        </w:tc>
        <w:tc>
          <w:tcPr>
            <w:tcW w:w="360" w:type="dxa"/>
          </w:tcPr>
          <w:p w14:paraId="74D4B4B1" w14:textId="77777777" w:rsidR="00073618" w:rsidRPr="00C87258" w:rsidRDefault="00073618" w:rsidP="00475C16">
            <w:pPr>
              <w:pStyle w:val="Heading2"/>
              <w:numPr>
                <w:ilvl w:val="0"/>
                <w:numId w:val="0"/>
              </w:numPr>
              <w:jc w:val="left"/>
              <w:rPr>
                <w:rFonts w:cs="Arial"/>
                <w:b w:val="0"/>
              </w:rPr>
            </w:pPr>
          </w:p>
        </w:tc>
        <w:tc>
          <w:tcPr>
            <w:tcW w:w="4500" w:type="dxa"/>
          </w:tcPr>
          <w:p w14:paraId="1F24E3B0" w14:textId="2A322F18" w:rsidR="00073618" w:rsidRPr="00C87258" w:rsidRDefault="00073618" w:rsidP="00475C16">
            <w:pPr>
              <w:pStyle w:val="Heading2"/>
              <w:numPr>
                <w:ilvl w:val="0"/>
                <w:numId w:val="0"/>
              </w:numPr>
              <w:jc w:val="left"/>
              <w:rPr>
                <w:rFonts w:cs="Arial"/>
                <w:b w:val="0"/>
              </w:rPr>
            </w:pPr>
            <w:r w:rsidRPr="00C87258">
              <w:rPr>
                <w:rFonts w:cs="Arial"/>
                <w:b w:val="0"/>
              </w:rPr>
              <w:t>Advances, self-insurance, loss contingencies, guarantees</w:t>
            </w:r>
            <w:r w:rsidR="00163648">
              <w:rPr>
                <w:rFonts w:cs="Arial"/>
                <w:b w:val="0"/>
              </w:rPr>
              <w:t>,</w:t>
            </w:r>
            <w:r w:rsidRPr="00C87258">
              <w:rPr>
                <w:rFonts w:cs="Arial"/>
                <w:b w:val="0"/>
              </w:rPr>
              <w:t xml:space="preserve"> and commitments.</w:t>
            </w:r>
          </w:p>
        </w:tc>
        <w:tc>
          <w:tcPr>
            <w:tcW w:w="1260" w:type="dxa"/>
          </w:tcPr>
          <w:p w14:paraId="653F944D"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5329451C" w14:textId="77777777" w:rsidR="00073618" w:rsidRPr="00C87258" w:rsidRDefault="00FD4E4F" w:rsidP="00475C16">
            <w:pPr>
              <w:pStyle w:val="Heading2"/>
              <w:numPr>
                <w:ilvl w:val="0"/>
                <w:numId w:val="0"/>
              </w:numPr>
              <w:rPr>
                <w:rFonts w:cs="Arial"/>
                <w:b w:val="0"/>
              </w:rPr>
            </w:pPr>
            <w:r w:rsidRPr="00C87258">
              <w:rPr>
                <w:rFonts w:cs="Arial"/>
                <w:b w:val="0"/>
              </w:rPr>
              <w:t>35</w:t>
            </w:r>
            <w:r w:rsidR="00073618" w:rsidRPr="00C87258">
              <w:rPr>
                <w:rFonts w:cs="Arial"/>
                <w:b w:val="0"/>
              </w:rPr>
              <w:t>-</w:t>
            </w:r>
            <w:r w:rsidRPr="00C87258">
              <w:rPr>
                <w:rFonts w:cs="Arial"/>
                <w:b w:val="0"/>
              </w:rPr>
              <w:t>4</w:t>
            </w:r>
            <w:r w:rsidR="00073618" w:rsidRPr="00C87258">
              <w:rPr>
                <w:rFonts w:cs="Arial"/>
                <w:b w:val="0"/>
              </w:rPr>
              <w:t>0</w:t>
            </w:r>
          </w:p>
        </w:tc>
      </w:tr>
      <w:tr w:rsidR="00073618" w:rsidRPr="00C87258" w14:paraId="3C8ABE67" w14:textId="77777777">
        <w:tc>
          <w:tcPr>
            <w:tcW w:w="1260" w:type="dxa"/>
          </w:tcPr>
          <w:p w14:paraId="35451A70" w14:textId="0DA6E8DC"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10</w:t>
            </w:r>
          </w:p>
        </w:tc>
        <w:tc>
          <w:tcPr>
            <w:tcW w:w="360" w:type="dxa"/>
          </w:tcPr>
          <w:p w14:paraId="371401F2" w14:textId="77777777" w:rsidR="00073618" w:rsidRPr="00C87258" w:rsidRDefault="00073618" w:rsidP="00475C16">
            <w:pPr>
              <w:pStyle w:val="Heading2"/>
              <w:numPr>
                <w:ilvl w:val="0"/>
                <w:numId w:val="0"/>
              </w:numPr>
              <w:jc w:val="left"/>
              <w:rPr>
                <w:rFonts w:cs="Arial"/>
                <w:b w:val="0"/>
              </w:rPr>
            </w:pPr>
          </w:p>
        </w:tc>
        <w:tc>
          <w:tcPr>
            <w:tcW w:w="4500" w:type="dxa"/>
          </w:tcPr>
          <w:p w14:paraId="159B70CA" w14:textId="77777777" w:rsidR="00073618" w:rsidRPr="00C87258" w:rsidRDefault="00FD4E4F" w:rsidP="00FD4E4F">
            <w:pPr>
              <w:pStyle w:val="Heading2"/>
              <w:numPr>
                <w:ilvl w:val="0"/>
                <w:numId w:val="0"/>
              </w:numPr>
              <w:jc w:val="left"/>
              <w:rPr>
                <w:rFonts w:cs="Arial"/>
                <w:b w:val="0"/>
              </w:rPr>
            </w:pPr>
            <w:r w:rsidRPr="00C87258">
              <w:rPr>
                <w:rFonts w:cs="Arial"/>
                <w:b w:val="0"/>
              </w:rPr>
              <w:t>Assurance-type w</w:t>
            </w:r>
            <w:r w:rsidR="00073618" w:rsidRPr="00C87258">
              <w:rPr>
                <w:rFonts w:cs="Arial"/>
                <w:b w:val="0"/>
              </w:rPr>
              <w:t>arranties and cash basis.</w:t>
            </w:r>
          </w:p>
        </w:tc>
        <w:tc>
          <w:tcPr>
            <w:tcW w:w="1260" w:type="dxa"/>
          </w:tcPr>
          <w:p w14:paraId="0742C0FD" w14:textId="77777777" w:rsidR="00073618" w:rsidRPr="00C87258" w:rsidRDefault="00073618" w:rsidP="00475C16">
            <w:pPr>
              <w:pStyle w:val="Heading2"/>
              <w:numPr>
                <w:ilvl w:val="0"/>
                <w:numId w:val="0"/>
              </w:numPr>
              <w:rPr>
                <w:rFonts w:cs="Arial"/>
                <w:b w:val="0"/>
              </w:rPr>
            </w:pPr>
            <w:r w:rsidRPr="00C87258">
              <w:rPr>
                <w:rFonts w:cs="Arial"/>
                <w:b w:val="0"/>
              </w:rPr>
              <w:t>Simple</w:t>
            </w:r>
          </w:p>
        </w:tc>
        <w:tc>
          <w:tcPr>
            <w:tcW w:w="1350" w:type="dxa"/>
          </w:tcPr>
          <w:p w14:paraId="26F267F4" w14:textId="77777777" w:rsidR="00073618" w:rsidRPr="00C87258" w:rsidRDefault="00073618" w:rsidP="00FD4E4F">
            <w:pPr>
              <w:pStyle w:val="Heading2"/>
              <w:numPr>
                <w:ilvl w:val="0"/>
                <w:numId w:val="0"/>
              </w:numPr>
              <w:rPr>
                <w:rFonts w:cs="Arial"/>
                <w:b w:val="0"/>
              </w:rPr>
            </w:pPr>
            <w:r w:rsidRPr="00C87258">
              <w:rPr>
                <w:rFonts w:cs="Arial"/>
                <w:b w:val="0"/>
              </w:rPr>
              <w:t>2</w:t>
            </w:r>
            <w:r w:rsidR="00FD4E4F" w:rsidRPr="00C87258">
              <w:rPr>
                <w:rFonts w:cs="Arial"/>
                <w:b w:val="0"/>
              </w:rPr>
              <w:t>5</w:t>
            </w:r>
            <w:r w:rsidRPr="00C87258">
              <w:rPr>
                <w:rFonts w:cs="Arial"/>
                <w:b w:val="0"/>
              </w:rPr>
              <w:t>-</w:t>
            </w:r>
            <w:r w:rsidR="00FD4E4F" w:rsidRPr="00C87258">
              <w:rPr>
                <w:rFonts w:cs="Arial"/>
                <w:b w:val="0"/>
              </w:rPr>
              <w:t>30</w:t>
            </w:r>
          </w:p>
        </w:tc>
      </w:tr>
      <w:tr w:rsidR="00073618" w:rsidRPr="00C87258" w14:paraId="3AC5A1AF" w14:textId="77777777">
        <w:tc>
          <w:tcPr>
            <w:tcW w:w="1260" w:type="dxa"/>
          </w:tcPr>
          <w:p w14:paraId="31B74930" w14:textId="4E352186"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11</w:t>
            </w:r>
          </w:p>
        </w:tc>
        <w:tc>
          <w:tcPr>
            <w:tcW w:w="360" w:type="dxa"/>
          </w:tcPr>
          <w:p w14:paraId="5F7F931F" w14:textId="77777777" w:rsidR="00073618" w:rsidRPr="00C87258" w:rsidRDefault="00073618" w:rsidP="00475C16">
            <w:pPr>
              <w:pStyle w:val="Heading2"/>
              <w:numPr>
                <w:ilvl w:val="0"/>
                <w:numId w:val="0"/>
              </w:numPr>
              <w:jc w:val="left"/>
              <w:rPr>
                <w:rFonts w:cs="Arial"/>
                <w:b w:val="0"/>
              </w:rPr>
            </w:pPr>
          </w:p>
        </w:tc>
        <w:tc>
          <w:tcPr>
            <w:tcW w:w="4500" w:type="dxa"/>
          </w:tcPr>
          <w:p w14:paraId="3C3C008D" w14:textId="77777777" w:rsidR="00073618" w:rsidRPr="00C87258" w:rsidRDefault="00FD4E4F" w:rsidP="00FD4E4F">
            <w:pPr>
              <w:pStyle w:val="Heading2"/>
              <w:numPr>
                <w:ilvl w:val="0"/>
                <w:numId w:val="0"/>
              </w:numPr>
              <w:jc w:val="left"/>
              <w:rPr>
                <w:rFonts w:cs="Arial"/>
                <w:b w:val="0"/>
              </w:rPr>
            </w:pPr>
            <w:r w:rsidRPr="00C87258">
              <w:rPr>
                <w:rFonts w:cs="Arial"/>
                <w:b w:val="0"/>
              </w:rPr>
              <w:t>Assurance-type and service-type</w:t>
            </w:r>
            <w:r w:rsidR="00073618" w:rsidRPr="00C87258">
              <w:rPr>
                <w:rFonts w:cs="Arial"/>
                <w:b w:val="0"/>
              </w:rPr>
              <w:t xml:space="preserve"> warranties.</w:t>
            </w:r>
          </w:p>
        </w:tc>
        <w:tc>
          <w:tcPr>
            <w:tcW w:w="1260" w:type="dxa"/>
          </w:tcPr>
          <w:p w14:paraId="64EDF777"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183B6CB2" w14:textId="77777777" w:rsidR="00073618" w:rsidRPr="00C87258" w:rsidRDefault="00073618" w:rsidP="00475C16">
            <w:pPr>
              <w:pStyle w:val="Heading2"/>
              <w:numPr>
                <w:ilvl w:val="0"/>
                <w:numId w:val="0"/>
              </w:numPr>
              <w:rPr>
                <w:rFonts w:cs="Arial"/>
                <w:b w:val="0"/>
              </w:rPr>
            </w:pPr>
            <w:r w:rsidRPr="00C87258">
              <w:rPr>
                <w:rFonts w:cs="Arial"/>
                <w:b w:val="0"/>
              </w:rPr>
              <w:t>20-30</w:t>
            </w:r>
          </w:p>
        </w:tc>
      </w:tr>
      <w:tr w:rsidR="00073618" w:rsidRPr="00C87258" w14:paraId="373CE720" w14:textId="77777777">
        <w:tc>
          <w:tcPr>
            <w:tcW w:w="1260" w:type="dxa"/>
          </w:tcPr>
          <w:p w14:paraId="4AD8992E" w14:textId="1AE0AF15"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12</w:t>
            </w:r>
          </w:p>
        </w:tc>
        <w:tc>
          <w:tcPr>
            <w:tcW w:w="360" w:type="dxa"/>
          </w:tcPr>
          <w:p w14:paraId="7279550C" w14:textId="77777777" w:rsidR="00073618" w:rsidRPr="00C87258" w:rsidRDefault="00073618" w:rsidP="00475C16">
            <w:pPr>
              <w:pStyle w:val="Heading2"/>
              <w:numPr>
                <w:ilvl w:val="0"/>
                <w:numId w:val="0"/>
              </w:numPr>
              <w:jc w:val="left"/>
              <w:rPr>
                <w:rFonts w:cs="Arial"/>
                <w:b w:val="0"/>
              </w:rPr>
            </w:pPr>
          </w:p>
        </w:tc>
        <w:tc>
          <w:tcPr>
            <w:tcW w:w="4500" w:type="dxa"/>
          </w:tcPr>
          <w:p w14:paraId="33C0974F" w14:textId="77777777" w:rsidR="00073618" w:rsidRPr="00C87258" w:rsidRDefault="00073618" w:rsidP="00475C16">
            <w:pPr>
              <w:pStyle w:val="Heading2"/>
              <w:numPr>
                <w:ilvl w:val="0"/>
                <w:numId w:val="0"/>
              </w:numPr>
              <w:jc w:val="left"/>
              <w:rPr>
                <w:rFonts w:cs="Arial"/>
                <w:b w:val="0"/>
              </w:rPr>
            </w:pPr>
            <w:r w:rsidRPr="00C87258">
              <w:rPr>
                <w:rFonts w:cs="Arial"/>
                <w:b w:val="0"/>
              </w:rPr>
              <w:t>Warranty calculations.</w:t>
            </w:r>
          </w:p>
        </w:tc>
        <w:tc>
          <w:tcPr>
            <w:tcW w:w="1260" w:type="dxa"/>
          </w:tcPr>
          <w:p w14:paraId="7E79858A"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17050927" w14:textId="77777777" w:rsidR="00073618" w:rsidRPr="00C87258" w:rsidRDefault="00FD4E4F" w:rsidP="00FD4E4F">
            <w:pPr>
              <w:pStyle w:val="Heading2"/>
              <w:numPr>
                <w:ilvl w:val="0"/>
                <w:numId w:val="0"/>
              </w:numPr>
              <w:rPr>
                <w:rFonts w:cs="Arial"/>
                <w:b w:val="0"/>
              </w:rPr>
            </w:pPr>
            <w:r w:rsidRPr="00C87258">
              <w:rPr>
                <w:rFonts w:cs="Arial"/>
                <w:b w:val="0"/>
              </w:rPr>
              <w:t>30</w:t>
            </w:r>
            <w:r w:rsidR="00073618" w:rsidRPr="00C87258">
              <w:rPr>
                <w:rFonts w:cs="Arial"/>
                <w:b w:val="0"/>
              </w:rPr>
              <w:t>-</w:t>
            </w:r>
            <w:r w:rsidRPr="00C87258">
              <w:rPr>
                <w:rFonts w:cs="Arial"/>
                <w:b w:val="0"/>
              </w:rPr>
              <w:t>35</w:t>
            </w:r>
          </w:p>
        </w:tc>
      </w:tr>
      <w:tr w:rsidR="00073618" w:rsidRPr="00C87258" w14:paraId="18568692" w14:textId="77777777">
        <w:tc>
          <w:tcPr>
            <w:tcW w:w="1260" w:type="dxa"/>
          </w:tcPr>
          <w:p w14:paraId="367B74D1" w14:textId="5B1A4623"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13</w:t>
            </w:r>
          </w:p>
        </w:tc>
        <w:tc>
          <w:tcPr>
            <w:tcW w:w="360" w:type="dxa"/>
          </w:tcPr>
          <w:p w14:paraId="393D46A0" w14:textId="77777777" w:rsidR="00073618" w:rsidRPr="00C87258" w:rsidRDefault="00073618" w:rsidP="00475C16">
            <w:pPr>
              <w:pStyle w:val="Heading2"/>
              <w:numPr>
                <w:ilvl w:val="0"/>
                <w:numId w:val="0"/>
              </w:numPr>
              <w:jc w:val="left"/>
              <w:rPr>
                <w:rFonts w:cs="Arial"/>
                <w:b w:val="0"/>
              </w:rPr>
            </w:pPr>
          </w:p>
        </w:tc>
        <w:tc>
          <w:tcPr>
            <w:tcW w:w="4500" w:type="dxa"/>
          </w:tcPr>
          <w:p w14:paraId="7ECB33A6" w14:textId="77777777" w:rsidR="00073618" w:rsidRPr="00C87258" w:rsidRDefault="00073618" w:rsidP="00475C16">
            <w:pPr>
              <w:pStyle w:val="Heading2"/>
              <w:numPr>
                <w:ilvl w:val="0"/>
                <w:numId w:val="0"/>
              </w:numPr>
              <w:jc w:val="left"/>
              <w:rPr>
                <w:rFonts w:cs="Arial"/>
                <w:b w:val="0"/>
              </w:rPr>
            </w:pPr>
            <w:r w:rsidRPr="00C87258">
              <w:rPr>
                <w:rFonts w:cs="Arial"/>
                <w:b w:val="0"/>
              </w:rPr>
              <w:t>Premium entries.</w:t>
            </w:r>
          </w:p>
        </w:tc>
        <w:tc>
          <w:tcPr>
            <w:tcW w:w="1260" w:type="dxa"/>
          </w:tcPr>
          <w:p w14:paraId="54896B1A"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36DEB1C4" w14:textId="77777777" w:rsidR="00073618" w:rsidRPr="00C87258" w:rsidRDefault="000A302C" w:rsidP="00475C16">
            <w:pPr>
              <w:pStyle w:val="Heading2"/>
              <w:numPr>
                <w:ilvl w:val="0"/>
                <w:numId w:val="0"/>
              </w:numPr>
              <w:rPr>
                <w:rFonts w:cs="Arial"/>
                <w:b w:val="0"/>
              </w:rPr>
            </w:pPr>
            <w:r w:rsidRPr="00C87258">
              <w:rPr>
                <w:rFonts w:cs="Arial"/>
                <w:b w:val="0"/>
              </w:rPr>
              <w:t>30-45</w:t>
            </w:r>
          </w:p>
        </w:tc>
      </w:tr>
      <w:tr w:rsidR="00073618" w:rsidRPr="00C87258" w14:paraId="1E7D1025" w14:textId="77777777">
        <w:tc>
          <w:tcPr>
            <w:tcW w:w="1260" w:type="dxa"/>
          </w:tcPr>
          <w:p w14:paraId="4A7544C3" w14:textId="498AD0A0"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14</w:t>
            </w:r>
          </w:p>
        </w:tc>
        <w:tc>
          <w:tcPr>
            <w:tcW w:w="360" w:type="dxa"/>
          </w:tcPr>
          <w:p w14:paraId="0FDBCFC0" w14:textId="77777777" w:rsidR="00073618" w:rsidRPr="00C87258" w:rsidRDefault="00073618" w:rsidP="00475C16">
            <w:pPr>
              <w:pStyle w:val="Heading2"/>
              <w:numPr>
                <w:ilvl w:val="0"/>
                <w:numId w:val="0"/>
              </w:numPr>
              <w:jc w:val="left"/>
              <w:rPr>
                <w:rFonts w:cs="Arial"/>
                <w:b w:val="0"/>
              </w:rPr>
            </w:pPr>
          </w:p>
        </w:tc>
        <w:tc>
          <w:tcPr>
            <w:tcW w:w="4500" w:type="dxa"/>
          </w:tcPr>
          <w:p w14:paraId="7EBDA33B" w14:textId="77777777" w:rsidR="00073618" w:rsidRPr="00C87258" w:rsidRDefault="00073618" w:rsidP="00475C16">
            <w:pPr>
              <w:pStyle w:val="Heading2"/>
              <w:numPr>
                <w:ilvl w:val="0"/>
                <w:numId w:val="0"/>
              </w:numPr>
              <w:jc w:val="left"/>
              <w:rPr>
                <w:rFonts w:cs="Arial"/>
                <w:b w:val="0"/>
              </w:rPr>
            </w:pPr>
            <w:r w:rsidRPr="00C87258">
              <w:rPr>
                <w:rFonts w:cs="Arial"/>
                <w:b w:val="0"/>
              </w:rPr>
              <w:t>Premium entries and financial statement presentation.</w:t>
            </w:r>
          </w:p>
        </w:tc>
        <w:tc>
          <w:tcPr>
            <w:tcW w:w="1260" w:type="dxa"/>
          </w:tcPr>
          <w:p w14:paraId="4C2C0E43"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512BF5AF" w14:textId="77777777" w:rsidR="00073618" w:rsidRPr="00C87258" w:rsidRDefault="00073618" w:rsidP="00475C16">
            <w:pPr>
              <w:pStyle w:val="Heading2"/>
              <w:numPr>
                <w:ilvl w:val="0"/>
                <w:numId w:val="0"/>
              </w:numPr>
              <w:rPr>
                <w:rFonts w:cs="Arial"/>
                <w:b w:val="0"/>
              </w:rPr>
            </w:pPr>
            <w:r w:rsidRPr="00C87258">
              <w:rPr>
                <w:rFonts w:cs="Arial"/>
                <w:b w:val="0"/>
              </w:rPr>
              <w:t>30-45</w:t>
            </w:r>
          </w:p>
        </w:tc>
      </w:tr>
      <w:tr w:rsidR="00073618" w:rsidRPr="00C87258" w14:paraId="72135DCA" w14:textId="77777777">
        <w:tc>
          <w:tcPr>
            <w:tcW w:w="1260" w:type="dxa"/>
          </w:tcPr>
          <w:p w14:paraId="3EE11F8D" w14:textId="59889FDB"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15</w:t>
            </w:r>
          </w:p>
        </w:tc>
        <w:tc>
          <w:tcPr>
            <w:tcW w:w="360" w:type="dxa"/>
          </w:tcPr>
          <w:p w14:paraId="5D844255" w14:textId="77777777" w:rsidR="00073618" w:rsidRPr="00C87258" w:rsidRDefault="00073618" w:rsidP="00475C16">
            <w:pPr>
              <w:pStyle w:val="Heading2"/>
              <w:numPr>
                <w:ilvl w:val="0"/>
                <w:numId w:val="0"/>
              </w:numPr>
              <w:jc w:val="left"/>
              <w:rPr>
                <w:rFonts w:cs="Arial"/>
                <w:b w:val="0"/>
              </w:rPr>
            </w:pPr>
          </w:p>
        </w:tc>
        <w:tc>
          <w:tcPr>
            <w:tcW w:w="4500" w:type="dxa"/>
          </w:tcPr>
          <w:p w14:paraId="35F1961D" w14:textId="77777777" w:rsidR="00073618" w:rsidRPr="00C87258" w:rsidRDefault="000A302C" w:rsidP="00475C16">
            <w:pPr>
              <w:pStyle w:val="Heading2"/>
              <w:numPr>
                <w:ilvl w:val="0"/>
                <w:numId w:val="0"/>
              </w:numPr>
              <w:jc w:val="left"/>
              <w:rPr>
                <w:rFonts w:cs="Arial"/>
                <w:b w:val="0"/>
              </w:rPr>
            </w:pPr>
            <w:r w:rsidRPr="00C87258">
              <w:rPr>
                <w:rFonts w:cs="Arial"/>
                <w:b w:val="0"/>
              </w:rPr>
              <w:t>Warranties and premiums.</w:t>
            </w:r>
          </w:p>
        </w:tc>
        <w:tc>
          <w:tcPr>
            <w:tcW w:w="1260" w:type="dxa"/>
          </w:tcPr>
          <w:p w14:paraId="1018AB35" w14:textId="77777777" w:rsidR="00073618" w:rsidRPr="00C87258" w:rsidRDefault="00073618" w:rsidP="00475C16">
            <w:pPr>
              <w:pStyle w:val="Heading2"/>
              <w:numPr>
                <w:ilvl w:val="0"/>
                <w:numId w:val="0"/>
              </w:numPr>
              <w:rPr>
                <w:rFonts w:cs="Arial"/>
                <w:b w:val="0"/>
              </w:rPr>
            </w:pPr>
            <w:r w:rsidRPr="00C87258">
              <w:rPr>
                <w:rFonts w:cs="Arial"/>
                <w:b w:val="0"/>
              </w:rPr>
              <w:t>Simple</w:t>
            </w:r>
          </w:p>
        </w:tc>
        <w:tc>
          <w:tcPr>
            <w:tcW w:w="1350" w:type="dxa"/>
          </w:tcPr>
          <w:p w14:paraId="1D6CCD79" w14:textId="77777777" w:rsidR="00073618" w:rsidRPr="00C87258" w:rsidRDefault="001E661A" w:rsidP="001E661A">
            <w:pPr>
              <w:pStyle w:val="Heading2"/>
              <w:numPr>
                <w:ilvl w:val="0"/>
                <w:numId w:val="0"/>
              </w:numPr>
              <w:rPr>
                <w:rFonts w:cs="Arial"/>
                <w:b w:val="0"/>
              </w:rPr>
            </w:pPr>
            <w:r w:rsidRPr="00C87258">
              <w:rPr>
                <w:rFonts w:cs="Arial"/>
                <w:b w:val="0"/>
              </w:rPr>
              <w:t>35</w:t>
            </w:r>
            <w:r w:rsidR="00073618" w:rsidRPr="00C87258">
              <w:rPr>
                <w:rFonts w:cs="Arial"/>
                <w:b w:val="0"/>
              </w:rPr>
              <w:t>-</w:t>
            </w:r>
            <w:r w:rsidRPr="00C87258">
              <w:rPr>
                <w:rFonts w:cs="Arial"/>
                <w:b w:val="0"/>
              </w:rPr>
              <w:t>40</w:t>
            </w:r>
          </w:p>
        </w:tc>
      </w:tr>
      <w:tr w:rsidR="00073618" w:rsidRPr="00C87258" w14:paraId="4CA5E852" w14:textId="77777777">
        <w:tc>
          <w:tcPr>
            <w:tcW w:w="1260" w:type="dxa"/>
          </w:tcPr>
          <w:p w14:paraId="6C020F7B" w14:textId="10046AF7"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16</w:t>
            </w:r>
          </w:p>
        </w:tc>
        <w:tc>
          <w:tcPr>
            <w:tcW w:w="360" w:type="dxa"/>
          </w:tcPr>
          <w:p w14:paraId="2618E0B0" w14:textId="77777777" w:rsidR="00073618" w:rsidRPr="00C87258" w:rsidRDefault="00073618" w:rsidP="00475C16">
            <w:pPr>
              <w:pStyle w:val="Heading2"/>
              <w:numPr>
                <w:ilvl w:val="0"/>
                <w:numId w:val="0"/>
              </w:numPr>
              <w:jc w:val="left"/>
              <w:rPr>
                <w:rFonts w:cs="Arial"/>
                <w:b w:val="0"/>
              </w:rPr>
            </w:pPr>
          </w:p>
        </w:tc>
        <w:tc>
          <w:tcPr>
            <w:tcW w:w="4500" w:type="dxa"/>
          </w:tcPr>
          <w:p w14:paraId="23709548" w14:textId="77777777" w:rsidR="00073618" w:rsidRPr="00C87258" w:rsidRDefault="00073618" w:rsidP="00475C16">
            <w:pPr>
              <w:pStyle w:val="Heading2"/>
              <w:numPr>
                <w:ilvl w:val="0"/>
                <w:numId w:val="0"/>
              </w:numPr>
              <w:jc w:val="left"/>
              <w:rPr>
                <w:rFonts w:cs="Arial"/>
                <w:b w:val="0"/>
              </w:rPr>
            </w:pPr>
            <w:r w:rsidRPr="00C87258">
              <w:rPr>
                <w:rFonts w:cs="Arial"/>
                <w:b w:val="0"/>
              </w:rPr>
              <w:t>Guarantees and contingencies.</w:t>
            </w:r>
          </w:p>
        </w:tc>
        <w:tc>
          <w:tcPr>
            <w:tcW w:w="1260" w:type="dxa"/>
          </w:tcPr>
          <w:p w14:paraId="311BC0BA" w14:textId="77777777" w:rsidR="00073618" w:rsidRPr="00C87258" w:rsidRDefault="00073618" w:rsidP="00475C16">
            <w:pPr>
              <w:pStyle w:val="Heading2"/>
              <w:numPr>
                <w:ilvl w:val="0"/>
                <w:numId w:val="0"/>
              </w:numPr>
              <w:rPr>
                <w:rFonts w:cs="Arial"/>
                <w:b w:val="0"/>
              </w:rPr>
            </w:pPr>
            <w:r w:rsidRPr="00C87258">
              <w:rPr>
                <w:rFonts w:cs="Arial"/>
                <w:b w:val="0"/>
              </w:rPr>
              <w:t>Complex</w:t>
            </w:r>
          </w:p>
        </w:tc>
        <w:tc>
          <w:tcPr>
            <w:tcW w:w="1350" w:type="dxa"/>
          </w:tcPr>
          <w:p w14:paraId="10BD63AF" w14:textId="77777777" w:rsidR="00073618" w:rsidRPr="00C87258" w:rsidRDefault="00073618" w:rsidP="00475C16">
            <w:pPr>
              <w:pStyle w:val="Heading2"/>
              <w:numPr>
                <w:ilvl w:val="0"/>
                <w:numId w:val="0"/>
              </w:numPr>
              <w:rPr>
                <w:rFonts w:cs="Arial"/>
                <w:b w:val="0"/>
              </w:rPr>
            </w:pPr>
            <w:r w:rsidRPr="00C87258">
              <w:rPr>
                <w:rFonts w:cs="Arial"/>
                <w:b w:val="0"/>
              </w:rPr>
              <w:t>35-45</w:t>
            </w:r>
          </w:p>
        </w:tc>
      </w:tr>
      <w:tr w:rsidR="00073618" w:rsidRPr="00C87258" w14:paraId="1DF71036" w14:textId="77777777">
        <w:tc>
          <w:tcPr>
            <w:tcW w:w="1260" w:type="dxa"/>
          </w:tcPr>
          <w:p w14:paraId="13CE7107" w14:textId="4C998ECD" w:rsidR="00073618" w:rsidRPr="00C87258" w:rsidRDefault="00073618" w:rsidP="00475C16">
            <w:pPr>
              <w:pStyle w:val="Heading2"/>
              <w:numPr>
                <w:ilvl w:val="0"/>
                <w:numId w:val="0"/>
              </w:numPr>
              <w:jc w:val="left"/>
              <w:rPr>
                <w:rFonts w:cs="Arial"/>
                <w:b w:val="0"/>
              </w:rPr>
            </w:pPr>
            <w:r w:rsidRPr="00C87258">
              <w:rPr>
                <w:rFonts w:cs="Arial"/>
                <w:b w:val="0"/>
              </w:rPr>
              <w:t xml:space="preserve">  P</w:t>
            </w:r>
            <w:r w:rsidR="006F3C5D">
              <w:rPr>
                <w:rFonts w:cs="Arial"/>
                <w:b w:val="0"/>
              </w:rPr>
              <w:t>13.</w:t>
            </w:r>
            <w:r w:rsidRPr="00C87258">
              <w:rPr>
                <w:rFonts w:cs="Arial"/>
                <w:b w:val="0"/>
              </w:rPr>
              <w:t>17</w:t>
            </w:r>
          </w:p>
        </w:tc>
        <w:tc>
          <w:tcPr>
            <w:tcW w:w="360" w:type="dxa"/>
          </w:tcPr>
          <w:p w14:paraId="71D2C7D9" w14:textId="77777777" w:rsidR="00073618" w:rsidRPr="00C87258" w:rsidRDefault="00073618" w:rsidP="00475C16">
            <w:pPr>
              <w:pStyle w:val="Heading2"/>
              <w:numPr>
                <w:ilvl w:val="0"/>
                <w:numId w:val="0"/>
              </w:numPr>
              <w:jc w:val="left"/>
              <w:rPr>
                <w:rFonts w:cs="Arial"/>
                <w:b w:val="0"/>
              </w:rPr>
            </w:pPr>
          </w:p>
        </w:tc>
        <w:tc>
          <w:tcPr>
            <w:tcW w:w="4500" w:type="dxa"/>
          </w:tcPr>
          <w:p w14:paraId="3E49B36A" w14:textId="77777777" w:rsidR="00073618" w:rsidRPr="00C87258" w:rsidRDefault="00073618" w:rsidP="00475C16">
            <w:pPr>
              <w:pStyle w:val="Heading2"/>
              <w:numPr>
                <w:ilvl w:val="0"/>
                <w:numId w:val="0"/>
              </w:numPr>
              <w:jc w:val="left"/>
              <w:rPr>
                <w:rFonts w:cs="Arial"/>
                <w:b w:val="0"/>
              </w:rPr>
            </w:pPr>
            <w:r w:rsidRPr="00C87258">
              <w:rPr>
                <w:rFonts w:cs="Arial"/>
                <w:b w:val="0"/>
              </w:rPr>
              <w:t>Loss contingencies: entries and essays.</w:t>
            </w:r>
          </w:p>
        </w:tc>
        <w:tc>
          <w:tcPr>
            <w:tcW w:w="1260" w:type="dxa"/>
          </w:tcPr>
          <w:p w14:paraId="2C74AC6C"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13076695" w14:textId="77777777" w:rsidR="00073618" w:rsidRPr="00C87258" w:rsidRDefault="00073618" w:rsidP="00475C16">
            <w:pPr>
              <w:pStyle w:val="Heading2"/>
              <w:numPr>
                <w:ilvl w:val="0"/>
                <w:numId w:val="0"/>
              </w:numPr>
              <w:rPr>
                <w:rFonts w:cs="Arial"/>
                <w:b w:val="0"/>
              </w:rPr>
            </w:pPr>
            <w:r w:rsidRPr="00C87258">
              <w:rPr>
                <w:rFonts w:cs="Arial"/>
                <w:b w:val="0"/>
              </w:rPr>
              <w:t>45-50</w:t>
            </w:r>
          </w:p>
        </w:tc>
      </w:tr>
    </w:tbl>
    <w:p w14:paraId="2A35B64B" w14:textId="77777777" w:rsidR="0058174A" w:rsidRPr="00C87258" w:rsidRDefault="0058174A">
      <w:pPr>
        <w:pStyle w:val="Heading2"/>
        <w:numPr>
          <w:ilvl w:val="0"/>
          <w:numId w:val="0"/>
        </w:numPr>
        <w:jc w:val="left"/>
        <w:rPr>
          <w:rFonts w:cs="Arial"/>
          <w:sz w:val="22"/>
        </w:rPr>
      </w:pPr>
    </w:p>
    <w:p w14:paraId="699F2A71" w14:textId="77777777" w:rsidR="0058174A" w:rsidRPr="00C87258" w:rsidRDefault="0058174A">
      <w:pPr>
        <w:tabs>
          <w:tab w:val="left" w:pos="475"/>
        </w:tabs>
        <w:rPr>
          <w:rFonts w:ascii="Arial" w:hAnsi="Arial" w:cs="Arial"/>
          <w:b/>
          <w:sz w:val="32"/>
          <w:szCs w:val="32"/>
        </w:rPr>
      </w:pPr>
      <w:bookmarkStart w:id="2" w:name="SOLUTIONS_TO_BRIEF_EXERCISES"/>
      <w:r w:rsidRPr="00C87258">
        <w:rPr>
          <w:rFonts w:ascii="Arial" w:hAnsi="Arial" w:cs="Arial"/>
          <w:sz w:val="36"/>
        </w:rPr>
        <w:br w:type="page"/>
      </w:r>
      <w:r w:rsidRPr="00C87258">
        <w:rPr>
          <w:rFonts w:ascii="Arial" w:hAnsi="Arial" w:cs="Arial"/>
          <w:b/>
          <w:sz w:val="32"/>
          <w:szCs w:val="32"/>
        </w:rPr>
        <w:lastRenderedPageBreak/>
        <w:t>SOLUTIONS TO BRIEF EXERCISES</w:t>
      </w:r>
    </w:p>
    <w:bookmarkEnd w:id="2"/>
    <w:p w14:paraId="2C61BCAD" w14:textId="77777777" w:rsidR="0058174A" w:rsidRPr="00C87258" w:rsidRDefault="0058174A">
      <w:pPr>
        <w:ind w:left="475" w:hanging="475"/>
        <w:rPr>
          <w:rFonts w:ascii="Arial" w:hAnsi="Arial" w:cs="Arial"/>
          <w:b/>
          <w:sz w:val="28"/>
        </w:rPr>
      </w:pPr>
    </w:p>
    <w:p w14:paraId="3C8FF83D" w14:textId="6502621D" w:rsidR="008F7D43" w:rsidRPr="00C87258" w:rsidRDefault="008F7D43" w:rsidP="008F7D43">
      <w:pPr>
        <w:ind w:left="475" w:hanging="475"/>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Pr="00C87258">
        <w:rPr>
          <w:rFonts w:ascii="Arial" w:hAnsi="Arial" w:cs="Arial"/>
          <w:b/>
          <w:sz w:val="28"/>
        </w:rPr>
        <w:t>1</w:t>
      </w:r>
    </w:p>
    <w:p w14:paraId="7A330942" w14:textId="77777777" w:rsidR="003B60A0" w:rsidRPr="00C87258" w:rsidRDefault="003B60A0" w:rsidP="008F7D43">
      <w:pPr>
        <w:ind w:left="475" w:hanging="475"/>
        <w:rPr>
          <w:rFonts w:ascii="Arial" w:hAnsi="Arial" w:cs="Arial"/>
          <w:b/>
          <w:sz w:val="28"/>
        </w:rPr>
      </w:pPr>
    </w:p>
    <w:p w14:paraId="12F725A9" w14:textId="3F590FCC" w:rsidR="00311E56" w:rsidRPr="00C87258" w:rsidRDefault="003B60A0" w:rsidP="002A5362">
      <w:pPr>
        <w:numPr>
          <w:ilvl w:val="0"/>
          <w:numId w:val="40"/>
        </w:numPr>
        <w:ind w:hanging="720"/>
        <w:jc w:val="both"/>
        <w:rPr>
          <w:rFonts w:ascii="Arial" w:hAnsi="Arial" w:cs="Arial"/>
          <w:b/>
          <w:sz w:val="28"/>
        </w:rPr>
      </w:pPr>
      <w:r w:rsidRPr="00C87258">
        <w:rPr>
          <w:rFonts w:ascii="Arial" w:hAnsi="Arial" w:cs="Arial"/>
          <w:b/>
          <w:sz w:val="28"/>
        </w:rPr>
        <w:t xml:space="preserve">Working capital is the excess of total current assets over total current liabilities. It represents the liquid buffer that is available to meet the </w:t>
      </w:r>
      <w:r w:rsidR="00C26DE7" w:rsidRPr="00C87258">
        <w:rPr>
          <w:rFonts w:ascii="Arial" w:hAnsi="Arial" w:cs="Arial"/>
          <w:b/>
          <w:sz w:val="28"/>
        </w:rPr>
        <w:t xml:space="preserve">financial demands of the </w:t>
      </w:r>
      <w:r w:rsidRPr="00C87258">
        <w:rPr>
          <w:rFonts w:ascii="Arial" w:hAnsi="Arial" w:cs="Arial"/>
          <w:b/>
          <w:sz w:val="28"/>
        </w:rPr>
        <w:t>company’s operating cycle.</w:t>
      </w:r>
      <w:r w:rsidR="00C26DE7" w:rsidRPr="00C87258">
        <w:rPr>
          <w:rFonts w:ascii="Arial" w:hAnsi="Arial" w:cs="Arial"/>
          <w:b/>
          <w:sz w:val="28"/>
        </w:rPr>
        <w:t xml:space="preserve"> </w:t>
      </w:r>
      <w:r w:rsidR="00CC59BF" w:rsidRPr="00C87258">
        <w:rPr>
          <w:rFonts w:ascii="Arial" w:hAnsi="Arial" w:cs="Arial"/>
          <w:b/>
          <w:sz w:val="28"/>
        </w:rPr>
        <w:t>Current liabilities place a demand on the company’s current assets</w:t>
      </w:r>
      <w:r w:rsidR="004B627A" w:rsidRPr="00C87258">
        <w:rPr>
          <w:rFonts w:ascii="Arial" w:hAnsi="Arial" w:cs="Arial"/>
          <w:b/>
          <w:sz w:val="28"/>
        </w:rPr>
        <w:t>. M</w:t>
      </w:r>
      <w:r w:rsidR="00CC59BF" w:rsidRPr="00C87258">
        <w:rPr>
          <w:rFonts w:ascii="Arial" w:hAnsi="Arial" w:cs="Arial"/>
          <w:b/>
          <w:sz w:val="28"/>
        </w:rPr>
        <w:t xml:space="preserve">anagement of the due dates of current </w:t>
      </w:r>
      <w:r w:rsidR="004B627A" w:rsidRPr="00C87258">
        <w:rPr>
          <w:rFonts w:ascii="Arial" w:hAnsi="Arial" w:cs="Arial"/>
          <w:b/>
          <w:sz w:val="28"/>
        </w:rPr>
        <w:t xml:space="preserve">liabilities and management of current assets to generate cash </w:t>
      </w:r>
      <w:r w:rsidR="00311E56" w:rsidRPr="00C87258">
        <w:rPr>
          <w:rFonts w:ascii="Arial" w:hAnsi="Arial" w:cs="Arial"/>
          <w:b/>
          <w:sz w:val="28"/>
        </w:rPr>
        <w:t xml:space="preserve">on a timely basis </w:t>
      </w:r>
      <w:r w:rsidR="004B627A" w:rsidRPr="00C87258">
        <w:rPr>
          <w:rFonts w:ascii="Arial" w:hAnsi="Arial" w:cs="Arial"/>
          <w:b/>
          <w:sz w:val="28"/>
        </w:rPr>
        <w:t xml:space="preserve">are important for effective </w:t>
      </w:r>
      <w:r w:rsidR="00F61F36" w:rsidRPr="00C87258">
        <w:rPr>
          <w:rFonts w:ascii="Arial" w:hAnsi="Arial" w:cs="Arial"/>
          <w:b/>
          <w:sz w:val="28"/>
        </w:rPr>
        <w:t xml:space="preserve">management of </w:t>
      </w:r>
      <w:r w:rsidR="004B627A" w:rsidRPr="00C87258">
        <w:rPr>
          <w:rFonts w:ascii="Arial" w:hAnsi="Arial" w:cs="Arial"/>
          <w:b/>
          <w:sz w:val="28"/>
        </w:rPr>
        <w:t xml:space="preserve">business operations. </w:t>
      </w:r>
      <w:r w:rsidR="00311E56" w:rsidRPr="00C87258">
        <w:rPr>
          <w:rFonts w:ascii="Arial" w:hAnsi="Arial" w:cs="Arial"/>
          <w:b/>
          <w:sz w:val="28"/>
        </w:rPr>
        <w:t xml:space="preserve">Effective management of working capital to achieve high liquidity </w:t>
      </w:r>
      <w:r w:rsidR="00FB455D" w:rsidRPr="00C87258">
        <w:rPr>
          <w:rFonts w:ascii="Arial" w:hAnsi="Arial" w:cs="Arial"/>
          <w:b/>
          <w:sz w:val="28"/>
        </w:rPr>
        <w:t>ma</w:t>
      </w:r>
      <w:r w:rsidR="00311E56" w:rsidRPr="00C87258">
        <w:rPr>
          <w:rFonts w:ascii="Arial" w:hAnsi="Arial" w:cs="Arial"/>
          <w:b/>
          <w:sz w:val="28"/>
        </w:rPr>
        <w:t>y also contribute to positive cash from operating activities</w:t>
      </w:r>
      <w:r w:rsidR="0078414A">
        <w:rPr>
          <w:rFonts w:ascii="Arial" w:hAnsi="Arial" w:cs="Arial"/>
          <w:b/>
          <w:sz w:val="28"/>
        </w:rPr>
        <w:t>,</w:t>
      </w:r>
      <w:r w:rsidR="00311E56" w:rsidRPr="00C87258">
        <w:rPr>
          <w:rFonts w:ascii="Arial" w:hAnsi="Arial" w:cs="Arial"/>
          <w:b/>
          <w:sz w:val="28"/>
        </w:rPr>
        <w:t xml:space="preserve"> </w:t>
      </w:r>
      <w:r w:rsidR="00367FEB" w:rsidRPr="00C87258">
        <w:rPr>
          <w:rFonts w:ascii="Arial" w:hAnsi="Arial" w:cs="Arial"/>
          <w:b/>
          <w:sz w:val="28"/>
        </w:rPr>
        <w:t xml:space="preserve">as seen </w:t>
      </w:r>
      <w:r w:rsidR="00311E56" w:rsidRPr="00C87258">
        <w:rPr>
          <w:rFonts w:ascii="Arial" w:hAnsi="Arial" w:cs="Arial"/>
          <w:b/>
          <w:sz w:val="28"/>
        </w:rPr>
        <w:t>on the statement of cash flows.</w:t>
      </w:r>
    </w:p>
    <w:p w14:paraId="2E6C8176" w14:textId="77777777" w:rsidR="00311E56" w:rsidRPr="00C87258" w:rsidRDefault="00311E56" w:rsidP="002A5362">
      <w:pPr>
        <w:ind w:left="360"/>
        <w:jc w:val="both"/>
        <w:rPr>
          <w:rFonts w:ascii="Arial" w:hAnsi="Arial" w:cs="Arial"/>
          <w:b/>
          <w:sz w:val="28"/>
        </w:rPr>
      </w:pPr>
    </w:p>
    <w:p w14:paraId="13AF6722" w14:textId="77777777" w:rsidR="008F7D43" w:rsidRPr="00C87258" w:rsidRDefault="00FB455D" w:rsidP="00586DB0">
      <w:pPr>
        <w:numPr>
          <w:ilvl w:val="0"/>
          <w:numId w:val="40"/>
        </w:numPr>
        <w:ind w:hanging="720"/>
        <w:jc w:val="both"/>
        <w:rPr>
          <w:rFonts w:ascii="Arial" w:hAnsi="Arial" w:cs="Arial"/>
          <w:b/>
          <w:sz w:val="28"/>
        </w:rPr>
      </w:pPr>
      <w:proofErr w:type="spellStart"/>
      <w:r w:rsidRPr="00C87258">
        <w:rPr>
          <w:rFonts w:ascii="Arial" w:hAnsi="Arial" w:cs="Arial"/>
          <w:b/>
          <w:sz w:val="28"/>
        </w:rPr>
        <w:t>Wellson</w:t>
      </w:r>
      <w:proofErr w:type="spellEnd"/>
      <w:r w:rsidRPr="00C87258">
        <w:rPr>
          <w:rFonts w:ascii="Arial" w:hAnsi="Arial" w:cs="Arial"/>
          <w:b/>
          <w:sz w:val="28"/>
        </w:rPr>
        <w:t xml:space="preserve"> can improve its management of working capital by focusing on management of current liabilities as well as current assets. For example, if </w:t>
      </w:r>
      <w:proofErr w:type="spellStart"/>
      <w:r w:rsidRPr="00C87258">
        <w:rPr>
          <w:rFonts w:ascii="Arial" w:hAnsi="Arial" w:cs="Arial"/>
          <w:b/>
          <w:sz w:val="28"/>
        </w:rPr>
        <w:t>Wellson</w:t>
      </w:r>
      <w:proofErr w:type="spellEnd"/>
      <w:r w:rsidRPr="00C87258">
        <w:rPr>
          <w:rFonts w:ascii="Arial" w:hAnsi="Arial" w:cs="Arial"/>
          <w:b/>
          <w:sz w:val="28"/>
        </w:rPr>
        <w:t xml:space="preserve"> has a </w:t>
      </w:r>
      <w:r w:rsidR="00367FEB" w:rsidRPr="00C87258">
        <w:rPr>
          <w:rFonts w:ascii="Arial" w:hAnsi="Arial" w:cs="Arial"/>
          <w:b/>
          <w:sz w:val="28"/>
        </w:rPr>
        <w:t>cash flow shortage,</w:t>
      </w:r>
      <w:r w:rsidRPr="00C87258">
        <w:rPr>
          <w:rFonts w:ascii="Arial" w:hAnsi="Arial" w:cs="Arial"/>
          <w:b/>
          <w:sz w:val="28"/>
        </w:rPr>
        <w:t xml:space="preserve"> it can take advantage of the </w:t>
      </w:r>
      <w:r w:rsidR="004D52B3" w:rsidRPr="00C87258">
        <w:rPr>
          <w:rFonts w:ascii="Arial" w:hAnsi="Arial" w:cs="Arial"/>
          <w:b/>
          <w:sz w:val="28"/>
        </w:rPr>
        <w:t xml:space="preserve">full </w:t>
      </w:r>
      <w:r w:rsidRPr="00C87258">
        <w:rPr>
          <w:rFonts w:ascii="Arial" w:hAnsi="Arial" w:cs="Arial"/>
          <w:b/>
          <w:sz w:val="28"/>
        </w:rPr>
        <w:t xml:space="preserve">credit </w:t>
      </w:r>
      <w:r w:rsidR="004D52B3" w:rsidRPr="00C87258">
        <w:rPr>
          <w:rFonts w:ascii="Arial" w:hAnsi="Arial" w:cs="Arial"/>
          <w:b/>
          <w:sz w:val="28"/>
        </w:rPr>
        <w:t>period</w:t>
      </w:r>
      <w:r w:rsidRPr="00C87258">
        <w:rPr>
          <w:rFonts w:ascii="Arial" w:hAnsi="Arial" w:cs="Arial"/>
          <w:b/>
          <w:sz w:val="28"/>
        </w:rPr>
        <w:t xml:space="preserve"> extended by </w:t>
      </w:r>
      <w:r w:rsidR="004D52B3" w:rsidRPr="00C87258">
        <w:rPr>
          <w:rFonts w:ascii="Arial" w:hAnsi="Arial" w:cs="Arial"/>
          <w:b/>
          <w:sz w:val="28"/>
        </w:rPr>
        <w:t xml:space="preserve">its </w:t>
      </w:r>
      <w:r w:rsidRPr="00C87258">
        <w:rPr>
          <w:rFonts w:ascii="Arial" w:hAnsi="Arial" w:cs="Arial"/>
          <w:b/>
          <w:sz w:val="28"/>
        </w:rPr>
        <w:t xml:space="preserve">suppliers. </w:t>
      </w:r>
      <w:r w:rsidR="004D52B3" w:rsidRPr="00C87258">
        <w:rPr>
          <w:rFonts w:ascii="Arial" w:hAnsi="Arial" w:cs="Arial"/>
          <w:b/>
          <w:sz w:val="28"/>
        </w:rPr>
        <w:t xml:space="preserve">As another example, </w:t>
      </w:r>
      <w:proofErr w:type="spellStart"/>
      <w:r w:rsidRPr="00C87258">
        <w:rPr>
          <w:rFonts w:ascii="Arial" w:hAnsi="Arial" w:cs="Arial"/>
          <w:b/>
          <w:sz w:val="28"/>
        </w:rPr>
        <w:t>Wellson</w:t>
      </w:r>
      <w:proofErr w:type="spellEnd"/>
      <w:r w:rsidRPr="00C87258">
        <w:rPr>
          <w:rFonts w:ascii="Arial" w:hAnsi="Arial" w:cs="Arial"/>
          <w:b/>
          <w:sz w:val="28"/>
        </w:rPr>
        <w:t xml:space="preserve"> </w:t>
      </w:r>
      <w:r w:rsidR="004B261A" w:rsidRPr="00C87258">
        <w:rPr>
          <w:rFonts w:ascii="Arial" w:hAnsi="Arial" w:cs="Arial"/>
          <w:b/>
          <w:sz w:val="28"/>
        </w:rPr>
        <w:t xml:space="preserve">may </w:t>
      </w:r>
      <w:r w:rsidRPr="00C87258">
        <w:rPr>
          <w:rFonts w:ascii="Arial" w:hAnsi="Arial" w:cs="Arial"/>
          <w:b/>
          <w:sz w:val="28"/>
        </w:rPr>
        <w:t>also time the due date</w:t>
      </w:r>
      <w:r w:rsidR="004B261A" w:rsidRPr="00C87258">
        <w:rPr>
          <w:rFonts w:ascii="Arial" w:hAnsi="Arial" w:cs="Arial"/>
          <w:b/>
          <w:sz w:val="28"/>
        </w:rPr>
        <w:t>s</w:t>
      </w:r>
      <w:r w:rsidRPr="00C87258">
        <w:rPr>
          <w:rFonts w:ascii="Arial" w:hAnsi="Arial" w:cs="Arial"/>
          <w:b/>
          <w:sz w:val="28"/>
        </w:rPr>
        <w:t xml:space="preserve"> of short-term notes payable to coincide with </w:t>
      </w:r>
      <w:r w:rsidR="00367FEB" w:rsidRPr="00C87258">
        <w:rPr>
          <w:rFonts w:ascii="Arial" w:hAnsi="Arial" w:cs="Arial"/>
          <w:b/>
          <w:sz w:val="28"/>
        </w:rPr>
        <w:t>expected</w:t>
      </w:r>
      <w:r w:rsidR="00586DB0" w:rsidRPr="00C87258">
        <w:rPr>
          <w:rFonts w:ascii="Arial" w:hAnsi="Arial" w:cs="Arial"/>
          <w:b/>
          <w:sz w:val="28"/>
        </w:rPr>
        <w:t xml:space="preserve"> periods of positive cash flow. </w:t>
      </w:r>
    </w:p>
    <w:p w14:paraId="4B143FF8" w14:textId="0FF8FD96" w:rsidR="00586DB0" w:rsidRDefault="00586DB0" w:rsidP="00586DB0">
      <w:pPr>
        <w:jc w:val="both"/>
        <w:rPr>
          <w:rFonts w:ascii="Arial" w:hAnsi="Arial" w:cs="Arial"/>
          <w:b/>
          <w:sz w:val="28"/>
        </w:rPr>
      </w:pPr>
    </w:p>
    <w:p w14:paraId="5E251CF6" w14:textId="2DF7A1AD" w:rsidR="00925B15" w:rsidRPr="00C87258" w:rsidRDefault="00925B15" w:rsidP="00586DB0">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1</w:t>
      </w:r>
      <w:r w:rsidRPr="000B3C61">
        <w:rPr>
          <w:rFonts w:ascii="Arial" w:eastAsia="Calibri" w:hAnsi="Arial" w:cs="Arial"/>
          <w:sz w:val="18"/>
          <w:szCs w:val="18"/>
        </w:rPr>
        <w:t xml:space="preserve"> BT: </w:t>
      </w:r>
      <w:r>
        <w:rPr>
          <w:rFonts w:ascii="Arial" w:eastAsia="Calibri" w:hAnsi="Arial" w:cs="Arial"/>
          <w:sz w:val="18"/>
          <w:szCs w:val="18"/>
        </w:rPr>
        <w:t xml:space="preserve">C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62E6E4E8" w14:textId="77777777" w:rsidR="00586DB0" w:rsidRPr="00C87258" w:rsidRDefault="00586DB0" w:rsidP="00586DB0">
      <w:pPr>
        <w:jc w:val="both"/>
        <w:rPr>
          <w:rFonts w:ascii="Arial" w:hAnsi="Arial" w:cs="Arial"/>
          <w:b/>
          <w:sz w:val="28"/>
        </w:rPr>
      </w:pPr>
    </w:p>
    <w:p w14:paraId="25217B7D" w14:textId="77777777" w:rsidR="00B57971" w:rsidRDefault="00B57971">
      <w:pPr>
        <w:rPr>
          <w:rFonts w:ascii="Arial" w:hAnsi="Arial" w:cs="Arial"/>
          <w:b/>
          <w:sz w:val="28"/>
        </w:rPr>
      </w:pPr>
      <w:r>
        <w:rPr>
          <w:rFonts w:ascii="Arial" w:hAnsi="Arial" w:cs="Arial"/>
          <w:b/>
          <w:sz w:val="28"/>
        </w:rPr>
        <w:br w:type="page"/>
      </w:r>
    </w:p>
    <w:p w14:paraId="4EE893FD" w14:textId="629910AC" w:rsidR="0058174A" w:rsidRPr="00C87258" w:rsidRDefault="0058174A">
      <w:pPr>
        <w:ind w:left="475" w:hanging="475"/>
        <w:rPr>
          <w:rFonts w:ascii="Arial" w:hAnsi="Arial" w:cs="Arial"/>
          <w:b/>
          <w:sz w:val="28"/>
        </w:rPr>
      </w:pPr>
      <w:r w:rsidRPr="00C87258">
        <w:rPr>
          <w:rFonts w:ascii="Arial" w:hAnsi="Arial" w:cs="Arial"/>
          <w:b/>
          <w:sz w:val="28"/>
        </w:rPr>
        <w:lastRenderedPageBreak/>
        <w:t xml:space="preserve">BRIEF EXERCISE </w:t>
      </w:r>
      <w:r w:rsidR="006F3C5D">
        <w:rPr>
          <w:rFonts w:ascii="Arial" w:hAnsi="Arial" w:cs="Arial"/>
          <w:b/>
          <w:sz w:val="28"/>
        </w:rPr>
        <w:t>13.</w:t>
      </w:r>
      <w:r w:rsidR="008F7D43" w:rsidRPr="00C87258">
        <w:rPr>
          <w:rFonts w:ascii="Arial" w:hAnsi="Arial" w:cs="Arial"/>
          <w:b/>
          <w:sz w:val="28"/>
        </w:rPr>
        <w:t>2</w:t>
      </w:r>
    </w:p>
    <w:p w14:paraId="4B82267A" w14:textId="77777777" w:rsidR="0058174A" w:rsidRPr="00C87258" w:rsidRDefault="0058174A">
      <w:pPr>
        <w:ind w:left="475" w:hanging="475"/>
        <w:rPr>
          <w:rFonts w:ascii="Arial" w:hAnsi="Arial" w:cs="Arial"/>
          <w:b/>
          <w:sz w:val="28"/>
        </w:rPr>
      </w:pPr>
    </w:p>
    <w:tbl>
      <w:tblPr>
        <w:tblW w:w="0" w:type="auto"/>
        <w:tblLayout w:type="fixed"/>
        <w:tblLook w:val="0000" w:firstRow="0" w:lastRow="0" w:firstColumn="0" w:lastColumn="0" w:noHBand="0" w:noVBand="0"/>
      </w:tblPr>
      <w:tblGrid>
        <w:gridCol w:w="918"/>
        <w:gridCol w:w="5580"/>
        <w:gridCol w:w="1170"/>
        <w:gridCol w:w="1170"/>
      </w:tblGrid>
      <w:tr w:rsidR="0058174A" w:rsidRPr="00C87258" w14:paraId="0BFDA318" w14:textId="77777777">
        <w:tc>
          <w:tcPr>
            <w:tcW w:w="918" w:type="dxa"/>
          </w:tcPr>
          <w:p w14:paraId="5B0B00CB" w14:textId="77777777" w:rsidR="0058174A" w:rsidRPr="00C87258" w:rsidRDefault="0058174A">
            <w:pPr>
              <w:rPr>
                <w:rFonts w:ascii="Arial" w:hAnsi="Arial" w:cs="Arial"/>
                <w:b/>
                <w:sz w:val="28"/>
              </w:rPr>
            </w:pPr>
            <w:r w:rsidRPr="00C87258">
              <w:rPr>
                <w:rFonts w:ascii="Arial" w:hAnsi="Arial" w:cs="Arial"/>
                <w:b/>
                <w:sz w:val="28"/>
              </w:rPr>
              <w:t>07/01</w:t>
            </w:r>
          </w:p>
        </w:tc>
        <w:tc>
          <w:tcPr>
            <w:tcW w:w="5580" w:type="dxa"/>
          </w:tcPr>
          <w:p w14:paraId="502A49D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Purchases</w:t>
            </w:r>
            <w:r w:rsidRPr="00C87258">
              <w:rPr>
                <w:rFonts w:ascii="Arial" w:hAnsi="Arial" w:cs="Arial"/>
                <w:b/>
                <w:sz w:val="28"/>
              </w:rPr>
              <w:tab/>
            </w:r>
          </w:p>
        </w:tc>
        <w:tc>
          <w:tcPr>
            <w:tcW w:w="1170" w:type="dxa"/>
          </w:tcPr>
          <w:p w14:paraId="016035CC" w14:textId="77777777" w:rsidR="0058174A" w:rsidRPr="00C87258" w:rsidRDefault="005F4DE8">
            <w:pPr>
              <w:jc w:val="right"/>
              <w:rPr>
                <w:rFonts w:ascii="Arial" w:hAnsi="Arial" w:cs="Arial"/>
                <w:b/>
                <w:sz w:val="28"/>
              </w:rPr>
            </w:pPr>
            <w:r w:rsidRPr="00C87258">
              <w:rPr>
                <w:rFonts w:ascii="Arial" w:hAnsi="Arial" w:cs="Arial"/>
                <w:b/>
                <w:sz w:val="28"/>
              </w:rPr>
              <w:t>60,000</w:t>
            </w:r>
          </w:p>
        </w:tc>
        <w:tc>
          <w:tcPr>
            <w:tcW w:w="1170" w:type="dxa"/>
          </w:tcPr>
          <w:p w14:paraId="62FC816A" w14:textId="77777777" w:rsidR="0058174A" w:rsidRPr="00C87258" w:rsidRDefault="0058174A">
            <w:pPr>
              <w:jc w:val="right"/>
              <w:rPr>
                <w:rFonts w:ascii="Arial" w:hAnsi="Arial" w:cs="Arial"/>
                <w:b/>
                <w:sz w:val="28"/>
              </w:rPr>
            </w:pPr>
          </w:p>
        </w:tc>
      </w:tr>
      <w:tr w:rsidR="0058174A" w:rsidRPr="00C87258" w14:paraId="414CF9B1" w14:textId="77777777">
        <w:tc>
          <w:tcPr>
            <w:tcW w:w="918" w:type="dxa"/>
          </w:tcPr>
          <w:p w14:paraId="1C6677A8" w14:textId="77777777" w:rsidR="0058174A" w:rsidRPr="00C87258" w:rsidRDefault="0058174A">
            <w:pPr>
              <w:rPr>
                <w:rFonts w:ascii="Arial" w:hAnsi="Arial" w:cs="Arial"/>
                <w:b/>
                <w:sz w:val="28"/>
              </w:rPr>
            </w:pPr>
          </w:p>
        </w:tc>
        <w:tc>
          <w:tcPr>
            <w:tcW w:w="5580" w:type="dxa"/>
          </w:tcPr>
          <w:p w14:paraId="22093AC1"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Accounts Payable</w:t>
            </w:r>
            <w:r w:rsidRPr="00C87258">
              <w:rPr>
                <w:rFonts w:ascii="Arial" w:hAnsi="Arial" w:cs="Arial"/>
                <w:b/>
                <w:sz w:val="28"/>
              </w:rPr>
              <w:tab/>
            </w:r>
          </w:p>
        </w:tc>
        <w:tc>
          <w:tcPr>
            <w:tcW w:w="1170" w:type="dxa"/>
          </w:tcPr>
          <w:p w14:paraId="571FC5F8" w14:textId="77777777" w:rsidR="0058174A" w:rsidRPr="00C87258" w:rsidRDefault="0058174A">
            <w:pPr>
              <w:jc w:val="right"/>
              <w:rPr>
                <w:rFonts w:ascii="Arial" w:hAnsi="Arial" w:cs="Arial"/>
                <w:b/>
                <w:sz w:val="28"/>
              </w:rPr>
            </w:pPr>
          </w:p>
        </w:tc>
        <w:tc>
          <w:tcPr>
            <w:tcW w:w="1170" w:type="dxa"/>
          </w:tcPr>
          <w:p w14:paraId="78FA9C59" w14:textId="77777777" w:rsidR="0058174A" w:rsidRPr="00C87258" w:rsidRDefault="005F4DE8">
            <w:pPr>
              <w:jc w:val="right"/>
              <w:rPr>
                <w:rFonts w:ascii="Arial" w:hAnsi="Arial" w:cs="Arial"/>
                <w:b/>
                <w:sz w:val="28"/>
              </w:rPr>
            </w:pPr>
            <w:r w:rsidRPr="00C87258">
              <w:rPr>
                <w:rFonts w:ascii="Arial" w:hAnsi="Arial" w:cs="Arial"/>
                <w:b/>
                <w:sz w:val="28"/>
              </w:rPr>
              <w:t>60,000</w:t>
            </w:r>
          </w:p>
        </w:tc>
      </w:tr>
      <w:tr w:rsidR="00D8715F" w:rsidRPr="00C87258" w14:paraId="39FAA3D4" w14:textId="77777777">
        <w:tc>
          <w:tcPr>
            <w:tcW w:w="918" w:type="dxa"/>
          </w:tcPr>
          <w:p w14:paraId="0ABD8052" w14:textId="77777777" w:rsidR="00D8715F" w:rsidRPr="00C87258" w:rsidRDefault="00D8715F">
            <w:pPr>
              <w:rPr>
                <w:rFonts w:ascii="Arial" w:hAnsi="Arial" w:cs="Arial"/>
                <w:b/>
                <w:sz w:val="28"/>
              </w:rPr>
            </w:pPr>
          </w:p>
        </w:tc>
        <w:tc>
          <w:tcPr>
            <w:tcW w:w="5580" w:type="dxa"/>
          </w:tcPr>
          <w:p w14:paraId="22F0855C" w14:textId="79424BF5" w:rsidR="00D8715F" w:rsidRPr="00C87258" w:rsidRDefault="00D8715F">
            <w:pPr>
              <w:tabs>
                <w:tab w:val="left" w:pos="720"/>
                <w:tab w:val="right" w:leader="dot" w:pos="7200"/>
              </w:tabs>
              <w:rPr>
                <w:rFonts w:ascii="Arial" w:hAnsi="Arial" w:cs="Arial"/>
                <w:b/>
                <w:sz w:val="28"/>
              </w:rPr>
            </w:pPr>
            <w:r>
              <w:rPr>
                <w:rFonts w:ascii="Arial" w:hAnsi="Arial" w:cs="Arial"/>
                <w:b/>
                <w:sz w:val="28"/>
              </w:rPr>
              <w:t>To record purchase on account</w:t>
            </w:r>
          </w:p>
        </w:tc>
        <w:tc>
          <w:tcPr>
            <w:tcW w:w="1170" w:type="dxa"/>
          </w:tcPr>
          <w:p w14:paraId="0038DD69" w14:textId="77777777" w:rsidR="00D8715F" w:rsidRPr="00C87258" w:rsidRDefault="00D8715F">
            <w:pPr>
              <w:jc w:val="right"/>
              <w:rPr>
                <w:rFonts w:ascii="Arial" w:hAnsi="Arial" w:cs="Arial"/>
                <w:b/>
                <w:sz w:val="28"/>
              </w:rPr>
            </w:pPr>
          </w:p>
        </w:tc>
        <w:tc>
          <w:tcPr>
            <w:tcW w:w="1170" w:type="dxa"/>
          </w:tcPr>
          <w:p w14:paraId="2092C775" w14:textId="77777777" w:rsidR="00D8715F" w:rsidRPr="00C87258" w:rsidRDefault="00D8715F">
            <w:pPr>
              <w:jc w:val="right"/>
              <w:rPr>
                <w:rFonts w:ascii="Arial" w:hAnsi="Arial" w:cs="Arial"/>
                <w:b/>
                <w:sz w:val="28"/>
              </w:rPr>
            </w:pPr>
          </w:p>
        </w:tc>
      </w:tr>
      <w:tr w:rsidR="0058174A" w:rsidRPr="00C87258" w14:paraId="091FEA40" w14:textId="77777777">
        <w:tc>
          <w:tcPr>
            <w:tcW w:w="918" w:type="dxa"/>
          </w:tcPr>
          <w:p w14:paraId="4113E2C7" w14:textId="77777777" w:rsidR="0058174A" w:rsidRPr="00C87258" w:rsidRDefault="0058174A">
            <w:pPr>
              <w:rPr>
                <w:rFonts w:ascii="Arial" w:hAnsi="Arial" w:cs="Arial"/>
                <w:b/>
                <w:sz w:val="28"/>
              </w:rPr>
            </w:pPr>
          </w:p>
        </w:tc>
        <w:tc>
          <w:tcPr>
            <w:tcW w:w="5580" w:type="dxa"/>
          </w:tcPr>
          <w:p w14:paraId="32EFC037" w14:textId="77777777" w:rsidR="0058174A" w:rsidRPr="00C87258" w:rsidRDefault="0058174A">
            <w:pPr>
              <w:tabs>
                <w:tab w:val="left" w:pos="720"/>
                <w:tab w:val="right" w:leader="dot" w:pos="7200"/>
              </w:tabs>
              <w:rPr>
                <w:rFonts w:ascii="Arial" w:hAnsi="Arial" w:cs="Arial"/>
                <w:b/>
                <w:sz w:val="28"/>
              </w:rPr>
            </w:pPr>
          </w:p>
        </w:tc>
        <w:tc>
          <w:tcPr>
            <w:tcW w:w="1170" w:type="dxa"/>
          </w:tcPr>
          <w:p w14:paraId="32ADC23E" w14:textId="77777777" w:rsidR="0058174A" w:rsidRPr="00C87258" w:rsidRDefault="0058174A">
            <w:pPr>
              <w:jc w:val="right"/>
              <w:rPr>
                <w:rFonts w:ascii="Arial" w:hAnsi="Arial" w:cs="Arial"/>
                <w:b/>
                <w:sz w:val="28"/>
              </w:rPr>
            </w:pPr>
          </w:p>
        </w:tc>
        <w:tc>
          <w:tcPr>
            <w:tcW w:w="1170" w:type="dxa"/>
          </w:tcPr>
          <w:p w14:paraId="4F018A35" w14:textId="77777777" w:rsidR="0058174A" w:rsidRPr="00C87258" w:rsidRDefault="0058174A">
            <w:pPr>
              <w:jc w:val="right"/>
              <w:rPr>
                <w:rFonts w:ascii="Arial" w:hAnsi="Arial" w:cs="Arial"/>
                <w:b/>
                <w:sz w:val="28"/>
              </w:rPr>
            </w:pPr>
          </w:p>
        </w:tc>
      </w:tr>
      <w:tr w:rsidR="0058174A" w:rsidRPr="00C87258" w14:paraId="412A25C8" w14:textId="77777777">
        <w:tc>
          <w:tcPr>
            <w:tcW w:w="918" w:type="dxa"/>
          </w:tcPr>
          <w:p w14:paraId="286A484F" w14:textId="77777777" w:rsidR="0058174A" w:rsidRPr="00C87258" w:rsidRDefault="0058174A">
            <w:pPr>
              <w:rPr>
                <w:rFonts w:ascii="Arial" w:hAnsi="Arial" w:cs="Arial"/>
                <w:b/>
                <w:sz w:val="28"/>
              </w:rPr>
            </w:pPr>
          </w:p>
        </w:tc>
        <w:tc>
          <w:tcPr>
            <w:tcW w:w="5580" w:type="dxa"/>
          </w:tcPr>
          <w:p w14:paraId="1064B4E0" w14:textId="4FB80F69"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Freight</w:t>
            </w:r>
            <w:r w:rsidR="00B57971">
              <w:rPr>
                <w:rFonts w:ascii="Arial" w:hAnsi="Arial" w:cs="Arial"/>
                <w:b/>
                <w:sz w:val="28"/>
              </w:rPr>
              <w:t xml:space="preserve"> </w:t>
            </w:r>
            <w:r w:rsidRPr="00C87258">
              <w:rPr>
                <w:rFonts w:ascii="Arial" w:hAnsi="Arial" w:cs="Arial"/>
                <w:b/>
                <w:sz w:val="28"/>
              </w:rPr>
              <w:t>in</w:t>
            </w:r>
            <w:r w:rsidRPr="00C87258">
              <w:rPr>
                <w:rFonts w:ascii="Arial" w:hAnsi="Arial" w:cs="Arial"/>
                <w:b/>
                <w:sz w:val="28"/>
              </w:rPr>
              <w:tab/>
            </w:r>
          </w:p>
        </w:tc>
        <w:tc>
          <w:tcPr>
            <w:tcW w:w="1170" w:type="dxa"/>
          </w:tcPr>
          <w:p w14:paraId="027BB55E" w14:textId="77777777" w:rsidR="0058174A" w:rsidRPr="00C87258" w:rsidRDefault="0058174A">
            <w:pPr>
              <w:jc w:val="right"/>
              <w:rPr>
                <w:rFonts w:ascii="Arial" w:hAnsi="Arial" w:cs="Arial"/>
                <w:b/>
                <w:sz w:val="28"/>
              </w:rPr>
            </w:pPr>
            <w:r w:rsidRPr="00C87258">
              <w:rPr>
                <w:rFonts w:ascii="Arial" w:hAnsi="Arial" w:cs="Arial"/>
                <w:b/>
                <w:sz w:val="28"/>
              </w:rPr>
              <w:t>1,200</w:t>
            </w:r>
          </w:p>
        </w:tc>
        <w:tc>
          <w:tcPr>
            <w:tcW w:w="1170" w:type="dxa"/>
          </w:tcPr>
          <w:p w14:paraId="5EE98F45" w14:textId="77777777" w:rsidR="0058174A" w:rsidRPr="00C87258" w:rsidRDefault="0058174A">
            <w:pPr>
              <w:jc w:val="right"/>
              <w:rPr>
                <w:rFonts w:ascii="Arial" w:hAnsi="Arial" w:cs="Arial"/>
                <w:b/>
                <w:sz w:val="28"/>
              </w:rPr>
            </w:pPr>
          </w:p>
        </w:tc>
      </w:tr>
      <w:tr w:rsidR="0058174A" w:rsidRPr="00C87258" w14:paraId="784C61BA" w14:textId="77777777">
        <w:trPr>
          <w:trHeight w:val="279"/>
        </w:trPr>
        <w:tc>
          <w:tcPr>
            <w:tcW w:w="918" w:type="dxa"/>
          </w:tcPr>
          <w:p w14:paraId="08F840BA" w14:textId="77777777" w:rsidR="0058174A" w:rsidRPr="00C87258" w:rsidRDefault="0058174A">
            <w:pPr>
              <w:rPr>
                <w:rFonts w:ascii="Arial" w:hAnsi="Arial" w:cs="Arial"/>
                <w:b/>
                <w:sz w:val="28"/>
              </w:rPr>
            </w:pPr>
          </w:p>
        </w:tc>
        <w:tc>
          <w:tcPr>
            <w:tcW w:w="5580" w:type="dxa"/>
          </w:tcPr>
          <w:p w14:paraId="36D7D598" w14:textId="08585B28" w:rsidR="0058174A" w:rsidRPr="00C87258" w:rsidRDefault="0058174A" w:rsidP="00682AAD">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112A00A3" w14:textId="77777777" w:rsidR="0058174A" w:rsidRPr="00C87258" w:rsidRDefault="0058174A">
            <w:pPr>
              <w:jc w:val="right"/>
              <w:rPr>
                <w:rFonts w:ascii="Arial" w:hAnsi="Arial" w:cs="Arial"/>
                <w:b/>
                <w:sz w:val="28"/>
              </w:rPr>
            </w:pPr>
          </w:p>
        </w:tc>
        <w:tc>
          <w:tcPr>
            <w:tcW w:w="1170" w:type="dxa"/>
          </w:tcPr>
          <w:p w14:paraId="13672D95" w14:textId="0D298AA9" w:rsidR="00B57971" w:rsidRPr="00C87258" w:rsidRDefault="0058174A" w:rsidP="00B57971">
            <w:pPr>
              <w:jc w:val="right"/>
              <w:rPr>
                <w:rFonts w:ascii="Arial" w:hAnsi="Arial" w:cs="Arial"/>
                <w:b/>
                <w:sz w:val="28"/>
              </w:rPr>
            </w:pPr>
            <w:r w:rsidRPr="00C87258">
              <w:rPr>
                <w:rFonts w:ascii="Arial" w:hAnsi="Arial" w:cs="Arial"/>
                <w:b/>
                <w:sz w:val="28"/>
              </w:rPr>
              <w:t>1,200</w:t>
            </w:r>
          </w:p>
        </w:tc>
      </w:tr>
      <w:tr w:rsidR="00B57971" w:rsidRPr="00C87258" w14:paraId="5EEB05E5" w14:textId="77777777">
        <w:trPr>
          <w:trHeight w:val="279"/>
        </w:trPr>
        <w:tc>
          <w:tcPr>
            <w:tcW w:w="918" w:type="dxa"/>
          </w:tcPr>
          <w:p w14:paraId="3B611939" w14:textId="77777777" w:rsidR="00B57971" w:rsidRPr="00C87258" w:rsidRDefault="00B57971">
            <w:pPr>
              <w:rPr>
                <w:rFonts w:ascii="Arial" w:hAnsi="Arial" w:cs="Arial"/>
                <w:b/>
                <w:sz w:val="28"/>
              </w:rPr>
            </w:pPr>
          </w:p>
        </w:tc>
        <w:tc>
          <w:tcPr>
            <w:tcW w:w="5580" w:type="dxa"/>
          </w:tcPr>
          <w:p w14:paraId="1711835D" w14:textId="3C65026F" w:rsidR="00B57971" w:rsidRPr="00C87258" w:rsidRDefault="00B57971" w:rsidP="00682AAD">
            <w:pPr>
              <w:tabs>
                <w:tab w:val="left" w:pos="720"/>
                <w:tab w:val="right" w:leader="dot" w:pos="7200"/>
              </w:tabs>
              <w:rPr>
                <w:rFonts w:ascii="Arial" w:hAnsi="Arial" w:cs="Arial"/>
                <w:b/>
                <w:sz w:val="28"/>
              </w:rPr>
            </w:pPr>
            <w:r>
              <w:rPr>
                <w:rFonts w:ascii="Arial" w:hAnsi="Arial" w:cs="Arial"/>
                <w:b/>
                <w:sz w:val="28"/>
              </w:rPr>
              <w:t>To record freight on purchase</w:t>
            </w:r>
          </w:p>
        </w:tc>
        <w:tc>
          <w:tcPr>
            <w:tcW w:w="1170" w:type="dxa"/>
          </w:tcPr>
          <w:p w14:paraId="15E95098" w14:textId="77777777" w:rsidR="00B57971" w:rsidRPr="00C87258" w:rsidRDefault="00B57971">
            <w:pPr>
              <w:jc w:val="right"/>
              <w:rPr>
                <w:rFonts w:ascii="Arial" w:hAnsi="Arial" w:cs="Arial"/>
                <w:b/>
                <w:sz w:val="28"/>
              </w:rPr>
            </w:pPr>
          </w:p>
        </w:tc>
        <w:tc>
          <w:tcPr>
            <w:tcW w:w="1170" w:type="dxa"/>
          </w:tcPr>
          <w:p w14:paraId="32C58779" w14:textId="77777777" w:rsidR="00B57971" w:rsidRPr="00C87258" w:rsidRDefault="00B57971" w:rsidP="00B57971">
            <w:pPr>
              <w:jc w:val="right"/>
              <w:rPr>
                <w:rFonts w:ascii="Arial" w:hAnsi="Arial" w:cs="Arial"/>
                <w:b/>
                <w:sz w:val="28"/>
              </w:rPr>
            </w:pPr>
          </w:p>
        </w:tc>
      </w:tr>
      <w:tr w:rsidR="0058174A" w:rsidRPr="00C87258" w14:paraId="18A77461" w14:textId="77777777">
        <w:trPr>
          <w:trHeight w:val="279"/>
        </w:trPr>
        <w:tc>
          <w:tcPr>
            <w:tcW w:w="918" w:type="dxa"/>
          </w:tcPr>
          <w:p w14:paraId="254E0A0B" w14:textId="77777777" w:rsidR="0058174A" w:rsidRPr="00C87258" w:rsidRDefault="0058174A">
            <w:pPr>
              <w:rPr>
                <w:rFonts w:ascii="Arial" w:hAnsi="Arial" w:cs="Arial"/>
                <w:b/>
                <w:sz w:val="18"/>
                <w:szCs w:val="18"/>
              </w:rPr>
            </w:pPr>
          </w:p>
        </w:tc>
        <w:tc>
          <w:tcPr>
            <w:tcW w:w="5580" w:type="dxa"/>
          </w:tcPr>
          <w:p w14:paraId="3DE40A02" w14:textId="77777777" w:rsidR="0058174A" w:rsidRPr="00C87258" w:rsidRDefault="0058174A">
            <w:pPr>
              <w:tabs>
                <w:tab w:val="left" w:pos="720"/>
                <w:tab w:val="right" w:leader="dot" w:pos="7200"/>
              </w:tabs>
              <w:rPr>
                <w:rFonts w:ascii="Arial" w:hAnsi="Arial" w:cs="Arial"/>
                <w:b/>
                <w:sz w:val="18"/>
                <w:szCs w:val="18"/>
              </w:rPr>
            </w:pPr>
          </w:p>
        </w:tc>
        <w:tc>
          <w:tcPr>
            <w:tcW w:w="1170" w:type="dxa"/>
          </w:tcPr>
          <w:p w14:paraId="7060C989" w14:textId="77777777" w:rsidR="0058174A" w:rsidRPr="00C87258" w:rsidRDefault="0058174A">
            <w:pPr>
              <w:jc w:val="right"/>
              <w:rPr>
                <w:rFonts w:ascii="Arial" w:hAnsi="Arial" w:cs="Arial"/>
                <w:b/>
                <w:sz w:val="18"/>
                <w:szCs w:val="18"/>
              </w:rPr>
            </w:pPr>
          </w:p>
        </w:tc>
        <w:tc>
          <w:tcPr>
            <w:tcW w:w="1170" w:type="dxa"/>
          </w:tcPr>
          <w:p w14:paraId="4C2092AA" w14:textId="77777777" w:rsidR="0058174A" w:rsidRPr="00C87258" w:rsidRDefault="0058174A">
            <w:pPr>
              <w:jc w:val="right"/>
              <w:rPr>
                <w:rFonts w:ascii="Arial" w:hAnsi="Arial" w:cs="Arial"/>
                <w:b/>
                <w:sz w:val="18"/>
                <w:szCs w:val="18"/>
              </w:rPr>
            </w:pPr>
          </w:p>
        </w:tc>
      </w:tr>
      <w:tr w:rsidR="0058174A" w:rsidRPr="00C87258" w14:paraId="77BDD518" w14:textId="77777777">
        <w:trPr>
          <w:trHeight w:val="279"/>
        </w:trPr>
        <w:tc>
          <w:tcPr>
            <w:tcW w:w="918" w:type="dxa"/>
          </w:tcPr>
          <w:p w14:paraId="6B2860F0" w14:textId="77777777" w:rsidR="0058174A" w:rsidRPr="00C87258" w:rsidRDefault="0058174A">
            <w:pPr>
              <w:rPr>
                <w:rFonts w:ascii="Arial" w:hAnsi="Arial" w:cs="Arial"/>
                <w:b/>
                <w:sz w:val="28"/>
              </w:rPr>
            </w:pPr>
            <w:r w:rsidRPr="00C87258">
              <w:rPr>
                <w:rFonts w:ascii="Arial" w:hAnsi="Arial" w:cs="Arial"/>
                <w:b/>
                <w:sz w:val="28"/>
              </w:rPr>
              <w:t>07/03</w:t>
            </w:r>
          </w:p>
        </w:tc>
        <w:tc>
          <w:tcPr>
            <w:tcW w:w="5580" w:type="dxa"/>
          </w:tcPr>
          <w:p w14:paraId="071BBDC5"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Payable</w:t>
            </w:r>
            <w:r w:rsidRPr="00C87258">
              <w:rPr>
                <w:rFonts w:ascii="Arial" w:hAnsi="Arial" w:cs="Arial"/>
                <w:b/>
                <w:sz w:val="28"/>
              </w:rPr>
              <w:tab/>
            </w:r>
          </w:p>
        </w:tc>
        <w:tc>
          <w:tcPr>
            <w:tcW w:w="1170" w:type="dxa"/>
          </w:tcPr>
          <w:p w14:paraId="4E4BD54E" w14:textId="77777777" w:rsidR="0058174A" w:rsidRPr="00C87258" w:rsidRDefault="0058174A">
            <w:pPr>
              <w:jc w:val="right"/>
              <w:rPr>
                <w:rFonts w:ascii="Arial" w:hAnsi="Arial" w:cs="Arial"/>
                <w:b/>
                <w:sz w:val="28"/>
              </w:rPr>
            </w:pPr>
            <w:r w:rsidRPr="00C87258">
              <w:rPr>
                <w:rFonts w:ascii="Arial" w:hAnsi="Arial" w:cs="Arial"/>
                <w:b/>
                <w:sz w:val="28"/>
              </w:rPr>
              <w:t>6,000</w:t>
            </w:r>
          </w:p>
        </w:tc>
        <w:tc>
          <w:tcPr>
            <w:tcW w:w="1170" w:type="dxa"/>
          </w:tcPr>
          <w:p w14:paraId="4E42E7A7" w14:textId="77777777" w:rsidR="0058174A" w:rsidRPr="00C87258" w:rsidRDefault="0058174A">
            <w:pPr>
              <w:jc w:val="right"/>
              <w:rPr>
                <w:rFonts w:ascii="Arial" w:hAnsi="Arial" w:cs="Arial"/>
                <w:b/>
                <w:sz w:val="28"/>
              </w:rPr>
            </w:pPr>
          </w:p>
        </w:tc>
      </w:tr>
      <w:tr w:rsidR="0058174A" w:rsidRPr="00C87258" w14:paraId="27A0A89B" w14:textId="77777777">
        <w:trPr>
          <w:trHeight w:val="279"/>
        </w:trPr>
        <w:tc>
          <w:tcPr>
            <w:tcW w:w="918" w:type="dxa"/>
          </w:tcPr>
          <w:p w14:paraId="48A4FB58" w14:textId="77777777" w:rsidR="0058174A" w:rsidRPr="00C87258" w:rsidRDefault="0058174A">
            <w:pPr>
              <w:rPr>
                <w:rFonts w:ascii="Arial" w:hAnsi="Arial" w:cs="Arial"/>
                <w:b/>
                <w:sz w:val="28"/>
              </w:rPr>
            </w:pPr>
          </w:p>
        </w:tc>
        <w:tc>
          <w:tcPr>
            <w:tcW w:w="5580" w:type="dxa"/>
          </w:tcPr>
          <w:p w14:paraId="7C4B421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Purchase Returns and Allowances</w:t>
            </w:r>
            <w:r w:rsidRPr="00C87258">
              <w:rPr>
                <w:rFonts w:ascii="Arial" w:hAnsi="Arial" w:cs="Arial"/>
                <w:b/>
                <w:sz w:val="28"/>
              </w:rPr>
              <w:tab/>
            </w:r>
          </w:p>
        </w:tc>
        <w:tc>
          <w:tcPr>
            <w:tcW w:w="1170" w:type="dxa"/>
          </w:tcPr>
          <w:p w14:paraId="6E339ED5" w14:textId="77777777" w:rsidR="0058174A" w:rsidRPr="00C87258" w:rsidRDefault="0058174A">
            <w:pPr>
              <w:jc w:val="right"/>
              <w:rPr>
                <w:rFonts w:ascii="Arial" w:hAnsi="Arial" w:cs="Arial"/>
                <w:b/>
                <w:sz w:val="28"/>
              </w:rPr>
            </w:pPr>
          </w:p>
        </w:tc>
        <w:tc>
          <w:tcPr>
            <w:tcW w:w="1170" w:type="dxa"/>
          </w:tcPr>
          <w:p w14:paraId="4D6144FE" w14:textId="77777777" w:rsidR="0058174A" w:rsidRPr="00C87258" w:rsidRDefault="0058174A">
            <w:pPr>
              <w:jc w:val="right"/>
              <w:rPr>
                <w:rFonts w:ascii="Arial" w:hAnsi="Arial" w:cs="Arial"/>
                <w:b/>
                <w:sz w:val="28"/>
              </w:rPr>
            </w:pPr>
            <w:r w:rsidRPr="00C87258">
              <w:rPr>
                <w:rFonts w:ascii="Arial" w:hAnsi="Arial" w:cs="Arial"/>
                <w:b/>
                <w:sz w:val="28"/>
              </w:rPr>
              <w:t>6,000</w:t>
            </w:r>
          </w:p>
        </w:tc>
      </w:tr>
      <w:tr w:rsidR="0058174A" w:rsidRPr="00C87258" w14:paraId="6DCE38C0" w14:textId="77777777">
        <w:trPr>
          <w:trHeight w:val="279"/>
        </w:trPr>
        <w:tc>
          <w:tcPr>
            <w:tcW w:w="918" w:type="dxa"/>
          </w:tcPr>
          <w:p w14:paraId="5970FE1A" w14:textId="77777777" w:rsidR="0058174A" w:rsidRPr="00C87258" w:rsidRDefault="0058174A">
            <w:pPr>
              <w:rPr>
                <w:rFonts w:ascii="Arial" w:hAnsi="Arial" w:cs="Arial"/>
                <w:b/>
                <w:sz w:val="28"/>
              </w:rPr>
            </w:pPr>
          </w:p>
        </w:tc>
        <w:tc>
          <w:tcPr>
            <w:tcW w:w="5580" w:type="dxa"/>
          </w:tcPr>
          <w:p w14:paraId="5ED10356" w14:textId="77777777" w:rsidR="0058174A" w:rsidRPr="00C87258" w:rsidRDefault="0058174A">
            <w:pPr>
              <w:tabs>
                <w:tab w:val="left" w:pos="720"/>
                <w:tab w:val="right" w:leader="dot" w:pos="7200"/>
              </w:tabs>
              <w:rPr>
                <w:rFonts w:ascii="Arial" w:hAnsi="Arial" w:cs="Arial"/>
                <w:b/>
                <w:sz w:val="28"/>
              </w:rPr>
            </w:pPr>
          </w:p>
        </w:tc>
        <w:tc>
          <w:tcPr>
            <w:tcW w:w="1170" w:type="dxa"/>
          </w:tcPr>
          <w:p w14:paraId="1379D68F" w14:textId="77777777" w:rsidR="0058174A" w:rsidRPr="00C87258" w:rsidRDefault="0058174A">
            <w:pPr>
              <w:jc w:val="right"/>
              <w:rPr>
                <w:rFonts w:ascii="Arial" w:hAnsi="Arial" w:cs="Arial"/>
                <w:b/>
                <w:sz w:val="28"/>
              </w:rPr>
            </w:pPr>
          </w:p>
        </w:tc>
        <w:tc>
          <w:tcPr>
            <w:tcW w:w="1170" w:type="dxa"/>
          </w:tcPr>
          <w:p w14:paraId="4428D708" w14:textId="77777777" w:rsidR="0058174A" w:rsidRPr="00C87258" w:rsidRDefault="0058174A">
            <w:pPr>
              <w:jc w:val="right"/>
              <w:rPr>
                <w:rFonts w:ascii="Arial" w:hAnsi="Arial" w:cs="Arial"/>
                <w:b/>
                <w:sz w:val="28"/>
              </w:rPr>
            </w:pPr>
          </w:p>
        </w:tc>
      </w:tr>
      <w:tr w:rsidR="0058174A" w:rsidRPr="00C87258" w14:paraId="2332A8CC" w14:textId="77777777">
        <w:trPr>
          <w:trHeight w:val="279"/>
        </w:trPr>
        <w:tc>
          <w:tcPr>
            <w:tcW w:w="918" w:type="dxa"/>
          </w:tcPr>
          <w:p w14:paraId="1B641EB4" w14:textId="77777777" w:rsidR="0058174A" w:rsidRPr="00C87258" w:rsidRDefault="0058174A">
            <w:pPr>
              <w:rPr>
                <w:rFonts w:ascii="Arial" w:hAnsi="Arial" w:cs="Arial"/>
                <w:b/>
                <w:sz w:val="28"/>
              </w:rPr>
            </w:pPr>
            <w:r w:rsidRPr="00C87258">
              <w:rPr>
                <w:rFonts w:ascii="Arial" w:hAnsi="Arial" w:cs="Arial"/>
                <w:b/>
                <w:sz w:val="28"/>
              </w:rPr>
              <w:t>07/10</w:t>
            </w:r>
          </w:p>
        </w:tc>
        <w:tc>
          <w:tcPr>
            <w:tcW w:w="5580" w:type="dxa"/>
          </w:tcPr>
          <w:p w14:paraId="6AFAAA1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Payable</w:t>
            </w:r>
            <w:r w:rsidRPr="00C87258">
              <w:rPr>
                <w:rFonts w:ascii="Arial" w:hAnsi="Arial" w:cs="Arial"/>
                <w:b/>
                <w:sz w:val="28"/>
              </w:rPr>
              <w:tab/>
            </w:r>
          </w:p>
        </w:tc>
        <w:tc>
          <w:tcPr>
            <w:tcW w:w="1170" w:type="dxa"/>
          </w:tcPr>
          <w:p w14:paraId="2D5C383B" w14:textId="77777777" w:rsidR="0058174A" w:rsidRPr="00C87258" w:rsidRDefault="005F4DE8">
            <w:pPr>
              <w:jc w:val="right"/>
              <w:rPr>
                <w:rFonts w:ascii="Arial" w:hAnsi="Arial" w:cs="Arial"/>
                <w:b/>
                <w:sz w:val="28"/>
              </w:rPr>
            </w:pPr>
            <w:r w:rsidRPr="00C87258">
              <w:rPr>
                <w:rFonts w:ascii="Arial" w:hAnsi="Arial" w:cs="Arial"/>
                <w:b/>
                <w:sz w:val="28"/>
              </w:rPr>
              <w:t>54,000</w:t>
            </w:r>
          </w:p>
        </w:tc>
        <w:tc>
          <w:tcPr>
            <w:tcW w:w="1170" w:type="dxa"/>
          </w:tcPr>
          <w:p w14:paraId="45E5FD49" w14:textId="77777777" w:rsidR="0058174A" w:rsidRPr="00C87258" w:rsidRDefault="0058174A">
            <w:pPr>
              <w:jc w:val="right"/>
              <w:rPr>
                <w:rFonts w:ascii="Arial" w:hAnsi="Arial" w:cs="Arial"/>
                <w:b/>
                <w:sz w:val="28"/>
              </w:rPr>
            </w:pPr>
          </w:p>
        </w:tc>
      </w:tr>
      <w:tr w:rsidR="0058174A" w:rsidRPr="00C87258" w14:paraId="1338B785" w14:textId="77777777">
        <w:trPr>
          <w:trHeight w:val="279"/>
        </w:trPr>
        <w:tc>
          <w:tcPr>
            <w:tcW w:w="918" w:type="dxa"/>
          </w:tcPr>
          <w:p w14:paraId="69825454" w14:textId="77777777" w:rsidR="0058174A" w:rsidRPr="00C87258" w:rsidRDefault="0058174A">
            <w:pPr>
              <w:rPr>
                <w:rFonts w:ascii="Arial" w:hAnsi="Arial" w:cs="Arial"/>
                <w:b/>
                <w:sz w:val="28"/>
              </w:rPr>
            </w:pPr>
          </w:p>
        </w:tc>
        <w:tc>
          <w:tcPr>
            <w:tcW w:w="5580" w:type="dxa"/>
          </w:tcPr>
          <w:p w14:paraId="47E9F986" w14:textId="77777777" w:rsidR="0058174A" w:rsidRPr="00C87258" w:rsidRDefault="0058174A" w:rsidP="00744CFB">
            <w:pPr>
              <w:tabs>
                <w:tab w:val="left" w:pos="720"/>
                <w:tab w:val="right" w:leader="dot" w:pos="7200"/>
              </w:tabs>
              <w:rPr>
                <w:rFonts w:ascii="Arial" w:hAnsi="Arial" w:cs="Arial"/>
                <w:b/>
                <w:sz w:val="28"/>
              </w:rPr>
            </w:pPr>
            <w:r w:rsidRPr="00C87258">
              <w:rPr>
                <w:rFonts w:ascii="Arial" w:hAnsi="Arial" w:cs="Arial"/>
                <w:b/>
                <w:sz w:val="28"/>
              </w:rPr>
              <w:tab/>
              <w:t>Cash</w:t>
            </w:r>
            <w:r w:rsidR="00744CFB" w:rsidRPr="00C87258">
              <w:rPr>
                <w:rFonts w:ascii="Arial" w:hAnsi="Arial" w:cs="Arial"/>
                <w:b/>
                <w:sz w:val="28"/>
              </w:rPr>
              <w:t xml:space="preserve"> ($54,000 X 98%)</w:t>
            </w:r>
            <w:r w:rsidRPr="00C87258">
              <w:rPr>
                <w:rFonts w:ascii="Arial" w:hAnsi="Arial" w:cs="Arial"/>
                <w:b/>
                <w:sz w:val="28"/>
              </w:rPr>
              <w:tab/>
            </w:r>
          </w:p>
        </w:tc>
        <w:tc>
          <w:tcPr>
            <w:tcW w:w="1170" w:type="dxa"/>
          </w:tcPr>
          <w:p w14:paraId="76166FCE" w14:textId="77777777" w:rsidR="0058174A" w:rsidRPr="00C87258" w:rsidRDefault="0058174A">
            <w:pPr>
              <w:jc w:val="right"/>
              <w:rPr>
                <w:rFonts w:ascii="Arial" w:hAnsi="Arial" w:cs="Arial"/>
                <w:b/>
                <w:sz w:val="28"/>
              </w:rPr>
            </w:pPr>
          </w:p>
        </w:tc>
        <w:tc>
          <w:tcPr>
            <w:tcW w:w="1170" w:type="dxa"/>
          </w:tcPr>
          <w:p w14:paraId="55CC21C7" w14:textId="77777777" w:rsidR="0058174A" w:rsidRPr="00C87258" w:rsidRDefault="005F4DE8">
            <w:pPr>
              <w:jc w:val="right"/>
              <w:rPr>
                <w:rFonts w:ascii="Arial" w:hAnsi="Arial" w:cs="Arial"/>
                <w:b/>
                <w:sz w:val="28"/>
              </w:rPr>
            </w:pPr>
            <w:r w:rsidRPr="00C87258">
              <w:rPr>
                <w:rFonts w:ascii="Arial" w:hAnsi="Arial" w:cs="Arial"/>
                <w:b/>
                <w:sz w:val="28"/>
              </w:rPr>
              <w:t>52,920</w:t>
            </w:r>
          </w:p>
        </w:tc>
      </w:tr>
      <w:tr w:rsidR="0058174A" w:rsidRPr="00C87258" w14:paraId="2C4627F7" w14:textId="77777777">
        <w:trPr>
          <w:trHeight w:val="279"/>
        </w:trPr>
        <w:tc>
          <w:tcPr>
            <w:tcW w:w="918" w:type="dxa"/>
          </w:tcPr>
          <w:p w14:paraId="01E53632" w14:textId="77777777" w:rsidR="0058174A" w:rsidRPr="00C87258" w:rsidRDefault="0058174A">
            <w:pPr>
              <w:rPr>
                <w:rFonts w:ascii="Arial" w:hAnsi="Arial" w:cs="Arial"/>
                <w:b/>
                <w:sz w:val="28"/>
              </w:rPr>
            </w:pPr>
          </w:p>
        </w:tc>
        <w:tc>
          <w:tcPr>
            <w:tcW w:w="5580" w:type="dxa"/>
          </w:tcPr>
          <w:p w14:paraId="515CDD9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Purchase Discounts</w:t>
            </w:r>
            <w:r w:rsidRPr="00C87258">
              <w:rPr>
                <w:rFonts w:ascii="Arial" w:hAnsi="Arial" w:cs="Arial"/>
                <w:b/>
                <w:sz w:val="28"/>
              </w:rPr>
              <w:tab/>
            </w:r>
          </w:p>
        </w:tc>
        <w:tc>
          <w:tcPr>
            <w:tcW w:w="1170" w:type="dxa"/>
          </w:tcPr>
          <w:p w14:paraId="72AD4032" w14:textId="77777777" w:rsidR="0058174A" w:rsidRPr="00C87258" w:rsidRDefault="0058174A">
            <w:pPr>
              <w:jc w:val="right"/>
              <w:rPr>
                <w:rFonts w:ascii="Arial" w:hAnsi="Arial" w:cs="Arial"/>
                <w:b/>
                <w:sz w:val="28"/>
              </w:rPr>
            </w:pPr>
          </w:p>
        </w:tc>
        <w:tc>
          <w:tcPr>
            <w:tcW w:w="1170" w:type="dxa"/>
          </w:tcPr>
          <w:p w14:paraId="7B84AF4D" w14:textId="77777777" w:rsidR="0058174A" w:rsidRPr="00C87258" w:rsidRDefault="005F4DE8">
            <w:pPr>
              <w:jc w:val="right"/>
              <w:rPr>
                <w:rFonts w:ascii="Arial" w:hAnsi="Arial" w:cs="Arial"/>
                <w:b/>
                <w:sz w:val="28"/>
              </w:rPr>
            </w:pPr>
            <w:r w:rsidRPr="00C87258">
              <w:rPr>
                <w:rFonts w:ascii="Arial" w:hAnsi="Arial" w:cs="Arial"/>
                <w:b/>
                <w:sz w:val="28"/>
              </w:rPr>
              <w:t>1,080</w:t>
            </w:r>
          </w:p>
        </w:tc>
      </w:tr>
    </w:tbl>
    <w:p w14:paraId="1D7BA398" w14:textId="5D3F3F3F" w:rsidR="009E21ED" w:rsidRDefault="009E21ED">
      <w:pPr>
        <w:ind w:left="475" w:hanging="475"/>
        <w:rPr>
          <w:rFonts w:ascii="Arial" w:hAnsi="Arial" w:cs="Arial"/>
          <w:b/>
          <w:sz w:val="28"/>
        </w:rPr>
      </w:pPr>
    </w:p>
    <w:p w14:paraId="2F3D12A2" w14:textId="54471AC4"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5E6A4DF2" w14:textId="77777777" w:rsidR="00925B15" w:rsidRDefault="00925B15">
      <w:pPr>
        <w:ind w:left="475" w:hanging="475"/>
        <w:rPr>
          <w:rFonts w:ascii="Arial" w:hAnsi="Arial" w:cs="Arial"/>
          <w:b/>
          <w:sz w:val="28"/>
        </w:rPr>
      </w:pPr>
    </w:p>
    <w:p w14:paraId="471A999E" w14:textId="77777777" w:rsidR="009E21ED" w:rsidRDefault="009E21ED">
      <w:pPr>
        <w:ind w:left="475" w:hanging="475"/>
        <w:rPr>
          <w:rFonts w:ascii="Arial" w:hAnsi="Arial" w:cs="Arial"/>
          <w:b/>
          <w:sz w:val="28"/>
        </w:rPr>
      </w:pPr>
    </w:p>
    <w:p w14:paraId="1A780679" w14:textId="2B3FBBF6" w:rsidR="0058174A" w:rsidRPr="00C87258" w:rsidRDefault="0058174A">
      <w:pPr>
        <w:ind w:left="475" w:hanging="475"/>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008F7D43" w:rsidRPr="00C87258">
        <w:rPr>
          <w:rFonts w:ascii="Arial" w:hAnsi="Arial" w:cs="Arial"/>
          <w:b/>
          <w:sz w:val="28"/>
        </w:rPr>
        <w:t>3</w:t>
      </w:r>
    </w:p>
    <w:p w14:paraId="099D1E56" w14:textId="77777777" w:rsidR="0058174A" w:rsidRPr="00C87258" w:rsidRDefault="0058174A">
      <w:pPr>
        <w:ind w:left="475" w:hanging="475"/>
        <w:rPr>
          <w:rFonts w:ascii="Arial" w:hAnsi="Arial" w:cs="Arial"/>
          <w:b/>
          <w:sz w:val="28"/>
        </w:rPr>
      </w:pPr>
    </w:p>
    <w:p w14:paraId="6BA17C91" w14:textId="63340F93" w:rsidR="00981A06" w:rsidRPr="00C87258" w:rsidRDefault="00981A06">
      <w:pPr>
        <w:ind w:left="475" w:hanging="475"/>
        <w:rPr>
          <w:rFonts w:ascii="Arial" w:hAnsi="Arial" w:cs="Arial"/>
          <w:b/>
          <w:sz w:val="28"/>
        </w:rPr>
      </w:pPr>
    </w:p>
    <w:tbl>
      <w:tblPr>
        <w:tblW w:w="8838" w:type="dxa"/>
        <w:tblLayout w:type="fixed"/>
        <w:tblLook w:val="0000" w:firstRow="0" w:lastRow="0" w:firstColumn="0" w:lastColumn="0" w:noHBand="0" w:noVBand="0"/>
      </w:tblPr>
      <w:tblGrid>
        <w:gridCol w:w="918"/>
        <w:gridCol w:w="5580"/>
        <w:gridCol w:w="1170"/>
        <w:gridCol w:w="1170"/>
      </w:tblGrid>
      <w:tr w:rsidR="0058174A" w:rsidRPr="00C87258" w14:paraId="05B7059D" w14:textId="77777777" w:rsidTr="009E21ED">
        <w:tc>
          <w:tcPr>
            <w:tcW w:w="918" w:type="dxa"/>
          </w:tcPr>
          <w:p w14:paraId="2D34B0C7" w14:textId="77777777" w:rsidR="0058174A" w:rsidRPr="00C87258" w:rsidRDefault="0058174A">
            <w:pPr>
              <w:rPr>
                <w:rFonts w:ascii="Arial" w:hAnsi="Arial" w:cs="Arial"/>
                <w:b/>
                <w:sz w:val="28"/>
              </w:rPr>
            </w:pPr>
            <w:r w:rsidRPr="00C87258">
              <w:rPr>
                <w:rFonts w:ascii="Arial" w:hAnsi="Arial" w:cs="Arial"/>
                <w:b/>
                <w:sz w:val="28"/>
              </w:rPr>
              <w:t>07/01</w:t>
            </w:r>
          </w:p>
        </w:tc>
        <w:tc>
          <w:tcPr>
            <w:tcW w:w="5580" w:type="dxa"/>
          </w:tcPr>
          <w:p w14:paraId="596E7D8F" w14:textId="123710E8" w:rsidR="0058174A" w:rsidRPr="00C87258" w:rsidRDefault="00744CFB">
            <w:pPr>
              <w:tabs>
                <w:tab w:val="left" w:pos="720"/>
                <w:tab w:val="right" w:leader="dot" w:pos="7200"/>
              </w:tabs>
              <w:rPr>
                <w:rFonts w:ascii="Arial" w:hAnsi="Arial" w:cs="Arial"/>
                <w:b/>
                <w:sz w:val="28"/>
              </w:rPr>
            </w:pPr>
            <w:r w:rsidRPr="00C87258">
              <w:rPr>
                <w:rFonts w:ascii="Arial" w:hAnsi="Arial" w:cs="Arial"/>
                <w:b/>
                <w:sz w:val="28"/>
              </w:rPr>
              <w:t>Inventory</w:t>
            </w:r>
            <w:r w:rsidR="0058174A" w:rsidRPr="00C87258">
              <w:rPr>
                <w:rFonts w:ascii="Arial" w:hAnsi="Arial" w:cs="Arial"/>
                <w:b/>
                <w:sz w:val="28"/>
              </w:rPr>
              <w:tab/>
            </w:r>
          </w:p>
        </w:tc>
        <w:tc>
          <w:tcPr>
            <w:tcW w:w="1170" w:type="dxa"/>
          </w:tcPr>
          <w:p w14:paraId="7ED3CAC9" w14:textId="6587FCFA" w:rsidR="0058174A" w:rsidRPr="00C87258" w:rsidRDefault="009E21ED">
            <w:pPr>
              <w:jc w:val="right"/>
              <w:rPr>
                <w:rFonts w:ascii="Arial" w:hAnsi="Arial" w:cs="Arial"/>
                <w:b/>
                <w:sz w:val="28"/>
              </w:rPr>
            </w:pPr>
            <w:r w:rsidRPr="00C87258">
              <w:rPr>
                <w:rFonts w:ascii="Arial" w:hAnsi="Arial" w:cs="Arial"/>
                <w:b/>
                <w:sz w:val="28"/>
              </w:rPr>
              <w:t>60,000</w:t>
            </w:r>
          </w:p>
        </w:tc>
        <w:tc>
          <w:tcPr>
            <w:tcW w:w="1170" w:type="dxa"/>
          </w:tcPr>
          <w:p w14:paraId="1E177A2E" w14:textId="77777777" w:rsidR="0058174A" w:rsidRPr="00C87258" w:rsidRDefault="0058174A">
            <w:pPr>
              <w:jc w:val="right"/>
              <w:rPr>
                <w:rFonts w:ascii="Arial" w:hAnsi="Arial" w:cs="Arial"/>
                <w:b/>
                <w:sz w:val="28"/>
              </w:rPr>
            </w:pPr>
          </w:p>
        </w:tc>
      </w:tr>
      <w:tr w:rsidR="0058174A" w:rsidRPr="00C87258" w14:paraId="5A81AB33" w14:textId="77777777" w:rsidTr="009E21ED">
        <w:tc>
          <w:tcPr>
            <w:tcW w:w="918" w:type="dxa"/>
          </w:tcPr>
          <w:p w14:paraId="595F15C6" w14:textId="77777777" w:rsidR="0058174A" w:rsidRPr="00C87258" w:rsidRDefault="0058174A">
            <w:pPr>
              <w:rPr>
                <w:rFonts w:ascii="Arial" w:hAnsi="Arial" w:cs="Arial"/>
                <w:b/>
                <w:sz w:val="28"/>
              </w:rPr>
            </w:pPr>
          </w:p>
        </w:tc>
        <w:tc>
          <w:tcPr>
            <w:tcW w:w="5580" w:type="dxa"/>
          </w:tcPr>
          <w:p w14:paraId="2FD3408C"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Accounts Payable</w:t>
            </w:r>
            <w:r w:rsidRPr="00C87258">
              <w:rPr>
                <w:rFonts w:ascii="Arial" w:hAnsi="Arial" w:cs="Arial"/>
                <w:b/>
                <w:sz w:val="28"/>
              </w:rPr>
              <w:tab/>
            </w:r>
          </w:p>
        </w:tc>
        <w:tc>
          <w:tcPr>
            <w:tcW w:w="1170" w:type="dxa"/>
          </w:tcPr>
          <w:p w14:paraId="565FF8C0" w14:textId="77777777" w:rsidR="0058174A" w:rsidRPr="00C87258" w:rsidRDefault="0058174A">
            <w:pPr>
              <w:jc w:val="right"/>
              <w:rPr>
                <w:rFonts w:ascii="Arial" w:hAnsi="Arial" w:cs="Arial"/>
                <w:b/>
                <w:sz w:val="28"/>
              </w:rPr>
            </w:pPr>
          </w:p>
        </w:tc>
        <w:tc>
          <w:tcPr>
            <w:tcW w:w="1170" w:type="dxa"/>
          </w:tcPr>
          <w:p w14:paraId="3AD6B8F0" w14:textId="17D5B1C6" w:rsidR="0058174A" w:rsidRPr="00C87258" w:rsidRDefault="009E21ED">
            <w:pPr>
              <w:jc w:val="right"/>
              <w:rPr>
                <w:rFonts w:ascii="Arial" w:hAnsi="Arial" w:cs="Arial"/>
                <w:b/>
                <w:sz w:val="28"/>
              </w:rPr>
            </w:pPr>
            <w:r w:rsidRPr="00C87258">
              <w:rPr>
                <w:rFonts w:ascii="Arial" w:hAnsi="Arial" w:cs="Arial"/>
                <w:b/>
                <w:sz w:val="28"/>
              </w:rPr>
              <w:t>60,000</w:t>
            </w:r>
          </w:p>
        </w:tc>
      </w:tr>
      <w:tr w:rsidR="0058174A" w:rsidRPr="00C87258" w14:paraId="3CDE28C6" w14:textId="77777777" w:rsidTr="009E21ED">
        <w:tc>
          <w:tcPr>
            <w:tcW w:w="918" w:type="dxa"/>
          </w:tcPr>
          <w:p w14:paraId="3B919F77" w14:textId="77777777" w:rsidR="0058174A" w:rsidRPr="00C87258" w:rsidRDefault="0058174A">
            <w:pPr>
              <w:rPr>
                <w:rFonts w:ascii="Arial" w:hAnsi="Arial" w:cs="Arial"/>
                <w:b/>
                <w:sz w:val="28"/>
              </w:rPr>
            </w:pPr>
          </w:p>
        </w:tc>
        <w:tc>
          <w:tcPr>
            <w:tcW w:w="5580" w:type="dxa"/>
          </w:tcPr>
          <w:p w14:paraId="67F95BA4" w14:textId="77777777" w:rsidR="0058174A" w:rsidRDefault="009E21ED">
            <w:pPr>
              <w:tabs>
                <w:tab w:val="left" w:pos="720"/>
                <w:tab w:val="right" w:leader="dot" w:pos="7200"/>
              </w:tabs>
              <w:rPr>
                <w:rFonts w:ascii="Arial" w:hAnsi="Arial" w:cs="Arial"/>
                <w:b/>
                <w:sz w:val="28"/>
              </w:rPr>
            </w:pPr>
            <w:r>
              <w:rPr>
                <w:rFonts w:ascii="Arial" w:hAnsi="Arial" w:cs="Arial"/>
                <w:b/>
                <w:sz w:val="28"/>
              </w:rPr>
              <w:t>To record purchase on account</w:t>
            </w:r>
          </w:p>
          <w:p w14:paraId="5C9F6D33" w14:textId="6FB4038E" w:rsidR="009E21ED" w:rsidRPr="00C87258" w:rsidRDefault="009E21ED">
            <w:pPr>
              <w:tabs>
                <w:tab w:val="left" w:pos="720"/>
                <w:tab w:val="right" w:leader="dot" w:pos="7200"/>
              </w:tabs>
              <w:rPr>
                <w:rFonts w:ascii="Arial" w:hAnsi="Arial" w:cs="Arial"/>
                <w:b/>
                <w:sz w:val="28"/>
              </w:rPr>
            </w:pPr>
          </w:p>
        </w:tc>
        <w:tc>
          <w:tcPr>
            <w:tcW w:w="1170" w:type="dxa"/>
          </w:tcPr>
          <w:p w14:paraId="6B2D169D" w14:textId="77777777" w:rsidR="0058174A" w:rsidRPr="00C87258" w:rsidRDefault="0058174A">
            <w:pPr>
              <w:jc w:val="right"/>
              <w:rPr>
                <w:rFonts w:ascii="Arial" w:hAnsi="Arial" w:cs="Arial"/>
                <w:b/>
                <w:sz w:val="28"/>
              </w:rPr>
            </w:pPr>
          </w:p>
        </w:tc>
        <w:tc>
          <w:tcPr>
            <w:tcW w:w="1170" w:type="dxa"/>
          </w:tcPr>
          <w:p w14:paraId="3BC9841D" w14:textId="77777777" w:rsidR="0058174A" w:rsidRPr="00C87258" w:rsidRDefault="0058174A">
            <w:pPr>
              <w:jc w:val="right"/>
              <w:rPr>
                <w:rFonts w:ascii="Arial" w:hAnsi="Arial" w:cs="Arial"/>
                <w:b/>
                <w:sz w:val="28"/>
              </w:rPr>
            </w:pPr>
          </w:p>
        </w:tc>
      </w:tr>
      <w:tr w:rsidR="0058174A" w:rsidRPr="00C87258" w14:paraId="5D3C58E2" w14:textId="77777777" w:rsidTr="009E21ED">
        <w:tc>
          <w:tcPr>
            <w:tcW w:w="918" w:type="dxa"/>
          </w:tcPr>
          <w:p w14:paraId="31CEFE69" w14:textId="77777777" w:rsidR="0058174A" w:rsidRPr="00C87258" w:rsidRDefault="0058174A">
            <w:pPr>
              <w:rPr>
                <w:rFonts w:ascii="Arial" w:hAnsi="Arial" w:cs="Arial"/>
                <w:b/>
                <w:sz w:val="28"/>
              </w:rPr>
            </w:pPr>
          </w:p>
        </w:tc>
        <w:tc>
          <w:tcPr>
            <w:tcW w:w="5580" w:type="dxa"/>
          </w:tcPr>
          <w:p w14:paraId="6D02CABF" w14:textId="77777777" w:rsidR="0058174A" w:rsidRPr="00C87258" w:rsidRDefault="00744CFB">
            <w:pPr>
              <w:tabs>
                <w:tab w:val="left" w:pos="720"/>
                <w:tab w:val="right" w:leader="dot" w:pos="7200"/>
              </w:tabs>
              <w:rPr>
                <w:rFonts w:ascii="Arial" w:hAnsi="Arial" w:cs="Arial"/>
                <w:b/>
                <w:sz w:val="28"/>
              </w:rPr>
            </w:pPr>
            <w:r w:rsidRPr="00C87258">
              <w:rPr>
                <w:rFonts w:ascii="Arial" w:hAnsi="Arial" w:cs="Arial"/>
                <w:b/>
                <w:sz w:val="28"/>
              </w:rPr>
              <w:t>Inventory</w:t>
            </w:r>
            <w:r w:rsidR="0058174A" w:rsidRPr="00C87258">
              <w:rPr>
                <w:rFonts w:ascii="Arial" w:hAnsi="Arial" w:cs="Arial"/>
                <w:b/>
                <w:sz w:val="28"/>
              </w:rPr>
              <w:tab/>
            </w:r>
          </w:p>
        </w:tc>
        <w:tc>
          <w:tcPr>
            <w:tcW w:w="1170" w:type="dxa"/>
          </w:tcPr>
          <w:p w14:paraId="1F2901F7" w14:textId="77777777" w:rsidR="0058174A" w:rsidRPr="00C87258" w:rsidRDefault="0058174A">
            <w:pPr>
              <w:jc w:val="right"/>
              <w:rPr>
                <w:rFonts w:ascii="Arial" w:hAnsi="Arial" w:cs="Arial"/>
                <w:b/>
                <w:sz w:val="28"/>
              </w:rPr>
            </w:pPr>
            <w:r w:rsidRPr="00C87258">
              <w:rPr>
                <w:rFonts w:ascii="Arial" w:hAnsi="Arial" w:cs="Arial"/>
                <w:b/>
                <w:sz w:val="28"/>
              </w:rPr>
              <w:t>1,200</w:t>
            </w:r>
          </w:p>
        </w:tc>
        <w:tc>
          <w:tcPr>
            <w:tcW w:w="1170" w:type="dxa"/>
          </w:tcPr>
          <w:p w14:paraId="033D2EE2" w14:textId="77777777" w:rsidR="0058174A" w:rsidRPr="00C87258" w:rsidRDefault="0058174A">
            <w:pPr>
              <w:jc w:val="right"/>
              <w:rPr>
                <w:rFonts w:ascii="Arial" w:hAnsi="Arial" w:cs="Arial"/>
                <w:b/>
                <w:sz w:val="28"/>
              </w:rPr>
            </w:pPr>
          </w:p>
        </w:tc>
      </w:tr>
      <w:tr w:rsidR="0058174A" w:rsidRPr="00C87258" w14:paraId="6463E08C" w14:textId="77777777" w:rsidTr="009E21ED">
        <w:trPr>
          <w:trHeight w:val="279"/>
        </w:trPr>
        <w:tc>
          <w:tcPr>
            <w:tcW w:w="918" w:type="dxa"/>
          </w:tcPr>
          <w:p w14:paraId="6F2ACC90" w14:textId="77777777" w:rsidR="0058174A" w:rsidRPr="00C87258" w:rsidRDefault="0058174A">
            <w:pPr>
              <w:rPr>
                <w:rFonts w:ascii="Arial" w:hAnsi="Arial" w:cs="Arial"/>
                <w:b/>
                <w:sz w:val="28"/>
              </w:rPr>
            </w:pPr>
          </w:p>
        </w:tc>
        <w:tc>
          <w:tcPr>
            <w:tcW w:w="5580" w:type="dxa"/>
          </w:tcPr>
          <w:p w14:paraId="57F6A7D2" w14:textId="40ADCF65" w:rsidR="0058174A" w:rsidRPr="00C87258" w:rsidRDefault="0058174A" w:rsidP="003E39E4">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2C9118B4" w14:textId="77777777" w:rsidR="0058174A" w:rsidRPr="00C87258" w:rsidRDefault="0058174A">
            <w:pPr>
              <w:jc w:val="right"/>
              <w:rPr>
                <w:rFonts w:ascii="Arial" w:hAnsi="Arial" w:cs="Arial"/>
                <w:b/>
                <w:sz w:val="28"/>
              </w:rPr>
            </w:pPr>
          </w:p>
        </w:tc>
        <w:tc>
          <w:tcPr>
            <w:tcW w:w="1170" w:type="dxa"/>
          </w:tcPr>
          <w:p w14:paraId="556D7D11" w14:textId="77777777" w:rsidR="0058174A" w:rsidRPr="00C87258" w:rsidRDefault="0058174A">
            <w:pPr>
              <w:jc w:val="right"/>
              <w:rPr>
                <w:rFonts w:ascii="Arial" w:hAnsi="Arial" w:cs="Arial"/>
                <w:b/>
                <w:sz w:val="28"/>
              </w:rPr>
            </w:pPr>
            <w:r w:rsidRPr="00C87258">
              <w:rPr>
                <w:rFonts w:ascii="Arial" w:hAnsi="Arial" w:cs="Arial"/>
                <w:b/>
                <w:sz w:val="28"/>
              </w:rPr>
              <w:t>1,200</w:t>
            </w:r>
          </w:p>
        </w:tc>
      </w:tr>
      <w:tr w:rsidR="0058174A" w:rsidRPr="00C87258" w14:paraId="7FFAB3D0" w14:textId="77777777" w:rsidTr="009E21ED">
        <w:trPr>
          <w:trHeight w:val="279"/>
        </w:trPr>
        <w:tc>
          <w:tcPr>
            <w:tcW w:w="918" w:type="dxa"/>
          </w:tcPr>
          <w:p w14:paraId="66AA3FDC" w14:textId="77777777" w:rsidR="0058174A" w:rsidRPr="00C87258" w:rsidRDefault="0058174A">
            <w:pPr>
              <w:rPr>
                <w:rFonts w:ascii="Arial" w:hAnsi="Arial" w:cs="Arial"/>
                <w:b/>
                <w:sz w:val="28"/>
              </w:rPr>
            </w:pPr>
          </w:p>
        </w:tc>
        <w:tc>
          <w:tcPr>
            <w:tcW w:w="5580" w:type="dxa"/>
          </w:tcPr>
          <w:p w14:paraId="1DFAEB50" w14:textId="77777777" w:rsidR="0058174A" w:rsidRDefault="009E21ED">
            <w:pPr>
              <w:tabs>
                <w:tab w:val="left" w:pos="720"/>
                <w:tab w:val="right" w:leader="dot" w:pos="7200"/>
              </w:tabs>
              <w:rPr>
                <w:rFonts w:ascii="Arial" w:hAnsi="Arial" w:cs="Arial"/>
                <w:b/>
                <w:sz w:val="28"/>
              </w:rPr>
            </w:pPr>
            <w:r>
              <w:rPr>
                <w:rFonts w:ascii="Arial" w:hAnsi="Arial" w:cs="Arial"/>
                <w:b/>
                <w:sz w:val="28"/>
              </w:rPr>
              <w:t>To record freight on purchase</w:t>
            </w:r>
          </w:p>
          <w:p w14:paraId="2C60D56E" w14:textId="7336F250" w:rsidR="009E21ED" w:rsidRPr="00C87258" w:rsidRDefault="009E21ED">
            <w:pPr>
              <w:tabs>
                <w:tab w:val="left" w:pos="720"/>
                <w:tab w:val="right" w:leader="dot" w:pos="7200"/>
              </w:tabs>
              <w:rPr>
                <w:rFonts w:ascii="Arial" w:hAnsi="Arial" w:cs="Arial"/>
                <w:b/>
                <w:sz w:val="28"/>
              </w:rPr>
            </w:pPr>
          </w:p>
        </w:tc>
        <w:tc>
          <w:tcPr>
            <w:tcW w:w="1170" w:type="dxa"/>
          </w:tcPr>
          <w:p w14:paraId="19E8B621" w14:textId="77777777" w:rsidR="0058174A" w:rsidRPr="00C87258" w:rsidRDefault="0058174A">
            <w:pPr>
              <w:jc w:val="right"/>
              <w:rPr>
                <w:rFonts w:ascii="Arial" w:hAnsi="Arial" w:cs="Arial"/>
                <w:b/>
                <w:sz w:val="28"/>
              </w:rPr>
            </w:pPr>
          </w:p>
        </w:tc>
        <w:tc>
          <w:tcPr>
            <w:tcW w:w="1170" w:type="dxa"/>
          </w:tcPr>
          <w:p w14:paraId="0F9FC950" w14:textId="77777777" w:rsidR="0058174A" w:rsidRPr="00C87258" w:rsidRDefault="0058174A">
            <w:pPr>
              <w:jc w:val="right"/>
              <w:rPr>
                <w:rFonts w:ascii="Arial" w:hAnsi="Arial" w:cs="Arial"/>
                <w:b/>
                <w:sz w:val="28"/>
              </w:rPr>
            </w:pPr>
          </w:p>
        </w:tc>
      </w:tr>
      <w:tr w:rsidR="0058174A" w:rsidRPr="00C87258" w14:paraId="65AFAB1E" w14:textId="77777777" w:rsidTr="009E21ED">
        <w:trPr>
          <w:trHeight w:val="279"/>
        </w:trPr>
        <w:tc>
          <w:tcPr>
            <w:tcW w:w="918" w:type="dxa"/>
          </w:tcPr>
          <w:p w14:paraId="4FD123C7" w14:textId="77777777" w:rsidR="0058174A" w:rsidRPr="00C87258" w:rsidRDefault="0058174A">
            <w:pPr>
              <w:rPr>
                <w:rFonts w:ascii="Arial" w:hAnsi="Arial" w:cs="Arial"/>
                <w:b/>
                <w:sz w:val="28"/>
              </w:rPr>
            </w:pPr>
            <w:r w:rsidRPr="00C87258">
              <w:rPr>
                <w:rFonts w:ascii="Arial" w:hAnsi="Arial" w:cs="Arial"/>
                <w:b/>
                <w:sz w:val="28"/>
              </w:rPr>
              <w:t>07/03</w:t>
            </w:r>
          </w:p>
        </w:tc>
        <w:tc>
          <w:tcPr>
            <w:tcW w:w="5580" w:type="dxa"/>
          </w:tcPr>
          <w:p w14:paraId="255674D1" w14:textId="65905611"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Payable</w:t>
            </w:r>
            <w:r w:rsidRPr="00C87258">
              <w:rPr>
                <w:rFonts w:ascii="Arial" w:hAnsi="Arial" w:cs="Arial"/>
                <w:b/>
                <w:sz w:val="28"/>
              </w:rPr>
              <w:tab/>
            </w:r>
          </w:p>
        </w:tc>
        <w:tc>
          <w:tcPr>
            <w:tcW w:w="1170" w:type="dxa"/>
          </w:tcPr>
          <w:p w14:paraId="00CC4282" w14:textId="6D42B672" w:rsidR="0058174A" w:rsidRPr="00C87258" w:rsidRDefault="009E21ED">
            <w:pPr>
              <w:jc w:val="right"/>
              <w:rPr>
                <w:rFonts w:ascii="Arial" w:hAnsi="Arial" w:cs="Arial"/>
                <w:b/>
                <w:sz w:val="28"/>
              </w:rPr>
            </w:pPr>
            <w:r>
              <w:rPr>
                <w:rFonts w:ascii="Arial" w:hAnsi="Arial" w:cs="Arial"/>
                <w:b/>
                <w:sz w:val="28"/>
              </w:rPr>
              <w:t>6,000</w:t>
            </w:r>
          </w:p>
        </w:tc>
        <w:tc>
          <w:tcPr>
            <w:tcW w:w="1170" w:type="dxa"/>
          </w:tcPr>
          <w:p w14:paraId="37201AC4" w14:textId="77777777" w:rsidR="0058174A" w:rsidRPr="00C87258" w:rsidRDefault="0058174A">
            <w:pPr>
              <w:jc w:val="right"/>
              <w:rPr>
                <w:rFonts w:ascii="Arial" w:hAnsi="Arial" w:cs="Arial"/>
                <w:b/>
                <w:sz w:val="28"/>
              </w:rPr>
            </w:pPr>
          </w:p>
        </w:tc>
      </w:tr>
      <w:tr w:rsidR="0058174A" w:rsidRPr="00C87258" w14:paraId="4D9A5CA0" w14:textId="77777777" w:rsidTr="009E21ED">
        <w:trPr>
          <w:trHeight w:val="279"/>
        </w:trPr>
        <w:tc>
          <w:tcPr>
            <w:tcW w:w="918" w:type="dxa"/>
          </w:tcPr>
          <w:p w14:paraId="1F448201" w14:textId="77777777" w:rsidR="0058174A" w:rsidRPr="00C87258" w:rsidRDefault="0058174A">
            <w:pPr>
              <w:rPr>
                <w:rFonts w:ascii="Arial" w:hAnsi="Arial" w:cs="Arial"/>
                <w:b/>
                <w:sz w:val="28"/>
              </w:rPr>
            </w:pPr>
          </w:p>
        </w:tc>
        <w:tc>
          <w:tcPr>
            <w:tcW w:w="5580" w:type="dxa"/>
          </w:tcPr>
          <w:p w14:paraId="223C2D9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744CFB" w:rsidRPr="00C87258">
              <w:rPr>
                <w:rFonts w:ascii="Arial" w:hAnsi="Arial" w:cs="Arial"/>
                <w:b/>
                <w:sz w:val="28"/>
              </w:rPr>
              <w:t>Inventory</w:t>
            </w:r>
            <w:r w:rsidRPr="00C87258">
              <w:rPr>
                <w:rFonts w:ascii="Arial" w:hAnsi="Arial" w:cs="Arial"/>
                <w:b/>
                <w:sz w:val="28"/>
              </w:rPr>
              <w:tab/>
            </w:r>
          </w:p>
        </w:tc>
        <w:tc>
          <w:tcPr>
            <w:tcW w:w="1170" w:type="dxa"/>
          </w:tcPr>
          <w:p w14:paraId="79AEC449" w14:textId="77777777" w:rsidR="0058174A" w:rsidRPr="00C87258" w:rsidRDefault="0058174A">
            <w:pPr>
              <w:jc w:val="right"/>
              <w:rPr>
                <w:rFonts w:ascii="Arial" w:hAnsi="Arial" w:cs="Arial"/>
                <w:b/>
                <w:sz w:val="28"/>
              </w:rPr>
            </w:pPr>
          </w:p>
        </w:tc>
        <w:tc>
          <w:tcPr>
            <w:tcW w:w="1170" w:type="dxa"/>
          </w:tcPr>
          <w:p w14:paraId="40AD2612" w14:textId="335E1F50" w:rsidR="0058174A" w:rsidRPr="00C87258" w:rsidRDefault="009E21ED">
            <w:pPr>
              <w:jc w:val="right"/>
              <w:rPr>
                <w:rFonts w:ascii="Arial" w:hAnsi="Arial" w:cs="Arial"/>
                <w:b/>
                <w:sz w:val="28"/>
              </w:rPr>
            </w:pPr>
            <w:r>
              <w:rPr>
                <w:rFonts w:ascii="Arial" w:hAnsi="Arial" w:cs="Arial"/>
                <w:b/>
                <w:sz w:val="28"/>
              </w:rPr>
              <w:t>6,000</w:t>
            </w:r>
          </w:p>
        </w:tc>
      </w:tr>
      <w:tr w:rsidR="0058174A" w:rsidRPr="00C87258" w14:paraId="1A9073BE" w14:textId="77777777" w:rsidTr="009E21ED">
        <w:trPr>
          <w:trHeight w:val="279"/>
        </w:trPr>
        <w:tc>
          <w:tcPr>
            <w:tcW w:w="918" w:type="dxa"/>
          </w:tcPr>
          <w:p w14:paraId="35E04908" w14:textId="77777777" w:rsidR="0058174A" w:rsidRPr="00C87258" w:rsidRDefault="0058174A">
            <w:pPr>
              <w:rPr>
                <w:rFonts w:ascii="Arial" w:hAnsi="Arial" w:cs="Arial"/>
                <w:b/>
                <w:sz w:val="28"/>
              </w:rPr>
            </w:pPr>
          </w:p>
        </w:tc>
        <w:tc>
          <w:tcPr>
            <w:tcW w:w="5580" w:type="dxa"/>
          </w:tcPr>
          <w:p w14:paraId="785E88C0" w14:textId="77777777" w:rsidR="0058174A" w:rsidRPr="00C87258" w:rsidRDefault="0058174A">
            <w:pPr>
              <w:tabs>
                <w:tab w:val="left" w:pos="720"/>
                <w:tab w:val="right" w:leader="dot" w:pos="7200"/>
              </w:tabs>
              <w:rPr>
                <w:rFonts w:ascii="Arial" w:hAnsi="Arial" w:cs="Arial"/>
                <w:b/>
                <w:sz w:val="28"/>
              </w:rPr>
            </w:pPr>
          </w:p>
        </w:tc>
        <w:tc>
          <w:tcPr>
            <w:tcW w:w="1170" w:type="dxa"/>
          </w:tcPr>
          <w:p w14:paraId="5DB12D94" w14:textId="77777777" w:rsidR="0058174A" w:rsidRPr="00C87258" w:rsidRDefault="0058174A">
            <w:pPr>
              <w:jc w:val="right"/>
              <w:rPr>
                <w:rFonts w:ascii="Arial" w:hAnsi="Arial" w:cs="Arial"/>
                <w:b/>
                <w:sz w:val="28"/>
              </w:rPr>
            </w:pPr>
          </w:p>
        </w:tc>
        <w:tc>
          <w:tcPr>
            <w:tcW w:w="1170" w:type="dxa"/>
          </w:tcPr>
          <w:p w14:paraId="712E5C1B" w14:textId="77777777" w:rsidR="0058174A" w:rsidRPr="00C87258" w:rsidRDefault="0058174A">
            <w:pPr>
              <w:jc w:val="right"/>
              <w:rPr>
                <w:rFonts w:ascii="Arial" w:hAnsi="Arial" w:cs="Arial"/>
                <w:b/>
                <w:sz w:val="28"/>
              </w:rPr>
            </w:pPr>
          </w:p>
        </w:tc>
      </w:tr>
      <w:tr w:rsidR="0058174A" w:rsidRPr="00C87258" w14:paraId="50C40CDA" w14:textId="77777777" w:rsidTr="009E21ED">
        <w:trPr>
          <w:trHeight w:val="279"/>
        </w:trPr>
        <w:tc>
          <w:tcPr>
            <w:tcW w:w="918" w:type="dxa"/>
          </w:tcPr>
          <w:p w14:paraId="32B50449" w14:textId="77777777" w:rsidR="0058174A" w:rsidRPr="00C87258" w:rsidRDefault="0058174A">
            <w:pPr>
              <w:rPr>
                <w:rFonts w:ascii="Arial" w:hAnsi="Arial" w:cs="Arial"/>
                <w:b/>
                <w:sz w:val="28"/>
              </w:rPr>
            </w:pPr>
            <w:r w:rsidRPr="00C87258">
              <w:rPr>
                <w:rFonts w:ascii="Arial" w:hAnsi="Arial" w:cs="Arial"/>
                <w:b/>
                <w:sz w:val="28"/>
              </w:rPr>
              <w:t>07/10</w:t>
            </w:r>
          </w:p>
        </w:tc>
        <w:tc>
          <w:tcPr>
            <w:tcW w:w="5580" w:type="dxa"/>
          </w:tcPr>
          <w:p w14:paraId="65722A33" w14:textId="72C9358B"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Payable</w:t>
            </w:r>
            <w:r w:rsidRPr="00C87258">
              <w:rPr>
                <w:rFonts w:ascii="Arial" w:hAnsi="Arial" w:cs="Arial"/>
                <w:b/>
                <w:sz w:val="28"/>
              </w:rPr>
              <w:tab/>
            </w:r>
          </w:p>
        </w:tc>
        <w:tc>
          <w:tcPr>
            <w:tcW w:w="1170" w:type="dxa"/>
          </w:tcPr>
          <w:p w14:paraId="67C9E3E1" w14:textId="70DA0380" w:rsidR="0058174A" w:rsidRPr="00C87258" w:rsidRDefault="005F4DE8">
            <w:pPr>
              <w:jc w:val="right"/>
              <w:rPr>
                <w:rFonts w:ascii="Arial" w:hAnsi="Arial" w:cs="Arial"/>
                <w:b/>
                <w:sz w:val="28"/>
              </w:rPr>
            </w:pPr>
            <w:r w:rsidRPr="00C87258">
              <w:rPr>
                <w:rFonts w:ascii="Arial" w:hAnsi="Arial" w:cs="Arial"/>
                <w:b/>
                <w:sz w:val="28"/>
              </w:rPr>
              <w:t>5</w:t>
            </w:r>
            <w:r w:rsidR="009E21ED">
              <w:rPr>
                <w:rFonts w:ascii="Arial" w:hAnsi="Arial" w:cs="Arial"/>
                <w:b/>
                <w:sz w:val="28"/>
              </w:rPr>
              <w:t>4</w:t>
            </w:r>
            <w:r w:rsidRPr="00C87258">
              <w:rPr>
                <w:rFonts w:ascii="Arial" w:hAnsi="Arial" w:cs="Arial"/>
                <w:b/>
                <w:sz w:val="28"/>
              </w:rPr>
              <w:t>,</w:t>
            </w:r>
            <w:r w:rsidR="009E21ED">
              <w:rPr>
                <w:rFonts w:ascii="Arial" w:hAnsi="Arial" w:cs="Arial"/>
                <w:b/>
                <w:sz w:val="28"/>
              </w:rPr>
              <w:t>00</w:t>
            </w:r>
            <w:r w:rsidRPr="00C87258">
              <w:rPr>
                <w:rFonts w:ascii="Arial" w:hAnsi="Arial" w:cs="Arial"/>
                <w:b/>
                <w:sz w:val="28"/>
              </w:rPr>
              <w:t>0</w:t>
            </w:r>
          </w:p>
        </w:tc>
        <w:tc>
          <w:tcPr>
            <w:tcW w:w="1170" w:type="dxa"/>
          </w:tcPr>
          <w:p w14:paraId="47382A85" w14:textId="77777777" w:rsidR="0058174A" w:rsidRPr="00C87258" w:rsidRDefault="0058174A">
            <w:pPr>
              <w:jc w:val="right"/>
              <w:rPr>
                <w:rFonts w:ascii="Arial" w:hAnsi="Arial" w:cs="Arial"/>
                <w:b/>
                <w:sz w:val="28"/>
              </w:rPr>
            </w:pPr>
          </w:p>
        </w:tc>
      </w:tr>
      <w:tr w:rsidR="009E21ED" w:rsidRPr="00C87258" w14:paraId="57E024AB" w14:textId="77777777" w:rsidTr="009E21ED">
        <w:trPr>
          <w:trHeight w:val="153"/>
        </w:trPr>
        <w:tc>
          <w:tcPr>
            <w:tcW w:w="918" w:type="dxa"/>
          </w:tcPr>
          <w:p w14:paraId="0C2DED8D" w14:textId="77777777" w:rsidR="009E21ED" w:rsidRPr="00C87258" w:rsidRDefault="009E21ED" w:rsidP="009E21ED">
            <w:pPr>
              <w:rPr>
                <w:rFonts w:ascii="Arial" w:hAnsi="Arial" w:cs="Arial"/>
                <w:b/>
                <w:sz w:val="28"/>
              </w:rPr>
            </w:pPr>
          </w:p>
        </w:tc>
        <w:tc>
          <w:tcPr>
            <w:tcW w:w="5580" w:type="dxa"/>
          </w:tcPr>
          <w:p w14:paraId="58FEF258" w14:textId="518791C4" w:rsidR="009E21ED" w:rsidRPr="00C87258" w:rsidRDefault="009E21ED" w:rsidP="009E21ED">
            <w:pPr>
              <w:tabs>
                <w:tab w:val="left" w:pos="720"/>
                <w:tab w:val="right" w:leader="dot" w:pos="7200"/>
              </w:tabs>
              <w:rPr>
                <w:rFonts w:ascii="Arial" w:hAnsi="Arial" w:cs="Arial"/>
                <w:b/>
                <w:sz w:val="28"/>
              </w:rPr>
            </w:pPr>
            <w:r w:rsidRPr="00C87258">
              <w:rPr>
                <w:rFonts w:ascii="Arial" w:hAnsi="Arial" w:cs="Arial"/>
                <w:b/>
                <w:sz w:val="28"/>
              </w:rPr>
              <w:tab/>
              <w:t>Cash ($54,000 X 98%)</w:t>
            </w:r>
            <w:r w:rsidRPr="00C87258">
              <w:rPr>
                <w:rFonts w:ascii="Arial" w:hAnsi="Arial" w:cs="Arial"/>
                <w:b/>
                <w:sz w:val="28"/>
              </w:rPr>
              <w:tab/>
            </w:r>
          </w:p>
        </w:tc>
        <w:tc>
          <w:tcPr>
            <w:tcW w:w="1170" w:type="dxa"/>
          </w:tcPr>
          <w:p w14:paraId="47A3F5AE" w14:textId="77777777" w:rsidR="009E21ED" w:rsidRPr="00C87258" w:rsidRDefault="009E21ED" w:rsidP="009E21ED">
            <w:pPr>
              <w:jc w:val="right"/>
              <w:rPr>
                <w:rFonts w:ascii="Arial" w:hAnsi="Arial" w:cs="Arial"/>
                <w:b/>
                <w:sz w:val="28"/>
              </w:rPr>
            </w:pPr>
          </w:p>
        </w:tc>
        <w:tc>
          <w:tcPr>
            <w:tcW w:w="1170" w:type="dxa"/>
          </w:tcPr>
          <w:p w14:paraId="7814FAA3" w14:textId="0744BB11" w:rsidR="009E21ED" w:rsidRPr="00C87258" w:rsidRDefault="009E21ED" w:rsidP="009E21ED">
            <w:pPr>
              <w:jc w:val="right"/>
              <w:rPr>
                <w:rFonts w:ascii="Arial" w:hAnsi="Arial" w:cs="Arial"/>
                <w:b/>
                <w:sz w:val="28"/>
              </w:rPr>
            </w:pPr>
            <w:r w:rsidRPr="00C87258">
              <w:rPr>
                <w:rFonts w:ascii="Arial" w:hAnsi="Arial" w:cs="Arial"/>
                <w:b/>
                <w:sz w:val="28"/>
              </w:rPr>
              <w:t>52,920</w:t>
            </w:r>
          </w:p>
        </w:tc>
      </w:tr>
      <w:tr w:rsidR="009E21ED" w:rsidRPr="00C87258" w14:paraId="16818F3D" w14:textId="77777777" w:rsidTr="00A93CE3">
        <w:trPr>
          <w:trHeight w:val="279"/>
        </w:trPr>
        <w:tc>
          <w:tcPr>
            <w:tcW w:w="918" w:type="dxa"/>
          </w:tcPr>
          <w:p w14:paraId="6A45C1C7" w14:textId="77777777" w:rsidR="009E21ED" w:rsidRPr="00C87258" w:rsidRDefault="009E21ED" w:rsidP="00A93CE3">
            <w:pPr>
              <w:rPr>
                <w:rFonts w:ascii="Arial" w:hAnsi="Arial" w:cs="Arial"/>
                <w:b/>
                <w:sz w:val="28"/>
              </w:rPr>
            </w:pPr>
          </w:p>
        </w:tc>
        <w:tc>
          <w:tcPr>
            <w:tcW w:w="5580" w:type="dxa"/>
          </w:tcPr>
          <w:p w14:paraId="1127E8E8" w14:textId="77777777" w:rsidR="009E21ED" w:rsidRPr="00C87258" w:rsidRDefault="009E21ED" w:rsidP="00A93CE3">
            <w:pPr>
              <w:tabs>
                <w:tab w:val="left" w:pos="720"/>
                <w:tab w:val="right" w:leader="dot" w:pos="7200"/>
              </w:tabs>
              <w:rPr>
                <w:rFonts w:ascii="Arial" w:hAnsi="Arial" w:cs="Arial"/>
                <w:b/>
                <w:sz w:val="28"/>
              </w:rPr>
            </w:pPr>
            <w:r w:rsidRPr="00C87258">
              <w:rPr>
                <w:rFonts w:ascii="Arial" w:hAnsi="Arial" w:cs="Arial"/>
                <w:b/>
                <w:sz w:val="28"/>
              </w:rPr>
              <w:tab/>
              <w:t>Inventory</w:t>
            </w:r>
            <w:r w:rsidRPr="00C87258">
              <w:rPr>
                <w:rFonts w:ascii="Arial" w:hAnsi="Arial" w:cs="Arial"/>
                <w:b/>
                <w:sz w:val="28"/>
              </w:rPr>
              <w:tab/>
            </w:r>
          </w:p>
        </w:tc>
        <w:tc>
          <w:tcPr>
            <w:tcW w:w="1170" w:type="dxa"/>
          </w:tcPr>
          <w:p w14:paraId="431EB830" w14:textId="77777777" w:rsidR="009E21ED" w:rsidRPr="00C87258" w:rsidRDefault="009E21ED" w:rsidP="00A93CE3">
            <w:pPr>
              <w:jc w:val="right"/>
              <w:rPr>
                <w:rFonts w:ascii="Arial" w:hAnsi="Arial" w:cs="Arial"/>
                <w:b/>
                <w:sz w:val="28"/>
              </w:rPr>
            </w:pPr>
          </w:p>
        </w:tc>
        <w:tc>
          <w:tcPr>
            <w:tcW w:w="1170" w:type="dxa"/>
          </w:tcPr>
          <w:p w14:paraId="0C8CF437" w14:textId="3CE4091E" w:rsidR="009E21ED" w:rsidRPr="00C87258" w:rsidRDefault="009E21ED" w:rsidP="00A93CE3">
            <w:pPr>
              <w:jc w:val="right"/>
              <w:rPr>
                <w:rFonts w:ascii="Arial" w:hAnsi="Arial" w:cs="Arial"/>
                <w:b/>
                <w:sz w:val="28"/>
              </w:rPr>
            </w:pPr>
            <w:r>
              <w:rPr>
                <w:rFonts w:ascii="Arial" w:hAnsi="Arial" w:cs="Arial"/>
                <w:b/>
                <w:sz w:val="28"/>
              </w:rPr>
              <w:t>1,080</w:t>
            </w:r>
          </w:p>
        </w:tc>
      </w:tr>
      <w:tr w:rsidR="00925B15" w:rsidRPr="00C87258" w14:paraId="4CE83BB8" w14:textId="77777777" w:rsidTr="00A93CE3">
        <w:trPr>
          <w:trHeight w:val="279"/>
        </w:trPr>
        <w:tc>
          <w:tcPr>
            <w:tcW w:w="918" w:type="dxa"/>
          </w:tcPr>
          <w:p w14:paraId="1DD2706E" w14:textId="77777777" w:rsidR="00925B15" w:rsidRPr="00C87258" w:rsidRDefault="00925B15" w:rsidP="00A93CE3">
            <w:pPr>
              <w:rPr>
                <w:rFonts w:ascii="Arial" w:hAnsi="Arial" w:cs="Arial"/>
                <w:b/>
                <w:sz w:val="28"/>
              </w:rPr>
            </w:pPr>
          </w:p>
        </w:tc>
        <w:tc>
          <w:tcPr>
            <w:tcW w:w="5580" w:type="dxa"/>
          </w:tcPr>
          <w:p w14:paraId="2D2FFE15" w14:textId="77777777" w:rsidR="00925B15" w:rsidRPr="00C87258" w:rsidRDefault="00925B15" w:rsidP="00A93CE3">
            <w:pPr>
              <w:tabs>
                <w:tab w:val="left" w:pos="720"/>
                <w:tab w:val="right" w:leader="dot" w:pos="7200"/>
              </w:tabs>
              <w:rPr>
                <w:rFonts w:ascii="Arial" w:hAnsi="Arial" w:cs="Arial"/>
                <w:b/>
                <w:sz w:val="28"/>
              </w:rPr>
            </w:pPr>
          </w:p>
        </w:tc>
        <w:tc>
          <w:tcPr>
            <w:tcW w:w="1170" w:type="dxa"/>
          </w:tcPr>
          <w:p w14:paraId="25334878" w14:textId="77777777" w:rsidR="00925B15" w:rsidRPr="00C87258" w:rsidRDefault="00925B15" w:rsidP="00A93CE3">
            <w:pPr>
              <w:jc w:val="right"/>
              <w:rPr>
                <w:rFonts w:ascii="Arial" w:hAnsi="Arial" w:cs="Arial"/>
                <w:b/>
                <w:sz w:val="28"/>
              </w:rPr>
            </w:pPr>
          </w:p>
        </w:tc>
        <w:tc>
          <w:tcPr>
            <w:tcW w:w="1170" w:type="dxa"/>
          </w:tcPr>
          <w:p w14:paraId="3B6FD918" w14:textId="77777777" w:rsidR="00925B15" w:rsidRPr="00C87258" w:rsidDel="009E21ED" w:rsidRDefault="00925B15" w:rsidP="00A93CE3">
            <w:pPr>
              <w:jc w:val="right"/>
              <w:rPr>
                <w:rFonts w:ascii="Arial" w:hAnsi="Arial" w:cs="Arial"/>
                <w:b/>
                <w:sz w:val="28"/>
              </w:rPr>
            </w:pPr>
          </w:p>
        </w:tc>
      </w:tr>
    </w:tbl>
    <w:p w14:paraId="7B6742BB" w14:textId="367F1B42" w:rsidR="00925B15" w:rsidRDefault="00925B15" w:rsidP="00925B15">
      <w:pPr>
        <w:jc w:val="both"/>
        <w:rPr>
          <w:rFonts w:ascii="Arial" w:eastAsia="Calibri" w:hAnsi="Arial" w:cs="Arial"/>
          <w:sz w:val="18"/>
          <w:szCs w:val="1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45457EF4" w14:textId="77777777" w:rsidR="00925B15" w:rsidRDefault="00925B15">
      <w:pPr>
        <w:rPr>
          <w:rFonts w:ascii="Arial" w:eastAsia="Calibri" w:hAnsi="Arial" w:cs="Arial"/>
          <w:sz w:val="18"/>
          <w:szCs w:val="18"/>
        </w:rPr>
      </w:pPr>
      <w:r>
        <w:rPr>
          <w:rFonts w:ascii="Arial" w:eastAsia="Calibri" w:hAnsi="Arial" w:cs="Arial"/>
          <w:sz w:val="18"/>
          <w:szCs w:val="18"/>
        </w:rPr>
        <w:br w:type="page"/>
      </w:r>
    </w:p>
    <w:p w14:paraId="5C9FB7A8" w14:textId="4BA8BABC" w:rsidR="0058174A" w:rsidRPr="00C87258" w:rsidRDefault="0058174A" w:rsidP="002A5362">
      <w:pPr>
        <w:rPr>
          <w:rFonts w:ascii="Arial" w:hAnsi="Arial" w:cs="Arial"/>
          <w:b/>
          <w:sz w:val="28"/>
        </w:rPr>
      </w:pPr>
      <w:r w:rsidRPr="00C87258">
        <w:rPr>
          <w:rFonts w:ascii="Arial" w:hAnsi="Arial" w:cs="Arial"/>
          <w:b/>
          <w:sz w:val="28"/>
        </w:rPr>
        <w:lastRenderedPageBreak/>
        <w:t xml:space="preserve">BRIEF EXERCISE </w:t>
      </w:r>
      <w:r w:rsidR="006F3C5D">
        <w:rPr>
          <w:rFonts w:ascii="Arial" w:hAnsi="Arial" w:cs="Arial"/>
          <w:b/>
          <w:sz w:val="28"/>
        </w:rPr>
        <w:t>13.</w:t>
      </w:r>
      <w:r w:rsidR="008F7D43" w:rsidRPr="00C87258">
        <w:rPr>
          <w:rFonts w:ascii="Arial" w:hAnsi="Arial" w:cs="Arial"/>
          <w:b/>
          <w:sz w:val="28"/>
        </w:rPr>
        <w:t>4</w:t>
      </w:r>
    </w:p>
    <w:p w14:paraId="7655895C" w14:textId="77777777" w:rsidR="0058174A" w:rsidRPr="00C87258" w:rsidRDefault="0058174A">
      <w:pPr>
        <w:ind w:left="475" w:hanging="475"/>
        <w:rPr>
          <w:rFonts w:ascii="Arial" w:hAnsi="Arial" w:cs="Arial"/>
          <w:b/>
          <w:sz w:val="28"/>
        </w:rPr>
      </w:pPr>
    </w:p>
    <w:tbl>
      <w:tblPr>
        <w:tblW w:w="8838" w:type="dxa"/>
        <w:tblLayout w:type="fixed"/>
        <w:tblLook w:val="0000" w:firstRow="0" w:lastRow="0" w:firstColumn="0" w:lastColumn="0" w:noHBand="0" w:noVBand="0"/>
      </w:tblPr>
      <w:tblGrid>
        <w:gridCol w:w="1368"/>
        <w:gridCol w:w="5130"/>
        <w:gridCol w:w="1170"/>
        <w:gridCol w:w="1170"/>
      </w:tblGrid>
      <w:tr w:rsidR="0058174A" w:rsidRPr="00C87258" w14:paraId="6901B780" w14:textId="77777777" w:rsidTr="00BC7735">
        <w:tc>
          <w:tcPr>
            <w:tcW w:w="1368" w:type="dxa"/>
          </w:tcPr>
          <w:p w14:paraId="4A838CC0" w14:textId="39144F64" w:rsidR="0058174A" w:rsidRPr="00C87258" w:rsidRDefault="0058174A" w:rsidP="00981A06">
            <w:pPr>
              <w:rPr>
                <w:rFonts w:ascii="Arial" w:hAnsi="Arial" w:cs="Arial"/>
                <w:b/>
                <w:sz w:val="28"/>
              </w:rPr>
            </w:pPr>
            <w:r w:rsidRPr="00C87258">
              <w:rPr>
                <w:rFonts w:ascii="Arial" w:hAnsi="Arial" w:cs="Arial"/>
                <w:b/>
                <w:sz w:val="28"/>
              </w:rPr>
              <w:t>11/01/</w:t>
            </w:r>
            <w:r w:rsidR="00BC7735">
              <w:rPr>
                <w:rFonts w:ascii="Arial" w:hAnsi="Arial" w:cs="Arial"/>
                <w:b/>
                <w:sz w:val="28"/>
              </w:rPr>
              <w:t>20</w:t>
            </w:r>
          </w:p>
        </w:tc>
        <w:tc>
          <w:tcPr>
            <w:tcW w:w="5130" w:type="dxa"/>
          </w:tcPr>
          <w:p w14:paraId="33BB852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170" w:type="dxa"/>
          </w:tcPr>
          <w:p w14:paraId="3BF110F9" w14:textId="77777777" w:rsidR="0058174A" w:rsidRPr="00C87258" w:rsidRDefault="005F4DE8">
            <w:pPr>
              <w:jc w:val="right"/>
              <w:rPr>
                <w:rFonts w:ascii="Arial" w:hAnsi="Arial" w:cs="Arial"/>
                <w:b/>
                <w:sz w:val="28"/>
              </w:rPr>
            </w:pPr>
            <w:r w:rsidRPr="00C87258">
              <w:rPr>
                <w:rFonts w:ascii="Arial" w:hAnsi="Arial" w:cs="Arial"/>
                <w:b/>
                <w:sz w:val="28"/>
              </w:rPr>
              <w:t>40,000</w:t>
            </w:r>
          </w:p>
        </w:tc>
        <w:tc>
          <w:tcPr>
            <w:tcW w:w="1170" w:type="dxa"/>
          </w:tcPr>
          <w:p w14:paraId="2A250370" w14:textId="77777777" w:rsidR="0058174A" w:rsidRPr="00C87258" w:rsidRDefault="0058174A">
            <w:pPr>
              <w:jc w:val="right"/>
              <w:rPr>
                <w:rFonts w:ascii="Arial" w:hAnsi="Arial" w:cs="Arial"/>
                <w:b/>
                <w:sz w:val="28"/>
              </w:rPr>
            </w:pPr>
          </w:p>
        </w:tc>
      </w:tr>
      <w:tr w:rsidR="0058174A" w:rsidRPr="00C87258" w14:paraId="199F44D0" w14:textId="77777777" w:rsidTr="00BC7735">
        <w:tc>
          <w:tcPr>
            <w:tcW w:w="1368" w:type="dxa"/>
          </w:tcPr>
          <w:p w14:paraId="01E9A536" w14:textId="77777777" w:rsidR="0058174A" w:rsidRPr="00C87258" w:rsidRDefault="0058174A">
            <w:pPr>
              <w:rPr>
                <w:rFonts w:ascii="Arial" w:hAnsi="Arial" w:cs="Arial"/>
                <w:b/>
                <w:sz w:val="28"/>
              </w:rPr>
            </w:pPr>
          </w:p>
        </w:tc>
        <w:tc>
          <w:tcPr>
            <w:tcW w:w="5130" w:type="dxa"/>
          </w:tcPr>
          <w:p w14:paraId="7B73B7D2"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215FDDC4" w14:textId="77777777" w:rsidR="0058174A" w:rsidRPr="00C87258" w:rsidRDefault="0058174A">
            <w:pPr>
              <w:jc w:val="right"/>
              <w:rPr>
                <w:rFonts w:ascii="Arial" w:hAnsi="Arial" w:cs="Arial"/>
                <w:b/>
                <w:sz w:val="28"/>
              </w:rPr>
            </w:pPr>
          </w:p>
        </w:tc>
        <w:tc>
          <w:tcPr>
            <w:tcW w:w="1170" w:type="dxa"/>
          </w:tcPr>
          <w:p w14:paraId="75CB76F3" w14:textId="77777777" w:rsidR="0058174A" w:rsidRPr="00C87258" w:rsidRDefault="005F4DE8">
            <w:pPr>
              <w:jc w:val="right"/>
              <w:rPr>
                <w:rFonts w:ascii="Arial" w:hAnsi="Arial" w:cs="Arial"/>
                <w:b/>
                <w:sz w:val="28"/>
              </w:rPr>
            </w:pPr>
            <w:r w:rsidRPr="00C87258">
              <w:rPr>
                <w:rFonts w:ascii="Arial" w:hAnsi="Arial" w:cs="Arial"/>
                <w:b/>
                <w:sz w:val="28"/>
              </w:rPr>
              <w:t>40,000</w:t>
            </w:r>
          </w:p>
        </w:tc>
      </w:tr>
      <w:tr w:rsidR="0058174A" w:rsidRPr="00C87258" w14:paraId="3F582312" w14:textId="77777777" w:rsidTr="00BC7735">
        <w:tc>
          <w:tcPr>
            <w:tcW w:w="1368" w:type="dxa"/>
          </w:tcPr>
          <w:p w14:paraId="0E1F8ED8" w14:textId="77777777" w:rsidR="0058174A" w:rsidRPr="00C87258" w:rsidRDefault="0058174A">
            <w:pPr>
              <w:rPr>
                <w:rFonts w:ascii="Arial" w:hAnsi="Arial" w:cs="Arial"/>
                <w:b/>
                <w:sz w:val="28"/>
              </w:rPr>
            </w:pPr>
          </w:p>
        </w:tc>
        <w:tc>
          <w:tcPr>
            <w:tcW w:w="5130" w:type="dxa"/>
          </w:tcPr>
          <w:p w14:paraId="6BB7BF8B" w14:textId="77777777" w:rsidR="0058174A" w:rsidRPr="00C87258" w:rsidRDefault="0058174A">
            <w:pPr>
              <w:tabs>
                <w:tab w:val="left" w:pos="720"/>
                <w:tab w:val="right" w:leader="dot" w:pos="7200"/>
              </w:tabs>
              <w:rPr>
                <w:rFonts w:ascii="Arial" w:hAnsi="Arial" w:cs="Arial"/>
                <w:b/>
                <w:sz w:val="28"/>
              </w:rPr>
            </w:pPr>
          </w:p>
        </w:tc>
        <w:tc>
          <w:tcPr>
            <w:tcW w:w="1170" w:type="dxa"/>
          </w:tcPr>
          <w:p w14:paraId="033C37DA" w14:textId="77777777" w:rsidR="0058174A" w:rsidRPr="00C87258" w:rsidRDefault="0058174A">
            <w:pPr>
              <w:jc w:val="right"/>
              <w:rPr>
                <w:rFonts w:ascii="Arial" w:hAnsi="Arial" w:cs="Arial"/>
                <w:b/>
                <w:sz w:val="28"/>
              </w:rPr>
            </w:pPr>
          </w:p>
        </w:tc>
        <w:tc>
          <w:tcPr>
            <w:tcW w:w="1170" w:type="dxa"/>
          </w:tcPr>
          <w:p w14:paraId="38375F84" w14:textId="77777777" w:rsidR="0058174A" w:rsidRPr="00C87258" w:rsidRDefault="0058174A">
            <w:pPr>
              <w:jc w:val="right"/>
              <w:rPr>
                <w:rFonts w:ascii="Arial" w:hAnsi="Arial" w:cs="Arial"/>
                <w:b/>
                <w:sz w:val="28"/>
              </w:rPr>
            </w:pPr>
          </w:p>
        </w:tc>
      </w:tr>
      <w:tr w:rsidR="0058174A" w:rsidRPr="00C87258" w14:paraId="3BA75C5F" w14:textId="77777777" w:rsidTr="00BC7735">
        <w:trPr>
          <w:trHeight w:val="279"/>
        </w:trPr>
        <w:tc>
          <w:tcPr>
            <w:tcW w:w="1368" w:type="dxa"/>
          </w:tcPr>
          <w:p w14:paraId="33464B66" w14:textId="6CD3A377" w:rsidR="0058174A" w:rsidRPr="00C87258" w:rsidRDefault="0058174A" w:rsidP="00981A06">
            <w:pPr>
              <w:rPr>
                <w:rFonts w:ascii="Arial" w:hAnsi="Arial" w:cs="Arial"/>
                <w:b/>
                <w:sz w:val="28"/>
              </w:rPr>
            </w:pPr>
            <w:r w:rsidRPr="00C87258">
              <w:rPr>
                <w:rFonts w:ascii="Arial" w:hAnsi="Arial" w:cs="Arial"/>
                <w:b/>
                <w:sz w:val="28"/>
              </w:rPr>
              <w:t>12/31/</w:t>
            </w:r>
            <w:r w:rsidR="00BC7735">
              <w:rPr>
                <w:rFonts w:ascii="Arial" w:hAnsi="Arial" w:cs="Arial"/>
                <w:b/>
                <w:sz w:val="28"/>
              </w:rPr>
              <w:t>20</w:t>
            </w:r>
          </w:p>
        </w:tc>
        <w:tc>
          <w:tcPr>
            <w:tcW w:w="5130" w:type="dxa"/>
          </w:tcPr>
          <w:p w14:paraId="2AC74413" w14:textId="39C2BEDC"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00BC7735">
              <w:rPr>
                <w:rFonts w:ascii="Arial" w:hAnsi="Arial" w:cs="Arial"/>
                <w:b/>
                <w:sz w:val="28"/>
                <w:vertAlign w:val="superscript"/>
              </w:rPr>
              <w:t>1</w:t>
            </w:r>
            <w:r w:rsidRPr="00C87258">
              <w:rPr>
                <w:rFonts w:ascii="Arial" w:hAnsi="Arial" w:cs="Arial"/>
                <w:b/>
                <w:sz w:val="28"/>
              </w:rPr>
              <w:tab/>
            </w:r>
          </w:p>
        </w:tc>
        <w:tc>
          <w:tcPr>
            <w:tcW w:w="1170" w:type="dxa"/>
          </w:tcPr>
          <w:p w14:paraId="398B5356" w14:textId="77777777" w:rsidR="0058174A" w:rsidRPr="00C87258" w:rsidRDefault="005F4DE8">
            <w:pPr>
              <w:jc w:val="right"/>
              <w:rPr>
                <w:rFonts w:ascii="Arial" w:hAnsi="Arial" w:cs="Arial"/>
                <w:b/>
                <w:sz w:val="28"/>
              </w:rPr>
            </w:pPr>
            <w:r w:rsidRPr="00C87258">
              <w:rPr>
                <w:rFonts w:ascii="Arial" w:hAnsi="Arial" w:cs="Arial"/>
                <w:b/>
                <w:sz w:val="28"/>
              </w:rPr>
              <w:t>600</w:t>
            </w:r>
          </w:p>
        </w:tc>
        <w:tc>
          <w:tcPr>
            <w:tcW w:w="1170" w:type="dxa"/>
          </w:tcPr>
          <w:p w14:paraId="3108DA31" w14:textId="77777777" w:rsidR="0058174A" w:rsidRPr="00C87258" w:rsidRDefault="0058174A">
            <w:pPr>
              <w:jc w:val="right"/>
              <w:rPr>
                <w:rFonts w:ascii="Arial" w:hAnsi="Arial" w:cs="Arial"/>
                <w:b/>
                <w:sz w:val="28"/>
              </w:rPr>
            </w:pPr>
          </w:p>
        </w:tc>
      </w:tr>
      <w:tr w:rsidR="0058174A" w:rsidRPr="00C87258" w14:paraId="733849E8" w14:textId="77777777" w:rsidTr="00BC7735">
        <w:trPr>
          <w:trHeight w:val="279"/>
        </w:trPr>
        <w:tc>
          <w:tcPr>
            <w:tcW w:w="1368" w:type="dxa"/>
          </w:tcPr>
          <w:p w14:paraId="1E8F88CC" w14:textId="77777777" w:rsidR="0058174A" w:rsidRPr="00C87258" w:rsidRDefault="0058174A">
            <w:pPr>
              <w:rPr>
                <w:rFonts w:ascii="Arial" w:hAnsi="Arial" w:cs="Arial"/>
                <w:b/>
                <w:sz w:val="28"/>
              </w:rPr>
            </w:pPr>
          </w:p>
        </w:tc>
        <w:tc>
          <w:tcPr>
            <w:tcW w:w="5130" w:type="dxa"/>
          </w:tcPr>
          <w:p w14:paraId="037FBD4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Interest Payable</w:t>
            </w:r>
            <w:r w:rsidRPr="00C87258">
              <w:rPr>
                <w:rFonts w:ascii="Arial" w:hAnsi="Arial" w:cs="Arial"/>
                <w:b/>
                <w:sz w:val="28"/>
              </w:rPr>
              <w:tab/>
            </w:r>
          </w:p>
        </w:tc>
        <w:tc>
          <w:tcPr>
            <w:tcW w:w="1170" w:type="dxa"/>
          </w:tcPr>
          <w:p w14:paraId="568BEA22" w14:textId="77777777" w:rsidR="0058174A" w:rsidRPr="00C87258" w:rsidRDefault="0058174A">
            <w:pPr>
              <w:jc w:val="right"/>
              <w:rPr>
                <w:rFonts w:ascii="Arial" w:hAnsi="Arial" w:cs="Arial"/>
                <w:b/>
                <w:sz w:val="28"/>
              </w:rPr>
            </w:pPr>
          </w:p>
        </w:tc>
        <w:tc>
          <w:tcPr>
            <w:tcW w:w="1170" w:type="dxa"/>
          </w:tcPr>
          <w:p w14:paraId="50A208CC" w14:textId="77777777" w:rsidR="0058174A" w:rsidRPr="00C87258" w:rsidRDefault="005F4DE8">
            <w:pPr>
              <w:jc w:val="right"/>
              <w:rPr>
                <w:rFonts w:ascii="Arial" w:hAnsi="Arial" w:cs="Arial"/>
                <w:b/>
                <w:sz w:val="28"/>
              </w:rPr>
            </w:pPr>
            <w:r w:rsidRPr="00C87258">
              <w:rPr>
                <w:rFonts w:ascii="Arial" w:hAnsi="Arial" w:cs="Arial"/>
                <w:b/>
                <w:sz w:val="28"/>
              </w:rPr>
              <w:t>600</w:t>
            </w:r>
          </w:p>
        </w:tc>
      </w:tr>
      <w:tr w:rsidR="0058174A" w:rsidRPr="00C87258" w14:paraId="42CB1B95" w14:textId="77777777" w:rsidTr="00BC7735">
        <w:trPr>
          <w:trHeight w:val="279"/>
        </w:trPr>
        <w:tc>
          <w:tcPr>
            <w:tcW w:w="1368" w:type="dxa"/>
          </w:tcPr>
          <w:p w14:paraId="51783447" w14:textId="77777777" w:rsidR="0058174A" w:rsidRPr="00C87258" w:rsidRDefault="0058174A">
            <w:pPr>
              <w:rPr>
                <w:rFonts w:ascii="Arial" w:hAnsi="Arial" w:cs="Arial"/>
                <w:b/>
                <w:sz w:val="28"/>
              </w:rPr>
            </w:pPr>
          </w:p>
        </w:tc>
        <w:tc>
          <w:tcPr>
            <w:tcW w:w="5130" w:type="dxa"/>
          </w:tcPr>
          <w:p w14:paraId="0B7A7052" w14:textId="7F20DE0D"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   </w:t>
            </w:r>
            <w:r w:rsidR="00BC7735">
              <w:rPr>
                <w:rFonts w:ascii="Arial" w:hAnsi="Arial" w:cs="Arial"/>
                <w:b/>
                <w:sz w:val="28"/>
                <w:vertAlign w:val="superscript"/>
              </w:rPr>
              <w:t>1</w:t>
            </w:r>
            <w:r w:rsidRPr="00C87258">
              <w:rPr>
                <w:rFonts w:ascii="Arial" w:hAnsi="Arial" w:cs="Arial"/>
                <w:b/>
                <w:sz w:val="28"/>
              </w:rPr>
              <w:t>($</w:t>
            </w:r>
            <w:r w:rsidR="005F4DE8" w:rsidRPr="00C87258">
              <w:rPr>
                <w:rFonts w:ascii="Arial" w:hAnsi="Arial" w:cs="Arial"/>
                <w:b/>
                <w:sz w:val="28"/>
              </w:rPr>
              <w:t>40,000</w:t>
            </w:r>
            <w:r w:rsidRPr="00C87258">
              <w:rPr>
                <w:rFonts w:ascii="Arial" w:hAnsi="Arial" w:cs="Arial"/>
                <w:b/>
                <w:sz w:val="28"/>
              </w:rPr>
              <w:t xml:space="preserve"> X 9% X 2/12)</w:t>
            </w:r>
          </w:p>
        </w:tc>
        <w:tc>
          <w:tcPr>
            <w:tcW w:w="1170" w:type="dxa"/>
          </w:tcPr>
          <w:p w14:paraId="7333BC2C" w14:textId="77777777" w:rsidR="0058174A" w:rsidRPr="00C87258" w:rsidRDefault="0058174A">
            <w:pPr>
              <w:jc w:val="right"/>
              <w:rPr>
                <w:rFonts w:ascii="Arial" w:hAnsi="Arial" w:cs="Arial"/>
                <w:b/>
                <w:sz w:val="28"/>
              </w:rPr>
            </w:pPr>
          </w:p>
        </w:tc>
        <w:tc>
          <w:tcPr>
            <w:tcW w:w="1170" w:type="dxa"/>
          </w:tcPr>
          <w:p w14:paraId="22C6E1A4" w14:textId="77777777" w:rsidR="0058174A" w:rsidRPr="00C87258" w:rsidRDefault="0058174A">
            <w:pPr>
              <w:jc w:val="right"/>
              <w:rPr>
                <w:rFonts w:ascii="Arial" w:hAnsi="Arial" w:cs="Arial"/>
                <w:b/>
                <w:sz w:val="28"/>
              </w:rPr>
            </w:pPr>
          </w:p>
        </w:tc>
      </w:tr>
      <w:tr w:rsidR="0058174A" w:rsidRPr="00C87258" w14:paraId="673B0E96" w14:textId="77777777" w:rsidTr="00BC7735">
        <w:trPr>
          <w:trHeight w:val="279"/>
        </w:trPr>
        <w:tc>
          <w:tcPr>
            <w:tcW w:w="1368" w:type="dxa"/>
          </w:tcPr>
          <w:p w14:paraId="04EDF627" w14:textId="77777777" w:rsidR="0058174A" w:rsidRPr="00C87258" w:rsidRDefault="0058174A">
            <w:pPr>
              <w:rPr>
                <w:rFonts w:ascii="Arial" w:hAnsi="Arial" w:cs="Arial"/>
                <w:b/>
                <w:sz w:val="28"/>
              </w:rPr>
            </w:pPr>
          </w:p>
        </w:tc>
        <w:tc>
          <w:tcPr>
            <w:tcW w:w="5130" w:type="dxa"/>
          </w:tcPr>
          <w:p w14:paraId="3808F389" w14:textId="77777777" w:rsidR="0058174A" w:rsidRPr="00C87258" w:rsidRDefault="0058174A">
            <w:pPr>
              <w:tabs>
                <w:tab w:val="left" w:pos="720"/>
                <w:tab w:val="right" w:leader="dot" w:pos="7200"/>
              </w:tabs>
              <w:rPr>
                <w:rFonts w:ascii="Arial" w:hAnsi="Arial" w:cs="Arial"/>
                <w:b/>
                <w:sz w:val="28"/>
              </w:rPr>
            </w:pPr>
          </w:p>
        </w:tc>
        <w:tc>
          <w:tcPr>
            <w:tcW w:w="1170" w:type="dxa"/>
          </w:tcPr>
          <w:p w14:paraId="4A739F8B" w14:textId="77777777" w:rsidR="0058174A" w:rsidRPr="00C87258" w:rsidRDefault="0058174A">
            <w:pPr>
              <w:jc w:val="right"/>
              <w:rPr>
                <w:rFonts w:ascii="Arial" w:hAnsi="Arial" w:cs="Arial"/>
                <w:b/>
                <w:sz w:val="28"/>
              </w:rPr>
            </w:pPr>
          </w:p>
        </w:tc>
        <w:tc>
          <w:tcPr>
            <w:tcW w:w="1170" w:type="dxa"/>
          </w:tcPr>
          <w:p w14:paraId="50BC69FE" w14:textId="77777777" w:rsidR="0058174A" w:rsidRPr="00C87258" w:rsidRDefault="0058174A">
            <w:pPr>
              <w:jc w:val="right"/>
              <w:rPr>
                <w:rFonts w:ascii="Arial" w:hAnsi="Arial" w:cs="Arial"/>
                <w:b/>
                <w:sz w:val="28"/>
              </w:rPr>
            </w:pPr>
          </w:p>
        </w:tc>
      </w:tr>
      <w:tr w:rsidR="0058174A" w:rsidRPr="00C87258" w14:paraId="760C6A81" w14:textId="77777777" w:rsidTr="00BC7735">
        <w:trPr>
          <w:trHeight w:val="279"/>
        </w:trPr>
        <w:tc>
          <w:tcPr>
            <w:tcW w:w="1368" w:type="dxa"/>
          </w:tcPr>
          <w:p w14:paraId="5FAB7E1C" w14:textId="55CD22F4" w:rsidR="0058174A" w:rsidRPr="00C87258" w:rsidRDefault="0058174A" w:rsidP="00981A06">
            <w:pPr>
              <w:rPr>
                <w:rFonts w:ascii="Arial" w:hAnsi="Arial" w:cs="Arial"/>
                <w:b/>
                <w:sz w:val="28"/>
              </w:rPr>
            </w:pPr>
            <w:r w:rsidRPr="00C87258">
              <w:rPr>
                <w:rFonts w:ascii="Arial" w:hAnsi="Arial" w:cs="Arial"/>
                <w:b/>
                <w:sz w:val="28"/>
              </w:rPr>
              <w:t>02/01/</w:t>
            </w:r>
            <w:r w:rsidR="00BC7735">
              <w:rPr>
                <w:rFonts w:ascii="Arial" w:hAnsi="Arial" w:cs="Arial"/>
                <w:b/>
                <w:sz w:val="28"/>
              </w:rPr>
              <w:t>2</w:t>
            </w:r>
            <w:r w:rsidR="00B07626" w:rsidRPr="00C87258">
              <w:rPr>
                <w:rFonts w:ascii="Arial" w:hAnsi="Arial" w:cs="Arial"/>
                <w:b/>
                <w:sz w:val="28"/>
              </w:rPr>
              <w:t>1</w:t>
            </w:r>
          </w:p>
        </w:tc>
        <w:tc>
          <w:tcPr>
            <w:tcW w:w="5130" w:type="dxa"/>
          </w:tcPr>
          <w:p w14:paraId="5111EE6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Notes Payable</w:t>
            </w:r>
            <w:r w:rsidRPr="00C87258">
              <w:rPr>
                <w:rFonts w:ascii="Arial" w:hAnsi="Arial" w:cs="Arial"/>
                <w:b/>
                <w:sz w:val="28"/>
              </w:rPr>
              <w:tab/>
            </w:r>
          </w:p>
        </w:tc>
        <w:tc>
          <w:tcPr>
            <w:tcW w:w="1170" w:type="dxa"/>
          </w:tcPr>
          <w:p w14:paraId="37F3FDBF" w14:textId="77777777" w:rsidR="0058174A" w:rsidRPr="00C87258" w:rsidRDefault="005F4DE8">
            <w:pPr>
              <w:jc w:val="right"/>
              <w:rPr>
                <w:rFonts w:ascii="Arial" w:hAnsi="Arial" w:cs="Arial"/>
                <w:b/>
                <w:sz w:val="28"/>
              </w:rPr>
            </w:pPr>
            <w:r w:rsidRPr="00C87258">
              <w:rPr>
                <w:rFonts w:ascii="Arial" w:hAnsi="Arial" w:cs="Arial"/>
                <w:b/>
                <w:sz w:val="28"/>
              </w:rPr>
              <w:t>40,000</w:t>
            </w:r>
          </w:p>
        </w:tc>
        <w:tc>
          <w:tcPr>
            <w:tcW w:w="1170" w:type="dxa"/>
          </w:tcPr>
          <w:p w14:paraId="265A6CCB" w14:textId="77777777" w:rsidR="0058174A" w:rsidRPr="00C87258" w:rsidRDefault="0058174A">
            <w:pPr>
              <w:jc w:val="right"/>
              <w:rPr>
                <w:rFonts w:ascii="Arial" w:hAnsi="Arial" w:cs="Arial"/>
                <w:b/>
                <w:sz w:val="28"/>
              </w:rPr>
            </w:pPr>
          </w:p>
        </w:tc>
      </w:tr>
      <w:tr w:rsidR="0058174A" w:rsidRPr="00C87258" w14:paraId="6B9E3617" w14:textId="77777777" w:rsidTr="00BC7735">
        <w:trPr>
          <w:trHeight w:val="279"/>
        </w:trPr>
        <w:tc>
          <w:tcPr>
            <w:tcW w:w="1368" w:type="dxa"/>
          </w:tcPr>
          <w:p w14:paraId="555ED0FF" w14:textId="77777777" w:rsidR="0058174A" w:rsidRPr="00C87258" w:rsidRDefault="0058174A">
            <w:pPr>
              <w:rPr>
                <w:rFonts w:ascii="Arial" w:hAnsi="Arial" w:cs="Arial"/>
                <w:b/>
                <w:sz w:val="28"/>
              </w:rPr>
            </w:pPr>
          </w:p>
        </w:tc>
        <w:tc>
          <w:tcPr>
            <w:tcW w:w="5130" w:type="dxa"/>
          </w:tcPr>
          <w:p w14:paraId="3184A379"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Payable</w:t>
            </w:r>
            <w:r w:rsidRPr="00C87258">
              <w:rPr>
                <w:rFonts w:ascii="Arial" w:hAnsi="Arial" w:cs="Arial"/>
                <w:b/>
                <w:sz w:val="28"/>
              </w:rPr>
              <w:tab/>
            </w:r>
          </w:p>
        </w:tc>
        <w:tc>
          <w:tcPr>
            <w:tcW w:w="1170" w:type="dxa"/>
          </w:tcPr>
          <w:p w14:paraId="488034D2" w14:textId="77777777" w:rsidR="0058174A" w:rsidRPr="00C87258" w:rsidRDefault="005F4DE8">
            <w:pPr>
              <w:jc w:val="right"/>
              <w:rPr>
                <w:rFonts w:ascii="Arial" w:hAnsi="Arial" w:cs="Arial"/>
                <w:b/>
                <w:sz w:val="28"/>
              </w:rPr>
            </w:pPr>
            <w:r w:rsidRPr="00C87258">
              <w:rPr>
                <w:rFonts w:ascii="Arial" w:hAnsi="Arial" w:cs="Arial"/>
                <w:b/>
                <w:sz w:val="28"/>
              </w:rPr>
              <w:t>600</w:t>
            </w:r>
          </w:p>
        </w:tc>
        <w:tc>
          <w:tcPr>
            <w:tcW w:w="1170" w:type="dxa"/>
          </w:tcPr>
          <w:p w14:paraId="79772A49" w14:textId="77777777" w:rsidR="0058174A" w:rsidRPr="00C87258" w:rsidRDefault="0058174A">
            <w:pPr>
              <w:jc w:val="right"/>
              <w:rPr>
                <w:rFonts w:ascii="Arial" w:hAnsi="Arial" w:cs="Arial"/>
                <w:b/>
                <w:sz w:val="28"/>
              </w:rPr>
            </w:pPr>
          </w:p>
        </w:tc>
      </w:tr>
      <w:tr w:rsidR="0058174A" w:rsidRPr="00C87258" w14:paraId="5C1A9902" w14:textId="77777777" w:rsidTr="00BC7735">
        <w:trPr>
          <w:trHeight w:val="279"/>
        </w:trPr>
        <w:tc>
          <w:tcPr>
            <w:tcW w:w="1368" w:type="dxa"/>
          </w:tcPr>
          <w:p w14:paraId="2F8E0F0F" w14:textId="77777777" w:rsidR="0058174A" w:rsidRPr="00C87258" w:rsidRDefault="0058174A">
            <w:pPr>
              <w:rPr>
                <w:rFonts w:ascii="Arial" w:hAnsi="Arial" w:cs="Arial"/>
                <w:b/>
                <w:sz w:val="28"/>
              </w:rPr>
            </w:pPr>
          </w:p>
        </w:tc>
        <w:tc>
          <w:tcPr>
            <w:tcW w:w="5130" w:type="dxa"/>
          </w:tcPr>
          <w:p w14:paraId="77E49248" w14:textId="2AF39AA6"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00BC7735">
              <w:rPr>
                <w:rFonts w:ascii="Arial" w:hAnsi="Arial" w:cs="Arial"/>
                <w:b/>
                <w:sz w:val="28"/>
                <w:vertAlign w:val="superscript"/>
              </w:rPr>
              <w:t>2</w:t>
            </w:r>
            <w:r w:rsidRPr="00C87258">
              <w:rPr>
                <w:rFonts w:ascii="Arial" w:hAnsi="Arial" w:cs="Arial"/>
                <w:b/>
                <w:sz w:val="28"/>
              </w:rPr>
              <w:tab/>
            </w:r>
          </w:p>
        </w:tc>
        <w:tc>
          <w:tcPr>
            <w:tcW w:w="1170" w:type="dxa"/>
          </w:tcPr>
          <w:p w14:paraId="16CCBA36" w14:textId="77777777" w:rsidR="0058174A" w:rsidRPr="00C87258" w:rsidRDefault="005F4DE8">
            <w:pPr>
              <w:jc w:val="right"/>
              <w:rPr>
                <w:rFonts w:ascii="Arial" w:hAnsi="Arial" w:cs="Arial"/>
                <w:b/>
                <w:sz w:val="28"/>
              </w:rPr>
            </w:pPr>
            <w:r w:rsidRPr="00C87258">
              <w:rPr>
                <w:rFonts w:ascii="Arial" w:hAnsi="Arial" w:cs="Arial"/>
                <w:b/>
                <w:sz w:val="28"/>
              </w:rPr>
              <w:t>300</w:t>
            </w:r>
          </w:p>
        </w:tc>
        <w:tc>
          <w:tcPr>
            <w:tcW w:w="1170" w:type="dxa"/>
          </w:tcPr>
          <w:p w14:paraId="47106C61" w14:textId="77777777" w:rsidR="0058174A" w:rsidRPr="00C87258" w:rsidRDefault="0058174A">
            <w:pPr>
              <w:jc w:val="right"/>
              <w:rPr>
                <w:rFonts w:ascii="Arial" w:hAnsi="Arial" w:cs="Arial"/>
                <w:b/>
                <w:sz w:val="28"/>
              </w:rPr>
            </w:pPr>
          </w:p>
        </w:tc>
      </w:tr>
      <w:tr w:rsidR="0058174A" w:rsidRPr="00C87258" w14:paraId="7A139F0A" w14:textId="77777777" w:rsidTr="00BC7735">
        <w:trPr>
          <w:trHeight w:val="279"/>
        </w:trPr>
        <w:tc>
          <w:tcPr>
            <w:tcW w:w="1368" w:type="dxa"/>
          </w:tcPr>
          <w:p w14:paraId="036CBE6B" w14:textId="77777777" w:rsidR="0058174A" w:rsidRPr="00C87258" w:rsidRDefault="0058174A">
            <w:pPr>
              <w:rPr>
                <w:rFonts w:ascii="Arial" w:hAnsi="Arial" w:cs="Arial"/>
                <w:b/>
                <w:sz w:val="28"/>
              </w:rPr>
            </w:pPr>
          </w:p>
        </w:tc>
        <w:tc>
          <w:tcPr>
            <w:tcW w:w="5130" w:type="dxa"/>
          </w:tcPr>
          <w:p w14:paraId="7DD1B66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71509690" w14:textId="77777777" w:rsidR="0058174A" w:rsidRPr="00C87258" w:rsidRDefault="0058174A">
            <w:pPr>
              <w:jc w:val="right"/>
              <w:rPr>
                <w:rFonts w:ascii="Arial" w:hAnsi="Arial" w:cs="Arial"/>
                <w:b/>
                <w:sz w:val="28"/>
              </w:rPr>
            </w:pPr>
          </w:p>
        </w:tc>
        <w:tc>
          <w:tcPr>
            <w:tcW w:w="1170" w:type="dxa"/>
          </w:tcPr>
          <w:p w14:paraId="3BAD1536" w14:textId="77777777" w:rsidR="0058174A" w:rsidRPr="00C87258" w:rsidRDefault="005F4DE8">
            <w:pPr>
              <w:jc w:val="right"/>
              <w:rPr>
                <w:rFonts w:ascii="Arial" w:hAnsi="Arial" w:cs="Arial"/>
                <w:b/>
                <w:sz w:val="28"/>
              </w:rPr>
            </w:pPr>
            <w:r w:rsidRPr="00C87258">
              <w:rPr>
                <w:rFonts w:ascii="Arial" w:hAnsi="Arial" w:cs="Arial"/>
                <w:b/>
                <w:sz w:val="28"/>
              </w:rPr>
              <w:t>40,900</w:t>
            </w:r>
          </w:p>
        </w:tc>
      </w:tr>
      <w:tr w:rsidR="00BC7735" w:rsidRPr="00C87258" w14:paraId="1E22E8AC" w14:textId="77777777" w:rsidTr="00BC7735">
        <w:trPr>
          <w:gridAfter w:val="2"/>
          <w:wAfter w:w="2340" w:type="dxa"/>
          <w:trHeight w:val="279"/>
        </w:trPr>
        <w:tc>
          <w:tcPr>
            <w:tcW w:w="1368" w:type="dxa"/>
          </w:tcPr>
          <w:p w14:paraId="38A850C2" w14:textId="77777777" w:rsidR="00BC7735" w:rsidRPr="00C87258" w:rsidRDefault="00BC7735" w:rsidP="00A93CE3">
            <w:pPr>
              <w:rPr>
                <w:rFonts w:ascii="Arial" w:hAnsi="Arial" w:cs="Arial"/>
                <w:b/>
                <w:sz w:val="28"/>
              </w:rPr>
            </w:pPr>
          </w:p>
        </w:tc>
        <w:tc>
          <w:tcPr>
            <w:tcW w:w="5130" w:type="dxa"/>
          </w:tcPr>
          <w:p w14:paraId="2C2EE564" w14:textId="626B2C94" w:rsidR="00BC7735" w:rsidRPr="00C87258" w:rsidRDefault="00BC7735" w:rsidP="00A93CE3">
            <w:pPr>
              <w:tabs>
                <w:tab w:val="left" w:pos="720"/>
                <w:tab w:val="right" w:leader="dot" w:pos="7200"/>
              </w:tabs>
              <w:rPr>
                <w:rFonts w:ascii="Arial" w:hAnsi="Arial" w:cs="Arial"/>
                <w:b/>
                <w:sz w:val="28"/>
              </w:rPr>
            </w:pPr>
            <w:r w:rsidRPr="00C87258">
              <w:rPr>
                <w:rFonts w:ascii="Arial" w:hAnsi="Arial" w:cs="Arial"/>
                <w:b/>
                <w:sz w:val="28"/>
              </w:rPr>
              <w:tab/>
              <w:t xml:space="preserve">   </w:t>
            </w:r>
            <w:r>
              <w:rPr>
                <w:rFonts w:ascii="Arial" w:hAnsi="Arial" w:cs="Arial"/>
                <w:b/>
                <w:sz w:val="28"/>
                <w:vertAlign w:val="superscript"/>
              </w:rPr>
              <w:t>2</w:t>
            </w:r>
            <w:r w:rsidRPr="00C87258">
              <w:rPr>
                <w:rFonts w:ascii="Arial" w:hAnsi="Arial" w:cs="Arial"/>
                <w:b/>
                <w:sz w:val="28"/>
              </w:rPr>
              <w:t xml:space="preserve">($40,000 X 9% X </w:t>
            </w:r>
            <w:r>
              <w:rPr>
                <w:rFonts w:ascii="Arial" w:hAnsi="Arial" w:cs="Arial"/>
                <w:b/>
                <w:sz w:val="28"/>
              </w:rPr>
              <w:t>1</w:t>
            </w:r>
            <w:r w:rsidRPr="00C87258">
              <w:rPr>
                <w:rFonts w:ascii="Arial" w:hAnsi="Arial" w:cs="Arial"/>
                <w:b/>
                <w:sz w:val="28"/>
              </w:rPr>
              <w:t>/12)</w:t>
            </w:r>
          </w:p>
        </w:tc>
      </w:tr>
    </w:tbl>
    <w:p w14:paraId="4CB41F89" w14:textId="77777777" w:rsidR="0027623E" w:rsidRDefault="0027623E">
      <w:pPr>
        <w:ind w:left="475" w:hanging="475"/>
        <w:rPr>
          <w:rFonts w:ascii="Arial" w:hAnsi="Arial" w:cs="Arial"/>
          <w:b/>
          <w:sz w:val="28"/>
        </w:rPr>
      </w:pPr>
    </w:p>
    <w:p w14:paraId="1A350331" w14:textId="7777777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3EDA5347" w14:textId="77777777" w:rsidR="0027623E" w:rsidRDefault="0027623E">
      <w:pPr>
        <w:ind w:left="475" w:hanging="475"/>
        <w:rPr>
          <w:rFonts w:ascii="Arial" w:hAnsi="Arial" w:cs="Arial"/>
          <w:b/>
          <w:sz w:val="28"/>
        </w:rPr>
      </w:pPr>
    </w:p>
    <w:p w14:paraId="6360FE5E" w14:textId="77777777" w:rsidR="0027623E" w:rsidRDefault="0027623E">
      <w:pPr>
        <w:ind w:left="475" w:hanging="475"/>
        <w:rPr>
          <w:rFonts w:ascii="Arial" w:hAnsi="Arial" w:cs="Arial"/>
          <w:b/>
          <w:sz w:val="28"/>
        </w:rPr>
      </w:pPr>
    </w:p>
    <w:p w14:paraId="5DC94E73" w14:textId="58B99A4A" w:rsidR="0058174A" w:rsidRPr="00C87258" w:rsidRDefault="0058174A">
      <w:pPr>
        <w:ind w:left="475" w:hanging="475"/>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008F7D43" w:rsidRPr="00C87258">
        <w:rPr>
          <w:rFonts w:ascii="Arial" w:hAnsi="Arial" w:cs="Arial"/>
          <w:b/>
          <w:sz w:val="28"/>
        </w:rPr>
        <w:t>5</w:t>
      </w:r>
    </w:p>
    <w:p w14:paraId="0ED36986" w14:textId="77777777" w:rsidR="0058174A" w:rsidRPr="00C87258" w:rsidRDefault="0058174A">
      <w:pPr>
        <w:ind w:left="475" w:hanging="475"/>
        <w:rPr>
          <w:rFonts w:ascii="Arial" w:hAnsi="Arial" w:cs="Arial"/>
          <w:b/>
          <w:sz w:val="28"/>
        </w:rPr>
      </w:pPr>
    </w:p>
    <w:tbl>
      <w:tblPr>
        <w:tblW w:w="8838" w:type="dxa"/>
        <w:tblLayout w:type="fixed"/>
        <w:tblLook w:val="0000" w:firstRow="0" w:lastRow="0" w:firstColumn="0" w:lastColumn="0" w:noHBand="0" w:noVBand="0"/>
      </w:tblPr>
      <w:tblGrid>
        <w:gridCol w:w="1368"/>
        <w:gridCol w:w="5130"/>
        <w:gridCol w:w="1170"/>
        <w:gridCol w:w="1170"/>
      </w:tblGrid>
      <w:tr w:rsidR="0058174A" w:rsidRPr="00C87258" w14:paraId="32534CE6" w14:textId="77777777" w:rsidTr="0027623E">
        <w:trPr>
          <w:trHeight w:val="279"/>
        </w:trPr>
        <w:tc>
          <w:tcPr>
            <w:tcW w:w="1368" w:type="dxa"/>
          </w:tcPr>
          <w:p w14:paraId="5F83E1B1" w14:textId="29C27907" w:rsidR="0058174A" w:rsidRPr="00C87258" w:rsidRDefault="0058174A" w:rsidP="00981A06">
            <w:pPr>
              <w:rPr>
                <w:rFonts w:ascii="Arial" w:hAnsi="Arial" w:cs="Arial"/>
                <w:b/>
                <w:sz w:val="28"/>
              </w:rPr>
            </w:pPr>
            <w:r w:rsidRPr="00C87258">
              <w:rPr>
                <w:rFonts w:ascii="Arial" w:hAnsi="Arial" w:cs="Arial"/>
                <w:b/>
                <w:sz w:val="28"/>
              </w:rPr>
              <w:t>01/01/</w:t>
            </w:r>
            <w:r w:rsidR="0027623E">
              <w:rPr>
                <w:rFonts w:ascii="Arial" w:hAnsi="Arial" w:cs="Arial"/>
                <w:b/>
                <w:sz w:val="28"/>
              </w:rPr>
              <w:t>2</w:t>
            </w:r>
            <w:r w:rsidR="00B07626" w:rsidRPr="00C87258">
              <w:rPr>
                <w:rFonts w:ascii="Arial" w:hAnsi="Arial" w:cs="Arial"/>
                <w:b/>
                <w:sz w:val="28"/>
              </w:rPr>
              <w:t>1</w:t>
            </w:r>
          </w:p>
        </w:tc>
        <w:tc>
          <w:tcPr>
            <w:tcW w:w="5130" w:type="dxa"/>
          </w:tcPr>
          <w:p w14:paraId="61761CFD"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Payable</w:t>
            </w:r>
            <w:r w:rsidRPr="00C87258">
              <w:rPr>
                <w:rFonts w:ascii="Arial" w:hAnsi="Arial" w:cs="Arial"/>
                <w:b/>
                <w:sz w:val="28"/>
              </w:rPr>
              <w:tab/>
            </w:r>
          </w:p>
        </w:tc>
        <w:tc>
          <w:tcPr>
            <w:tcW w:w="1170" w:type="dxa"/>
          </w:tcPr>
          <w:p w14:paraId="0B430003" w14:textId="77777777" w:rsidR="0058174A" w:rsidRPr="00C87258" w:rsidRDefault="005F4DE8">
            <w:pPr>
              <w:jc w:val="right"/>
              <w:rPr>
                <w:rFonts w:ascii="Arial" w:hAnsi="Arial" w:cs="Arial"/>
                <w:b/>
                <w:sz w:val="28"/>
              </w:rPr>
            </w:pPr>
            <w:r w:rsidRPr="00C87258">
              <w:rPr>
                <w:rFonts w:ascii="Arial" w:hAnsi="Arial" w:cs="Arial"/>
                <w:b/>
                <w:sz w:val="28"/>
              </w:rPr>
              <w:t>600</w:t>
            </w:r>
          </w:p>
        </w:tc>
        <w:tc>
          <w:tcPr>
            <w:tcW w:w="1170" w:type="dxa"/>
          </w:tcPr>
          <w:p w14:paraId="24642E5C" w14:textId="77777777" w:rsidR="0058174A" w:rsidRPr="00C87258" w:rsidRDefault="0058174A">
            <w:pPr>
              <w:jc w:val="right"/>
              <w:rPr>
                <w:rFonts w:ascii="Arial" w:hAnsi="Arial" w:cs="Arial"/>
                <w:b/>
                <w:sz w:val="28"/>
              </w:rPr>
            </w:pPr>
          </w:p>
        </w:tc>
      </w:tr>
      <w:tr w:rsidR="0058174A" w:rsidRPr="00C87258" w14:paraId="2EB3AC78" w14:textId="77777777" w:rsidTr="0027623E">
        <w:trPr>
          <w:trHeight w:val="279"/>
        </w:trPr>
        <w:tc>
          <w:tcPr>
            <w:tcW w:w="1368" w:type="dxa"/>
          </w:tcPr>
          <w:p w14:paraId="40B9E65A" w14:textId="77777777" w:rsidR="0058174A" w:rsidRPr="00C87258" w:rsidRDefault="0058174A">
            <w:pPr>
              <w:rPr>
                <w:rFonts w:ascii="Arial" w:hAnsi="Arial" w:cs="Arial"/>
                <w:b/>
                <w:sz w:val="28"/>
              </w:rPr>
            </w:pPr>
          </w:p>
        </w:tc>
        <w:tc>
          <w:tcPr>
            <w:tcW w:w="5130" w:type="dxa"/>
          </w:tcPr>
          <w:p w14:paraId="36C6D985"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Interest Expense</w:t>
            </w:r>
            <w:r w:rsidRPr="00C87258">
              <w:rPr>
                <w:rFonts w:ascii="Arial" w:hAnsi="Arial" w:cs="Arial"/>
                <w:b/>
                <w:sz w:val="28"/>
              </w:rPr>
              <w:tab/>
            </w:r>
          </w:p>
        </w:tc>
        <w:tc>
          <w:tcPr>
            <w:tcW w:w="1170" w:type="dxa"/>
          </w:tcPr>
          <w:p w14:paraId="0593A075" w14:textId="77777777" w:rsidR="0058174A" w:rsidRPr="00C87258" w:rsidRDefault="0058174A">
            <w:pPr>
              <w:jc w:val="right"/>
              <w:rPr>
                <w:rFonts w:ascii="Arial" w:hAnsi="Arial" w:cs="Arial"/>
                <w:b/>
                <w:sz w:val="28"/>
              </w:rPr>
            </w:pPr>
          </w:p>
        </w:tc>
        <w:tc>
          <w:tcPr>
            <w:tcW w:w="1170" w:type="dxa"/>
          </w:tcPr>
          <w:p w14:paraId="0B7F5384" w14:textId="77777777" w:rsidR="0058174A" w:rsidRPr="00C87258" w:rsidRDefault="005F4DE8">
            <w:pPr>
              <w:jc w:val="right"/>
              <w:rPr>
                <w:rFonts w:ascii="Arial" w:hAnsi="Arial" w:cs="Arial"/>
                <w:b/>
                <w:sz w:val="28"/>
              </w:rPr>
            </w:pPr>
            <w:r w:rsidRPr="00C87258">
              <w:rPr>
                <w:rFonts w:ascii="Arial" w:hAnsi="Arial" w:cs="Arial"/>
                <w:b/>
                <w:sz w:val="28"/>
              </w:rPr>
              <w:t>600</w:t>
            </w:r>
          </w:p>
        </w:tc>
      </w:tr>
      <w:tr w:rsidR="0058174A" w:rsidRPr="00C87258" w14:paraId="3F3D224E" w14:textId="77777777" w:rsidTr="0027623E">
        <w:trPr>
          <w:trHeight w:val="279"/>
        </w:trPr>
        <w:tc>
          <w:tcPr>
            <w:tcW w:w="1368" w:type="dxa"/>
          </w:tcPr>
          <w:p w14:paraId="3DEC564E" w14:textId="77777777" w:rsidR="0058174A" w:rsidRPr="00C87258" w:rsidRDefault="0058174A">
            <w:pPr>
              <w:rPr>
                <w:rFonts w:ascii="Arial" w:hAnsi="Arial" w:cs="Arial"/>
                <w:b/>
                <w:sz w:val="28"/>
              </w:rPr>
            </w:pPr>
          </w:p>
        </w:tc>
        <w:tc>
          <w:tcPr>
            <w:tcW w:w="5130" w:type="dxa"/>
          </w:tcPr>
          <w:p w14:paraId="2EB7B897" w14:textId="77777777" w:rsidR="0058174A" w:rsidRPr="00C87258" w:rsidRDefault="0058174A">
            <w:pPr>
              <w:tabs>
                <w:tab w:val="left" w:pos="720"/>
                <w:tab w:val="right" w:leader="dot" w:pos="7200"/>
              </w:tabs>
              <w:rPr>
                <w:rFonts w:ascii="Arial" w:hAnsi="Arial" w:cs="Arial"/>
                <w:b/>
                <w:sz w:val="28"/>
              </w:rPr>
            </w:pPr>
          </w:p>
        </w:tc>
        <w:tc>
          <w:tcPr>
            <w:tcW w:w="1170" w:type="dxa"/>
          </w:tcPr>
          <w:p w14:paraId="593152EB" w14:textId="77777777" w:rsidR="0058174A" w:rsidRPr="00C87258" w:rsidRDefault="0058174A">
            <w:pPr>
              <w:jc w:val="right"/>
              <w:rPr>
                <w:rFonts w:ascii="Arial" w:hAnsi="Arial" w:cs="Arial"/>
                <w:b/>
                <w:sz w:val="28"/>
              </w:rPr>
            </w:pPr>
          </w:p>
        </w:tc>
        <w:tc>
          <w:tcPr>
            <w:tcW w:w="1170" w:type="dxa"/>
          </w:tcPr>
          <w:p w14:paraId="5446E7F2" w14:textId="77777777" w:rsidR="0058174A" w:rsidRPr="00C87258" w:rsidRDefault="0058174A">
            <w:pPr>
              <w:jc w:val="right"/>
              <w:rPr>
                <w:rFonts w:ascii="Arial" w:hAnsi="Arial" w:cs="Arial"/>
                <w:b/>
                <w:sz w:val="28"/>
              </w:rPr>
            </w:pPr>
          </w:p>
        </w:tc>
      </w:tr>
      <w:tr w:rsidR="0058174A" w:rsidRPr="00C87258" w14:paraId="1FAFEAC7" w14:textId="77777777" w:rsidTr="0027623E">
        <w:trPr>
          <w:trHeight w:val="279"/>
        </w:trPr>
        <w:tc>
          <w:tcPr>
            <w:tcW w:w="1368" w:type="dxa"/>
          </w:tcPr>
          <w:p w14:paraId="2759D9B0" w14:textId="0F5C9468" w:rsidR="0058174A" w:rsidRPr="00C87258" w:rsidRDefault="0058174A" w:rsidP="00981A06">
            <w:pPr>
              <w:rPr>
                <w:rFonts w:ascii="Arial" w:hAnsi="Arial" w:cs="Arial"/>
                <w:b/>
                <w:sz w:val="28"/>
              </w:rPr>
            </w:pPr>
            <w:r w:rsidRPr="00C87258">
              <w:rPr>
                <w:rFonts w:ascii="Arial" w:hAnsi="Arial" w:cs="Arial"/>
                <w:b/>
                <w:sz w:val="28"/>
              </w:rPr>
              <w:t>02/01/</w:t>
            </w:r>
            <w:r w:rsidR="0027623E">
              <w:rPr>
                <w:rFonts w:ascii="Arial" w:hAnsi="Arial" w:cs="Arial"/>
                <w:b/>
                <w:sz w:val="28"/>
              </w:rPr>
              <w:t>21</w:t>
            </w:r>
          </w:p>
        </w:tc>
        <w:tc>
          <w:tcPr>
            <w:tcW w:w="5130" w:type="dxa"/>
          </w:tcPr>
          <w:p w14:paraId="3D00F62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Notes Payable</w:t>
            </w:r>
            <w:r w:rsidRPr="00C87258">
              <w:rPr>
                <w:rFonts w:ascii="Arial" w:hAnsi="Arial" w:cs="Arial"/>
                <w:b/>
                <w:sz w:val="28"/>
              </w:rPr>
              <w:tab/>
            </w:r>
          </w:p>
        </w:tc>
        <w:tc>
          <w:tcPr>
            <w:tcW w:w="1170" w:type="dxa"/>
          </w:tcPr>
          <w:p w14:paraId="68EF0483" w14:textId="77777777" w:rsidR="0058174A" w:rsidRPr="00C87258" w:rsidRDefault="005F4DE8">
            <w:pPr>
              <w:jc w:val="right"/>
              <w:rPr>
                <w:rFonts w:ascii="Arial" w:hAnsi="Arial" w:cs="Arial"/>
                <w:b/>
                <w:sz w:val="28"/>
              </w:rPr>
            </w:pPr>
            <w:r w:rsidRPr="00C87258">
              <w:rPr>
                <w:rFonts w:ascii="Arial" w:hAnsi="Arial" w:cs="Arial"/>
                <w:b/>
                <w:sz w:val="28"/>
              </w:rPr>
              <w:t>40,000</w:t>
            </w:r>
          </w:p>
        </w:tc>
        <w:tc>
          <w:tcPr>
            <w:tcW w:w="1170" w:type="dxa"/>
          </w:tcPr>
          <w:p w14:paraId="348CFC18" w14:textId="77777777" w:rsidR="0058174A" w:rsidRPr="00C87258" w:rsidRDefault="0058174A">
            <w:pPr>
              <w:jc w:val="right"/>
              <w:rPr>
                <w:rFonts w:ascii="Arial" w:hAnsi="Arial" w:cs="Arial"/>
                <w:b/>
                <w:sz w:val="28"/>
              </w:rPr>
            </w:pPr>
          </w:p>
        </w:tc>
      </w:tr>
      <w:tr w:rsidR="0058174A" w:rsidRPr="00C87258" w14:paraId="1CF8A418" w14:textId="77777777" w:rsidTr="0027623E">
        <w:trPr>
          <w:trHeight w:val="279"/>
        </w:trPr>
        <w:tc>
          <w:tcPr>
            <w:tcW w:w="1368" w:type="dxa"/>
          </w:tcPr>
          <w:p w14:paraId="3ACEA7C4" w14:textId="77777777" w:rsidR="0058174A" w:rsidRPr="00C87258" w:rsidRDefault="0058174A">
            <w:pPr>
              <w:rPr>
                <w:rFonts w:ascii="Arial" w:hAnsi="Arial" w:cs="Arial"/>
                <w:b/>
                <w:sz w:val="28"/>
              </w:rPr>
            </w:pPr>
          </w:p>
        </w:tc>
        <w:tc>
          <w:tcPr>
            <w:tcW w:w="5130" w:type="dxa"/>
          </w:tcPr>
          <w:p w14:paraId="2506CB05" w14:textId="1025DA6E"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0027623E">
              <w:rPr>
                <w:rFonts w:ascii="Arial" w:hAnsi="Arial" w:cs="Arial"/>
                <w:b/>
                <w:sz w:val="28"/>
                <w:vertAlign w:val="superscript"/>
              </w:rPr>
              <w:t>1</w:t>
            </w:r>
            <w:r w:rsidRPr="00C87258">
              <w:rPr>
                <w:rFonts w:ascii="Arial" w:hAnsi="Arial" w:cs="Arial"/>
                <w:b/>
                <w:sz w:val="28"/>
              </w:rPr>
              <w:tab/>
            </w:r>
          </w:p>
        </w:tc>
        <w:tc>
          <w:tcPr>
            <w:tcW w:w="1170" w:type="dxa"/>
          </w:tcPr>
          <w:p w14:paraId="10A736DE" w14:textId="77777777" w:rsidR="0058174A" w:rsidRPr="00C87258" w:rsidRDefault="005F4DE8">
            <w:pPr>
              <w:jc w:val="right"/>
              <w:rPr>
                <w:rFonts w:ascii="Arial" w:hAnsi="Arial" w:cs="Arial"/>
                <w:b/>
                <w:sz w:val="28"/>
              </w:rPr>
            </w:pPr>
            <w:r w:rsidRPr="00C87258">
              <w:rPr>
                <w:rFonts w:ascii="Arial" w:hAnsi="Arial" w:cs="Arial"/>
                <w:b/>
                <w:sz w:val="28"/>
              </w:rPr>
              <w:t>900</w:t>
            </w:r>
          </w:p>
        </w:tc>
        <w:tc>
          <w:tcPr>
            <w:tcW w:w="1170" w:type="dxa"/>
          </w:tcPr>
          <w:p w14:paraId="79F09107" w14:textId="77777777" w:rsidR="0058174A" w:rsidRPr="00C87258" w:rsidRDefault="0058174A">
            <w:pPr>
              <w:jc w:val="right"/>
              <w:rPr>
                <w:rFonts w:ascii="Arial" w:hAnsi="Arial" w:cs="Arial"/>
                <w:b/>
                <w:sz w:val="28"/>
              </w:rPr>
            </w:pPr>
          </w:p>
        </w:tc>
      </w:tr>
      <w:tr w:rsidR="0058174A" w:rsidRPr="00C87258" w14:paraId="68AA559A" w14:textId="77777777" w:rsidTr="0027623E">
        <w:trPr>
          <w:trHeight w:val="279"/>
        </w:trPr>
        <w:tc>
          <w:tcPr>
            <w:tcW w:w="1368" w:type="dxa"/>
          </w:tcPr>
          <w:p w14:paraId="09BBEB96" w14:textId="77777777" w:rsidR="0058174A" w:rsidRPr="00C87258" w:rsidRDefault="0058174A">
            <w:pPr>
              <w:rPr>
                <w:rFonts w:ascii="Arial" w:hAnsi="Arial" w:cs="Arial"/>
                <w:b/>
                <w:sz w:val="28"/>
              </w:rPr>
            </w:pPr>
          </w:p>
        </w:tc>
        <w:tc>
          <w:tcPr>
            <w:tcW w:w="5130" w:type="dxa"/>
          </w:tcPr>
          <w:p w14:paraId="09499C2F"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67F95D83" w14:textId="77777777" w:rsidR="0058174A" w:rsidRPr="00C87258" w:rsidRDefault="0058174A">
            <w:pPr>
              <w:jc w:val="right"/>
              <w:rPr>
                <w:rFonts w:ascii="Arial" w:hAnsi="Arial" w:cs="Arial"/>
                <w:b/>
                <w:sz w:val="28"/>
              </w:rPr>
            </w:pPr>
          </w:p>
        </w:tc>
        <w:tc>
          <w:tcPr>
            <w:tcW w:w="1170" w:type="dxa"/>
          </w:tcPr>
          <w:p w14:paraId="64854B65" w14:textId="77777777" w:rsidR="0058174A" w:rsidRPr="00C87258" w:rsidRDefault="005F4DE8">
            <w:pPr>
              <w:jc w:val="right"/>
              <w:rPr>
                <w:rFonts w:ascii="Arial" w:hAnsi="Arial" w:cs="Arial"/>
                <w:b/>
                <w:sz w:val="28"/>
              </w:rPr>
            </w:pPr>
            <w:r w:rsidRPr="00C87258">
              <w:rPr>
                <w:rFonts w:ascii="Arial" w:hAnsi="Arial" w:cs="Arial"/>
                <w:b/>
                <w:sz w:val="28"/>
              </w:rPr>
              <w:t>40,900</w:t>
            </w:r>
          </w:p>
        </w:tc>
      </w:tr>
    </w:tbl>
    <w:p w14:paraId="69A2F512" w14:textId="126F73ED" w:rsidR="008B4C12" w:rsidRPr="00C87258" w:rsidRDefault="0027623E" w:rsidP="00DE163B">
      <w:pPr>
        <w:ind w:left="475" w:firstLine="943"/>
        <w:rPr>
          <w:rFonts w:ascii="Arial" w:hAnsi="Arial" w:cs="Arial"/>
          <w:b/>
          <w:sz w:val="28"/>
        </w:rPr>
      </w:pPr>
      <w:r>
        <w:rPr>
          <w:rFonts w:ascii="Arial" w:hAnsi="Arial" w:cs="Arial"/>
          <w:b/>
          <w:sz w:val="28"/>
          <w:vertAlign w:val="superscript"/>
        </w:rPr>
        <w:t>1</w:t>
      </w:r>
      <w:r w:rsidRPr="00C87258">
        <w:rPr>
          <w:rFonts w:ascii="Arial" w:hAnsi="Arial" w:cs="Arial"/>
          <w:b/>
          <w:sz w:val="28"/>
        </w:rPr>
        <w:t xml:space="preserve">($40,000 X 9% X </w:t>
      </w:r>
      <w:r>
        <w:rPr>
          <w:rFonts w:ascii="Arial" w:hAnsi="Arial" w:cs="Arial"/>
          <w:b/>
          <w:sz w:val="28"/>
        </w:rPr>
        <w:t>3</w:t>
      </w:r>
      <w:r w:rsidRPr="00C87258">
        <w:rPr>
          <w:rFonts w:ascii="Arial" w:hAnsi="Arial" w:cs="Arial"/>
          <w:b/>
          <w:sz w:val="28"/>
        </w:rPr>
        <w:t>/12)</w:t>
      </w:r>
    </w:p>
    <w:p w14:paraId="2BA0A49B" w14:textId="413AD131" w:rsidR="00122521" w:rsidRPr="00C87258" w:rsidRDefault="00122521" w:rsidP="00981A06">
      <w:pPr>
        <w:rPr>
          <w:rFonts w:ascii="Arial" w:hAnsi="Arial" w:cs="Arial"/>
          <w:b/>
          <w:sz w:val="28"/>
        </w:rPr>
      </w:pPr>
    </w:p>
    <w:p w14:paraId="63331D49" w14:textId="77777777" w:rsidR="00925B15" w:rsidRDefault="00925B15">
      <w:pPr>
        <w:rPr>
          <w:rFonts w:ascii="Arial" w:hAnsi="Arial" w:cs="Arial"/>
          <w:b/>
          <w:sz w:val="28"/>
        </w:rPr>
      </w:pPr>
    </w:p>
    <w:p w14:paraId="3AF75F59" w14:textId="7777777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1CCEC6C9" w14:textId="7EC83F58" w:rsidR="0027623E" w:rsidRDefault="0027623E">
      <w:pPr>
        <w:rPr>
          <w:rFonts w:ascii="Arial" w:hAnsi="Arial" w:cs="Arial"/>
          <w:b/>
          <w:sz w:val="28"/>
        </w:rPr>
      </w:pPr>
      <w:r>
        <w:rPr>
          <w:rFonts w:ascii="Arial" w:hAnsi="Arial" w:cs="Arial"/>
          <w:b/>
          <w:sz w:val="28"/>
        </w:rPr>
        <w:br w:type="page"/>
      </w:r>
    </w:p>
    <w:p w14:paraId="4CD7ABD2" w14:textId="1B0B5529" w:rsidR="0058174A" w:rsidRPr="00C87258" w:rsidRDefault="0058174A" w:rsidP="00C5708F">
      <w:pPr>
        <w:rPr>
          <w:rFonts w:ascii="Arial" w:hAnsi="Arial" w:cs="Arial"/>
          <w:b/>
          <w:sz w:val="28"/>
        </w:rPr>
      </w:pPr>
      <w:r w:rsidRPr="00C87258">
        <w:rPr>
          <w:rFonts w:ascii="Arial" w:hAnsi="Arial" w:cs="Arial"/>
          <w:b/>
          <w:sz w:val="28"/>
        </w:rPr>
        <w:lastRenderedPageBreak/>
        <w:t xml:space="preserve">BRIEF EXERCISE </w:t>
      </w:r>
      <w:r w:rsidR="006F3C5D">
        <w:rPr>
          <w:rFonts w:ascii="Arial" w:hAnsi="Arial" w:cs="Arial"/>
          <w:b/>
          <w:sz w:val="28"/>
        </w:rPr>
        <w:t>13.</w:t>
      </w:r>
      <w:r w:rsidR="008F7D43" w:rsidRPr="00C87258">
        <w:rPr>
          <w:rFonts w:ascii="Arial" w:hAnsi="Arial" w:cs="Arial"/>
          <w:b/>
          <w:sz w:val="28"/>
        </w:rPr>
        <w:t>6</w:t>
      </w:r>
    </w:p>
    <w:p w14:paraId="08E76525" w14:textId="77777777" w:rsidR="003320EF" w:rsidRPr="00C87258" w:rsidRDefault="003320EF" w:rsidP="00C5708F">
      <w:pPr>
        <w:rPr>
          <w:rFonts w:ascii="Arial" w:hAnsi="Arial" w:cs="Arial"/>
          <w:b/>
          <w:sz w:val="28"/>
        </w:rPr>
      </w:pPr>
    </w:p>
    <w:p w14:paraId="301FE55B" w14:textId="77777777" w:rsidR="003320EF" w:rsidRPr="00C87258" w:rsidRDefault="003320EF" w:rsidP="00C5708F">
      <w:pPr>
        <w:rPr>
          <w:rFonts w:ascii="Arial" w:hAnsi="Arial" w:cs="Arial"/>
          <w:b/>
          <w:sz w:val="28"/>
        </w:rPr>
      </w:pPr>
      <w:r w:rsidRPr="00C87258">
        <w:rPr>
          <w:rFonts w:ascii="Arial" w:hAnsi="Arial" w:cs="Arial"/>
          <w:b/>
          <w:sz w:val="28"/>
        </w:rPr>
        <w:t>(a)</w:t>
      </w:r>
    </w:p>
    <w:p w14:paraId="52AE8E47" w14:textId="77777777" w:rsidR="003320EF" w:rsidRPr="00C87258" w:rsidRDefault="003320EF" w:rsidP="003320EF">
      <w:pPr>
        <w:tabs>
          <w:tab w:val="left" w:pos="720"/>
        </w:tabs>
        <w:spacing w:line="320" w:lineRule="exact"/>
        <w:ind w:left="720" w:hanging="720"/>
        <w:jc w:val="both"/>
        <w:rPr>
          <w:rFonts w:ascii="Arial" w:hAnsi="Arial" w:cs="Arial"/>
          <w:sz w:val="28"/>
        </w:rPr>
      </w:pPr>
      <w:r w:rsidRPr="00C87258">
        <w:rPr>
          <w:rFonts w:ascii="Arial" w:hAnsi="Arial" w:cs="Arial"/>
          <w:b/>
          <w:sz w:val="28"/>
        </w:rPr>
        <w:t>Using a financial calculator</w:t>
      </w:r>
      <w:r w:rsidRPr="00C87258">
        <w:rPr>
          <w:rFonts w:ascii="Arial" w:hAnsi="Arial" w:cs="Arial"/>
          <w:sz w:val="28"/>
        </w:rPr>
        <w:t>:</w:t>
      </w:r>
    </w:p>
    <w:tbl>
      <w:tblPr>
        <w:tblW w:w="8946" w:type="dxa"/>
        <w:tblInd w:w="-10" w:type="dxa"/>
        <w:tblLayout w:type="fixed"/>
        <w:tblCellMar>
          <w:left w:w="0" w:type="dxa"/>
          <w:right w:w="0" w:type="dxa"/>
        </w:tblCellMar>
        <w:tblLook w:val="0000" w:firstRow="0" w:lastRow="0" w:firstColumn="0" w:lastColumn="0" w:noHBand="0" w:noVBand="0"/>
      </w:tblPr>
      <w:tblGrid>
        <w:gridCol w:w="974"/>
        <w:gridCol w:w="2443"/>
        <w:gridCol w:w="5529"/>
      </w:tblGrid>
      <w:tr w:rsidR="003320EF" w:rsidRPr="00C87258" w14:paraId="18381B87" w14:textId="77777777" w:rsidTr="00C5708F">
        <w:trPr>
          <w:gridAfter w:val="1"/>
          <w:wAfter w:w="5529" w:type="dxa"/>
          <w:trHeight w:val="360"/>
        </w:trPr>
        <w:tc>
          <w:tcPr>
            <w:tcW w:w="974" w:type="dxa"/>
            <w:tcBorders>
              <w:top w:val="single" w:sz="4" w:space="0" w:color="auto"/>
              <w:left w:val="single" w:sz="4" w:space="0" w:color="auto"/>
              <w:bottom w:val="single" w:sz="4" w:space="0" w:color="auto"/>
              <w:right w:val="single" w:sz="4" w:space="0" w:color="auto"/>
            </w:tcBorders>
            <w:vAlign w:val="bottom"/>
          </w:tcPr>
          <w:p w14:paraId="0D9518CE" w14:textId="77777777" w:rsidR="003320EF" w:rsidRPr="00C87258" w:rsidRDefault="003320EF" w:rsidP="0063510D">
            <w:pPr>
              <w:rPr>
                <w:rFonts w:ascii="Arial" w:hAnsi="Arial" w:cs="Arial"/>
                <w:b/>
                <w:sz w:val="28"/>
              </w:rPr>
            </w:pPr>
            <w:r w:rsidRPr="00C87258">
              <w:rPr>
                <w:rFonts w:ascii="Arial" w:hAnsi="Arial" w:cs="Arial"/>
                <w:b/>
                <w:sz w:val="28"/>
              </w:rPr>
              <w:t>PV</w:t>
            </w:r>
          </w:p>
        </w:tc>
        <w:tc>
          <w:tcPr>
            <w:tcW w:w="2443" w:type="dxa"/>
            <w:tcBorders>
              <w:top w:val="single" w:sz="4" w:space="0" w:color="auto"/>
              <w:left w:val="nil"/>
              <w:bottom w:val="single" w:sz="4" w:space="0" w:color="auto"/>
              <w:right w:val="single" w:sz="4" w:space="0" w:color="auto"/>
            </w:tcBorders>
            <w:vAlign w:val="bottom"/>
          </w:tcPr>
          <w:p w14:paraId="2BE5569A" w14:textId="77777777" w:rsidR="003320EF" w:rsidRPr="00C87258" w:rsidRDefault="003320EF" w:rsidP="003320EF">
            <w:pPr>
              <w:ind w:right="150"/>
              <w:jc w:val="right"/>
              <w:rPr>
                <w:rFonts w:ascii="Arial" w:hAnsi="Arial" w:cs="Arial"/>
                <w:b/>
                <w:sz w:val="28"/>
              </w:rPr>
            </w:pPr>
            <w:r w:rsidRPr="00C87258">
              <w:rPr>
                <w:rFonts w:ascii="Arial" w:hAnsi="Arial" w:cs="Arial"/>
                <w:b/>
                <w:sz w:val="28"/>
              </w:rPr>
              <w:t xml:space="preserve"> $ 60,000 </w:t>
            </w:r>
          </w:p>
        </w:tc>
      </w:tr>
      <w:tr w:rsidR="003320EF" w:rsidRPr="00C87258" w14:paraId="17175DCD" w14:textId="77777777" w:rsidTr="00C5708F">
        <w:trPr>
          <w:trHeight w:val="360"/>
        </w:trPr>
        <w:tc>
          <w:tcPr>
            <w:tcW w:w="974" w:type="dxa"/>
            <w:tcBorders>
              <w:top w:val="nil"/>
              <w:left w:val="single" w:sz="4" w:space="0" w:color="auto"/>
              <w:bottom w:val="single" w:sz="4" w:space="0" w:color="auto"/>
              <w:right w:val="single" w:sz="4" w:space="0" w:color="auto"/>
            </w:tcBorders>
            <w:vAlign w:val="bottom"/>
          </w:tcPr>
          <w:p w14:paraId="3B84CBC1" w14:textId="77777777" w:rsidR="003320EF" w:rsidRPr="00C87258" w:rsidRDefault="003320EF" w:rsidP="0063510D">
            <w:pPr>
              <w:rPr>
                <w:rFonts w:ascii="Arial" w:hAnsi="Arial" w:cs="Arial"/>
                <w:b/>
                <w:sz w:val="28"/>
              </w:rPr>
            </w:pPr>
            <w:r w:rsidRPr="00C87258">
              <w:rPr>
                <w:rFonts w:ascii="Arial" w:hAnsi="Arial" w:cs="Arial"/>
                <w:b/>
                <w:sz w:val="28"/>
              </w:rPr>
              <w:t>I</w:t>
            </w:r>
          </w:p>
        </w:tc>
        <w:tc>
          <w:tcPr>
            <w:tcW w:w="2443" w:type="dxa"/>
            <w:tcBorders>
              <w:top w:val="nil"/>
              <w:left w:val="nil"/>
              <w:bottom w:val="single" w:sz="4" w:space="0" w:color="auto"/>
            </w:tcBorders>
            <w:vAlign w:val="bottom"/>
          </w:tcPr>
          <w:p w14:paraId="7089906A" w14:textId="77777777" w:rsidR="003320EF" w:rsidRPr="00C87258" w:rsidRDefault="003320EF" w:rsidP="0063510D">
            <w:pPr>
              <w:ind w:right="150"/>
              <w:jc w:val="right"/>
              <w:rPr>
                <w:rFonts w:ascii="Arial" w:hAnsi="Arial" w:cs="Arial"/>
                <w:b/>
                <w:sz w:val="28"/>
              </w:rPr>
            </w:pPr>
            <w:r w:rsidRPr="00C87258">
              <w:rPr>
                <w:rFonts w:ascii="Arial" w:hAnsi="Arial" w:cs="Arial"/>
                <w:b/>
                <w:sz w:val="28"/>
              </w:rPr>
              <w:t>? % </w:t>
            </w:r>
          </w:p>
        </w:tc>
        <w:tc>
          <w:tcPr>
            <w:tcW w:w="5529" w:type="dxa"/>
            <w:tcBorders>
              <w:top w:val="single" w:sz="4" w:space="0" w:color="auto"/>
              <w:left w:val="single" w:sz="4" w:space="0" w:color="auto"/>
              <w:bottom w:val="single" w:sz="4" w:space="0" w:color="auto"/>
              <w:right w:val="single" w:sz="4" w:space="0" w:color="auto"/>
            </w:tcBorders>
          </w:tcPr>
          <w:p w14:paraId="68762286" w14:textId="77777777" w:rsidR="003320EF" w:rsidRPr="00C87258" w:rsidRDefault="003320EF" w:rsidP="00C5708F">
            <w:pPr>
              <w:rPr>
                <w:rFonts w:ascii="Arial" w:hAnsi="Arial" w:cs="Arial"/>
                <w:b/>
                <w:sz w:val="28"/>
              </w:rPr>
            </w:pPr>
            <w:r w:rsidRPr="00C87258">
              <w:rPr>
                <w:rFonts w:ascii="Arial" w:hAnsi="Arial" w:cs="Arial"/>
                <w:b/>
                <w:sz w:val="28"/>
              </w:rPr>
              <w:t>Yields .744 % per month or 8.9% per year</w:t>
            </w:r>
          </w:p>
        </w:tc>
      </w:tr>
      <w:tr w:rsidR="003320EF" w:rsidRPr="00C87258" w14:paraId="249187DC" w14:textId="77777777" w:rsidTr="00C5708F">
        <w:trPr>
          <w:gridAfter w:val="1"/>
          <w:wAfter w:w="5529" w:type="dxa"/>
          <w:trHeight w:val="360"/>
        </w:trPr>
        <w:tc>
          <w:tcPr>
            <w:tcW w:w="974" w:type="dxa"/>
            <w:tcBorders>
              <w:top w:val="nil"/>
              <w:left w:val="single" w:sz="4" w:space="0" w:color="auto"/>
              <w:bottom w:val="single" w:sz="4" w:space="0" w:color="auto"/>
              <w:right w:val="single" w:sz="4" w:space="0" w:color="auto"/>
            </w:tcBorders>
            <w:vAlign w:val="bottom"/>
          </w:tcPr>
          <w:p w14:paraId="76764342" w14:textId="77777777" w:rsidR="003320EF" w:rsidRPr="00C87258" w:rsidRDefault="003320EF" w:rsidP="0063510D">
            <w:pPr>
              <w:rPr>
                <w:rFonts w:ascii="Arial" w:hAnsi="Arial" w:cs="Arial"/>
                <w:b/>
                <w:sz w:val="28"/>
              </w:rPr>
            </w:pPr>
            <w:r w:rsidRPr="00C87258">
              <w:rPr>
                <w:rFonts w:ascii="Arial" w:hAnsi="Arial" w:cs="Arial"/>
                <w:b/>
                <w:sz w:val="28"/>
              </w:rPr>
              <w:t>N</w:t>
            </w:r>
          </w:p>
        </w:tc>
        <w:tc>
          <w:tcPr>
            <w:tcW w:w="2443" w:type="dxa"/>
            <w:tcBorders>
              <w:top w:val="nil"/>
              <w:left w:val="nil"/>
              <w:bottom w:val="single" w:sz="4" w:space="0" w:color="auto"/>
              <w:right w:val="single" w:sz="4" w:space="0" w:color="auto"/>
            </w:tcBorders>
            <w:vAlign w:val="bottom"/>
          </w:tcPr>
          <w:p w14:paraId="31FF2740" w14:textId="77777777" w:rsidR="003320EF" w:rsidRPr="00C87258" w:rsidRDefault="003320EF" w:rsidP="003320EF">
            <w:pPr>
              <w:ind w:right="150"/>
              <w:jc w:val="right"/>
              <w:rPr>
                <w:rFonts w:ascii="Arial" w:hAnsi="Arial" w:cs="Arial"/>
                <w:b/>
                <w:sz w:val="28"/>
              </w:rPr>
            </w:pPr>
            <w:r w:rsidRPr="00C87258">
              <w:rPr>
                <w:rFonts w:ascii="Arial" w:hAnsi="Arial" w:cs="Arial"/>
                <w:b/>
                <w:sz w:val="28"/>
              </w:rPr>
              <w:t xml:space="preserve">3 </w:t>
            </w:r>
          </w:p>
        </w:tc>
      </w:tr>
      <w:tr w:rsidR="003320EF" w:rsidRPr="00C87258" w14:paraId="0F6FA961" w14:textId="77777777" w:rsidTr="00C5708F">
        <w:trPr>
          <w:gridAfter w:val="1"/>
          <w:wAfter w:w="5529" w:type="dxa"/>
          <w:trHeight w:val="360"/>
        </w:trPr>
        <w:tc>
          <w:tcPr>
            <w:tcW w:w="974" w:type="dxa"/>
            <w:tcBorders>
              <w:top w:val="nil"/>
              <w:left w:val="single" w:sz="4" w:space="0" w:color="auto"/>
              <w:bottom w:val="single" w:sz="4" w:space="0" w:color="auto"/>
              <w:right w:val="single" w:sz="4" w:space="0" w:color="auto"/>
            </w:tcBorders>
            <w:vAlign w:val="bottom"/>
          </w:tcPr>
          <w:p w14:paraId="7E15D2F1" w14:textId="77777777" w:rsidR="003320EF" w:rsidRPr="00C87258" w:rsidRDefault="003320EF" w:rsidP="0063510D">
            <w:pPr>
              <w:rPr>
                <w:rFonts w:ascii="Arial" w:hAnsi="Arial" w:cs="Arial"/>
                <w:b/>
                <w:sz w:val="28"/>
              </w:rPr>
            </w:pPr>
            <w:r w:rsidRPr="00C87258">
              <w:rPr>
                <w:rFonts w:ascii="Arial" w:hAnsi="Arial" w:cs="Arial"/>
                <w:b/>
                <w:sz w:val="28"/>
              </w:rPr>
              <w:t>PMT</w:t>
            </w:r>
          </w:p>
        </w:tc>
        <w:tc>
          <w:tcPr>
            <w:tcW w:w="2443" w:type="dxa"/>
            <w:tcBorders>
              <w:top w:val="nil"/>
              <w:left w:val="nil"/>
              <w:bottom w:val="single" w:sz="4" w:space="0" w:color="auto"/>
              <w:right w:val="single" w:sz="4" w:space="0" w:color="auto"/>
            </w:tcBorders>
            <w:vAlign w:val="bottom"/>
          </w:tcPr>
          <w:p w14:paraId="264A6775" w14:textId="77777777" w:rsidR="003320EF" w:rsidRPr="00C87258" w:rsidRDefault="003320EF" w:rsidP="0063510D">
            <w:pPr>
              <w:ind w:right="150"/>
              <w:jc w:val="right"/>
              <w:rPr>
                <w:rFonts w:ascii="Arial" w:hAnsi="Arial" w:cs="Arial"/>
                <w:b/>
                <w:sz w:val="28"/>
              </w:rPr>
            </w:pPr>
            <w:r w:rsidRPr="00C87258">
              <w:rPr>
                <w:rFonts w:ascii="Arial" w:hAnsi="Arial" w:cs="Arial"/>
                <w:b/>
                <w:sz w:val="28"/>
              </w:rPr>
              <w:t xml:space="preserve"> 0</w:t>
            </w:r>
          </w:p>
        </w:tc>
      </w:tr>
      <w:tr w:rsidR="003320EF" w:rsidRPr="00C87258" w14:paraId="2C3A9CFE" w14:textId="77777777" w:rsidTr="00C5708F">
        <w:trPr>
          <w:gridAfter w:val="1"/>
          <w:wAfter w:w="5529" w:type="dxa"/>
          <w:trHeight w:val="360"/>
        </w:trPr>
        <w:tc>
          <w:tcPr>
            <w:tcW w:w="974" w:type="dxa"/>
            <w:tcBorders>
              <w:top w:val="nil"/>
              <w:left w:val="single" w:sz="4" w:space="0" w:color="auto"/>
              <w:bottom w:val="single" w:sz="4" w:space="0" w:color="auto"/>
              <w:right w:val="single" w:sz="4" w:space="0" w:color="auto"/>
            </w:tcBorders>
            <w:vAlign w:val="bottom"/>
          </w:tcPr>
          <w:p w14:paraId="49C1B8B7" w14:textId="77777777" w:rsidR="003320EF" w:rsidRPr="00C87258" w:rsidRDefault="003320EF" w:rsidP="0063510D">
            <w:pPr>
              <w:rPr>
                <w:rFonts w:ascii="Arial" w:hAnsi="Arial" w:cs="Arial"/>
                <w:b/>
                <w:sz w:val="28"/>
              </w:rPr>
            </w:pPr>
            <w:r w:rsidRPr="00C87258">
              <w:rPr>
                <w:rFonts w:ascii="Arial" w:hAnsi="Arial" w:cs="Arial"/>
                <w:b/>
                <w:sz w:val="28"/>
              </w:rPr>
              <w:t>FV</w:t>
            </w:r>
          </w:p>
        </w:tc>
        <w:tc>
          <w:tcPr>
            <w:tcW w:w="2443" w:type="dxa"/>
            <w:tcBorders>
              <w:top w:val="nil"/>
              <w:left w:val="nil"/>
              <w:bottom w:val="single" w:sz="4" w:space="0" w:color="auto"/>
              <w:right w:val="single" w:sz="4" w:space="0" w:color="auto"/>
            </w:tcBorders>
            <w:vAlign w:val="bottom"/>
          </w:tcPr>
          <w:p w14:paraId="27D83373" w14:textId="77777777" w:rsidR="003320EF" w:rsidRPr="00C87258" w:rsidRDefault="003320EF" w:rsidP="003320EF">
            <w:pPr>
              <w:ind w:right="150"/>
              <w:jc w:val="right"/>
              <w:rPr>
                <w:rFonts w:ascii="Arial" w:hAnsi="Arial" w:cs="Arial"/>
                <w:b/>
                <w:sz w:val="28"/>
              </w:rPr>
            </w:pPr>
            <w:r w:rsidRPr="00C87258">
              <w:rPr>
                <w:rFonts w:ascii="Arial" w:hAnsi="Arial" w:cs="Arial"/>
                <w:b/>
                <w:sz w:val="28"/>
              </w:rPr>
              <w:t xml:space="preserve">  $ (61,350)</w:t>
            </w:r>
          </w:p>
        </w:tc>
      </w:tr>
      <w:tr w:rsidR="003320EF" w:rsidRPr="00C87258" w14:paraId="0C654BB4" w14:textId="77777777" w:rsidTr="00C5708F">
        <w:trPr>
          <w:gridAfter w:val="1"/>
          <w:wAfter w:w="5529" w:type="dxa"/>
          <w:trHeight w:val="360"/>
        </w:trPr>
        <w:tc>
          <w:tcPr>
            <w:tcW w:w="974" w:type="dxa"/>
            <w:tcBorders>
              <w:top w:val="nil"/>
              <w:left w:val="single" w:sz="4" w:space="0" w:color="auto"/>
              <w:bottom w:val="single" w:sz="4" w:space="0" w:color="auto"/>
              <w:right w:val="single" w:sz="4" w:space="0" w:color="auto"/>
            </w:tcBorders>
            <w:vAlign w:val="bottom"/>
          </w:tcPr>
          <w:p w14:paraId="5FA58A6C" w14:textId="77777777" w:rsidR="003320EF" w:rsidRPr="00C87258" w:rsidRDefault="003320EF" w:rsidP="0063510D">
            <w:pPr>
              <w:rPr>
                <w:rFonts w:ascii="Arial" w:hAnsi="Arial" w:cs="Arial"/>
                <w:b/>
                <w:sz w:val="28"/>
              </w:rPr>
            </w:pPr>
            <w:r w:rsidRPr="00C87258">
              <w:rPr>
                <w:rFonts w:ascii="Arial" w:hAnsi="Arial" w:cs="Arial"/>
                <w:b/>
                <w:sz w:val="28"/>
              </w:rPr>
              <w:t xml:space="preserve">Type </w:t>
            </w:r>
          </w:p>
        </w:tc>
        <w:tc>
          <w:tcPr>
            <w:tcW w:w="2443" w:type="dxa"/>
            <w:tcBorders>
              <w:top w:val="nil"/>
              <w:left w:val="nil"/>
              <w:bottom w:val="single" w:sz="4" w:space="0" w:color="auto"/>
              <w:right w:val="single" w:sz="4" w:space="0" w:color="auto"/>
            </w:tcBorders>
            <w:vAlign w:val="bottom"/>
          </w:tcPr>
          <w:p w14:paraId="6CBC3C61" w14:textId="77777777" w:rsidR="003320EF" w:rsidRPr="00C87258" w:rsidRDefault="003320EF" w:rsidP="0063510D">
            <w:pPr>
              <w:ind w:right="150"/>
              <w:jc w:val="right"/>
              <w:rPr>
                <w:rFonts w:ascii="Arial" w:hAnsi="Arial" w:cs="Arial"/>
                <w:b/>
                <w:sz w:val="28"/>
              </w:rPr>
            </w:pPr>
            <w:r w:rsidRPr="00C87258">
              <w:rPr>
                <w:rFonts w:ascii="Arial" w:hAnsi="Arial" w:cs="Arial"/>
                <w:b/>
                <w:sz w:val="28"/>
              </w:rPr>
              <w:t xml:space="preserve"> 0 </w:t>
            </w:r>
          </w:p>
        </w:tc>
      </w:tr>
    </w:tbl>
    <w:p w14:paraId="2515F29D" w14:textId="77777777" w:rsidR="003320EF" w:rsidRPr="00C87258" w:rsidRDefault="003320EF" w:rsidP="003320EF">
      <w:pPr>
        <w:tabs>
          <w:tab w:val="left" w:pos="720"/>
        </w:tabs>
        <w:spacing w:after="20"/>
        <w:rPr>
          <w:rFonts w:ascii="Arial" w:hAnsi="Arial" w:cs="Arial"/>
          <w:b/>
          <w:sz w:val="28"/>
        </w:rPr>
      </w:pPr>
    </w:p>
    <w:p w14:paraId="560929AE" w14:textId="77777777" w:rsidR="003320EF" w:rsidRPr="00C87258" w:rsidRDefault="003320EF" w:rsidP="003320EF">
      <w:pPr>
        <w:tabs>
          <w:tab w:val="left" w:pos="720"/>
        </w:tabs>
        <w:spacing w:line="360" w:lineRule="exact"/>
        <w:ind w:left="720" w:hanging="720"/>
        <w:jc w:val="both"/>
        <w:rPr>
          <w:rFonts w:ascii="Arial" w:hAnsi="Arial" w:cs="Arial"/>
          <w:b/>
          <w:sz w:val="28"/>
        </w:rPr>
      </w:pPr>
      <w:r w:rsidRPr="00C87258">
        <w:rPr>
          <w:rFonts w:ascii="Arial" w:hAnsi="Arial" w:cs="Arial"/>
          <w:b/>
          <w:sz w:val="28"/>
        </w:rPr>
        <w:t>Excel formula =</w:t>
      </w:r>
      <w:proofErr w:type="gramStart"/>
      <w:r w:rsidRPr="00C87258">
        <w:rPr>
          <w:rFonts w:ascii="Arial" w:hAnsi="Arial" w:cs="Arial"/>
          <w:b/>
          <w:sz w:val="28"/>
        </w:rPr>
        <w:t>RATE(</w:t>
      </w:r>
      <w:proofErr w:type="spellStart"/>
      <w:proofErr w:type="gramEnd"/>
      <w:r w:rsidRPr="00C87258">
        <w:rPr>
          <w:rFonts w:ascii="Arial" w:hAnsi="Arial" w:cs="Arial"/>
          <w:b/>
          <w:sz w:val="28"/>
        </w:rPr>
        <w:t>nper,pmt,pv,fv,type</w:t>
      </w:r>
      <w:proofErr w:type="spellEnd"/>
      <w:r w:rsidRPr="00C87258">
        <w:rPr>
          <w:rFonts w:ascii="Arial" w:hAnsi="Arial" w:cs="Arial"/>
          <w:b/>
          <w:sz w:val="28"/>
        </w:rPr>
        <w:t>)</w:t>
      </w:r>
    </w:p>
    <w:p w14:paraId="3890DE57" w14:textId="23C5DBB7" w:rsidR="003320EF" w:rsidRDefault="003320EF" w:rsidP="00C5708F">
      <w:pPr>
        <w:rPr>
          <w:rFonts w:ascii="Arial" w:hAnsi="Arial" w:cs="Arial"/>
          <w:b/>
          <w:sz w:val="28"/>
        </w:rPr>
      </w:pPr>
    </w:p>
    <w:p w14:paraId="6F9A7836" w14:textId="77777777" w:rsidR="0027623E" w:rsidRDefault="0027623E">
      <w:pPr>
        <w:rPr>
          <w:rFonts w:ascii="Arial" w:hAnsi="Arial" w:cs="Arial"/>
          <w:b/>
          <w:sz w:val="28"/>
        </w:rPr>
      </w:pPr>
      <w:r>
        <w:rPr>
          <w:noProof/>
          <w:lang w:eastAsia="en-CA"/>
        </w:rPr>
        <w:drawing>
          <wp:inline distT="0" distB="0" distL="0" distR="0" wp14:anchorId="723B7497" wp14:editId="292C9509">
            <wp:extent cx="5608320" cy="3461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8320" cy="3461385"/>
                    </a:xfrm>
                    <a:prstGeom prst="rect">
                      <a:avLst/>
                    </a:prstGeom>
                  </pic:spPr>
                </pic:pic>
              </a:graphicData>
            </a:graphic>
          </wp:inline>
        </w:drawing>
      </w:r>
    </w:p>
    <w:p w14:paraId="41519463" w14:textId="77777777" w:rsidR="0027623E" w:rsidRDefault="0027623E">
      <w:pPr>
        <w:rPr>
          <w:rFonts w:ascii="Arial" w:hAnsi="Arial" w:cs="Arial"/>
          <w:b/>
          <w:sz w:val="28"/>
        </w:rPr>
      </w:pPr>
    </w:p>
    <w:p w14:paraId="788ACB20" w14:textId="7FB2062C" w:rsidR="0027623E" w:rsidRDefault="0027623E">
      <w:pPr>
        <w:rPr>
          <w:rFonts w:ascii="Arial" w:hAnsi="Arial" w:cs="Arial"/>
          <w:b/>
          <w:sz w:val="28"/>
        </w:rPr>
      </w:pPr>
      <w:r>
        <w:rPr>
          <w:rFonts w:ascii="Arial" w:hAnsi="Arial" w:cs="Arial"/>
          <w:b/>
          <w:sz w:val="28"/>
        </w:rPr>
        <w:t>Result: .0074444</w:t>
      </w:r>
      <w:r>
        <w:rPr>
          <w:rFonts w:ascii="Arial" w:hAnsi="Arial" w:cs="Arial"/>
          <w:b/>
          <w:sz w:val="28"/>
        </w:rPr>
        <w:br w:type="page"/>
      </w:r>
    </w:p>
    <w:p w14:paraId="586E740C" w14:textId="1C2AA08C" w:rsidR="00D14C83" w:rsidRPr="00C87258" w:rsidRDefault="00D14C83" w:rsidP="00D14C83">
      <w:pPr>
        <w:rPr>
          <w:rFonts w:ascii="Arial" w:hAnsi="Arial" w:cs="Arial"/>
          <w:b/>
          <w:sz w:val="28"/>
        </w:rPr>
      </w:pPr>
      <w:r w:rsidRPr="00C87258">
        <w:rPr>
          <w:rFonts w:ascii="Arial" w:hAnsi="Arial" w:cs="Arial"/>
          <w:b/>
          <w:sz w:val="28"/>
        </w:rPr>
        <w:lastRenderedPageBreak/>
        <w:t xml:space="preserve">BRIEF EXERCISE </w:t>
      </w:r>
      <w:proofErr w:type="gramStart"/>
      <w:r>
        <w:rPr>
          <w:rFonts w:ascii="Arial" w:hAnsi="Arial" w:cs="Arial"/>
          <w:b/>
          <w:sz w:val="28"/>
        </w:rPr>
        <w:t>13.</w:t>
      </w:r>
      <w:r w:rsidRPr="00C87258">
        <w:rPr>
          <w:rFonts w:ascii="Arial" w:hAnsi="Arial" w:cs="Arial"/>
          <w:b/>
          <w:sz w:val="28"/>
        </w:rPr>
        <w:t>6</w:t>
      </w:r>
      <w:r>
        <w:rPr>
          <w:rFonts w:ascii="Arial" w:hAnsi="Arial" w:cs="Arial"/>
          <w:b/>
          <w:sz w:val="28"/>
        </w:rPr>
        <w:t xml:space="preserve">  (</w:t>
      </w:r>
      <w:proofErr w:type="gramEnd"/>
      <w:r>
        <w:rPr>
          <w:rFonts w:ascii="Arial" w:hAnsi="Arial" w:cs="Arial"/>
          <w:b/>
          <w:sz w:val="28"/>
        </w:rPr>
        <w:t>Continued)</w:t>
      </w:r>
    </w:p>
    <w:p w14:paraId="6D0F50F9" w14:textId="77777777" w:rsidR="004961A5" w:rsidRPr="00C87258" w:rsidRDefault="004961A5" w:rsidP="00C5708F">
      <w:pPr>
        <w:rPr>
          <w:rFonts w:ascii="Arial" w:hAnsi="Arial" w:cs="Arial"/>
          <w:b/>
          <w:sz w:val="28"/>
        </w:rPr>
      </w:pPr>
    </w:p>
    <w:p w14:paraId="28AE7930" w14:textId="77777777" w:rsidR="0058174A" w:rsidRPr="00C87258" w:rsidRDefault="003320EF">
      <w:pPr>
        <w:rPr>
          <w:rFonts w:ascii="Arial" w:hAnsi="Arial" w:cs="Arial"/>
          <w:b/>
          <w:sz w:val="28"/>
        </w:rPr>
      </w:pPr>
      <w:r w:rsidRPr="00C87258">
        <w:rPr>
          <w:rFonts w:ascii="Arial" w:hAnsi="Arial" w:cs="Arial"/>
          <w:b/>
          <w:sz w:val="28"/>
        </w:rPr>
        <w:t>(b)</w:t>
      </w:r>
    </w:p>
    <w:tbl>
      <w:tblPr>
        <w:tblW w:w="8838" w:type="dxa"/>
        <w:tblLayout w:type="fixed"/>
        <w:tblLook w:val="0000" w:firstRow="0" w:lastRow="0" w:firstColumn="0" w:lastColumn="0" w:noHBand="0" w:noVBand="0"/>
      </w:tblPr>
      <w:tblGrid>
        <w:gridCol w:w="1368"/>
        <w:gridCol w:w="5130"/>
        <w:gridCol w:w="1170"/>
        <w:gridCol w:w="1170"/>
      </w:tblGrid>
      <w:tr w:rsidR="0058174A" w:rsidRPr="00C87258" w14:paraId="32B114B8" w14:textId="77777777" w:rsidTr="00DE163B">
        <w:tc>
          <w:tcPr>
            <w:tcW w:w="1368" w:type="dxa"/>
          </w:tcPr>
          <w:p w14:paraId="486BE826" w14:textId="4A001D35" w:rsidR="0058174A" w:rsidRPr="00C87258" w:rsidRDefault="0058174A" w:rsidP="003320EF">
            <w:pPr>
              <w:rPr>
                <w:rFonts w:ascii="Arial" w:hAnsi="Arial" w:cs="Arial"/>
                <w:b/>
                <w:sz w:val="28"/>
              </w:rPr>
            </w:pPr>
            <w:r w:rsidRPr="00C87258">
              <w:rPr>
                <w:rFonts w:ascii="Arial" w:hAnsi="Arial" w:cs="Arial"/>
                <w:b/>
                <w:sz w:val="28"/>
              </w:rPr>
              <w:t>11/01/</w:t>
            </w:r>
            <w:r w:rsidR="00FD587B">
              <w:rPr>
                <w:rFonts w:ascii="Arial" w:hAnsi="Arial" w:cs="Arial"/>
                <w:b/>
                <w:sz w:val="28"/>
              </w:rPr>
              <w:t>20</w:t>
            </w:r>
          </w:p>
        </w:tc>
        <w:tc>
          <w:tcPr>
            <w:tcW w:w="5130" w:type="dxa"/>
          </w:tcPr>
          <w:p w14:paraId="6EB5DF1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170" w:type="dxa"/>
          </w:tcPr>
          <w:p w14:paraId="523CFED3" w14:textId="77777777" w:rsidR="0058174A" w:rsidRPr="00C87258" w:rsidRDefault="005F4DE8">
            <w:pPr>
              <w:jc w:val="right"/>
              <w:rPr>
                <w:rFonts w:ascii="Arial" w:hAnsi="Arial" w:cs="Arial"/>
                <w:b/>
                <w:sz w:val="28"/>
              </w:rPr>
            </w:pPr>
            <w:r w:rsidRPr="00C87258">
              <w:rPr>
                <w:rFonts w:ascii="Arial" w:hAnsi="Arial" w:cs="Arial"/>
                <w:b/>
                <w:sz w:val="28"/>
              </w:rPr>
              <w:t>60,000</w:t>
            </w:r>
          </w:p>
        </w:tc>
        <w:tc>
          <w:tcPr>
            <w:tcW w:w="1170" w:type="dxa"/>
          </w:tcPr>
          <w:p w14:paraId="0908D3C6" w14:textId="77777777" w:rsidR="0058174A" w:rsidRPr="00C87258" w:rsidRDefault="0058174A">
            <w:pPr>
              <w:jc w:val="right"/>
              <w:rPr>
                <w:rFonts w:ascii="Arial" w:hAnsi="Arial" w:cs="Arial"/>
                <w:b/>
                <w:sz w:val="28"/>
              </w:rPr>
            </w:pPr>
          </w:p>
        </w:tc>
      </w:tr>
      <w:tr w:rsidR="0058174A" w:rsidRPr="00C87258" w14:paraId="12EF2E6B" w14:textId="77777777" w:rsidTr="00DE163B">
        <w:tc>
          <w:tcPr>
            <w:tcW w:w="1368" w:type="dxa"/>
          </w:tcPr>
          <w:p w14:paraId="4E749CC0" w14:textId="77777777" w:rsidR="0058174A" w:rsidRPr="00C87258" w:rsidRDefault="0058174A">
            <w:pPr>
              <w:rPr>
                <w:rFonts w:ascii="Arial" w:hAnsi="Arial" w:cs="Arial"/>
                <w:b/>
                <w:sz w:val="28"/>
              </w:rPr>
            </w:pPr>
          </w:p>
        </w:tc>
        <w:tc>
          <w:tcPr>
            <w:tcW w:w="5130" w:type="dxa"/>
          </w:tcPr>
          <w:p w14:paraId="6AAE5DA5"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3E4B725C" w14:textId="77777777" w:rsidR="0058174A" w:rsidRPr="00C87258" w:rsidRDefault="0058174A">
            <w:pPr>
              <w:jc w:val="right"/>
              <w:rPr>
                <w:rFonts w:ascii="Arial" w:hAnsi="Arial" w:cs="Arial"/>
                <w:b/>
                <w:sz w:val="28"/>
              </w:rPr>
            </w:pPr>
          </w:p>
        </w:tc>
        <w:tc>
          <w:tcPr>
            <w:tcW w:w="1170" w:type="dxa"/>
          </w:tcPr>
          <w:p w14:paraId="6F6F1114" w14:textId="77777777" w:rsidR="0058174A" w:rsidRPr="00C87258" w:rsidRDefault="005F4DE8">
            <w:pPr>
              <w:jc w:val="right"/>
              <w:rPr>
                <w:rFonts w:ascii="Arial" w:hAnsi="Arial" w:cs="Arial"/>
                <w:b/>
                <w:sz w:val="28"/>
              </w:rPr>
            </w:pPr>
            <w:r w:rsidRPr="00C87258">
              <w:rPr>
                <w:rFonts w:ascii="Arial" w:hAnsi="Arial" w:cs="Arial"/>
                <w:b/>
                <w:sz w:val="28"/>
              </w:rPr>
              <w:t>60,000</w:t>
            </w:r>
          </w:p>
        </w:tc>
      </w:tr>
      <w:tr w:rsidR="0058174A" w:rsidRPr="00C87258" w14:paraId="1C03F168" w14:textId="77777777" w:rsidTr="00DE163B">
        <w:tc>
          <w:tcPr>
            <w:tcW w:w="1368" w:type="dxa"/>
          </w:tcPr>
          <w:p w14:paraId="7CD485FA" w14:textId="77777777" w:rsidR="0058174A" w:rsidRPr="00C87258" w:rsidRDefault="0058174A">
            <w:pPr>
              <w:rPr>
                <w:rFonts w:ascii="Arial" w:hAnsi="Arial" w:cs="Arial"/>
                <w:b/>
                <w:sz w:val="28"/>
              </w:rPr>
            </w:pPr>
          </w:p>
        </w:tc>
        <w:tc>
          <w:tcPr>
            <w:tcW w:w="5130" w:type="dxa"/>
          </w:tcPr>
          <w:p w14:paraId="0024B020" w14:textId="77777777" w:rsidR="0058174A" w:rsidRPr="00C87258" w:rsidRDefault="0058174A">
            <w:pPr>
              <w:tabs>
                <w:tab w:val="left" w:pos="720"/>
                <w:tab w:val="right" w:leader="dot" w:pos="7200"/>
              </w:tabs>
              <w:rPr>
                <w:rFonts w:ascii="Arial" w:hAnsi="Arial" w:cs="Arial"/>
                <w:b/>
                <w:sz w:val="28"/>
              </w:rPr>
            </w:pPr>
          </w:p>
        </w:tc>
        <w:tc>
          <w:tcPr>
            <w:tcW w:w="1170" w:type="dxa"/>
          </w:tcPr>
          <w:p w14:paraId="1A85691C" w14:textId="77777777" w:rsidR="0058174A" w:rsidRPr="00C87258" w:rsidRDefault="0058174A">
            <w:pPr>
              <w:jc w:val="right"/>
              <w:rPr>
                <w:rFonts w:ascii="Arial" w:hAnsi="Arial" w:cs="Arial"/>
                <w:b/>
                <w:sz w:val="28"/>
              </w:rPr>
            </w:pPr>
          </w:p>
        </w:tc>
        <w:tc>
          <w:tcPr>
            <w:tcW w:w="1170" w:type="dxa"/>
          </w:tcPr>
          <w:p w14:paraId="0B1E1478" w14:textId="77777777" w:rsidR="0058174A" w:rsidRPr="00C87258" w:rsidRDefault="0058174A">
            <w:pPr>
              <w:jc w:val="right"/>
              <w:rPr>
                <w:rFonts w:ascii="Arial" w:hAnsi="Arial" w:cs="Arial"/>
                <w:b/>
                <w:sz w:val="28"/>
              </w:rPr>
            </w:pPr>
          </w:p>
        </w:tc>
      </w:tr>
      <w:tr w:rsidR="0058174A" w:rsidRPr="00C87258" w14:paraId="11B0F80E" w14:textId="77777777" w:rsidTr="00DE163B">
        <w:trPr>
          <w:trHeight w:val="279"/>
        </w:trPr>
        <w:tc>
          <w:tcPr>
            <w:tcW w:w="1368" w:type="dxa"/>
          </w:tcPr>
          <w:p w14:paraId="5E50D616" w14:textId="585FE3FD" w:rsidR="0058174A" w:rsidRPr="00C87258" w:rsidRDefault="0058174A" w:rsidP="003320EF">
            <w:pPr>
              <w:rPr>
                <w:rFonts w:ascii="Arial" w:hAnsi="Arial" w:cs="Arial"/>
                <w:b/>
                <w:sz w:val="28"/>
              </w:rPr>
            </w:pPr>
            <w:r w:rsidRPr="00C87258">
              <w:rPr>
                <w:rFonts w:ascii="Arial" w:hAnsi="Arial" w:cs="Arial"/>
                <w:b/>
                <w:sz w:val="28"/>
              </w:rPr>
              <w:t>12/31/</w:t>
            </w:r>
            <w:r w:rsidR="00FD587B">
              <w:rPr>
                <w:rFonts w:ascii="Arial" w:hAnsi="Arial" w:cs="Arial"/>
                <w:b/>
                <w:sz w:val="28"/>
              </w:rPr>
              <w:t>20</w:t>
            </w:r>
          </w:p>
        </w:tc>
        <w:tc>
          <w:tcPr>
            <w:tcW w:w="5130" w:type="dxa"/>
          </w:tcPr>
          <w:p w14:paraId="5E31FBF5" w14:textId="4C264E1A"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002810DE">
              <w:rPr>
                <w:rFonts w:ascii="Arial" w:hAnsi="Arial" w:cs="Arial"/>
                <w:b/>
                <w:sz w:val="28"/>
                <w:vertAlign w:val="superscript"/>
              </w:rPr>
              <w:t>1</w:t>
            </w:r>
            <w:r w:rsidRPr="00C87258">
              <w:rPr>
                <w:rFonts w:ascii="Arial" w:hAnsi="Arial" w:cs="Arial"/>
                <w:b/>
                <w:sz w:val="28"/>
              </w:rPr>
              <w:tab/>
            </w:r>
          </w:p>
        </w:tc>
        <w:tc>
          <w:tcPr>
            <w:tcW w:w="1170" w:type="dxa"/>
          </w:tcPr>
          <w:p w14:paraId="3E9BCA69" w14:textId="71BA37FA" w:rsidR="0058174A" w:rsidRPr="00C87258" w:rsidRDefault="002810DE">
            <w:pPr>
              <w:jc w:val="right"/>
              <w:rPr>
                <w:rFonts w:ascii="Arial" w:hAnsi="Arial" w:cs="Arial"/>
                <w:b/>
                <w:sz w:val="28"/>
              </w:rPr>
            </w:pPr>
            <w:r>
              <w:rPr>
                <w:rFonts w:ascii="Arial" w:hAnsi="Arial" w:cs="Arial"/>
                <w:b/>
                <w:sz w:val="28"/>
              </w:rPr>
              <w:t>89</w:t>
            </w:r>
            <w:r w:rsidR="00062D71">
              <w:rPr>
                <w:rFonts w:ascii="Arial" w:hAnsi="Arial" w:cs="Arial"/>
                <w:b/>
                <w:sz w:val="28"/>
              </w:rPr>
              <w:t>7</w:t>
            </w:r>
          </w:p>
        </w:tc>
        <w:tc>
          <w:tcPr>
            <w:tcW w:w="1170" w:type="dxa"/>
          </w:tcPr>
          <w:p w14:paraId="79B0E0E7" w14:textId="77777777" w:rsidR="0058174A" w:rsidRPr="00C87258" w:rsidRDefault="0058174A">
            <w:pPr>
              <w:jc w:val="right"/>
              <w:rPr>
                <w:rFonts w:ascii="Arial" w:hAnsi="Arial" w:cs="Arial"/>
                <w:b/>
                <w:sz w:val="28"/>
              </w:rPr>
            </w:pPr>
          </w:p>
        </w:tc>
      </w:tr>
      <w:tr w:rsidR="0058174A" w:rsidRPr="00C87258" w14:paraId="75CE7F04" w14:textId="77777777" w:rsidTr="00DE163B">
        <w:trPr>
          <w:trHeight w:val="279"/>
        </w:trPr>
        <w:tc>
          <w:tcPr>
            <w:tcW w:w="1368" w:type="dxa"/>
          </w:tcPr>
          <w:p w14:paraId="4D28E78F" w14:textId="77777777" w:rsidR="0058174A" w:rsidRPr="00C87258" w:rsidRDefault="0058174A">
            <w:pPr>
              <w:rPr>
                <w:rFonts w:ascii="Arial" w:hAnsi="Arial" w:cs="Arial"/>
                <w:b/>
                <w:sz w:val="28"/>
              </w:rPr>
            </w:pPr>
          </w:p>
        </w:tc>
        <w:tc>
          <w:tcPr>
            <w:tcW w:w="5130" w:type="dxa"/>
          </w:tcPr>
          <w:p w14:paraId="354834D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2E1EDD90" w14:textId="77777777" w:rsidR="0058174A" w:rsidRPr="00C87258" w:rsidRDefault="0058174A">
            <w:pPr>
              <w:jc w:val="right"/>
              <w:rPr>
                <w:rFonts w:ascii="Arial" w:hAnsi="Arial" w:cs="Arial"/>
                <w:b/>
                <w:sz w:val="28"/>
              </w:rPr>
            </w:pPr>
          </w:p>
        </w:tc>
        <w:tc>
          <w:tcPr>
            <w:tcW w:w="1170" w:type="dxa"/>
          </w:tcPr>
          <w:p w14:paraId="7126BA85" w14:textId="100259AD" w:rsidR="0058174A" w:rsidRPr="00C87258" w:rsidRDefault="002810DE">
            <w:pPr>
              <w:jc w:val="right"/>
              <w:rPr>
                <w:rFonts w:ascii="Arial" w:hAnsi="Arial" w:cs="Arial"/>
                <w:b/>
                <w:sz w:val="28"/>
              </w:rPr>
            </w:pPr>
            <w:r>
              <w:rPr>
                <w:rFonts w:ascii="Arial" w:hAnsi="Arial" w:cs="Arial"/>
                <w:b/>
                <w:sz w:val="28"/>
              </w:rPr>
              <w:t>89</w:t>
            </w:r>
            <w:r w:rsidR="00062D71">
              <w:rPr>
                <w:rFonts w:ascii="Arial" w:hAnsi="Arial" w:cs="Arial"/>
                <w:b/>
                <w:sz w:val="28"/>
              </w:rPr>
              <w:t>7</w:t>
            </w:r>
          </w:p>
        </w:tc>
      </w:tr>
      <w:tr w:rsidR="003320EF" w:rsidRPr="00C87258" w14:paraId="4D8FABE7" w14:textId="77777777" w:rsidTr="00DE163B">
        <w:trPr>
          <w:trHeight w:val="279"/>
        </w:trPr>
        <w:tc>
          <w:tcPr>
            <w:tcW w:w="1368" w:type="dxa"/>
          </w:tcPr>
          <w:p w14:paraId="0DEBC2A7" w14:textId="77777777" w:rsidR="003320EF" w:rsidRPr="00C87258" w:rsidRDefault="003320EF">
            <w:pPr>
              <w:rPr>
                <w:rFonts w:ascii="Arial" w:hAnsi="Arial" w:cs="Arial"/>
                <w:b/>
                <w:sz w:val="28"/>
              </w:rPr>
            </w:pPr>
          </w:p>
        </w:tc>
        <w:tc>
          <w:tcPr>
            <w:tcW w:w="7470" w:type="dxa"/>
            <w:gridSpan w:val="3"/>
          </w:tcPr>
          <w:p w14:paraId="72DF752E" w14:textId="436EE084" w:rsidR="002810DE" w:rsidRDefault="002810DE" w:rsidP="003320EF">
            <w:pPr>
              <w:rPr>
                <w:rFonts w:ascii="Arial" w:hAnsi="Arial" w:cs="Arial"/>
                <w:b/>
                <w:sz w:val="28"/>
              </w:rPr>
            </w:pPr>
            <w:r>
              <w:rPr>
                <w:rFonts w:ascii="Arial" w:hAnsi="Arial" w:cs="Arial"/>
                <w:b/>
                <w:sz w:val="28"/>
                <w:vertAlign w:val="superscript"/>
              </w:rPr>
              <w:t>1</w:t>
            </w:r>
            <w:r>
              <w:rPr>
                <w:rFonts w:ascii="Arial" w:hAnsi="Arial" w:cs="Arial"/>
                <w:b/>
                <w:sz w:val="28"/>
              </w:rPr>
              <w:t>(</w:t>
            </w:r>
            <w:r w:rsidRPr="00C87258">
              <w:rPr>
                <w:rFonts w:ascii="Arial" w:hAnsi="Arial" w:cs="Arial"/>
                <w:b/>
                <w:sz w:val="28"/>
              </w:rPr>
              <w:t xml:space="preserve">$60,000 </w:t>
            </w:r>
            <w:r>
              <w:rPr>
                <w:rFonts w:ascii="Arial" w:hAnsi="Arial" w:cs="Arial"/>
                <w:b/>
                <w:sz w:val="28"/>
              </w:rPr>
              <w:t>x</w:t>
            </w:r>
            <w:r w:rsidRPr="00C87258">
              <w:rPr>
                <w:rFonts w:ascii="Arial" w:hAnsi="Arial" w:cs="Arial"/>
                <w:b/>
                <w:sz w:val="28"/>
              </w:rPr>
              <w:t xml:space="preserve"> .00744</w:t>
            </w:r>
            <w:r>
              <w:rPr>
                <w:rFonts w:ascii="Arial" w:hAnsi="Arial" w:cs="Arial"/>
                <w:b/>
                <w:sz w:val="28"/>
              </w:rPr>
              <w:t>)</w:t>
            </w:r>
            <w:r w:rsidRPr="00C87258">
              <w:rPr>
                <w:rFonts w:ascii="Arial" w:hAnsi="Arial" w:cs="Arial"/>
                <w:b/>
                <w:sz w:val="28"/>
              </w:rPr>
              <w:t xml:space="preserve"> = $</w:t>
            </w:r>
            <w:r>
              <w:rPr>
                <w:rFonts w:ascii="Arial" w:hAnsi="Arial" w:cs="Arial"/>
                <w:b/>
                <w:sz w:val="28"/>
              </w:rPr>
              <w:t>447</w:t>
            </w:r>
          </w:p>
          <w:p w14:paraId="4E0FD6B3" w14:textId="6C4EFCD4" w:rsidR="002810DE" w:rsidRDefault="002810DE" w:rsidP="003320EF">
            <w:pPr>
              <w:rPr>
                <w:rFonts w:ascii="Arial" w:hAnsi="Arial" w:cs="Arial"/>
                <w:b/>
                <w:sz w:val="28"/>
              </w:rPr>
            </w:pPr>
            <w:r>
              <w:rPr>
                <w:rFonts w:ascii="Arial" w:hAnsi="Arial" w:cs="Arial"/>
                <w:b/>
                <w:sz w:val="28"/>
              </w:rPr>
              <w:t>($60,447 x</w:t>
            </w:r>
            <w:r w:rsidRPr="00C87258">
              <w:rPr>
                <w:rFonts w:ascii="Arial" w:hAnsi="Arial" w:cs="Arial"/>
                <w:b/>
                <w:sz w:val="28"/>
              </w:rPr>
              <w:t xml:space="preserve"> .00744</w:t>
            </w:r>
            <w:r>
              <w:rPr>
                <w:rFonts w:ascii="Arial" w:hAnsi="Arial" w:cs="Arial"/>
                <w:b/>
                <w:sz w:val="28"/>
              </w:rPr>
              <w:t>)</w:t>
            </w:r>
            <w:r w:rsidRPr="00C87258">
              <w:rPr>
                <w:rFonts w:ascii="Arial" w:hAnsi="Arial" w:cs="Arial"/>
                <w:b/>
                <w:sz w:val="28"/>
              </w:rPr>
              <w:t xml:space="preserve"> = $</w:t>
            </w:r>
            <w:r>
              <w:rPr>
                <w:rFonts w:ascii="Arial" w:hAnsi="Arial" w:cs="Arial"/>
                <w:b/>
                <w:sz w:val="28"/>
              </w:rPr>
              <w:t>4</w:t>
            </w:r>
            <w:r w:rsidR="00062D71">
              <w:rPr>
                <w:rFonts w:ascii="Arial" w:hAnsi="Arial" w:cs="Arial"/>
                <w:b/>
                <w:sz w:val="28"/>
              </w:rPr>
              <w:t>50</w:t>
            </w:r>
          </w:p>
          <w:p w14:paraId="2D46406F" w14:textId="5A1BF22E" w:rsidR="00062D71" w:rsidRDefault="00062D71" w:rsidP="003320EF">
            <w:pPr>
              <w:rPr>
                <w:rFonts w:ascii="Arial" w:hAnsi="Arial" w:cs="Arial"/>
                <w:b/>
                <w:sz w:val="28"/>
              </w:rPr>
            </w:pPr>
            <w:r>
              <w:rPr>
                <w:rFonts w:ascii="Arial" w:hAnsi="Arial" w:cs="Arial"/>
                <w:b/>
                <w:sz w:val="28"/>
              </w:rPr>
              <w:t xml:space="preserve">($447 + $450) = </w:t>
            </w:r>
            <w:r w:rsidR="0013798D">
              <w:rPr>
                <w:rFonts w:ascii="Arial" w:hAnsi="Arial" w:cs="Arial"/>
                <w:b/>
                <w:sz w:val="28"/>
              </w:rPr>
              <w:t>$897</w:t>
            </w:r>
          </w:p>
          <w:p w14:paraId="2897406F" w14:textId="1502FC2F" w:rsidR="003320EF" w:rsidRPr="00C87258" w:rsidRDefault="002810DE" w:rsidP="003320EF">
            <w:pPr>
              <w:rPr>
                <w:rFonts w:ascii="Arial" w:hAnsi="Arial" w:cs="Arial"/>
                <w:b/>
                <w:sz w:val="28"/>
              </w:rPr>
            </w:pPr>
            <w:r w:rsidRPr="00C87258">
              <w:rPr>
                <w:rFonts w:ascii="Arial" w:hAnsi="Arial" w:cs="Arial"/>
                <w:b/>
                <w:sz w:val="28"/>
              </w:rPr>
              <w:t>(alternately could record $1,350 X 2/3 = $900)</w:t>
            </w:r>
            <w:r w:rsidRPr="00C87258" w:rsidDel="002810DE">
              <w:rPr>
                <w:rFonts w:ascii="Arial" w:hAnsi="Arial" w:cs="Arial"/>
                <w:b/>
                <w:sz w:val="28"/>
              </w:rPr>
              <w:t xml:space="preserve"> </w:t>
            </w:r>
          </w:p>
        </w:tc>
      </w:tr>
      <w:tr w:rsidR="0058174A" w:rsidRPr="00C87258" w14:paraId="560EC0C9" w14:textId="77777777" w:rsidTr="00DE163B">
        <w:tc>
          <w:tcPr>
            <w:tcW w:w="1368" w:type="dxa"/>
          </w:tcPr>
          <w:p w14:paraId="334B43EA" w14:textId="77777777" w:rsidR="0058174A" w:rsidRPr="00C87258" w:rsidRDefault="0058174A">
            <w:pPr>
              <w:rPr>
                <w:rFonts w:ascii="Arial" w:hAnsi="Arial" w:cs="Arial"/>
                <w:b/>
                <w:sz w:val="28"/>
              </w:rPr>
            </w:pPr>
          </w:p>
        </w:tc>
        <w:tc>
          <w:tcPr>
            <w:tcW w:w="5130" w:type="dxa"/>
          </w:tcPr>
          <w:p w14:paraId="69794930" w14:textId="77777777" w:rsidR="0058174A" w:rsidRPr="00C87258" w:rsidRDefault="0058174A">
            <w:pPr>
              <w:tabs>
                <w:tab w:val="left" w:pos="720"/>
                <w:tab w:val="right" w:leader="dot" w:pos="7200"/>
              </w:tabs>
              <w:rPr>
                <w:rFonts w:ascii="Arial" w:hAnsi="Arial" w:cs="Arial"/>
                <w:b/>
                <w:sz w:val="28"/>
              </w:rPr>
            </w:pPr>
          </w:p>
        </w:tc>
        <w:tc>
          <w:tcPr>
            <w:tcW w:w="1170" w:type="dxa"/>
          </w:tcPr>
          <w:p w14:paraId="6CF9A6D4" w14:textId="77777777" w:rsidR="0058174A" w:rsidRPr="00C87258" w:rsidRDefault="0058174A">
            <w:pPr>
              <w:jc w:val="right"/>
              <w:rPr>
                <w:rFonts w:ascii="Arial" w:hAnsi="Arial" w:cs="Arial"/>
                <w:b/>
                <w:sz w:val="28"/>
              </w:rPr>
            </w:pPr>
          </w:p>
        </w:tc>
        <w:tc>
          <w:tcPr>
            <w:tcW w:w="1170" w:type="dxa"/>
          </w:tcPr>
          <w:p w14:paraId="4081FE8A" w14:textId="77777777" w:rsidR="0058174A" w:rsidRPr="00C87258" w:rsidRDefault="0058174A">
            <w:pPr>
              <w:jc w:val="right"/>
              <w:rPr>
                <w:rFonts w:ascii="Arial" w:hAnsi="Arial" w:cs="Arial"/>
                <w:b/>
                <w:sz w:val="28"/>
              </w:rPr>
            </w:pPr>
          </w:p>
        </w:tc>
      </w:tr>
      <w:tr w:rsidR="0058174A" w:rsidRPr="00C87258" w14:paraId="5A4380FD" w14:textId="77777777" w:rsidTr="00DE163B">
        <w:tc>
          <w:tcPr>
            <w:tcW w:w="1368" w:type="dxa"/>
          </w:tcPr>
          <w:p w14:paraId="0F06B1E5" w14:textId="7EEB2799" w:rsidR="0058174A" w:rsidRPr="00C87258" w:rsidRDefault="0058174A" w:rsidP="003320EF">
            <w:pPr>
              <w:rPr>
                <w:rFonts w:ascii="Arial" w:hAnsi="Arial" w:cs="Arial"/>
                <w:b/>
                <w:sz w:val="28"/>
              </w:rPr>
            </w:pPr>
            <w:r w:rsidRPr="00C87258">
              <w:rPr>
                <w:rFonts w:ascii="Arial" w:hAnsi="Arial" w:cs="Arial"/>
                <w:b/>
                <w:sz w:val="28"/>
              </w:rPr>
              <w:t>02/01/</w:t>
            </w:r>
            <w:r w:rsidR="00FD587B">
              <w:rPr>
                <w:rFonts w:ascii="Arial" w:hAnsi="Arial" w:cs="Arial"/>
                <w:b/>
                <w:sz w:val="28"/>
              </w:rPr>
              <w:t>20</w:t>
            </w:r>
          </w:p>
        </w:tc>
        <w:tc>
          <w:tcPr>
            <w:tcW w:w="5130" w:type="dxa"/>
          </w:tcPr>
          <w:p w14:paraId="0EE34DA0" w14:textId="6C9FB55F"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002810DE">
              <w:rPr>
                <w:rFonts w:ascii="Arial" w:hAnsi="Arial" w:cs="Arial"/>
                <w:b/>
                <w:sz w:val="28"/>
                <w:vertAlign w:val="superscript"/>
              </w:rPr>
              <w:t>2</w:t>
            </w:r>
            <w:r w:rsidRPr="00C87258">
              <w:rPr>
                <w:rFonts w:ascii="Arial" w:hAnsi="Arial" w:cs="Arial"/>
                <w:b/>
                <w:sz w:val="28"/>
              </w:rPr>
              <w:tab/>
            </w:r>
          </w:p>
        </w:tc>
        <w:tc>
          <w:tcPr>
            <w:tcW w:w="1170" w:type="dxa"/>
          </w:tcPr>
          <w:p w14:paraId="4125A5C7" w14:textId="1E5B0515" w:rsidR="0058174A" w:rsidRPr="00C87258" w:rsidRDefault="005F4DE8">
            <w:pPr>
              <w:jc w:val="right"/>
              <w:rPr>
                <w:rFonts w:ascii="Arial" w:hAnsi="Arial" w:cs="Arial"/>
                <w:b/>
                <w:sz w:val="28"/>
              </w:rPr>
            </w:pPr>
            <w:r w:rsidRPr="00C87258">
              <w:rPr>
                <w:rFonts w:ascii="Arial" w:hAnsi="Arial" w:cs="Arial"/>
                <w:b/>
                <w:sz w:val="28"/>
              </w:rPr>
              <w:t>45</w:t>
            </w:r>
            <w:r w:rsidR="00062D71">
              <w:rPr>
                <w:rFonts w:ascii="Arial" w:hAnsi="Arial" w:cs="Arial"/>
                <w:b/>
                <w:sz w:val="28"/>
              </w:rPr>
              <w:t>3</w:t>
            </w:r>
          </w:p>
        </w:tc>
        <w:tc>
          <w:tcPr>
            <w:tcW w:w="1170" w:type="dxa"/>
          </w:tcPr>
          <w:p w14:paraId="5C55950A" w14:textId="77777777" w:rsidR="0058174A" w:rsidRPr="00C87258" w:rsidRDefault="0058174A">
            <w:pPr>
              <w:jc w:val="right"/>
              <w:rPr>
                <w:rFonts w:ascii="Arial" w:hAnsi="Arial" w:cs="Arial"/>
                <w:b/>
                <w:sz w:val="28"/>
              </w:rPr>
            </w:pPr>
          </w:p>
        </w:tc>
      </w:tr>
      <w:tr w:rsidR="0058174A" w:rsidRPr="00C87258" w14:paraId="0DC3EFE3" w14:textId="77777777" w:rsidTr="00DE163B">
        <w:tc>
          <w:tcPr>
            <w:tcW w:w="1368" w:type="dxa"/>
          </w:tcPr>
          <w:p w14:paraId="6AB85A60" w14:textId="77777777" w:rsidR="0058174A" w:rsidRPr="00C87258" w:rsidRDefault="0058174A">
            <w:pPr>
              <w:rPr>
                <w:rFonts w:ascii="Arial" w:hAnsi="Arial" w:cs="Arial"/>
                <w:b/>
                <w:sz w:val="28"/>
              </w:rPr>
            </w:pPr>
          </w:p>
        </w:tc>
        <w:tc>
          <w:tcPr>
            <w:tcW w:w="5130" w:type="dxa"/>
          </w:tcPr>
          <w:p w14:paraId="3D70075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0DD7699C" w14:textId="77777777" w:rsidR="0058174A" w:rsidRPr="00C87258" w:rsidRDefault="0058174A">
            <w:pPr>
              <w:jc w:val="right"/>
              <w:rPr>
                <w:rFonts w:ascii="Arial" w:hAnsi="Arial" w:cs="Arial"/>
                <w:b/>
                <w:sz w:val="28"/>
              </w:rPr>
            </w:pPr>
          </w:p>
        </w:tc>
        <w:tc>
          <w:tcPr>
            <w:tcW w:w="1170" w:type="dxa"/>
          </w:tcPr>
          <w:p w14:paraId="1BFB2B97" w14:textId="24DEAAB5" w:rsidR="0058174A" w:rsidRPr="00C87258" w:rsidRDefault="005F4DE8">
            <w:pPr>
              <w:jc w:val="right"/>
              <w:rPr>
                <w:rFonts w:ascii="Arial" w:hAnsi="Arial" w:cs="Arial"/>
                <w:b/>
                <w:sz w:val="28"/>
              </w:rPr>
            </w:pPr>
            <w:r w:rsidRPr="00C87258">
              <w:rPr>
                <w:rFonts w:ascii="Arial" w:hAnsi="Arial" w:cs="Arial"/>
                <w:b/>
                <w:sz w:val="28"/>
              </w:rPr>
              <w:t>45</w:t>
            </w:r>
            <w:r w:rsidR="00062D71">
              <w:rPr>
                <w:rFonts w:ascii="Arial" w:hAnsi="Arial" w:cs="Arial"/>
                <w:b/>
                <w:sz w:val="28"/>
              </w:rPr>
              <w:t>3</w:t>
            </w:r>
          </w:p>
        </w:tc>
      </w:tr>
      <w:tr w:rsidR="002810DE" w:rsidRPr="00C87258" w14:paraId="3FCB12DE" w14:textId="77777777" w:rsidTr="00062D71">
        <w:tc>
          <w:tcPr>
            <w:tcW w:w="1368" w:type="dxa"/>
          </w:tcPr>
          <w:p w14:paraId="481F69E1" w14:textId="77777777" w:rsidR="002810DE" w:rsidRPr="00C87258" w:rsidRDefault="002810DE">
            <w:pPr>
              <w:rPr>
                <w:rFonts w:ascii="Arial" w:hAnsi="Arial" w:cs="Arial"/>
                <w:b/>
                <w:sz w:val="28"/>
              </w:rPr>
            </w:pPr>
          </w:p>
        </w:tc>
        <w:tc>
          <w:tcPr>
            <w:tcW w:w="5130" w:type="dxa"/>
          </w:tcPr>
          <w:p w14:paraId="782DBEE4" w14:textId="28D6E150" w:rsidR="002810DE" w:rsidRPr="00062D71" w:rsidRDefault="002810DE">
            <w:pPr>
              <w:tabs>
                <w:tab w:val="left" w:pos="720"/>
                <w:tab w:val="right" w:leader="dot" w:pos="7200"/>
              </w:tabs>
              <w:rPr>
                <w:rFonts w:ascii="Arial" w:hAnsi="Arial" w:cs="Arial"/>
                <w:b/>
                <w:sz w:val="28"/>
              </w:rPr>
            </w:pPr>
            <w:r>
              <w:rPr>
                <w:rFonts w:ascii="Arial" w:hAnsi="Arial" w:cs="Arial"/>
                <w:b/>
                <w:sz w:val="28"/>
                <w:vertAlign w:val="superscript"/>
              </w:rPr>
              <w:t>2</w:t>
            </w:r>
            <w:r>
              <w:rPr>
                <w:rFonts w:ascii="Arial" w:hAnsi="Arial" w:cs="Arial"/>
                <w:b/>
                <w:sz w:val="28"/>
              </w:rPr>
              <w:t>($1,350 – $89</w:t>
            </w:r>
            <w:r w:rsidR="00062D71">
              <w:rPr>
                <w:rFonts w:ascii="Arial" w:hAnsi="Arial" w:cs="Arial"/>
                <w:b/>
                <w:sz w:val="28"/>
              </w:rPr>
              <w:t>7</w:t>
            </w:r>
            <w:r>
              <w:rPr>
                <w:rFonts w:ascii="Arial" w:hAnsi="Arial" w:cs="Arial"/>
                <w:b/>
                <w:sz w:val="28"/>
              </w:rPr>
              <w:t>)</w:t>
            </w:r>
          </w:p>
        </w:tc>
        <w:tc>
          <w:tcPr>
            <w:tcW w:w="1170" w:type="dxa"/>
          </w:tcPr>
          <w:p w14:paraId="0E012F16" w14:textId="77777777" w:rsidR="002810DE" w:rsidRPr="00C87258" w:rsidRDefault="002810DE">
            <w:pPr>
              <w:jc w:val="right"/>
              <w:rPr>
                <w:rFonts w:ascii="Arial" w:hAnsi="Arial" w:cs="Arial"/>
                <w:b/>
                <w:sz w:val="28"/>
              </w:rPr>
            </w:pPr>
          </w:p>
        </w:tc>
        <w:tc>
          <w:tcPr>
            <w:tcW w:w="1170" w:type="dxa"/>
          </w:tcPr>
          <w:p w14:paraId="5E781504" w14:textId="77777777" w:rsidR="002810DE" w:rsidRPr="00C87258" w:rsidRDefault="002810DE">
            <w:pPr>
              <w:jc w:val="right"/>
              <w:rPr>
                <w:rFonts w:ascii="Arial" w:hAnsi="Arial" w:cs="Arial"/>
                <w:b/>
                <w:sz w:val="28"/>
              </w:rPr>
            </w:pPr>
          </w:p>
        </w:tc>
      </w:tr>
      <w:tr w:rsidR="00A164B2" w:rsidRPr="00C87258" w14:paraId="79906F74" w14:textId="77777777" w:rsidTr="00DE163B">
        <w:tc>
          <w:tcPr>
            <w:tcW w:w="1368" w:type="dxa"/>
          </w:tcPr>
          <w:p w14:paraId="555F4097" w14:textId="77777777" w:rsidR="00A164B2" w:rsidRPr="00C87258" w:rsidRDefault="00A164B2">
            <w:pPr>
              <w:rPr>
                <w:rFonts w:ascii="Arial" w:hAnsi="Arial" w:cs="Arial"/>
                <w:b/>
                <w:sz w:val="28"/>
              </w:rPr>
            </w:pPr>
          </w:p>
        </w:tc>
        <w:tc>
          <w:tcPr>
            <w:tcW w:w="5130" w:type="dxa"/>
          </w:tcPr>
          <w:p w14:paraId="423DBA18" w14:textId="3FB4080B" w:rsidR="00A164B2" w:rsidRPr="00C87258" w:rsidRDefault="00A164B2">
            <w:pPr>
              <w:tabs>
                <w:tab w:val="left" w:pos="720"/>
                <w:tab w:val="right" w:leader="dot" w:pos="7200"/>
              </w:tabs>
              <w:rPr>
                <w:rFonts w:ascii="Arial" w:hAnsi="Arial" w:cs="Arial"/>
                <w:b/>
                <w:sz w:val="28"/>
              </w:rPr>
            </w:pPr>
            <w:r>
              <w:rPr>
                <w:rFonts w:ascii="Arial" w:hAnsi="Arial" w:cs="Arial"/>
                <w:b/>
                <w:sz w:val="28"/>
              </w:rPr>
              <w:t>To accrue interest expense</w:t>
            </w:r>
          </w:p>
        </w:tc>
        <w:tc>
          <w:tcPr>
            <w:tcW w:w="1170" w:type="dxa"/>
          </w:tcPr>
          <w:p w14:paraId="5519115F" w14:textId="77777777" w:rsidR="00A164B2" w:rsidRPr="00C87258" w:rsidRDefault="00A164B2">
            <w:pPr>
              <w:jc w:val="right"/>
              <w:rPr>
                <w:rFonts w:ascii="Arial" w:hAnsi="Arial" w:cs="Arial"/>
                <w:b/>
                <w:sz w:val="28"/>
              </w:rPr>
            </w:pPr>
          </w:p>
        </w:tc>
        <w:tc>
          <w:tcPr>
            <w:tcW w:w="1170" w:type="dxa"/>
          </w:tcPr>
          <w:p w14:paraId="3DBC3D82" w14:textId="77777777" w:rsidR="00A164B2" w:rsidRPr="00C87258" w:rsidRDefault="00A164B2">
            <w:pPr>
              <w:jc w:val="right"/>
              <w:rPr>
                <w:rFonts w:ascii="Arial" w:hAnsi="Arial" w:cs="Arial"/>
                <w:b/>
                <w:sz w:val="28"/>
              </w:rPr>
            </w:pPr>
          </w:p>
        </w:tc>
      </w:tr>
      <w:tr w:rsidR="0058174A" w:rsidRPr="00C87258" w14:paraId="78DCA0FF" w14:textId="77777777" w:rsidTr="00DE163B">
        <w:tc>
          <w:tcPr>
            <w:tcW w:w="1368" w:type="dxa"/>
          </w:tcPr>
          <w:p w14:paraId="30D69B80" w14:textId="77777777" w:rsidR="0058174A" w:rsidRPr="00C87258" w:rsidRDefault="0058174A">
            <w:pPr>
              <w:rPr>
                <w:rFonts w:ascii="Arial" w:hAnsi="Arial" w:cs="Arial"/>
                <w:b/>
                <w:sz w:val="28"/>
              </w:rPr>
            </w:pPr>
          </w:p>
        </w:tc>
        <w:tc>
          <w:tcPr>
            <w:tcW w:w="5130" w:type="dxa"/>
          </w:tcPr>
          <w:p w14:paraId="341854A5" w14:textId="77777777" w:rsidR="0058174A" w:rsidRPr="00C87258" w:rsidRDefault="0058174A">
            <w:pPr>
              <w:tabs>
                <w:tab w:val="left" w:pos="720"/>
                <w:tab w:val="right" w:leader="dot" w:pos="7200"/>
              </w:tabs>
              <w:rPr>
                <w:rFonts w:ascii="Arial" w:hAnsi="Arial" w:cs="Arial"/>
                <w:b/>
                <w:sz w:val="28"/>
              </w:rPr>
            </w:pPr>
          </w:p>
        </w:tc>
        <w:tc>
          <w:tcPr>
            <w:tcW w:w="1170" w:type="dxa"/>
          </w:tcPr>
          <w:p w14:paraId="2473FAEF" w14:textId="77777777" w:rsidR="0058174A" w:rsidRPr="00C87258" w:rsidRDefault="0058174A">
            <w:pPr>
              <w:jc w:val="right"/>
              <w:rPr>
                <w:rFonts w:ascii="Arial" w:hAnsi="Arial" w:cs="Arial"/>
                <w:b/>
                <w:sz w:val="28"/>
              </w:rPr>
            </w:pPr>
          </w:p>
        </w:tc>
        <w:tc>
          <w:tcPr>
            <w:tcW w:w="1170" w:type="dxa"/>
          </w:tcPr>
          <w:p w14:paraId="106E771F" w14:textId="77777777" w:rsidR="0058174A" w:rsidRPr="00C87258" w:rsidRDefault="0058174A">
            <w:pPr>
              <w:jc w:val="right"/>
              <w:rPr>
                <w:rFonts w:ascii="Arial" w:hAnsi="Arial" w:cs="Arial"/>
                <w:b/>
                <w:sz w:val="28"/>
              </w:rPr>
            </w:pPr>
          </w:p>
        </w:tc>
      </w:tr>
      <w:tr w:rsidR="0058174A" w:rsidRPr="00C87258" w14:paraId="378619B2" w14:textId="77777777" w:rsidTr="00DE163B">
        <w:tc>
          <w:tcPr>
            <w:tcW w:w="1368" w:type="dxa"/>
          </w:tcPr>
          <w:p w14:paraId="43195471" w14:textId="77777777" w:rsidR="0058174A" w:rsidRPr="00C87258" w:rsidRDefault="0058174A">
            <w:pPr>
              <w:rPr>
                <w:rFonts w:ascii="Arial" w:hAnsi="Arial" w:cs="Arial"/>
                <w:b/>
                <w:sz w:val="28"/>
              </w:rPr>
            </w:pPr>
          </w:p>
        </w:tc>
        <w:tc>
          <w:tcPr>
            <w:tcW w:w="5130" w:type="dxa"/>
          </w:tcPr>
          <w:p w14:paraId="3DC94BF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Notes Payable</w:t>
            </w:r>
            <w:r w:rsidRPr="00C87258">
              <w:rPr>
                <w:rFonts w:ascii="Arial" w:hAnsi="Arial" w:cs="Arial"/>
                <w:b/>
                <w:sz w:val="28"/>
              </w:rPr>
              <w:tab/>
            </w:r>
          </w:p>
        </w:tc>
        <w:tc>
          <w:tcPr>
            <w:tcW w:w="1170" w:type="dxa"/>
          </w:tcPr>
          <w:p w14:paraId="6E751A0D" w14:textId="77777777" w:rsidR="0058174A" w:rsidRPr="00C87258" w:rsidRDefault="005F4DE8">
            <w:pPr>
              <w:jc w:val="right"/>
              <w:rPr>
                <w:rFonts w:ascii="Arial" w:hAnsi="Arial" w:cs="Arial"/>
                <w:b/>
                <w:sz w:val="28"/>
              </w:rPr>
            </w:pPr>
            <w:r w:rsidRPr="00C87258">
              <w:rPr>
                <w:rFonts w:ascii="Arial" w:hAnsi="Arial" w:cs="Arial"/>
                <w:b/>
                <w:sz w:val="28"/>
              </w:rPr>
              <w:t>61,350</w:t>
            </w:r>
          </w:p>
        </w:tc>
        <w:tc>
          <w:tcPr>
            <w:tcW w:w="1170" w:type="dxa"/>
          </w:tcPr>
          <w:p w14:paraId="1D754934" w14:textId="77777777" w:rsidR="0058174A" w:rsidRPr="00C87258" w:rsidRDefault="0058174A">
            <w:pPr>
              <w:jc w:val="right"/>
              <w:rPr>
                <w:rFonts w:ascii="Arial" w:hAnsi="Arial" w:cs="Arial"/>
                <w:b/>
                <w:sz w:val="28"/>
              </w:rPr>
            </w:pPr>
          </w:p>
        </w:tc>
      </w:tr>
      <w:tr w:rsidR="0058174A" w:rsidRPr="00C87258" w14:paraId="1DD3FD26" w14:textId="77777777" w:rsidTr="00DE163B">
        <w:trPr>
          <w:trHeight w:val="279"/>
        </w:trPr>
        <w:tc>
          <w:tcPr>
            <w:tcW w:w="1368" w:type="dxa"/>
          </w:tcPr>
          <w:p w14:paraId="2E949848" w14:textId="77777777" w:rsidR="0058174A" w:rsidRPr="00C87258" w:rsidRDefault="0058174A">
            <w:pPr>
              <w:rPr>
                <w:rFonts w:ascii="Arial" w:hAnsi="Arial" w:cs="Arial"/>
                <w:b/>
                <w:sz w:val="28"/>
              </w:rPr>
            </w:pPr>
          </w:p>
        </w:tc>
        <w:tc>
          <w:tcPr>
            <w:tcW w:w="5130" w:type="dxa"/>
          </w:tcPr>
          <w:p w14:paraId="15A2DB19"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23BC18DD" w14:textId="77777777" w:rsidR="0058174A" w:rsidRPr="00C87258" w:rsidRDefault="0058174A">
            <w:pPr>
              <w:jc w:val="right"/>
              <w:rPr>
                <w:rFonts w:ascii="Arial" w:hAnsi="Arial" w:cs="Arial"/>
                <w:b/>
                <w:sz w:val="28"/>
              </w:rPr>
            </w:pPr>
          </w:p>
        </w:tc>
        <w:tc>
          <w:tcPr>
            <w:tcW w:w="1170" w:type="dxa"/>
          </w:tcPr>
          <w:p w14:paraId="02129468" w14:textId="065A7DEB" w:rsidR="00A164B2" w:rsidRPr="00C87258" w:rsidRDefault="005F4DE8">
            <w:pPr>
              <w:jc w:val="right"/>
              <w:rPr>
                <w:rFonts w:ascii="Arial" w:hAnsi="Arial" w:cs="Arial"/>
                <w:b/>
                <w:sz w:val="28"/>
              </w:rPr>
            </w:pPr>
            <w:r w:rsidRPr="00C87258">
              <w:rPr>
                <w:rFonts w:ascii="Arial" w:hAnsi="Arial" w:cs="Arial"/>
                <w:b/>
                <w:sz w:val="28"/>
              </w:rPr>
              <w:t>61,350</w:t>
            </w:r>
          </w:p>
        </w:tc>
      </w:tr>
      <w:tr w:rsidR="00A164B2" w:rsidRPr="00C87258" w14:paraId="7DF0239F" w14:textId="77777777" w:rsidTr="00DE163B">
        <w:trPr>
          <w:trHeight w:val="279"/>
        </w:trPr>
        <w:tc>
          <w:tcPr>
            <w:tcW w:w="1368" w:type="dxa"/>
          </w:tcPr>
          <w:p w14:paraId="319AAA2C" w14:textId="77777777" w:rsidR="00A164B2" w:rsidRPr="00C87258" w:rsidRDefault="00A164B2">
            <w:pPr>
              <w:rPr>
                <w:rFonts w:ascii="Arial" w:hAnsi="Arial" w:cs="Arial"/>
                <w:b/>
                <w:sz w:val="28"/>
              </w:rPr>
            </w:pPr>
          </w:p>
        </w:tc>
        <w:tc>
          <w:tcPr>
            <w:tcW w:w="5130" w:type="dxa"/>
          </w:tcPr>
          <w:p w14:paraId="157F20F2" w14:textId="31AAF3DF" w:rsidR="00A164B2" w:rsidRPr="00C87258" w:rsidRDefault="00A164B2">
            <w:pPr>
              <w:tabs>
                <w:tab w:val="left" w:pos="720"/>
                <w:tab w:val="right" w:leader="dot" w:pos="7200"/>
              </w:tabs>
              <w:rPr>
                <w:rFonts w:ascii="Arial" w:hAnsi="Arial" w:cs="Arial"/>
                <w:b/>
                <w:sz w:val="28"/>
              </w:rPr>
            </w:pPr>
            <w:r>
              <w:rPr>
                <w:rFonts w:ascii="Arial" w:hAnsi="Arial" w:cs="Arial"/>
                <w:b/>
                <w:sz w:val="28"/>
              </w:rPr>
              <w:t>To record note repayment</w:t>
            </w:r>
          </w:p>
        </w:tc>
        <w:tc>
          <w:tcPr>
            <w:tcW w:w="1170" w:type="dxa"/>
          </w:tcPr>
          <w:p w14:paraId="491F97EA" w14:textId="77777777" w:rsidR="00A164B2" w:rsidRPr="00C87258" w:rsidRDefault="00A164B2">
            <w:pPr>
              <w:jc w:val="right"/>
              <w:rPr>
                <w:rFonts w:ascii="Arial" w:hAnsi="Arial" w:cs="Arial"/>
                <w:b/>
                <w:sz w:val="28"/>
              </w:rPr>
            </w:pPr>
          </w:p>
        </w:tc>
        <w:tc>
          <w:tcPr>
            <w:tcW w:w="1170" w:type="dxa"/>
          </w:tcPr>
          <w:p w14:paraId="5C13C818" w14:textId="77777777" w:rsidR="00A164B2" w:rsidRPr="00C87258" w:rsidRDefault="00A164B2">
            <w:pPr>
              <w:jc w:val="right"/>
              <w:rPr>
                <w:rFonts w:ascii="Arial" w:hAnsi="Arial" w:cs="Arial"/>
                <w:b/>
                <w:sz w:val="28"/>
              </w:rPr>
            </w:pPr>
          </w:p>
        </w:tc>
      </w:tr>
    </w:tbl>
    <w:p w14:paraId="68A36A74" w14:textId="3F11AD67" w:rsidR="00657500" w:rsidRDefault="00657500" w:rsidP="00261F4C">
      <w:pPr>
        <w:rPr>
          <w:rFonts w:ascii="Arial" w:hAnsi="Arial" w:cs="Arial"/>
          <w:b/>
          <w:sz w:val="28"/>
        </w:rPr>
      </w:pPr>
    </w:p>
    <w:p w14:paraId="4AA7DCD7" w14:textId="12EC708F"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2,3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24361A9E" w14:textId="77777777" w:rsidR="00925B15" w:rsidRPr="00C87258" w:rsidRDefault="00925B15" w:rsidP="00261F4C">
      <w:pPr>
        <w:rPr>
          <w:rFonts w:ascii="Arial" w:hAnsi="Arial" w:cs="Arial"/>
          <w:b/>
          <w:sz w:val="28"/>
        </w:rPr>
      </w:pPr>
    </w:p>
    <w:p w14:paraId="6037D834" w14:textId="7AF9C700" w:rsidR="0058174A" w:rsidRPr="00C87258" w:rsidRDefault="00657500" w:rsidP="00261F4C">
      <w:pPr>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BRIEF EXERCISE </w:t>
      </w:r>
      <w:r w:rsidR="006F3C5D">
        <w:rPr>
          <w:rFonts w:ascii="Arial" w:hAnsi="Arial" w:cs="Arial"/>
          <w:b/>
          <w:sz w:val="28"/>
        </w:rPr>
        <w:t>13.</w:t>
      </w:r>
      <w:r w:rsidR="00261F4C" w:rsidRPr="00C87258">
        <w:rPr>
          <w:rFonts w:ascii="Arial" w:hAnsi="Arial" w:cs="Arial"/>
          <w:b/>
          <w:sz w:val="28"/>
        </w:rPr>
        <w:t>7</w:t>
      </w:r>
    </w:p>
    <w:p w14:paraId="596E2A97" w14:textId="77777777" w:rsidR="00645BCB" w:rsidRPr="00C87258" w:rsidRDefault="00645BCB" w:rsidP="00261F4C">
      <w:pPr>
        <w:rPr>
          <w:rFonts w:ascii="Arial" w:hAnsi="Arial" w:cs="Arial"/>
          <w:b/>
          <w:sz w:val="28"/>
        </w:rPr>
      </w:pPr>
    </w:p>
    <w:p w14:paraId="7264CBAD" w14:textId="77777777" w:rsidR="00645BCB" w:rsidRPr="00C87258" w:rsidRDefault="00B06876" w:rsidP="008B5B64">
      <w:pPr>
        <w:pStyle w:val="BodyLarge"/>
        <w:tabs>
          <w:tab w:val="left" w:pos="630"/>
          <w:tab w:val="left" w:pos="1276"/>
          <w:tab w:val="right" w:pos="1710"/>
          <w:tab w:val="left" w:pos="1843"/>
          <w:tab w:val="decimal" w:leader="dot" w:pos="6120"/>
          <w:tab w:val="right" w:pos="7200"/>
          <w:tab w:val="right" w:pos="8550"/>
        </w:tabs>
        <w:spacing w:line="240" w:lineRule="auto"/>
        <w:rPr>
          <w:rFonts w:ascii="Arial" w:hAnsi="Arial" w:cs="Arial"/>
        </w:rPr>
      </w:pPr>
      <w:r w:rsidRPr="00C87258">
        <w:rPr>
          <w:rFonts w:ascii="Arial" w:hAnsi="Arial" w:cs="Arial"/>
        </w:rPr>
        <w:t>(a)</w:t>
      </w:r>
      <w:r w:rsidR="00645BCB" w:rsidRPr="00C87258">
        <w:rPr>
          <w:rFonts w:ascii="Arial" w:hAnsi="Arial" w:cs="Arial"/>
        </w:rPr>
        <w:tab/>
      </w:r>
      <w:r w:rsidR="00645BCB" w:rsidRPr="00C87258">
        <w:rPr>
          <w:rFonts w:ascii="Arial" w:hAnsi="Arial" w:cs="Arial"/>
        </w:rPr>
        <w:tab/>
      </w:r>
      <w:r w:rsidR="00645BCB" w:rsidRPr="00C87258">
        <w:rPr>
          <w:rFonts w:ascii="Arial" w:hAnsi="Arial" w:cs="Arial"/>
        </w:rPr>
        <w:tab/>
        <w:t>Cash</w:t>
      </w:r>
      <w:r w:rsidR="00645BCB" w:rsidRPr="00C87258">
        <w:rPr>
          <w:rFonts w:ascii="Arial" w:hAnsi="Arial" w:cs="Arial"/>
        </w:rPr>
        <w:tab/>
      </w:r>
      <w:r w:rsidR="00645BCB" w:rsidRPr="00C87258">
        <w:rPr>
          <w:rFonts w:ascii="Arial" w:hAnsi="Arial" w:cs="Arial"/>
        </w:rPr>
        <w:tab/>
        <w:t>13,000</w:t>
      </w:r>
    </w:p>
    <w:p w14:paraId="1FE6B079" w14:textId="77777777" w:rsidR="00645BCB" w:rsidRPr="00C87258" w:rsidRDefault="00645BCB" w:rsidP="008B5B64">
      <w:pPr>
        <w:pStyle w:val="BodyLarge"/>
        <w:tabs>
          <w:tab w:val="left" w:pos="630"/>
          <w:tab w:val="left" w:pos="1276"/>
          <w:tab w:val="right" w:pos="1710"/>
          <w:tab w:val="left" w:pos="1843"/>
          <w:tab w:val="left" w:pos="1980"/>
          <w:tab w:val="decimal" w:leader="dot" w:pos="6120"/>
          <w:tab w:val="right" w:pos="7200"/>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r>
      <w:r w:rsidRPr="00C87258">
        <w:rPr>
          <w:rFonts w:ascii="Arial" w:hAnsi="Arial" w:cs="Arial"/>
        </w:rPr>
        <w:tab/>
        <w:t>Sales</w:t>
      </w:r>
      <w:r w:rsidRPr="00C87258">
        <w:rPr>
          <w:rFonts w:ascii="Arial" w:hAnsi="Arial" w:cs="Arial"/>
        </w:rPr>
        <w:tab/>
      </w:r>
      <w:r w:rsidRPr="00C87258">
        <w:rPr>
          <w:rFonts w:ascii="Arial" w:hAnsi="Arial" w:cs="Arial"/>
        </w:rPr>
        <w:tab/>
      </w:r>
      <w:r w:rsidRPr="00C87258">
        <w:rPr>
          <w:rFonts w:ascii="Arial" w:hAnsi="Arial" w:cs="Arial"/>
        </w:rPr>
        <w:tab/>
        <w:t>8,000</w:t>
      </w:r>
    </w:p>
    <w:p w14:paraId="700CD8E9" w14:textId="6822411A" w:rsidR="00645BCB" w:rsidRPr="00C87258" w:rsidRDefault="00645BCB" w:rsidP="008B5B64">
      <w:pPr>
        <w:pStyle w:val="BodyLarge"/>
        <w:tabs>
          <w:tab w:val="left" w:pos="630"/>
          <w:tab w:val="left" w:pos="1276"/>
          <w:tab w:val="right" w:pos="1710"/>
          <w:tab w:val="left" w:pos="1843"/>
          <w:tab w:val="left" w:pos="1980"/>
          <w:tab w:val="decimal" w:leader="dot" w:pos="6120"/>
          <w:tab w:val="right" w:pos="7200"/>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r>
      <w:r w:rsidRPr="00C87258">
        <w:rPr>
          <w:rFonts w:ascii="Arial" w:hAnsi="Arial" w:cs="Arial"/>
        </w:rPr>
        <w:tab/>
      </w:r>
      <w:bookmarkStart w:id="3" w:name="_Hlk528140146"/>
      <w:r w:rsidR="00D71E73">
        <w:rPr>
          <w:rFonts w:ascii="Arial" w:hAnsi="Arial" w:cs="Arial"/>
        </w:rPr>
        <w:t>Refund Liability</w:t>
      </w:r>
      <w:bookmarkEnd w:id="3"/>
      <w:r w:rsidRPr="00C87258">
        <w:rPr>
          <w:rFonts w:ascii="Arial" w:hAnsi="Arial" w:cs="Arial"/>
        </w:rPr>
        <w:tab/>
      </w:r>
      <w:r w:rsidRPr="00C87258">
        <w:rPr>
          <w:rFonts w:ascii="Arial" w:hAnsi="Arial" w:cs="Arial"/>
        </w:rPr>
        <w:tab/>
      </w:r>
      <w:r w:rsidRPr="00C87258">
        <w:rPr>
          <w:rFonts w:ascii="Arial" w:hAnsi="Arial" w:cs="Arial"/>
        </w:rPr>
        <w:tab/>
        <w:t>5,000</w:t>
      </w:r>
      <w:r w:rsidRPr="00C87258">
        <w:rPr>
          <w:rFonts w:ascii="Arial" w:hAnsi="Arial" w:cs="Arial"/>
        </w:rPr>
        <w:tab/>
      </w:r>
    </w:p>
    <w:p w14:paraId="37EA635F" w14:textId="77777777" w:rsidR="00645BCB" w:rsidRPr="00C87258" w:rsidRDefault="00645BCB" w:rsidP="008B5B64">
      <w:pPr>
        <w:tabs>
          <w:tab w:val="left" w:pos="1276"/>
          <w:tab w:val="left" w:pos="1843"/>
        </w:tabs>
        <w:rPr>
          <w:rFonts w:ascii="Arial" w:hAnsi="Arial" w:cs="Arial"/>
          <w:b/>
          <w:sz w:val="28"/>
          <w:lang w:val="en-US"/>
        </w:rPr>
      </w:pPr>
    </w:p>
    <w:p w14:paraId="35F30FC0" w14:textId="150CF26A" w:rsidR="00B06876" w:rsidRPr="00C87258" w:rsidRDefault="00B06876" w:rsidP="008B5B64">
      <w:pPr>
        <w:pStyle w:val="BodyLarge"/>
        <w:tabs>
          <w:tab w:val="left" w:pos="630"/>
          <w:tab w:val="left" w:pos="1276"/>
          <w:tab w:val="right" w:pos="1710"/>
          <w:tab w:val="left" w:pos="1843"/>
          <w:tab w:val="decimal" w:leader="dot" w:pos="6120"/>
          <w:tab w:val="right" w:pos="7200"/>
          <w:tab w:val="right" w:pos="8550"/>
        </w:tabs>
        <w:spacing w:line="240" w:lineRule="auto"/>
        <w:rPr>
          <w:rFonts w:ascii="Arial" w:hAnsi="Arial" w:cs="Arial"/>
        </w:rPr>
      </w:pPr>
      <w:r w:rsidRPr="00C87258">
        <w:rPr>
          <w:rFonts w:ascii="Arial" w:hAnsi="Arial" w:cs="Arial"/>
        </w:rPr>
        <w:t>(b)</w:t>
      </w:r>
      <w:r w:rsidRPr="00C87258">
        <w:rPr>
          <w:rFonts w:ascii="Arial" w:hAnsi="Arial" w:cs="Arial"/>
        </w:rPr>
        <w:tab/>
      </w:r>
      <w:r w:rsidRPr="00C87258">
        <w:rPr>
          <w:rFonts w:ascii="Arial" w:hAnsi="Arial" w:cs="Arial"/>
        </w:rPr>
        <w:tab/>
      </w:r>
      <w:r w:rsidR="0055171C">
        <w:rPr>
          <w:rFonts w:ascii="Arial" w:hAnsi="Arial" w:cs="Arial"/>
        </w:rPr>
        <w:t>Refund Liability</w:t>
      </w:r>
      <w:r w:rsidR="005657A0" w:rsidRPr="00C87258">
        <w:rPr>
          <w:rFonts w:ascii="Arial" w:hAnsi="Arial" w:cs="Arial"/>
        </w:rPr>
        <w:t xml:space="preserve"> ($5,000 x 60%)</w:t>
      </w:r>
      <w:r w:rsidRPr="00C87258">
        <w:rPr>
          <w:rFonts w:ascii="Arial" w:hAnsi="Arial" w:cs="Arial"/>
        </w:rPr>
        <w:tab/>
      </w:r>
      <w:r w:rsidRPr="00C87258">
        <w:rPr>
          <w:rFonts w:ascii="Arial" w:hAnsi="Arial" w:cs="Arial"/>
        </w:rPr>
        <w:tab/>
        <w:t>3,000</w:t>
      </w:r>
    </w:p>
    <w:p w14:paraId="48B0033B" w14:textId="77777777" w:rsidR="00B06876" w:rsidRPr="00C87258" w:rsidRDefault="00B06876" w:rsidP="008B5B64">
      <w:pPr>
        <w:pStyle w:val="BodyLarge"/>
        <w:tabs>
          <w:tab w:val="left" w:pos="630"/>
          <w:tab w:val="left" w:pos="1276"/>
          <w:tab w:val="right" w:pos="1710"/>
          <w:tab w:val="left" w:pos="1843"/>
          <w:tab w:val="left" w:pos="1980"/>
          <w:tab w:val="decimal" w:leader="dot" w:pos="6120"/>
          <w:tab w:val="right" w:pos="7200"/>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r>
      <w:r w:rsidRPr="00C87258">
        <w:rPr>
          <w:rFonts w:ascii="Arial" w:hAnsi="Arial" w:cs="Arial"/>
        </w:rPr>
        <w:tab/>
      </w:r>
      <w:r w:rsidR="005657A0" w:rsidRPr="00C87258">
        <w:rPr>
          <w:rFonts w:ascii="Arial" w:hAnsi="Arial" w:cs="Arial"/>
        </w:rPr>
        <w:t xml:space="preserve">Container </w:t>
      </w:r>
      <w:r w:rsidRPr="00C87258">
        <w:rPr>
          <w:rFonts w:ascii="Arial" w:hAnsi="Arial" w:cs="Arial"/>
        </w:rPr>
        <w:t>Sales</w:t>
      </w:r>
      <w:r w:rsidR="005657A0" w:rsidRPr="00C87258">
        <w:rPr>
          <w:rFonts w:ascii="Arial" w:hAnsi="Arial" w:cs="Arial"/>
        </w:rPr>
        <w:t xml:space="preserve"> Revenue</w:t>
      </w:r>
      <w:r w:rsidRPr="00C87258">
        <w:rPr>
          <w:rFonts w:ascii="Arial" w:hAnsi="Arial" w:cs="Arial"/>
        </w:rPr>
        <w:tab/>
      </w:r>
      <w:r w:rsidRPr="00C87258">
        <w:rPr>
          <w:rFonts w:ascii="Arial" w:hAnsi="Arial" w:cs="Arial"/>
        </w:rPr>
        <w:tab/>
      </w:r>
      <w:r w:rsidRPr="00C87258">
        <w:rPr>
          <w:rFonts w:ascii="Arial" w:hAnsi="Arial" w:cs="Arial"/>
        </w:rPr>
        <w:tab/>
        <w:t>3,000</w:t>
      </w:r>
    </w:p>
    <w:p w14:paraId="2378B70B" w14:textId="77777777" w:rsidR="008B5B64" w:rsidRPr="00C87258" w:rsidRDefault="008B5B64" w:rsidP="005B02C5">
      <w:pPr>
        <w:rPr>
          <w:rFonts w:ascii="Arial" w:hAnsi="Arial" w:cs="Arial"/>
          <w:b/>
          <w:sz w:val="28"/>
        </w:rPr>
      </w:pPr>
    </w:p>
    <w:p w14:paraId="13A6C66A" w14:textId="7777777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6912D4D8" w14:textId="3CE43D77" w:rsidR="008B5B64" w:rsidRPr="00C87258" w:rsidRDefault="008B5B64" w:rsidP="00C74F72">
      <w:pPr>
        <w:ind w:left="709" w:hanging="709"/>
        <w:jc w:val="both"/>
        <w:rPr>
          <w:rFonts w:ascii="Arial" w:hAnsi="Arial" w:cs="Arial"/>
          <w:b/>
          <w:sz w:val="28"/>
        </w:rPr>
      </w:pPr>
    </w:p>
    <w:p w14:paraId="1B16C1AB" w14:textId="77777777" w:rsidR="0006589E" w:rsidRPr="00C87258" w:rsidRDefault="0006589E" w:rsidP="00C74F72">
      <w:pPr>
        <w:ind w:left="709" w:hanging="709"/>
        <w:jc w:val="both"/>
        <w:rPr>
          <w:rFonts w:ascii="Arial" w:hAnsi="Arial" w:cs="Arial"/>
          <w:b/>
          <w:sz w:val="28"/>
        </w:rPr>
      </w:pPr>
    </w:p>
    <w:p w14:paraId="127C56FC" w14:textId="4AE186B4" w:rsidR="00645BCB" w:rsidRPr="00C87258" w:rsidRDefault="00645BCB" w:rsidP="00C74F72">
      <w:pPr>
        <w:ind w:left="709" w:hanging="709"/>
        <w:jc w:val="both"/>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00704664" w:rsidRPr="00C87258">
        <w:rPr>
          <w:rFonts w:ascii="Arial" w:hAnsi="Arial" w:cs="Arial"/>
          <w:b/>
          <w:sz w:val="28"/>
        </w:rPr>
        <w:t>8</w:t>
      </w:r>
    </w:p>
    <w:p w14:paraId="4721C655"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5920"/>
        <w:gridCol w:w="1418"/>
        <w:gridCol w:w="1559"/>
      </w:tblGrid>
      <w:tr w:rsidR="0058174A" w:rsidRPr="00C87258" w14:paraId="7190D8D5" w14:textId="77777777" w:rsidTr="00C5708F">
        <w:tc>
          <w:tcPr>
            <w:tcW w:w="5920" w:type="dxa"/>
          </w:tcPr>
          <w:p w14:paraId="75C27AF9" w14:textId="77777777" w:rsidR="0058174A" w:rsidRPr="00C87258" w:rsidRDefault="0058174A" w:rsidP="00A911AC">
            <w:pPr>
              <w:tabs>
                <w:tab w:val="left" w:pos="720"/>
                <w:tab w:val="right" w:leader="dot" w:pos="6946"/>
              </w:tabs>
              <w:rPr>
                <w:rFonts w:ascii="Arial" w:hAnsi="Arial" w:cs="Arial"/>
                <w:b/>
                <w:sz w:val="28"/>
              </w:rPr>
            </w:pPr>
            <w:r w:rsidRPr="00C87258">
              <w:rPr>
                <w:rFonts w:ascii="Arial" w:hAnsi="Arial" w:cs="Arial"/>
                <w:b/>
                <w:sz w:val="28"/>
              </w:rPr>
              <w:t>Accounts Receivable</w:t>
            </w:r>
            <w:r w:rsidRPr="00C87258">
              <w:rPr>
                <w:rFonts w:ascii="Arial" w:hAnsi="Arial" w:cs="Arial"/>
                <w:b/>
                <w:sz w:val="28"/>
              </w:rPr>
              <w:tab/>
            </w:r>
          </w:p>
        </w:tc>
        <w:tc>
          <w:tcPr>
            <w:tcW w:w="1418" w:type="dxa"/>
          </w:tcPr>
          <w:p w14:paraId="40F4A954" w14:textId="77777777" w:rsidR="0058174A" w:rsidRPr="00C87258" w:rsidRDefault="00A911AC" w:rsidP="00C5708F">
            <w:pPr>
              <w:tabs>
                <w:tab w:val="right" w:leader="dot" w:pos="6946"/>
              </w:tabs>
              <w:ind w:right="-108"/>
              <w:jc w:val="right"/>
              <w:rPr>
                <w:rFonts w:ascii="Arial" w:hAnsi="Arial" w:cs="Arial"/>
                <w:b/>
                <w:sz w:val="28"/>
              </w:rPr>
            </w:pPr>
            <w:r w:rsidRPr="00C87258">
              <w:rPr>
                <w:rFonts w:ascii="Arial" w:hAnsi="Arial" w:cs="Arial"/>
                <w:b/>
                <w:sz w:val="28"/>
              </w:rPr>
              <w:t>42,375.00</w:t>
            </w:r>
          </w:p>
        </w:tc>
        <w:tc>
          <w:tcPr>
            <w:tcW w:w="1559" w:type="dxa"/>
          </w:tcPr>
          <w:p w14:paraId="0510D38F" w14:textId="77777777" w:rsidR="0058174A" w:rsidRPr="00C87258" w:rsidRDefault="0058174A" w:rsidP="00A911AC">
            <w:pPr>
              <w:tabs>
                <w:tab w:val="right" w:leader="dot" w:pos="6946"/>
              </w:tabs>
              <w:jc w:val="right"/>
              <w:rPr>
                <w:rFonts w:ascii="Arial" w:hAnsi="Arial" w:cs="Arial"/>
                <w:b/>
                <w:sz w:val="28"/>
              </w:rPr>
            </w:pPr>
          </w:p>
        </w:tc>
      </w:tr>
      <w:tr w:rsidR="0058174A" w:rsidRPr="00C87258" w14:paraId="2E2A7263" w14:textId="77777777" w:rsidTr="00C5708F">
        <w:tc>
          <w:tcPr>
            <w:tcW w:w="5920" w:type="dxa"/>
          </w:tcPr>
          <w:p w14:paraId="5CDB52F2" w14:textId="250CFC74" w:rsidR="0058174A" w:rsidRPr="00C87258" w:rsidRDefault="0058174A" w:rsidP="00A911AC">
            <w:pPr>
              <w:tabs>
                <w:tab w:val="left" w:pos="720"/>
                <w:tab w:val="right" w:leader="dot" w:pos="6946"/>
              </w:tabs>
              <w:rPr>
                <w:rFonts w:ascii="Arial" w:hAnsi="Arial" w:cs="Arial"/>
                <w:b/>
                <w:sz w:val="28"/>
              </w:rPr>
            </w:pPr>
            <w:r w:rsidRPr="00C87258">
              <w:rPr>
                <w:rFonts w:ascii="Arial" w:hAnsi="Arial" w:cs="Arial"/>
                <w:b/>
                <w:sz w:val="28"/>
              </w:rPr>
              <w:tab/>
              <w:t>Sales</w:t>
            </w:r>
            <w:r w:rsidR="009E343D" w:rsidRPr="00C87258">
              <w:rPr>
                <w:rFonts w:ascii="Arial" w:hAnsi="Arial" w:cs="Arial"/>
                <w:b/>
                <w:sz w:val="28"/>
              </w:rPr>
              <w:t xml:space="preserve"> Revenue</w:t>
            </w:r>
            <w:r w:rsidRPr="00C87258">
              <w:rPr>
                <w:rFonts w:ascii="Arial" w:hAnsi="Arial" w:cs="Arial"/>
                <w:b/>
                <w:sz w:val="28"/>
              </w:rPr>
              <w:tab/>
            </w:r>
          </w:p>
        </w:tc>
        <w:tc>
          <w:tcPr>
            <w:tcW w:w="1418" w:type="dxa"/>
          </w:tcPr>
          <w:p w14:paraId="6509F996" w14:textId="77777777" w:rsidR="0058174A" w:rsidRPr="00C87258" w:rsidRDefault="0058174A" w:rsidP="00A911AC">
            <w:pPr>
              <w:tabs>
                <w:tab w:val="right" w:leader="dot" w:pos="6946"/>
              </w:tabs>
              <w:jc w:val="right"/>
              <w:rPr>
                <w:rFonts w:ascii="Arial" w:hAnsi="Arial" w:cs="Arial"/>
                <w:b/>
                <w:sz w:val="28"/>
              </w:rPr>
            </w:pPr>
          </w:p>
        </w:tc>
        <w:tc>
          <w:tcPr>
            <w:tcW w:w="1559" w:type="dxa"/>
          </w:tcPr>
          <w:p w14:paraId="4AB8CA01" w14:textId="77777777" w:rsidR="0058174A" w:rsidRPr="00C87258" w:rsidRDefault="00CC5056" w:rsidP="00C5708F">
            <w:pPr>
              <w:tabs>
                <w:tab w:val="right" w:leader="dot" w:pos="6946"/>
              </w:tabs>
              <w:jc w:val="right"/>
              <w:rPr>
                <w:rFonts w:ascii="Arial" w:hAnsi="Arial" w:cs="Arial"/>
                <w:b/>
                <w:sz w:val="28"/>
              </w:rPr>
            </w:pPr>
            <w:r w:rsidRPr="00C87258">
              <w:rPr>
                <w:rFonts w:ascii="Arial" w:hAnsi="Arial" w:cs="Arial"/>
                <w:b/>
                <w:sz w:val="28"/>
              </w:rPr>
              <w:t>37,</w:t>
            </w:r>
            <w:r w:rsidR="00A911AC" w:rsidRPr="00C87258">
              <w:rPr>
                <w:rFonts w:ascii="Arial" w:hAnsi="Arial" w:cs="Arial"/>
                <w:b/>
                <w:sz w:val="28"/>
              </w:rPr>
              <w:t>500.00</w:t>
            </w:r>
          </w:p>
        </w:tc>
      </w:tr>
      <w:tr w:rsidR="0058174A" w:rsidRPr="00C87258" w14:paraId="36A71EDB" w14:textId="77777777" w:rsidTr="00C5708F">
        <w:trPr>
          <w:trHeight w:val="279"/>
        </w:trPr>
        <w:tc>
          <w:tcPr>
            <w:tcW w:w="5920" w:type="dxa"/>
          </w:tcPr>
          <w:p w14:paraId="2D731AA1" w14:textId="2E91460E" w:rsidR="0058174A" w:rsidRPr="00C87258" w:rsidRDefault="0058174A" w:rsidP="00A911AC">
            <w:pPr>
              <w:tabs>
                <w:tab w:val="left" w:pos="720"/>
                <w:tab w:val="right" w:leader="dot" w:pos="6946"/>
              </w:tabs>
              <w:rPr>
                <w:rFonts w:ascii="Arial" w:hAnsi="Arial" w:cs="Arial"/>
                <w:b/>
                <w:sz w:val="28"/>
              </w:rPr>
            </w:pPr>
            <w:r w:rsidRPr="00C87258">
              <w:rPr>
                <w:rFonts w:ascii="Arial" w:hAnsi="Arial" w:cs="Arial"/>
                <w:b/>
                <w:sz w:val="28"/>
              </w:rPr>
              <w:tab/>
            </w:r>
            <w:r w:rsidR="00A259A0" w:rsidRPr="00C87258">
              <w:rPr>
                <w:rFonts w:ascii="Arial" w:hAnsi="Arial" w:cs="Arial"/>
                <w:b/>
                <w:sz w:val="28"/>
              </w:rPr>
              <w:t>H</w:t>
            </w:r>
            <w:r w:rsidRPr="00C87258">
              <w:rPr>
                <w:rFonts w:ascii="Arial" w:hAnsi="Arial" w:cs="Arial"/>
                <w:b/>
                <w:sz w:val="28"/>
              </w:rPr>
              <w:t>ST Payable ($</w:t>
            </w:r>
            <w:r w:rsidR="00636F4B">
              <w:rPr>
                <w:rFonts w:ascii="Arial" w:hAnsi="Arial" w:cs="Arial"/>
                <w:b/>
                <w:sz w:val="28"/>
              </w:rPr>
              <w:t>37,500</w:t>
            </w:r>
            <w:r w:rsidRPr="00C87258">
              <w:rPr>
                <w:rFonts w:ascii="Arial" w:hAnsi="Arial" w:cs="Arial"/>
                <w:b/>
                <w:sz w:val="28"/>
              </w:rPr>
              <w:t xml:space="preserve"> X </w:t>
            </w:r>
            <w:r w:rsidR="00A259A0" w:rsidRPr="00C87258">
              <w:rPr>
                <w:rFonts w:ascii="Arial" w:hAnsi="Arial" w:cs="Arial"/>
                <w:b/>
                <w:sz w:val="28"/>
              </w:rPr>
              <w:t>13</w:t>
            </w:r>
            <w:r w:rsidRPr="00C87258">
              <w:rPr>
                <w:rFonts w:ascii="Arial" w:hAnsi="Arial" w:cs="Arial"/>
                <w:b/>
                <w:sz w:val="28"/>
              </w:rPr>
              <w:t>%)</w:t>
            </w:r>
            <w:r w:rsidRPr="00C87258">
              <w:rPr>
                <w:rFonts w:ascii="Arial" w:hAnsi="Arial" w:cs="Arial"/>
                <w:b/>
                <w:sz w:val="28"/>
              </w:rPr>
              <w:tab/>
            </w:r>
          </w:p>
        </w:tc>
        <w:tc>
          <w:tcPr>
            <w:tcW w:w="1418" w:type="dxa"/>
          </w:tcPr>
          <w:p w14:paraId="33D16416" w14:textId="77777777" w:rsidR="0058174A" w:rsidRPr="00C87258" w:rsidRDefault="0058174A" w:rsidP="00A911AC">
            <w:pPr>
              <w:tabs>
                <w:tab w:val="right" w:leader="dot" w:pos="6946"/>
              </w:tabs>
              <w:jc w:val="right"/>
              <w:rPr>
                <w:rFonts w:ascii="Arial" w:hAnsi="Arial" w:cs="Arial"/>
                <w:b/>
                <w:sz w:val="28"/>
              </w:rPr>
            </w:pPr>
          </w:p>
        </w:tc>
        <w:tc>
          <w:tcPr>
            <w:tcW w:w="1559" w:type="dxa"/>
          </w:tcPr>
          <w:p w14:paraId="02F9726B" w14:textId="0F36532E" w:rsidR="0057357B" w:rsidRPr="00C87258" w:rsidRDefault="00A911AC">
            <w:pPr>
              <w:tabs>
                <w:tab w:val="right" w:leader="dot" w:pos="6946"/>
              </w:tabs>
              <w:jc w:val="right"/>
              <w:rPr>
                <w:rFonts w:ascii="Arial" w:hAnsi="Arial" w:cs="Arial"/>
                <w:b/>
                <w:sz w:val="28"/>
              </w:rPr>
            </w:pPr>
            <w:r w:rsidRPr="00C87258">
              <w:rPr>
                <w:rFonts w:ascii="Arial" w:hAnsi="Arial" w:cs="Arial"/>
                <w:b/>
                <w:sz w:val="28"/>
              </w:rPr>
              <w:t>4,875.00</w:t>
            </w:r>
          </w:p>
        </w:tc>
      </w:tr>
      <w:tr w:rsidR="0057357B" w:rsidRPr="00C87258" w14:paraId="6990867E" w14:textId="77777777" w:rsidTr="00C5708F">
        <w:trPr>
          <w:trHeight w:val="279"/>
        </w:trPr>
        <w:tc>
          <w:tcPr>
            <w:tcW w:w="5920" w:type="dxa"/>
          </w:tcPr>
          <w:p w14:paraId="5A41776E" w14:textId="69F44634" w:rsidR="0057357B" w:rsidRPr="00C87258" w:rsidRDefault="00F26C21" w:rsidP="00A911AC">
            <w:pPr>
              <w:tabs>
                <w:tab w:val="left" w:pos="720"/>
                <w:tab w:val="right" w:leader="dot" w:pos="6946"/>
              </w:tabs>
              <w:rPr>
                <w:rFonts w:ascii="Arial" w:hAnsi="Arial" w:cs="Arial"/>
                <w:b/>
                <w:sz w:val="28"/>
              </w:rPr>
            </w:pPr>
            <w:r>
              <w:rPr>
                <w:rFonts w:ascii="Arial" w:hAnsi="Arial" w:cs="Arial"/>
                <w:b/>
                <w:sz w:val="28"/>
              </w:rPr>
              <w:t>To record sales on account</w:t>
            </w:r>
          </w:p>
        </w:tc>
        <w:tc>
          <w:tcPr>
            <w:tcW w:w="1418" w:type="dxa"/>
          </w:tcPr>
          <w:p w14:paraId="1C8F9EBD" w14:textId="77777777" w:rsidR="0057357B" w:rsidRPr="00C87258" w:rsidRDefault="0057357B" w:rsidP="00A911AC">
            <w:pPr>
              <w:tabs>
                <w:tab w:val="right" w:leader="dot" w:pos="6946"/>
              </w:tabs>
              <w:jc w:val="right"/>
              <w:rPr>
                <w:rFonts w:ascii="Arial" w:hAnsi="Arial" w:cs="Arial"/>
                <w:b/>
                <w:sz w:val="28"/>
              </w:rPr>
            </w:pPr>
          </w:p>
        </w:tc>
        <w:tc>
          <w:tcPr>
            <w:tcW w:w="1559" w:type="dxa"/>
          </w:tcPr>
          <w:p w14:paraId="4CC98217" w14:textId="77777777" w:rsidR="0057357B" w:rsidRPr="00C87258" w:rsidRDefault="0057357B" w:rsidP="00A911AC">
            <w:pPr>
              <w:tabs>
                <w:tab w:val="right" w:leader="dot" w:pos="6946"/>
              </w:tabs>
              <w:jc w:val="right"/>
              <w:rPr>
                <w:rFonts w:ascii="Arial" w:hAnsi="Arial" w:cs="Arial"/>
                <w:b/>
                <w:sz w:val="28"/>
              </w:rPr>
            </w:pPr>
          </w:p>
        </w:tc>
      </w:tr>
    </w:tbl>
    <w:p w14:paraId="445782F0" w14:textId="77777777" w:rsidR="0058174A" w:rsidRPr="00C87258" w:rsidRDefault="0058174A" w:rsidP="00A911AC">
      <w:pPr>
        <w:tabs>
          <w:tab w:val="right" w:leader="dot" w:pos="6946"/>
        </w:tabs>
        <w:rPr>
          <w:rFonts w:ascii="Arial" w:hAnsi="Arial" w:cs="Arial"/>
          <w:b/>
          <w:sz w:val="28"/>
        </w:rPr>
      </w:pPr>
    </w:p>
    <w:tbl>
      <w:tblPr>
        <w:tblW w:w="0" w:type="auto"/>
        <w:tblLayout w:type="fixed"/>
        <w:tblLook w:val="0000" w:firstRow="0" w:lastRow="0" w:firstColumn="0" w:lastColumn="0" w:noHBand="0" w:noVBand="0"/>
      </w:tblPr>
      <w:tblGrid>
        <w:gridCol w:w="5920"/>
        <w:gridCol w:w="1418"/>
        <w:gridCol w:w="1559"/>
      </w:tblGrid>
      <w:tr w:rsidR="001C08D6" w:rsidRPr="00C87258" w14:paraId="0C56BCF4" w14:textId="77777777" w:rsidTr="00C5708F">
        <w:tc>
          <w:tcPr>
            <w:tcW w:w="5920" w:type="dxa"/>
          </w:tcPr>
          <w:p w14:paraId="6C4717B0" w14:textId="16395CA8" w:rsidR="001C08D6" w:rsidRPr="00C87258" w:rsidRDefault="001C08D6" w:rsidP="00C5708F">
            <w:pPr>
              <w:tabs>
                <w:tab w:val="right" w:leader="dot" w:pos="6946"/>
              </w:tabs>
              <w:jc w:val="right"/>
              <w:rPr>
                <w:rFonts w:ascii="Arial" w:hAnsi="Arial" w:cs="Arial"/>
                <w:b/>
                <w:sz w:val="28"/>
              </w:rPr>
            </w:pPr>
            <w:r w:rsidRPr="00C87258">
              <w:rPr>
                <w:rFonts w:ascii="Arial" w:hAnsi="Arial" w:cs="Arial"/>
                <w:b/>
                <w:sz w:val="28"/>
              </w:rPr>
              <w:t xml:space="preserve">Furniture </w:t>
            </w:r>
            <w:r w:rsidRPr="00C87258">
              <w:rPr>
                <w:rFonts w:ascii="Arial" w:hAnsi="Arial" w:cs="Arial"/>
                <w:b/>
                <w:sz w:val="28"/>
              </w:rPr>
              <w:tab/>
            </w:r>
          </w:p>
        </w:tc>
        <w:tc>
          <w:tcPr>
            <w:tcW w:w="1418" w:type="dxa"/>
          </w:tcPr>
          <w:p w14:paraId="7E64A75B" w14:textId="77777777" w:rsidR="001C08D6" w:rsidRPr="00C87258" w:rsidRDefault="00A911AC" w:rsidP="00C5708F">
            <w:pPr>
              <w:tabs>
                <w:tab w:val="right" w:leader="dot" w:pos="6946"/>
              </w:tabs>
              <w:jc w:val="right"/>
              <w:rPr>
                <w:rFonts w:ascii="Arial" w:hAnsi="Arial" w:cs="Arial"/>
                <w:b/>
                <w:sz w:val="28"/>
              </w:rPr>
            </w:pPr>
            <w:r w:rsidRPr="00C87258">
              <w:rPr>
                <w:rFonts w:ascii="Arial" w:hAnsi="Arial" w:cs="Arial"/>
                <w:b/>
                <w:sz w:val="28"/>
              </w:rPr>
              <w:t>2,860.00</w:t>
            </w:r>
          </w:p>
        </w:tc>
        <w:tc>
          <w:tcPr>
            <w:tcW w:w="1559" w:type="dxa"/>
          </w:tcPr>
          <w:p w14:paraId="767547F7" w14:textId="77777777" w:rsidR="001C08D6" w:rsidRPr="00C87258" w:rsidRDefault="001C08D6" w:rsidP="00A911AC">
            <w:pPr>
              <w:tabs>
                <w:tab w:val="right" w:leader="dot" w:pos="6946"/>
              </w:tabs>
              <w:jc w:val="right"/>
              <w:rPr>
                <w:rFonts w:ascii="Arial" w:hAnsi="Arial" w:cs="Arial"/>
                <w:b/>
                <w:sz w:val="28"/>
              </w:rPr>
            </w:pPr>
          </w:p>
        </w:tc>
      </w:tr>
      <w:tr w:rsidR="001C08D6" w:rsidRPr="00C87258" w14:paraId="2A5D9035" w14:textId="77777777" w:rsidTr="00C5708F">
        <w:tc>
          <w:tcPr>
            <w:tcW w:w="5920" w:type="dxa"/>
          </w:tcPr>
          <w:p w14:paraId="769B979B" w14:textId="560349F7" w:rsidR="001C08D6" w:rsidRPr="00C87258" w:rsidRDefault="001C08D6" w:rsidP="00C5708F">
            <w:pPr>
              <w:tabs>
                <w:tab w:val="left" w:pos="720"/>
                <w:tab w:val="right" w:leader="dot" w:pos="6946"/>
              </w:tabs>
              <w:rPr>
                <w:rFonts w:ascii="Arial" w:hAnsi="Arial" w:cs="Arial"/>
                <w:b/>
                <w:sz w:val="28"/>
              </w:rPr>
            </w:pPr>
            <w:r w:rsidRPr="00C87258">
              <w:rPr>
                <w:rFonts w:ascii="Arial" w:hAnsi="Arial" w:cs="Arial"/>
                <w:b/>
                <w:sz w:val="28"/>
              </w:rPr>
              <w:t>HST Receivable ($</w:t>
            </w:r>
            <w:r w:rsidR="00A911AC" w:rsidRPr="00C87258">
              <w:rPr>
                <w:rFonts w:ascii="Arial" w:hAnsi="Arial" w:cs="Arial"/>
                <w:b/>
                <w:sz w:val="28"/>
              </w:rPr>
              <w:t>2,860</w:t>
            </w:r>
            <w:r w:rsidRPr="00C87258">
              <w:rPr>
                <w:rFonts w:ascii="Arial" w:hAnsi="Arial" w:cs="Arial"/>
                <w:b/>
                <w:sz w:val="28"/>
              </w:rPr>
              <w:t xml:space="preserve"> X 13%)</w:t>
            </w:r>
            <w:r w:rsidRPr="00C87258">
              <w:rPr>
                <w:rFonts w:ascii="Arial" w:hAnsi="Arial" w:cs="Arial"/>
                <w:b/>
                <w:sz w:val="28"/>
              </w:rPr>
              <w:tab/>
            </w:r>
          </w:p>
        </w:tc>
        <w:tc>
          <w:tcPr>
            <w:tcW w:w="1418" w:type="dxa"/>
          </w:tcPr>
          <w:p w14:paraId="4A1413A3" w14:textId="77777777" w:rsidR="001C08D6" w:rsidRPr="00C87258" w:rsidRDefault="00A911AC" w:rsidP="00A911AC">
            <w:pPr>
              <w:tabs>
                <w:tab w:val="right" w:leader="dot" w:pos="6946"/>
              </w:tabs>
              <w:jc w:val="right"/>
              <w:rPr>
                <w:rFonts w:ascii="Arial" w:hAnsi="Arial" w:cs="Arial"/>
                <w:b/>
                <w:sz w:val="28"/>
              </w:rPr>
            </w:pPr>
            <w:r w:rsidRPr="00C87258">
              <w:rPr>
                <w:rFonts w:ascii="Arial" w:hAnsi="Arial" w:cs="Arial"/>
                <w:b/>
                <w:sz w:val="28"/>
              </w:rPr>
              <w:t>371.80</w:t>
            </w:r>
          </w:p>
        </w:tc>
        <w:tc>
          <w:tcPr>
            <w:tcW w:w="1559" w:type="dxa"/>
          </w:tcPr>
          <w:p w14:paraId="7F4237A4" w14:textId="77777777" w:rsidR="001C08D6" w:rsidRPr="00C87258" w:rsidRDefault="001C08D6" w:rsidP="00A911AC">
            <w:pPr>
              <w:tabs>
                <w:tab w:val="right" w:leader="dot" w:pos="6946"/>
              </w:tabs>
              <w:jc w:val="right"/>
              <w:rPr>
                <w:rFonts w:ascii="Arial" w:hAnsi="Arial" w:cs="Arial"/>
                <w:b/>
                <w:sz w:val="28"/>
              </w:rPr>
            </w:pPr>
          </w:p>
        </w:tc>
      </w:tr>
      <w:tr w:rsidR="001C08D6" w:rsidRPr="00C87258" w14:paraId="5CB0F465" w14:textId="77777777" w:rsidTr="00C5708F">
        <w:trPr>
          <w:trHeight w:val="279"/>
        </w:trPr>
        <w:tc>
          <w:tcPr>
            <w:tcW w:w="5920" w:type="dxa"/>
          </w:tcPr>
          <w:p w14:paraId="6271FE05" w14:textId="77777777" w:rsidR="001C08D6" w:rsidRPr="00C87258" w:rsidRDefault="001C08D6" w:rsidP="00C5708F">
            <w:pPr>
              <w:tabs>
                <w:tab w:val="left" w:pos="720"/>
                <w:tab w:val="right" w:leader="dot" w:pos="6946"/>
              </w:tabs>
              <w:rPr>
                <w:rFonts w:ascii="Arial" w:hAnsi="Arial" w:cs="Arial"/>
                <w:b/>
                <w:sz w:val="28"/>
              </w:rPr>
            </w:pPr>
            <w:r w:rsidRPr="00C87258">
              <w:rPr>
                <w:rFonts w:ascii="Arial" w:hAnsi="Arial" w:cs="Arial"/>
                <w:b/>
                <w:sz w:val="28"/>
              </w:rPr>
              <w:tab/>
            </w:r>
            <w:r w:rsidR="00A911AC" w:rsidRPr="00C87258">
              <w:rPr>
                <w:rFonts w:ascii="Arial" w:hAnsi="Arial" w:cs="Arial"/>
                <w:b/>
                <w:sz w:val="28"/>
              </w:rPr>
              <w:t>Cash</w:t>
            </w:r>
            <w:r w:rsidRPr="00C87258">
              <w:rPr>
                <w:rFonts w:ascii="Arial" w:hAnsi="Arial" w:cs="Arial"/>
                <w:b/>
                <w:sz w:val="28"/>
              </w:rPr>
              <w:tab/>
            </w:r>
          </w:p>
        </w:tc>
        <w:tc>
          <w:tcPr>
            <w:tcW w:w="1418" w:type="dxa"/>
          </w:tcPr>
          <w:p w14:paraId="4A2AEB92" w14:textId="77777777" w:rsidR="001C08D6" w:rsidRPr="00C87258" w:rsidRDefault="001C08D6" w:rsidP="00A911AC">
            <w:pPr>
              <w:tabs>
                <w:tab w:val="right" w:leader="dot" w:pos="6946"/>
              </w:tabs>
              <w:jc w:val="right"/>
              <w:rPr>
                <w:rFonts w:ascii="Arial" w:hAnsi="Arial" w:cs="Arial"/>
                <w:b/>
                <w:sz w:val="28"/>
              </w:rPr>
            </w:pPr>
          </w:p>
        </w:tc>
        <w:tc>
          <w:tcPr>
            <w:tcW w:w="1559" w:type="dxa"/>
          </w:tcPr>
          <w:p w14:paraId="6B9C0D23" w14:textId="77777777" w:rsidR="001C08D6" w:rsidRPr="00C87258" w:rsidRDefault="001C08D6" w:rsidP="00A911AC">
            <w:pPr>
              <w:tabs>
                <w:tab w:val="right" w:leader="dot" w:pos="6946"/>
              </w:tabs>
              <w:jc w:val="right"/>
              <w:rPr>
                <w:rFonts w:ascii="Arial" w:hAnsi="Arial" w:cs="Arial"/>
                <w:b/>
                <w:sz w:val="28"/>
              </w:rPr>
            </w:pPr>
            <w:r w:rsidRPr="00C87258">
              <w:rPr>
                <w:rFonts w:ascii="Arial" w:hAnsi="Arial" w:cs="Arial"/>
                <w:b/>
                <w:sz w:val="28"/>
              </w:rPr>
              <w:t>3,</w:t>
            </w:r>
            <w:r w:rsidR="00A911AC" w:rsidRPr="00C87258">
              <w:rPr>
                <w:rFonts w:ascii="Arial" w:hAnsi="Arial" w:cs="Arial"/>
                <w:b/>
                <w:sz w:val="28"/>
              </w:rPr>
              <w:t>231.80</w:t>
            </w:r>
          </w:p>
        </w:tc>
      </w:tr>
      <w:tr w:rsidR="00F26C21" w:rsidRPr="00C87258" w14:paraId="6B20DB68" w14:textId="77777777" w:rsidTr="00C5708F">
        <w:trPr>
          <w:trHeight w:val="279"/>
        </w:trPr>
        <w:tc>
          <w:tcPr>
            <w:tcW w:w="5920" w:type="dxa"/>
          </w:tcPr>
          <w:p w14:paraId="7B9DEEE4" w14:textId="3CA68EF2" w:rsidR="00F26C21" w:rsidRPr="00C87258" w:rsidRDefault="00F26C21" w:rsidP="00C5708F">
            <w:pPr>
              <w:tabs>
                <w:tab w:val="left" w:pos="720"/>
                <w:tab w:val="right" w:leader="dot" w:pos="6946"/>
              </w:tabs>
              <w:rPr>
                <w:rFonts w:ascii="Arial" w:hAnsi="Arial" w:cs="Arial"/>
                <w:b/>
                <w:sz w:val="28"/>
              </w:rPr>
            </w:pPr>
            <w:r>
              <w:rPr>
                <w:rFonts w:ascii="Arial" w:hAnsi="Arial" w:cs="Arial"/>
                <w:b/>
                <w:sz w:val="28"/>
              </w:rPr>
              <w:t>To record cash purchase of furniture</w:t>
            </w:r>
          </w:p>
        </w:tc>
        <w:tc>
          <w:tcPr>
            <w:tcW w:w="1418" w:type="dxa"/>
          </w:tcPr>
          <w:p w14:paraId="74E2968A" w14:textId="77777777" w:rsidR="00F26C21" w:rsidRPr="00C87258" w:rsidRDefault="00F26C21" w:rsidP="00A911AC">
            <w:pPr>
              <w:tabs>
                <w:tab w:val="right" w:leader="dot" w:pos="6946"/>
              </w:tabs>
              <w:jc w:val="right"/>
              <w:rPr>
                <w:rFonts w:ascii="Arial" w:hAnsi="Arial" w:cs="Arial"/>
                <w:b/>
                <w:sz w:val="28"/>
              </w:rPr>
            </w:pPr>
          </w:p>
        </w:tc>
        <w:tc>
          <w:tcPr>
            <w:tcW w:w="1559" w:type="dxa"/>
          </w:tcPr>
          <w:p w14:paraId="33B613C2" w14:textId="77777777" w:rsidR="00F26C21" w:rsidRPr="00C87258" w:rsidRDefault="00F26C21" w:rsidP="00A911AC">
            <w:pPr>
              <w:tabs>
                <w:tab w:val="right" w:leader="dot" w:pos="6946"/>
              </w:tabs>
              <w:jc w:val="right"/>
              <w:rPr>
                <w:rFonts w:ascii="Arial" w:hAnsi="Arial" w:cs="Arial"/>
                <w:b/>
                <w:sz w:val="28"/>
              </w:rPr>
            </w:pPr>
          </w:p>
        </w:tc>
      </w:tr>
    </w:tbl>
    <w:p w14:paraId="0B9CAA20" w14:textId="77777777" w:rsidR="0058174A" w:rsidRPr="00C87258" w:rsidRDefault="0058174A" w:rsidP="00A911AC">
      <w:pPr>
        <w:tabs>
          <w:tab w:val="right" w:leader="dot" w:pos="6946"/>
        </w:tabs>
        <w:rPr>
          <w:rFonts w:ascii="Arial" w:hAnsi="Arial" w:cs="Arial"/>
          <w:b/>
          <w:sz w:val="28"/>
        </w:rPr>
      </w:pPr>
    </w:p>
    <w:p w14:paraId="00168749" w14:textId="7777777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14374287" w14:textId="5EB18311" w:rsidR="00416AE5" w:rsidRPr="00C87258" w:rsidRDefault="00416AE5" w:rsidP="00A911AC">
      <w:pPr>
        <w:ind w:left="709" w:hanging="709"/>
        <w:jc w:val="both"/>
        <w:rPr>
          <w:rFonts w:ascii="Arial" w:hAnsi="Arial" w:cs="Arial"/>
          <w:b/>
          <w:sz w:val="28"/>
        </w:rPr>
      </w:pPr>
    </w:p>
    <w:p w14:paraId="5AFDFDEA" w14:textId="77777777" w:rsidR="0006589E" w:rsidRPr="00C87258" w:rsidRDefault="0006589E" w:rsidP="00A911AC">
      <w:pPr>
        <w:ind w:left="709" w:hanging="709"/>
        <w:jc w:val="both"/>
        <w:rPr>
          <w:rFonts w:ascii="Arial" w:hAnsi="Arial" w:cs="Arial"/>
          <w:b/>
          <w:sz w:val="28"/>
        </w:rPr>
      </w:pPr>
    </w:p>
    <w:p w14:paraId="26FFF1A9" w14:textId="29A5862A" w:rsidR="00A911AC" w:rsidRPr="00C87258" w:rsidRDefault="00A911AC" w:rsidP="00A911AC">
      <w:pPr>
        <w:ind w:left="709" w:hanging="709"/>
        <w:jc w:val="both"/>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00704664" w:rsidRPr="00C87258">
        <w:rPr>
          <w:rFonts w:ascii="Arial" w:hAnsi="Arial" w:cs="Arial"/>
          <w:b/>
          <w:sz w:val="28"/>
        </w:rPr>
        <w:t>9</w:t>
      </w:r>
    </w:p>
    <w:p w14:paraId="43E6B836" w14:textId="77777777" w:rsidR="00A911AC" w:rsidRPr="00C87258" w:rsidRDefault="00A911AC" w:rsidP="00A911AC">
      <w:pPr>
        <w:rPr>
          <w:rFonts w:ascii="Arial" w:hAnsi="Arial" w:cs="Arial"/>
          <w:b/>
          <w:sz w:val="28"/>
        </w:rPr>
      </w:pPr>
    </w:p>
    <w:tbl>
      <w:tblPr>
        <w:tblW w:w="0" w:type="auto"/>
        <w:tblLayout w:type="fixed"/>
        <w:tblLook w:val="0000" w:firstRow="0" w:lastRow="0" w:firstColumn="0" w:lastColumn="0" w:noHBand="0" w:noVBand="0"/>
      </w:tblPr>
      <w:tblGrid>
        <w:gridCol w:w="5778"/>
        <w:gridCol w:w="1418"/>
        <w:gridCol w:w="1559"/>
      </w:tblGrid>
      <w:tr w:rsidR="00A911AC" w:rsidRPr="00C87258" w14:paraId="3729C6CC" w14:textId="77777777" w:rsidTr="00C5708F">
        <w:tc>
          <w:tcPr>
            <w:tcW w:w="5778" w:type="dxa"/>
          </w:tcPr>
          <w:p w14:paraId="0535C4F7" w14:textId="77777777" w:rsidR="00A911AC" w:rsidRPr="00C87258" w:rsidRDefault="00A911AC" w:rsidP="004108BB">
            <w:pPr>
              <w:tabs>
                <w:tab w:val="left" w:pos="720"/>
                <w:tab w:val="right" w:leader="dot" w:pos="6946"/>
              </w:tabs>
              <w:rPr>
                <w:rFonts w:ascii="Arial" w:hAnsi="Arial" w:cs="Arial"/>
                <w:b/>
                <w:sz w:val="28"/>
              </w:rPr>
            </w:pPr>
            <w:r w:rsidRPr="00C87258">
              <w:rPr>
                <w:rFonts w:ascii="Arial" w:hAnsi="Arial" w:cs="Arial"/>
                <w:b/>
                <w:sz w:val="28"/>
              </w:rPr>
              <w:t>Accounts Receivable</w:t>
            </w:r>
            <w:r w:rsidRPr="00C87258">
              <w:rPr>
                <w:rFonts w:ascii="Arial" w:hAnsi="Arial" w:cs="Arial"/>
                <w:b/>
                <w:sz w:val="28"/>
              </w:rPr>
              <w:tab/>
            </w:r>
          </w:p>
        </w:tc>
        <w:tc>
          <w:tcPr>
            <w:tcW w:w="1418" w:type="dxa"/>
          </w:tcPr>
          <w:p w14:paraId="7AD1E6EF" w14:textId="77777777" w:rsidR="00A911AC" w:rsidRPr="00C87258" w:rsidRDefault="00A911AC" w:rsidP="00C5708F">
            <w:pPr>
              <w:tabs>
                <w:tab w:val="right" w:leader="dot" w:pos="6946"/>
              </w:tabs>
              <w:ind w:right="-108"/>
              <w:rPr>
                <w:rFonts w:ascii="Arial" w:hAnsi="Arial" w:cs="Arial"/>
                <w:b/>
                <w:sz w:val="28"/>
              </w:rPr>
            </w:pPr>
            <w:r w:rsidRPr="00C87258">
              <w:rPr>
                <w:rFonts w:ascii="Arial" w:hAnsi="Arial" w:cs="Arial"/>
                <w:b/>
                <w:sz w:val="28"/>
              </w:rPr>
              <w:t>37,500.00</w:t>
            </w:r>
          </w:p>
        </w:tc>
        <w:tc>
          <w:tcPr>
            <w:tcW w:w="1559" w:type="dxa"/>
          </w:tcPr>
          <w:p w14:paraId="6195494C" w14:textId="77777777" w:rsidR="00A911AC" w:rsidRPr="00C87258" w:rsidRDefault="00A911AC" w:rsidP="004108BB">
            <w:pPr>
              <w:tabs>
                <w:tab w:val="right" w:leader="dot" w:pos="6946"/>
              </w:tabs>
              <w:jc w:val="right"/>
              <w:rPr>
                <w:rFonts w:ascii="Arial" w:hAnsi="Arial" w:cs="Arial"/>
                <w:b/>
                <w:sz w:val="28"/>
              </w:rPr>
            </w:pPr>
          </w:p>
        </w:tc>
      </w:tr>
      <w:tr w:rsidR="00A911AC" w:rsidRPr="00C87258" w14:paraId="46F91EFC" w14:textId="77777777" w:rsidTr="00C5708F">
        <w:tc>
          <w:tcPr>
            <w:tcW w:w="5778" w:type="dxa"/>
          </w:tcPr>
          <w:p w14:paraId="58BC3FF2" w14:textId="57397EF7" w:rsidR="00A911AC" w:rsidRPr="00C87258" w:rsidRDefault="00A911AC" w:rsidP="003E39E4">
            <w:pPr>
              <w:tabs>
                <w:tab w:val="left" w:pos="720"/>
                <w:tab w:val="right" w:leader="dot" w:pos="6946"/>
              </w:tabs>
              <w:rPr>
                <w:rFonts w:ascii="Arial" w:hAnsi="Arial" w:cs="Arial"/>
                <w:b/>
                <w:sz w:val="28"/>
              </w:rPr>
            </w:pPr>
            <w:r w:rsidRPr="00C87258">
              <w:rPr>
                <w:rFonts w:ascii="Arial" w:hAnsi="Arial" w:cs="Arial"/>
                <w:b/>
                <w:sz w:val="28"/>
              </w:rPr>
              <w:tab/>
              <w:t>Sales Revenue</w:t>
            </w:r>
            <w:r w:rsidR="007C5192" w:rsidRPr="00C87258">
              <w:rPr>
                <w:rFonts w:ascii="Arial" w:hAnsi="Arial" w:cs="Arial"/>
                <w:b/>
                <w:sz w:val="28"/>
              </w:rPr>
              <w:t xml:space="preserve"> ($37,500 ÷ 1.13)</w:t>
            </w:r>
            <w:r w:rsidRPr="00C87258">
              <w:rPr>
                <w:rFonts w:ascii="Arial" w:hAnsi="Arial" w:cs="Arial"/>
                <w:b/>
                <w:sz w:val="28"/>
              </w:rPr>
              <w:tab/>
            </w:r>
          </w:p>
        </w:tc>
        <w:tc>
          <w:tcPr>
            <w:tcW w:w="1418" w:type="dxa"/>
          </w:tcPr>
          <w:p w14:paraId="48EE1DD3" w14:textId="77777777" w:rsidR="00A911AC" w:rsidRPr="00C87258" w:rsidRDefault="00A911AC" w:rsidP="004108BB">
            <w:pPr>
              <w:tabs>
                <w:tab w:val="right" w:leader="dot" w:pos="6946"/>
              </w:tabs>
              <w:jc w:val="right"/>
              <w:rPr>
                <w:rFonts w:ascii="Arial" w:hAnsi="Arial" w:cs="Arial"/>
                <w:b/>
                <w:sz w:val="28"/>
              </w:rPr>
            </w:pPr>
          </w:p>
        </w:tc>
        <w:tc>
          <w:tcPr>
            <w:tcW w:w="1559" w:type="dxa"/>
          </w:tcPr>
          <w:p w14:paraId="71FB0B9B" w14:textId="77777777" w:rsidR="00A911AC" w:rsidRPr="00C87258" w:rsidRDefault="00A911AC" w:rsidP="004108BB">
            <w:pPr>
              <w:tabs>
                <w:tab w:val="right" w:leader="dot" w:pos="6946"/>
              </w:tabs>
              <w:jc w:val="right"/>
              <w:rPr>
                <w:rFonts w:ascii="Arial" w:hAnsi="Arial" w:cs="Arial"/>
                <w:b/>
                <w:sz w:val="28"/>
              </w:rPr>
            </w:pPr>
            <w:r w:rsidRPr="00C87258">
              <w:rPr>
                <w:rFonts w:ascii="Arial" w:hAnsi="Arial" w:cs="Arial"/>
                <w:b/>
                <w:sz w:val="28"/>
              </w:rPr>
              <w:t>33,185.84</w:t>
            </w:r>
          </w:p>
        </w:tc>
      </w:tr>
      <w:tr w:rsidR="00A911AC" w:rsidRPr="00C87258" w14:paraId="6AB27739" w14:textId="77777777" w:rsidTr="00C5708F">
        <w:trPr>
          <w:trHeight w:val="279"/>
        </w:trPr>
        <w:tc>
          <w:tcPr>
            <w:tcW w:w="5778" w:type="dxa"/>
          </w:tcPr>
          <w:p w14:paraId="5E26961E" w14:textId="77777777" w:rsidR="00A911AC" w:rsidRPr="00C87258" w:rsidRDefault="00A911AC" w:rsidP="007C5192">
            <w:pPr>
              <w:tabs>
                <w:tab w:val="left" w:pos="720"/>
                <w:tab w:val="right" w:leader="dot" w:pos="6946"/>
              </w:tabs>
              <w:rPr>
                <w:rFonts w:ascii="Arial" w:hAnsi="Arial" w:cs="Arial"/>
                <w:b/>
                <w:sz w:val="28"/>
              </w:rPr>
            </w:pPr>
            <w:r w:rsidRPr="00C87258">
              <w:rPr>
                <w:rFonts w:ascii="Arial" w:hAnsi="Arial" w:cs="Arial"/>
                <w:b/>
                <w:sz w:val="28"/>
              </w:rPr>
              <w:tab/>
              <w:t xml:space="preserve">HST Payable </w:t>
            </w:r>
            <w:r w:rsidR="007C5192" w:rsidRPr="00C87258">
              <w:rPr>
                <w:rFonts w:ascii="Arial" w:hAnsi="Arial" w:cs="Arial"/>
                <w:b/>
                <w:sz w:val="28"/>
              </w:rPr>
              <w:t xml:space="preserve">($37,500 ÷ 1.13 </w:t>
            </w:r>
            <w:r w:rsidRPr="00C87258">
              <w:rPr>
                <w:rFonts w:ascii="Arial" w:hAnsi="Arial" w:cs="Arial"/>
                <w:b/>
                <w:sz w:val="28"/>
              </w:rPr>
              <w:t xml:space="preserve">X </w:t>
            </w:r>
            <w:r w:rsidR="007C5192" w:rsidRPr="00C87258">
              <w:rPr>
                <w:rFonts w:ascii="Arial" w:hAnsi="Arial" w:cs="Arial"/>
                <w:b/>
                <w:sz w:val="28"/>
              </w:rPr>
              <w:t>.</w:t>
            </w:r>
            <w:r w:rsidRPr="00C87258">
              <w:rPr>
                <w:rFonts w:ascii="Arial" w:hAnsi="Arial" w:cs="Arial"/>
                <w:b/>
                <w:sz w:val="28"/>
              </w:rPr>
              <w:t>13)</w:t>
            </w:r>
            <w:r w:rsidRPr="00C87258">
              <w:rPr>
                <w:rFonts w:ascii="Arial" w:hAnsi="Arial" w:cs="Arial"/>
                <w:b/>
                <w:sz w:val="28"/>
              </w:rPr>
              <w:tab/>
            </w:r>
          </w:p>
        </w:tc>
        <w:tc>
          <w:tcPr>
            <w:tcW w:w="1418" w:type="dxa"/>
          </w:tcPr>
          <w:p w14:paraId="0959DE4F" w14:textId="77777777" w:rsidR="00A911AC" w:rsidRPr="00C87258" w:rsidRDefault="00A911AC" w:rsidP="004108BB">
            <w:pPr>
              <w:tabs>
                <w:tab w:val="right" w:leader="dot" w:pos="6946"/>
              </w:tabs>
              <w:jc w:val="right"/>
              <w:rPr>
                <w:rFonts w:ascii="Arial" w:hAnsi="Arial" w:cs="Arial"/>
                <w:b/>
                <w:sz w:val="28"/>
              </w:rPr>
            </w:pPr>
          </w:p>
        </w:tc>
        <w:tc>
          <w:tcPr>
            <w:tcW w:w="1559" w:type="dxa"/>
          </w:tcPr>
          <w:p w14:paraId="57B23545" w14:textId="77777777" w:rsidR="00A911AC" w:rsidRPr="00C87258" w:rsidRDefault="00A911AC" w:rsidP="00A911AC">
            <w:pPr>
              <w:tabs>
                <w:tab w:val="right" w:leader="dot" w:pos="6946"/>
              </w:tabs>
              <w:jc w:val="right"/>
              <w:rPr>
                <w:rFonts w:ascii="Arial" w:hAnsi="Arial" w:cs="Arial"/>
                <w:b/>
                <w:sz w:val="28"/>
              </w:rPr>
            </w:pPr>
            <w:r w:rsidRPr="00C87258">
              <w:rPr>
                <w:rFonts w:ascii="Arial" w:hAnsi="Arial" w:cs="Arial"/>
                <w:b/>
                <w:sz w:val="28"/>
              </w:rPr>
              <w:t>4,314.16</w:t>
            </w:r>
          </w:p>
        </w:tc>
      </w:tr>
      <w:tr w:rsidR="00166C2E" w:rsidRPr="00C87258" w14:paraId="00681623" w14:textId="77777777" w:rsidTr="00C5708F">
        <w:trPr>
          <w:trHeight w:val="279"/>
        </w:trPr>
        <w:tc>
          <w:tcPr>
            <w:tcW w:w="5778" w:type="dxa"/>
          </w:tcPr>
          <w:p w14:paraId="41DE9794" w14:textId="3425F476" w:rsidR="00166C2E" w:rsidRPr="00C87258" w:rsidRDefault="00166C2E" w:rsidP="007C5192">
            <w:pPr>
              <w:tabs>
                <w:tab w:val="left" w:pos="720"/>
                <w:tab w:val="right" w:leader="dot" w:pos="6946"/>
              </w:tabs>
              <w:rPr>
                <w:rFonts w:ascii="Arial" w:hAnsi="Arial" w:cs="Arial"/>
                <w:b/>
                <w:sz w:val="28"/>
              </w:rPr>
            </w:pPr>
            <w:r>
              <w:rPr>
                <w:rFonts w:ascii="Arial" w:hAnsi="Arial" w:cs="Arial"/>
                <w:b/>
                <w:sz w:val="28"/>
              </w:rPr>
              <w:t>To record sales on account</w:t>
            </w:r>
          </w:p>
        </w:tc>
        <w:tc>
          <w:tcPr>
            <w:tcW w:w="1418" w:type="dxa"/>
          </w:tcPr>
          <w:p w14:paraId="1369DE1D" w14:textId="77777777" w:rsidR="00166C2E" w:rsidRPr="00C87258" w:rsidRDefault="00166C2E" w:rsidP="004108BB">
            <w:pPr>
              <w:tabs>
                <w:tab w:val="right" w:leader="dot" w:pos="6946"/>
              </w:tabs>
              <w:jc w:val="right"/>
              <w:rPr>
                <w:rFonts w:ascii="Arial" w:hAnsi="Arial" w:cs="Arial"/>
                <w:b/>
                <w:sz w:val="28"/>
              </w:rPr>
            </w:pPr>
          </w:p>
        </w:tc>
        <w:tc>
          <w:tcPr>
            <w:tcW w:w="1559" w:type="dxa"/>
          </w:tcPr>
          <w:p w14:paraId="5F7AADBD" w14:textId="77777777" w:rsidR="00166C2E" w:rsidRPr="00C87258" w:rsidRDefault="00166C2E" w:rsidP="00A911AC">
            <w:pPr>
              <w:tabs>
                <w:tab w:val="right" w:leader="dot" w:pos="6946"/>
              </w:tabs>
              <w:jc w:val="right"/>
              <w:rPr>
                <w:rFonts w:ascii="Arial" w:hAnsi="Arial" w:cs="Arial"/>
                <w:b/>
                <w:sz w:val="28"/>
              </w:rPr>
            </w:pPr>
          </w:p>
        </w:tc>
      </w:tr>
      <w:tr w:rsidR="00A911AC" w:rsidRPr="00C87258" w14:paraId="4F736061" w14:textId="77777777" w:rsidTr="00A911AC">
        <w:tc>
          <w:tcPr>
            <w:tcW w:w="5778" w:type="dxa"/>
          </w:tcPr>
          <w:p w14:paraId="5B94B9C5" w14:textId="77777777" w:rsidR="00A911AC" w:rsidRPr="00C87258" w:rsidRDefault="00A911AC" w:rsidP="00A911AC">
            <w:pPr>
              <w:tabs>
                <w:tab w:val="right" w:leader="dot" w:pos="7088"/>
              </w:tabs>
              <w:ind w:right="-108"/>
              <w:jc w:val="right"/>
              <w:rPr>
                <w:rFonts w:ascii="Arial" w:hAnsi="Arial" w:cs="Arial"/>
                <w:b/>
                <w:sz w:val="28"/>
              </w:rPr>
            </w:pPr>
          </w:p>
        </w:tc>
        <w:tc>
          <w:tcPr>
            <w:tcW w:w="1418" w:type="dxa"/>
          </w:tcPr>
          <w:p w14:paraId="73A7A244" w14:textId="77777777" w:rsidR="00A911AC" w:rsidRPr="00C87258" w:rsidRDefault="00A911AC" w:rsidP="004108BB">
            <w:pPr>
              <w:tabs>
                <w:tab w:val="right" w:leader="dot" w:pos="6946"/>
              </w:tabs>
              <w:jc w:val="right"/>
              <w:rPr>
                <w:rFonts w:ascii="Arial" w:hAnsi="Arial" w:cs="Arial"/>
                <w:b/>
                <w:sz w:val="28"/>
              </w:rPr>
            </w:pPr>
          </w:p>
        </w:tc>
        <w:tc>
          <w:tcPr>
            <w:tcW w:w="1559" w:type="dxa"/>
          </w:tcPr>
          <w:p w14:paraId="0108F388" w14:textId="77777777" w:rsidR="00A911AC" w:rsidRPr="00C87258" w:rsidRDefault="00A911AC" w:rsidP="004108BB">
            <w:pPr>
              <w:tabs>
                <w:tab w:val="right" w:leader="dot" w:pos="6946"/>
              </w:tabs>
              <w:jc w:val="right"/>
              <w:rPr>
                <w:rFonts w:ascii="Arial" w:hAnsi="Arial" w:cs="Arial"/>
                <w:b/>
                <w:sz w:val="28"/>
              </w:rPr>
            </w:pPr>
          </w:p>
        </w:tc>
      </w:tr>
      <w:tr w:rsidR="00A911AC" w:rsidRPr="00C87258" w14:paraId="7A82039D" w14:textId="77777777" w:rsidTr="00C5708F">
        <w:tc>
          <w:tcPr>
            <w:tcW w:w="5778" w:type="dxa"/>
          </w:tcPr>
          <w:p w14:paraId="18453705" w14:textId="2D7BD728" w:rsidR="00A911AC" w:rsidRPr="00C87258" w:rsidRDefault="00A911AC" w:rsidP="00C5708F">
            <w:pPr>
              <w:tabs>
                <w:tab w:val="right" w:leader="dot" w:pos="7088"/>
              </w:tabs>
              <w:ind w:right="-108"/>
              <w:jc w:val="right"/>
              <w:rPr>
                <w:rFonts w:ascii="Arial" w:hAnsi="Arial" w:cs="Arial"/>
                <w:b/>
                <w:sz w:val="28"/>
              </w:rPr>
            </w:pPr>
            <w:r w:rsidRPr="00C87258">
              <w:rPr>
                <w:rFonts w:ascii="Arial" w:hAnsi="Arial" w:cs="Arial"/>
                <w:b/>
                <w:sz w:val="28"/>
              </w:rPr>
              <w:t xml:space="preserve">Furniture </w:t>
            </w:r>
            <w:r w:rsidR="007C5192" w:rsidRPr="00C87258">
              <w:rPr>
                <w:rFonts w:ascii="Arial" w:hAnsi="Arial" w:cs="Arial"/>
                <w:b/>
                <w:sz w:val="28"/>
              </w:rPr>
              <w:t>($</w:t>
            </w:r>
            <w:r w:rsidR="00636F4B">
              <w:rPr>
                <w:rFonts w:ascii="Arial" w:hAnsi="Arial" w:cs="Arial"/>
                <w:b/>
                <w:sz w:val="28"/>
              </w:rPr>
              <w:t>2,86</w:t>
            </w:r>
            <w:r w:rsidR="007C5192" w:rsidRPr="00C87258">
              <w:rPr>
                <w:rFonts w:ascii="Arial" w:hAnsi="Arial" w:cs="Arial"/>
                <w:b/>
                <w:sz w:val="28"/>
              </w:rPr>
              <w:t>0 ÷ 1.13)</w:t>
            </w:r>
            <w:r w:rsidRPr="00C87258">
              <w:rPr>
                <w:rFonts w:ascii="Arial" w:hAnsi="Arial" w:cs="Arial"/>
                <w:b/>
                <w:sz w:val="28"/>
              </w:rPr>
              <w:tab/>
            </w:r>
          </w:p>
        </w:tc>
        <w:tc>
          <w:tcPr>
            <w:tcW w:w="1418" w:type="dxa"/>
          </w:tcPr>
          <w:p w14:paraId="325C6839" w14:textId="77777777" w:rsidR="00A911AC" w:rsidRPr="00C87258" w:rsidRDefault="007C5192" w:rsidP="004108BB">
            <w:pPr>
              <w:tabs>
                <w:tab w:val="right" w:leader="dot" w:pos="6946"/>
              </w:tabs>
              <w:jc w:val="right"/>
              <w:rPr>
                <w:rFonts w:ascii="Arial" w:hAnsi="Arial" w:cs="Arial"/>
                <w:b/>
                <w:sz w:val="28"/>
              </w:rPr>
            </w:pPr>
            <w:r w:rsidRPr="00C87258">
              <w:rPr>
                <w:rFonts w:ascii="Arial" w:hAnsi="Arial" w:cs="Arial"/>
                <w:b/>
                <w:sz w:val="28"/>
              </w:rPr>
              <w:t>2,530.97</w:t>
            </w:r>
          </w:p>
        </w:tc>
        <w:tc>
          <w:tcPr>
            <w:tcW w:w="1559" w:type="dxa"/>
          </w:tcPr>
          <w:p w14:paraId="1E172F65" w14:textId="77777777" w:rsidR="00A911AC" w:rsidRPr="00C87258" w:rsidRDefault="00A911AC" w:rsidP="004108BB">
            <w:pPr>
              <w:tabs>
                <w:tab w:val="right" w:leader="dot" w:pos="6946"/>
              </w:tabs>
              <w:jc w:val="right"/>
              <w:rPr>
                <w:rFonts w:ascii="Arial" w:hAnsi="Arial" w:cs="Arial"/>
                <w:b/>
                <w:sz w:val="28"/>
              </w:rPr>
            </w:pPr>
          </w:p>
        </w:tc>
      </w:tr>
      <w:tr w:rsidR="00A911AC" w:rsidRPr="00C87258" w14:paraId="3E235AF3" w14:textId="77777777" w:rsidTr="00C5708F">
        <w:tc>
          <w:tcPr>
            <w:tcW w:w="5778" w:type="dxa"/>
          </w:tcPr>
          <w:p w14:paraId="68D19AA4" w14:textId="02F9D6C0" w:rsidR="00A911AC" w:rsidRPr="00C87258" w:rsidRDefault="00A911AC" w:rsidP="007C5192">
            <w:pPr>
              <w:tabs>
                <w:tab w:val="left" w:pos="720"/>
                <w:tab w:val="right" w:leader="dot" w:pos="6946"/>
              </w:tabs>
              <w:rPr>
                <w:rFonts w:ascii="Arial" w:hAnsi="Arial" w:cs="Arial"/>
                <w:b/>
                <w:sz w:val="28"/>
              </w:rPr>
            </w:pPr>
            <w:r w:rsidRPr="00C87258">
              <w:rPr>
                <w:rFonts w:ascii="Arial" w:hAnsi="Arial" w:cs="Arial"/>
                <w:b/>
                <w:sz w:val="28"/>
              </w:rPr>
              <w:t xml:space="preserve">HST Receivable </w:t>
            </w:r>
            <w:r w:rsidR="007C5192" w:rsidRPr="00C87258">
              <w:rPr>
                <w:rFonts w:ascii="Arial" w:hAnsi="Arial" w:cs="Arial"/>
                <w:b/>
                <w:sz w:val="28"/>
              </w:rPr>
              <w:t>($</w:t>
            </w:r>
            <w:r w:rsidR="00636F4B">
              <w:rPr>
                <w:rFonts w:ascii="Arial" w:hAnsi="Arial" w:cs="Arial"/>
                <w:b/>
                <w:sz w:val="28"/>
              </w:rPr>
              <w:t>2,86</w:t>
            </w:r>
            <w:r w:rsidR="007C5192" w:rsidRPr="00C87258">
              <w:rPr>
                <w:rFonts w:ascii="Arial" w:hAnsi="Arial" w:cs="Arial"/>
                <w:b/>
                <w:sz w:val="28"/>
              </w:rPr>
              <w:t>0 ÷ 1.13 X .13)</w:t>
            </w:r>
            <w:r w:rsidRPr="00C87258">
              <w:rPr>
                <w:rFonts w:ascii="Arial" w:hAnsi="Arial" w:cs="Arial"/>
                <w:b/>
                <w:sz w:val="28"/>
              </w:rPr>
              <w:tab/>
            </w:r>
          </w:p>
        </w:tc>
        <w:tc>
          <w:tcPr>
            <w:tcW w:w="1418" w:type="dxa"/>
          </w:tcPr>
          <w:p w14:paraId="4C26621D" w14:textId="77777777" w:rsidR="007C5192" w:rsidRPr="00C87258" w:rsidRDefault="007C5192" w:rsidP="007C5192">
            <w:pPr>
              <w:tabs>
                <w:tab w:val="right" w:leader="dot" w:pos="6946"/>
              </w:tabs>
              <w:jc w:val="right"/>
              <w:rPr>
                <w:rFonts w:ascii="Arial" w:hAnsi="Arial" w:cs="Arial"/>
                <w:b/>
                <w:sz w:val="28"/>
              </w:rPr>
            </w:pPr>
            <w:r w:rsidRPr="00C87258">
              <w:rPr>
                <w:rFonts w:ascii="Arial" w:hAnsi="Arial" w:cs="Arial"/>
                <w:b/>
                <w:sz w:val="28"/>
              </w:rPr>
              <w:t>329.03</w:t>
            </w:r>
          </w:p>
        </w:tc>
        <w:tc>
          <w:tcPr>
            <w:tcW w:w="1559" w:type="dxa"/>
          </w:tcPr>
          <w:p w14:paraId="778ED8E2" w14:textId="77777777" w:rsidR="00A911AC" w:rsidRPr="00C87258" w:rsidRDefault="00A911AC" w:rsidP="004108BB">
            <w:pPr>
              <w:tabs>
                <w:tab w:val="right" w:leader="dot" w:pos="6946"/>
              </w:tabs>
              <w:jc w:val="right"/>
              <w:rPr>
                <w:rFonts w:ascii="Arial" w:hAnsi="Arial" w:cs="Arial"/>
                <w:b/>
                <w:sz w:val="28"/>
              </w:rPr>
            </w:pPr>
          </w:p>
        </w:tc>
      </w:tr>
      <w:tr w:rsidR="00A911AC" w:rsidRPr="00C87258" w14:paraId="71E79F75" w14:textId="77777777" w:rsidTr="00C5708F">
        <w:trPr>
          <w:trHeight w:val="279"/>
        </w:trPr>
        <w:tc>
          <w:tcPr>
            <w:tcW w:w="5778" w:type="dxa"/>
          </w:tcPr>
          <w:p w14:paraId="6D64F810" w14:textId="77777777" w:rsidR="00A911AC" w:rsidRPr="00C87258" w:rsidRDefault="00A911AC" w:rsidP="00A911AC">
            <w:pPr>
              <w:tabs>
                <w:tab w:val="left" w:pos="720"/>
                <w:tab w:val="right" w:leader="dot" w:pos="6946"/>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418" w:type="dxa"/>
          </w:tcPr>
          <w:p w14:paraId="558D6B35" w14:textId="77777777" w:rsidR="00A911AC" w:rsidRPr="00C87258" w:rsidRDefault="00A911AC" w:rsidP="004108BB">
            <w:pPr>
              <w:tabs>
                <w:tab w:val="right" w:leader="dot" w:pos="6946"/>
              </w:tabs>
              <w:jc w:val="right"/>
              <w:rPr>
                <w:rFonts w:ascii="Arial" w:hAnsi="Arial" w:cs="Arial"/>
                <w:b/>
                <w:sz w:val="28"/>
              </w:rPr>
            </w:pPr>
          </w:p>
        </w:tc>
        <w:tc>
          <w:tcPr>
            <w:tcW w:w="1559" w:type="dxa"/>
          </w:tcPr>
          <w:p w14:paraId="2D56B196" w14:textId="77777777" w:rsidR="00A911AC" w:rsidRPr="00C87258" w:rsidRDefault="00A911AC" w:rsidP="004108BB">
            <w:pPr>
              <w:tabs>
                <w:tab w:val="right" w:leader="dot" w:pos="6946"/>
              </w:tabs>
              <w:jc w:val="right"/>
              <w:rPr>
                <w:rFonts w:ascii="Arial" w:hAnsi="Arial" w:cs="Arial"/>
                <w:b/>
                <w:sz w:val="28"/>
              </w:rPr>
            </w:pPr>
            <w:r w:rsidRPr="00C87258">
              <w:rPr>
                <w:rFonts w:ascii="Arial" w:hAnsi="Arial" w:cs="Arial"/>
                <w:b/>
                <w:sz w:val="28"/>
              </w:rPr>
              <w:t>2,860.00</w:t>
            </w:r>
          </w:p>
        </w:tc>
      </w:tr>
      <w:tr w:rsidR="00166C2E" w:rsidRPr="00C87258" w14:paraId="196209EE" w14:textId="77777777" w:rsidTr="00C5708F">
        <w:trPr>
          <w:trHeight w:val="279"/>
        </w:trPr>
        <w:tc>
          <w:tcPr>
            <w:tcW w:w="5778" w:type="dxa"/>
          </w:tcPr>
          <w:p w14:paraId="4E1DC1DD" w14:textId="6123C002" w:rsidR="00166C2E" w:rsidRPr="00C87258" w:rsidRDefault="00166C2E" w:rsidP="00A911AC">
            <w:pPr>
              <w:tabs>
                <w:tab w:val="left" w:pos="720"/>
                <w:tab w:val="right" w:leader="dot" w:pos="6946"/>
              </w:tabs>
              <w:rPr>
                <w:rFonts w:ascii="Arial" w:hAnsi="Arial" w:cs="Arial"/>
                <w:b/>
                <w:sz w:val="28"/>
              </w:rPr>
            </w:pPr>
            <w:r>
              <w:rPr>
                <w:rFonts w:ascii="Arial" w:hAnsi="Arial" w:cs="Arial"/>
                <w:b/>
                <w:sz w:val="28"/>
              </w:rPr>
              <w:t>To record cash purchase of furniture</w:t>
            </w:r>
          </w:p>
        </w:tc>
        <w:tc>
          <w:tcPr>
            <w:tcW w:w="1418" w:type="dxa"/>
          </w:tcPr>
          <w:p w14:paraId="66A324EF" w14:textId="77777777" w:rsidR="00166C2E" w:rsidRPr="00C87258" w:rsidRDefault="00166C2E" w:rsidP="004108BB">
            <w:pPr>
              <w:tabs>
                <w:tab w:val="right" w:leader="dot" w:pos="6946"/>
              </w:tabs>
              <w:jc w:val="right"/>
              <w:rPr>
                <w:rFonts w:ascii="Arial" w:hAnsi="Arial" w:cs="Arial"/>
                <w:b/>
                <w:sz w:val="28"/>
              </w:rPr>
            </w:pPr>
          </w:p>
        </w:tc>
        <w:tc>
          <w:tcPr>
            <w:tcW w:w="1559" w:type="dxa"/>
          </w:tcPr>
          <w:p w14:paraId="1BCCC303" w14:textId="77777777" w:rsidR="00166C2E" w:rsidRPr="00C87258" w:rsidRDefault="00166C2E" w:rsidP="004108BB">
            <w:pPr>
              <w:tabs>
                <w:tab w:val="right" w:leader="dot" w:pos="6946"/>
              </w:tabs>
              <w:jc w:val="right"/>
              <w:rPr>
                <w:rFonts w:ascii="Arial" w:hAnsi="Arial" w:cs="Arial"/>
                <w:b/>
                <w:sz w:val="28"/>
              </w:rPr>
            </w:pPr>
          </w:p>
        </w:tc>
      </w:tr>
    </w:tbl>
    <w:p w14:paraId="5DDD2EC8" w14:textId="7B50A686" w:rsidR="00657500" w:rsidRDefault="00657500" w:rsidP="00A911AC">
      <w:pPr>
        <w:tabs>
          <w:tab w:val="right" w:leader="dot" w:pos="6946"/>
        </w:tabs>
        <w:rPr>
          <w:rFonts w:ascii="Arial" w:hAnsi="Arial" w:cs="Arial"/>
          <w:b/>
          <w:sz w:val="28"/>
        </w:rPr>
      </w:pPr>
    </w:p>
    <w:p w14:paraId="178C8629" w14:textId="7777777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60116CEC" w14:textId="77777777" w:rsidR="00925B15" w:rsidRPr="00C87258" w:rsidRDefault="00925B15" w:rsidP="00A911AC">
      <w:pPr>
        <w:tabs>
          <w:tab w:val="right" w:leader="dot" w:pos="6946"/>
        </w:tabs>
        <w:rPr>
          <w:rFonts w:ascii="Arial" w:hAnsi="Arial" w:cs="Arial"/>
          <w:b/>
          <w:sz w:val="28"/>
        </w:rPr>
      </w:pPr>
    </w:p>
    <w:p w14:paraId="0958A26D" w14:textId="26453BD6" w:rsidR="0058174A" w:rsidRPr="00C87258" w:rsidRDefault="00657500" w:rsidP="00A911AC">
      <w:pPr>
        <w:tabs>
          <w:tab w:val="right" w:leader="dot" w:pos="6946"/>
        </w:tabs>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BRIEF EXERCISE </w:t>
      </w:r>
      <w:r w:rsidR="006F3C5D">
        <w:rPr>
          <w:rFonts w:ascii="Arial" w:hAnsi="Arial" w:cs="Arial"/>
          <w:b/>
          <w:sz w:val="28"/>
        </w:rPr>
        <w:t>13.</w:t>
      </w:r>
      <w:r w:rsidR="00BE285E" w:rsidRPr="00C87258">
        <w:rPr>
          <w:rFonts w:ascii="Arial" w:hAnsi="Arial" w:cs="Arial"/>
          <w:b/>
          <w:sz w:val="28"/>
        </w:rPr>
        <w:t>1</w:t>
      </w:r>
      <w:r w:rsidR="00704664" w:rsidRPr="00C87258">
        <w:rPr>
          <w:rFonts w:ascii="Arial" w:hAnsi="Arial" w:cs="Arial"/>
          <w:b/>
          <w:sz w:val="28"/>
        </w:rPr>
        <w:t>0</w:t>
      </w:r>
    </w:p>
    <w:p w14:paraId="285BD510" w14:textId="77777777" w:rsidR="0058174A" w:rsidRPr="00C87258" w:rsidRDefault="0058174A" w:rsidP="00A911AC">
      <w:pPr>
        <w:tabs>
          <w:tab w:val="right" w:leader="dot" w:pos="6946"/>
        </w:tabs>
        <w:rPr>
          <w:rFonts w:ascii="Arial" w:hAnsi="Arial" w:cs="Arial"/>
          <w:b/>
          <w:sz w:val="28"/>
        </w:rPr>
      </w:pPr>
    </w:p>
    <w:tbl>
      <w:tblPr>
        <w:tblW w:w="0" w:type="auto"/>
        <w:tblInd w:w="-252" w:type="dxa"/>
        <w:tblLayout w:type="fixed"/>
        <w:tblLook w:val="0000" w:firstRow="0" w:lastRow="0" w:firstColumn="0" w:lastColumn="0" w:noHBand="0" w:noVBand="0"/>
      </w:tblPr>
      <w:tblGrid>
        <w:gridCol w:w="6345"/>
        <w:gridCol w:w="1134"/>
        <w:gridCol w:w="1134"/>
      </w:tblGrid>
      <w:tr w:rsidR="0058174A" w:rsidRPr="00C87258" w14:paraId="68180435" w14:textId="77777777" w:rsidTr="00D25DAD">
        <w:tc>
          <w:tcPr>
            <w:tcW w:w="6345" w:type="dxa"/>
          </w:tcPr>
          <w:p w14:paraId="660999C2" w14:textId="357F947B" w:rsidR="0058174A" w:rsidRPr="00C87258" w:rsidRDefault="0058174A" w:rsidP="00C77219">
            <w:pPr>
              <w:pStyle w:val="ListParagraph"/>
              <w:numPr>
                <w:ilvl w:val="0"/>
                <w:numId w:val="51"/>
              </w:numPr>
              <w:tabs>
                <w:tab w:val="left" w:pos="720"/>
                <w:tab w:val="right" w:leader="dot" w:pos="6946"/>
              </w:tabs>
              <w:rPr>
                <w:rFonts w:ascii="Arial" w:hAnsi="Arial" w:cs="Arial"/>
                <w:b/>
                <w:sz w:val="28"/>
              </w:rPr>
            </w:pPr>
            <w:r w:rsidRPr="00C87258">
              <w:rPr>
                <w:rFonts w:ascii="Arial" w:hAnsi="Arial" w:cs="Arial"/>
                <w:b/>
                <w:sz w:val="28"/>
              </w:rPr>
              <w:t>Purchases</w:t>
            </w:r>
            <w:r w:rsidRPr="00C87258">
              <w:rPr>
                <w:rFonts w:ascii="Arial" w:hAnsi="Arial" w:cs="Arial"/>
                <w:b/>
                <w:sz w:val="28"/>
              </w:rPr>
              <w:tab/>
            </w:r>
          </w:p>
        </w:tc>
        <w:tc>
          <w:tcPr>
            <w:tcW w:w="1134" w:type="dxa"/>
          </w:tcPr>
          <w:p w14:paraId="195C843E" w14:textId="77777777" w:rsidR="0058174A" w:rsidRPr="00C87258" w:rsidRDefault="00CC5056" w:rsidP="00A911AC">
            <w:pPr>
              <w:tabs>
                <w:tab w:val="right" w:leader="dot" w:pos="6946"/>
              </w:tabs>
              <w:jc w:val="right"/>
              <w:rPr>
                <w:rFonts w:ascii="Arial" w:hAnsi="Arial" w:cs="Arial"/>
                <w:b/>
                <w:sz w:val="28"/>
              </w:rPr>
            </w:pPr>
            <w:r w:rsidRPr="00C87258">
              <w:rPr>
                <w:rFonts w:ascii="Arial" w:hAnsi="Arial" w:cs="Arial"/>
                <w:b/>
                <w:sz w:val="28"/>
              </w:rPr>
              <w:t>29,400</w:t>
            </w:r>
          </w:p>
        </w:tc>
        <w:tc>
          <w:tcPr>
            <w:tcW w:w="1134" w:type="dxa"/>
          </w:tcPr>
          <w:p w14:paraId="0D49ED0F" w14:textId="77777777" w:rsidR="0058174A" w:rsidRPr="00C87258" w:rsidRDefault="0058174A" w:rsidP="00A911AC">
            <w:pPr>
              <w:tabs>
                <w:tab w:val="right" w:leader="dot" w:pos="6946"/>
              </w:tabs>
              <w:jc w:val="right"/>
              <w:rPr>
                <w:rFonts w:ascii="Arial" w:hAnsi="Arial" w:cs="Arial"/>
                <w:b/>
                <w:sz w:val="28"/>
              </w:rPr>
            </w:pPr>
          </w:p>
        </w:tc>
      </w:tr>
      <w:tr w:rsidR="0058174A" w:rsidRPr="00C87258" w14:paraId="4A317EFF" w14:textId="77777777" w:rsidTr="00D25DAD">
        <w:tc>
          <w:tcPr>
            <w:tcW w:w="6345" w:type="dxa"/>
          </w:tcPr>
          <w:p w14:paraId="7C664216" w14:textId="263DD474" w:rsidR="0058174A" w:rsidRPr="00C87258" w:rsidRDefault="007A77F9" w:rsidP="00A911AC">
            <w:pPr>
              <w:tabs>
                <w:tab w:val="left" w:pos="720"/>
                <w:tab w:val="right" w:leader="dot" w:pos="6946"/>
              </w:tabs>
              <w:rPr>
                <w:rFonts w:ascii="Arial" w:hAnsi="Arial" w:cs="Arial"/>
                <w:b/>
                <w:sz w:val="28"/>
              </w:rPr>
            </w:pPr>
            <w:r w:rsidRPr="00C87258">
              <w:rPr>
                <w:rFonts w:ascii="Arial" w:hAnsi="Arial" w:cs="Arial"/>
                <w:b/>
                <w:sz w:val="28"/>
              </w:rPr>
              <w:t xml:space="preserve">         </w:t>
            </w:r>
            <w:r w:rsidR="0058174A" w:rsidRPr="00C87258">
              <w:rPr>
                <w:rFonts w:ascii="Arial" w:hAnsi="Arial" w:cs="Arial"/>
                <w:b/>
                <w:sz w:val="28"/>
              </w:rPr>
              <w:t xml:space="preserve">GST </w:t>
            </w:r>
            <w:r w:rsidR="00F71616" w:rsidRPr="00C87258">
              <w:rPr>
                <w:rFonts w:ascii="Arial" w:hAnsi="Arial" w:cs="Arial"/>
                <w:b/>
                <w:sz w:val="28"/>
              </w:rPr>
              <w:t>Receivable</w:t>
            </w:r>
            <w:r w:rsidR="0058174A" w:rsidRPr="00C87258">
              <w:rPr>
                <w:rFonts w:ascii="Arial" w:hAnsi="Arial" w:cs="Arial"/>
                <w:b/>
                <w:sz w:val="28"/>
              </w:rPr>
              <w:t xml:space="preserve"> ($</w:t>
            </w:r>
            <w:r w:rsidR="00CC5056" w:rsidRPr="00C87258">
              <w:rPr>
                <w:rFonts w:ascii="Arial" w:hAnsi="Arial" w:cs="Arial"/>
                <w:b/>
                <w:sz w:val="28"/>
              </w:rPr>
              <w:t>29,400</w:t>
            </w:r>
            <w:r w:rsidR="0058174A" w:rsidRPr="00C87258">
              <w:rPr>
                <w:rFonts w:ascii="Arial" w:hAnsi="Arial" w:cs="Arial"/>
                <w:b/>
                <w:sz w:val="28"/>
              </w:rPr>
              <w:t xml:space="preserve"> X </w:t>
            </w:r>
            <w:r w:rsidR="00CC5056" w:rsidRPr="00C87258">
              <w:rPr>
                <w:rFonts w:ascii="Arial" w:hAnsi="Arial" w:cs="Arial"/>
                <w:b/>
                <w:sz w:val="28"/>
              </w:rPr>
              <w:t>5</w:t>
            </w:r>
            <w:r w:rsidR="0058174A" w:rsidRPr="00C87258">
              <w:rPr>
                <w:rFonts w:ascii="Arial" w:hAnsi="Arial" w:cs="Arial"/>
                <w:b/>
                <w:sz w:val="28"/>
              </w:rPr>
              <w:t>%)</w:t>
            </w:r>
            <w:r w:rsidR="0058174A" w:rsidRPr="00C87258">
              <w:rPr>
                <w:rFonts w:ascii="Arial" w:hAnsi="Arial" w:cs="Arial"/>
                <w:b/>
                <w:sz w:val="28"/>
              </w:rPr>
              <w:tab/>
            </w:r>
          </w:p>
        </w:tc>
        <w:tc>
          <w:tcPr>
            <w:tcW w:w="1134" w:type="dxa"/>
          </w:tcPr>
          <w:p w14:paraId="7A024837" w14:textId="77777777" w:rsidR="0058174A" w:rsidRPr="00C87258" w:rsidRDefault="00CC5056" w:rsidP="00A911AC">
            <w:pPr>
              <w:tabs>
                <w:tab w:val="right" w:leader="dot" w:pos="6946"/>
              </w:tabs>
              <w:jc w:val="right"/>
              <w:rPr>
                <w:rFonts w:ascii="Arial" w:hAnsi="Arial" w:cs="Arial"/>
                <w:b/>
                <w:sz w:val="28"/>
              </w:rPr>
            </w:pPr>
            <w:r w:rsidRPr="00C87258">
              <w:rPr>
                <w:rFonts w:ascii="Arial" w:hAnsi="Arial" w:cs="Arial"/>
                <w:b/>
                <w:sz w:val="28"/>
              </w:rPr>
              <w:t>1,470</w:t>
            </w:r>
          </w:p>
        </w:tc>
        <w:tc>
          <w:tcPr>
            <w:tcW w:w="1134" w:type="dxa"/>
          </w:tcPr>
          <w:p w14:paraId="44995A7E" w14:textId="77777777" w:rsidR="0058174A" w:rsidRPr="00C87258" w:rsidRDefault="0058174A" w:rsidP="00A911AC">
            <w:pPr>
              <w:tabs>
                <w:tab w:val="right" w:leader="dot" w:pos="6946"/>
              </w:tabs>
              <w:jc w:val="right"/>
              <w:rPr>
                <w:rFonts w:ascii="Arial" w:hAnsi="Arial" w:cs="Arial"/>
                <w:b/>
                <w:sz w:val="28"/>
              </w:rPr>
            </w:pPr>
          </w:p>
        </w:tc>
      </w:tr>
      <w:tr w:rsidR="0058174A" w:rsidRPr="00C87258" w14:paraId="51AC247B" w14:textId="77777777" w:rsidTr="00D25DAD">
        <w:tc>
          <w:tcPr>
            <w:tcW w:w="6345" w:type="dxa"/>
          </w:tcPr>
          <w:p w14:paraId="67E1D3B4" w14:textId="2D0C3292" w:rsidR="0058174A" w:rsidRPr="00C87258" w:rsidRDefault="0058174A" w:rsidP="00A911AC">
            <w:pPr>
              <w:tabs>
                <w:tab w:val="left" w:pos="720"/>
                <w:tab w:val="right" w:leader="dot" w:pos="6946"/>
              </w:tabs>
              <w:rPr>
                <w:rFonts w:ascii="Arial" w:hAnsi="Arial" w:cs="Arial"/>
                <w:b/>
                <w:sz w:val="28"/>
              </w:rPr>
            </w:pPr>
            <w:r w:rsidRPr="00C87258">
              <w:rPr>
                <w:rFonts w:ascii="Arial" w:hAnsi="Arial" w:cs="Arial"/>
                <w:b/>
                <w:sz w:val="28"/>
              </w:rPr>
              <w:tab/>
            </w:r>
            <w:r w:rsidR="007A77F9" w:rsidRPr="00C87258">
              <w:rPr>
                <w:rFonts w:ascii="Arial" w:hAnsi="Arial" w:cs="Arial"/>
                <w:b/>
                <w:sz w:val="28"/>
              </w:rPr>
              <w:t xml:space="preserve">      </w:t>
            </w:r>
            <w:r w:rsidRPr="00C87258">
              <w:rPr>
                <w:rFonts w:ascii="Arial" w:hAnsi="Arial" w:cs="Arial"/>
                <w:b/>
                <w:sz w:val="28"/>
              </w:rPr>
              <w:t>Accounts Payable</w:t>
            </w:r>
            <w:r w:rsidRPr="00C87258">
              <w:rPr>
                <w:rFonts w:ascii="Arial" w:hAnsi="Arial" w:cs="Arial"/>
                <w:b/>
                <w:sz w:val="28"/>
              </w:rPr>
              <w:tab/>
            </w:r>
          </w:p>
        </w:tc>
        <w:tc>
          <w:tcPr>
            <w:tcW w:w="1134" w:type="dxa"/>
          </w:tcPr>
          <w:p w14:paraId="5D837CC7" w14:textId="77777777" w:rsidR="0058174A" w:rsidRPr="00C87258" w:rsidRDefault="0058174A" w:rsidP="00A911AC">
            <w:pPr>
              <w:tabs>
                <w:tab w:val="right" w:leader="dot" w:pos="6946"/>
              </w:tabs>
              <w:jc w:val="right"/>
              <w:rPr>
                <w:rFonts w:ascii="Arial" w:hAnsi="Arial" w:cs="Arial"/>
                <w:b/>
                <w:sz w:val="28"/>
              </w:rPr>
            </w:pPr>
          </w:p>
        </w:tc>
        <w:tc>
          <w:tcPr>
            <w:tcW w:w="1134" w:type="dxa"/>
          </w:tcPr>
          <w:p w14:paraId="1856B6B6" w14:textId="77777777" w:rsidR="0058174A" w:rsidRPr="00C87258" w:rsidRDefault="00CC5056" w:rsidP="00A911AC">
            <w:pPr>
              <w:tabs>
                <w:tab w:val="right" w:leader="dot" w:pos="6946"/>
              </w:tabs>
              <w:jc w:val="right"/>
              <w:rPr>
                <w:rFonts w:ascii="Arial" w:hAnsi="Arial" w:cs="Arial"/>
                <w:b/>
                <w:sz w:val="28"/>
              </w:rPr>
            </w:pPr>
            <w:r w:rsidRPr="00C87258">
              <w:rPr>
                <w:rFonts w:ascii="Arial" w:hAnsi="Arial" w:cs="Arial"/>
                <w:b/>
                <w:sz w:val="28"/>
              </w:rPr>
              <w:t>30,870</w:t>
            </w:r>
          </w:p>
        </w:tc>
      </w:tr>
      <w:tr w:rsidR="0058174A" w:rsidRPr="00925B15" w14:paraId="7E626D41" w14:textId="77777777" w:rsidTr="00D25DAD">
        <w:tc>
          <w:tcPr>
            <w:tcW w:w="6345" w:type="dxa"/>
          </w:tcPr>
          <w:p w14:paraId="54005DA5" w14:textId="77777777" w:rsidR="0058174A" w:rsidRPr="00DE163B" w:rsidRDefault="0058174A" w:rsidP="00A911AC">
            <w:pPr>
              <w:tabs>
                <w:tab w:val="left" w:pos="720"/>
                <w:tab w:val="right" w:leader="dot" w:pos="6946"/>
              </w:tabs>
              <w:rPr>
                <w:rFonts w:ascii="Arial" w:hAnsi="Arial" w:cs="Arial"/>
                <w:b/>
              </w:rPr>
            </w:pPr>
          </w:p>
        </w:tc>
        <w:tc>
          <w:tcPr>
            <w:tcW w:w="1134" w:type="dxa"/>
          </w:tcPr>
          <w:p w14:paraId="2D15706A" w14:textId="77777777" w:rsidR="0058174A" w:rsidRPr="00DE163B" w:rsidRDefault="0058174A" w:rsidP="00A911AC">
            <w:pPr>
              <w:tabs>
                <w:tab w:val="right" w:leader="dot" w:pos="6946"/>
              </w:tabs>
              <w:jc w:val="right"/>
              <w:rPr>
                <w:rFonts w:ascii="Arial" w:hAnsi="Arial" w:cs="Arial"/>
                <w:b/>
              </w:rPr>
            </w:pPr>
          </w:p>
        </w:tc>
        <w:tc>
          <w:tcPr>
            <w:tcW w:w="1134" w:type="dxa"/>
          </w:tcPr>
          <w:p w14:paraId="2A865472" w14:textId="77777777" w:rsidR="0058174A" w:rsidRPr="00DE163B" w:rsidRDefault="0058174A" w:rsidP="00A911AC">
            <w:pPr>
              <w:tabs>
                <w:tab w:val="right" w:leader="dot" w:pos="6946"/>
              </w:tabs>
              <w:jc w:val="right"/>
              <w:rPr>
                <w:rFonts w:ascii="Arial" w:hAnsi="Arial" w:cs="Arial"/>
                <w:b/>
              </w:rPr>
            </w:pPr>
          </w:p>
        </w:tc>
      </w:tr>
      <w:tr w:rsidR="0058174A" w:rsidRPr="00C87258" w14:paraId="55FD1406" w14:textId="77777777" w:rsidTr="00D25DAD">
        <w:tc>
          <w:tcPr>
            <w:tcW w:w="6345" w:type="dxa"/>
          </w:tcPr>
          <w:p w14:paraId="210660A2" w14:textId="377BF091" w:rsidR="0058174A" w:rsidRPr="00C87258" w:rsidRDefault="007A77F9" w:rsidP="00A911AC">
            <w:pPr>
              <w:tabs>
                <w:tab w:val="left" w:pos="720"/>
                <w:tab w:val="right" w:leader="dot" w:pos="6946"/>
              </w:tabs>
              <w:rPr>
                <w:rFonts w:ascii="Arial" w:hAnsi="Arial" w:cs="Arial"/>
                <w:b/>
                <w:sz w:val="28"/>
              </w:rPr>
            </w:pPr>
            <w:r w:rsidRPr="00C87258">
              <w:rPr>
                <w:rFonts w:ascii="Arial" w:hAnsi="Arial" w:cs="Arial"/>
                <w:b/>
                <w:sz w:val="28"/>
              </w:rPr>
              <w:t xml:space="preserve">    (b) </w:t>
            </w:r>
            <w:r w:rsidR="00D72D8A" w:rsidRPr="00C87258">
              <w:rPr>
                <w:rFonts w:ascii="Arial" w:hAnsi="Arial" w:cs="Arial"/>
                <w:b/>
                <w:sz w:val="28"/>
              </w:rPr>
              <w:t>Accounts Receivable</w:t>
            </w:r>
            <w:r w:rsidR="0058174A" w:rsidRPr="00C87258">
              <w:rPr>
                <w:rFonts w:ascii="Arial" w:hAnsi="Arial" w:cs="Arial"/>
                <w:b/>
                <w:sz w:val="28"/>
              </w:rPr>
              <w:tab/>
            </w:r>
          </w:p>
        </w:tc>
        <w:tc>
          <w:tcPr>
            <w:tcW w:w="1134" w:type="dxa"/>
          </w:tcPr>
          <w:p w14:paraId="0CB5F0CF" w14:textId="77777777" w:rsidR="0058174A" w:rsidRPr="00C87258" w:rsidRDefault="00D72D8A" w:rsidP="00A911AC">
            <w:pPr>
              <w:tabs>
                <w:tab w:val="right" w:leader="dot" w:pos="6946"/>
              </w:tabs>
              <w:jc w:val="right"/>
              <w:rPr>
                <w:rFonts w:ascii="Arial" w:hAnsi="Arial" w:cs="Arial"/>
                <w:b/>
                <w:sz w:val="28"/>
              </w:rPr>
            </w:pPr>
            <w:r w:rsidRPr="00C87258">
              <w:rPr>
                <w:rFonts w:ascii="Arial" w:hAnsi="Arial" w:cs="Arial"/>
                <w:b/>
                <w:sz w:val="28"/>
              </w:rPr>
              <w:t>47,250</w:t>
            </w:r>
          </w:p>
        </w:tc>
        <w:tc>
          <w:tcPr>
            <w:tcW w:w="1134" w:type="dxa"/>
          </w:tcPr>
          <w:p w14:paraId="3AE3F364" w14:textId="77777777" w:rsidR="0058174A" w:rsidRPr="00C87258" w:rsidRDefault="0058174A" w:rsidP="00A911AC">
            <w:pPr>
              <w:tabs>
                <w:tab w:val="right" w:leader="dot" w:pos="6946"/>
              </w:tabs>
              <w:jc w:val="right"/>
              <w:rPr>
                <w:rFonts w:ascii="Arial" w:hAnsi="Arial" w:cs="Arial"/>
                <w:b/>
                <w:sz w:val="28"/>
              </w:rPr>
            </w:pPr>
          </w:p>
        </w:tc>
      </w:tr>
      <w:tr w:rsidR="0058174A" w:rsidRPr="00C87258" w14:paraId="44EEC8C9" w14:textId="77777777" w:rsidTr="00D25DAD">
        <w:trPr>
          <w:trHeight w:val="279"/>
        </w:trPr>
        <w:tc>
          <w:tcPr>
            <w:tcW w:w="6345" w:type="dxa"/>
          </w:tcPr>
          <w:p w14:paraId="68F61C12" w14:textId="28C8BC20" w:rsidR="0058174A" w:rsidRPr="00C87258" w:rsidRDefault="0058174A" w:rsidP="00A911AC">
            <w:pPr>
              <w:tabs>
                <w:tab w:val="left" w:pos="720"/>
                <w:tab w:val="right" w:leader="dot" w:pos="6946"/>
              </w:tabs>
              <w:rPr>
                <w:rFonts w:ascii="Arial" w:hAnsi="Arial" w:cs="Arial"/>
                <w:b/>
                <w:sz w:val="28"/>
              </w:rPr>
            </w:pPr>
            <w:r w:rsidRPr="00C87258">
              <w:rPr>
                <w:rFonts w:ascii="Arial" w:hAnsi="Arial" w:cs="Arial"/>
                <w:b/>
                <w:sz w:val="28"/>
              </w:rPr>
              <w:tab/>
            </w:r>
            <w:r w:rsidR="007A77F9" w:rsidRPr="00C87258">
              <w:rPr>
                <w:rFonts w:ascii="Arial" w:hAnsi="Arial" w:cs="Arial"/>
                <w:b/>
                <w:sz w:val="28"/>
              </w:rPr>
              <w:t xml:space="preserve">      </w:t>
            </w:r>
            <w:r w:rsidR="00D72D8A" w:rsidRPr="00C87258">
              <w:rPr>
                <w:rFonts w:ascii="Arial" w:hAnsi="Arial" w:cs="Arial"/>
                <w:b/>
                <w:sz w:val="28"/>
              </w:rPr>
              <w:t>Sales Revenue</w:t>
            </w:r>
            <w:r w:rsidRPr="00C87258">
              <w:rPr>
                <w:rFonts w:ascii="Arial" w:hAnsi="Arial" w:cs="Arial"/>
                <w:b/>
                <w:sz w:val="28"/>
              </w:rPr>
              <w:tab/>
            </w:r>
          </w:p>
        </w:tc>
        <w:tc>
          <w:tcPr>
            <w:tcW w:w="1134" w:type="dxa"/>
          </w:tcPr>
          <w:p w14:paraId="449FBBFA" w14:textId="77777777" w:rsidR="0058174A" w:rsidRPr="00C87258" w:rsidRDefault="0058174A" w:rsidP="00A911AC">
            <w:pPr>
              <w:tabs>
                <w:tab w:val="right" w:leader="dot" w:pos="6946"/>
              </w:tabs>
              <w:jc w:val="right"/>
              <w:rPr>
                <w:rFonts w:ascii="Arial" w:hAnsi="Arial" w:cs="Arial"/>
                <w:b/>
                <w:sz w:val="28"/>
              </w:rPr>
            </w:pPr>
          </w:p>
        </w:tc>
        <w:tc>
          <w:tcPr>
            <w:tcW w:w="1134" w:type="dxa"/>
          </w:tcPr>
          <w:p w14:paraId="3EFB2CB4" w14:textId="77777777" w:rsidR="0058174A" w:rsidRPr="00C87258" w:rsidRDefault="00D72D8A" w:rsidP="00A911AC">
            <w:pPr>
              <w:tabs>
                <w:tab w:val="right" w:leader="dot" w:pos="6946"/>
              </w:tabs>
              <w:jc w:val="right"/>
              <w:rPr>
                <w:rFonts w:ascii="Arial" w:hAnsi="Arial" w:cs="Arial"/>
                <w:b/>
                <w:sz w:val="28"/>
              </w:rPr>
            </w:pPr>
            <w:r w:rsidRPr="00C87258">
              <w:rPr>
                <w:rFonts w:ascii="Arial" w:hAnsi="Arial" w:cs="Arial"/>
                <w:b/>
                <w:sz w:val="28"/>
              </w:rPr>
              <w:t>45,000</w:t>
            </w:r>
          </w:p>
        </w:tc>
      </w:tr>
      <w:tr w:rsidR="0058174A" w:rsidRPr="00C87258" w14:paraId="4F83E148" w14:textId="77777777" w:rsidTr="00D25DAD">
        <w:trPr>
          <w:trHeight w:val="279"/>
        </w:trPr>
        <w:tc>
          <w:tcPr>
            <w:tcW w:w="6345" w:type="dxa"/>
          </w:tcPr>
          <w:p w14:paraId="1799A73B" w14:textId="37E5DC1C" w:rsidR="0058174A" w:rsidRPr="00C87258" w:rsidRDefault="0058174A" w:rsidP="00A911AC">
            <w:pPr>
              <w:tabs>
                <w:tab w:val="left" w:pos="720"/>
                <w:tab w:val="right" w:leader="dot" w:pos="6946"/>
              </w:tabs>
              <w:rPr>
                <w:rFonts w:ascii="Arial" w:hAnsi="Arial" w:cs="Arial"/>
                <w:b/>
                <w:sz w:val="28"/>
              </w:rPr>
            </w:pPr>
            <w:r w:rsidRPr="00C87258">
              <w:rPr>
                <w:rFonts w:ascii="Arial" w:hAnsi="Arial" w:cs="Arial"/>
                <w:b/>
                <w:sz w:val="28"/>
              </w:rPr>
              <w:tab/>
            </w:r>
            <w:r w:rsidR="007A77F9" w:rsidRPr="00C87258">
              <w:rPr>
                <w:rFonts w:ascii="Arial" w:hAnsi="Arial" w:cs="Arial"/>
                <w:b/>
                <w:sz w:val="28"/>
              </w:rPr>
              <w:t xml:space="preserve">      </w:t>
            </w:r>
            <w:r w:rsidRPr="00C87258">
              <w:rPr>
                <w:rFonts w:ascii="Arial" w:hAnsi="Arial" w:cs="Arial"/>
                <w:b/>
                <w:sz w:val="28"/>
              </w:rPr>
              <w:t xml:space="preserve">GST </w:t>
            </w:r>
            <w:r w:rsidR="00D72D8A" w:rsidRPr="00C87258">
              <w:rPr>
                <w:rFonts w:ascii="Arial" w:hAnsi="Arial" w:cs="Arial"/>
                <w:b/>
                <w:sz w:val="28"/>
              </w:rPr>
              <w:t>Payable</w:t>
            </w:r>
            <w:r w:rsidRPr="00C87258">
              <w:rPr>
                <w:rFonts w:ascii="Arial" w:hAnsi="Arial" w:cs="Arial"/>
                <w:b/>
                <w:sz w:val="28"/>
              </w:rPr>
              <w:tab/>
            </w:r>
          </w:p>
        </w:tc>
        <w:tc>
          <w:tcPr>
            <w:tcW w:w="1134" w:type="dxa"/>
          </w:tcPr>
          <w:p w14:paraId="7CB13E99" w14:textId="77777777" w:rsidR="0058174A" w:rsidRPr="00C87258" w:rsidRDefault="0058174A" w:rsidP="00A911AC">
            <w:pPr>
              <w:tabs>
                <w:tab w:val="right" w:leader="dot" w:pos="6946"/>
              </w:tabs>
              <w:jc w:val="right"/>
              <w:rPr>
                <w:rFonts w:ascii="Arial" w:hAnsi="Arial" w:cs="Arial"/>
                <w:b/>
                <w:sz w:val="28"/>
              </w:rPr>
            </w:pPr>
          </w:p>
        </w:tc>
        <w:tc>
          <w:tcPr>
            <w:tcW w:w="1134" w:type="dxa"/>
          </w:tcPr>
          <w:p w14:paraId="36BB6E51" w14:textId="77777777" w:rsidR="0058174A" w:rsidRPr="00C87258" w:rsidRDefault="00D72D8A" w:rsidP="00A911AC">
            <w:pPr>
              <w:tabs>
                <w:tab w:val="right" w:leader="dot" w:pos="6946"/>
              </w:tabs>
              <w:jc w:val="right"/>
              <w:rPr>
                <w:rFonts w:ascii="Arial" w:hAnsi="Arial" w:cs="Arial"/>
                <w:b/>
                <w:sz w:val="28"/>
              </w:rPr>
            </w:pPr>
            <w:r w:rsidRPr="00C87258">
              <w:rPr>
                <w:rFonts w:ascii="Arial" w:hAnsi="Arial" w:cs="Arial"/>
                <w:b/>
                <w:sz w:val="28"/>
              </w:rPr>
              <w:t>2,250</w:t>
            </w:r>
          </w:p>
        </w:tc>
      </w:tr>
      <w:tr w:rsidR="00D72D8A" w:rsidRPr="00C87258" w14:paraId="55A45CA7" w14:textId="77777777" w:rsidTr="00D25DAD">
        <w:trPr>
          <w:trHeight w:val="279"/>
        </w:trPr>
        <w:tc>
          <w:tcPr>
            <w:tcW w:w="6345" w:type="dxa"/>
          </w:tcPr>
          <w:p w14:paraId="1166686B" w14:textId="77777777" w:rsidR="00D72D8A" w:rsidRPr="00C87258" w:rsidRDefault="00D72D8A">
            <w:pPr>
              <w:tabs>
                <w:tab w:val="left" w:pos="720"/>
                <w:tab w:val="right" w:leader="dot" w:pos="7200"/>
              </w:tabs>
              <w:rPr>
                <w:rFonts w:ascii="Arial" w:hAnsi="Arial" w:cs="Arial"/>
                <w:b/>
                <w:sz w:val="28"/>
              </w:rPr>
            </w:pPr>
          </w:p>
        </w:tc>
        <w:tc>
          <w:tcPr>
            <w:tcW w:w="1134" w:type="dxa"/>
          </w:tcPr>
          <w:p w14:paraId="20C07B82" w14:textId="77777777" w:rsidR="00D72D8A" w:rsidRPr="00C87258" w:rsidRDefault="00D72D8A">
            <w:pPr>
              <w:jc w:val="right"/>
              <w:rPr>
                <w:rFonts w:ascii="Arial" w:hAnsi="Arial" w:cs="Arial"/>
                <w:b/>
                <w:sz w:val="28"/>
              </w:rPr>
            </w:pPr>
          </w:p>
        </w:tc>
        <w:tc>
          <w:tcPr>
            <w:tcW w:w="1134" w:type="dxa"/>
          </w:tcPr>
          <w:p w14:paraId="134EEB44" w14:textId="77777777" w:rsidR="00D72D8A" w:rsidRPr="00C87258" w:rsidRDefault="00D72D8A">
            <w:pPr>
              <w:jc w:val="right"/>
              <w:rPr>
                <w:rFonts w:ascii="Arial" w:hAnsi="Arial" w:cs="Arial"/>
                <w:b/>
                <w:sz w:val="28"/>
              </w:rPr>
            </w:pPr>
          </w:p>
        </w:tc>
      </w:tr>
      <w:tr w:rsidR="00D72D8A" w:rsidRPr="00C87258" w14:paraId="3CD4B2B6" w14:textId="77777777" w:rsidTr="00D25DAD">
        <w:trPr>
          <w:trHeight w:val="279"/>
        </w:trPr>
        <w:tc>
          <w:tcPr>
            <w:tcW w:w="6345" w:type="dxa"/>
          </w:tcPr>
          <w:p w14:paraId="1D83616A" w14:textId="121BF183" w:rsidR="00D72D8A" w:rsidRPr="00C87258" w:rsidRDefault="007A77F9">
            <w:pPr>
              <w:tabs>
                <w:tab w:val="left" w:pos="720"/>
                <w:tab w:val="right" w:leader="dot" w:pos="7200"/>
              </w:tabs>
              <w:rPr>
                <w:rFonts w:ascii="Arial" w:hAnsi="Arial" w:cs="Arial"/>
                <w:b/>
                <w:sz w:val="28"/>
              </w:rPr>
            </w:pPr>
            <w:r w:rsidRPr="00C87258">
              <w:rPr>
                <w:rFonts w:ascii="Arial" w:hAnsi="Arial" w:cs="Arial"/>
                <w:b/>
                <w:sz w:val="28"/>
              </w:rPr>
              <w:t xml:space="preserve">    (c) </w:t>
            </w:r>
            <w:r w:rsidR="00D72D8A" w:rsidRPr="00C87258">
              <w:rPr>
                <w:rFonts w:ascii="Arial" w:hAnsi="Arial" w:cs="Arial"/>
                <w:b/>
                <w:sz w:val="28"/>
              </w:rPr>
              <w:t>GST Payable</w:t>
            </w:r>
            <w:r w:rsidR="00D72D8A" w:rsidRPr="00C87258">
              <w:rPr>
                <w:rFonts w:ascii="Arial" w:hAnsi="Arial" w:cs="Arial"/>
                <w:b/>
                <w:sz w:val="28"/>
              </w:rPr>
              <w:tab/>
            </w:r>
          </w:p>
        </w:tc>
        <w:tc>
          <w:tcPr>
            <w:tcW w:w="1134" w:type="dxa"/>
          </w:tcPr>
          <w:p w14:paraId="543CE4D1" w14:textId="77777777" w:rsidR="00D72D8A" w:rsidRPr="00C87258" w:rsidRDefault="00D72D8A">
            <w:pPr>
              <w:jc w:val="right"/>
              <w:rPr>
                <w:rFonts w:ascii="Arial" w:hAnsi="Arial" w:cs="Arial"/>
                <w:b/>
                <w:sz w:val="28"/>
              </w:rPr>
            </w:pPr>
            <w:r w:rsidRPr="00C87258">
              <w:rPr>
                <w:rFonts w:ascii="Arial" w:hAnsi="Arial" w:cs="Arial"/>
                <w:b/>
                <w:sz w:val="28"/>
              </w:rPr>
              <w:t>2,250</w:t>
            </w:r>
          </w:p>
        </w:tc>
        <w:tc>
          <w:tcPr>
            <w:tcW w:w="1134" w:type="dxa"/>
          </w:tcPr>
          <w:p w14:paraId="3F230071" w14:textId="77777777" w:rsidR="00D72D8A" w:rsidRPr="00C87258" w:rsidRDefault="00D72D8A">
            <w:pPr>
              <w:jc w:val="right"/>
              <w:rPr>
                <w:rFonts w:ascii="Arial" w:hAnsi="Arial" w:cs="Arial"/>
                <w:b/>
                <w:sz w:val="28"/>
              </w:rPr>
            </w:pPr>
          </w:p>
        </w:tc>
      </w:tr>
      <w:tr w:rsidR="00D72D8A" w:rsidRPr="00C87258" w14:paraId="2B67079E" w14:textId="77777777" w:rsidTr="00D25DAD">
        <w:trPr>
          <w:trHeight w:val="279"/>
        </w:trPr>
        <w:tc>
          <w:tcPr>
            <w:tcW w:w="6345" w:type="dxa"/>
          </w:tcPr>
          <w:p w14:paraId="46D8CAC8" w14:textId="58DA9434" w:rsidR="00D72D8A" w:rsidRPr="00C87258" w:rsidRDefault="00D72D8A">
            <w:pPr>
              <w:tabs>
                <w:tab w:val="left" w:pos="720"/>
                <w:tab w:val="right" w:leader="dot" w:pos="7200"/>
              </w:tabs>
              <w:rPr>
                <w:rFonts w:ascii="Arial" w:hAnsi="Arial" w:cs="Arial"/>
                <w:b/>
                <w:sz w:val="28"/>
              </w:rPr>
            </w:pPr>
            <w:r w:rsidRPr="00C87258">
              <w:rPr>
                <w:rFonts w:ascii="Arial" w:hAnsi="Arial" w:cs="Arial"/>
                <w:b/>
                <w:sz w:val="28"/>
              </w:rPr>
              <w:tab/>
            </w:r>
            <w:r w:rsidR="007A77F9" w:rsidRPr="00C87258">
              <w:rPr>
                <w:rFonts w:ascii="Arial" w:hAnsi="Arial" w:cs="Arial"/>
                <w:b/>
                <w:sz w:val="28"/>
              </w:rPr>
              <w:t xml:space="preserve">       </w:t>
            </w:r>
            <w:r w:rsidRPr="00C87258">
              <w:rPr>
                <w:rFonts w:ascii="Arial" w:hAnsi="Arial" w:cs="Arial"/>
                <w:b/>
                <w:sz w:val="28"/>
              </w:rPr>
              <w:t>Cash</w:t>
            </w:r>
            <w:r w:rsidRPr="00C87258">
              <w:rPr>
                <w:rFonts w:ascii="Arial" w:hAnsi="Arial" w:cs="Arial"/>
                <w:b/>
                <w:sz w:val="28"/>
              </w:rPr>
              <w:tab/>
            </w:r>
          </w:p>
        </w:tc>
        <w:tc>
          <w:tcPr>
            <w:tcW w:w="1134" w:type="dxa"/>
          </w:tcPr>
          <w:p w14:paraId="05E82C42" w14:textId="77777777" w:rsidR="00D72D8A" w:rsidRPr="00C87258" w:rsidRDefault="00D72D8A">
            <w:pPr>
              <w:jc w:val="right"/>
              <w:rPr>
                <w:rFonts w:ascii="Arial" w:hAnsi="Arial" w:cs="Arial"/>
                <w:b/>
                <w:sz w:val="28"/>
              </w:rPr>
            </w:pPr>
          </w:p>
        </w:tc>
        <w:tc>
          <w:tcPr>
            <w:tcW w:w="1134" w:type="dxa"/>
          </w:tcPr>
          <w:p w14:paraId="36F68C09" w14:textId="77777777" w:rsidR="00D72D8A" w:rsidRPr="00C87258" w:rsidRDefault="00D72D8A">
            <w:pPr>
              <w:jc w:val="right"/>
              <w:rPr>
                <w:rFonts w:ascii="Arial" w:hAnsi="Arial" w:cs="Arial"/>
                <w:b/>
                <w:sz w:val="28"/>
              </w:rPr>
            </w:pPr>
            <w:r w:rsidRPr="00C87258">
              <w:rPr>
                <w:rFonts w:ascii="Arial" w:hAnsi="Arial" w:cs="Arial"/>
                <w:b/>
                <w:sz w:val="28"/>
              </w:rPr>
              <w:t>780</w:t>
            </w:r>
          </w:p>
        </w:tc>
      </w:tr>
      <w:tr w:rsidR="00D72D8A" w:rsidRPr="00C87258" w14:paraId="0137C7A9" w14:textId="77777777" w:rsidTr="00D25DAD">
        <w:trPr>
          <w:trHeight w:val="279"/>
        </w:trPr>
        <w:tc>
          <w:tcPr>
            <w:tcW w:w="6345" w:type="dxa"/>
          </w:tcPr>
          <w:p w14:paraId="2A9C03C7" w14:textId="547470E5" w:rsidR="00D72D8A" w:rsidRPr="00C87258" w:rsidRDefault="00D72D8A">
            <w:pPr>
              <w:tabs>
                <w:tab w:val="left" w:pos="720"/>
                <w:tab w:val="right" w:leader="dot" w:pos="7200"/>
              </w:tabs>
              <w:rPr>
                <w:rFonts w:ascii="Arial" w:hAnsi="Arial" w:cs="Arial"/>
                <w:b/>
                <w:sz w:val="28"/>
              </w:rPr>
            </w:pPr>
            <w:r w:rsidRPr="00C87258">
              <w:rPr>
                <w:rFonts w:ascii="Arial" w:hAnsi="Arial" w:cs="Arial"/>
                <w:b/>
                <w:sz w:val="28"/>
              </w:rPr>
              <w:tab/>
            </w:r>
            <w:r w:rsidR="007A77F9" w:rsidRPr="00C87258">
              <w:rPr>
                <w:rFonts w:ascii="Arial" w:hAnsi="Arial" w:cs="Arial"/>
                <w:b/>
                <w:sz w:val="28"/>
              </w:rPr>
              <w:t xml:space="preserve">       </w:t>
            </w:r>
            <w:r w:rsidRPr="00C87258">
              <w:rPr>
                <w:rFonts w:ascii="Arial" w:hAnsi="Arial" w:cs="Arial"/>
                <w:b/>
                <w:sz w:val="28"/>
              </w:rPr>
              <w:t xml:space="preserve">GST </w:t>
            </w:r>
            <w:r w:rsidR="00F71616" w:rsidRPr="00C87258">
              <w:rPr>
                <w:rFonts w:ascii="Arial" w:hAnsi="Arial" w:cs="Arial"/>
                <w:b/>
                <w:sz w:val="28"/>
              </w:rPr>
              <w:t>Receivable</w:t>
            </w:r>
            <w:r w:rsidRPr="00C87258">
              <w:rPr>
                <w:rFonts w:ascii="Arial" w:hAnsi="Arial" w:cs="Arial"/>
                <w:b/>
                <w:sz w:val="28"/>
              </w:rPr>
              <w:tab/>
            </w:r>
          </w:p>
        </w:tc>
        <w:tc>
          <w:tcPr>
            <w:tcW w:w="1134" w:type="dxa"/>
          </w:tcPr>
          <w:p w14:paraId="3E49B8CB" w14:textId="77777777" w:rsidR="00D72D8A" w:rsidRPr="00C87258" w:rsidRDefault="00D72D8A">
            <w:pPr>
              <w:jc w:val="right"/>
              <w:rPr>
                <w:rFonts w:ascii="Arial" w:hAnsi="Arial" w:cs="Arial"/>
                <w:b/>
                <w:sz w:val="28"/>
              </w:rPr>
            </w:pPr>
          </w:p>
        </w:tc>
        <w:tc>
          <w:tcPr>
            <w:tcW w:w="1134" w:type="dxa"/>
          </w:tcPr>
          <w:p w14:paraId="2D4312DF" w14:textId="77777777" w:rsidR="00D72D8A" w:rsidRPr="00C87258" w:rsidRDefault="00D72D8A">
            <w:pPr>
              <w:jc w:val="right"/>
              <w:rPr>
                <w:rFonts w:ascii="Arial" w:hAnsi="Arial" w:cs="Arial"/>
                <w:b/>
                <w:sz w:val="28"/>
              </w:rPr>
            </w:pPr>
            <w:r w:rsidRPr="00C87258">
              <w:rPr>
                <w:rFonts w:ascii="Arial" w:hAnsi="Arial" w:cs="Arial"/>
                <w:b/>
                <w:sz w:val="28"/>
              </w:rPr>
              <w:t>1,470</w:t>
            </w:r>
          </w:p>
        </w:tc>
      </w:tr>
    </w:tbl>
    <w:p w14:paraId="53F35F48" w14:textId="77777777" w:rsidR="0058174A" w:rsidRPr="00C87258" w:rsidRDefault="0058174A">
      <w:pPr>
        <w:rPr>
          <w:rFonts w:ascii="Arial" w:hAnsi="Arial" w:cs="Arial"/>
          <w:b/>
          <w:sz w:val="28"/>
        </w:rPr>
      </w:pPr>
    </w:p>
    <w:p w14:paraId="05038001" w14:textId="7777777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1FD835AB" w14:textId="77777777" w:rsidR="0006589E" w:rsidRPr="00C87258" w:rsidRDefault="0006589E" w:rsidP="00261F4C">
      <w:pPr>
        <w:rPr>
          <w:rFonts w:ascii="Arial" w:hAnsi="Arial" w:cs="Arial"/>
          <w:b/>
          <w:sz w:val="28"/>
        </w:rPr>
      </w:pPr>
    </w:p>
    <w:p w14:paraId="6EEE8DDB" w14:textId="53047A84" w:rsidR="0058174A" w:rsidRPr="00C87258" w:rsidRDefault="0058174A" w:rsidP="00261F4C">
      <w:pPr>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00BE285E" w:rsidRPr="00C87258">
        <w:rPr>
          <w:rFonts w:ascii="Arial" w:hAnsi="Arial" w:cs="Arial"/>
          <w:b/>
          <w:sz w:val="28"/>
        </w:rPr>
        <w:t>1</w:t>
      </w:r>
      <w:r w:rsidR="00704664" w:rsidRPr="00C87258">
        <w:rPr>
          <w:rFonts w:ascii="Arial" w:hAnsi="Arial" w:cs="Arial"/>
          <w:b/>
          <w:sz w:val="28"/>
        </w:rPr>
        <w:t>1</w:t>
      </w:r>
    </w:p>
    <w:p w14:paraId="50C4ED77"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6345"/>
        <w:gridCol w:w="1134"/>
        <w:gridCol w:w="1134"/>
      </w:tblGrid>
      <w:tr w:rsidR="0058174A" w:rsidRPr="00C87258" w14:paraId="3ABD9B9F" w14:textId="77777777">
        <w:tc>
          <w:tcPr>
            <w:tcW w:w="6345" w:type="dxa"/>
          </w:tcPr>
          <w:p w14:paraId="2DD6BF14" w14:textId="11BA07F1" w:rsidR="0058174A" w:rsidRPr="00C87258" w:rsidRDefault="00EA10DB" w:rsidP="004B6F59">
            <w:pPr>
              <w:pStyle w:val="ListParagraph"/>
              <w:numPr>
                <w:ilvl w:val="0"/>
                <w:numId w:val="52"/>
              </w:numPr>
              <w:tabs>
                <w:tab w:val="left" w:pos="720"/>
                <w:tab w:val="right" w:leader="dot" w:pos="7200"/>
              </w:tabs>
              <w:ind w:hanging="720"/>
              <w:rPr>
                <w:rFonts w:ascii="Arial" w:hAnsi="Arial" w:cs="Arial"/>
                <w:b/>
                <w:sz w:val="28"/>
              </w:rPr>
            </w:pPr>
            <w:r w:rsidRPr="00C87258">
              <w:rPr>
                <w:rFonts w:ascii="Arial" w:hAnsi="Arial" w:cs="Arial"/>
                <w:b/>
                <w:sz w:val="28"/>
              </w:rPr>
              <w:t xml:space="preserve"> </w:t>
            </w:r>
            <w:r w:rsidR="0058174A" w:rsidRPr="00C87258">
              <w:rPr>
                <w:rFonts w:ascii="Arial" w:hAnsi="Arial" w:cs="Arial"/>
                <w:b/>
                <w:sz w:val="28"/>
              </w:rPr>
              <w:t>Income Tax Expense</w:t>
            </w:r>
            <w:r w:rsidR="0058174A" w:rsidRPr="00C87258">
              <w:rPr>
                <w:rFonts w:ascii="Arial" w:hAnsi="Arial" w:cs="Arial"/>
                <w:b/>
                <w:sz w:val="28"/>
              </w:rPr>
              <w:tab/>
            </w:r>
          </w:p>
        </w:tc>
        <w:tc>
          <w:tcPr>
            <w:tcW w:w="1134" w:type="dxa"/>
          </w:tcPr>
          <w:p w14:paraId="226D3BBB" w14:textId="77777777" w:rsidR="0058174A" w:rsidRPr="00C87258" w:rsidRDefault="0058174A">
            <w:pPr>
              <w:jc w:val="right"/>
              <w:rPr>
                <w:rFonts w:ascii="Arial" w:hAnsi="Arial" w:cs="Arial"/>
                <w:b/>
                <w:sz w:val="28"/>
              </w:rPr>
            </w:pPr>
            <w:r w:rsidRPr="00C87258">
              <w:rPr>
                <w:rFonts w:ascii="Arial" w:hAnsi="Arial" w:cs="Arial"/>
                <w:b/>
                <w:sz w:val="28"/>
              </w:rPr>
              <w:t>12,800</w:t>
            </w:r>
          </w:p>
        </w:tc>
        <w:tc>
          <w:tcPr>
            <w:tcW w:w="1134" w:type="dxa"/>
          </w:tcPr>
          <w:p w14:paraId="53994A20" w14:textId="77777777" w:rsidR="0058174A" w:rsidRPr="00C87258" w:rsidRDefault="0058174A">
            <w:pPr>
              <w:jc w:val="right"/>
              <w:rPr>
                <w:rFonts w:ascii="Arial" w:hAnsi="Arial" w:cs="Arial"/>
                <w:b/>
                <w:sz w:val="28"/>
              </w:rPr>
            </w:pPr>
          </w:p>
        </w:tc>
      </w:tr>
      <w:tr w:rsidR="0058174A" w:rsidRPr="00C87258" w14:paraId="1FF3161D" w14:textId="77777777">
        <w:tc>
          <w:tcPr>
            <w:tcW w:w="6345" w:type="dxa"/>
          </w:tcPr>
          <w:p w14:paraId="1707EF1E" w14:textId="75E502E1"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EA10DB" w:rsidRPr="00C87258">
              <w:rPr>
                <w:rFonts w:ascii="Arial" w:hAnsi="Arial" w:cs="Arial"/>
                <w:b/>
                <w:sz w:val="28"/>
              </w:rPr>
              <w:t xml:space="preserve">        </w:t>
            </w:r>
            <w:r w:rsidRPr="00C87258">
              <w:rPr>
                <w:rFonts w:ascii="Arial" w:hAnsi="Arial" w:cs="Arial"/>
                <w:b/>
                <w:sz w:val="28"/>
              </w:rPr>
              <w:t>Cash ($3,200 X 4)</w:t>
            </w:r>
            <w:r w:rsidRPr="00C87258">
              <w:rPr>
                <w:rFonts w:ascii="Arial" w:hAnsi="Arial" w:cs="Arial"/>
                <w:b/>
                <w:sz w:val="28"/>
              </w:rPr>
              <w:tab/>
            </w:r>
          </w:p>
        </w:tc>
        <w:tc>
          <w:tcPr>
            <w:tcW w:w="1134" w:type="dxa"/>
          </w:tcPr>
          <w:p w14:paraId="266D08E6" w14:textId="77777777" w:rsidR="0058174A" w:rsidRPr="00C87258" w:rsidRDefault="0058174A">
            <w:pPr>
              <w:jc w:val="right"/>
              <w:rPr>
                <w:rFonts w:ascii="Arial" w:hAnsi="Arial" w:cs="Arial"/>
                <w:b/>
                <w:sz w:val="28"/>
              </w:rPr>
            </w:pPr>
          </w:p>
        </w:tc>
        <w:tc>
          <w:tcPr>
            <w:tcW w:w="1134" w:type="dxa"/>
          </w:tcPr>
          <w:p w14:paraId="3FFB1F78" w14:textId="77777777" w:rsidR="0058174A" w:rsidRPr="00C87258" w:rsidRDefault="0058174A">
            <w:pPr>
              <w:jc w:val="right"/>
              <w:rPr>
                <w:rFonts w:ascii="Arial" w:hAnsi="Arial" w:cs="Arial"/>
                <w:b/>
                <w:sz w:val="28"/>
              </w:rPr>
            </w:pPr>
            <w:r w:rsidRPr="00C87258">
              <w:rPr>
                <w:rFonts w:ascii="Arial" w:hAnsi="Arial" w:cs="Arial"/>
                <w:b/>
                <w:sz w:val="28"/>
              </w:rPr>
              <w:t>12,800</w:t>
            </w:r>
          </w:p>
        </w:tc>
      </w:tr>
      <w:tr w:rsidR="0056134A" w:rsidRPr="00C87258" w14:paraId="1DD768BF" w14:textId="77777777">
        <w:tc>
          <w:tcPr>
            <w:tcW w:w="6345" w:type="dxa"/>
          </w:tcPr>
          <w:p w14:paraId="50DB5EB9" w14:textId="45B04696" w:rsidR="0056134A" w:rsidRPr="00C87258" w:rsidRDefault="0056134A" w:rsidP="00DE163B">
            <w:pPr>
              <w:tabs>
                <w:tab w:val="left" w:pos="720"/>
                <w:tab w:val="right" w:leader="dot" w:pos="7200"/>
              </w:tabs>
              <w:ind w:firstLine="746"/>
              <w:rPr>
                <w:rFonts w:ascii="Arial" w:hAnsi="Arial" w:cs="Arial"/>
                <w:b/>
                <w:sz w:val="28"/>
              </w:rPr>
            </w:pPr>
            <w:r>
              <w:rPr>
                <w:rFonts w:ascii="Arial" w:hAnsi="Arial" w:cs="Arial"/>
                <w:b/>
                <w:sz w:val="28"/>
              </w:rPr>
              <w:t xml:space="preserve">To record income tax </w:t>
            </w:r>
            <w:r w:rsidR="00636F4B">
              <w:rPr>
                <w:rFonts w:ascii="Arial" w:hAnsi="Arial" w:cs="Arial"/>
                <w:b/>
                <w:sz w:val="28"/>
              </w:rPr>
              <w:t>payments</w:t>
            </w:r>
          </w:p>
        </w:tc>
        <w:tc>
          <w:tcPr>
            <w:tcW w:w="1134" w:type="dxa"/>
          </w:tcPr>
          <w:p w14:paraId="0ACDD0BA" w14:textId="04BC1F47" w:rsidR="0056134A" w:rsidRPr="00C87258" w:rsidRDefault="0056134A">
            <w:pPr>
              <w:jc w:val="right"/>
              <w:rPr>
                <w:rFonts w:ascii="Arial" w:hAnsi="Arial" w:cs="Arial"/>
                <w:b/>
                <w:sz w:val="28"/>
              </w:rPr>
            </w:pPr>
          </w:p>
        </w:tc>
        <w:tc>
          <w:tcPr>
            <w:tcW w:w="1134" w:type="dxa"/>
          </w:tcPr>
          <w:p w14:paraId="14CD2A2B" w14:textId="77777777" w:rsidR="0056134A" w:rsidRPr="00C87258" w:rsidRDefault="0056134A">
            <w:pPr>
              <w:jc w:val="right"/>
              <w:rPr>
                <w:rFonts w:ascii="Arial" w:hAnsi="Arial" w:cs="Arial"/>
                <w:b/>
                <w:sz w:val="28"/>
              </w:rPr>
            </w:pPr>
          </w:p>
        </w:tc>
      </w:tr>
    </w:tbl>
    <w:p w14:paraId="4BA41001"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6345"/>
        <w:gridCol w:w="1134"/>
        <w:gridCol w:w="1134"/>
      </w:tblGrid>
      <w:tr w:rsidR="0058174A" w:rsidRPr="00C87258" w14:paraId="7D6DDD89" w14:textId="77777777">
        <w:tc>
          <w:tcPr>
            <w:tcW w:w="6345" w:type="dxa"/>
          </w:tcPr>
          <w:p w14:paraId="7006DC6A" w14:textId="02807BB7" w:rsidR="0058174A" w:rsidRPr="00C87258" w:rsidRDefault="00EA10DB" w:rsidP="003E39E4">
            <w:pPr>
              <w:tabs>
                <w:tab w:val="left" w:pos="720"/>
                <w:tab w:val="right" w:leader="dot" w:pos="7200"/>
              </w:tabs>
              <w:rPr>
                <w:rFonts w:ascii="Arial" w:hAnsi="Arial" w:cs="Arial"/>
                <w:b/>
                <w:sz w:val="28"/>
              </w:rPr>
            </w:pPr>
            <w:r w:rsidRPr="00C87258">
              <w:rPr>
                <w:rFonts w:ascii="Arial" w:hAnsi="Arial" w:cs="Arial"/>
                <w:b/>
                <w:sz w:val="28"/>
              </w:rPr>
              <w:t xml:space="preserve">           </w:t>
            </w:r>
            <w:r w:rsidR="0058174A" w:rsidRPr="00C87258">
              <w:rPr>
                <w:rFonts w:ascii="Arial" w:hAnsi="Arial" w:cs="Arial"/>
                <w:b/>
                <w:sz w:val="28"/>
              </w:rPr>
              <w:t>Income Tax Expense ($20,000</w:t>
            </w:r>
            <w:r w:rsidR="005E120A" w:rsidRPr="00C87258">
              <w:rPr>
                <w:rFonts w:ascii="Arial" w:hAnsi="Arial" w:cs="Arial"/>
                <w:b/>
                <w:sz w:val="28"/>
              </w:rPr>
              <w:t>–</w:t>
            </w:r>
            <w:r w:rsidR="0058174A" w:rsidRPr="00C87258">
              <w:rPr>
                <w:rFonts w:ascii="Arial" w:hAnsi="Arial" w:cs="Arial"/>
                <w:b/>
                <w:sz w:val="28"/>
              </w:rPr>
              <w:t>$12,800)</w:t>
            </w:r>
            <w:r w:rsidR="0058174A" w:rsidRPr="00C87258">
              <w:rPr>
                <w:rFonts w:ascii="Arial" w:hAnsi="Arial" w:cs="Arial"/>
                <w:b/>
                <w:sz w:val="28"/>
              </w:rPr>
              <w:tab/>
            </w:r>
          </w:p>
        </w:tc>
        <w:tc>
          <w:tcPr>
            <w:tcW w:w="1134" w:type="dxa"/>
          </w:tcPr>
          <w:p w14:paraId="5242B77B" w14:textId="77777777" w:rsidR="0058174A" w:rsidRPr="00C87258" w:rsidRDefault="0058174A">
            <w:pPr>
              <w:jc w:val="right"/>
              <w:rPr>
                <w:rFonts w:ascii="Arial" w:hAnsi="Arial" w:cs="Arial"/>
                <w:b/>
                <w:sz w:val="28"/>
              </w:rPr>
            </w:pPr>
            <w:r w:rsidRPr="00C87258">
              <w:rPr>
                <w:rFonts w:ascii="Arial" w:hAnsi="Arial" w:cs="Arial"/>
                <w:b/>
                <w:sz w:val="28"/>
              </w:rPr>
              <w:t>7,200</w:t>
            </w:r>
          </w:p>
        </w:tc>
        <w:tc>
          <w:tcPr>
            <w:tcW w:w="1134" w:type="dxa"/>
          </w:tcPr>
          <w:p w14:paraId="6485D5F4" w14:textId="77777777" w:rsidR="0058174A" w:rsidRPr="00C87258" w:rsidRDefault="0058174A">
            <w:pPr>
              <w:jc w:val="right"/>
              <w:rPr>
                <w:rFonts w:ascii="Arial" w:hAnsi="Arial" w:cs="Arial"/>
                <w:b/>
                <w:sz w:val="28"/>
              </w:rPr>
            </w:pPr>
          </w:p>
        </w:tc>
      </w:tr>
      <w:tr w:rsidR="0058174A" w:rsidRPr="00C87258" w14:paraId="1469F4CF" w14:textId="77777777">
        <w:tc>
          <w:tcPr>
            <w:tcW w:w="6345" w:type="dxa"/>
          </w:tcPr>
          <w:p w14:paraId="7AD8C02F" w14:textId="795B9B6E"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EA10DB" w:rsidRPr="00C87258">
              <w:rPr>
                <w:rFonts w:ascii="Arial" w:hAnsi="Arial" w:cs="Arial"/>
                <w:b/>
                <w:sz w:val="28"/>
              </w:rPr>
              <w:t xml:space="preserve">         </w:t>
            </w:r>
            <w:r w:rsidRPr="00C87258">
              <w:rPr>
                <w:rFonts w:ascii="Arial" w:hAnsi="Arial" w:cs="Arial"/>
                <w:b/>
                <w:sz w:val="28"/>
              </w:rPr>
              <w:t>Income Tax Payable</w:t>
            </w:r>
            <w:r w:rsidRPr="00C87258">
              <w:rPr>
                <w:rFonts w:ascii="Arial" w:hAnsi="Arial" w:cs="Arial"/>
                <w:b/>
                <w:sz w:val="28"/>
              </w:rPr>
              <w:tab/>
            </w:r>
          </w:p>
        </w:tc>
        <w:tc>
          <w:tcPr>
            <w:tcW w:w="1134" w:type="dxa"/>
          </w:tcPr>
          <w:p w14:paraId="6851CF2C" w14:textId="77777777" w:rsidR="0058174A" w:rsidRPr="00C87258" w:rsidRDefault="0058174A">
            <w:pPr>
              <w:jc w:val="right"/>
              <w:rPr>
                <w:rFonts w:ascii="Arial" w:hAnsi="Arial" w:cs="Arial"/>
                <w:b/>
                <w:sz w:val="28"/>
              </w:rPr>
            </w:pPr>
          </w:p>
        </w:tc>
        <w:tc>
          <w:tcPr>
            <w:tcW w:w="1134" w:type="dxa"/>
          </w:tcPr>
          <w:p w14:paraId="2585ADD1" w14:textId="77777777" w:rsidR="0058174A" w:rsidRPr="00C87258" w:rsidRDefault="0058174A">
            <w:pPr>
              <w:jc w:val="right"/>
              <w:rPr>
                <w:rFonts w:ascii="Arial" w:hAnsi="Arial" w:cs="Arial"/>
                <w:b/>
                <w:sz w:val="28"/>
              </w:rPr>
            </w:pPr>
            <w:r w:rsidRPr="00C87258">
              <w:rPr>
                <w:rFonts w:ascii="Arial" w:hAnsi="Arial" w:cs="Arial"/>
                <w:b/>
                <w:sz w:val="28"/>
              </w:rPr>
              <w:t>7,200</w:t>
            </w:r>
          </w:p>
        </w:tc>
      </w:tr>
      <w:tr w:rsidR="0056134A" w:rsidRPr="00C87258" w14:paraId="4CE61899" w14:textId="77777777">
        <w:tc>
          <w:tcPr>
            <w:tcW w:w="6345" w:type="dxa"/>
          </w:tcPr>
          <w:p w14:paraId="011FEB1A" w14:textId="37CF0C4E" w:rsidR="0056134A" w:rsidRPr="00C87258" w:rsidRDefault="0056134A" w:rsidP="00DE163B">
            <w:pPr>
              <w:tabs>
                <w:tab w:val="left" w:pos="720"/>
                <w:tab w:val="right" w:leader="dot" w:pos="7200"/>
              </w:tabs>
              <w:ind w:firstLine="746"/>
              <w:rPr>
                <w:rFonts w:ascii="Arial" w:hAnsi="Arial" w:cs="Arial"/>
                <w:b/>
                <w:sz w:val="28"/>
              </w:rPr>
            </w:pPr>
            <w:r>
              <w:rPr>
                <w:rFonts w:ascii="Arial" w:hAnsi="Arial" w:cs="Arial"/>
                <w:b/>
                <w:sz w:val="28"/>
              </w:rPr>
              <w:t>To accrue income tax expense</w:t>
            </w:r>
          </w:p>
        </w:tc>
        <w:tc>
          <w:tcPr>
            <w:tcW w:w="1134" w:type="dxa"/>
          </w:tcPr>
          <w:p w14:paraId="408AECFB" w14:textId="77777777" w:rsidR="0056134A" w:rsidRPr="00C87258" w:rsidRDefault="0056134A">
            <w:pPr>
              <w:jc w:val="right"/>
              <w:rPr>
                <w:rFonts w:ascii="Arial" w:hAnsi="Arial" w:cs="Arial"/>
                <w:b/>
                <w:sz w:val="28"/>
              </w:rPr>
            </w:pPr>
          </w:p>
        </w:tc>
        <w:tc>
          <w:tcPr>
            <w:tcW w:w="1134" w:type="dxa"/>
          </w:tcPr>
          <w:p w14:paraId="2CB23D4A" w14:textId="77777777" w:rsidR="0056134A" w:rsidRPr="00C87258" w:rsidRDefault="0056134A">
            <w:pPr>
              <w:jc w:val="right"/>
              <w:rPr>
                <w:rFonts w:ascii="Arial" w:hAnsi="Arial" w:cs="Arial"/>
                <w:b/>
                <w:sz w:val="28"/>
              </w:rPr>
            </w:pPr>
          </w:p>
        </w:tc>
      </w:tr>
    </w:tbl>
    <w:p w14:paraId="3FE1606C" w14:textId="77777777" w:rsidR="0058174A" w:rsidRPr="00C87258" w:rsidRDefault="0058174A">
      <w:pPr>
        <w:rPr>
          <w:rFonts w:ascii="Arial" w:hAnsi="Arial" w:cs="Arial"/>
          <w:b/>
          <w:sz w:val="28"/>
        </w:rPr>
      </w:pPr>
    </w:p>
    <w:p w14:paraId="443CE40E" w14:textId="28E4B5CA" w:rsidR="0058174A" w:rsidRPr="00C87258" w:rsidRDefault="0058174A" w:rsidP="00DE163B">
      <w:pPr>
        <w:pStyle w:val="ListParagraph"/>
        <w:numPr>
          <w:ilvl w:val="0"/>
          <w:numId w:val="52"/>
        </w:numPr>
        <w:tabs>
          <w:tab w:val="left" w:pos="567"/>
        </w:tabs>
        <w:ind w:left="567" w:hanging="567"/>
        <w:jc w:val="both"/>
        <w:rPr>
          <w:rFonts w:ascii="Arial" w:hAnsi="Arial" w:cs="Arial"/>
          <w:b/>
          <w:sz w:val="28"/>
        </w:rPr>
      </w:pPr>
      <w:r w:rsidRPr="00C87258">
        <w:rPr>
          <w:rFonts w:ascii="Arial" w:hAnsi="Arial" w:cs="Arial"/>
          <w:b/>
          <w:sz w:val="28"/>
        </w:rPr>
        <w:t>At year end, the company would report Income Tax Payable of $7,200 in current liabilities.</w:t>
      </w:r>
    </w:p>
    <w:p w14:paraId="6F05B83D" w14:textId="77777777" w:rsidR="0058174A" w:rsidRPr="00C87258" w:rsidRDefault="0058174A">
      <w:pPr>
        <w:rPr>
          <w:rFonts w:ascii="Arial" w:hAnsi="Arial" w:cs="Arial"/>
          <w:b/>
          <w:sz w:val="28"/>
        </w:rPr>
      </w:pPr>
    </w:p>
    <w:p w14:paraId="7252672C" w14:textId="7777777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19DC2342" w14:textId="77777777" w:rsidR="0006589E" w:rsidRPr="00C87258" w:rsidRDefault="0006589E" w:rsidP="00261F4C">
      <w:pPr>
        <w:rPr>
          <w:rFonts w:ascii="Arial" w:hAnsi="Arial" w:cs="Arial"/>
          <w:b/>
          <w:sz w:val="28"/>
        </w:rPr>
      </w:pPr>
    </w:p>
    <w:p w14:paraId="6324A389" w14:textId="51E8D440" w:rsidR="0058174A" w:rsidRPr="00C87258" w:rsidRDefault="0058174A" w:rsidP="00261F4C">
      <w:pPr>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005E120A" w:rsidRPr="00C87258">
        <w:rPr>
          <w:rFonts w:ascii="Arial" w:hAnsi="Arial" w:cs="Arial"/>
          <w:b/>
          <w:sz w:val="28"/>
        </w:rPr>
        <w:t>1</w:t>
      </w:r>
      <w:r w:rsidR="006B126E" w:rsidRPr="00C87258">
        <w:rPr>
          <w:rFonts w:ascii="Arial" w:hAnsi="Arial" w:cs="Arial"/>
          <w:b/>
          <w:sz w:val="28"/>
        </w:rPr>
        <w:t>2</w:t>
      </w:r>
    </w:p>
    <w:p w14:paraId="0FA29E3B" w14:textId="27D99976" w:rsidR="0058174A" w:rsidRPr="00C87258" w:rsidRDefault="00EA10DB">
      <w:pPr>
        <w:rPr>
          <w:rFonts w:ascii="Arial" w:hAnsi="Arial" w:cs="Arial"/>
          <w:b/>
          <w:sz w:val="28"/>
        </w:rPr>
      </w:pPr>
      <w:r w:rsidRPr="00C87258">
        <w:rPr>
          <w:rFonts w:ascii="Arial" w:hAnsi="Arial" w:cs="Arial"/>
          <w:b/>
          <w:sz w:val="28"/>
        </w:rPr>
        <w:t xml:space="preserve"> </w:t>
      </w:r>
    </w:p>
    <w:tbl>
      <w:tblPr>
        <w:tblW w:w="0" w:type="auto"/>
        <w:tblLayout w:type="fixed"/>
        <w:tblLook w:val="0000" w:firstRow="0" w:lastRow="0" w:firstColumn="0" w:lastColumn="0" w:noHBand="0" w:noVBand="0"/>
      </w:tblPr>
      <w:tblGrid>
        <w:gridCol w:w="6345"/>
        <w:gridCol w:w="1134"/>
        <w:gridCol w:w="993"/>
      </w:tblGrid>
      <w:tr w:rsidR="0058174A" w:rsidRPr="00C87258" w14:paraId="4218C2BB" w14:textId="77777777">
        <w:tc>
          <w:tcPr>
            <w:tcW w:w="6345" w:type="dxa"/>
          </w:tcPr>
          <w:p w14:paraId="6C9D00A4" w14:textId="7E3F5BCA" w:rsidR="0058174A" w:rsidRPr="00C87258" w:rsidRDefault="0058174A" w:rsidP="004961A5">
            <w:pPr>
              <w:pStyle w:val="ListParagraph"/>
              <w:numPr>
                <w:ilvl w:val="0"/>
                <w:numId w:val="53"/>
              </w:numPr>
              <w:tabs>
                <w:tab w:val="left" w:pos="720"/>
                <w:tab w:val="right" w:leader="dot" w:pos="7200"/>
              </w:tabs>
              <w:ind w:hanging="720"/>
              <w:rPr>
                <w:rFonts w:ascii="Arial" w:hAnsi="Arial" w:cs="Arial"/>
                <w:b/>
                <w:sz w:val="28"/>
              </w:rPr>
            </w:pPr>
            <w:r w:rsidRPr="00C87258">
              <w:rPr>
                <w:rFonts w:ascii="Arial" w:hAnsi="Arial" w:cs="Arial"/>
                <w:b/>
                <w:sz w:val="28"/>
              </w:rPr>
              <w:t>Income Tax Receivable</w:t>
            </w:r>
            <w:r w:rsidRPr="00C87258">
              <w:rPr>
                <w:rFonts w:ascii="Arial" w:hAnsi="Arial" w:cs="Arial"/>
                <w:b/>
                <w:sz w:val="28"/>
              </w:rPr>
              <w:tab/>
            </w:r>
          </w:p>
        </w:tc>
        <w:tc>
          <w:tcPr>
            <w:tcW w:w="1134" w:type="dxa"/>
          </w:tcPr>
          <w:p w14:paraId="5E2E9128" w14:textId="77777777" w:rsidR="0058174A" w:rsidRPr="00C87258" w:rsidRDefault="0058174A">
            <w:pPr>
              <w:jc w:val="right"/>
              <w:rPr>
                <w:rFonts w:ascii="Arial" w:hAnsi="Arial" w:cs="Arial"/>
                <w:b/>
                <w:sz w:val="28"/>
              </w:rPr>
            </w:pPr>
            <w:r w:rsidRPr="00C87258">
              <w:rPr>
                <w:rFonts w:ascii="Arial" w:hAnsi="Arial" w:cs="Arial"/>
                <w:b/>
                <w:sz w:val="28"/>
              </w:rPr>
              <w:t>2,600</w:t>
            </w:r>
          </w:p>
        </w:tc>
        <w:tc>
          <w:tcPr>
            <w:tcW w:w="993" w:type="dxa"/>
          </w:tcPr>
          <w:p w14:paraId="3B8395DB" w14:textId="77777777" w:rsidR="0058174A" w:rsidRPr="00C87258" w:rsidRDefault="0058174A">
            <w:pPr>
              <w:jc w:val="right"/>
              <w:rPr>
                <w:rFonts w:ascii="Arial" w:hAnsi="Arial" w:cs="Arial"/>
                <w:b/>
                <w:sz w:val="28"/>
              </w:rPr>
            </w:pPr>
          </w:p>
        </w:tc>
      </w:tr>
      <w:tr w:rsidR="0058174A" w:rsidRPr="00C87258" w14:paraId="0983B173" w14:textId="77777777">
        <w:tc>
          <w:tcPr>
            <w:tcW w:w="6345" w:type="dxa"/>
          </w:tcPr>
          <w:p w14:paraId="4AF36769" w14:textId="3D946CA4"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EA10DB" w:rsidRPr="00C87258">
              <w:rPr>
                <w:rFonts w:ascii="Arial" w:hAnsi="Arial" w:cs="Arial"/>
                <w:b/>
                <w:sz w:val="28"/>
              </w:rPr>
              <w:t xml:space="preserve">     </w:t>
            </w:r>
            <w:r w:rsidRPr="00C87258">
              <w:rPr>
                <w:rFonts w:ascii="Arial" w:hAnsi="Arial" w:cs="Arial"/>
                <w:b/>
                <w:sz w:val="28"/>
              </w:rPr>
              <w:t>Income Tax Expense</w:t>
            </w:r>
            <w:r w:rsidR="002373B3">
              <w:rPr>
                <w:rFonts w:ascii="Arial" w:hAnsi="Arial" w:cs="Arial"/>
                <w:b/>
                <w:sz w:val="28"/>
                <w:vertAlign w:val="superscript"/>
              </w:rPr>
              <w:t>1</w:t>
            </w:r>
            <w:r w:rsidRPr="00C87258">
              <w:rPr>
                <w:rFonts w:ascii="Arial" w:hAnsi="Arial" w:cs="Arial"/>
                <w:b/>
                <w:sz w:val="28"/>
              </w:rPr>
              <w:tab/>
            </w:r>
          </w:p>
        </w:tc>
        <w:tc>
          <w:tcPr>
            <w:tcW w:w="1134" w:type="dxa"/>
          </w:tcPr>
          <w:p w14:paraId="76D2FB10" w14:textId="77777777" w:rsidR="0058174A" w:rsidRPr="00C87258" w:rsidRDefault="0058174A">
            <w:pPr>
              <w:jc w:val="right"/>
              <w:rPr>
                <w:rFonts w:ascii="Arial" w:hAnsi="Arial" w:cs="Arial"/>
                <w:b/>
                <w:sz w:val="28"/>
              </w:rPr>
            </w:pPr>
          </w:p>
        </w:tc>
        <w:tc>
          <w:tcPr>
            <w:tcW w:w="993" w:type="dxa"/>
          </w:tcPr>
          <w:p w14:paraId="16F67F70" w14:textId="77777777" w:rsidR="0058174A" w:rsidRPr="00C87258" w:rsidRDefault="0058174A">
            <w:pPr>
              <w:jc w:val="right"/>
              <w:rPr>
                <w:rFonts w:ascii="Arial" w:hAnsi="Arial" w:cs="Arial"/>
                <w:b/>
                <w:sz w:val="28"/>
              </w:rPr>
            </w:pPr>
            <w:r w:rsidRPr="00C87258">
              <w:rPr>
                <w:rFonts w:ascii="Arial" w:hAnsi="Arial" w:cs="Arial"/>
                <w:b/>
                <w:sz w:val="28"/>
              </w:rPr>
              <w:t>2,600</w:t>
            </w:r>
          </w:p>
        </w:tc>
      </w:tr>
      <w:tr w:rsidR="0058174A" w:rsidRPr="00C87258" w14:paraId="15606C06" w14:textId="77777777">
        <w:tc>
          <w:tcPr>
            <w:tcW w:w="6345" w:type="dxa"/>
          </w:tcPr>
          <w:p w14:paraId="1C3B4060" w14:textId="0218A9B9"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EA10DB" w:rsidRPr="00C87258">
              <w:rPr>
                <w:rFonts w:ascii="Arial" w:hAnsi="Arial" w:cs="Arial"/>
                <w:b/>
                <w:sz w:val="28"/>
              </w:rPr>
              <w:t xml:space="preserve">     </w:t>
            </w:r>
            <w:r w:rsidR="002373B3">
              <w:rPr>
                <w:rFonts w:ascii="Arial" w:hAnsi="Arial" w:cs="Arial"/>
                <w:b/>
                <w:sz w:val="28"/>
                <w:vertAlign w:val="superscript"/>
              </w:rPr>
              <w:t>1</w:t>
            </w:r>
            <w:r w:rsidRPr="00C87258">
              <w:rPr>
                <w:rFonts w:ascii="Arial" w:hAnsi="Arial" w:cs="Arial"/>
                <w:b/>
                <w:sz w:val="28"/>
              </w:rPr>
              <w:t xml:space="preserve">($12,800 </w:t>
            </w:r>
            <w:r w:rsidR="005E120A" w:rsidRPr="00C87258">
              <w:rPr>
                <w:rFonts w:ascii="Arial" w:hAnsi="Arial" w:cs="Arial"/>
                <w:b/>
                <w:sz w:val="28"/>
              </w:rPr>
              <w:t>–</w:t>
            </w:r>
            <w:r w:rsidRPr="00C87258">
              <w:rPr>
                <w:rFonts w:ascii="Arial" w:hAnsi="Arial" w:cs="Arial"/>
                <w:b/>
                <w:sz w:val="28"/>
              </w:rPr>
              <w:t xml:space="preserve"> $10,200)</w:t>
            </w:r>
          </w:p>
        </w:tc>
        <w:tc>
          <w:tcPr>
            <w:tcW w:w="1134" w:type="dxa"/>
          </w:tcPr>
          <w:p w14:paraId="2821742D" w14:textId="77777777" w:rsidR="0058174A" w:rsidRPr="00C87258" w:rsidRDefault="0058174A">
            <w:pPr>
              <w:jc w:val="right"/>
              <w:rPr>
                <w:rFonts w:ascii="Arial" w:hAnsi="Arial" w:cs="Arial"/>
                <w:b/>
                <w:sz w:val="28"/>
              </w:rPr>
            </w:pPr>
          </w:p>
        </w:tc>
        <w:tc>
          <w:tcPr>
            <w:tcW w:w="993" w:type="dxa"/>
          </w:tcPr>
          <w:p w14:paraId="267298E6" w14:textId="77777777" w:rsidR="0058174A" w:rsidRPr="00C87258" w:rsidRDefault="0058174A">
            <w:pPr>
              <w:jc w:val="right"/>
              <w:rPr>
                <w:rFonts w:ascii="Arial" w:hAnsi="Arial" w:cs="Arial"/>
                <w:b/>
                <w:sz w:val="28"/>
              </w:rPr>
            </w:pPr>
          </w:p>
        </w:tc>
      </w:tr>
    </w:tbl>
    <w:p w14:paraId="2F1CEC0F" w14:textId="77777777" w:rsidR="0058174A" w:rsidRPr="00C87258" w:rsidRDefault="0058174A">
      <w:pPr>
        <w:rPr>
          <w:rFonts w:ascii="Arial" w:hAnsi="Arial" w:cs="Arial"/>
          <w:b/>
          <w:sz w:val="28"/>
        </w:rPr>
      </w:pPr>
    </w:p>
    <w:p w14:paraId="0398D90A" w14:textId="7781DBCD" w:rsidR="0058174A" w:rsidRPr="00C87258" w:rsidRDefault="0058174A" w:rsidP="004961A5">
      <w:pPr>
        <w:pStyle w:val="ListParagraph"/>
        <w:numPr>
          <w:ilvl w:val="0"/>
          <w:numId w:val="53"/>
        </w:numPr>
        <w:ind w:left="630" w:hanging="630"/>
        <w:jc w:val="both"/>
        <w:rPr>
          <w:rFonts w:ascii="Arial" w:hAnsi="Arial" w:cs="Arial"/>
          <w:b/>
          <w:sz w:val="28"/>
        </w:rPr>
      </w:pPr>
      <w:r w:rsidRPr="00C87258">
        <w:rPr>
          <w:rFonts w:ascii="Arial" w:hAnsi="Arial" w:cs="Arial"/>
          <w:b/>
          <w:sz w:val="28"/>
        </w:rPr>
        <w:t>At year end, the company would report Income Tax Receivable of $2,600 in current assets.</w:t>
      </w:r>
    </w:p>
    <w:p w14:paraId="086BECF4" w14:textId="77777777" w:rsidR="00925B15" w:rsidRDefault="00925B15" w:rsidP="00B74B41">
      <w:pPr>
        <w:rPr>
          <w:rFonts w:ascii="Arial" w:hAnsi="Arial" w:cs="Arial"/>
          <w:b/>
          <w:sz w:val="28"/>
        </w:rPr>
      </w:pPr>
    </w:p>
    <w:p w14:paraId="2F6E03B7" w14:textId="7777777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19CB0317" w14:textId="2FD1385C" w:rsidR="00B74B41" w:rsidRPr="00C87258" w:rsidRDefault="00657500" w:rsidP="00B74B41">
      <w:pPr>
        <w:rPr>
          <w:rFonts w:ascii="Arial" w:hAnsi="Arial" w:cs="Arial"/>
          <w:b/>
          <w:sz w:val="28"/>
        </w:rPr>
      </w:pPr>
      <w:r w:rsidRPr="00C87258">
        <w:rPr>
          <w:rFonts w:ascii="Arial" w:hAnsi="Arial" w:cs="Arial"/>
          <w:b/>
          <w:sz w:val="28"/>
        </w:rPr>
        <w:br w:type="page"/>
      </w:r>
      <w:r w:rsidR="00B74B41" w:rsidRPr="00C87258">
        <w:rPr>
          <w:rFonts w:ascii="Arial" w:hAnsi="Arial" w:cs="Arial"/>
          <w:b/>
          <w:sz w:val="28"/>
        </w:rPr>
        <w:lastRenderedPageBreak/>
        <w:t xml:space="preserve">BRIEF EXERCISE </w:t>
      </w:r>
      <w:r w:rsidR="006F3C5D">
        <w:rPr>
          <w:rFonts w:ascii="Arial" w:hAnsi="Arial" w:cs="Arial"/>
          <w:b/>
          <w:sz w:val="28"/>
        </w:rPr>
        <w:t>13.</w:t>
      </w:r>
      <w:r w:rsidR="00B74B41" w:rsidRPr="00C87258">
        <w:rPr>
          <w:rFonts w:ascii="Arial" w:hAnsi="Arial" w:cs="Arial"/>
          <w:b/>
          <w:sz w:val="28"/>
        </w:rPr>
        <w:t>1</w:t>
      </w:r>
      <w:r w:rsidR="006B126E" w:rsidRPr="00C87258">
        <w:rPr>
          <w:rFonts w:ascii="Arial" w:hAnsi="Arial" w:cs="Arial"/>
          <w:b/>
          <w:sz w:val="28"/>
        </w:rPr>
        <w:t>3</w:t>
      </w:r>
    </w:p>
    <w:p w14:paraId="1C425483" w14:textId="77777777" w:rsidR="00260271" w:rsidRPr="00C87258" w:rsidRDefault="00260271" w:rsidP="00D81D3C">
      <w:pPr>
        <w:rPr>
          <w:rFonts w:ascii="Arial" w:hAnsi="Arial" w:cs="Arial"/>
          <w:b/>
          <w:sz w:val="28"/>
        </w:rPr>
      </w:pPr>
    </w:p>
    <w:p w14:paraId="37B0E02F" w14:textId="3485E72C" w:rsidR="00260271" w:rsidRPr="00C87258" w:rsidRDefault="00260271" w:rsidP="002A5362">
      <w:pPr>
        <w:numPr>
          <w:ilvl w:val="0"/>
          <w:numId w:val="41"/>
        </w:numPr>
        <w:ind w:hanging="720"/>
        <w:jc w:val="both"/>
        <w:rPr>
          <w:rFonts w:ascii="Arial" w:hAnsi="Arial" w:cs="Arial"/>
          <w:b/>
          <w:sz w:val="28"/>
        </w:rPr>
      </w:pPr>
      <w:r w:rsidRPr="00C87258">
        <w:rPr>
          <w:rFonts w:ascii="Arial" w:hAnsi="Arial" w:cs="Arial"/>
          <w:b/>
          <w:sz w:val="28"/>
        </w:rPr>
        <w:t>Under IFRS, the $</w:t>
      </w:r>
      <w:r w:rsidR="00744C78" w:rsidRPr="00C87258">
        <w:rPr>
          <w:rFonts w:ascii="Arial" w:hAnsi="Arial" w:cs="Arial"/>
          <w:b/>
          <w:sz w:val="28"/>
        </w:rPr>
        <w:t>7</w:t>
      </w:r>
      <w:r w:rsidRPr="00C87258">
        <w:rPr>
          <w:rFonts w:ascii="Arial" w:hAnsi="Arial" w:cs="Arial"/>
          <w:b/>
          <w:sz w:val="28"/>
        </w:rPr>
        <w:t xml:space="preserve">00,000 debt is reclassified as current because the long-term debt agreement is violated and the liability becomes payable on demand. </w:t>
      </w:r>
      <w:r w:rsidR="00142B72" w:rsidRPr="00C87258">
        <w:rPr>
          <w:rFonts w:ascii="Arial" w:hAnsi="Arial" w:cs="Arial"/>
          <w:b/>
          <w:sz w:val="28"/>
        </w:rPr>
        <w:t>It should be noted that u</w:t>
      </w:r>
      <w:r w:rsidRPr="00C87258">
        <w:rPr>
          <w:rFonts w:ascii="Arial" w:hAnsi="Arial" w:cs="Arial"/>
          <w:b/>
          <w:sz w:val="28"/>
        </w:rPr>
        <w:t xml:space="preserve">nder IFRS, the debt is reclassified as current, even if the lender agrees between the date </w:t>
      </w:r>
      <w:r w:rsidR="00142B72" w:rsidRPr="00C87258">
        <w:rPr>
          <w:rFonts w:ascii="Arial" w:hAnsi="Arial" w:cs="Arial"/>
          <w:b/>
          <w:sz w:val="28"/>
        </w:rPr>
        <w:t xml:space="preserve">of the </w:t>
      </w:r>
      <w:r w:rsidR="003D1B3C">
        <w:rPr>
          <w:rFonts w:ascii="Arial" w:hAnsi="Arial" w:cs="Arial"/>
          <w:b/>
          <w:sz w:val="28"/>
        </w:rPr>
        <w:t>SFP</w:t>
      </w:r>
      <w:r w:rsidR="00142B72" w:rsidRPr="00C87258">
        <w:rPr>
          <w:rFonts w:ascii="Arial" w:hAnsi="Arial" w:cs="Arial"/>
          <w:b/>
          <w:sz w:val="28"/>
        </w:rPr>
        <w:t xml:space="preserve"> </w:t>
      </w:r>
      <w:r w:rsidRPr="00C87258">
        <w:rPr>
          <w:rFonts w:ascii="Arial" w:hAnsi="Arial" w:cs="Arial"/>
          <w:b/>
          <w:sz w:val="28"/>
        </w:rPr>
        <w:t>and the date the financial statements are released that it will not demand repayment because of the violation.</w:t>
      </w:r>
    </w:p>
    <w:p w14:paraId="17954691" w14:textId="77777777" w:rsidR="00260271" w:rsidRPr="00C87258" w:rsidRDefault="00260271" w:rsidP="002A5362">
      <w:pPr>
        <w:jc w:val="both"/>
        <w:rPr>
          <w:rFonts w:ascii="Arial" w:hAnsi="Arial" w:cs="Arial"/>
          <w:b/>
          <w:sz w:val="28"/>
        </w:rPr>
      </w:pPr>
    </w:p>
    <w:p w14:paraId="54C0D3D5" w14:textId="1616C30C" w:rsidR="00260271" w:rsidRPr="00C87258" w:rsidRDefault="00260271" w:rsidP="002A5362">
      <w:pPr>
        <w:numPr>
          <w:ilvl w:val="0"/>
          <w:numId w:val="41"/>
        </w:numPr>
        <w:ind w:hanging="720"/>
        <w:jc w:val="both"/>
        <w:rPr>
          <w:rFonts w:ascii="Arial" w:hAnsi="Arial" w:cs="Arial"/>
          <w:b/>
          <w:sz w:val="28"/>
        </w:rPr>
      </w:pPr>
      <w:r w:rsidRPr="00C87258">
        <w:rPr>
          <w:rFonts w:ascii="Arial" w:hAnsi="Arial" w:cs="Arial"/>
          <w:b/>
          <w:sz w:val="28"/>
        </w:rPr>
        <w:t xml:space="preserve">Under ASPE, the </w:t>
      </w:r>
      <w:r w:rsidR="00596DDB" w:rsidRPr="00C87258">
        <w:rPr>
          <w:rFonts w:ascii="Arial" w:hAnsi="Arial" w:cs="Arial"/>
          <w:b/>
          <w:sz w:val="28"/>
        </w:rPr>
        <w:t>$</w:t>
      </w:r>
      <w:r w:rsidR="00744C78" w:rsidRPr="00C87258">
        <w:rPr>
          <w:rFonts w:ascii="Arial" w:hAnsi="Arial" w:cs="Arial"/>
          <w:b/>
          <w:sz w:val="28"/>
        </w:rPr>
        <w:t>7</w:t>
      </w:r>
      <w:r w:rsidR="00596DDB" w:rsidRPr="00C87258">
        <w:rPr>
          <w:rFonts w:ascii="Arial" w:hAnsi="Arial" w:cs="Arial"/>
          <w:b/>
          <w:sz w:val="28"/>
        </w:rPr>
        <w:t>00,000 debt</w:t>
      </w:r>
      <w:r w:rsidRPr="00C87258">
        <w:rPr>
          <w:rFonts w:ascii="Arial" w:hAnsi="Arial" w:cs="Arial"/>
          <w:b/>
          <w:sz w:val="28"/>
        </w:rPr>
        <w:t xml:space="preserve"> is reclassified as current unless the creditor waives</w:t>
      </w:r>
      <w:r w:rsidR="00EA10DB" w:rsidRPr="00C87258">
        <w:rPr>
          <w:rFonts w:ascii="Arial" w:hAnsi="Arial" w:cs="Arial"/>
          <w:b/>
          <w:sz w:val="28"/>
        </w:rPr>
        <w:t>,</w:t>
      </w:r>
      <w:r w:rsidRPr="00C87258">
        <w:rPr>
          <w:rFonts w:ascii="Arial" w:hAnsi="Arial" w:cs="Arial"/>
          <w:b/>
          <w:sz w:val="28"/>
        </w:rPr>
        <w:t xml:space="preserve"> in writing</w:t>
      </w:r>
      <w:r w:rsidR="00EA10DB" w:rsidRPr="00C87258">
        <w:rPr>
          <w:rFonts w:ascii="Arial" w:hAnsi="Arial" w:cs="Arial"/>
          <w:b/>
          <w:sz w:val="28"/>
        </w:rPr>
        <w:t>,</w:t>
      </w:r>
      <w:r w:rsidRPr="00C87258">
        <w:rPr>
          <w:rFonts w:ascii="Arial" w:hAnsi="Arial" w:cs="Arial"/>
          <w:b/>
          <w:sz w:val="28"/>
        </w:rPr>
        <w:t xml:space="preserve"> the covenant (agreement) requirements</w:t>
      </w:r>
      <w:r w:rsidR="00596DDB" w:rsidRPr="00C87258">
        <w:rPr>
          <w:rFonts w:ascii="Arial" w:hAnsi="Arial" w:cs="Arial"/>
          <w:b/>
          <w:sz w:val="28"/>
        </w:rPr>
        <w:t>,</w:t>
      </w:r>
      <w:r w:rsidRPr="00C87258">
        <w:rPr>
          <w:rFonts w:ascii="Arial" w:hAnsi="Arial" w:cs="Arial"/>
          <w:b/>
          <w:sz w:val="28"/>
        </w:rPr>
        <w:t xml:space="preserve"> or the violation has been </w:t>
      </w:r>
      <w:r w:rsidR="00EA10DB" w:rsidRPr="00C87258">
        <w:rPr>
          <w:rFonts w:ascii="Arial" w:hAnsi="Arial" w:cs="Arial"/>
          <w:b/>
          <w:sz w:val="28"/>
        </w:rPr>
        <w:t>corrected</w:t>
      </w:r>
      <w:r w:rsidRPr="00C87258">
        <w:rPr>
          <w:rFonts w:ascii="Arial" w:hAnsi="Arial" w:cs="Arial"/>
          <w:b/>
          <w:sz w:val="28"/>
        </w:rPr>
        <w:t xml:space="preserve"> within the grace period that is usually given in these agreements and it is likely that the company will not violate the covenant requirements within a year from the balance sheet date.</w:t>
      </w:r>
    </w:p>
    <w:p w14:paraId="048B8433" w14:textId="77777777" w:rsidR="00416AE5" w:rsidRPr="00C87258" w:rsidRDefault="00416AE5" w:rsidP="00D81D3C">
      <w:pPr>
        <w:rPr>
          <w:rFonts w:ascii="Arial" w:hAnsi="Arial" w:cs="Arial"/>
          <w:b/>
          <w:sz w:val="28"/>
        </w:rPr>
      </w:pPr>
    </w:p>
    <w:p w14:paraId="2A914A5D" w14:textId="16C870EB"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3,9</w:t>
      </w:r>
      <w:r w:rsidRPr="000B3C61">
        <w:rPr>
          <w:rFonts w:ascii="Arial" w:eastAsia="Calibri" w:hAnsi="Arial" w:cs="Arial"/>
          <w:sz w:val="18"/>
          <w:szCs w:val="18"/>
        </w:rPr>
        <w:t xml:space="preserve"> BT: </w:t>
      </w:r>
      <w:r>
        <w:rPr>
          <w:rFonts w:ascii="Arial" w:eastAsia="Calibri" w:hAnsi="Arial" w:cs="Arial"/>
          <w:sz w:val="18"/>
          <w:szCs w:val="18"/>
        </w:rPr>
        <w:t xml:space="preserve">C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775B48A1" w14:textId="77777777" w:rsidR="00416AE5" w:rsidRPr="00C87258" w:rsidRDefault="00416AE5" w:rsidP="00D81D3C">
      <w:pPr>
        <w:rPr>
          <w:rFonts w:ascii="Arial" w:hAnsi="Arial" w:cs="Arial"/>
          <w:b/>
          <w:sz w:val="28"/>
        </w:rPr>
      </w:pPr>
    </w:p>
    <w:p w14:paraId="03FE39DC" w14:textId="722D772F" w:rsidR="00D81D3C" w:rsidRPr="00C87258" w:rsidRDefault="00657500" w:rsidP="00D81D3C">
      <w:pPr>
        <w:rPr>
          <w:rFonts w:ascii="Arial" w:hAnsi="Arial" w:cs="Arial"/>
          <w:b/>
          <w:sz w:val="28"/>
        </w:rPr>
      </w:pPr>
      <w:r w:rsidRPr="00C87258">
        <w:rPr>
          <w:rFonts w:ascii="Arial" w:hAnsi="Arial" w:cs="Arial"/>
          <w:b/>
          <w:sz w:val="28"/>
        </w:rPr>
        <w:br w:type="page"/>
      </w:r>
      <w:r w:rsidR="00D81D3C" w:rsidRPr="00C87258">
        <w:rPr>
          <w:rFonts w:ascii="Arial" w:hAnsi="Arial" w:cs="Arial"/>
          <w:b/>
          <w:sz w:val="28"/>
        </w:rPr>
        <w:lastRenderedPageBreak/>
        <w:t xml:space="preserve">BRIEF EXERCISE </w:t>
      </w:r>
      <w:r w:rsidR="006F3C5D">
        <w:rPr>
          <w:rFonts w:ascii="Arial" w:hAnsi="Arial" w:cs="Arial"/>
          <w:b/>
          <w:sz w:val="28"/>
        </w:rPr>
        <w:t>13.</w:t>
      </w:r>
      <w:r w:rsidR="00B74B41" w:rsidRPr="00C87258">
        <w:rPr>
          <w:rFonts w:ascii="Arial" w:hAnsi="Arial" w:cs="Arial"/>
          <w:b/>
          <w:sz w:val="28"/>
        </w:rPr>
        <w:t>1</w:t>
      </w:r>
      <w:r w:rsidR="006B126E" w:rsidRPr="00C87258">
        <w:rPr>
          <w:rFonts w:ascii="Arial" w:hAnsi="Arial" w:cs="Arial"/>
          <w:b/>
          <w:sz w:val="28"/>
        </w:rPr>
        <w:t>4</w:t>
      </w:r>
    </w:p>
    <w:p w14:paraId="4AFE59A7" w14:textId="77777777" w:rsidR="00D81D3C" w:rsidRPr="00C87258" w:rsidRDefault="00D81D3C" w:rsidP="00D81D3C">
      <w:pPr>
        <w:rPr>
          <w:rFonts w:ascii="Arial" w:hAnsi="Arial" w:cs="Arial"/>
          <w:b/>
          <w:sz w:val="28"/>
        </w:rPr>
      </w:pPr>
    </w:p>
    <w:p w14:paraId="1AC2465E" w14:textId="0245533F" w:rsidR="00D81D3C" w:rsidRPr="00C87258" w:rsidRDefault="00D81D3C" w:rsidP="00D81D3C">
      <w:pPr>
        <w:spacing w:line="320" w:lineRule="exact"/>
        <w:ind w:left="738" w:hanging="738"/>
        <w:jc w:val="both"/>
        <w:rPr>
          <w:rFonts w:ascii="Arial" w:hAnsi="Arial" w:cs="Arial"/>
          <w:b/>
          <w:bCs/>
          <w:sz w:val="28"/>
          <w:szCs w:val="28"/>
        </w:rPr>
      </w:pPr>
      <w:r w:rsidRPr="00C87258">
        <w:rPr>
          <w:rFonts w:ascii="Arial" w:hAnsi="Arial" w:cs="Arial"/>
          <w:b/>
          <w:bCs/>
          <w:sz w:val="28"/>
          <w:szCs w:val="28"/>
        </w:rPr>
        <w:t>(a)</w:t>
      </w:r>
      <w:r w:rsidRPr="00C87258">
        <w:rPr>
          <w:rFonts w:ascii="Arial" w:hAnsi="Arial" w:cs="Arial"/>
          <w:b/>
          <w:bCs/>
          <w:sz w:val="28"/>
          <w:szCs w:val="28"/>
        </w:rPr>
        <w:tab/>
        <w:t>Under IFRS, since the debt is due within 12 months from the reporting date, it is classified as a current liability. This classification holds even if long-term refinancing has been completed before the financial statements are released. The only exception for continuing long-term classification is if, at the balance sheet date, the entity expects to refinance it or roll it over under an existing agreement for at least 12 months and the decision is solely at its discretion.</w:t>
      </w:r>
    </w:p>
    <w:p w14:paraId="2A1250CD" w14:textId="77777777" w:rsidR="00D81D3C" w:rsidRPr="00C87258" w:rsidRDefault="00D81D3C" w:rsidP="00D81D3C">
      <w:pPr>
        <w:spacing w:line="300" w:lineRule="exact"/>
        <w:rPr>
          <w:rFonts w:ascii="Arial" w:hAnsi="Arial" w:cs="Arial"/>
          <w:b/>
          <w:bCs/>
          <w:sz w:val="28"/>
          <w:szCs w:val="28"/>
        </w:rPr>
      </w:pPr>
    </w:p>
    <w:p w14:paraId="1BB29B59" w14:textId="3B11A374" w:rsidR="00D81D3C" w:rsidRPr="00C87258" w:rsidRDefault="00D81D3C" w:rsidP="00D81D3C">
      <w:pPr>
        <w:spacing w:line="320" w:lineRule="exact"/>
        <w:ind w:left="738" w:hanging="738"/>
        <w:jc w:val="both"/>
        <w:rPr>
          <w:rFonts w:ascii="Arial" w:hAnsi="Arial" w:cs="Arial"/>
          <w:b/>
          <w:bCs/>
          <w:sz w:val="28"/>
          <w:szCs w:val="28"/>
        </w:rPr>
      </w:pPr>
      <w:r w:rsidRPr="00C87258">
        <w:rPr>
          <w:rFonts w:ascii="Arial" w:hAnsi="Arial" w:cs="Arial"/>
          <w:b/>
          <w:bCs/>
          <w:sz w:val="28"/>
          <w:szCs w:val="28"/>
        </w:rPr>
        <w:t>(b)</w:t>
      </w:r>
      <w:r w:rsidRPr="00C87258">
        <w:rPr>
          <w:rFonts w:ascii="Arial" w:hAnsi="Arial" w:cs="Arial"/>
          <w:b/>
          <w:bCs/>
          <w:sz w:val="28"/>
          <w:szCs w:val="28"/>
        </w:rPr>
        <w:tab/>
        <w:t>Under IFRS, the whole $500,000 of maturing debt would still be classified as a current obligation</w:t>
      </w:r>
      <w:r w:rsidR="00152D0F" w:rsidRPr="00C87258">
        <w:rPr>
          <w:rFonts w:ascii="Arial" w:hAnsi="Arial" w:cs="Arial"/>
          <w:b/>
          <w:bCs/>
          <w:sz w:val="28"/>
          <w:szCs w:val="28"/>
        </w:rPr>
        <w:t xml:space="preserve"> at December 31, </w:t>
      </w:r>
      <w:r w:rsidR="008372E4">
        <w:rPr>
          <w:rFonts w:ascii="Arial" w:hAnsi="Arial" w:cs="Arial"/>
          <w:b/>
          <w:bCs/>
          <w:sz w:val="28"/>
          <w:szCs w:val="28"/>
        </w:rPr>
        <w:t>2020</w:t>
      </w:r>
      <w:r w:rsidRPr="00C87258">
        <w:rPr>
          <w:rFonts w:ascii="Arial" w:hAnsi="Arial" w:cs="Arial"/>
          <w:b/>
          <w:bCs/>
          <w:sz w:val="28"/>
          <w:szCs w:val="28"/>
        </w:rPr>
        <w:t>. The international standard has a stringent requirement that the agreement must be firm at the date</w:t>
      </w:r>
      <w:r w:rsidR="00152D0F" w:rsidRPr="00C87258">
        <w:rPr>
          <w:rFonts w:ascii="Arial" w:hAnsi="Arial" w:cs="Arial"/>
          <w:b/>
          <w:bCs/>
          <w:sz w:val="28"/>
          <w:szCs w:val="28"/>
        </w:rPr>
        <w:t xml:space="preserve"> </w:t>
      </w:r>
      <w:r w:rsidR="00C91912" w:rsidRPr="00C87258">
        <w:rPr>
          <w:rFonts w:ascii="Arial" w:hAnsi="Arial" w:cs="Arial"/>
          <w:b/>
          <w:bCs/>
          <w:sz w:val="28"/>
          <w:szCs w:val="28"/>
        </w:rPr>
        <w:t xml:space="preserve">of the </w:t>
      </w:r>
      <w:r w:rsidR="003D1B3C">
        <w:rPr>
          <w:rFonts w:ascii="Arial" w:hAnsi="Arial" w:cs="Arial"/>
          <w:b/>
          <w:sz w:val="28"/>
        </w:rPr>
        <w:t>SFP</w:t>
      </w:r>
      <w:r w:rsidR="00C91912" w:rsidRPr="00C87258">
        <w:rPr>
          <w:rFonts w:ascii="Arial" w:hAnsi="Arial" w:cs="Arial"/>
          <w:b/>
          <w:bCs/>
          <w:sz w:val="28"/>
          <w:szCs w:val="28"/>
        </w:rPr>
        <w:t xml:space="preserve"> </w:t>
      </w:r>
      <w:r w:rsidR="00152D0F" w:rsidRPr="00C87258">
        <w:rPr>
          <w:rFonts w:ascii="Arial" w:hAnsi="Arial" w:cs="Arial"/>
          <w:b/>
          <w:bCs/>
          <w:sz w:val="28"/>
          <w:szCs w:val="28"/>
        </w:rPr>
        <w:t>in order to qualify for classification as long-term</w:t>
      </w:r>
      <w:r w:rsidRPr="00C87258">
        <w:rPr>
          <w:rFonts w:ascii="Arial" w:hAnsi="Arial" w:cs="Arial"/>
          <w:b/>
          <w:bCs/>
          <w:sz w:val="28"/>
          <w:szCs w:val="28"/>
        </w:rPr>
        <w:t xml:space="preserve">. (This assumes Burr had not entered into a long-term agreement prior to </w:t>
      </w:r>
      <w:r w:rsidR="00E11D17" w:rsidRPr="00C87258">
        <w:rPr>
          <w:rFonts w:ascii="Arial" w:hAnsi="Arial" w:cs="Arial"/>
          <w:b/>
          <w:bCs/>
          <w:sz w:val="28"/>
          <w:szCs w:val="28"/>
        </w:rPr>
        <w:t xml:space="preserve">the </w:t>
      </w:r>
      <w:r w:rsidR="003D1B3C">
        <w:rPr>
          <w:rFonts w:ascii="Arial" w:hAnsi="Arial" w:cs="Arial"/>
          <w:b/>
          <w:sz w:val="28"/>
        </w:rPr>
        <w:t>SFP</w:t>
      </w:r>
      <w:r w:rsidR="004456A7" w:rsidRPr="00C87258">
        <w:rPr>
          <w:rFonts w:ascii="Arial" w:hAnsi="Arial" w:cs="Arial"/>
          <w:b/>
          <w:bCs/>
          <w:sz w:val="28"/>
          <w:szCs w:val="28"/>
        </w:rPr>
        <w:t xml:space="preserve"> </w:t>
      </w:r>
      <w:r w:rsidRPr="00C87258">
        <w:rPr>
          <w:rFonts w:ascii="Arial" w:hAnsi="Arial" w:cs="Arial"/>
          <w:b/>
          <w:bCs/>
          <w:sz w:val="28"/>
          <w:szCs w:val="28"/>
        </w:rPr>
        <w:t>date</w:t>
      </w:r>
      <w:r w:rsidR="00BE285E" w:rsidRPr="00C87258">
        <w:rPr>
          <w:rFonts w:ascii="Arial" w:hAnsi="Arial" w:cs="Arial"/>
          <w:b/>
          <w:bCs/>
          <w:sz w:val="28"/>
          <w:szCs w:val="28"/>
        </w:rPr>
        <w:t xml:space="preserve"> of Dec. 31, </w:t>
      </w:r>
      <w:r w:rsidR="008372E4">
        <w:rPr>
          <w:rFonts w:ascii="Arial" w:hAnsi="Arial" w:cs="Arial"/>
          <w:b/>
          <w:bCs/>
          <w:sz w:val="28"/>
          <w:szCs w:val="28"/>
        </w:rPr>
        <w:t>2020</w:t>
      </w:r>
      <w:r w:rsidRPr="00C87258">
        <w:rPr>
          <w:rFonts w:ascii="Arial" w:hAnsi="Arial" w:cs="Arial"/>
          <w:b/>
          <w:bCs/>
          <w:sz w:val="28"/>
          <w:szCs w:val="28"/>
        </w:rPr>
        <w:t>.)</w:t>
      </w:r>
    </w:p>
    <w:p w14:paraId="2DFE54C3" w14:textId="77777777" w:rsidR="00D81D3C" w:rsidRPr="00C87258" w:rsidRDefault="00D81D3C" w:rsidP="00D81D3C">
      <w:pPr>
        <w:rPr>
          <w:rFonts w:ascii="Arial" w:hAnsi="Arial" w:cs="Arial"/>
          <w:b/>
          <w:sz w:val="28"/>
        </w:rPr>
      </w:pPr>
    </w:p>
    <w:p w14:paraId="110695DC" w14:textId="77777777" w:rsidR="00D81D3C" w:rsidRPr="00C87258" w:rsidRDefault="00D81D3C" w:rsidP="00D81D3C">
      <w:pPr>
        <w:spacing w:line="320" w:lineRule="exact"/>
        <w:ind w:left="738" w:hanging="738"/>
        <w:jc w:val="both"/>
        <w:rPr>
          <w:rFonts w:ascii="Arial" w:hAnsi="Arial" w:cs="Arial"/>
          <w:b/>
          <w:bCs/>
          <w:sz w:val="28"/>
          <w:szCs w:val="28"/>
        </w:rPr>
      </w:pPr>
      <w:r w:rsidRPr="00C87258">
        <w:rPr>
          <w:rFonts w:ascii="Arial" w:hAnsi="Arial" w:cs="Arial"/>
          <w:b/>
          <w:bCs/>
          <w:sz w:val="28"/>
          <w:szCs w:val="28"/>
        </w:rPr>
        <w:t>(c)</w:t>
      </w:r>
      <w:r w:rsidRPr="00C87258">
        <w:rPr>
          <w:rFonts w:ascii="Arial" w:hAnsi="Arial" w:cs="Arial"/>
          <w:b/>
          <w:bCs/>
          <w:sz w:val="28"/>
          <w:szCs w:val="28"/>
        </w:rPr>
        <w:tab/>
        <w:t xml:space="preserve">For part (a), under </w:t>
      </w:r>
      <w:r w:rsidR="00C44659" w:rsidRPr="00C87258">
        <w:rPr>
          <w:rFonts w:ascii="Arial" w:hAnsi="Arial" w:cs="Arial"/>
          <w:b/>
          <w:bCs/>
          <w:sz w:val="28"/>
          <w:szCs w:val="28"/>
        </w:rPr>
        <w:t>ASPE</w:t>
      </w:r>
      <w:r w:rsidRPr="00C87258">
        <w:rPr>
          <w:rFonts w:ascii="Arial" w:hAnsi="Arial" w:cs="Arial"/>
          <w:b/>
          <w:bCs/>
          <w:sz w:val="28"/>
          <w:szCs w:val="28"/>
        </w:rPr>
        <w:t xml:space="preserve">, the debt would be classified as a long-term liability. If there is irrefutable evidence by the time the financial statements are completed and released that the debt has been or will be converted into a long-term obligation, </w:t>
      </w:r>
      <w:r w:rsidR="00E11D17" w:rsidRPr="00C87258">
        <w:rPr>
          <w:rFonts w:ascii="Arial" w:hAnsi="Arial" w:cs="Arial"/>
          <w:b/>
          <w:bCs/>
          <w:sz w:val="28"/>
          <w:szCs w:val="28"/>
        </w:rPr>
        <w:t>ASPE</w:t>
      </w:r>
      <w:r w:rsidRPr="00C87258">
        <w:rPr>
          <w:rFonts w:ascii="Arial" w:hAnsi="Arial" w:cs="Arial"/>
          <w:b/>
          <w:bCs/>
          <w:sz w:val="28"/>
          <w:szCs w:val="28"/>
        </w:rPr>
        <w:t xml:space="preserve"> allows currently maturing debt to be classified as long-term on the balance sheet. In this case, the debt was refinanced before the financial statements were completed and released.</w:t>
      </w:r>
    </w:p>
    <w:p w14:paraId="44AFC44E" w14:textId="77777777" w:rsidR="00D81D3C" w:rsidRPr="00C87258" w:rsidRDefault="00D81D3C" w:rsidP="00D81D3C">
      <w:pPr>
        <w:rPr>
          <w:rFonts w:ascii="Arial" w:hAnsi="Arial" w:cs="Arial"/>
          <w:b/>
          <w:sz w:val="28"/>
        </w:rPr>
      </w:pPr>
    </w:p>
    <w:p w14:paraId="260AC4B2" w14:textId="6A447EF3" w:rsidR="00D81D3C" w:rsidRPr="00C87258" w:rsidRDefault="00D81D3C" w:rsidP="00D81D3C">
      <w:pPr>
        <w:ind w:left="720" w:hanging="720"/>
        <w:jc w:val="both"/>
        <w:rPr>
          <w:rFonts w:ascii="Arial" w:hAnsi="Arial" w:cs="Arial"/>
          <w:b/>
          <w:sz w:val="28"/>
        </w:rPr>
      </w:pPr>
      <w:r w:rsidRPr="00C87258">
        <w:rPr>
          <w:rFonts w:ascii="Arial" w:hAnsi="Arial" w:cs="Arial"/>
          <w:b/>
          <w:bCs/>
          <w:sz w:val="28"/>
          <w:szCs w:val="28"/>
        </w:rPr>
        <w:tab/>
        <w:t xml:space="preserve">For part (b), under </w:t>
      </w:r>
      <w:r w:rsidR="00C44659" w:rsidRPr="00C87258">
        <w:rPr>
          <w:rFonts w:ascii="Arial" w:hAnsi="Arial" w:cs="Arial"/>
          <w:b/>
          <w:bCs/>
          <w:sz w:val="28"/>
          <w:szCs w:val="28"/>
        </w:rPr>
        <w:t>ASPE</w:t>
      </w:r>
      <w:r w:rsidRPr="00C87258">
        <w:rPr>
          <w:rFonts w:ascii="Arial" w:hAnsi="Arial" w:cs="Arial"/>
          <w:b/>
          <w:bCs/>
          <w:sz w:val="28"/>
          <w:szCs w:val="28"/>
        </w:rPr>
        <w:t>, the debt would be classified as a current liability since there was not irrefutable evidence by the time the financial statements were completed that the debt has been or will be converted into a long-term obligation. (This assumes Burr had not entered into a long-term agreement prior to the release of the financial statements</w:t>
      </w:r>
      <w:r w:rsidR="00BE285E" w:rsidRPr="00C87258">
        <w:rPr>
          <w:rFonts w:ascii="Arial" w:hAnsi="Arial" w:cs="Arial"/>
          <w:b/>
          <w:bCs/>
          <w:sz w:val="28"/>
          <w:szCs w:val="28"/>
        </w:rPr>
        <w:t xml:space="preserve"> of Dec. 31, </w:t>
      </w:r>
      <w:r w:rsidR="008372E4">
        <w:rPr>
          <w:rFonts w:ascii="Arial" w:hAnsi="Arial" w:cs="Arial"/>
          <w:b/>
          <w:bCs/>
          <w:sz w:val="28"/>
          <w:szCs w:val="28"/>
        </w:rPr>
        <w:t>2020</w:t>
      </w:r>
      <w:r w:rsidRPr="00C87258">
        <w:rPr>
          <w:rFonts w:ascii="Arial" w:hAnsi="Arial" w:cs="Arial"/>
          <w:b/>
          <w:bCs/>
          <w:sz w:val="28"/>
          <w:szCs w:val="28"/>
        </w:rPr>
        <w:t>.) In addition, since repayment occurred before funds were obtained through long-term financing, the repayment used existing current assets.</w:t>
      </w:r>
    </w:p>
    <w:p w14:paraId="58DD19B2" w14:textId="77777777" w:rsidR="00925B15" w:rsidRDefault="00925B15" w:rsidP="00261F4C">
      <w:pPr>
        <w:rPr>
          <w:rFonts w:ascii="Arial" w:hAnsi="Arial" w:cs="Arial"/>
          <w:b/>
          <w:sz w:val="28"/>
        </w:rPr>
      </w:pPr>
    </w:p>
    <w:p w14:paraId="352FAFF6" w14:textId="6159CE4F"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3,9</w:t>
      </w:r>
      <w:r w:rsidRPr="000B3C61">
        <w:rPr>
          <w:rFonts w:ascii="Arial" w:eastAsia="Calibri" w:hAnsi="Arial" w:cs="Arial"/>
          <w:sz w:val="18"/>
          <w:szCs w:val="18"/>
        </w:rPr>
        <w:t xml:space="preserve"> BT: </w:t>
      </w:r>
      <w:r>
        <w:rPr>
          <w:rFonts w:ascii="Arial" w:eastAsia="Calibri" w:hAnsi="Arial" w:cs="Arial"/>
          <w:sz w:val="18"/>
          <w:szCs w:val="18"/>
        </w:rPr>
        <w:t xml:space="preserve">C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0628AAC6" w14:textId="087DB032" w:rsidR="0058174A" w:rsidRPr="00C87258" w:rsidRDefault="00657500" w:rsidP="00261F4C">
      <w:pPr>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BRIEF EXERCISE </w:t>
      </w:r>
      <w:r w:rsidR="006F3C5D">
        <w:rPr>
          <w:rFonts w:ascii="Arial" w:hAnsi="Arial" w:cs="Arial"/>
          <w:b/>
          <w:sz w:val="28"/>
        </w:rPr>
        <w:t>13.</w:t>
      </w:r>
      <w:r w:rsidR="00E508AC" w:rsidRPr="00C87258">
        <w:rPr>
          <w:rFonts w:ascii="Arial" w:hAnsi="Arial" w:cs="Arial"/>
          <w:b/>
          <w:sz w:val="28"/>
        </w:rPr>
        <w:t>1</w:t>
      </w:r>
      <w:r w:rsidR="006B126E" w:rsidRPr="00C87258">
        <w:rPr>
          <w:rFonts w:ascii="Arial" w:hAnsi="Arial" w:cs="Arial"/>
          <w:b/>
          <w:sz w:val="28"/>
        </w:rPr>
        <w:t>5</w:t>
      </w:r>
    </w:p>
    <w:p w14:paraId="612C13B1" w14:textId="77777777" w:rsidR="0058174A" w:rsidRPr="00C87258" w:rsidRDefault="0058174A">
      <w:pPr>
        <w:rPr>
          <w:rFonts w:ascii="Arial" w:hAnsi="Arial" w:cs="Arial"/>
          <w:b/>
          <w:sz w:val="28"/>
        </w:rPr>
      </w:pPr>
    </w:p>
    <w:tbl>
      <w:tblPr>
        <w:tblW w:w="8838" w:type="dxa"/>
        <w:tblLayout w:type="fixed"/>
        <w:tblLook w:val="0000" w:firstRow="0" w:lastRow="0" w:firstColumn="0" w:lastColumn="0" w:noHBand="0" w:noVBand="0"/>
      </w:tblPr>
      <w:tblGrid>
        <w:gridCol w:w="6318"/>
        <w:gridCol w:w="1260"/>
        <w:gridCol w:w="1260"/>
      </w:tblGrid>
      <w:tr w:rsidR="0058174A" w:rsidRPr="00C87258" w14:paraId="1AD837D2" w14:textId="77777777" w:rsidTr="00BC5915">
        <w:tc>
          <w:tcPr>
            <w:tcW w:w="6318" w:type="dxa"/>
          </w:tcPr>
          <w:p w14:paraId="72FC5C1E" w14:textId="77777777" w:rsidR="0058174A" w:rsidRPr="00C87258" w:rsidRDefault="002C6173">
            <w:pPr>
              <w:tabs>
                <w:tab w:val="left" w:pos="720"/>
                <w:tab w:val="right" w:leader="dot" w:pos="7200"/>
              </w:tabs>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r w:rsidR="0058174A" w:rsidRPr="00C87258">
              <w:rPr>
                <w:rFonts w:ascii="Arial" w:hAnsi="Arial" w:cs="Arial"/>
                <w:b/>
                <w:sz w:val="28"/>
              </w:rPr>
              <w:tab/>
            </w:r>
          </w:p>
        </w:tc>
        <w:tc>
          <w:tcPr>
            <w:tcW w:w="1260" w:type="dxa"/>
          </w:tcPr>
          <w:p w14:paraId="5666DD8A" w14:textId="77777777" w:rsidR="0058174A" w:rsidRPr="00C87258" w:rsidRDefault="0058174A">
            <w:pPr>
              <w:jc w:val="right"/>
              <w:rPr>
                <w:rFonts w:ascii="Arial" w:hAnsi="Arial" w:cs="Arial"/>
                <w:b/>
                <w:sz w:val="28"/>
              </w:rPr>
            </w:pPr>
            <w:r w:rsidRPr="00C87258">
              <w:rPr>
                <w:rFonts w:ascii="Arial" w:hAnsi="Arial" w:cs="Arial"/>
                <w:b/>
                <w:sz w:val="28"/>
              </w:rPr>
              <w:t>23,000</w:t>
            </w:r>
          </w:p>
        </w:tc>
        <w:tc>
          <w:tcPr>
            <w:tcW w:w="1260" w:type="dxa"/>
          </w:tcPr>
          <w:p w14:paraId="434DCDAD" w14:textId="77777777" w:rsidR="0058174A" w:rsidRPr="00C87258" w:rsidRDefault="0058174A">
            <w:pPr>
              <w:jc w:val="right"/>
              <w:rPr>
                <w:rFonts w:ascii="Arial" w:hAnsi="Arial" w:cs="Arial"/>
                <w:b/>
                <w:sz w:val="28"/>
              </w:rPr>
            </w:pPr>
          </w:p>
        </w:tc>
      </w:tr>
      <w:tr w:rsidR="0058174A" w:rsidRPr="00C87258" w14:paraId="599D7037" w14:textId="77777777" w:rsidTr="00BC5915">
        <w:tc>
          <w:tcPr>
            <w:tcW w:w="6318" w:type="dxa"/>
          </w:tcPr>
          <w:p w14:paraId="73E2423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Employee Income Tax Deductions </w:t>
            </w:r>
          </w:p>
          <w:p w14:paraId="4A120F8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    Payable</w:t>
            </w:r>
            <w:r w:rsidRPr="00C87258">
              <w:rPr>
                <w:rFonts w:ascii="Arial" w:hAnsi="Arial" w:cs="Arial"/>
                <w:b/>
                <w:sz w:val="28"/>
              </w:rPr>
              <w:tab/>
            </w:r>
          </w:p>
        </w:tc>
        <w:tc>
          <w:tcPr>
            <w:tcW w:w="1260" w:type="dxa"/>
          </w:tcPr>
          <w:p w14:paraId="31EB14C0" w14:textId="77777777" w:rsidR="0058174A" w:rsidRPr="00C87258" w:rsidRDefault="0058174A">
            <w:pPr>
              <w:jc w:val="right"/>
              <w:rPr>
                <w:rFonts w:ascii="Arial" w:hAnsi="Arial" w:cs="Arial"/>
                <w:b/>
                <w:sz w:val="28"/>
              </w:rPr>
            </w:pPr>
          </w:p>
        </w:tc>
        <w:tc>
          <w:tcPr>
            <w:tcW w:w="1260" w:type="dxa"/>
          </w:tcPr>
          <w:p w14:paraId="2287C7A5" w14:textId="77777777" w:rsidR="0058174A" w:rsidRPr="00C87258" w:rsidRDefault="0058174A">
            <w:pPr>
              <w:jc w:val="right"/>
              <w:rPr>
                <w:rFonts w:ascii="Arial" w:hAnsi="Arial" w:cs="Arial"/>
                <w:b/>
                <w:sz w:val="28"/>
              </w:rPr>
            </w:pPr>
          </w:p>
          <w:p w14:paraId="4E02B9C4" w14:textId="77777777" w:rsidR="0058174A" w:rsidRPr="00C87258" w:rsidRDefault="0058174A">
            <w:pPr>
              <w:jc w:val="right"/>
              <w:rPr>
                <w:rFonts w:ascii="Arial" w:hAnsi="Arial" w:cs="Arial"/>
                <w:b/>
                <w:sz w:val="28"/>
              </w:rPr>
            </w:pPr>
            <w:r w:rsidRPr="00C87258">
              <w:rPr>
                <w:rFonts w:ascii="Arial" w:hAnsi="Arial" w:cs="Arial"/>
                <w:b/>
                <w:sz w:val="28"/>
              </w:rPr>
              <w:t>3,426</w:t>
            </w:r>
          </w:p>
        </w:tc>
      </w:tr>
      <w:tr w:rsidR="0058174A" w:rsidRPr="00C87258" w14:paraId="3039F861" w14:textId="77777777" w:rsidTr="00BC5915">
        <w:tc>
          <w:tcPr>
            <w:tcW w:w="6318" w:type="dxa"/>
          </w:tcPr>
          <w:p w14:paraId="07E6C9EC"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CPP Contributions Payable</w:t>
            </w:r>
            <w:r w:rsidRPr="00C87258">
              <w:rPr>
                <w:rFonts w:ascii="Arial" w:hAnsi="Arial" w:cs="Arial"/>
                <w:b/>
                <w:sz w:val="28"/>
              </w:rPr>
              <w:tab/>
            </w:r>
          </w:p>
        </w:tc>
        <w:tc>
          <w:tcPr>
            <w:tcW w:w="1260" w:type="dxa"/>
          </w:tcPr>
          <w:p w14:paraId="3BDD1157" w14:textId="77777777" w:rsidR="0058174A" w:rsidRPr="00C87258" w:rsidRDefault="0058174A">
            <w:pPr>
              <w:jc w:val="right"/>
              <w:rPr>
                <w:rFonts w:ascii="Arial" w:hAnsi="Arial" w:cs="Arial"/>
                <w:b/>
                <w:sz w:val="28"/>
              </w:rPr>
            </w:pPr>
          </w:p>
        </w:tc>
        <w:tc>
          <w:tcPr>
            <w:tcW w:w="1260" w:type="dxa"/>
          </w:tcPr>
          <w:p w14:paraId="2AEF0FB2" w14:textId="77777777" w:rsidR="0058174A" w:rsidRPr="00C87258" w:rsidRDefault="0058174A">
            <w:pPr>
              <w:jc w:val="right"/>
              <w:rPr>
                <w:rFonts w:ascii="Arial" w:hAnsi="Arial" w:cs="Arial"/>
                <w:b/>
                <w:sz w:val="28"/>
              </w:rPr>
            </w:pPr>
            <w:r w:rsidRPr="00C87258">
              <w:rPr>
                <w:rFonts w:ascii="Arial" w:hAnsi="Arial" w:cs="Arial"/>
                <w:b/>
                <w:sz w:val="28"/>
              </w:rPr>
              <w:t>990</w:t>
            </w:r>
          </w:p>
        </w:tc>
      </w:tr>
      <w:tr w:rsidR="0058174A" w:rsidRPr="00C87258" w14:paraId="783F497A" w14:textId="77777777" w:rsidTr="00BC5915">
        <w:tc>
          <w:tcPr>
            <w:tcW w:w="6318" w:type="dxa"/>
          </w:tcPr>
          <w:p w14:paraId="3AFA7D7A"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EI Premiums Payable</w:t>
            </w:r>
            <w:r w:rsidRPr="00C87258">
              <w:rPr>
                <w:rFonts w:ascii="Arial" w:hAnsi="Arial" w:cs="Arial"/>
                <w:b/>
                <w:sz w:val="28"/>
              </w:rPr>
              <w:tab/>
            </w:r>
          </w:p>
        </w:tc>
        <w:tc>
          <w:tcPr>
            <w:tcW w:w="1260" w:type="dxa"/>
          </w:tcPr>
          <w:p w14:paraId="36AC7BCD" w14:textId="77777777" w:rsidR="0058174A" w:rsidRPr="00C87258" w:rsidRDefault="0058174A">
            <w:pPr>
              <w:jc w:val="right"/>
              <w:rPr>
                <w:rFonts w:ascii="Arial" w:hAnsi="Arial" w:cs="Arial"/>
                <w:b/>
                <w:sz w:val="28"/>
              </w:rPr>
            </w:pPr>
          </w:p>
        </w:tc>
        <w:tc>
          <w:tcPr>
            <w:tcW w:w="1260" w:type="dxa"/>
          </w:tcPr>
          <w:p w14:paraId="12163015" w14:textId="77777777" w:rsidR="0058174A" w:rsidRPr="00C87258" w:rsidRDefault="009956B8" w:rsidP="009956B8">
            <w:pPr>
              <w:jc w:val="right"/>
              <w:rPr>
                <w:rFonts w:ascii="Arial" w:hAnsi="Arial" w:cs="Arial"/>
                <w:b/>
                <w:sz w:val="28"/>
              </w:rPr>
            </w:pPr>
            <w:r w:rsidRPr="00C87258">
              <w:rPr>
                <w:rFonts w:ascii="Arial" w:hAnsi="Arial" w:cs="Arial"/>
                <w:b/>
                <w:sz w:val="28"/>
              </w:rPr>
              <w:t>4</w:t>
            </w:r>
            <w:r w:rsidR="0058174A" w:rsidRPr="00C87258">
              <w:rPr>
                <w:rFonts w:ascii="Arial" w:hAnsi="Arial" w:cs="Arial"/>
                <w:b/>
                <w:sz w:val="28"/>
              </w:rPr>
              <w:t>20</w:t>
            </w:r>
          </w:p>
        </w:tc>
      </w:tr>
      <w:tr w:rsidR="0058174A" w:rsidRPr="00C87258" w14:paraId="17CEC38D" w14:textId="77777777" w:rsidTr="00BC5915">
        <w:tc>
          <w:tcPr>
            <w:tcW w:w="6318" w:type="dxa"/>
          </w:tcPr>
          <w:p w14:paraId="224815BD"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260" w:type="dxa"/>
          </w:tcPr>
          <w:p w14:paraId="4276B406" w14:textId="77777777" w:rsidR="0058174A" w:rsidRPr="00C87258" w:rsidRDefault="0058174A">
            <w:pPr>
              <w:jc w:val="right"/>
              <w:rPr>
                <w:rFonts w:ascii="Arial" w:hAnsi="Arial" w:cs="Arial"/>
                <w:b/>
                <w:sz w:val="28"/>
              </w:rPr>
            </w:pPr>
          </w:p>
        </w:tc>
        <w:tc>
          <w:tcPr>
            <w:tcW w:w="1260" w:type="dxa"/>
          </w:tcPr>
          <w:p w14:paraId="5EE52524" w14:textId="474336F8" w:rsidR="0058174A" w:rsidRPr="00C87258" w:rsidRDefault="00F47420" w:rsidP="009956B8">
            <w:pPr>
              <w:jc w:val="right"/>
              <w:rPr>
                <w:rFonts w:ascii="Arial" w:hAnsi="Arial" w:cs="Arial"/>
                <w:b/>
                <w:sz w:val="28"/>
              </w:rPr>
            </w:pPr>
            <w:r>
              <w:rPr>
                <w:rFonts w:ascii="Arial" w:hAnsi="Arial" w:cs="Arial"/>
                <w:b/>
                <w:sz w:val="28"/>
              </w:rPr>
              <w:t>18,164</w:t>
            </w:r>
          </w:p>
        </w:tc>
      </w:tr>
    </w:tbl>
    <w:p w14:paraId="7230BA28" w14:textId="033594C2" w:rsidR="0058174A" w:rsidRPr="00C87258" w:rsidRDefault="0058174A">
      <w:pPr>
        <w:rPr>
          <w:rFonts w:ascii="Arial" w:hAnsi="Arial" w:cs="Arial"/>
          <w:b/>
          <w:sz w:val="28"/>
        </w:rPr>
      </w:pPr>
    </w:p>
    <w:p w14:paraId="0DE8E138" w14:textId="4B0D3B48"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39987AD1" w14:textId="77777777" w:rsidR="0006589E" w:rsidRPr="00C87258" w:rsidRDefault="0006589E">
      <w:pPr>
        <w:rPr>
          <w:rFonts w:ascii="Arial" w:hAnsi="Arial" w:cs="Arial"/>
          <w:b/>
          <w:sz w:val="28"/>
        </w:rPr>
      </w:pPr>
    </w:p>
    <w:p w14:paraId="29715864" w14:textId="55305AD9" w:rsidR="0058174A" w:rsidRPr="00C87258" w:rsidRDefault="0058174A" w:rsidP="00261F4C">
      <w:pPr>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00E508AC" w:rsidRPr="00C87258">
        <w:rPr>
          <w:rFonts w:ascii="Arial" w:hAnsi="Arial" w:cs="Arial"/>
          <w:b/>
          <w:sz w:val="28"/>
        </w:rPr>
        <w:t>1</w:t>
      </w:r>
      <w:r w:rsidR="006B126E" w:rsidRPr="00C87258">
        <w:rPr>
          <w:rFonts w:ascii="Arial" w:hAnsi="Arial" w:cs="Arial"/>
          <w:b/>
          <w:sz w:val="28"/>
        </w:rPr>
        <w:t>6</w:t>
      </w:r>
    </w:p>
    <w:p w14:paraId="7C58C519" w14:textId="77777777" w:rsidR="0058174A" w:rsidRPr="00C87258" w:rsidRDefault="0058174A">
      <w:pPr>
        <w:tabs>
          <w:tab w:val="left" w:pos="720"/>
        </w:tabs>
        <w:rPr>
          <w:rFonts w:ascii="Arial" w:hAnsi="Arial" w:cs="Arial"/>
          <w:b/>
          <w:sz w:val="28"/>
        </w:rPr>
      </w:pPr>
    </w:p>
    <w:p w14:paraId="748E48F0" w14:textId="77777777" w:rsidR="00E508AC" w:rsidRPr="00C87258" w:rsidRDefault="00E508AC">
      <w:pPr>
        <w:tabs>
          <w:tab w:val="left" w:pos="720"/>
        </w:tabs>
        <w:rPr>
          <w:rFonts w:ascii="Arial" w:hAnsi="Arial" w:cs="Arial"/>
          <w:b/>
          <w:sz w:val="28"/>
        </w:rPr>
      </w:pPr>
      <w:r w:rsidRPr="00C87258">
        <w:rPr>
          <w:rFonts w:ascii="Arial" w:hAnsi="Arial" w:cs="Arial"/>
          <w:b/>
          <w:sz w:val="28"/>
        </w:rPr>
        <w:t>(a)</w:t>
      </w:r>
    </w:p>
    <w:tbl>
      <w:tblPr>
        <w:tblW w:w="0" w:type="auto"/>
        <w:tblLayout w:type="fixed"/>
        <w:tblLook w:val="0000" w:firstRow="0" w:lastRow="0" w:firstColumn="0" w:lastColumn="0" w:noHBand="0" w:noVBand="0"/>
      </w:tblPr>
      <w:tblGrid>
        <w:gridCol w:w="6318"/>
        <w:gridCol w:w="1260"/>
        <w:gridCol w:w="1260"/>
      </w:tblGrid>
      <w:tr w:rsidR="0058174A" w:rsidRPr="00C87258" w14:paraId="78718139" w14:textId="77777777">
        <w:trPr>
          <w:cantSplit/>
        </w:trPr>
        <w:tc>
          <w:tcPr>
            <w:tcW w:w="6318" w:type="dxa"/>
          </w:tcPr>
          <w:p w14:paraId="11911EF2" w14:textId="38973EA0"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Payroll Tax Expense</w:t>
            </w:r>
            <w:r w:rsidRPr="00C87258">
              <w:rPr>
                <w:rFonts w:ascii="Arial" w:hAnsi="Arial" w:cs="Arial"/>
                <w:b/>
                <w:sz w:val="28"/>
              </w:rPr>
              <w:tab/>
            </w:r>
          </w:p>
        </w:tc>
        <w:tc>
          <w:tcPr>
            <w:tcW w:w="1260" w:type="dxa"/>
          </w:tcPr>
          <w:p w14:paraId="075CD1DB" w14:textId="77777777" w:rsidR="0058174A" w:rsidRPr="00C87258" w:rsidRDefault="009956B8" w:rsidP="009956B8">
            <w:pPr>
              <w:jc w:val="right"/>
              <w:rPr>
                <w:rFonts w:ascii="Arial" w:hAnsi="Arial" w:cs="Arial"/>
                <w:b/>
                <w:sz w:val="28"/>
              </w:rPr>
            </w:pPr>
            <w:r w:rsidRPr="00C87258">
              <w:rPr>
                <w:rFonts w:ascii="Arial" w:hAnsi="Arial" w:cs="Arial"/>
                <w:b/>
                <w:sz w:val="28"/>
              </w:rPr>
              <w:t>1</w:t>
            </w:r>
            <w:r w:rsidR="0058174A" w:rsidRPr="00C87258">
              <w:rPr>
                <w:rFonts w:ascii="Arial" w:hAnsi="Arial" w:cs="Arial"/>
                <w:b/>
                <w:sz w:val="28"/>
              </w:rPr>
              <w:t>,</w:t>
            </w:r>
            <w:r w:rsidRPr="00C87258">
              <w:rPr>
                <w:rFonts w:ascii="Arial" w:hAnsi="Arial" w:cs="Arial"/>
                <w:b/>
                <w:sz w:val="28"/>
              </w:rPr>
              <w:t>5</w:t>
            </w:r>
            <w:r w:rsidR="0058174A" w:rsidRPr="00C87258">
              <w:rPr>
                <w:rFonts w:ascii="Arial" w:hAnsi="Arial" w:cs="Arial"/>
                <w:b/>
                <w:sz w:val="28"/>
              </w:rPr>
              <w:t>78</w:t>
            </w:r>
          </w:p>
        </w:tc>
        <w:tc>
          <w:tcPr>
            <w:tcW w:w="1260" w:type="dxa"/>
          </w:tcPr>
          <w:p w14:paraId="0EEB6AEB" w14:textId="77777777" w:rsidR="0058174A" w:rsidRPr="00C87258" w:rsidRDefault="0058174A">
            <w:pPr>
              <w:jc w:val="right"/>
              <w:rPr>
                <w:rFonts w:ascii="Arial" w:hAnsi="Arial" w:cs="Arial"/>
                <w:b/>
                <w:sz w:val="28"/>
              </w:rPr>
            </w:pPr>
          </w:p>
        </w:tc>
      </w:tr>
      <w:tr w:rsidR="0058174A" w:rsidRPr="00C87258" w14:paraId="5ECB2301" w14:textId="77777777">
        <w:trPr>
          <w:cantSplit/>
        </w:trPr>
        <w:tc>
          <w:tcPr>
            <w:tcW w:w="6318" w:type="dxa"/>
          </w:tcPr>
          <w:p w14:paraId="35776F54" w14:textId="77777777" w:rsidR="0058174A" w:rsidRPr="00C87258" w:rsidRDefault="0058174A" w:rsidP="009956B8">
            <w:pPr>
              <w:tabs>
                <w:tab w:val="left" w:pos="720"/>
                <w:tab w:val="right" w:leader="dot" w:pos="7200"/>
              </w:tabs>
              <w:rPr>
                <w:rFonts w:ascii="Arial" w:hAnsi="Arial" w:cs="Arial"/>
                <w:b/>
                <w:sz w:val="28"/>
              </w:rPr>
            </w:pPr>
            <w:r w:rsidRPr="00C87258">
              <w:rPr>
                <w:rFonts w:ascii="Arial" w:hAnsi="Arial" w:cs="Arial"/>
                <w:b/>
                <w:sz w:val="28"/>
              </w:rPr>
              <w:tab/>
              <w:t>EI Premiums Payable ($</w:t>
            </w:r>
            <w:r w:rsidR="009956B8" w:rsidRPr="00C87258">
              <w:rPr>
                <w:rFonts w:ascii="Arial" w:hAnsi="Arial" w:cs="Arial"/>
                <w:b/>
                <w:sz w:val="28"/>
              </w:rPr>
              <w:t>4</w:t>
            </w:r>
            <w:r w:rsidRPr="00C87258">
              <w:rPr>
                <w:rFonts w:ascii="Arial" w:hAnsi="Arial" w:cs="Arial"/>
                <w:b/>
                <w:sz w:val="28"/>
              </w:rPr>
              <w:t>20 X 1.4)</w:t>
            </w:r>
            <w:r w:rsidRPr="00C87258">
              <w:rPr>
                <w:rFonts w:ascii="Arial" w:hAnsi="Arial" w:cs="Arial"/>
                <w:b/>
                <w:sz w:val="28"/>
              </w:rPr>
              <w:tab/>
            </w:r>
          </w:p>
        </w:tc>
        <w:tc>
          <w:tcPr>
            <w:tcW w:w="1260" w:type="dxa"/>
          </w:tcPr>
          <w:p w14:paraId="41F6BAAA" w14:textId="77777777" w:rsidR="0058174A" w:rsidRPr="00C87258" w:rsidRDefault="0058174A">
            <w:pPr>
              <w:jc w:val="right"/>
              <w:rPr>
                <w:rFonts w:ascii="Arial" w:hAnsi="Arial" w:cs="Arial"/>
                <w:b/>
                <w:sz w:val="28"/>
              </w:rPr>
            </w:pPr>
          </w:p>
        </w:tc>
        <w:tc>
          <w:tcPr>
            <w:tcW w:w="1260" w:type="dxa"/>
          </w:tcPr>
          <w:p w14:paraId="3163DABC" w14:textId="77777777" w:rsidR="0058174A" w:rsidRPr="00C87258" w:rsidRDefault="009956B8">
            <w:pPr>
              <w:jc w:val="right"/>
              <w:rPr>
                <w:rFonts w:ascii="Arial" w:hAnsi="Arial" w:cs="Arial"/>
                <w:b/>
                <w:sz w:val="28"/>
              </w:rPr>
            </w:pPr>
            <w:r w:rsidRPr="00C87258">
              <w:rPr>
                <w:rFonts w:ascii="Arial" w:hAnsi="Arial" w:cs="Arial"/>
                <w:b/>
                <w:sz w:val="28"/>
              </w:rPr>
              <w:t>588</w:t>
            </w:r>
          </w:p>
        </w:tc>
      </w:tr>
      <w:tr w:rsidR="0058174A" w:rsidRPr="00C87258" w14:paraId="5885FA37" w14:textId="77777777">
        <w:trPr>
          <w:cantSplit/>
        </w:trPr>
        <w:tc>
          <w:tcPr>
            <w:tcW w:w="6318" w:type="dxa"/>
          </w:tcPr>
          <w:p w14:paraId="320ACCDC"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CPP Contributions Payable</w:t>
            </w:r>
            <w:r w:rsidRPr="00C87258">
              <w:rPr>
                <w:rFonts w:ascii="Arial" w:hAnsi="Arial" w:cs="Arial"/>
                <w:b/>
                <w:sz w:val="28"/>
              </w:rPr>
              <w:tab/>
            </w:r>
          </w:p>
        </w:tc>
        <w:tc>
          <w:tcPr>
            <w:tcW w:w="1260" w:type="dxa"/>
          </w:tcPr>
          <w:p w14:paraId="6361D22F" w14:textId="77777777" w:rsidR="0058174A" w:rsidRPr="00C87258" w:rsidRDefault="0058174A">
            <w:pPr>
              <w:jc w:val="right"/>
              <w:rPr>
                <w:rFonts w:ascii="Arial" w:hAnsi="Arial" w:cs="Arial"/>
                <w:b/>
                <w:sz w:val="28"/>
              </w:rPr>
            </w:pPr>
          </w:p>
        </w:tc>
        <w:tc>
          <w:tcPr>
            <w:tcW w:w="1260" w:type="dxa"/>
          </w:tcPr>
          <w:p w14:paraId="3AC9531B" w14:textId="77777777" w:rsidR="0058174A" w:rsidRPr="00C87258" w:rsidRDefault="0058174A">
            <w:pPr>
              <w:jc w:val="right"/>
              <w:rPr>
                <w:rFonts w:ascii="Arial" w:hAnsi="Arial" w:cs="Arial"/>
                <w:b/>
                <w:sz w:val="28"/>
              </w:rPr>
            </w:pPr>
            <w:r w:rsidRPr="00C87258">
              <w:rPr>
                <w:rFonts w:ascii="Arial" w:hAnsi="Arial" w:cs="Arial"/>
                <w:b/>
                <w:sz w:val="28"/>
              </w:rPr>
              <w:t>990</w:t>
            </w:r>
          </w:p>
        </w:tc>
      </w:tr>
    </w:tbl>
    <w:p w14:paraId="26DCEDCB" w14:textId="77777777" w:rsidR="0058174A" w:rsidRPr="00C87258" w:rsidRDefault="0058174A">
      <w:pPr>
        <w:rPr>
          <w:rFonts w:ascii="Arial" w:hAnsi="Arial" w:cs="Arial"/>
          <w:b/>
          <w:sz w:val="28"/>
        </w:rPr>
      </w:pPr>
    </w:p>
    <w:p w14:paraId="049B481C" w14:textId="77777777" w:rsidR="0058174A" w:rsidRPr="00C87258" w:rsidRDefault="00E508AC" w:rsidP="00261F4C">
      <w:pPr>
        <w:rPr>
          <w:rFonts w:ascii="Arial" w:hAnsi="Arial" w:cs="Arial"/>
          <w:b/>
          <w:sz w:val="28"/>
        </w:rPr>
      </w:pPr>
      <w:r w:rsidRPr="00C87258">
        <w:rPr>
          <w:rFonts w:ascii="Arial" w:hAnsi="Arial" w:cs="Arial"/>
          <w:b/>
          <w:sz w:val="28"/>
        </w:rPr>
        <w:t>(b)</w:t>
      </w:r>
    </w:p>
    <w:tbl>
      <w:tblPr>
        <w:tblW w:w="0" w:type="auto"/>
        <w:tblLayout w:type="fixed"/>
        <w:tblLook w:val="0000" w:firstRow="0" w:lastRow="0" w:firstColumn="0" w:lastColumn="0" w:noHBand="0" w:noVBand="0"/>
      </w:tblPr>
      <w:tblGrid>
        <w:gridCol w:w="6318"/>
        <w:gridCol w:w="1260"/>
        <w:gridCol w:w="1260"/>
      </w:tblGrid>
      <w:tr w:rsidR="0058174A" w:rsidRPr="00C87258" w14:paraId="4F7E7E76" w14:textId="77777777">
        <w:trPr>
          <w:cantSplit/>
        </w:trPr>
        <w:tc>
          <w:tcPr>
            <w:tcW w:w="6318" w:type="dxa"/>
          </w:tcPr>
          <w:p w14:paraId="542A18F6" w14:textId="1D4A5672"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Employee Income Tax Deductions Payable</w:t>
            </w:r>
            <w:r w:rsidRPr="00C87258">
              <w:rPr>
                <w:rFonts w:ascii="Arial" w:hAnsi="Arial" w:cs="Arial"/>
                <w:b/>
                <w:sz w:val="28"/>
              </w:rPr>
              <w:tab/>
            </w:r>
          </w:p>
        </w:tc>
        <w:tc>
          <w:tcPr>
            <w:tcW w:w="1260" w:type="dxa"/>
          </w:tcPr>
          <w:p w14:paraId="6E0C7772" w14:textId="77777777" w:rsidR="0058174A" w:rsidRPr="00C87258" w:rsidRDefault="0058174A">
            <w:pPr>
              <w:jc w:val="right"/>
              <w:rPr>
                <w:rFonts w:ascii="Arial" w:hAnsi="Arial" w:cs="Arial"/>
                <w:b/>
                <w:sz w:val="28"/>
              </w:rPr>
            </w:pPr>
            <w:r w:rsidRPr="00C87258">
              <w:rPr>
                <w:rFonts w:ascii="Arial" w:hAnsi="Arial" w:cs="Arial"/>
                <w:b/>
                <w:sz w:val="28"/>
              </w:rPr>
              <w:t>3,426</w:t>
            </w:r>
          </w:p>
        </w:tc>
        <w:tc>
          <w:tcPr>
            <w:tcW w:w="1260" w:type="dxa"/>
          </w:tcPr>
          <w:p w14:paraId="6F4F47B3" w14:textId="77777777" w:rsidR="0058174A" w:rsidRPr="00C87258" w:rsidRDefault="0058174A">
            <w:pPr>
              <w:jc w:val="right"/>
              <w:rPr>
                <w:rFonts w:ascii="Arial" w:hAnsi="Arial" w:cs="Arial"/>
                <w:b/>
                <w:sz w:val="28"/>
              </w:rPr>
            </w:pPr>
          </w:p>
        </w:tc>
      </w:tr>
      <w:tr w:rsidR="0058174A" w:rsidRPr="00C87258" w14:paraId="6E24D59D" w14:textId="77777777">
        <w:trPr>
          <w:cantSplit/>
        </w:trPr>
        <w:tc>
          <w:tcPr>
            <w:tcW w:w="6318" w:type="dxa"/>
          </w:tcPr>
          <w:p w14:paraId="42C64604" w14:textId="47E3277C"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CPP Contributions Payable ($990 X 2)</w:t>
            </w:r>
            <w:r w:rsidRPr="00C87258">
              <w:rPr>
                <w:rFonts w:ascii="Arial" w:hAnsi="Arial" w:cs="Arial"/>
                <w:b/>
                <w:sz w:val="28"/>
              </w:rPr>
              <w:tab/>
            </w:r>
          </w:p>
        </w:tc>
        <w:tc>
          <w:tcPr>
            <w:tcW w:w="1260" w:type="dxa"/>
          </w:tcPr>
          <w:p w14:paraId="4B78D66D" w14:textId="77777777" w:rsidR="0058174A" w:rsidRPr="00C87258" w:rsidRDefault="0058174A">
            <w:pPr>
              <w:jc w:val="right"/>
              <w:rPr>
                <w:rFonts w:ascii="Arial" w:hAnsi="Arial" w:cs="Arial"/>
                <w:b/>
                <w:sz w:val="28"/>
              </w:rPr>
            </w:pPr>
            <w:r w:rsidRPr="00C87258">
              <w:rPr>
                <w:rFonts w:ascii="Arial" w:hAnsi="Arial" w:cs="Arial"/>
                <w:b/>
                <w:sz w:val="28"/>
              </w:rPr>
              <w:t>1,980</w:t>
            </w:r>
          </w:p>
        </w:tc>
        <w:tc>
          <w:tcPr>
            <w:tcW w:w="1260" w:type="dxa"/>
          </w:tcPr>
          <w:p w14:paraId="75C6FEAB" w14:textId="77777777" w:rsidR="0058174A" w:rsidRPr="00C87258" w:rsidRDefault="0058174A">
            <w:pPr>
              <w:jc w:val="right"/>
              <w:rPr>
                <w:rFonts w:ascii="Arial" w:hAnsi="Arial" w:cs="Arial"/>
                <w:b/>
                <w:sz w:val="28"/>
              </w:rPr>
            </w:pPr>
          </w:p>
        </w:tc>
      </w:tr>
      <w:tr w:rsidR="0058174A" w:rsidRPr="00C87258" w14:paraId="492A8C37" w14:textId="77777777">
        <w:trPr>
          <w:cantSplit/>
        </w:trPr>
        <w:tc>
          <w:tcPr>
            <w:tcW w:w="6318" w:type="dxa"/>
          </w:tcPr>
          <w:p w14:paraId="1623CCAB" w14:textId="77777777" w:rsidR="0058174A" w:rsidRPr="00C87258" w:rsidRDefault="0058174A" w:rsidP="009956B8">
            <w:pPr>
              <w:tabs>
                <w:tab w:val="left" w:pos="720"/>
                <w:tab w:val="right" w:leader="dot" w:pos="7200"/>
              </w:tabs>
              <w:rPr>
                <w:rFonts w:ascii="Arial" w:hAnsi="Arial" w:cs="Arial"/>
                <w:b/>
                <w:sz w:val="28"/>
              </w:rPr>
            </w:pPr>
            <w:r w:rsidRPr="00C87258">
              <w:rPr>
                <w:rFonts w:ascii="Arial" w:hAnsi="Arial" w:cs="Arial"/>
                <w:b/>
                <w:sz w:val="28"/>
              </w:rPr>
              <w:t>EI Premiums Payable ($</w:t>
            </w:r>
            <w:r w:rsidR="009956B8" w:rsidRPr="00C87258">
              <w:rPr>
                <w:rFonts w:ascii="Arial" w:hAnsi="Arial" w:cs="Arial"/>
                <w:b/>
                <w:sz w:val="28"/>
              </w:rPr>
              <w:t>4</w:t>
            </w:r>
            <w:r w:rsidRPr="00C87258">
              <w:rPr>
                <w:rFonts w:ascii="Arial" w:hAnsi="Arial" w:cs="Arial"/>
                <w:b/>
                <w:sz w:val="28"/>
              </w:rPr>
              <w:t>20 + $</w:t>
            </w:r>
            <w:r w:rsidR="009956B8" w:rsidRPr="00C87258">
              <w:rPr>
                <w:rFonts w:ascii="Arial" w:hAnsi="Arial" w:cs="Arial"/>
                <w:b/>
                <w:sz w:val="28"/>
              </w:rPr>
              <w:t>5</w:t>
            </w:r>
            <w:r w:rsidRPr="00C87258">
              <w:rPr>
                <w:rFonts w:ascii="Arial" w:hAnsi="Arial" w:cs="Arial"/>
                <w:b/>
                <w:sz w:val="28"/>
              </w:rPr>
              <w:t>88)</w:t>
            </w:r>
            <w:r w:rsidRPr="00C87258">
              <w:rPr>
                <w:rFonts w:ascii="Arial" w:hAnsi="Arial" w:cs="Arial"/>
                <w:b/>
                <w:sz w:val="28"/>
              </w:rPr>
              <w:tab/>
            </w:r>
          </w:p>
        </w:tc>
        <w:tc>
          <w:tcPr>
            <w:tcW w:w="1260" w:type="dxa"/>
          </w:tcPr>
          <w:p w14:paraId="766F6D7F" w14:textId="77777777" w:rsidR="0058174A" w:rsidRPr="00C87258" w:rsidRDefault="009956B8" w:rsidP="009956B8">
            <w:pPr>
              <w:jc w:val="right"/>
              <w:rPr>
                <w:rFonts w:ascii="Arial" w:hAnsi="Arial" w:cs="Arial"/>
                <w:b/>
                <w:sz w:val="28"/>
              </w:rPr>
            </w:pPr>
            <w:r w:rsidRPr="00C87258">
              <w:rPr>
                <w:rFonts w:ascii="Arial" w:hAnsi="Arial" w:cs="Arial"/>
                <w:b/>
                <w:sz w:val="28"/>
              </w:rPr>
              <w:t>1</w:t>
            </w:r>
            <w:r w:rsidR="0058174A" w:rsidRPr="00C87258">
              <w:rPr>
                <w:rFonts w:ascii="Arial" w:hAnsi="Arial" w:cs="Arial"/>
                <w:b/>
                <w:sz w:val="28"/>
              </w:rPr>
              <w:t>,</w:t>
            </w:r>
            <w:r w:rsidRPr="00C87258">
              <w:rPr>
                <w:rFonts w:ascii="Arial" w:hAnsi="Arial" w:cs="Arial"/>
                <w:b/>
                <w:sz w:val="28"/>
              </w:rPr>
              <w:t>0</w:t>
            </w:r>
            <w:r w:rsidR="0058174A" w:rsidRPr="00C87258">
              <w:rPr>
                <w:rFonts w:ascii="Arial" w:hAnsi="Arial" w:cs="Arial"/>
                <w:b/>
                <w:sz w:val="28"/>
              </w:rPr>
              <w:t>08</w:t>
            </w:r>
          </w:p>
        </w:tc>
        <w:tc>
          <w:tcPr>
            <w:tcW w:w="1260" w:type="dxa"/>
          </w:tcPr>
          <w:p w14:paraId="2BC895E0" w14:textId="77777777" w:rsidR="0058174A" w:rsidRPr="00C87258" w:rsidRDefault="0058174A">
            <w:pPr>
              <w:jc w:val="right"/>
              <w:rPr>
                <w:rFonts w:ascii="Arial" w:hAnsi="Arial" w:cs="Arial"/>
                <w:b/>
                <w:sz w:val="28"/>
              </w:rPr>
            </w:pPr>
          </w:p>
        </w:tc>
      </w:tr>
      <w:tr w:rsidR="0058174A" w:rsidRPr="00C87258" w14:paraId="44DAF6FD" w14:textId="77777777">
        <w:trPr>
          <w:cantSplit/>
        </w:trPr>
        <w:tc>
          <w:tcPr>
            <w:tcW w:w="6318" w:type="dxa"/>
          </w:tcPr>
          <w:p w14:paraId="0051EBA8" w14:textId="706E923E"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260" w:type="dxa"/>
          </w:tcPr>
          <w:p w14:paraId="61CA3F0E" w14:textId="77777777" w:rsidR="0058174A" w:rsidRPr="00C87258" w:rsidRDefault="0058174A">
            <w:pPr>
              <w:jc w:val="right"/>
              <w:rPr>
                <w:rFonts w:ascii="Arial" w:hAnsi="Arial" w:cs="Arial"/>
                <w:b/>
                <w:sz w:val="28"/>
              </w:rPr>
            </w:pPr>
          </w:p>
        </w:tc>
        <w:tc>
          <w:tcPr>
            <w:tcW w:w="1260" w:type="dxa"/>
          </w:tcPr>
          <w:p w14:paraId="26E1F0AD" w14:textId="77777777" w:rsidR="0058174A" w:rsidRPr="00C87258" w:rsidRDefault="009956B8" w:rsidP="009956B8">
            <w:pPr>
              <w:jc w:val="right"/>
              <w:rPr>
                <w:rFonts w:ascii="Arial" w:hAnsi="Arial" w:cs="Arial"/>
                <w:b/>
                <w:sz w:val="28"/>
              </w:rPr>
            </w:pPr>
            <w:r w:rsidRPr="00C87258">
              <w:rPr>
                <w:rFonts w:ascii="Arial" w:hAnsi="Arial" w:cs="Arial"/>
                <w:b/>
                <w:sz w:val="28"/>
              </w:rPr>
              <w:t>6</w:t>
            </w:r>
            <w:r w:rsidR="0058174A" w:rsidRPr="00C87258">
              <w:rPr>
                <w:rFonts w:ascii="Arial" w:hAnsi="Arial" w:cs="Arial"/>
                <w:b/>
                <w:sz w:val="28"/>
              </w:rPr>
              <w:t>,</w:t>
            </w:r>
            <w:r w:rsidRPr="00C87258">
              <w:rPr>
                <w:rFonts w:ascii="Arial" w:hAnsi="Arial" w:cs="Arial"/>
                <w:b/>
                <w:sz w:val="28"/>
              </w:rPr>
              <w:t>4</w:t>
            </w:r>
            <w:r w:rsidR="0058174A" w:rsidRPr="00C87258">
              <w:rPr>
                <w:rFonts w:ascii="Arial" w:hAnsi="Arial" w:cs="Arial"/>
                <w:b/>
                <w:sz w:val="28"/>
              </w:rPr>
              <w:t>14</w:t>
            </w:r>
          </w:p>
        </w:tc>
      </w:tr>
    </w:tbl>
    <w:p w14:paraId="1F420F18" w14:textId="1F29641E" w:rsidR="0058174A" w:rsidRPr="00C87258" w:rsidRDefault="0058174A">
      <w:pPr>
        <w:rPr>
          <w:rFonts w:ascii="Arial" w:hAnsi="Arial" w:cs="Arial"/>
          <w:b/>
          <w:sz w:val="28"/>
          <w:highlight w:val="yellow"/>
        </w:rPr>
      </w:pPr>
    </w:p>
    <w:p w14:paraId="55A81504" w14:textId="757FE522"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4449D4A0" w14:textId="77777777" w:rsidR="00C307B0" w:rsidRPr="00C87258" w:rsidRDefault="00C307B0" w:rsidP="00261F4C">
      <w:pPr>
        <w:rPr>
          <w:rFonts w:ascii="Arial" w:hAnsi="Arial" w:cs="Arial"/>
          <w:b/>
          <w:sz w:val="28"/>
        </w:rPr>
      </w:pPr>
    </w:p>
    <w:p w14:paraId="5F6ECDD9" w14:textId="75376309" w:rsidR="0058174A" w:rsidRPr="00C87258" w:rsidRDefault="0058174A" w:rsidP="00261F4C">
      <w:pPr>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00D81D3C" w:rsidRPr="00C87258">
        <w:rPr>
          <w:rFonts w:ascii="Arial" w:hAnsi="Arial" w:cs="Arial"/>
          <w:b/>
          <w:sz w:val="28"/>
        </w:rPr>
        <w:t>1</w:t>
      </w:r>
      <w:r w:rsidR="006B126E" w:rsidRPr="00C87258">
        <w:rPr>
          <w:rFonts w:ascii="Arial" w:hAnsi="Arial" w:cs="Arial"/>
          <w:b/>
          <w:sz w:val="28"/>
        </w:rPr>
        <w:t>7</w:t>
      </w:r>
    </w:p>
    <w:p w14:paraId="38DBE1DD"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6318"/>
        <w:gridCol w:w="1260"/>
        <w:gridCol w:w="1260"/>
      </w:tblGrid>
      <w:tr w:rsidR="0058174A" w:rsidRPr="00C87258" w14:paraId="7088004D" w14:textId="77777777">
        <w:tc>
          <w:tcPr>
            <w:tcW w:w="6318" w:type="dxa"/>
          </w:tcPr>
          <w:p w14:paraId="6674A191" w14:textId="0733BF08" w:rsidR="0058174A" w:rsidRPr="00C87258" w:rsidRDefault="00115FF8">
            <w:pPr>
              <w:tabs>
                <w:tab w:val="left" w:pos="720"/>
                <w:tab w:val="right" w:leader="dot" w:pos="7200"/>
              </w:tabs>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r w:rsidR="002373B3">
              <w:rPr>
                <w:rFonts w:ascii="Arial" w:hAnsi="Arial" w:cs="Arial"/>
                <w:b/>
                <w:sz w:val="28"/>
                <w:vertAlign w:val="superscript"/>
              </w:rPr>
              <w:t>1</w:t>
            </w:r>
            <w:r w:rsidR="0058174A" w:rsidRPr="00C87258">
              <w:rPr>
                <w:rFonts w:ascii="Arial" w:hAnsi="Arial" w:cs="Arial"/>
                <w:b/>
                <w:sz w:val="28"/>
              </w:rPr>
              <w:tab/>
            </w:r>
          </w:p>
        </w:tc>
        <w:tc>
          <w:tcPr>
            <w:tcW w:w="1260" w:type="dxa"/>
          </w:tcPr>
          <w:p w14:paraId="2367200E" w14:textId="77777777" w:rsidR="0058174A" w:rsidRPr="00C87258" w:rsidRDefault="005A2B34">
            <w:pPr>
              <w:jc w:val="right"/>
              <w:rPr>
                <w:rFonts w:ascii="Arial" w:hAnsi="Arial" w:cs="Arial"/>
                <w:b/>
                <w:sz w:val="28"/>
              </w:rPr>
            </w:pPr>
            <w:r w:rsidRPr="00C87258">
              <w:rPr>
                <w:rFonts w:ascii="Arial" w:hAnsi="Arial" w:cs="Arial"/>
                <w:b/>
                <w:sz w:val="28"/>
              </w:rPr>
              <w:t>30,000</w:t>
            </w:r>
          </w:p>
        </w:tc>
        <w:tc>
          <w:tcPr>
            <w:tcW w:w="1260" w:type="dxa"/>
          </w:tcPr>
          <w:p w14:paraId="46456D89" w14:textId="77777777" w:rsidR="0058174A" w:rsidRPr="00C87258" w:rsidRDefault="0058174A">
            <w:pPr>
              <w:jc w:val="right"/>
              <w:rPr>
                <w:rFonts w:ascii="Arial" w:hAnsi="Arial" w:cs="Arial"/>
                <w:b/>
                <w:sz w:val="28"/>
              </w:rPr>
            </w:pPr>
          </w:p>
        </w:tc>
      </w:tr>
      <w:tr w:rsidR="0058174A" w:rsidRPr="00C87258" w14:paraId="4AF96FE2" w14:textId="77777777">
        <w:tc>
          <w:tcPr>
            <w:tcW w:w="6318" w:type="dxa"/>
          </w:tcPr>
          <w:p w14:paraId="2C807A84"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Vacation Wages Payable</w:t>
            </w:r>
            <w:r w:rsidRPr="00C87258">
              <w:rPr>
                <w:rFonts w:ascii="Arial" w:hAnsi="Arial" w:cs="Arial"/>
                <w:b/>
                <w:sz w:val="28"/>
              </w:rPr>
              <w:tab/>
            </w:r>
          </w:p>
        </w:tc>
        <w:tc>
          <w:tcPr>
            <w:tcW w:w="1260" w:type="dxa"/>
          </w:tcPr>
          <w:p w14:paraId="57E8ED33" w14:textId="77777777" w:rsidR="0058174A" w:rsidRPr="00C87258" w:rsidRDefault="0058174A">
            <w:pPr>
              <w:jc w:val="right"/>
              <w:rPr>
                <w:rFonts w:ascii="Arial" w:hAnsi="Arial" w:cs="Arial"/>
                <w:b/>
                <w:sz w:val="28"/>
              </w:rPr>
            </w:pPr>
          </w:p>
        </w:tc>
        <w:tc>
          <w:tcPr>
            <w:tcW w:w="1260" w:type="dxa"/>
          </w:tcPr>
          <w:p w14:paraId="1DE08FCD" w14:textId="77777777" w:rsidR="0058174A" w:rsidRPr="00C87258" w:rsidRDefault="005A2B34">
            <w:pPr>
              <w:jc w:val="right"/>
              <w:rPr>
                <w:rFonts w:ascii="Arial" w:hAnsi="Arial" w:cs="Arial"/>
                <w:b/>
                <w:sz w:val="28"/>
              </w:rPr>
            </w:pPr>
            <w:r w:rsidRPr="00C87258">
              <w:rPr>
                <w:rFonts w:ascii="Arial" w:hAnsi="Arial" w:cs="Arial"/>
                <w:b/>
                <w:sz w:val="28"/>
              </w:rPr>
              <w:t>30,000</w:t>
            </w:r>
          </w:p>
        </w:tc>
      </w:tr>
      <w:tr w:rsidR="0058174A" w:rsidRPr="00C87258" w14:paraId="24FCB97B" w14:textId="77777777">
        <w:tc>
          <w:tcPr>
            <w:tcW w:w="6318" w:type="dxa"/>
          </w:tcPr>
          <w:p w14:paraId="5E4604B8" w14:textId="67343873" w:rsidR="0058174A" w:rsidRPr="00C87258" w:rsidRDefault="0058174A" w:rsidP="00A1190A">
            <w:pPr>
              <w:tabs>
                <w:tab w:val="left" w:pos="720"/>
                <w:tab w:val="right" w:leader="dot" w:pos="7200"/>
              </w:tabs>
              <w:rPr>
                <w:rFonts w:ascii="Arial" w:hAnsi="Arial" w:cs="Arial"/>
                <w:b/>
                <w:sz w:val="28"/>
              </w:rPr>
            </w:pPr>
            <w:r w:rsidRPr="00C87258">
              <w:rPr>
                <w:rFonts w:ascii="Arial" w:hAnsi="Arial" w:cs="Arial"/>
                <w:b/>
                <w:sz w:val="28"/>
              </w:rPr>
              <w:tab/>
              <w:t xml:space="preserve">   </w:t>
            </w:r>
            <w:r w:rsidR="002373B3">
              <w:rPr>
                <w:rFonts w:ascii="Arial" w:hAnsi="Arial" w:cs="Arial"/>
                <w:b/>
                <w:sz w:val="28"/>
                <w:vertAlign w:val="superscript"/>
              </w:rPr>
              <w:t>1</w:t>
            </w:r>
            <w:r w:rsidRPr="00C87258">
              <w:rPr>
                <w:rFonts w:ascii="Arial" w:hAnsi="Arial" w:cs="Arial"/>
                <w:b/>
                <w:sz w:val="28"/>
              </w:rPr>
              <w:t xml:space="preserve">(30 X </w:t>
            </w:r>
            <w:r w:rsidR="00A1190A" w:rsidRPr="00C87258">
              <w:rPr>
                <w:rFonts w:ascii="Arial" w:hAnsi="Arial" w:cs="Arial"/>
                <w:b/>
                <w:sz w:val="28"/>
              </w:rPr>
              <w:t xml:space="preserve">1 </w:t>
            </w:r>
            <w:r w:rsidRPr="00C87258">
              <w:rPr>
                <w:rFonts w:ascii="Arial" w:hAnsi="Arial" w:cs="Arial"/>
                <w:b/>
                <w:sz w:val="28"/>
              </w:rPr>
              <w:t>X $</w:t>
            </w:r>
            <w:r w:rsidR="00C307B0" w:rsidRPr="00C87258">
              <w:rPr>
                <w:rFonts w:ascii="Arial" w:hAnsi="Arial" w:cs="Arial"/>
                <w:b/>
                <w:sz w:val="28"/>
              </w:rPr>
              <w:t>1,0</w:t>
            </w:r>
            <w:r w:rsidR="005A2B34" w:rsidRPr="00C87258">
              <w:rPr>
                <w:rFonts w:ascii="Arial" w:hAnsi="Arial" w:cs="Arial"/>
                <w:b/>
                <w:sz w:val="28"/>
              </w:rPr>
              <w:t>00</w:t>
            </w:r>
            <w:r w:rsidRPr="00C87258">
              <w:rPr>
                <w:rFonts w:ascii="Arial" w:hAnsi="Arial" w:cs="Arial"/>
                <w:b/>
                <w:sz w:val="28"/>
              </w:rPr>
              <w:t>)</w:t>
            </w:r>
          </w:p>
        </w:tc>
        <w:tc>
          <w:tcPr>
            <w:tcW w:w="1260" w:type="dxa"/>
          </w:tcPr>
          <w:p w14:paraId="3F2FFBF5" w14:textId="77777777" w:rsidR="0058174A" w:rsidRPr="00C87258" w:rsidRDefault="0058174A">
            <w:pPr>
              <w:jc w:val="right"/>
              <w:rPr>
                <w:rFonts w:ascii="Arial" w:hAnsi="Arial" w:cs="Arial"/>
                <w:b/>
                <w:sz w:val="28"/>
              </w:rPr>
            </w:pPr>
          </w:p>
        </w:tc>
        <w:tc>
          <w:tcPr>
            <w:tcW w:w="1260" w:type="dxa"/>
          </w:tcPr>
          <w:p w14:paraId="2EE1BC2C" w14:textId="77777777" w:rsidR="0058174A" w:rsidRPr="00C87258" w:rsidRDefault="0058174A">
            <w:pPr>
              <w:jc w:val="right"/>
              <w:rPr>
                <w:rFonts w:ascii="Arial" w:hAnsi="Arial" w:cs="Arial"/>
                <w:b/>
                <w:sz w:val="28"/>
              </w:rPr>
            </w:pPr>
          </w:p>
        </w:tc>
      </w:tr>
    </w:tbl>
    <w:p w14:paraId="0E6460D4" w14:textId="4686480E" w:rsidR="00DF6B6E" w:rsidRDefault="00DF6B6E">
      <w:pPr>
        <w:rPr>
          <w:rFonts w:ascii="Arial" w:hAnsi="Arial" w:cs="Arial"/>
          <w:b/>
          <w:sz w:val="28"/>
        </w:rPr>
      </w:pPr>
    </w:p>
    <w:p w14:paraId="6306BD6C" w14:textId="0309FA74"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288720EC" w14:textId="77777777" w:rsidR="00925B15" w:rsidRPr="00C87258" w:rsidRDefault="00925B15">
      <w:pPr>
        <w:rPr>
          <w:rFonts w:ascii="Arial" w:hAnsi="Arial" w:cs="Arial"/>
          <w:b/>
          <w:sz w:val="28"/>
        </w:rPr>
      </w:pPr>
    </w:p>
    <w:p w14:paraId="3BE360E2" w14:textId="5B07D927" w:rsidR="005A2B34" w:rsidRPr="00C87258" w:rsidRDefault="00657500" w:rsidP="00261F4C">
      <w:pPr>
        <w:pStyle w:val="BodyLarge"/>
        <w:rPr>
          <w:rFonts w:ascii="Arial" w:hAnsi="Arial" w:cs="Arial"/>
          <w:lang w:val="en-CA"/>
        </w:rPr>
      </w:pPr>
      <w:r w:rsidRPr="00C87258">
        <w:rPr>
          <w:rFonts w:ascii="Arial" w:hAnsi="Arial" w:cs="Arial"/>
          <w:lang w:val="en-CA"/>
        </w:rPr>
        <w:br w:type="page"/>
      </w:r>
      <w:r w:rsidR="005A2B34" w:rsidRPr="00C87258">
        <w:rPr>
          <w:rFonts w:ascii="Arial" w:hAnsi="Arial" w:cs="Arial"/>
          <w:lang w:val="en-CA"/>
        </w:rPr>
        <w:lastRenderedPageBreak/>
        <w:t xml:space="preserve">BRIEF EXERCISE </w:t>
      </w:r>
      <w:r w:rsidR="006F3C5D">
        <w:rPr>
          <w:rFonts w:ascii="Arial" w:hAnsi="Arial" w:cs="Arial"/>
          <w:lang w:val="en-CA"/>
        </w:rPr>
        <w:t>13.</w:t>
      </w:r>
      <w:r w:rsidR="00D81D3C" w:rsidRPr="00C87258">
        <w:rPr>
          <w:rFonts w:ascii="Arial" w:hAnsi="Arial" w:cs="Arial"/>
          <w:lang w:val="en-CA"/>
        </w:rPr>
        <w:t>1</w:t>
      </w:r>
      <w:r w:rsidR="006B126E" w:rsidRPr="00C87258">
        <w:rPr>
          <w:rFonts w:ascii="Arial" w:hAnsi="Arial" w:cs="Arial"/>
          <w:lang w:val="en-CA"/>
        </w:rPr>
        <w:t>8</w:t>
      </w:r>
    </w:p>
    <w:p w14:paraId="1D089CF7" w14:textId="77777777" w:rsidR="005A2B34" w:rsidRPr="00C87258" w:rsidRDefault="005A2B34" w:rsidP="005A2B34">
      <w:pPr>
        <w:numPr>
          <w:ilvl w:val="12"/>
          <w:numId w:val="0"/>
        </w:numPr>
        <w:tabs>
          <w:tab w:val="left" w:pos="540"/>
          <w:tab w:val="left" w:pos="1080"/>
          <w:tab w:val="left" w:pos="1620"/>
          <w:tab w:val="left" w:pos="1710"/>
          <w:tab w:val="right" w:pos="7380"/>
          <w:tab w:val="right" w:pos="7560"/>
          <w:tab w:val="right" w:pos="8820"/>
          <w:tab w:val="right" w:pos="9000"/>
        </w:tabs>
        <w:ind w:right="-288"/>
        <w:rPr>
          <w:rFonts w:ascii="Arial" w:hAnsi="Arial" w:cs="Arial"/>
          <w:b/>
          <w:sz w:val="28"/>
          <w:szCs w:val="28"/>
        </w:rPr>
      </w:pPr>
    </w:p>
    <w:p w14:paraId="6E7A618E" w14:textId="4434EDB9" w:rsidR="005A2B34" w:rsidRPr="00C87258" w:rsidRDefault="005A2B34" w:rsidP="002120A8">
      <w:pPr>
        <w:numPr>
          <w:ilvl w:val="12"/>
          <w:numId w:val="0"/>
        </w:numPr>
        <w:tabs>
          <w:tab w:val="left" w:pos="540"/>
          <w:tab w:val="left" w:pos="1080"/>
          <w:tab w:val="left" w:pos="1620"/>
          <w:tab w:val="left" w:pos="1710"/>
          <w:tab w:val="right" w:pos="7380"/>
          <w:tab w:val="right" w:pos="7560"/>
          <w:tab w:val="right" w:pos="8820"/>
          <w:tab w:val="right" w:pos="9000"/>
        </w:tabs>
        <w:ind w:right="-288"/>
        <w:rPr>
          <w:rFonts w:ascii="Arial" w:hAnsi="Arial" w:cs="Arial"/>
          <w:b/>
          <w:sz w:val="28"/>
          <w:szCs w:val="28"/>
        </w:rPr>
      </w:pPr>
      <w:r w:rsidRPr="00C87258">
        <w:rPr>
          <w:rFonts w:ascii="Arial" w:hAnsi="Arial" w:cs="Arial"/>
          <w:b/>
          <w:sz w:val="28"/>
          <w:szCs w:val="28"/>
        </w:rPr>
        <w:t xml:space="preserve">December 1, </w:t>
      </w:r>
      <w:r w:rsidR="008372E4">
        <w:rPr>
          <w:rFonts w:ascii="Arial" w:hAnsi="Arial" w:cs="Arial"/>
          <w:b/>
          <w:sz w:val="28"/>
          <w:szCs w:val="28"/>
        </w:rPr>
        <w:t>2020</w:t>
      </w:r>
      <w:r w:rsidRPr="00C87258">
        <w:rPr>
          <w:rFonts w:ascii="Arial" w:hAnsi="Arial" w:cs="Arial"/>
          <w:b/>
          <w:sz w:val="28"/>
          <w:szCs w:val="28"/>
        </w:rPr>
        <w:t>:</w:t>
      </w:r>
    </w:p>
    <w:tbl>
      <w:tblPr>
        <w:tblW w:w="0" w:type="auto"/>
        <w:tblLayout w:type="fixed"/>
        <w:tblLook w:val="0000" w:firstRow="0" w:lastRow="0" w:firstColumn="0" w:lastColumn="0" w:noHBand="0" w:noVBand="0"/>
      </w:tblPr>
      <w:tblGrid>
        <w:gridCol w:w="6318"/>
        <w:gridCol w:w="30"/>
        <w:gridCol w:w="1230"/>
        <w:gridCol w:w="1260"/>
      </w:tblGrid>
      <w:tr w:rsidR="002120A8" w:rsidRPr="00C87258" w14:paraId="77771DD9" w14:textId="77777777">
        <w:trPr>
          <w:cantSplit/>
        </w:trPr>
        <w:tc>
          <w:tcPr>
            <w:tcW w:w="6318" w:type="dxa"/>
          </w:tcPr>
          <w:p w14:paraId="67FD7CC5" w14:textId="3D90A48E" w:rsidR="002120A8" w:rsidRPr="00C87258" w:rsidRDefault="002120A8" w:rsidP="002D12C3">
            <w:pPr>
              <w:tabs>
                <w:tab w:val="left" w:pos="720"/>
                <w:tab w:val="right" w:leader="dot" w:pos="7200"/>
              </w:tabs>
              <w:rPr>
                <w:rFonts w:ascii="Arial" w:hAnsi="Arial" w:cs="Arial"/>
                <w:b/>
                <w:sz w:val="28"/>
              </w:rPr>
            </w:pPr>
            <w:r w:rsidRPr="00C87258">
              <w:rPr>
                <w:rFonts w:ascii="Arial" w:hAnsi="Arial" w:cs="Arial"/>
                <w:b/>
                <w:sz w:val="28"/>
              </w:rPr>
              <w:t>Employee Benefit Expense</w:t>
            </w:r>
            <w:r w:rsidR="00377483">
              <w:rPr>
                <w:rFonts w:ascii="Arial" w:hAnsi="Arial" w:cs="Arial"/>
                <w:b/>
                <w:sz w:val="28"/>
                <w:vertAlign w:val="superscript"/>
              </w:rPr>
              <w:t>1</w:t>
            </w:r>
            <w:r w:rsidRPr="00C87258">
              <w:rPr>
                <w:rFonts w:ascii="Arial" w:hAnsi="Arial" w:cs="Arial"/>
                <w:b/>
                <w:sz w:val="28"/>
              </w:rPr>
              <w:tab/>
            </w:r>
          </w:p>
        </w:tc>
        <w:tc>
          <w:tcPr>
            <w:tcW w:w="1260" w:type="dxa"/>
            <w:gridSpan w:val="2"/>
          </w:tcPr>
          <w:p w14:paraId="02A878E6" w14:textId="77777777" w:rsidR="002120A8" w:rsidRPr="00C87258" w:rsidRDefault="00DD1184" w:rsidP="00DD1184">
            <w:pPr>
              <w:jc w:val="right"/>
              <w:rPr>
                <w:rFonts w:ascii="Arial" w:hAnsi="Arial" w:cs="Arial"/>
                <w:b/>
                <w:sz w:val="28"/>
              </w:rPr>
            </w:pPr>
            <w:r w:rsidRPr="00C87258">
              <w:rPr>
                <w:rFonts w:ascii="Arial" w:hAnsi="Arial" w:cs="Arial"/>
                <w:b/>
                <w:sz w:val="28"/>
              </w:rPr>
              <w:t>11</w:t>
            </w:r>
            <w:r w:rsidR="002120A8" w:rsidRPr="00C87258">
              <w:rPr>
                <w:rFonts w:ascii="Arial" w:hAnsi="Arial" w:cs="Arial"/>
                <w:b/>
                <w:sz w:val="28"/>
              </w:rPr>
              <w:t>,</w:t>
            </w:r>
            <w:r w:rsidRPr="00C87258">
              <w:rPr>
                <w:rFonts w:ascii="Arial" w:hAnsi="Arial" w:cs="Arial"/>
                <w:b/>
                <w:sz w:val="28"/>
              </w:rPr>
              <w:t>952</w:t>
            </w:r>
          </w:p>
        </w:tc>
        <w:tc>
          <w:tcPr>
            <w:tcW w:w="1260" w:type="dxa"/>
          </w:tcPr>
          <w:p w14:paraId="1432AF2D" w14:textId="77777777" w:rsidR="002120A8" w:rsidRPr="00C87258" w:rsidRDefault="002120A8" w:rsidP="002D12C3">
            <w:pPr>
              <w:jc w:val="right"/>
              <w:rPr>
                <w:rFonts w:ascii="Arial" w:hAnsi="Arial" w:cs="Arial"/>
                <w:b/>
                <w:sz w:val="28"/>
              </w:rPr>
            </w:pPr>
          </w:p>
        </w:tc>
      </w:tr>
      <w:tr w:rsidR="002120A8" w:rsidRPr="00C87258" w14:paraId="5FF3B958" w14:textId="77777777">
        <w:trPr>
          <w:cantSplit/>
        </w:trPr>
        <w:tc>
          <w:tcPr>
            <w:tcW w:w="6318" w:type="dxa"/>
          </w:tcPr>
          <w:p w14:paraId="645B421B" w14:textId="77777777" w:rsidR="00B4574E" w:rsidRPr="00C87258" w:rsidRDefault="002120A8" w:rsidP="002D12C3">
            <w:pPr>
              <w:tabs>
                <w:tab w:val="left" w:pos="720"/>
                <w:tab w:val="right" w:leader="dot" w:pos="7200"/>
              </w:tabs>
              <w:rPr>
                <w:rFonts w:ascii="Arial" w:hAnsi="Arial" w:cs="Arial"/>
                <w:b/>
                <w:sz w:val="28"/>
              </w:rPr>
            </w:pPr>
            <w:r w:rsidRPr="00C87258">
              <w:rPr>
                <w:rFonts w:ascii="Arial" w:hAnsi="Arial" w:cs="Arial"/>
                <w:b/>
                <w:sz w:val="28"/>
              </w:rPr>
              <w:tab/>
              <w:t>Parental Leave Benefits Payable</w:t>
            </w:r>
            <w:r w:rsidRPr="00C87258">
              <w:rPr>
                <w:rFonts w:ascii="Arial" w:hAnsi="Arial" w:cs="Arial"/>
                <w:b/>
                <w:sz w:val="28"/>
              </w:rPr>
              <w:tab/>
            </w:r>
          </w:p>
          <w:p w14:paraId="2FC11022" w14:textId="7105A6F6" w:rsidR="002120A8" w:rsidRPr="00C87258" w:rsidRDefault="00377483" w:rsidP="002D0366">
            <w:pPr>
              <w:tabs>
                <w:tab w:val="left" w:pos="720"/>
                <w:tab w:val="right" w:leader="dot" w:pos="7200"/>
              </w:tabs>
              <w:rPr>
                <w:rFonts w:ascii="Arial" w:hAnsi="Arial" w:cs="Arial"/>
                <w:b/>
                <w:sz w:val="28"/>
              </w:rPr>
            </w:pPr>
            <w:r>
              <w:rPr>
                <w:rFonts w:ascii="Arial" w:hAnsi="Arial" w:cs="Arial"/>
                <w:b/>
                <w:sz w:val="28"/>
              </w:rPr>
              <w:t xml:space="preserve">To record </w:t>
            </w:r>
            <w:r w:rsidR="002D0366">
              <w:rPr>
                <w:rFonts w:ascii="Arial" w:hAnsi="Arial" w:cs="Arial"/>
                <w:b/>
                <w:sz w:val="28"/>
              </w:rPr>
              <w:t xml:space="preserve">expense for </w:t>
            </w:r>
            <w:r>
              <w:rPr>
                <w:rFonts w:ascii="Arial" w:hAnsi="Arial" w:cs="Arial"/>
                <w:b/>
                <w:sz w:val="28"/>
              </w:rPr>
              <w:t>parental leave</w:t>
            </w:r>
          </w:p>
        </w:tc>
        <w:tc>
          <w:tcPr>
            <w:tcW w:w="1260" w:type="dxa"/>
            <w:gridSpan w:val="2"/>
          </w:tcPr>
          <w:p w14:paraId="1C94BD66" w14:textId="77777777" w:rsidR="002120A8" w:rsidRPr="00C87258" w:rsidRDefault="002120A8" w:rsidP="002D12C3">
            <w:pPr>
              <w:jc w:val="right"/>
              <w:rPr>
                <w:rFonts w:ascii="Arial" w:hAnsi="Arial" w:cs="Arial"/>
                <w:b/>
                <w:sz w:val="28"/>
              </w:rPr>
            </w:pPr>
          </w:p>
        </w:tc>
        <w:tc>
          <w:tcPr>
            <w:tcW w:w="1260" w:type="dxa"/>
          </w:tcPr>
          <w:p w14:paraId="1132ABC1" w14:textId="77777777" w:rsidR="002120A8" w:rsidRPr="00C87258" w:rsidRDefault="002120A8" w:rsidP="00DD1184">
            <w:pPr>
              <w:jc w:val="right"/>
              <w:rPr>
                <w:rFonts w:ascii="Arial" w:hAnsi="Arial" w:cs="Arial"/>
                <w:b/>
                <w:sz w:val="28"/>
              </w:rPr>
            </w:pPr>
            <w:r w:rsidRPr="00C87258">
              <w:rPr>
                <w:rFonts w:ascii="Arial" w:hAnsi="Arial" w:cs="Arial"/>
                <w:b/>
                <w:sz w:val="28"/>
              </w:rPr>
              <w:t>1</w:t>
            </w:r>
            <w:r w:rsidR="00DD1184" w:rsidRPr="00C87258">
              <w:rPr>
                <w:rFonts w:ascii="Arial" w:hAnsi="Arial" w:cs="Arial"/>
                <w:b/>
                <w:sz w:val="28"/>
              </w:rPr>
              <w:t>1</w:t>
            </w:r>
            <w:r w:rsidRPr="00C87258">
              <w:rPr>
                <w:rFonts w:ascii="Arial" w:hAnsi="Arial" w:cs="Arial"/>
                <w:b/>
                <w:sz w:val="28"/>
              </w:rPr>
              <w:t>,</w:t>
            </w:r>
            <w:r w:rsidR="00DD1184" w:rsidRPr="00C87258">
              <w:rPr>
                <w:rFonts w:ascii="Arial" w:hAnsi="Arial" w:cs="Arial"/>
                <w:b/>
                <w:sz w:val="28"/>
              </w:rPr>
              <w:t>952</w:t>
            </w:r>
          </w:p>
        </w:tc>
      </w:tr>
      <w:tr w:rsidR="00377483" w:rsidRPr="00C87258" w14:paraId="44533C3C" w14:textId="77777777">
        <w:trPr>
          <w:cantSplit/>
        </w:trPr>
        <w:tc>
          <w:tcPr>
            <w:tcW w:w="6318" w:type="dxa"/>
          </w:tcPr>
          <w:p w14:paraId="2C1452B7" w14:textId="77777777" w:rsidR="00377483" w:rsidRPr="00C87258" w:rsidRDefault="00377483" w:rsidP="002D12C3">
            <w:pPr>
              <w:tabs>
                <w:tab w:val="left" w:pos="720"/>
                <w:tab w:val="right" w:leader="dot" w:pos="7200"/>
              </w:tabs>
              <w:rPr>
                <w:rFonts w:ascii="Arial" w:hAnsi="Arial" w:cs="Arial"/>
                <w:b/>
                <w:sz w:val="28"/>
              </w:rPr>
            </w:pPr>
          </w:p>
        </w:tc>
        <w:tc>
          <w:tcPr>
            <w:tcW w:w="1260" w:type="dxa"/>
            <w:gridSpan w:val="2"/>
          </w:tcPr>
          <w:p w14:paraId="22B6060E" w14:textId="77777777" w:rsidR="00377483" w:rsidRPr="00C87258" w:rsidRDefault="00377483" w:rsidP="002D12C3">
            <w:pPr>
              <w:jc w:val="right"/>
              <w:rPr>
                <w:rFonts w:ascii="Arial" w:hAnsi="Arial" w:cs="Arial"/>
                <w:b/>
                <w:sz w:val="28"/>
              </w:rPr>
            </w:pPr>
          </w:p>
        </w:tc>
        <w:tc>
          <w:tcPr>
            <w:tcW w:w="1260" w:type="dxa"/>
          </w:tcPr>
          <w:p w14:paraId="3C131D2E" w14:textId="77777777" w:rsidR="00377483" w:rsidRPr="00C87258" w:rsidRDefault="00377483" w:rsidP="00DD1184">
            <w:pPr>
              <w:jc w:val="right"/>
              <w:rPr>
                <w:rFonts w:ascii="Arial" w:hAnsi="Arial" w:cs="Arial"/>
                <w:b/>
                <w:sz w:val="28"/>
              </w:rPr>
            </w:pPr>
          </w:p>
        </w:tc>
      </w:tr>
      <w:tr w:rsidR="00D710F6" w:rsidRPr="00C87258" w14:paraId="47A5FF59" w14:textId="77777777">
        <w:tblPrEx>
          <w:tblLook w:val="01E0" w:firstRow="1" w:lastRow="1" w:firstColumn="1" w:lastColumn="1" w:noHBand="0" w:noVBand="0"/>
        </w:tblPrEx>
        <w:trPr>
          <w:gridAfter w:val="1"/>
          <w:wAfter w:w="1231" w:type="dxa"/>
        </w:trPr>
        <w:tc>
          <w:tcPr>
            <w:tcW w:w="6348" w:type="dxa"/>
            <w:gridSpan w:val="2"/>
          </w:tcPr>
          <w:p w14:paraId="666CFE5B" w14:textId="00E3213C" w:rsidR="00D710F6" w:rsidRPr="00C87258" w:rsidRDefault="00377483" w:rsidP="002B32EA">
            <w:pPr>
              <w:pStyle w:val="BodyText2"/>
              <w:tabs>
                <w:tab w:val="left" w:pos="180"/>
              </w:tabs>
              <w:jc w:val="left"/>
              <w:rPr>
                <w:rFonts w:ascii="Arial" w:hAnsi="Arial" w:cs="Arial"/>
                <w:b/>
                <w:sz w:val="28"/>
                <w:szCs w:val="28"/>
                <w:lang w:eastAsia="en-US"/>
              </w:rPr>
            </w:pPr>
            <w:r>
              <w:rPr>
                <w:rFonts w:ascii="Arial" w:hAnsi="Arial" w:cs="Arial"/>
                <w:b/>
                <w:sz w:val="28"/>
                <w:szCs w:val="28"/>
                <w:vertAlign w:val="superscript"/>
                <w:lang w:eastAsia="en-US"/>
              </w:rPr>
              <w:t>1</w:t>
            </w:r>
            <w:r w:rsidR="00D710F6" w:rsidRPr="00C87258">
              <w:rPr>
                <w:rFonts w:ascii="Arial" w:hAnsi="Arial" w:cs="Arial"/>
                <w:b/>
                <w:sz w:val="28"/>
                <w:szCs w:val="28"/>
                <w:lang w:eastAsia="en-US"/>
              </w:rPr>
              <w:tab/>
              <w:t xml:space="preserve">Salary for </w:t>
            </w:r>
            <w:r w:rsidR="002B32EA" w:rsidRPr="00C87258">
              <w:rPr>
                <w:rFonts w:ascii="Arial" w:hAnsi="Arial" w:cs="Arial"/>
                <w:b/>
                <w:sz w:val="28"/>
                <w:szCs w:val="28"/>
                <w:lang w:eastAsia="en-US"/>
              </w:rPr>
              <w:t>17 weeks</w:t>
            </w:r>
            <w:r w:rsidR="00D710F6" w:rsidRPr="00C87258">
              <w:rPr>
                <w:rFonts w:ascii="Arial" w:hAnsi="Arial" w:cs="Arial"/>
                <w:b/>
                <w:sz w:val="28"/>
                <w:szCs w:val="28"/>
                <w:lang w:eastAsia="en-US"/>
              </w:rPr>
              <w:t xml:space="preserve"> ($74,000 </w:t>
            </w:r>
            <w:r w:rsidR="002B32EA" w:rsidRPr="00C87258">
              <w:rPr>
                <w:rFonts w:ascii="Arial" w:hAnsi="Arial" w:cs="Arial"/>
                <w:b/>
                <w:sz w:val="28"/>
                <w:szCs w:val="28"/>
                <w:lang w:eastAsia="en-US"/>
              </w:rPr>
              <w:t>÷ 52 X 17</w:t>
            </w:r>
            <w:r w:rsidR="00D710F6" w:rsidRPr="00C87258">
              <w:rPr>
                <w:rFonts w:ascii="Arial" w:hAnsi="Arial" w:cs="Arial"/>
                <w:b/>
                <w:sz w:val="28"/>
                <w:szCs w:val="28"/>
                <w:lang w:eastAsia="en-US"/>
              </w:rPr>
              <w:t>)</w:t>
            </w:r>
          </w:p>
        </w:tc>
        <w:tc>
          <w:tcPr>
            <w:tcW w:w="1230" w:type="dxa"/>
          </w:tcPr>
          <w:p w14:paraId="7E66C524" w14:textId="77777777" w:rsidR="00D710F6" w:rsidRPr="00C87258" w:rsidRDefault="00D710F6" w:rsidP="002B32EA">
            <w:pPr>
              <w:pStyle w:val="BodyText2"/>
              <w:tabs>
                <w:tab w:val="left" w:pos="180"/>
              </w:tabs>
              <w:jc w:val="right"/>
              <w:rPr>
                <w:rFonts w:ascii="Arial" w:hAnsi="Arial" w:cs="Arial"/>
                <w:b/>
                <w:sz w:val="28"/>
                <w:szCs w:val="28"/>
                <w:lang w:eastAsia="en-US"/>
              </w:rPr>
            </w:pPr>
            <w:r w:rsidRPr="00C87258">
              <w:rPr>
                <w:rFonts w:ascii="Arial" w:hAnsi="Arial" w:cs="Arial"/>
                <w:b/>
                <w:sz w:val="28"/>
                <w:szCs w:val="28"/>
                <w:lang w:eastAsia="en-US"/>
              </w:rPr>
              <w:t>$24,</w:t>
            </w:r>
            <w:r w:rsidR="002B32EA" w:rsidRPr="00C87258">
              <w:rPr>
                <w:rFonts w:ascii="Arial" w:hAnsi="Arial" w:cs="Arial"/>
                <w:b/>
                <w:sz w:val="28"/>
                <w:szCs w:val="28"/>
                <w:lang w:eastAsia="en-US"/>
              </w:rPr>
              <w:t>192</w:t>
            </w:r>
          </w:p>
        </w:tc>
      </w:tr>
      <w:tr w:rsidR="00D710F6" w:rsidRPr="00C87258" w14:paraId="513D338A" w14:textId="77777777">
        <w:tblPrEx>
          <w:tblLook w:val="01E0" w:firstRow="1" w:lastRow="1" w:firstColumn="1" w:lastColumn="1" w:noHBand="0" w:noVBand="0"/>
        </w:tblPrEx>
        <w:trPr>
          <w:gridAfter w:val="1"/>
          <w:wAfter w:w="1231" w:type="dxa"/>
        </w:trPr>
        <w:tc>
          <w:tcPr>
            <w:tcW w:w="6348" w:type="dxa"/>
            <w:gridSpan w:val="2"/>
          </w:tcPr>
          <w:p w14:paraId="4641CA2E" w14:textId="77777777" w:rsidR="00D710F6" w:rsidRPr="00C87258" w:rsidRDefault="00D710F6"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ab/>
              <w:t>Less: employment insurance</w:t>
            </w:r>
          </w:p>
        </w:tc>
        <w:tc>
          <w:tcPr>
            <w:tcW w:w="1230" w:type="dxa"/>
          </w:tcPr>
          <w:p w14:paraId="64F6202C" w14:textId="77777777" w:rsidR="00D710F6" w:rsidRPr="00C87258" w:rsidRDefault="00D710F6" w:rsidP="004F0FE6">
            <w:pPr>
              <w:pStyle w:val="BodyText2"/>
              <w:tabs>
                <w:tab w:val="left" w:pos="180"/>
              </w:tabs>
              <w:jc w:val="right"/>
              <w:rPr>
                <w:rFonts w:ascii="Arial" w:hAnsi="Arial" w:cs="Arial"/>
                <w:b/>
                <w:sz w:val="28"/>
                <w:szCs w:val="28"/>
                <w:lang w:eastAsia="en-US"/>
              </w:rPr>
            </w:pPr>
          </w:p>
        </w:tc>
      </w:tr>
      <w:tr w:rsidR="00D710F6" w:rsidRPr="00C87258" w14:paraId="035967F8" w14:textId="77777777">
        <w:tblPrEx>
          <w:tblLook w:val="01E0" w:firstRow="1" w:lastRow="1" w:firstColumn="1" w:lastColumn="1" w:noHBand="0" w:noVBand="0"/>
        </w:tblPrEx>
        <w:trPr>
          <w:gridAfter w:val="1"/>
          <w:wAfter w:w="1231" w:type="dxa"/>
        </w:trPr>
        <w:tc>
          <w:tcPr>
            <w:tcW w:w="6348" w:type="dxa"/>
            <w:gridSpan w:val="2"/>
          </w:tcPr>
          <w:p w14:paraId="33EF2321" w14:textId="77777777" w:rsidR="00D710F6" w:rsidRPr="00C87258" w:rsidRDefault="00D710F6"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 xml:space="preserve">               payments ($720/week X 17 weeks)</w:t>
            </w:r>
          </w:p>
        </w:tc>
        <w:tc>
          <w:tcPr>
            <w:tcW w:w="1230" w:type="dxa"/>
          </w:tcPr>
          <w:p w14:paraId="78237556" w14:textId="77777777" w:rsidR="00D710F6" w:rsidRPr="00C87258" w:rsidRDefault="00D710F6" w:rsidP="004F0FE6">
            <w:pPr>
              <w:pStyle w:val="BodyText2"/>
              <w:tabs>
                <w:tab w:val="left" w:pos="180"/>
              </w:tabs>
              <w:ind w:right="-100"/>
              <w:jc w:val="right"/>
              <w:rPr>
                <w:rFonts w:ascii="Arial" w:hAnsi="Arial" w:cs="Arial"/>
                <w:b/>
                <w:sz w:val="28"/>
                <w:szCs w:val="28"/>
                <w:u w:val="single"/>
                <w:lang w:eastAsia="en-US"/>
              </w:rPr>
            </w:pPr>
            <w:r w:rsidRPr="00C87258">
              <w:rPr>
                <w:rFonts w:ascii="Arial" w:hAnsi="Arial" w:cs="Arial"/>
                <w:b/>
                <w:sz w:val="28"/>
                <w:szCs w:val="28"/>
                <w:u w:val="single"/>
                <w:lang w:eastAsia="en-US"/>
              </w:rPr>
              <w:t>(12,240)</w:t>
            </w:r>
          </w:p>
        </w:tc>
      </w:tr>
      <w:tr w:rsidR="00D710F6" w:rsidRPr="00C87258" w14:paraId="56EACF23" w14:textId="77777777">
        <w:tblPrEx>
          <w:tblLook w:val="01E0" w:firstRow="1" w:lastRow="1" w:firstColumn="1" w:lastColumn="1" w:noHBand="0" w:noVBand="0"/>
        </w:tblPrEx>
        <w:trPr>
          <w:gridAfter w:val="1"/>
          <w:wAfter w:w="1231" w:type="dxa"/>
        </w:trPr>
        <w:tc>
          <w:tcPr>
            <w:tcW w:w="6348" w:type="dxa"/>
            <w:gridSpan w:val="2"/>
          </w:tcPr>
          <w:p w14:paraId="17F65529" w14:textId="77777777" w:rsidR="00D710F6" w:rsidRPr="00C87258" w:rsidRDefault="00D710F6"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ab/>
              <w:t>Employee Benefit Expense</w:t>
            </w:r>
          </w:p>
        </w:tc>
        <w:tc>
          <w:tcPr>
            <w:tcW w:w="1230" w:type="dxa"/>
          </w:tcPr>
          <w:p w14:paraId="602DC4FC" w14:textId="77777777" w:rsidR="00D710F6" w:rsidRPr="00C87258" w:rsidRDefault="00D710F6" w:rsidP="002B32EA">
            <w:pPr>
              <w:pStyle w:val="BodyText2"/>
              <w:tabs>
                <w:tab w:val="left" w:pos="180"/>
              </w:tabs>
              <w:jc w:val="right"/>
              <w:rPr>
                <w:rFonts w:ascii="Arial" w:hAnsi="Arial" w:cs="Arial"/>
                <w:b/>
                <w:sz w:val="28"/>
                <w:szCs w:val="28"/>
                <w:u w:val="double"/>
                <w:lang w:eastAsia="en-US"/>
              </w:rPr>
            </w:pPr>
            <w:r w:rsidRPr="00C87258">
              <w:rPr>
                <w:rFonts w:ascii="Arial" w:hAnsi="Arial" w:cs="Arial"/>
                <w:b/>
                <w:sz w:val="28"/>
                <w:szCs w:val="28"/>
                <w:u w:val="double"/>
                <w:lang w:eastAsia="en-US"/>
              </w:rPr>
              <w:t>$</w:t>
            </w:r>
            <w:r w:rsidR="002B32EA" w:rsidRPr="00C87258">
              <w:rPr>
                <w:rFonts w:ascii="Arial" w:hAnsi="Arial" w:cs="Arial"/>
                <w:b/>
                <w:sz w:val="28"/>
                <w:szCs w:val="28"/>
                <w:u w:val="double"/>
                <w:lang w:eastAsia="en-US"/>
              </w:rPr>
              <w:t>11</w:t>
            </w:r>
            <w:r w:rsidRPr="00C87258">
              <w:rPr>
                <w:rFonts w:ascii="Arial" w:hAnsi="Arial" w:cs="Arial"/>
                <w:b/>
                <w:sz w:val="28"/>
                <w:szCs w:val="28"/>
                <w:u w:val="double"/>
                <w:lang w:eastAsia="en-US"/>
              </w:rPr>
              <w:t>,</w:t>
            </w:r>
            <w:r w:rsidR="002B32EA" w:rsidRPr="00C87258">
              <w:rPr>
                <w:rFonts w:ascii="Arial" w:hAnsi="Arial" w:cs="Arial"/>
                <w:b/>
                <w:sz w:val="28"/>
                <w:szCs w:val="28"/>
                <w:u w:val="double"/>
                <w:lang w:eastAsia="en-US"/>
              </w:rPr>
              <w:t>952</w:t>
            </w:r>
          </w:p>
        </w:tc>
      </w:tr>
    </w:tbl>
    <w:p w14:paraId="09195885" w14:textId="77777777" w:rsidR="002120A8" w:rsidRPr="00C87258" w:rsidRDefault="002120A8" w:rsidP="005A2B34">
      <w:pPr>
        <w:pStyle w:val="BodyText2"/>
        <w:tabs>
          <w:tab w:val="left" w:pos="180"/>
        </w:tabs>
        <w:rPr>
          <w:rFonts w:ascii="Arial" w:hAnsi="Arial" w:cs="Arial"/>
          <w:b/>
          <w:sz w:val="28"/>
          <w:szCs w:val="28"/>
        </w:rPr>
      </w:pPr>
    </w:p>
    <w:p w14:paraId="2C65A1E3" w14:textId="4A9E9E00" w:rsidR="005A2B34" w:rsidRPr="00C87258" w:rsidRDefault="005A2B34" w:rsidP="002120A8">
      <w:pPr>
        <w:pStyle w:val="BodyText2"/>
        <w:rPr>
          <w:rFonts w:ascii="Arial" w:hAnsi="Arial" w:cs="Arial"/>
          <w:b/>
          <w:sz w:val="28"/>
          <w:szCs w:val="28"/>
        </w:rPr>
      </w:pPr>
      <w:r w:rsidRPr="00C87258">
        <w:rPr>
          <w:rFonts w:ascii="Arial" w:hAnsi="Arial" w:cs="Arial"/>
          <w:b/>
          <w:sz w:val="28"/>
          <w:szCs w:val="28"/>
        </w:rPr>
        <w:t xml:space="preserve">For each of the 4 weeks in December </w:t>
      </w:r>
      <w:r w:rsidR="008372E4">
        <w:rPr>
          <w:rFonts w:ascii="Arial" w:hAnsi="Arial" w:cs="Arial"/>
          <w:b/>
          <w:sz w:val="28"/>
          <w:szCs w:val="28"/>
        </w:rPr>
        <w:t>2020</w:t>
      </w:r>
      <w:r w:rsidRPr="00C87258">
        <w:rPr>
          <w:rFonts w:ascii="Arial" w:hAnsi="Arial" w:cs="Arial"/>
          <w:b/>
          <w:sz w:val="28"/>
          <w:szCs w:val="28"/>
        </w:rPr>
        <w:t xml:space="preserve">, Laurin Corporation will pay </w:t>
      </w:r>
      <w:proofErr w:type="spellStart"/>
      <w:r w:rsidRPr="00C87258">
        <w:rPr>
          <w:rFonts w:ascii="Arial" w:hAnsi="Arial" w:cs="Arial"/>
          <w:b/>
          <w:sz w:val="28"/>
          <w:szCs w:val="28"/>
        </w:rPr>
        <w:t>Ruzbeh</w:t>
      </w:r>
      <w:proofErr w:type="spellEnd"/>
      <w:r w:rsidRPr="00C87258">
        <w:rPr>
          <w:rFonts w:ascii="Arial" w:hAnsi="Arial" w:cs="Arial"/>
          <w:b/>
          <w:sz w:val="28"/>
          <w:szCs w:val="28"/>
        </w:rPr>
        <w:t xml:space="preserve"> </w:t>
      </w:r>
      <w:proofErr w:type="spellStart"/>
      <w:r w:rsidRPr="00C87258">
        <w:rPr>
          <w:rFonts w:ascii="Arial" w:hAnsi="Arial" w:cs="Arial"/>
          <w:b/>
          <w:sz w:val="28"/>
          <w:szCs w:val="28"/>
        </w:rPr>
        <w:t>Awad</w:t>
      </w:r>
      <w:proofErr w:type="spellEnd"/>
      <w:r w:rsidRPr="00C87258">
        <w:rPr>
          <w:rFonts w:ascii="Arial" w:hAnsi="Arial" w:cs="Arial"/>
          <w:b/>
          <w:sz w:val="28"/>
          <w:szCs w:val="28"/>
        </w:rPr>
        <w:t xml:space="preserve"> a </w:t>
      </w:r>
      <w:r w:rsidR="00212E77">
        <w:rPr>
          <w:rFonts w:ascii="Arial" w:hAnsi="Arial" w:cs="Arial"/>
          <w:b/>
          <w:sz w:val="28"/>
          <w:szCs w:val="28"/>
        </w:rPr>
        <w:t>top-up</w:t>
      </w:r>
      <w:r w:rsidRPr="00C87258">
        <w:rPr>
          <w:rFonts w:ascii="Arial" w:hAnsi="Arial" w:cs="Arial"/>
          <w:b/>
          <w:sz w:val="28"/>
          <w:szCs w:val="28"/>
        </w:rPr>
        <w:t xml:space="preserve"> amount and </w:t>
      </w:r>
      <w:r w:rsidR="002120A8" w:rsidRPr="00C87258">
        <w:rPr>
          <w:rFonts w:ascii="Arial" w:hAnsi="Arial" w:cs="Arial"/>
          <w:b/>
          <w:sz w:val="28"/>
          <w:szCs w:val="28"/>
        </w:rPr>
        <w:t>record the payments as follows:</w:t>
      </w:r>
    </w:p>
    <w:p w14:paraId="52004473" w14:textId="77777777" w:rsidR="002120A8" w:rsidRPr="00C87258" w:rsidRDefault="002120A8" w:rsidP="005A2B34">
      <w:pPr>
        <w:pStyle w:val="BodyText2"/>
        <w:rPr>
          <w:rFonts w:ascii="Arial" w:hAnsi="Arial" w:cs="Arial"/>
          <w:b/>
          <w:sz w:val="28"/>
          <w:szCs w:val="28"/>
        </w:rPr>
      </w:pPr>
    </w:p>
    <w:tbl>
      <w:tblPr>
        <w:tblW w:w="8838" w:type="dxa"/>
        <w:tblLayout w:type="fixed"/>
        <w:tblLook w:val="0000" w:firstRow="0" w:lastRow="0" w:firstColumn="0" w:lastColumn="0" w:noHBand="0" w:noVBand="0"/>
      </w:tblPr>
      <w:tblGrid>
        <w:gridCol w:w="6318"/>
        <w:gridCol w:w="1260"/>
        <w:gridCol w:w="1260"/>
      </w:tblGrid>
      <w:tr w:rsidR="00546B67" w:rsidRPr="00C87258" w14:paraId="327AA3D6" w14:textId="77777777">
        <w:trPr>
          <w:cantSplit/>
        </w:trPr>
        <w:tc>
          <w:tcPr>
            <w:tcW w:w="6318" w:type="dxa"/>
          </w:tcPr>
          <w:p w14:paraId="6F4ED873" w14:textId="5052EFA9" w:rsidR="00546B67" w:rsidRPr="00C87258" w:rsidRDefault="00546B67" w:rsidP="002D12C3">
            <w:pPr>
              <w:tabs>
                <w:tab w:val="left" w:pos="720"/>
                <w:tab w:val="right" w:leader="dot" w:pos="7200"/>
              </w:tabs>
              <w:rPr>
                <w:rFonts w:ascii="Arial" w:hAnsi="Arial" w:cs="Arial"/>
                <w:b/>
                <w:sz w:val="28"/>
              </w:rPr>
            </w:pPr>
            <w:r w:rsidRPr="00C87258">
              <w:rPr>
                <w:rFonts w:ascii="Arial" w:hAnsi="Arial" w:cs="Arial"/>
                <w:b/>
                <w:sz w:val="28"/>
              </w:rPr>
              <w:t>Parental Leave Benefits Payable</w:t>
            </w:r>
            <w:r w:rsidRPr="00C87258">
              <w:rPr>
                <w:rFonts w:ascii="Arial" w:hAnsi="Arial" w:cs="Arial"/>
                <w:b/>
                <w:sz w:val="28"/>
              </w:rPr>
              <w:tab/>
            </w:r>
          </w:p>
        </w:tc>
        <w:tc>
          <w:tcPr>
            <w:tcW w:w="1260" w:type="dxa"/>
          </w:tcPr>
          <w:p w14:paraId="3ED2AA77" w14:textId="77777777" w:rsidR="00546B67" w:rsidRPr="00C87258" w:rsidRDefault="00546B67" w:rsidP="002D12C3">
            <w:pPr>
              <w:jc w:val="right"/>
              <w:rPr>
                <w:rFonts w:ascii="Arial" w:hAnsi="Arial" w:cs="Arial"/>
                <w:b/>
                <w:sz w:val="28"/>
              </w:rPr>
            </w:pPr>
            <w:r w:rsidRPr="00C87258">
              <w:rPr>
                <w:rFonts w:ascii="Arial" w:hAnsi="Arial" w:cs="Arial"/>
                <w:b/>
                <w:sz w:val="28"/>
              </w:rPr>
              <w:t>703.08</w:t>
            </w:r>
          </w:p>
        </w:tc>
        <w:tc>
          <w:tcPr>
            <w:tcW w:w="1260" w:type="dxa"/>
          </w:tcPr>
          <w:p w14:paraId="32E26648" w14:textId="77777777" w:rsidR="00546B67" w:rsidRPr="00C87258" w:rsidRDefault="00546B67" w:rsidP="002D12C3">
            <w:pPr>
              <w:jc w:val="right"/>
              <w:rPr>
                <w:rFonts w:ascii="Arial" w:hAnsi="Arial" w:cs="Arial"/>
                <w:b/>
                <w:sz w:val="28"/>
              </w:rPr>
            </w:pPr>
          </w:p>
        </w:tc>
      </w:tr>
      <w:tr w:rsidR="00546B67" w:rsidRPr="00C87258" w14:paraId="76BE3837" w14:textId="77777777">
        <w:trPr>
          <w:cantSplit/>
        </w:trPr>
        <w:tc>
          <w:tcPr>
            <w:tcW w:w="6318" w:type="dxa"/>
          </w:tcPr>
          <w:p w14:paraId="25EC0DC1" w14:textId="18C0F3E0" w:rsidR="00546B67" w:rsidRPr="00C87258" w:rsidRDefault="00546B67" w:rsidP="002D12C3">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260" w:type="dxa"/>
          </w:tcPr>
          <w:p w14:paraId="6BD863C0" w14:textId="77777777" w:rsidR="00546B67" w:rsidRPr="00C87258" w:rsidRDefault="00546B67" w:rsidP="002D12C3">
            <w:pPr>
              <w:jc w:val="right"/>
              <w:rPr>
                <w:rFonts w:ascii="Arial" w:hAnsi="Arial" w:cs="Arial"/>
                <w:b/>
                <w:sz w:val="28"/>
              </w:rPr>
            </w:pPr>
          </w:p>
        </w:tc>
        <w:tc>
          <w:tcPr>
            <w:tcW w:w="1260" w:type="dxa"/>
          </w:tcPr>
          <w:p w14:paraId="6777B741" w14:textId="77777777" w:rsidR="00546B67" w:rsidRPr="00C87258" w:rsidRDefault="00546B67" w:rsidP="002D12C3">
            <w:pPr>
              <w:jc w:val="right"/>
              <w:rPr>
                <w:rFonts w:ascii="Arial" w:hAnsi="Arial" w:cs="Arial"/>
                <w:b/>
                <w:sz w:val="28"/>
              </w:rPr>
            </w:pPr>
            <w:r w:rsidRPr="00C87258">
              <w:rPr>
                <w:rFonts w:ascii="Arial" w:hAnsi="Arial" w:cs="Arial"/>
                <w:b/>
                <w:sz w:val="28"/>
              </w:rPr>
              <w:t>703.08</w:t>
            </w:r>
          </w:p>
        </w:tc>
      </w:tr>
      <w:tr w:rsidR="00546B67" w:rsidRPr="00C87258" w14:paraId="4A2DDDE0" w14:textId="77777777">
        <w:trPr>
          <w:cantSplit/>
        </w:trPr>
        <w:tc>
          <w:tcPr>
            <w:tcW w:w="7578" w:type="dxa"/>
            <w:gridSpan w:val="2"/>
          </w:tcPr>
          <w:p w14:paraId="6AE3AFCF" w14:textId="77777777" w:rsidR="00377483" w:rsidRDefault="00546B67" w:rsidP="00546B67">
            <w:pPr>
              <w:tabs>
                <w:tab w:val="left" w:pos="720"/>
                <w:tab w:val="right" w:leader="dot" w:pos="7200"/>
              </w:tabs>
              <w:rPr>
                <w:rFonts w:ascii="Arial" w:hAnsi="Arial" w:cs="Arial"/>
                <w:b/>
                <w:sz w:val="28"/>
              </w:rPr>
            </w:pPr>
            <w:r w:rsidRPr="00C87258">
              <w:rPr>
                <w:rFonts w:ascii="Arial" w:hAnsi="Arial" w:cs="Arial"/>
                <w:b/>
                <w:sz w:val="28"/>
              </w:rPr>
              <w:t>($74,000 ÷ 52 weeks) = $1,423.08</w:t>
            </w:r>
            <w:r w:rsidR="00B77EBE" w:rsidRPr="00C87258">
              <w:rPr>
                <w:rFonts w:ascii="Arial" w:hAnsi="Arial" w:cs="Arial"/>
                <w:b/>
                <w:sz w:val="28"/>
              </w:rPr>
              <w:t xml:space="preserve">; </w:t>
            </w:r>
          </w:p>
          <w:p w14:paraId="7A7F7CA1" w14:textId="1C57AF10" w:rsidR="00546B67" w:rsidRPr="00C87258" w:rsidRDefault="00B77EBE" w:rsidP="00546B67">
            <w:pPr>
              <w:tabs>
                <w:tab w:val="left" w:pos="720"/>
                <w:tab w:val="right" w:leader="dot" w:pos="7200"/>
              </w:tabs>
              <w:rPr>
                <w:rFonts w:ascii="Arial" w:hAnsi="Arial" w:cs="Arial"/>
                <w:b/>
                <w:sz w:val="28"/>
              </w:rPr>
            </w:pPr>
            <w:r w:rsidRPr="00C87258">
              <w:rPr>
                <w:rFonts w:ascii="Arial" w:hAnsi="Arial" w:cs="Arial"/>
                <w:b/>
                <w:sz w:val="28"/>
              </w:rPr>
              <w:t>$1,423.08</w:t>
            </w:r>
            <w:r w:rsidR="00546B67" w:rsidRPr="00C87258">
              <w:rPr>
                <w:rFonts w:ascii="Arial" w:hAnsi="Arial" w:cs="Arial"/>
                <w:b/>
                <w:sz w:val="28"/>
              </w:rPr>
              <w:t xml:space="preserve"> – $720.00 = $703.08</w:t>
            </w:r>
          </w:p>
        </w:tc>
        <w:tc>
          <w:tcPr>
            <w:tcW w:w="1260" w:type="dxa"/>
          </w:tcPr>
          <w:p w14:paraId="07DD2700" w14:textId="77777777" w:rsidR="00546B67" w:rsidRPr="00C87258" w:rsidRDefault="00546B67" w:rsidP="002D12C3">
            <w:pPr>
              <w:jc w:val="right"/>
              <w:rPr>
                <w:rFonts w:ascii="Arial" w:hAnsi="Arial" w:cs="Arial"/>
                <w:b/>
                <w:sz w:val="28"/>
              </w:rPr>
            </w:pPr>
          </w:p>
        </w:tc>
      </w:tr>
    </w:tbl>
    <w:p w14:paraId="5CA5C106" w14:textId="5D278494" w:rsidR="005A2B34" w:rsidRDefault="00377483">
      <w:pPr>
        <w:rPr>
          <w:rFonts w:ascii="Arial" w:hAnsi="Arial" w:cs="Arial"/>
          <w:b/>
          <w:sz w:val="28"/>
        </w:rPr>
      </w:pPr>
      <w:r>
        <w:rPr>
          <w:rFonts w:ascii="Arial" w:hAnsi="Arial" w:cs="Arial"/>
          <w:b/>
          <w:sz w:val="28"/>
        </w:rPr>
        <w:t xml:space="preserve"> To record parental leave payment</w:t>
      </w:r>
    </w:p>
    <w:p w14:paraId="31898F3E" w14:textId="05491844" w:rsidR="00377483" w:rsidRDefault="00377483">
      <w:pPr>
        <w:rPr>
          <w:rFonts w:ascii="Arial" w:hAnsi="Arial" w:cs="Arial"/>
          <w:b/>
          <w:sz w:val="28"/>
        </w:rPr>
      </w:pPr>
    </w:p>
    <w:p w14:paraId="30D9F2B5" w14:textId="6EFC2443"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60349AE7" w14:textId="77777777" w:rsidR="00377483" w:rsidRPr="00C87258" w:rsidRDefault="00377483">
      <w:pPr>
        <w:rPr>
          <w:rFonts w:ascii="Arial" w:hAnsi="Arial" w:cs="Arial"/>
          <w:b/>
          <w:sz w:val="28"/>
        </w:rPr>
      </w:pPr>
    </w:p>
    <w:p w14:paraId="7A9E623C" w14:textId="77777777" w:rsidR="0006589E" w:rsidRPr="00C87258" w:rsidRDefault="0006589E">
      <w:pPr>
        <w:rPr>
          <w:rFonts w:ascii="Arial" w:hAnsi="Arial" w:cs="Arial"/>
          <w:b/>
          <w:sz w:val="28"/>
        </w:rPr>
      </w:pPr>
    </w:p>
    <w:p w14:paraId="1B0D625D" w14:textId="6448B663" w:rsidR="0058174A" w:rsidRPr="00C87258" w:rsidRDefault="0058174A" w:rsidP="00261F4C">
      <w:pPr>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006B126E" w:rsidRPr="00C87258">
        <w:rPr>
          <w:rFonts w:ascii="Arial" w:hAnsi="Arial" w:cs="Arial"/>
          <w:b/>
          <w:sz w:val="28"/>
        </w:rPr>
        <w:t>19</w:t>
      </w:r>
    </w:p>
    <w:p w14:paraId="6B834B58"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1368"/>
        <w:gridCol w:w="4950"/>
        <w:gridCol w:w="1260"/>
        <w:gridCol w:w="1260"/>
      </w:tblGrid>
      <w:tr w:rsidR="0058174A" w:rsidRPr="00C87258" w14:paraId="1F14A2DA" w14:textId="77777777">
        <w:tc>
          <w:tcPr>
            <w:tcW w:w="1368" w:type="dxa"/>
          </w:tcPr>
          <w:p w14:paraId="26EE6CB3" w14:textId="1DE41253" w:rsidR="0058174A" w:rsidRPr="00C87258" w:rsidRDefault="0058174A" w:rsidP="00733C10">
            <w:pPr>
              <w:rPr>
                <w:rFonts w:ascii="Arial" w:hAnsi="Arial" w:cs="Arial"/>
                <w:b/>
                <w:sz w:val="28"/>
              </w:rPr>
            </w:pPr>
            <w:r w:rsidRPr="00C87258">
              <w:rPr>
                <w:rFonts w:ascii="Arial" w:hAnsi="Arial" w:cs="Arial"/>
                <w:b/>
                <w:sz w:val="28"/>
              </w:rPr>
              <w:t>12/31/</w:t>
            </w:r>
            <w:r w:rsidR="00C93F1A">
              <w:rPr>
                <w:rFonts w:ascii="Arial" w:hAnsi="Arial" w:cs="Arial"/>
                <w:b/>
                <w:sz w:val="28"/>
              </w:rPr>
              <w:t>20</w:t>
            </w:r>
          </w:p>
        </w:tc>
        <w:tc>
          <w:tcPr>
            <w:tcW w:w="4950" w:type="dxa"/>
          </w:tcPr>
          <w:p w14:paraId="23CCE11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Bonus Expense</w:t>
            </w:r>
            <w:r w:rsidRPr="00C87258">
              <w:rPr>
                <w:rFonts w:ascii="Arial" w:hAnsi="Arial" w:cs="Arial"/>
                <w:b/>
                <w:sz w:val="28"/>
              </w:rPr>
              <w:tab/>
            </w:r>
          </w:p>
        </w:tc>
        <w:tc>
          <w:tcPr>
            <w:tcW w:w="1260" w:type="dxa"/>
          </w:tcPr>
          <w:p w14:paraId="05E36BC6" w14:textId="77777777" w:rsidR="0058174A" w:rsidRPr="00C87258" w:rsidRDefault="005A2B34">
            <w:pPr>
              <w:jc w:val="right"/>
              <w:rPr>
                <w:rFonts w:ascii="Arial" w:hAnsi="Arial" w:cs="Arial"/>
                <w:b/>
                <w:sz w:val="28"/>
              </w:rPr>
            </w:pPr>
            <w:r w:rsidRPr="00C87258">
              <w:rPr>
                <w:rFonts w:ascii="Arial" w:hAnsi="Arial" w:cs="Arial"/>
                <w:b/>
                <w:sz w:val="28"/>
              </w:rPr>
              <w:t>350,000</w:t>
            </w:r>
          </w:p>
        </w:tc>
        <w:tc>
          <w:tcPr>
            <w:tcW w:w="1260" w:type="dxa"/>
          </w:tcPr>
          <w:p w14:paraId="00AA448E" w14:textId="77777777" w:rsidR="0058174A" w:rsidRPr="00C87258" w:rsidRDefault="0058174A">
            <w:pPr>
              <w:jc w:val="right"/>
              <w:rPr>
                <w:rFonts w:ascii="Arial" w:hAnsi="Arial" w:cs="Arial"/>
                <w:b/>
                <w:sz w:val="28"/>
              </w:rPr>
            </w:pPr>
          </w:p>
        </w:tc>
      </w:tr>
      <w:tr w:rsidR="0058174A" w:rsidRPr="00C87258" w14:paraId="393A7923" w14:textId="77777777">
        <w:tc>
          <w:tcPr>
            <w:tcW w:w="1368" w:type="dxa"/>
          </w:tcPr>
          <w:p w14:paraId="75B83F90" w14:textId="77777777" w:rsidR="0058174A" w:rsidRPr="00C87258" w:rsidRDefault="0058174A">
            <w:pPr>
              <w:rPr>
                <w:rFonts w:ascii="Arial" w:hAnsi="Arial" w:cs="Arial"/>
                <w:b/>
                <w:sz w:val="28"/>
              </w:rPr>
            </w:pPr>
          </w:p>
        </w:tc>
        <w:tc>
          <w:tcPr>
            <w:tcW w:w="4950" w:type="dxa"/>
          </w:tcPr>
          <w:p w14:paraId="386B6FC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Bonus Payable</w:t>
            </w:r>
            <w:r w:rsidRPr="00C87258">
              <w:rPr>
                <w:rFonts w:ascii="Arial" w:hAnsi="Arial" w:cs="Arial"/>
                <w:b/>
                <w:sz w:val="28"/>
              </w:rPr>
              <w:tab/>
            </w:r>
          </w:p>
        </w:tc>
        <w:tc>
          <w:tcPr>
            <w:tcW w:w="1260" w:type="dxa"/>
          </w:tcPr>
          <w:p w14:paraId="0CAB520D" w14:textId="77777777" w:rsidR="0058174A" w:rsidRPr="00C87258" w:rsidRDefault="0058174A">
            <w:pPr>
              <w:jc w:val="right"/>
              <w:rPr>
                <w:rFonts w:ascii="Arial" w:hAnsi="Arial" w:cs="Arial"/>
                <w:b/>
                <w:sz w:val="28"/>
              </w:rPr>
            </w:pPr>
          </w:p>
        </w:tc>
        <w:tc>
          <w:tcPr>
            <w:tcW w:w="1260" w:type="dxa"/>
          </w:tcPr>
          <w:p w14:paraId="237777C5" w14:textId="77777777" w:rsidR="0058174A" w:rsidRPr="00C87258" w:rsidRDefault="005A2B34">
            <w:pPr>
              <w:jc w:val="right"/>
              <w:rPr>
                <w:rFonts w:ascii="Arial" w:hAnsi="Arial" w:cs="Arial"/>
                <w:b/>
                <w:sz w:val="28"/>
              </w:rPr>
            </w:pPr>
            <w:r w:rsidRPr="00C87258">
              <w:rPr>
                <w:rFonts w:ascii="Arial" w:hAnsi="Arial" w:cs="Arial"/>
                <w:b/>
                <w:sz w:val="28"/>
              </w:rPr>
              <w:t>350,000</w:t>
            </w:r>
          </w:p>
        </w:tc>
      </w:tr>
      <w:tr w:rsidR="0058174A" w:rsidRPr="00C87258" w14:paraId="2B5553D5" w14:textId="77777777">
        <w:tc>
          <w:tcPr>
            <w:tcW w:w="1368" w:type="dxa"/>
          </w:tcPr>
          <w:p w14:paraId="134612E0" w14:textId="77777777" w:rsidR="0058174A" w:rsidRPr="00C87258" w:rsidRDefault="0058174A">
            <w:pPr>
              <w:rPr>
                <w:rFonts w:ascii="Arial" w:hAnsi="Arial" w:cs="Arial"/>
                <w:b/>
                <w:sz w:val="28"/>
              </w:rPr>
            </w:pPr>
          </w:p>
        </w:tc>
        <w:tc>
          <w:tcPr>
            <w:tcW w:w="4950" w:type="dxa"/>
          </w:tcPr>
          <w:p w14:paraId="024EE914" w14:textId="77777777" w:rsidR="0058174A" w:rsidRPr="00C87258" w:rsidRDefault="0058174A">
            <w:pPr>
              <w:tabs>
                <w:tab w:val="left" w:pos="720"/>
                <w:tab w:val="right" w:leader="dot" w:pos="7200"/>
              </w:tabs>
              <w:rPr>
                <w:rFonts w:ascii="Arial" w:hAnsi="Arial" w:cs="Arial"/>
                <w:b/>
                <w:sz w:val="28"/>
              </w:rPr>
            </w:pPr>
          </w:p>
        </w:tc>
        <w:tc>
          <w:tcPr>
            <w:tcW w:w="1260" w:type="dxa"/>
          </w:tcPr>
          <w:p w14:paraId="2850659B" w14:textId="77777777" w:rsidR="0058174A" w:rsidRPr="00C87258" w:rsidRDefault="0058174A">
            <w:pPr>
              <w:jc w:val="right"/>
              <w:rPr>
                <w:rFonts w:ascii="Arial" w:hAnsi="Arial" w:cs="Arial"/>
                <w:b/>
                <w:sz w:val="28"/>
              </w:rPr>
            </w:pPr>
          </w:p>
        </w:tc>
        <w:tc>
          <w:tcPr>
            <w:tcW w:w="1260" w:type="dxa"/>
          </w:tcPr>
          <w:p w14:paraId="2F56ADC6" w14:textId="77777777" w:rsidR="0058174A" w:rsidRPr="00C87258" w:rsidRDefault="0058174A">
            <w:pPr>
              <w:jc w:val="right"/>
              <w:rPr>
                <w:rFonts w:ascii="Arial" w:hAnsi="Arial" w:cs="Arial"/>
                <w:b/>
                <w:sz w:val="28"/>
              </w:rPr>
            </w:pPr>
          </w:p>
        </w:tc>
      </w:tr>
      <w:tr w:rsidR="0058174A" w:rsidRPr="00C87258" w14:paraId="5191350B" w14:textId="77777777">
        <w:trPr>
          <w:trHeight w:val="279"/>
        </w:trPr>
        <w:tc>
          <w:tcPr>
            <w:tcW w:w="1368" w:type="dxa"/>
          </w:tcPr>
          <w:p w14:paraId="037DD020" w14:textId="519FC7A1" w:rsidR="0058174A" w:rsidRPr="00C87258" w:rsidRDefault="0058174A" w:rsidP="00733C10">
            <w:pPr>
              <w:rPr>
                <w:rFonts w:ascii="Arial" w:hAnsi="Arial" w:cs="Arial"/>
                <w:b/>
                <w:sz w:val="28"/>
              </w:rPr>
            </w:pPr>
            <w:r w:rsidRPr="00C87258">
              <w:rPr>
                <w:rFonts w:ascii="Arial" w:hAnsi="Arial" w:cs="Arial"/>
                <w:b/>
                <w:sz w:val="28"/>
              </w:rPr>
              <w:t>2/15/</w:t>
            </w:r>
            <w:r w:rsidR="00C93F1A">
              <w:rPr>
                <w:rFonts w:ascii="Arial" w:hAnsi="Arial" w:cs="Arial"/>
                <w:b/>
                <w:sz w:val="28"/>
              </w:rPr>
              <w:t>2</w:t>
            </w:r>
            <w:r w:rsidR="00B71A3F" w:rsidRPr="00C87258">
              <w:rPr>
                <w:rFonts w:ascii="Arial" w:hAnsi="Arial" w:cs="Arial"/>
                <w:b/>
                <w:sz w:val="28"/>
              </w:rPr>
              <w:t>1</w:t>
            </w:r>
          </w:p>
        </w:tc>
        <w:tc>
          <w:tcPr>
            <w:tcW w:w="4950" w:type="dxa"/>
          </w:tcPr>
          <w:p w14:paraId="0CA60284" w14:textId="3D5884CF" w:rsidR="0058174A" w:rsidRPr="00C87258" w:rsidRDefault="0058174A">
            <w:pPr>
              <w:tabs>
                <w:tab w:val="left" w:pos="342"/>
                <w:tab w:val="right" w:leader="dot" w:pos="7200"/>
              </w:tabs>
              <w:rPr>
                <w:rFonts w:ascii="Arial" w:hAnsi="Arial" w:cs="Arial"/>
                <w:b/>
                <w:sz w:val="28"/>
              </w:rPr>
            </w:pPr>
            <w:r w:rsidRPr="00C87258">
              <w:rPr>
                <w:rFonts w:ascii="Arial" w:hAnsi="Arial" w:cs="Arial"/>
                <w:b/>
                <w:sz w:val="28"/>
              </w:rPr>
              <w:t>Bonus Payable</w:t>
            </w:r>
            <w:r w:rsidRPr="00C87258">
              <w:rPr>
                <w:rFonts w:ascii="Arial" w:hAnsi="Arial" w:cs="Arial"/>
                <w:b/>
                <w:sz w:val="28"/>
              </w:rPr>
              <w:tab/>
            </w:r>
          </w:p>
        </w:tc>
        <w:tc>
          <w:tcPr>
            <w:tcW w:w="1260" w:type="dxa"/>
          </w:tcPr>
          <w:p w14:paraId="57BB3FD8" w14:textId="77777777" w:rsidR="0058174A" w:rsidRPr="00C87258" w:rsidRDefault="005A2B34">
            <w:pPr>
              <w:jc w:val="right"/>
              <w:rPr>
                <w:rFonts w:ascii="Arial" w:hAnsi="Arial" w:cs="Arial"/>
                <w:b/>
                <w:sz w:val="28"/>
              </w:rPr>
            </w:pPr>
            <w:r w:rsidRPr="00C87258">
              <w:rPr>
                <w:rFonts w:ascii="Arial" w:hAnsi="Arial" w:cs="Arial"/>
                <w:b/>
                <w:sz w:val="28"/>
              </w:rPr>
              <w:t>350,000</w:t>
            </w:r>
          </w:p>
        </w:tc>
        <w:tc>
          <w:tcPr>
            <w:tcW w:w="1260" w:type="dxa"/>
          </w:tcPr>
          <w:p w14:paraId="458D1CA8" w14:textId="77777777" w:rsidR="0058174A" w:rsidRPr="00C87258" w:rsidRDefault="0058174A">
            <w:pPr>
              <w:jc w:val="right"/>
              <w:rPr>
                <w:rFonts w:ascii="Arial" w:hAnsi="Arial" w:cs="Arial"/>
                <w:b/>
                <w:sz w:val="28"/>
              </w:rPr>
            </w:pPr>
          </w:p>
        </w:tc>
      </w:tr>
      <w:tr w:rsidR="0058174A" w:rsidRPr="00C87258" w14:paraId="684B65BD" w14:textId="77777777">
        <w:trPr>
          <w:trHeight w:val="279"/>
        </w:trPr>
        <w:tc>
          <w:tcPr>
            <w:tcW w:w="1368" w:type="dxa"/>
          </w:tcPr>
          <w:p w14:paraId="4AACC2EF" w14:textId="77777777" w:rsidR="0058174A" w:rsidRPr="00C87258" w:rsidRDefault="0058174A">
            <w:pPr>
              <w:rPr>
                <w:rFonts w:ascii="Arial" w:hAnsi="Arial" w:cs="Arial"/>
                <w:b/>
                <w:sz w:val="28"/>
              </w:rPr>
            </w:pPr>
          </w:p>
        </w:tc>
        <w:tc>
          <w:tcPr>
            <w:tcW w:w="4950" w:type="dxa"/>
          </w:tcPr>
          <w:p w14:paraId="60BF1FC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260" w:type="dxa"/>
          </w:tcPr>
          <w:p w14:paraId="1F3387D7" w14:textId="77777777" w:rsidR="0058174A" w:rsidRPr="00C87258" w:rsidRDefault="0058174A">
            <w:pPr>
              <w:jc w:val="right"/>
              <w:rPr>
                <w:rFonts w:ascii="Arial" w:hAnsi="Arial" w:cs="Arial"/>
                <w:b/>
                <w:sz w:val="28"/>
              </w:rPr>
            </w:pPr>
          </w:p>
        </w:tc>
        <w:tc>
          <w:tcPr>
            <w:tcW w:w="1260" w:type="dxa"/>
          </w:tcPr>
          <w:p w14:paraId="16EEF576" w14:textId="77777777" w:rsidR="0058174A" w:rsidRPr="00C87258" w:rsidRDefault="005A2B34">
            <w:pPr>
              <w:jc w:val="right"/>
              <w:rPr>
                <w:rFonts w:ascii="Arial" w:hAnsi="Arial" w:cs="Arial"/>
                <w:b/>
                <w:sz w:val="28"/>
              </w:rPr>
            </w:pPr>
            <w:r w:rsidRPr="00C87258">
              <w:rPr>
                <w:rFonts w:ascii="Arial" w:hAnsi="Arial" w:cs="Arial"/>
                <w:b/>
                <w:sz w:val="28"/>
              </w:rPr>
              <w:t>350,000</w:t>
            </w:r>
          </w:p>
        </w:tc>
      </w:tr>
    </w:tbl>
    <w:p w14:paraId="2F8AF481" w14:textId="77777777" w:rsidR="00F95566" w:rsidRPr="00C87258" w:rsidRDefault="00F95566" w:rsidP="00021137">
      <w:pPr>
        <w:rPr>
          <w:rFonts w:ascii="Arial" w:hAnsi="Arial" w:cs="Arial"/>
          <w:b/>
          <w:sz w:val="28"/>
        </w:rPr>
      </w:pPr>
    </w:p>
    <w:p w14:paraId="5A08084A" w14:textId="15CB0D3A"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00D2C179" w14:textId="46CB7C72" w:rsidR="00AE6E84" w:rsidRPr="00C87258" w:rsidRDefault="00F95566" w:rsidP="00021137">
      <w:pPr>
        <w:rPr>
          <w:rFonts w:ascii="Arial" w:hAnsi="Arial" w:cs="Arial"/>
          <w:b/>
          <w:sz w:val="28"/>
        </w:rPr>
      </w:pPr>
      <w:r w:rsidRPr="00C87258">
        <w:rPr>
          <w:rFonts w:ascii="Arial" w:hAnsi="Arial" w:cs="Arial"/>
          <w:b/>
          <w:sz w:val="28"/>
        </w:rPr>
        <w:br w:type="page"/>
      </w:r>
      <w:bookmarkStart w:id="4" w:name="_Hlk517872890"/>
      <w:r w:rsidR="00AE6E84" w:rsidRPr="00C87258">
        <w:rPr>
          <w:rFonts w:ascii="Arial" w:hAnsi="Arial" w:cs="Arial"/>
          <w:b/>
          <w:sz w:val="28"/>
        </w:rPr>
        <w:lastRenderedPageBreak/>
        <w:t xml:space="preserve">BRIEF EXERCISE </w:t>
      </w:r>
      <w:r w:rsidR="006F3C5D">
        <w:rPr>
          <w:rFonts w:ascii="Arial" w:hAnsi="Arial" w:cs="Arial"/>
          <w:b/>
          <w:sz w:val="28"/>
        </w:rPr>
        <w:t>13.</w:t>
      </w:r>
      <w:r w:rsidR="009151B3" w:rsidRPr="00C87258">
        <w:rPr>
          <w:rFonts w:ascii="Arial" w:hAnsi="Arial" w:cs="Arial"/>
          <w:b/>
          <w:sz w:val="28"/>
        </w:rPr>
        <w:t>2</w:t>
      </w:r>
      <w:r w:rsidR="006B126E" w:rsidRPr="00C87258">
        <w:rPr>
          <w:rFonts w:ascii="Arial" w:hAnsi="Arial" w:cs="Arial"/>
          <w:b/>
          <w:sz w:val="28"/>
        </w:rPr>
        <w:t>0</w:t>
      </w:r>
    </w:p>
    <w:p w14:paraId="3054F2CF" w14:textId="77777777" w:rsidR="00AE6E84" w:rsidRPr="00C87258" w:rsidRDefault="00AE6E84" w:rsidP="00AE6E84">
      <w:pPr>
        <w:rPr>
          <w:rFonts w:ascii="Arial" w:hAnsi="Arial" w:cs="Arial"/>
          <w:b/>
          <w:sz w:val="28"/>
        </w:rPr>
      </w:pPr>
    </w:p>
    <w:tbl>
      <w:tblPr>
        <w:tblW w:w="0" w:type="auto"/>
        <w:tblInd w:w="-142" w:type="dxa"/>
        <w:tblLayout w:type="fixed"/>
        <w:tblLook w:val="0000" w:firstRow="0" w:lastRow="0" w:firstColumn="0" w:lastColumn="0" w:noHBand="0" w:noVBand="0"/>
      </w:tblPr>
      <w:tblGrid>
        <w:gridCol w:w="6318"/>
        <w:gridCol w:w="1260"/>
        <w:gridCol w:w="1260"/>
      </w:tblGrid>
      <w:tr w:rsidR="00AE6E84" w:rsidRPr="00C87258" w14:paraId="70F42771" w14:textId="77777777" w:rsidTr="00DE163B">
        <w:tc>
          <w:tcPr>
            <w:tcW w:w="6318" w:type="dxa"/>
          </w:tcPr>
          <w:p w14:paraId="45F3BD5A" w14:textId="77777777" w:rsidR="00AE6E84" w:rsidRPr="00C87258" w:rsidRDefault="00B574C1" w:rsidP="00F46302">
            <w:pPr>
              <w:tabs>
                <w:tab w:val="left" w:pos="720"/>
                <w:tab w:val="right" w:leader="dot" w:pos="7200"/>
              </w:tabs>
              <w:rPr>
                <w:rFonts w:ascii="Arial" w:hAnsi="Arial" w:cs="Arial"/>
                <w:b/>
                <w:sz w:val="28"/>
              </w:rPr>
            </w:pPr>
            <w:r w:rsidRPr="00C87258">
              <w:rPr>
                <w:rFonts w:ascii="Arial" w:hAnsi="Arial" w:cs="Arial"/>
                <w:b/>
                <w:sz w:val="28"/>
              </w:rPr>
              <w:t>Drilling</w:t>
            </w:r>
            <w:r w:rsidR="00AE6E84" w:rsidRPr="00C87258">
              <w:rPr>
                <w:rFonts w:ascii="Arial" w:hAnsi="Arial" w:cs="Arial"/>
                <w:b/>
                <w:sz w:val="28"/>
              </w:rPr>
              <w:t xml:space="preserve"> Platform</w:t>
            </w:r>
            <w:r w:rsidR="00AE6E84" w:rsidRPr="00C87258">
              <w:rPr>
                <w:rFonts w:ascii="Arial" w:hAnsi="Arial" w:cs="Arial"/>
                <w:b/>
                <w:sz w:val="28"/>
              </w:rPr>
              <w:tab/>
            </w:r>
          </w:p>
        </w:tc>
        <w:tc>
          <w:tcPr>
            <w:tcW w:w="1260" w:type="dxa"/>
          </w:tcPr>
          <w:p w14:paraId="32B3F5FB" w14:textId="77777777" w:rsidR="00AE6E84" w:rsidRPr="00C87258" w:rsidRDefault="00AE6E84" w:rsidP="00B6486C">
            <w:pPr>
              <w:jc w:val="right"/>
              <w:rPr>
                <w:rFonts w:ascii="Arial" w:hAnsi="Arial" w:cs="Arial"/>
                <w:b/>
                <w:sz w:val="28"/>
              </w:rPr>
            </w:pPr>
            <w:r w:rsidRPr="00C87258">
              <w:rPr>
                <w:rFonts w:ascii="Arial" w:hAnsi="Arial" w:cs="Arial"/>
                <w:b/>
                <w:sz w:val="28"/>
              </w:rPr>
              <w:t>500,</w:t>
            </w:r>
            <w:r w:rsidR="00B6486C" w:rsidRPr="00C87258">
              <w:rPr>
                <w:rFonts w:ascii="Arial" w:hAnsi="Arial" w:cs="Arial"/>
                <w:b/>
                <w:sz w:val="28"/>
              </w:rPr>
              <w:t>249</w:t>
            </w:r>
          </w:p>
        </w:tc>
        <w:tc>
          <w:tcPr>
            <w:tcW w:w="1260" w:type="dxa"/>
          </w:tcPr>
          <w:p w14:paraId="3CF07CE5" w14:textId="77777777" w:rsidR="00AE6E84" w:rsidRPr="00C87258" w:rsidRDefault="00AE6E84" w:rsidP="00F46302">
            <w:pPr>
              <w:jc w:val="right"/>
              <w:rPr>
                <w:rFonts w:ascii="Arial" w:hAnsi="Arial" w:cs="Arial"/>
                <w:b/>
                <w:sz w:val="28"/>
              </w:rPr>
            </w:pPr>
          </w:p>
        </w:tc>
      </w:tr>
      <w:tr w:rsidR="00AE6E84" w:rsidRPr="00C87258" w14:paraId="38B74B69" w14:textId="77777777" w:rsidTr="00DE163B">
        <w:tc>
          <w:tcPr>
            <w:tcW w:w="6318" w:type="dxa"/>
          </w:tcPr>
          <w:p w14:paraId="619A1A7A" w14:textId="2D632515" w:rsidR="00AE6E84" w:rsidRPr="00C87258" w:rsidRDefault="00AE6E84" w:rsidP="00F46302">
            <w:pPr>
              <w:tabs>
                <w:tab w:val="left" w:pos="720"/>
                <w:tab w:val="right" w:leader="dot" w:pos="7200"/>
              </w:tabs>
              <w:rPr>
                <w:rFonts w:ascii="Arial" w:hAnsi="Arial" w:cs="Arial"/>
                <w:b/>
                <w:sz w:val="28"/>
              </w:rPr>
            </w:pPr>
            <w:r w:rsidRPr="00C87258">
              <w:rPr>
                <w:rFonts w:ascii="Arial" w:hAnsi="Arial" w:cs="Arial"/>
                <w:b/>
                <w:sz w:val="28"/>
              </w:rPr>
              <w:tab/>
              <w:t>Asset Retirement Obligation</w:t>
            </w:r>
            <w:r w:rsidR="00377483">
              <w:rPr>
                <w:rFonts w:ascii="Arial" w:hAnsi="Arial" w:cs="Arial"/>
                <w:b/>
                <w:sz w:val="28"/>
                <w:vertAlign w:val="superscript"/>
              </w:rPr>
              <w:t>1</w:t>
            </w:r>
            <w:r w:rsidRPr="00C87258">
              <w:rPr>
                <w:rFonts w:ascii="Arial" w:hAnsi="Arial" w:cs="Arial"/>
                <w:b/>
                <w:sz w:val="28"/>
              </w:rPr>
              <w:tab/>
            </w:r>
          </w:p>
        </w:tc>
        <w:tc>
          <w:tcPr>
            <w:tcW w:w="1260" w:type="dxa"/>
          </w:tcPr>
          <w:p w14:paraId="6FF6A10B" w14:textId="77777777" w:rsidR="00AE6E84" w:rsidRPr="00C87258" w:rsidRDefault="00AE6E84" w:rsidP="00F46302">
            <w:pPr>
              <w:jc w:val="right"/>
              <w:rPr>
                <w:rFonts w:ascii="Arial" w:hAnsi="Arial" w:cs="Arial"/>
                <w:b/>
                <w:sz w:val="28"/>
              </w:rPr>
            </w:pPr>
          </w:p>
        </w:tc>
        <w:tc>
          <w:tcPr>
            <w:tcW w:w="1260" w:type="dxa"/>
          </w:tcPr>
          <w:p w14:paraId="638D2452" w14:textId="77777777" w:rsidR="00AE6E84" w:rsidRPr="00C87258" w:rsidRDefault="00AE6E84" w:rsidP="00B6486C">
            <w:pPr>
              <w:jc w:val="right"/>
              <w:rPr>
                <w:rFonts w:ascii="Arial" w:hAnsi="Arial" w:cs="Arial"/>
                <w:b/>
                <w:sz w:val="28"/>
              </w:rPr>
            </w:pPr>
            <w:r w:rsidRPr="00C87258">
              <w:rPr>
                <w:rFonts w:ascii="Arial" w:hAnsi="Arial" w:cs="Arial"/>
                <w:b/>
                <w:sz w:val="28"/>
              </w:rPr>
              <w:t>500,</w:t>
            </w:r>
            <w:r w:rsidR="00B6486C" w:rsidRPr="00C87258">
              <w:rPr>
                <w:rFonts w:ascii="Arial" w:hAnsi="Arial" w:cs="Arial"/>
                <w:b/>
                <w:sz w:val="28"/>
              </w:rPr>
              <w:t>249</w:t>
            </w:r>
          </w:p>
        </w:tc>
      </w:tr>
      <w:tr w:rsidR="00AE6E84" w:rsidRPr="00C87258" w14:paraId="57CB796D" w14:textId="77777777" w:rsidTr="00DE163B">
        <w:tc>
          <w:tcPr>
            <w:tcW w:w="6318" w:type="dxa"/>
          </w:tcPr>
          <w:p w14:paraId="49B511CA" w14:textId="77777777" w:rsidR="00377483" w:rsidRDefault="00647466" w:rsidP="00F46302">
            <w:pPr>
              <w:tabs>
                <w:tab w:val="left" w:pos="720"/>
                <w:tab w:val="right" w:leader="dot" w:pos="7200"/>
              </w:tabs>
              <w:rPr>
                <w:rFonts w:ascii="Arial" w:hAnsi="Arial" w:cs="Arial"/>
                <w:b/>
                <w:sz w:val="28"/>
              </w:rPr>
            </w:pPr>
            <w:r w:rsidRPr="00C87258">
              <w:rPr>
                <w:rFonts w:ascii="Arial" w:hAnsi="Arial" w:cs="Arial"/>
                <w:b/>
                <w:sz w:val="28"/>
              </w:rPr>
              <w:tab/>
            </w:r>
          </w:p>
          <w:p w14:paraId="6AD4CB04" w14:textId="78F44557" w:rsidR="00AE6E84" w:rsidRPr="00C87258" w:rsidRDefault="00377483" w:rsidP="00F46302">
            <w:pPr>
              <w:tabs>
                <w:tab w:val="left" w:pos="720"/>
                <w:tab w:val="right" w:leader="dot" w:pos="7200"/>
              </w:tabs>
              <w:rPr>
                <w:rFonts w:ascii="Arial" w:hAnsi="Arial" w:cs="Arial"/>
                <w:b/>
                <w:sz w:val="28"/>
              </w:rPr>
            </w:pPr>
            <w:r>
              <w:rPr>
                <w:rFonts w:ascii="Arial" w:hAnsi="Arial" w:cs="Arial"/>
                <w:b/>
                <w:sz w:val="28"/>
              </w:rPr>
              <w:t xml:space="preserve">(a)  Using </w:t>
            </w:r>
            <w:r w:rsidR="00A321B6">
              <w:rPr>
                <w:rFonts w:ascii="Arial" w:hAnsi="Arial" w:cs="Arial"/>
                <w:b/>
                <w:sz w:val="28"/>
              </w:rPr>
              <w:t>Table A.2</w:t>
            </w:r>
            <w:r>
              <w:rPr>
                <w:rFonts w:ascii="Arial" w:hAnsi="Arial" w:cs="Arial"/>
                <w:b/>
                <w:sz w:val="28"/>
              </w:rPr>
              <w:t xml:space="preserve">: </w:t>
            </w:r>
            <w:r w:rsidR="00AE6E84" w:rsidRPr="00C87258">
              <w:rPr>
                <w:rFonts w:ascii="Arial" w:hAnsi="Arial" w:cs="Arial"/>
                <w:b/>
                <w:sz w:val="28"/>
              </w:rPr>
              <w:t>($1,000,000 X .50025)</w:t>
            </w:r>
          </w:p>
        </w:tc>
        <w:tc>
          <w:tcPr>
            <w:tcW w:w="1260" w:type="dxa"/>
          </w:tcPr>
          <w:p w14:paraId="007D4A6C" w14:textId="77777777" w:rsidR="00AE6E84" w:rsidRPr="00C87258" w:rsidRDefault="00AE6E84" w:rsidP="00F46302">
            <w:pPr>
              <w:jc w:val="right"/>
              <w:rPr>
                <w:rFonts w:ascii="Arial" w:hAnsi="Arial" w:cs="Arial"/>
                <w:b/>
                <w:sz w:val="28"/>
              </w:rPr>
            </w:pPr>
          </w:p>
        </w:tc>
        <w:tc>
          <w:tcPr>
            <w:tcW w:w="1260" w:type="dxa"/>
          </w:tcPr>
          <w:p w14:paraId="619CCF59" w14:textId="77777777" w:rsidR="00AE6E84" w:rsidRPr="00C87258" w:rsidRDefault="00AE6E84" w:rsidP="00F46302">
            <w:pPr>
              <w:jc w:val="right"/>
              <w:rPr>
                <w:rFonts w:ascii="Arial" w:hAnsi="Arial" w:cs="Arial"/>
                <w:b/>
                <w:sz w:val="28"/>
              </w:rPr>
            </w:pPr>
          </w:p>
        </w:tc>
      </w:tr>
    </w:tbl>
    <w:p w14:paraId="33FE25B6" w14:textId="77777777" w:rsidR="00BC4837" w:rsidRPr="00C87258" w:rsidRDefault="00BC4837">
      <w:pPr>
        <w:rPr>
          <w:rFonts w:ascii="Arial" w:hAnsi="Arial" w:cs="Arial"/>
        </w:rPr>
      </w:pPr>
    </w:p>
    <w:tbl>
      <w:tblPr>
        <w:tblW w:w="0" w:type="auto"/>
        <w:tblInd w:w="-15" w:type="dxa"/>
        <w:tblLayout w:type="fixed"/>
        <w:tblCellMar>
          <w:left w:w="0" w:type="dxa"/>
          <w:right w:w="0" w:type="dxa"/>
        </w:tblCellMar>
        <w:tblLook w:val="0000" w:firstRow="0" w:lastRow="0" w:firstColumn="0" w:lastColumn="0" w:noHBand="0" w:noVBand="0"/>
      </w:tblPr>
      <w:tblGrid>
        <w:gridCol w:w="966"/>
        <w:gridCol w:w="1941"/>
        <w:gridCol w:w="2469"/>
        <w:gridCol w:w="399"/>
      </w:tblGrid>
      <w:tr w:rsidR="00BC4837" w:rsidRPr="00C87258" w14:paraId="7B82E0F3" w14:textId="77777777">
        <w:trPr>
          <w:gridAfter w:val="1"/>
          <w:wAfter w:w="399" w:type="dxa"/>
          <w:trHeight w:val="360"/>
        </w:trPr>
        <w:tc>
          <w:tcPr>
            <w:tcW w:w="5376" w:type="dxa"/>
            <w:gridSpan w:val="3"/>
            <w:tcBorders>
              <w:top w:val="nil"/>
              <w:left w:val="nil"/>
              <w:bottom w:val="nil"/>
              <w:right w:val="nil"/>
            </w:tcBorders>
            <w:vAlign w:val="bottom"/>
          </w:tcPr>
          <w:p w14:paraId="37F98C29" w14:textId="0D021D80" w:rsidR="00BC4837" w:rsidRPr="00C87258" w:rsidRDefault="00377483" w:rsidP="00115D79">
            <w:pPr>
              <w:rPr>
                <w:rFonts w:ascii="Arial" w:hAnsi="Arial" w:cs="Arial"/>
                <w:b/>
                <w:sz w:val="28"/>
              </w:rPr>
            </w:pPr>
            <w:r>
              <w:rPr>
                <w:rFonts w:ascii="Arial" w:hAnsi="Arial" w:cs="Arial"/>
                <w:b/>
                <w:sz w:val="28"/>
              </w:rPr>
              <w:t xml:space="preserve">(b) </w:t>
            </w:r>
            <w:r w:rsidR="00932CD6">
              <w:rPr>
                <w:rFonts w:ascii="Arial" w:hAnsi="Arial" w:cs="Arial"/>
                <w:b/>
                <w:sz w:val="28"/>
              </w:rPr>
              <w:t xml:space="preserve"> </w:t>
            </w:r>
            <w:r w:rsidR="00BC4837" w:rsidRPr="00C87258">
              <w:rPr>
                <w:rFonts w:ascii="Arial" w:hAnsi="Arial" w:cs="Arial"/>
                <w:b/>
                <w:sz w:val="28"/>
              </w:rPr>
              <w:t>Using a financial calculator:</w:t>
            </w:r>
          </w:p>
        </w:tc>
      </w:tr>
      <w:tr w:rsidR="00BC4837" w:rsidRPr="00C87258" w14:paraId="0616C3B4" w14:textId="77777777">
        <w:trPr>
          <w:trHeight w:val="360"/>
        </w:trPr>
        <w:tc>
          <w:tcPr>
            <w:tcW w:w="966" w:type="dxa"/>
            <w:tcBorders>
              <w:top w:val="single" w:sz="4" w:space="0" w:color="auto"/>
              <w:left w:val="single" w:sz="4" w:space="0" w:color="auto"/>
              <w:bottom w:val="single" w:sz="4" w:space="0" w:color="auto"/>
              <w:right w:val="single" w:sz="4" w:space="0" w:color="auto"/>
            </w:tcBorders>
            <w:vAlign w:val="bottom"/>
          </w:tcPr>
          <w:p w14:paraId="66FCC53C" w14:textId="77777777" w:rsidR="00BC4837" w:rsidRPr="00C87258" w:rsidRDefault="00BC4837" w:rsidP="00115D79">
            <w:pPr>
              <w:rPr>
                <w:rFonts w:ascii="Arial" w:hAnsi="Arial" w:cs="Arial"/>
                <w:b/>
                <w:sz w:val="28"/>
              </w:rPr>
            </w:pPr>
            <w:r w:rsidRPr="00C87258">
              <w:rPr>
                <w:rFonts w:ascii="Arial" w:hAnsi="Arial" w:cs="Arial"/>
                <w:b/>
                <w:sz w:val="28"/>
              </w:rPr>
              <w:t>PV</w:t>
            </w:r>
          </w:p>
        </w:tc>
        <w:tc>
          <w:tcPr>
            <w:tcW w:w="1941" w:type="dxa"/>
            <w:tcBorders>
              <w:top w:val="single" w:sz="4" w:space="0" w:color="auto"/>
              <w:left w:val="single" w:sz="4" w:space="0" w:color="auto"/>
              <w:bottom w:val="single" w:sz="4" w:space="0" w:color="auto"/>
              <w:right w:val="single" w:sz="4" w:space="0" w:color="auto"/>
            </w:tcBorders>
            <w:vAlign w:val="bottom"/>
          </w:tcPr>
          <w:p w14:paraId="0A276B7D" w14:textId="77777777" w:rsidR="00BC4837" w:rsidRPr="00C87258" w:rsidRDefault="00BC4837" w:rsidP="00115D79">
            <w:pPr>
              <w:ind w:right="77"/>
              <w:jc w:val="right"/>
              <w:rPr>
                <w:rFonts w:ascii="Arial" w:hAnsi="Arial" w:cs="Arial"/>
                <w:b/>
                <w:sz w:val="28"/>
              </w:rPr>
            </w:pPr>
            <w:r w:rsidRPr="00C87258">
              <w:rPr>
                <w:rFonts w:ascii="Arial" w:hAnsi="Arial" w:cs="Arial"/>
                <w:b/>
                <w:sz w:val="28"/>
              </w:rPr>
              <w:t xml:space="preserve">?  </w:t>
            </w:r>
          </w:p>
        </w:tc>
        <w:tc>
          <w:tcPr>
            <w:tcW w:w="2868" w:type="dxa"/>
            <w:gridSpan w:val="2"/>
            <w:tcBorders>
              <w:top w:val="single" w:sz="4" w:space="0" w:color="auto"/>
              <w:left w:val="single" w:sz="4" w:space="0" w:color="auto"/>
              <w:bottom w:val="single" w:sz="4" w:space="0" w:color="auto"/>
              <w:right w:val="single" w:sz="4" w:space="0" w:color="auto"/>
            </w:tcBorders>
            <w:vAlign w:val="bottom"/>
          </w:tcPr>
          <w:p w14:paraId="255341F9" w14:textId="77777777" w:rsidR="00BC4837" w:rsidRPr="00C87258" w:rsidRDefault="00BC4837" w:rsidP="00B6486C">
            <w:pPr>
              <w:ind w:right="90"/>
              <w:jc w:val="right"/>
              <w:rPr>
                <w:rFonts w:ascii="Arial" w:hAnsi="Arial" w:cs="Arial"/>
                <w:b/>
                <w:sz w:val="28"/>
              </w:rPr>
            </w:pPr>
            <w:r w:rsidRPr="00C87258">
              <w:rPr>
                <w:rFonts w:ascii="Arial" w:hAnsi="Arial" w:cs="Arial"/>
                <w:b/>
                <w:sz w:val="28"/>
              </w:rPr>
              <w:t>Yields $ 500,</w:t>
            </w:r>
            <w:r w:rsidR="00B6486C" w:rsidRPr="00C87258">
              <w:rPr>
                <w:rFonts w:ascii="Arial" w:hAnsi="Arial" w:cs="Arial"/>
                <w:b/>
                <w:sz w:val="28"/>
              </w:rPr>
              <w:t>248</w:t>
            </w:r>
            <w:r w:rsidRPr="00C87258">
              <w:rPr>
                <w:rFonts w:ascii="Arial" w:hAnsi="Arial" w:cs="Arial"/>
                <w:b/>
                <w:sz w:val="28"/>
              </w:rPr>
              <w:t>.97</w:t>
            </w:r>
          </w:p>
        </w:tc>
      </w:tr>
      <w:tr w:rsidR="00BC4837" w:rsidRPr="00C87258" w14:paraId="34743609" w14:textId="77777777">
        <w:trPr>
          <w:trHeight w:val="360"/>
        </w:trPr>
        <w:tc>
          <w:tcPr>
            <w:tcW w:w="966" w:type="dxa"/>
            <w:tcBorders>
              <w:top w:val="nil"/>
              <w:left w:val="single" w:sz="4" w:space="0" w:color="auto"/>
              <w:bottom w:val="single" w:sz="4" w:space="0" w:color="auto"/>
              <w:right w:val="single" w:sz="4" w:space="0" w:color="auto"/>
            </w:tcBorders>
            <w:vAlign w:val="bottom"/>
          </w:tcPr>
          <w:p w14:paraId="325E867D" w14:textId="77777777" w:rsidR="00BC4837" w:rsidRPr="00C87258" w:rsidRDefault="00BC4837" w:rsidP="00115D79">
            <w:pPr>
              <w:rPr>
                <w:rFonts w:ascii="Arial" w:hAnsi="Arial" w:cs="Arial"/>
                <w:b/>
                <w:sz w:val="28"/>
              </w:rPr>
            </w:pPr>
            <w:r w:rsidRPr="00C87258">
              <w:rPr>
                <w:rFonts w:ascii="Arial" w:hAnsi="Arial" w:cs="Arial"/>
                <w:b/>
                <w:sz w:val="28"/>
              </w:rPr>
              <w:t>I</w:t>
            </w:r>
          </w:p>
        </w:tc>
        <w:tc>
          <w:tcPr>
            <w:tcW w:w="1941" w:type="dxa"/>
            <w:tcBorders>
              <w:top w:val="nil"/>
              <w:left w:val="nil"/>
              <w:bottom w:val="single" w:sz="4" w:space="0" w:color="auto"/>
              <w:right w:val="single" w:sz="4" w:space="0" w:color="auto"/>
            </w:tcBorders>
            <w:vAlign w:val="bottom"/>
          </w:tcPr>
          <w:p w14:paraId="6F5A48CB" w14:textId="77777777" w:rsidR="00BC4837" w:rsidRPr="00C87258" w:rsidRDefault="00BC4837" w:rsidP="00115D79">
            <w:pPr>
              <w:ind w:right="77"/>
              <w:jc w:val="right"/>
              <w:rPr>
                <w:rFonts w:ascii="Arial" w:hAnsi="Arial" w:cs="Arial"/>
                <w:b/>
                <w:sz w:val="28"/>
              </w:rPr>
            </w:pPr>
            <w:r w:rsidRPr="00C87258">
              <w:rPr>
                <w:rFonts w:ascii="Arial" w:hAnsi="Arial" w:cs="Arial"/>
                <w:b/>
                <w:sz w:val="28"/>
              </w:rPr>
              <w:t>8%</w:t>
            </w:r>
          </w:p>
        </w:tc>
        <w:tc>
          <w:tcPr>
            <w:tcW w:w="2868" w:type="dxa"/>
            <w:gridSpan w:val="2"/>
            <w:tcBorders>
              <w:top w:val="single" w:sz="4" w:space="0" w:color="auto"/>
              <w:left w:val="nil"/>
              <w:bottom w:val="nil"/>
              <w:right w:val="nil"/>
            </w:tcBorders>
            <w:vAlign w:val="bottom"/>
          </w:tcPr>
          <w:p w14:paraId="75A77659" w14:textId="77777777" w:rsidR="00BC4837" w:rsidRPr="00C87258" w:rsidRDefault="00BC4837" w:rsidP="00115D79">
            <w:pPr>
              <w:rPr>
                <w:rFonts w:ascii="Arial" w:hAnsi="Arial" w:cs="Arial"/>
                <w:b/>
                <w:sz w:val="28"/>
              </w:rPr>
            </w:pPr>
          </w:p>
        </w:tc>
      </w:tr>
      <w:tr w:rsidR="00BC4837" w:rsidRPr="00C87258" w14:paraId="69D37520" w14:textId="77777777">
        <w:trPr>
          <w:trHeight w:val="360"/>
        </w:trPr>
        <w:tc>
          <w:tcPr>
            <w:tcW w:w="966" w:type="dxa"/>
            <w:tcBorders>
              <w:top w:val="nil"/>
              <w:left w:val="single" w:sz="4" w:space="0" w:color="auto"/>
              <w:bottom w:val="single" w:sz="4" w:space="0" w:color="auto"/>
              <w:right w:val="single" w:sz="4" w:space="0" w:color="auto"/>
            </w:tcBorders>
            <w:vAlign w:val="bottom"/>
          </w:tcPr>
          <w:p w14:paraId="6949BAED" w14:textId="77777777" w:rsidR="00BC4837" w:rsidRPr="00C87258" w:rsidRDefault="00BC4837" w:rsidP="00115D79">
            <w:pPr>
              <w:rPr>
                <w:rFonts w:ascii="Arial" w:hAnsi="Arial" w:cs="Arial"/>
                <w:b/>
                <w:sz w:val="28"/>
              </w:rPr>
            </w:pPr>
            <w:r w:rsidRPr="00C87258">
              <w:rPr>
                <w:rFonts w:ascii="Arial" w:hAnsi="Arial" w:cs="Arial"/>
                <w:b/>
                <w:sz w:val="28"/>
              </w:rPr>
              <w:t>N</w:t>
            </w:r>
          </w:p>
        </w:tc>
        <w:tc>
          <w:tcPr>
            <w:tcW w:w="1941" w:type="dxa"/>
            <w:tcBorders>
              <w:top w:val="nil"/>
              <w:left w:val="nil"/>
              <w:bottom w:val="single" w:sz="4" w:space="0" w:color="auto"/>
              <w:right w:val="single" w:sz="4" w:space="0" w:color="auto"/>
            </w:tcBorders>
            <w:vAlign w:val="bottom"/>
          </w:tcPr>
          <w:p w14:paraId="4C951720" w14:textId="77777777" w:rsidR="00BC4837" w:rsidRPr="00C87258" w:rsidRDefault="00BC4837" w:rsidP="00115D79">
            <w:pPr>
              <w:ind w:right="77"/>
              <w:jc w:val="right"/>
              <w:rPr>
                <w:rFonts w:ascii="Arial" w:hAnsi="Arial" w:cs="Arial"/>
                <w:b/>
                <w:sz w:val="28"/>
              </w:rPr>
            </w:pPr>
            <w:r w:rsidRPr="00C87258">
              <w:rPr>
                <w:rFonts w:ascii="Arial" w:hAnsi="Arial" w:cs="Arial"/>
                <w:b/>
                <w:sz w:val="28"/>
              </w:rPr>
              <w:t xml:space="preserve">9 </w:t>
            </w:r>
          </w:p>
        </w:tc>
        <w:tc>
          <w:tcPr>
            <w:tcW w:w="2868" w:type="dxa"/>
            <w:gridSpan w:val="2"/>
            <w:tcBorders>
              <w:top w:val="nil"/>
              <w:left w:val="nil"/>
              <w:bottom w:val="nil"/>
              <w:right w:val="nil"/>
            </w:tcBorders>
            <w:vAlign w:val="bottom"/>
          </w:tcPr>
          <w:p w14:paraId="0EA4F83A" w14:textId="77777777" w:rsidR="00BC4837" w:rsidRPr="00C87258" w:rsidRDefault="00BC4837" w:rsidP="00115D79">
            <w:pPr>
              <w:rPr>
                <w:rFonts w:ascii="Arial" w:hAnsi="Arial" w:cs="Arial"/>
                <w:b/>
                <w:sz w:val="28"/>
              </w:rPr>
            </w:pPr>
          </w:p>
        </w:tc>
      </w:tr>
      <w:tr w:rsidR="00BC4837" w:rsidRPr="00C87258" w14:paraId="046BC736" w14:textId="77777777">
        <w:trPr>
          <w:trHeight w:val="360"/>
        </w:trPr>
        <w:tc>
          <w:tcPr>
            <w:tcW w:w="966" w:type="dxa"/>
            <w:tcBorders>
              <w:top w:val="nil"/>
              <w:left w:val="single" w:sz="4" w:space="0" w:color="auto"/>
              <w:bottom w:val="single" w:sz="4" w:space="0" w:color="auto"/>
              <w:right w:val="single" w:sz="4" w:space="0" w:color="auto"/>
            </w:tcBorders>
            <w:vAlign w:val="bottom"/>
          </w:tcPr>
          <w:p w14:paraId="70414555" w14:textId="77777777" w:rsidR="00BC4837" w:rsidRPr="00C87258" w:rsidRDefault="00BC4837" w:rsidP="00115D79">
            <w:pPr>
              <w:rPr>
                <w:rFonts w:ascii="Arial" w:hAnsi="Arial" w:cs="Arial"/>
                <w:b/>
                <w:sz w:val="28"/>
              </w:rPr>
            </w:pPr>
            <w:r w:rsidRPr="00C87258">
              <w:rPr>
                <w:rFonts w:ascii="Arial" w:hAnsi="Arial" w:cs="Arial"/>
                <w:b/>
                <w:sz w:val="28"/>
              </w:rPr>
              <w:t>PMT</w:t>
            </w:r>
          </w:p>
        </w:tc>
        <w:tc>
          <w:tcPr>
            <w:tcW w:w="1941" w:type="dxa"/>
            <w:tcBorders>
              <w:top w:val="nil"/>
              <w:left w:val="nil"/>
              <w:bottom w:val="single" w:sz="4" w:space="0" w:color="auto"/>
              <w:right w:val="single" w:sz="4" w:space="0" w:color="auto"/>
            </w:tcBorders>
            <w:vAlign w:val="bottom"/>
          </w:tcPr>
          <w:p w14:paraId="130DBFA0" w14:textId="77777777" w:rsidR="00BC4837" w:rsidRPr="00C87258" w:rsidRDefault="00BC4837" w:rsidP="00115D79">
            <w:pPr>
              <w:jc w:val="right"/>
              <w:rPr>
                <w:rFonts w:ascii="Arial" w:hAnsi="Arial" w:cs="Arial"/>
                <w:b/>
                <w:sz w:val="28"/>
              </w:rPr>
            </w:pPr>
            <w:r w:rsidRPr="00C87258">
              <w:rPr>
                <w:rFonts w:ascii="Arial" w:hAnsi="Arial" w:cs="Arial"/>
                <w:b/>
                <w:sz w:val="28"/>
              </w:rPr>
              <w:t>0 </w:t>
            </w:r>
          </w:p>
        </w:tc>
        <w:tc>
          <w:tcPr>
            <w:tcW w:w="2868" w:type="dxa"/>
            <w:gridSpan w:val="2"/>
            <w:tcBorders>
              <w:top w:val="nil"/>
              <w:left w:val="nil"/>
              <w:bottom w:val="nil"/>
              <w:right w:val="nil"/>
            </w:tcBorders>
            <w:vAlign w:val="bottom"/>
          </w:tcPr>
          <w:p w14:paraId="117D066A" w14:textId="77777777" w:rsidR="00BC4837" w:rsidRPr="00C87258" w:rsidRDefault="00BC4837" w:rsidP="00115D79">
            <w:pPr>
              <w:rPr>
                <w:rFonts w:ascii="Arial" w:hAnsi="Arial" w:cs="Arial"/>
                <w:b/>
                <w:sz w:val="28"/>
              </w:rPr>
            </w:pPr>
          </w:p>
        </w:tc>
      </w:tr>
      <w:tr w:rsidR="00BC4837" w:rsidRPr="00C87258" w14:paraId="52ADE04C" w14:textId="77777777">
        <w:trPr>
          <w:trHeight w:val="360"/>
        </w:trPr>
        <w:tc>
          <w:tcPr>
            <w:tcW w:w="966" w:type="dxa"/>
            <w:tcBorders>
              <w:top w:val="nil"/>
              <w:left w:val="single" w:sz="4" w:space="0" w:color="auto"/>
              <w:bottom w:val="single" w:sz="4" w:space="0" w:color="auto"/>
              <w:right w:val="single" w:sz="4" w:space="0" w:color="auto"/>
            </w:tcBorders>
            <w:vAlign w:val="bottom"/>
          </w:tcPr>
          <w:p w14:paraId="35C606A9" w14:textId="77777777" w:rsidR="00BC4837" w:rsidRPr="00C87258" w:rsidRDefault="00BC4837" w:rsidP="00115D79">
            <w:pPr>
              <w:rPr>
                <w:rFonts w:ascii="Arial" w:hAnsi="Arial" w:cs="Arial"/>
                <w:b/>
                <w:sz w:val="28"/>
              </w:rPr>
            </w:pPr>
            <w:r w:rsidRPr="00C87258">
              <w:rPr>
                <w:rFonts w:ascii="Arial" w:hAnsi="Arial" w:cs="Arial"/>
                <w:b/>
                <w:sz w:val="28"/>
              </w:rPr>
              <w:t>FV</w:t>
            </w:r>
          </w:p>
        </w:tc>
        <w:tc>
          <w:tcPr>
            <w:tcW w:w="1941" w:type="dxa"/>
            <w:tcBorders>
              <w:top w:val="nil"/>
              <w:left w:val="nil"/>
              <w:bottom w:val="single" w:sz="4" w:space="0" w:color="auto"/>
              <w:right w:val="single" w:sz="4" w:space="0" w:color="auto"/>
            </w:tcBorders>
            <w:vAlign w:val="bottom"/>
          </w:tcPr>
          <w:p w14:paraId="08FA4309" w14:textId="77777777" w:rsidR="00BC4837" w:rsidRPr="00C87258" w:rsidRDefault="00BC4837" w:rsidP="00BC4837">
            <w:pPr>
              <w:ind w:right="90"/>
              <w:jc w:val="right"/>
              <w:rPr>
                <w:rFonts w:ascii="Arial" w:hAnsi="Arial" w:cs="Arial"/>
                <w:b/>
                <w:sz w:val="28"/>
              </w:rPr>
            </w:pPr>
            <w:r w:rsidRPr="00C87258">
              <w:rPr>
                <w:rFonts w:ascii="Arial" w:hAnsi="Arial" w:cs="Arial"/>
                <w:b/>
                <w:sz w:val="28"/>
              </w:rPr>
              <w:t>$ (1,000,000)</w:t>
            </w:r>
          </w:p>
        </w:tc>
        <w:tc>
          <w:tcPr>
            <w:tcW w:w="2868" w:type="dxa"/>
            <w:gridSpan w:val="2"/>
            <w:tcBorders>
              <w:top w:val="nil"/>
              <w:left w:val="nil"/>
              <w:bottom w:val="nil"/>
              <w:right w:val="nil"/>
            </w:tcBorders>
            <w:vAlign w:val="bottom"/>
          </w:tcPr>
          <w:p w14:paraId="03EA683F" w14:textId="77777777" w:rsidR="00BC4837" w:rsidRPr="00C87258" w:rsidRDefault="00BC4837" w:rsidP="00115D79">
            <w:pPr>
              <w:rPr>
                <w:rFonts w:ascii="Arial" w:hAnsi="Arial" w:cs="Arial"/>
                <w:b/>
                <w:sz w:val="28"/>
              </w:rPr>
            </w:pPr>
          </w:p>
        </w:tc>
      </w:tr>
      <w:tr w:rsidR="00BC4837" w:rsidRPr="00C87258" w14:paraId="61643F4A" w14:textId="77777777">
        <w:trPr>
          <w:trHeight w:val="360"/>
        </w:trPr>
        <w:tc>
          <w:tcPr>
            <w:tcW w:w="966" w:type="dxa"/>
            <w:tcBorders>
              <w:top w:val="nil"/>
              <w:left w:val="single" w:sz="4" w:space="0" w:color="auto"/>
              <w:bottom w:val="single" w:sz="4" w:space="0" w:color="auto"/>
              <w:right w:val="single" w:sz="4" w:space="0" w:color="auto"/>
            </w:tcBorders>
            <w:vAlign w:val="bottom"/>
          </w:tcPr>
          <w:p w14:paraId="7382B247" w14:textId="77777777" w:rsidR="00BC4837" w:rsidRPr="00C87258" w:rsidRDefault="00BC4837" w:rsidP="00115D79">
            <w:pPr>
              <w:rPr>
                <w:rFonts w:ascii="Arial" w:hAnsi="Arial" w:cs="Arial"/>
                <w:b/>
                <w:sz w:val="28"/>
              </w:rPr>
            </w:pPr>
            <w:r w:rsidRPr="00C87258">
              <w:rPr>
                <w:rFonts w:ascii="Arial" w:hAnsi="Arial" w:cs="Arial"/>
                <w:b/>
                <w:sz w:val="28"/>
              </w:rPr>
              <w:t>Type</w:t>
            </w:r>
          </w:p>
        </w:tc>
        <w:tc>
          <w:tcPr>
            <w:tcW w:w="1941" w:type="dxa"/>
            <w:tcBorders>
              <w:top w:val="nil"/>
              <w:left w:val="nil"/>
              <w:bottom w:val="single" w:sz="4" w:space="0" w:color="auto"/>
              <w:right w:val="single" w:sz="4" w:space="0" w:color="auto"/>
            </w:tcBorders>
            <w:vAlign w:val="bottom"/>
          </w:tcPr>
          <w:p w14:paraId="77FE327E" w14:textId="77777777" w:rsidR="00BC4837" w:rsidRPr="00C87258" w:rsidRDefault="00BC4837" w:rsidP="00115D79">
            <w:pPr>
              <w:ind w:right="90"/>
              <w:jc w:val="right"/>
              <w:rPr>
                <w:rFonts w:ascii="Arial" w:hAnsi="Arial" w:cs="Arial"/>
                <w:b/>
                <w:sz w:val="28"/>
              </w:rPr>
            </w:pPr>
            <w:r w:rsidRPr="00C87258">
              <w:rPr>
                <w:rFonts w:ascii="Arial" w:hAnsi="Arial" w:cs="Arial"/>
                <w:b/>
                <w:sz w:val="28"/>
              </w:rPr>
              <w:t>0</w:t>
            </w:r>
          </w:p>
        </w:tc>
        <w:tc>
          <w:tcPr>
            <w:tcW w:w="2868" w:type="dxa"/>
            <w:gridSpan w:val="2"/>
            <w:tcBorders>
              <w:top w:val="nil"/>
              <w:left w:val="nil"/>
              <w:bottom w:val="nil"/>
              <w:right w:val="nil"/>
            </w:tcBorders>
            <w:vAlign w:val="bottom"/>
          </w:tcPr>
          <w:p w14:paraId="6DE410C5" w14:textId="77777777" w:rsidR="00BC4837" w:rsidRPr="00C87258" w:rsidRDefault="00BC4837" w:rsidP="00115D79">
            <w:pPr>
              <w:rPr>
                <w:rFonts w:ascii="Arial" w:hAnsi="Arial" w:cs="Arial"/>
                <w:b/>
                <w:sz w:val="28"/>
              </w:rPr>
            </w:pPr>
          </w:p>
        </w:tc>
      </w:tr>
    </w:tbl>
    <w:p w14:paraId="5DDCDF1C" w14:textId="77777777" w:rsidR="00AE6E84" w:rsidRPr="00C87258" w:rsidRDefault="00AE6E84" w:rsidP="00AE6E84">
      <w:pPr>
        <w:rPr>
          <w:rFonts w:ascii="Arial" w:hAnsi="Arial" w:cs="Arial"/>
          <w:b/>
          <w:sz w:val="28"/>
        </w:rPr>
      </w:pPr>
    </w:p>
    <w:p w14:paraId="7D681E38" w14:textId="42639977" w:rsidR="009151B3" w:rsidRPr="00C87258" w:rsidRDefault="00932CD6" w:rsidP="00AE6E84">
      <w:pPr>
        <w:rPr>
          <w:rFonts w:ascii="Arial" w:hAnsi="Arial" w:cs="Arial"/>
          <w:b/>
          <w:sz w:val="28"/>
        </w:rPr>
      </w:pPr>
      <w:r>
        <w:rPr>
          <w:rFonts w:ascii="Arial" w:eastAsia="Calibri" w:hAnsi="Arial" w:cs="Arial"/>
          <w:b/>
          <w:sz w:val="28"/>
        </w:rPr>
        <w:t xml:space="preserve">(c)  </w:t>
      </w:r>
      <w:r w:rsidR="009151B3" w:rsidRPr="00C87258">
        <w:rPr>
          <w:rFonts w:ascii="Arial" w:eastAsia="Calibri" w:hAnsi="Arial" w:cs="Arial"/>
          <w:b/>
          <w:sz w:val="28"/>
        </w:rPr>
        <w:t>Using Excel: =</w:t>
      </w:r>
      <w:proofErr w:type="gramStart"/>
      <w:r w:rsidR="009151B3" w:rsidRPr="00C87258">
        <w:rPr>
          <w:rFonts w:ascii="Arial" w:eastAsia="Calibri" w:hAnsi="Arial" w:cs="Arial"/>
          <w:b/>
          <w:sz w:val="28"/>
        </w:rPr>
        <w:t>PV(</w:t>
      </w:r>
      <w:proofErr w:type="spellStart"/>
      <w:proofErr w:type="gramEnd"/>
      <w:r w:rsidR="009151B3" w:rsidRPr="00C87258">
        <w:rPr>
          <w:rFonts w:ascii="Arial" w:eastAsia="Calibri" w:hAnsi="Arial" w:cs="Arial"/>
          <w:b/>
          <w:sz w:val="28"/>
        </w:rPr>
        <w:t>rate,nper,pmt,fv,type</w:t>
      </w:r>
      <w:proofErr w:type="spellEnd"/>
      <w:r w:rsidR="009151B3" w:rsidRPr="00C87258">
        <w:rPr>
          <w:rFonts w:ascii="Arial" w:eastAsia="Calibri" w:hAnsi="Arial" w:cs="Arial"/>
          <w:b/>
          <w:sz w:val="28"/>
        </w:rPr>
        <w:t>)</w:t>
      </w:r>
    </w:p>
    <w:p w14:paraId="6107EA36" w14:textId="77777777" w:rsidR="00377483" w:rsidRDefault="00377483">
      <w:pPr>
        <w:rPr>
          <w:rFonts w:ascii="Arial" w:hAnsi="Arial" w:cs="Arial"/>
          <w:b/>
          <w:sz w:val="28"/>
        </w:rPr>
      </w:pPr>
      <w:r>
        <w:rPr>
          <w:noProof/>
          <w:lang w:eastAsia="en-CA"/>
        </w:rPr>
        <w:drawing>
          <wp:inline distT="0" distB="0" distL="0" distR="0" wp14:anchorId="3BE7CB30" wp14:editId="466AC58E">
            <wp:extent cx="5608320" cy="3352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8320" cy="3352165"/>
                    </a:xfrm>
                    <a:prstGeom prst="rect">
                      <a:avLst/>
                    </a:prstGeom>
                  </pic:spPr>
                </pic:pic>
              </a:graphicData>
            </a:graphic>
          </wp:inline>
        </w:drawing>
      </w:r>
      <w:r>
        <w:rPr>
          <w:rFonts w:ascii="Arial" w:hAnsi="Arial" w:cs="Arial"/>
          <w:b/>
          <w:sz w:val="28"/>
        </w:rPr>
        <w:t xml:space="preserve"> </w:t>
      </w:r>
    </w:p>
    <w:p w14:paraId="5A1DFA7E" w14:textId="77777777" w:rsidR="00925B15" w:rsidRDefault="00377483">
      <w:pPr>
        <w:rPr>
          <w:rFonts w:ascii="Arial" w:hAnsi="Arial" w:cs="Arial"/>
          <w:b/>
          <w:sz w:val="28"/>
        </w:rPr>
      </w:pPr>
      <w:r>
        <w:rPr>
          <w:rFonts w:ascii="Arial" w:hAnsi="Arial" w:cs="Arial"/>
          <w:b/>
          <w:sz w:val="28"/>
        </w:rPr>
        <w:t>Result:  $500,248.97</w:t>
      </w:r>
    </w:p>
    <w:p w14:paraId="16980A04" w14:textId="77777777" w:rsidR="00925B15" w:rsidRDefault="00925B15">
      <w:pPr>
        <w:rPr>
          <w:rFonts w:ascii="Arial" w:hAnsi="Arial" w:cs="Arial"/>
          <w:b/>
          <w:sz w:val="28"/>
        </w:rPr>
      </w:pPr>
    </w:p>
    <w:p w14:paraId="61C4FD03" w14:textId="5956368C"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2,5</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1E5C3D83" w14:textId="4B1F9B5D" w:rsidR="00377483" w:rsidRDefault="00377483">
      <w:pPr>
        <w:rPr>
          <w:rFonts w:ascii="Arial" w:hAnsi="Arial" w:cs="Arial"/>
          <w:b/>
          <w:sz w:val="28"/>
        </w:rPr>
      </w:pPr>
      <w:r>
        <w:rPr>
          <w:rFonts w:ascii="Arial" w:hAnsi="Arial" w:cs="Arial"/>
          <w:b/>
          <w:sz w:val="28"/>
        </w:rPr>
        <w:br w:type="page"/>
      </w:r>
    </w:p>
    <w:bookmarkEnd w:id="4"/>
    <w:p w14:paraId="53B0851C" w14:textId="3B8CD51B" w:rsidR="00AE6E84" w:rsidRPr="00C87258" w:rsidRDefault="00AE6E84" w:rsidP="00AE6E84">
      <w:pPr>
        <w:rPr>
          <w:rFonts w:ascii="Arial" w:hAnsi="Arial" w:cs="Arial"/>
          <w:b/>
          <w:sz w:val="28"/>
        </w:rPr>
      </w:pPr>
      <w:r w:rsidRPr="00C87258">
        <w:rPr>
          <w:rFonts w:ascii="Arial" w:hAnsi="Arial" w:cs="Arial"/>
          <w:b/>
          <w:sz w:val="28"/>
        </w:rPr>
        <w:lastRenderedPageBreak/>
        <w:t xml:space="preserve">BRIEF EXERCISE </w:t>
      </w:r>
      <w:r w:rsidR="006F3C5D">
        <w:rPr>
          <w:rFonts w:ascii="Arial" w:hAnsi="Arial" w:cs="Arial"/>
          <w:b/>
          <w:sz w:val="28"/>
        </w:rPr>
        <w:t>13.</w:t>
      </w:r>
      <w:r w:rsidR="009151B3" w:rsidRPr="00C87258">
        <w:rPr>
          <w:rFonts w:ascii="Arial" w:hAnsi="Arial" w:cs="Arial"/>
          <w:b/>
          <w:sz w:val="28"/>
        </w:rPr>
        <w:t>2</w:t>
      </w:r>
      <w:r w:rsidR="006B126E" w:rsidRPr="00C87258">
        <w:rPr>
          <w:rFonts w:ascii="Arial" w:hAnsi="Arial" w:cs="Arial"/>
          <w:b/>
          <w:sz w:val="28"/>
        </w:rPr>
        <w:t>1</w:t>
      </w:r>
    </w:p>
    <w:p w14:paraId="35EF57B1" w14:textId="77777777" w:rsidR="00AE6E84" w:rsidRPr="00C87258" w:rsidRDefault="00AE6E84" w:rsidP="00AE6E84">
      <w:pPr>
        <w:rPr>
          <w:rFonts w:ascii="Arial" w:hAnsi="Arial" w:cs="Arial"/>
          <w:b/>
          <w:sz w:val="28"/>
        </w:rPr>
      </w:pPr>
    </w:p>
    <w:p w14:paraId="2B37E49D" w14:textId="77777777" w:rsidR="008D24FA" w:rsidRPr="00C87258" w:rsidRDefault="008D24FA" w:rsidP="008D24FA">
      <w:pPr>
        <w:rPr>
          <w:rFonts w:ascii="Arial" w:hAnsi="Arial" w:cs="Arial"/>
          <w:b/>
          <w:sz w:val="28"/>
        </w:rPr>
      </w:pPr>
      <w:r w:rsidRPr="00C87258">
        <w:rPr>
          <w:rFonts w:ascii="Arial" w:hAnsi="Arial" w:cs="Arial"/>
          <w:b/>
          <w:sz w:val="28"/>
        </w:rPr>
        <w:t>(a) IFRS</w:t>
      </w:r>
    </w:p>
    <w:tbl>
      <w:tblPr>
        <w:tblW w:w="0" w:type="auto"/>
        <w:tblLayout w:type="fixed"/>
        <w:tblLook w:val="0000" w:firstRow="0" w:lastRow="0" w:firstColumn="0" w:lastColumn="0" w:noHBand="0" w:noVBand="0"/>
      </w:tblPr>
      <w:tblGrid>
        <w:gridCol w:w="5495"/>
        <w:gridCol w:w="850"/>
        <w:gridCol w:w="709"/>
        <w:gridCol w:w="1559"/>
      </w:tblGrid>
      <w:tr w:rsidR="008D24FA" w:rsidRPr="00C87258" w14:paraId="210C3FE7" w14:textId="77777777" w:rsidTr="006F3C5D">
        <w:tc>
          <w:tcPr>
            <w:tcW w:w="5495" w:type="dxa"/>
          </w:tcPr>
          <w:p w14:paraId="1A4A2D75" w14:textId="1CCD9584" w:rsidR="008D24FA" w:rsidRPr="00C87258" w:rsidRDefault="008D24FA" w:rsidP="006F3C5D">
            <w:pPr>
              <w:tabs>
                <w:tab w:val="left" w:pos="720"/>
                <w:tab w:val="right" w:leader="dot" w:pos="7200"/>
              </w:tabs>
              <w:rPr>
                <w:rFonts w:ascii="Arial" w:hAnsi="Arial" w:cs="Arial"/>
                <w:b/>
                <w:sz w:val="28"/>
              </w:rPr>
            </w:pPr>
            <w:r w:rsidRPr="00C87258">
              <w:rPr>
                <w:rFonts w:ascii="Arial" w:hAnsi="Arial" w:cs="Arial"/>
                <w:b/>
                <w:sz w:val="28"/>
              </w:rPr>
              <w:t>Depreciation Expense</w:t>
            </w:r>
            <w:r w:rsidR="002F3D42">
              <w:rPr>
                <w:rFonts w:ascii="Arial" w:hAnsi="Arial" w:cs="Arial"/>
                <w:b/>
                <w:sz w:val="28"/>
                <w:vertAlign w:val="superscript"/>
              </w:rPr>
              <w:t>1</w:t>
            </w:r>
            <w:r w:rsidRPr="00C87258">
              <w:rPr>
                <w:rFonts w:ascii="Arial" w:hAnsi="Arial" w:cs="Arial"/>
                <w:b/>
                <w:sz w:val="28"/>
              </w:rPr>
              <w:tab/>
            </w:r>
          </w:p>
        </w:tc>
        <w:tc>
          <w:tcPr>
            <w:tcW w:w="1559" w:type="dxa"/>
            <w:gridSpan w:val="2"/>
          </w:tcPr>
          <w:p w14:paraId="2ABEB3DA" w14:textId="77777777" w:rsidR="008D24FA" w:rsidRPr="00C87258" w:rsidRDefault="008D24FA" w:rsidP="006F3C5D">
            <w:pPr>
              <w:jc w:val="right"/>
              <w:rPr>
                <w:rFonts w:ascii="Arial" w:hAnsi="Arial" w:cs="Arial"/>
                <w:b/>
                <w:sz w:val="28"/>
              </w:rPr>
            </w:pPr>
            <w:r>
              <w:rPr>
                <w:rFonts w:ascii="Arial" w:hAnsi="Arial" w:cs="Arial"/>
                <w:b/>
                <w:sz w:val="28"/>
              </w:rPr>
              <w:t>55,583</w:t>
            </w:r>
          </w:p>
        </w:tc>
        <w:tc>
          <w:tcPr>
            <w:tcW w:w="1559" w:type="dxa"/>
          </w:tcPr>
          <w:p w14:paraId="71067D92" w14:textId="77777777" w:rsidR="008D24FA" w:rsidRPr="00C87258" w:rsidRDefault="008D24FA" w:rsidP="006F3C5D">
            <w:pPr>
              <w:jc w:val="right"/>
              <w:rPr>
                <w:rFonts w:ascii="Arial" w:hAnsi="Arial" w:cs="Arial"/>
                <w:b/>
                <w:sz w:val="28"/>
              </w:rPr>
            </w:pPr>
          </w:p>
        </w:tc>
      </w:tr>
      <w:tr w:rsidR="008D24FA" w:rsidRPr="00C87258" w14:paraId="34941499" w14:textId="77777777" w:rsidTr="006F3C5D">
        <w:tc>
          <w:tcPr>
            <w:tcW w:w="5495" w:type="dxa"/>
          </w:tcPr>
          <w:p w14:paraId="6DFC501D" w14:textId="77777777" w:rsidR="008D24FA" w:rsidRPr="00C87258" w:rsidRDefault="008D24FA" w:rsidP="006F3C5D">
            <w:pPr>
              <w:tabs>
                <w:tab w:val="left" w:pos="720"/>
                <w:tab w:val="right" w:leader="dot" w:pos="7200"/>
              </w:tabs>
              <w:ind w:left="720"/>
              <w:rPr>
                <w:rFonts w:ascii="Arial" w:hAnsi="Arial" w:cs="Arial"/>
                <w:b/>
                <w:sz w:val="28"/>
              </w:rPr>
            </w:pPr>
            <w:r w:rsidRPr="00C87258">
              <w:rPr>
                <w:rFonts w:ascii="Arial" w:hAnsi="Arial" w:cs="Arial"/>
                <w:b/>
                <w:sz w:val="28"/>
              </w:rPr>
              <w:t>Accumulated Depreciation – Drilling Platform</w:t>
            </w:r>
            <w:r w:rsidRPr="00C87258">
              <w:rPr>
                <w:rFonts w:ascii="Arial" w:hAnsi="Arial" w:cs="Arial"/>
                <w:b/>
                <w:sz w:val="28"/>
              </w:rPr>
              <w:tab/>
            </w:r>
          </w:p>
        </w:tc>
        <w:tc>
          <w:tcPr>
            <w:tcW w:w="1559" w:type="dxa"/>
            <w:gridSpan w:val="2"/>
          </w:tcPr>
          <w:p w14:paraId="039A6884" w14:textId="77777777" w:rsidR="008D24FA" w:rsidRPr="00C87258" w:rsidRDefault="008D24FA" w:rsidP="006F3C5D">
            <w:pPr>
              <w:jc w:val="right"/>
              <w:rPr>
                <w:rFonts w:ascii="Arial" w:hAnsi="Arial" w:cs="Arial"/>
                <w:b/>
                <w:sz w:val="28"/>
              </w:rPr>
            </w:pPr>
          </w:p>
        </w:tc>
        <w:tc>
          <w:tcPr>
            <w:tcW w:w="1559" w:type="dxa"/>
          </w:tcPr>
          <w:p w14:paraId="55A84CB8" w14:textId="77777777" w:rsidR="008D24FA" w:rsidRPr="00C87258" w:rsidRDefault="008D24FA" w:rsidP="006F3C5D">
            <w:pPr>
              <w:jc w:val="right"/>
              <w:rPr>
                <w:rFonts w:ascii="Arial" w:hAnsi="Arial" w:cs="Arial"/>
                <w:b/>
                <w:sz w:val="28"/>
              </w:rPr>
            </w:pPr>
            <w:r>
              <w:rPr>
                <w:rFonts w:ascii="Arial" w:hAnsi="Arial" w:cs="Arial"/>
                <w:b/>
                <w:sz w:val="28"/>
              </w:rPr>
              <w:t>55,583</w:t>
            </w:r>
          </w:p>
        </w:tc>
      </w:tr>
      <w:tr w:rsidR="008D24FA" w:rsidRPr="00C87258" w14:paraId="0E3E1125" w14:textId="77777777" w:rsidTr="006F3C5D">
        <w:tc>
          <w:tcPr>
            <w:tcW w:w="6345" w:type="dxa"/>
            <w:gridSpan w:val="2"/>
          </w:tcPr>
          <w:p w14:paraId="2FE6FEAF" w14:textId="15EDB96E" w:rsidR="008D24FA" w:rsidRPr="00C87258" w:rsidRDefault="008D24FA" w:rsidP="006F3C5D">
            <w:pPr>
              <w:tabs>
                <w:tab w:val="left" w:pos="709"/>
              </w:tabs>
              <w:autoSpaceDE w:val="0"/>
              <w:autoSpaceDN w:val="0"/>
              <w:adjustRightInd w:val="0"/>
              <w:rPr>
                <w:rFonts w:ascii="Arial" w:hAnsi="Arial" w:cs="Arial"/>
                <w:b/>
                <w:sz w:val="17"/>
                <w:szCs w:val="17"/>
              </w:rPr>
            </w:pPr>
            <w:r w:rsidRPr="00C87258">
              <w:rPr>
                <w:rFonts w:ascii="Arial" w:hAnsi="Arial" w:cs="Arial"/>
                <w:b/>
                <w:sz w:val="28"/>
              </w:rPr>
              <w:tab/>
            </w:r>
            <w:r w:rsidR="002F3D42">
              <w:rPr>
                <w:rFonts w:ascii="Arial" w:hAnsi="Arial" w:cs="Arial"/>
                <w:b/>
                <w:sz w:val="28"/>
                <w:vertAlign w:val="superscript"/>
              </w:rPr>
              <w:t>1</w:t>
            </w:r>
            <w:r w:rsidRPr="00C87258">
              <w:rPr>
                <w:rFonts w:ascii="Arial" w:hAnsi="Arial" w:cs="Arial"/>
                <w:b/>
                <w:sz w:val="28"/>
              </w:rPr>
              <w:t xml:space="preserve">($500,249 </w:t>
            </w:r>
            <w:r w:rsidRPr="00C87258">
              <w:rPr>
                <w:rFonts w:ascii="Arial" w:hAnsi="Arial" w:cs="Arial"/>
                <w:b/>
                <w:sz w:val="28"/>
                <w:szCs w:val="28"/>
              </w:rPr>
              <w:t>÷ 9 years</w:t>
            </w:r>
            <w:r>
              <w:rPr>
                <w:rFonts w:ascii="Arial" w:hAnsi="Arial" w:cs="Arial"/>
                <w:b/>
                <w:sz w:val="28"/>
                <w:szCs w:val="28"/>
              </w:rPr>
              <w:t>)</w:t>
            </w:r>
          </w:p>
          <w:p w14:paraId="4BC555E4" w14:textId="5C89E013" w:rsidR="008D24FA" w:rsidRPr="00C87258" w:rsidRDefault="002F3D42" w:rsidP="006F3C5D">
            <w:pPr>
              <w:tabs>
                <w:tab w:val="left" w:pos="720"/>
                <w:tab w:val="right" w:leader="dot" w:pos="7200"/>
              </w:tabs>
              <w:rPr>
                <w:rFonts w:ascii="Arial" w:hAnsi="Arial" w:cs="Arial"/>
                <w:b/>
                <w:sz w:val="28"/>
              </w:rPr>
            </w:pPr>
            <w:r>
              <w:rPr>
                <w:rFonts w:ascii="Arial" w:hAnsi="Arial" w:cs="Arial"/>
                <w:b/>
                <w:sz w:val="28"/>
              </w:rPr>
              <w:t>To record depreciation expense</w:t>
            </w:r>
          </w:p>
        </w:tc>
        <w:tc>
          <w:tcPr>
            <w:tcW w:w="709" w:type="dxa"/>
          </w:tcPr>
          <w:p w14:paraId="6C7CEF41" w14:textId="77777777" w:rsidR="008D24FA" w:rsidRPr="00C87258" w:rsidRDefault="008D24FA" w:rsidP="006F3C5D">
            <w:pPr>
              <w:jc w:val="right"/>
              <w:rPr>
                <w:rFonts w:ascii="Arial" w:hAnsi="Arial" w:cs="Arial"/>
                <w:b/>
                <w:sz w:val="28"/>
              </w:rPr>
            </w:pPr>
          </w:p>
        </w:tc>
        <w:tc>
          <w:tcPr>
            <w:tcW w:w="1559" w:type="dxa"/>
          </w:tcPr>
          <w:p w14:paraId="0FF3923E" w14:textId="77777777" w:rsidR="008D24FA" w:rsidRPr="00C87258" w:rsidRDefault="008D24FA" w:rsidP="006F3C5D">
            <w:pPr>
              <w:jc w:val="right"/>
              <w:rPr>
                <w:rFonts w:ascii="Arial" w:hAnsi="Arial" w:cs="Arial"/>
                <w:b/>
                <w:sz w:val="28"/>
              </w:rPr>
            </w:pPr>
          </w:p>
        </w:tc>
      </w:tr>
      <w:tr w:rsidR="002F3D42" w:rsidRPr="00C87258" w14:paraId="52788B5E" w14:textId="77777777" w:rsidTr="006F3C5D">
        <w:tc>
          <w:tcPr>
            <w:tcW w:w="6345" w:type="dxa"/>
            <w:gridSpan w:val="2"/>
          </w:tcPr>
          <w:p w14:paraId="3D50F125" w14:textId="77777777" w:rsidR="002F3D42" w:rsidRPr="00C87258" w:rsidRDefault="002F3D42" w:rsidP="006F3C5D">
            <w:pPr>
              <w:tabs>
                <w:tab w:val="left" w:pos="709"/>
              </w:tabs>
              <w:autoSpaceDE w:val="0"/>
              <w:autoSpaceDN w:val="0"/>
              <w:adjustRightInd w:val="0"/>
              <w:rPr>
                <w:rFonts w:ascii="Arial" w:hAnsi="Arial" w:cs="Arial"/>
                <w:b/>
                <w:sz w:val="28"/>
              </w:rPr>
            </w:pPr>
          </w:p>
        </w:tc>
        <w:tc>
          <w:tcPr>
            <w:tcW w:w="709" w:type="dxa"/>
          </w:tcPr>
          <w:p w14:paraId="653FE757" w14:textId="77777777" w:rsidR="002F3D42" w:rsidRPr="00C87258" w:rsidRDefault="002F3D42" w:rsidP="006F3C5D">
            <w:pPr>
              <w:jc w:val="right"/>
              <w:rPr>
                <w:rFonts w:ascii="Arial" w:hAnsi="Arial" w:cs="Arial"/>
                <w:b/>
                <w:sz w:val="28"/>
              </w:rPr>
            </w:pPr>
          </w:p>
        </w:tc>
        <w:tc>
          <w:tcPr>
            <w:tcW w:w="1559" w:type="dxa"/>
          </w:tcPr>
          <w:p w14:paraId="5F9AD8B5" w14:textId="77777777" w:rsidR="002F3D42" w:rsidRPr="00C87258" w:rsidRDefault="002F3D42" w:rsidP="006F3C5D">
            <w:pPr>
              <w:jc w:val="right"/>
              <w:rPr>
                <w:rFonts w:ascii="Arial" w:hAnsi="Arial" w:cs="Arial"/>
                <w:b/>
                <w:sz w:val="28"/>
              </w:rPr>
            </w:pPr>
          </w:p>
        </w:tc>
      </w:tr>
      <w:tr w:rsidR="008D24FA" w:rsidRPr="00C87258" w14:paraId="5EDA5996" w14:textId="77777777" w:rsidTr="006F3C5D">
        <w:tc>
          <w:tcPr>
            <w:tcW w:w="5495" w:type="dxa"/>
          </w:tcPr>
          <w:p w14:paraId="7E2469E4" w14:textId="5BEF6795" w:rsidR="008D24FA" w:rsidRPr="00C87258" w:rsidRDefault="008D24FA" w:rsidP="006F3C5D">
            <w:pPr>
              <w:tabs>
                <w:tab w:val="left" w:pos="720"/>
                <w:tab w:val="right" w:leader="dot" w:pos="7200"/>
              </w:tabs>
              <w:rPr>
                <w:rFonts w:ascii="Arial" w:hAnsi="Arial" w:cs="Arial"/>
                <w:b/>
                <w:sz w:val="28"/>
              </w:rPr>
            </w:pPr>
            <w:r w:rsidRPr="00C87258">
              <w:rPr>
                <w:rFonts w:ascii="Arial" w:hAnsi="Arial" w:cs="Arial"/>
                <w:b/>
                <w:sz w:val="28"/>
              </w:rPr>
              <w:t>Interest Expense</w:t>
            </w:r>
            <w:r w:rsidR="002F3D42">
              <w:rPr>
                <w:rFonts w:ascii="Arial" w:hAnsi="Arial" w:cs="Arial"/>
                <w:b/>
                <w:sz w:val="28"/>
                <w:vertAlign w:val="superscript"/>
              </w:rPr>
              <w:t>2</w:t>
            </w:r>
            <w:r w:rsidRPr="00C87258">
              <w:rPr>
                <w:rFonts w:ascii="Arial" w:hAnsi="Arial" w:cs="Arial"/>
                <w:b/>
                <w:sz w:val="28"/>
              </w:rPr>
              <w:tab/>
            </w:r>
          </w:p>
        </w:tc>
        <w:tc>
          <w:tcPr>
            <w:tcW w:w="1559" w:type="dxa"/>
            <w:gridSpan w:val="2"/>
          </w:tcPr>
          <w:p w14:paraId="55FF4B89" w14:textId="77777777" w:rsidR="008D24FA" w:rsidRPr="00C87258" w:rsidRDefault="008D24FA" w:rsidP="006F3C5D">
            <w:pPr>
              <w:jc w:val="right"/>
              <w:rPr>
                <w:rFonts w:ascii="Arial" w:hAnsi="Arial" w:cs="Arial"/>
                <w:b/>
                <w:sz w:val="28"/>
              </w:rPr>
            </w:pPr>
            <w:r w:rsidRPr="00C87258">
              <w:rPr>
                <w:rFonts w:ascii="Arial" w:hAnsi="Arial" w:cs="Arial"/>
                <w:b/>
                <w:sz w:val="28"/>
              </w:rPr>
              <w:t>40,020</w:t>
            </w:r>
          </w:p>
        </w:tc>
        <w:tc>
          <w:tcPr>
            <w:tcW w:w="1559" w:type="dxa"/>
          </w:tcPr>
          <w:p w14:paraId="3E019C6A" w14:textId="77777777" w:rsidR="008D24FA" w:rsidRPr="00C87258" w:rsidRDefault="008D24FA" w:rsidP="006F3C5D">
            <w:pPr>
              <w:jc w:val="right"/>
              <w:rPr>
                <w:rFonts w:ascii="Arial" w:hAnsi="Arial" w:cs="Arial"/>
                <w:b/>
                <w:sz w:val="28"/>
              </w:rPr>
            </w:pPr>
          </w:p>
        </w:tc>
      </w:tr>
      <w:tr w:rsidR="008D24FA" w:rsidRPr="00C87258" w14:paraId="667992AA" w14:textId="77777777" w:rsidTr="006F3C5D">
        <w:trPr>
          <w:trHeight w:val="279"/>
        </w:trPr>
        <w:tc>
          <w:tcPr>
            <w:tcW w:w="5495" w:type="dxa"/>
          </w:tcPr>
          <w:p w14:paraId="79ABA97A" w14:textId="77777777" w:rsidR="008D24FA" w:rsidRPr="00C87258" w:rsidRDefault="008D24FA" w:rsidP="006F3C5D">
            <w:pPr>
              <w:tabs>
                <w:tab w:val="left" w:pos="720"/>
                <w:tab w:val="right" w:leader="dot" w:pos="7200"/>
              </w:tabs>
              <w:rPr>
                <w:rFonts w:ascii="Arial" w:hAnsi="Arial" w:cs="Arial"/>
                <w:b/>
                <w:sz w:val="28"/>
              </w:rPr>
            </w:pPr>
            <w:r w:rsidRPr="00C87258">
              <w:rPr>
                <w:rFonts w:ascii="Arial" w:hAnsi="Arial" w:cs="Arial"/>
                <w:b/>
                <w:sz w:val="28"/>
              </w:rPr>
              <w:tab/>
              <w:t>Asset Retirement Obligation</w:t>
            </w:r>
            <w:r w:rsidRPr="00C87258">
              <w:rPr>
                <w:rFonts w:ascii="Arial" w:hAnsi="Arial" w:cs="Arial"/>
                <w:b/>
                <w:sz w:val="28"/>
              </w:rPr>
              <w:tab/>
            </w:r>
          </w:p>
        </w:tc>
        <w:tc>
          <w:tcPr>
            <w:tcW w:w="1559" w:type="dxa"/>
            <w:gridSpan w:val="2"/>
          </w:tcPr>
          <w:p w14:paraId="4991B34B" w14:textId="77777777" w:rsidR="008D24FA" w:rsidRPr="00C87258" w:rsidRDefault="008D24FA" w:rsidP="006F3C5D">
            <w:pPr>
              <w:jc w:val="right"/>
              <w:rPr>
                <w:rFonts w:ascii="Arial" w:hAnsi="Arial" w:cs="Arial"/>
                <w:b/>
                <w:sz w:val="28"/>
              </w:rPr>
            </w:pPr>
          </w:p>
        </w:tc>
        <w:tc>
          <w:tcPr>
            <w:tcW w:w="1559" w:type="dxa"/>
          </w:tcPr>
          <w:p w14:paraId="75981564" w14:textId="77777777" w:rsidR="008D24FA" w:rsidRPr="00C87258" w:rsidRDefault="008D24FA" w:rsidP="006F3C5D">
            <w:pPr>
              <w:jc w:val="right"/>
              <w:rPr>
                <w:rFonts w:ascii="Arial" w:hAnsi="Arial" w:cs="Arial"/>
                <w:b/>
                <w:sz w:val="28"/>
              </w:rPr>
            </w:pPr>
            <w:r w:rsidRPr="00C87258">
              <w:rPr>
                <w:rFonts w:ascii="Arial" w:hAnsi="Arial" w:cs="Arial"/>
                <w:b/>
                <w:sz w:val="28"/>
              </w:rPr>
              <w:t>40,020</w:t>
            </w:r>
          </w:p>
        </w:tc>
      </w:tr>
    </w:tbl>
    <w:p w14:paraId="60FC6ED4" w14:textId="306624BA" w:rsidR="008D24FA" w:rsidRDefault="008D24FA" w:rsidP="008D24FA">
      <w:pPr>
        <w:rPr>
          <w:rFonts w:ascii="Arial" w:hAnsi="Arial" w:cs="Arial"/>
          <w:b/>
          <w:sz w:val="28"/>
        </w:rPr>
      </w:pPr>
      <w:r w:rsidRPr="00C87258">
        <w:rPr>
          <w:rFonts w:ascii="Arial" w:hAnsi="Arial" w:cs="Arial"/>
          <w:b/>
          <w:sz w:val="28"/>
        </w:rPr>
        <w:tab/>
      </w:r>
      <w:r w:rsidR="002F3D42">
        <w:rPr>
          <w:rFonts w:ascii="Arial" w:hAnsi="Arial" w:cs="Arial"/>
          <w:b/>
          <w:sz w:val="28"/>
          <w:vertAlign w:val="superscript"/>
        </w:rPr>
        <w:t>2</w:t>
      </w:r>
      <w:r w:rsidRPr="00C87258">
        <w:rPr>
          <w:rFonts w:ascii="Arial" w:hAnsi="Arial" w:cs="Arial"/>
          <w:b/>
          <w:sz w:val="28"/>
        </w:rPr>
        <w:t>($500,249 X 8%)</w:t>
      </w:r>
    </w:p>
    <w:p w14:paraId="599BB5A8" w14:textId="7C884C40" w:rsidR="002F3D42" w:rsidRPr="00C87258" w:rsidRDefault="002F3D42" w:rsidP="008D24FA">
      <w:pPr>
        <w:rPr>
          <w:rFonts w:ascii="Arial" w:hAnsi="Arial" w:cs="Arial"/>
          <w:b/>
          <w:sz w:val="28"/>
        </w:rPr>
      </w:pPr>
      <w:r>
        <w:rPr>
          <w:rFonts w:ascii="Arial" w:hAnsi="Arial" w:cs="Arial"/>
          <w:b/>
          <w:sz w:val="28"/>
        </w:rPr>
        <w:t xml:space="preserve"> To record interest expense</w:t>
      </w:r>
    </w:p>
    <w:p w14:paraId="4F34AA82" w14:textId="77777777" w:rsidR="008D24FA" w:rsidRPr="00C87258" w:rsidRDefault="008D24FA" w:rsidP="008D24FA">
      <w:pPr>
        <w:rPr>
          <w:rFonts w:ascii="Arial" w:hAnsi="Arial" w:cs="Arial"/>
          <w:b/>
          <w:sz w:val="28"/>
        </w:rPr>
      </w:pPr>
    </w:p>
    <w:p w14:paraId="327E21DB" w14:textId="77777777" w:rsidR="008D24FA" w:rsidRPr="00C87258" w:rsidRDefault="008D24FA" w:rsidP="008D24FA">
      <w:pPr>
        <w:rPr>
          <w:rFonts w:ascii="Arial" w:hAnsi="Arial" w:cs="Arial"/>
          <w:b/>
          <w:sz w:val="28"/>
        </w:rPr>
      </w:pPr>
      <w:r w:rsidRPr="00C87258">
        <w:rPr>
          <w:rFonts w:ascii="Arial" w:hAnsi="Arial" w:cs="Arial"/>
          <w:b/>
          <w:sz w:val="28"/>
        </w:rPr>
        <w:t>(b) ASPE</w:t>
      </w:r>
    </w:p>
    <w:tbl>
      <w:tblPr>
        <w:tblW w:w="0" w:type="auto"/>
        <w:tblLayout w:type="fixed"/>
        <w:tblLook w:val="0000" w:firstRow="0" w:lastRow="0" w:firstColumn="0" w:lastColumn="0" w:noHBand="0" w:noVBand="0"/>
      </w:tblPr>
      <w:tblGrid>
        <w:gridCol w:w="5495"/>
        <w:gridCol w:w="850"/>
        <w:gridCol w:w="709"/>
        <w:gridCol w:w="1559"/>
      </w:tblGrid>
      <w:tr w:rsidR="008D24FA" w:rsidRPr="00C87258" w14:paraId="51A61FB6" w14:textId="77777777" w:rsidTr="006F3C5D">
        <w:tc>
          <w:tcPr>
            <w:tcW w:w="5495" w:type="dxa"/>
          </w:tcPr>
          <w:p w14:paraId="2BE5A63A" w14:textId="790E7837" w:rsidR="008D24FA" w:rsidRPr="00C87258" w:rsidRDefault="008D24FA" w:rsidP="006F3C5D">
            <w:pPr>
              <w:tabs>
                <w:tab w:val="left" w:pos="720"/>
                <w:tab w:val="right" w:leader="dot" w:pos="7200"/>
              </w:tabs>
              <w:rPr>
                <w:rFonts w:ascii="Arial" w:hAnsi="Arial" w:cs="Arial"/>
                <w:b/>
                <w:sz w:val="28"/>
              </w:rPr>
            </w:pPr>
            <w:r w:rsidRPr="00C87258">
              <w:rPr>
                <w:rFonts w:ascii="Arial" w:hAnsi="Arial" w:cs="Arial"/>
                <w:b/>
                <w:sz w:val="28"/>
              </w:rPr>
              <w:t>Depreciation Expense</w:t>
            </w:r>
            <w:r w:rsidR="002F3D42">
              <w:rPr>
                <w:rFonts w:ascii="Arial" w:hAnsi="Arial" w:cs="Arial"/>
                <w:b/>
                <w:sz w:val="28"/>
                <w:vertAlign w:val="superscript"/>
              </w:rPr>
              <w:t>3</w:t>
            </w:r>
            <w:r w:rsidRPr="00C87258">
              <w:rPr>
                <w:rFonts w:ascii="Arial" w:hAnsi="Arial" w:cs="Arial"/>
                <w:b/>
                <w:sz w:val="28"/>
              </w:rPr>
              <w:tab/>
            </w:r>
          </w:p>
        </w:tc>
        <w:tc>
          <w:tcPr>
            <w:tcW w:w="1559" w:type="dxa"/>
            <w:gridSpan w:val="2"/>
          </w:tcPr>
          <w:p w14:paraId="2426C67B" w14:textId="77777777" w:rsidR="008D24FA" w:rsidRPr="00C87258" w:rsidRDefault="008D24FA" w:rsidP="006F3C5D">
            <w:pPr>
              <w:jc w:val="right"/>
              <w:rPr>
                <w:rFonts w:ascii="Arial" w:hAnsi="Arial" w:cs="Arial"/>
                <w:b/>
                <w:sz w:val="28"/>
              </w:rPr>
            </w:pPr>
            <w:r>
              <w:rPr>
                <w:rFonts w:ascii="Arial" w:hAnsi="Arial" w:cs="Arial"/>
                <w:b/>
                <w:sz w:val="28"/>
              </w:rPr>
              <w:t>55,583</w:t>
            </w:r>
          </w:p>
        </w:tc>
        <w:tc>
          <w:tcPr>
            <w:tcW w:w="1559" w:type="dxa"/>
          </w:tcPr>
          <w:p w14:paraId="7E991421" w14:textId="77777777" w:rsidR="008D24FA" w:rsidRPr="00C87258" w:rsidRDefault="008D24FA" w:rsidP="006F3C5D">
            <w:pPr>
              <w:jc w:val="right"/>
              <w:rPr>
                <w:rFonts w:ascii="Arial" w:hAnsi="Arial" w:cs="Arial"/>
                <w:b/>
                <w:sz w:val="28"/>
              </w:rPr>
            </w:pPr>
          </w:p>
        </w:tc>
      </w:tr>
      <w:tr w:rsidR="008D24FA" w:rsidRPr="00C87258" w14:paraId="5E443134" w14:textId="77777777" w:rsidTr="006F3C5D">
        <w:tc>
          <w:tcPr>
            <w:tcW w:w="5495" w:type="dxa"/>
          </w:tcPr>
          <w:p w14:paraId="6D1B6E58" w14:textId="77777777" w:rsidR="008D24FA" w:rsidRPr="00C87258" w:rsidRDefault="008D24FA" w:rsidP="006F3C5D">
            <w:pPr>
              <w:tabs>
                <w:tab w:val="left" w:pos="720"/>
                <w:tab w:val="right" w:leader="dot" w:pos="7200"/>
              </w:tabs>
              <w:ind w:left="720"/>
              <w:rPr>
                <w:rFonts w:ascii="Arial" w:hAnsi="Arial" w:cs="Arial"/>
                <w:b/>
                <w:sz w:val="28"/>
              </w:rPr>
            </w:pPr>
            <w:r w:rsidRPr="00C87258">
              <w:rPr>
                <w:rFonts w:ascii="Arial" w:hAnsi="Arial" w:cs="Arial"/>
                <w:b/>
                <w:sz w:val="28"/>
              </w:rPr>
              <w:t>Accumulated Depreciation–   Drilling Platform</w:t>
            </w:r>
            <w:r w:rsidRPr="00C87258">
              <w:rPr>
                <w:rFonts w:ascii="Arial" w:hAnsi="Arial" w:cs="Arial"/>
                <w:b/>
                <w:sz w:val="28"/>
              </w:rPr>
              <w:tab/>
            </w:r>
          </w:p>
        </w:tc>
        <w:tc>
          <w:tcPr>
            <w:tcW w:w="1559" w:type="dxa"/>
            <w:gridSpan w:val="2"/>
          </w:tcPr>
          <w:p w14:paraId="50650F04" w14:textId="77777777" w:rsidR="008D24FA" w:rsidRPr="00C87258" w:rsidRDefault="008D24FA" w:rsidP="006F3C5D">
            <w:pPr>
              <w:jc w:val="right"/>
              <w:rPr>
                <w:rFonts w:ascii="Arial" w:hAnsi="Arial" w:cs="Arial"/>
                <w:b/>
                <w:sz w:val="28"/>
              </w:rPr>
            </w:pPr>
          </w:p>
        </w:tc>
        <w:tc>
          <w:tcPr>
            <w:tcW w:w="1559" w:type="dxa"/>
          </w:tcPr>
          <w:p w14:paraId="4FFDFF9E" w14:textId="77777777" w:rsidR="008D24FA" w:rsidRPr="00C87258" w:rsidRDefault="008D24FA" w:rsidP="006F3C5D">
            <w:pPr>
              <w:jc w:val="right"/>
              <w:rPr>
                <w:rFonts w:ascii="Arial" w:hAnsi="Arial" w:cs="Arial"/>
                <w:b/>
                <w:sz w:val="28"/>
              </w:rPr>
            </w:pPr>
            <w:r>
              <w:rPr>
                <w:rFonts w:ascii="Arial" w:hAnsi="Arial" w:cs="Arial"/>
                <w:b/>
                <w:sz w:val="28"/>
              </w:rPr>
              <w:t>55,583</w:t>
            </w:r>
          </w:p>
        </w:tc>
      </w:tr>
      <w:tr w:rsidR="008D24FA" w:rsidRPr="00C87258" w14:paraId="311B09A6" w14:textId="77777777" w:rsidTr="006F3C5D">
        <w:tc>
          <w:tcPr>
            <w:tcW w:w="6345" w:type="dxa"/>
            <w:gridSpan w:val="2"/>
          </w:tcPr>
          <w:p w14:paraId="79208BCD" w14:textId="3B26DA4E" w:rsidR="008D24FA" w:rsidRPr="00C87258" w:rsidRDefault="008D24FA" w:rsidP="006F3C5D">
            <w:pPr>
              <w:tabs>
                <w:tab w:val="left" w:pos="709"/>
              </w:tabs>
              <w:autoSpaceDE w:val="0"/>
              <w:autoSpaceDN w:val="0"/>
              <w:adjustRightInd w:val="0"/>
              <w:rPr>
                <w:rFonts w:ascii="Arial" w:hAnsi="Arial" w:cs="Arial"/>
                <w:b/>
                <w:sz w:val="17"/>
                <w:szCs w:val="17"/>
              </w:rPr>
            </w:pPr>
            <w:r w:rsidRPr="00C87258">
              <w:rPr>
                <w:rFonts w:ascii="Arial" w:hAnsi="Arial" w:cs="Arial"/>
                <w:b/>
                <w:sz w:val="28"/>
              </w:rPr>
              <w:tab/>
            </w:r>
            <w:r w:rsidR="002F3D42">
              <w:rPr>
                <w:rFonts w:ascii="Arial" w:hAnsi="Arial" w:cs="Arial"/>
                <w:b/>
                <w:sz w:val="28"/>
                <w:vertAlign w:val="superscript"/>
              </w:rPr>
              <w:t>3</w:t>
            </w:r>
            <w:r w:rsidRPr="00C87258">
              <w:rPr>
                <w:rFonts w:ascii="Arial" w:hAnsi="Arial" w:cs="Arial"/>
                <w:b/>
                <w:sz w:val="28"/>
              </w:rPr>
              <w:t xml:space="preserve">($500,249 </w:t>
            </w:r>
            <w:r w:rsidRPr="00C87258">
              <w:rPr>
                <w:rFonts w:ascii="Arial" w:hAnsi="Arial" w:cs="Arial"/>
                <w:b/>
                <w:sz w:val="28"/>
                <w:szCs w:val="28"/>
              </w:rPr>
              <w:t>÷ 9 years</w:t>
            </w:r>
            <w:r>
              <w:rPr>
                <w:rFonts w:ascii="Arial" w:hAnsi="Arial" w:cs="Arial"/>
                <w:b/>
                <w:sz w:val="28"/>
                <w:szCs w:val="28"/>
              </w:rPr>
              <w:t>)</w:t>
            </w:r>
          </w:p>
          <w:p w14:paraId="6D9D82A9" w14:textId="77777777" w:rsidR="008D24FA" w:rsidRDefault="002F3D42" w:rsidP="006F3C5D">
            <w:pPr>
              <w:tabs>
                <w:tab w:val="left" w:pos="720"/>
                <w:tab w:val="right" w:leader="dot" w:pos="7200"/>
              </w:tabs>
              <w:rPr>
                <w:rFonts w:ascii="Arial" w:hAnsi="Arial" w:cs="Arial"/>
                <w:b/>
                <w:sz w:val="28"/>
              </w:rPr>
            </w:pPr>
            <w:r>
              <w:rPr>
                <w:rFonts w:ascii="Arial" w:hAnsi="Arial" w:cs="Arial"/>
                <w:b/>
                <w:sz w:val="28"/>
              </w:rPr>
              <w:t>To record depreciation expense</w:t>
            </w:r>
          </w:p>
          <w:p w14:paraId="70A03799" w14:textId="6D04D648" w:rsidR="002F3D42" w:rsidRPr="00C87258" w:rsidRDefault="002F3D42" w:rsidP="006F3C5D">
            <w:pPr>
              <w:tabs>
                <w:tab w:val="left" w:pos="720"/>
                <w:tab w:val="right" w:leader="dot" w:pos="7200"/>
              </w:tabs>
              <w:rPr>
                <w:rFonts w:ascii="Arial" w:hAnsi="Arial" w:cs="Arial"/>
                <w:b/>
                <w:sz w:val="28"/>
              </w:rPr>
            </w:pPr>
          </w:p>
        </w:tc>
        <w:tc>
          <w:tcPr>
            <w:tcW w:w="709" w:type="dxa"/>
          </w:tcPr>
          <w:p w14:paraId="4D81D9A6" w14:textId="77777777" w:rsidR="008D24FA" w:rsidRPr="00C87258" w:rsidRDefault="008D24FA" w:rsidP="006F3C5D">
            <w:pPr>
              <w:jc w:val="right"/>
              <w:rPr>
                <w:rFonts w:ascii="Arial" w:hAnsi="Arial" w:cs="Arial"/>
                <w:b/>
                <w:sz w:val="28"/>
              </w:rPr>
            </w:pPr>
          </w:p>
        </w:tc>
        <w:tc>
          <w:tcPr>
            <w:tcW w:w="1559" w:type="dxa"/>
          </w:tcPr>
          <w:p w14:paraId="098792E5" w14:textId="77777777" w:rsidR="008D24FA" w:rsidRPr="00C87258" w:rsidRDefault="008D24FA" w:rsidP="006F3C5D">
            <w:pPr>
              <w:jc w:val="right"/>
              <w:rPr>
                <w:rFonts w:ascii="Arial" w:hAnsi="Arial" w:cs="Arial"/>
                <w:b/>
                <w:sz w:val="28"/>
              </w:rPr>
            </w:pPr>
          </w:p>
        </w:tc>
      </w:tr>
      <w:tr w:rsidR="008D24FA" w:rsidRPr="00C87258" w14:paraId="1119B795" w14:textId="77777777" w:rsidTr="006F3C5D">
        <w:tc>
          <w:tcPr>
            <w:tcW w:w="5495" w:type="dxa"/>
          </w:tcPr>
          <w:p w14:paraId="754DF074" w14:textId="5C91B3C8" w:rsidR="008D24FA" w:rsidRPr="00C87258" w:rsidRDefault="008D24FA" w:rsidP="006F3C5D">
            <w:pPr>
              <w:tabs>
                <w:tab w:val="left" w:pos="720"/>
                <w:tab w:val="right" w:leader="dot" w:pos="7200"/>
              </w:tabs>
              <w:rPr>
                <w:rFonts w:ascii="Arial" w:hAnsi="Arial" w:cs="Arial"/>
                <w:b/>
                <w:sz w:val="28"/>
              </w:rPr>
            </w:pPr>
            <w:r w:rsidRPr="00C87258">
              <w:rPr>
                <w:rFonts w:ascii="Arial" w:hAnsi="Arial" w:cs="Arial"/>
                <w:b/>
                <w:sz w:val="28"/>
              </w:rPr>
              <w:t>Accretion Expense</w:t>
            </w:r>
            <w:r w:rsidR="002F3D42">
              <w:rPr>
                <w:rFonts w:ascii="Arial" w:hAnsi="Arial" w:cs="Arial"/>
                <w:b/>
                <w:sz w:val="28"/>
                <w:vertAlign w:val="superscript"/>
              </w:rPr>
              <w:t>4</w:t>
            </w:r>
            <w:r w:rsidRPr="00C87258">
              <w:rPr>
                <w:rFonts w:ascii="Arial" w:hAnsi="Arial" w:cs="Arial"/>
                <w:b/>
                <w:sz w:val="28"/>
              </w:rPr>
              <w:tab/>
            </w:r>
          </w:p>
        </w:tc>
        <w:tc>
          <w:tcPr>
            <w:tcW w:w="1559" w:type="dxa"/>
            <w:gridSpan w:val="2"/>
          </w:tcPr>
          <w:p w14:paraId="4A0E9976" w14:textId="77777777" w:rsidR="008D24FA" w:rsidRPr="00C87258" w:rsidRDefault="008D24FA" w:rsidP="006F3C5D">
            <w:pPr>
              <w:jc w:val="right"/>
              <w:rPr>
                <w:rFonts w:ascii="Arial" w:hAnsi="Arial" w:cs="Arial"/>
                <w:b/>
                <w:sz w:val="28"/>
              </w:rPr>
            </w:pPr>
            <w:r w:rsidRPr="00C87258">
              <w:rPr>
                <w:rFonts w:ascii="Arial" w:hAnsi="Arial" w:cs="Arial"/>
                <w:b/>
                <w:sz w:val="28"/>
              </w:rPr>
              <w:t>40,020</w:t>
            </w:r>
          </w:p>
        </w:tc>
        <w:tc>
          <w:tcPr>
            <w:tcW w:w="1559" w:type="dxa"/>
          </w:tcPr>
          <w:p w14:paraId="2D221F5B" w14:textId="77777777" w:rsidR="008D24FA" w:rsidRPr="00C87258" w:rsidRDefault="008D24FA" w:rsidP="006F3C5D">
            <w:pPr>
              <w:jc w:val="right"/>
              <w:rPr>
                <w:rFonts w:ascii="Arial" w:hAnsi="Arial" w:cs="Arial"/>
                <w:b/>
                <w:sz w:val="28"/>
              </w:rPr>
            </w:pPr>
          </w:p>
        </w:tc>
      </w:tr>
      <w:tr w:rsidR="008D24FA" w:rsidRPr="00C87258" w14:paraId="12922184" w14:textId="77777777" w:rsidTr="006F3C5D">
        <w:trPr>
          <w:trHeight w:val="279"/>
        </w:trPr>
        <w:tc>
          <w:tcPr>
            <w:tcW w:w="5495" w:type="dxa"/>
          </w:tcPr>
          <w:p w14:paraId="22A49A95" w14:textId="77777777" w:rsidR="008D24FA" w:rsidRPr="00C87258" w:rsidRDefault="008D24FA" w:rsidP="006F3C5D">
            <w:pPr>
              <w:tabs>
                <w:tab w:val="left" w:pos="720"/>
                <w:tab w:val="right" w:leader="dot" w:pos="7200"/>
              </w:tabs>
              <w:rPr>
                <w:rFonts w:ascii="Arial" w:hAnsi="Arial" w:cs="Arial"/>
                <w:b/>
                <w:sz w:val="28"/>
              </w:rPr>
            </w:pPr>
            <w:r w:rsidRPr="00C87258">
              <w:rPr>
                <w:rFonts w:ascii="Arial" w:hAnsi="Arial" w:cs="Arial"/>
                <w:b/>
                <w:sz w:val="28"/>
              </w:rPr>
              <w:tab/>
              <w:t>Asset Retirement Obligation</w:t>
            </w:r>
            <w:r w:rsidRPr="00C87258">
              <w:rPr>
                <w:rFonts w:ascii="Arial" w:hAnsi="Arial" w:cs="Arial"/>
                <w:b/>
                <w:sz w:val="28"/>
              </w:rPr>
              <w:tab/>
            </w:r>
          </w:p>
        </w:tc>
        <w:tc>
          <w:tcPr>
            <w:tcW w:w="1559" w:type="dxa"/>
            <w:gridSpan w:val="2"/>
          </w:tcPr>
          <w:p w14:paraId="1FCB1C99" w14:textId="77777777" w:rsidR="008D24FA" w:rsidRPr="00C87258" w:rsidRDefault="008D24FA" w:rsidP="006F3C5D">
            <w:pPr>
              <w:jc w:val="right"/>
              <w:rPr>
                <w:rFonts w:ascii="Arial" w:hAnsi="Arial" w:cs="Arial"/>
                <w:b/>
                <w:sz w:val="28"/>
              </w:rPr>
            </w:pPr>
          </w:p>
        </w:tc>
        <w:tc>
          <w:tcPr>
            <w:tcW w:w="1559" w:type="dxa"/>
          </w:tcPr>
          <w:p w14:paraId="4E14E496" w14:textId="77777777" w:rsidR="008D24FA" w:rsidRPr="00C87258" w:rsidRDefault="008D24FA" w:rsidP="006F3C5D">
            <w:pPr>
              <w:jc w:val="right"/>
              <w:rPr>
                <w:rFonts w:ascii="Arial" w:hAnsi="Arial" w:cs="Arial"/>
                <w:b/>
                <w:sz w:val="28"/>
              </w:rPr>
            </w:pPr>
            <w:r w:rsidRPr="00C87258">
              <w:rPr>
                <w:rFonts w:ascii="Arial" w:hAnsi="Arial" w:cs="Arial"/>
                <w:b/>
                <w:sz w:val="28"/>
              </w:rPr>
              <w:t>40,020</w:t>
            </w:r>
          </w:p>
        </w:tc>
      </w:tr>
    </w:tbl>
    <w:p w14:paraId="0B1C8253" w14:textId="5CAAEA81" w:rsidR="008D24FA" w:rsidRPr="00C87258" w:rsidRDefault="008D24FA" w:rsidP="008D24FA">
      <w:pPr>
        <w:rPr>
          <w:rFonts w:ascii="Arial" w:hAnsi="Arial" w:cs="Arial"/>
          <w:b/>
          <w:sz w:val="28"/>
        </w:rPr>
      </w:pPr>
      <w:r w:rsidRPr="00C87258">
        <w:rPr>
          <w:rFonts w:ascii="Arial" w:hAnsi="Arial" w:cs="Arial"/>
          <w:b/>
          <w:sz w:val="28"/>
        </w:rPr>
        <w:tab/>
      </w:r>
      <w:r w:rsidR="002F3D42">
        <w:rPr>
          <w:rFonts w:ascii="Arial" w:hAnsi="Arial" w:cs="Arial"/>
          <w:b/>
          <w:sz w:val="28"/>
          <w:vertAlign w:val="superscript"/>
        </w:rPr>
        <w:t>4</w:t>
      </w:r>
      <w:r w:rsidRPr="00C87258">
        <w:rPr>
          <w:rFonts w:ascii="Arial" w:hAnsi="Arial" w:cs="Arial"/>
          <w:b/>
          <w:sz w:val="28"/>
        </w:rPr>
        <w:t>($500,249 X 8%)</w:t>
      </w:r>
    </w:p>
    <w:p w14:paraId="773DB79A" w14:textId="1B5B5406" w:rsidR="002F3D42" w:rsidRPr="00C87258" w:rsidRDefault="002F3D42" w:rsidP="002F3D42">
      <w:pPr>
        <w:rPr>
          <w:rFonts w:ascii="Arial" w:hAnsi="Arial" w:cs="Arial"/>
          <w:b/>
          <w:sz w:val="28"/>
        </w:rPr>
      </w:pPr>
      <w:r>
        <w:rPr>
          <w:rFonts w:ascii="Arial" w:hAnsi="Arial" w:cs="Arial"/>
          <w:b/>
          <w:sz w:val="28"/>
        </w:rPr>
        <w:t>To record accretion expense</w:t>
      </w:r>
    </w:p>
    <w:p w14:paraId="1E91B4C4" w14:textId="56D092A0" w:rsidR="00925B15" w:rsidRDefault="00925B15" w:rsidP="008D24FA"/>
    <w:p w14:paraId="058A7AB6" w14:textId="77777777" w:rsidR="00925B15" w:rsidRDefault="00925B15" w:rsidP="00925B15">
      <w:pPr>
        <w:rPr>
          <w:rFonts w:ascii="Arial" w:hAnsi="Arial" w:cs="Arial"/>
          <w:b/>
          <w:sz w:val="28"/>
        </w:rPr>
      </w:pPr>
    </w:p>
    <w:p w14:paraId="2C9258A2" w14:textId="60808FFF"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5,9</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1A95F2A6" w14:textId="77777777" w:rsidR="00925B15" w:rsidRDefault="00925B15" w:rsidP="008D24FA"/>
    <w:p w14:paraId="31C3A4B1" w14:textId="146F2A45" w:rsidR="003C15C5" w:rsidRPr="00C87258" w:rsidRDefault="003E3AB9" w:rsidP="003C15C5">
      <w:pPr>
        <w:rPr>
          <w:rFonts w:ascii="Arial" w:hAnsi="Arial" w:cs="Arial"/>
          <w:b/>
          <w:sz w:val="28"/>
        </w:rPr>
      </w:pPr>
      <w:r w:rsidRPr="00C87258">
        <w:rPr>
          <w:rFonts w:ascii="Arial" w:hAnsi="Arial" w:cs="Arial"/>
          <w:b/>
          <w:sz w:val="28"/>
        </w:rPr>
        <w:br w:type="page"/>
      </w:r>
      <w:r w:rsidR="003C15C5" w:rsidRPr="00C87258">
        <w:rPr>
          <w:rFonts w:ascii="Arial" w:hAnsi="Arial" w:cs="Arial"/>
          <w:b/>
          <w:sz w:val="28"/>
        </w:rPr>
        <w:lastRenderedPageBreak/>
        <w:t xml:space="preserve">BRIEF EXERCISE </w:t>
      </w:r>
      <w:r w:rsidR="006F3C5D">
        <w:rPr>
          <w:rFonts w:ascii="Arial" w:hAnsi="Arial" w:cs="Arial"/>
          <w:b/>
          <w:sz w:val="28"/>
        </w:rPr>
        <w:t>13.</w:t>
      </w:r>
      <w:r w:rsidR="003C15C5" w:rsidRPr="00C87258">
        <w:rPr>
          <w:rFonts w:ascii="Arial" w:hAnsi="Arial" w:cs="Arial"/>
          <w:b/>
          <w:sz w:val="28"/>
        </w:rPr>
        <w:t>2</w:t>
      </w:r>
      <w:r w:rsidR="006B126E" w:rsidRPr="00C87258">
        <w:rPr>
          <w:rFonts w:ascii="Arial" w:hAnsi="Arial" w:cs="Arial"/>
          <w:b/>
          <w:sz w:val="28"/>
        </w:rPr>
        <w:t>2</w:t>
      </w:r>
    </w:p>
    <w:p w14:paraId="3991E348" w14:textId="77777777" w:rsidR="003C15C5" w:rsidRPr="00C87258" w:rsidRDefault="003C15C5" w:rsidP="003C15C5">
      <w:pPr>
        <w:rPr>
          <w:rFonts w:ascii="Arial" w:hAnsi="Arial" w:cs="Arial"/>
          <w:b/>
          <w:sz w:val="28"/>
        </w:rPr>
      </w:pPr>
    </w:p>
    <w:p w14:paraId="2CC917DA" w14:textId="77777777" w:rsidR="003C15C5" w:rsidRPr="00C87258" w:rsidRDefault="003C15C5" w:rsidP="003C15C5">
      <w:pPr>
        <w:rPr>
          <w:rFonts w:ascii="Arial" w:hAnsi="Arial" w:cs="Arial"/>
          <w:b/>
          <w:sz w:val="28"/>
        </w:rPr>
      </w:pPr>
      <w:r w:rsidRPr="00C87258">
        <w:rPr>
          <w:rFonts w:ascii="Arial" w:hAnsi="Arial" w:cs="Arial"/>
          <w:b/>
          <w:sz w:val="28"/>
        </w:rPr>
        <w:t>(a) IFRS</w:t>
      </w:r>
    </w:p>
    <w:tbl>
      <w:tblPr>
        <w:tblW w:w="0" w:type="auto"/>
        <w:tblLayout w:type="fixed"/>
        <w:tblLook w:val="0000" w:firstRow="0" w:lastRow="0" w:firstColumn="0" w:lastColumn="0" w:noHBand="0" w:noVBand="0"/>
      </w:tblPr>
      <w:tblGrid>
        <w:gridCol w:w="5495"/>
        <w:gridCol w:w="850"/>
        <w:gridCol w:w="709"/>
        <w:gridCol w:w="1559"/>
      </w:tblGrid>
      <w:tr w:rsidR="003C15C5" w:rsidRPr="00C87258" w14:paraId="4B5C9C62" w14:textId="77777777">
        <w:tc>
          <w:tcPr>
            <w:tcW w:w="5495" w:type="dxa"/>
          </w:tcPr>
          <w:p w14:paraId="39A4BFBE" w14:textId="77777777" w:rsidR="003C15C5" w:rsidRPr="00C87258" w:rsidRDefault="00F07D16" w:rsidP="003C15C5">
            <w:pPr>
              <w:tabs>
                <w:tab w:val="left" w:pos="720"/>
                <w:tab w:val="right" w:leader="dot" w:pos="7200"/>
              </w:tabs>
              <w:rPr>
                <w:rFonts w:ascii="Arial" w:hAnsi="Arial" w:cs="Arial"/>
                <w:b/>
                <w:sz w:val="28"/>
              </w:rPr>
            </w:pPr>
            <w:r w:rsidRPr="00C87258">
              <w:rPr>
                <w:rFonts w:ascii="Arial" w:hAnsi="Arial" w:cs="Arial"/>
                <w:b/>
                <w:sz w:val="28"/>
              </w:rPr>
              <w:t>Inventory</w:t>
            </w:r>
            <w:r w:rsidR="003C15C5" w:rsidRPr="00C87258">
              <w:rPr>
                <w:rFonts w:ascii="Arial" w:hAnsi="Arial" w:cs="Arial"/>
                <w:b/>
                <w:sz w:val="28"/>
              </w:rPr>
              <w:tab/>
            </w:r>
          </w:p>
        </w:tc>
        <w:tc>
          <w:tcPr>
            <w:tcW w:w="1559" w:type="dxa"/>
            <w:gridSpan w:val="2"/>
          </w:tcPr>
          <w:p w14:paraId="005CA2AF" w14:textId="77777777" w:rsidR="003C15C5" w:rsidRPr="00C87258" w:rsidRDefault="00986EE4" w:rsidP="003C15C5">
            <w:pPr>
              <w:jc w:val="right"/>
              <w:rPr>
                <w:rFonts w:ascii="Arial" w:hAnsi="Arial" w:cs="Arial"/>
                <w:b/>
                <w:sz w:val="28"/>
              </w:rPr>
            </w:pPr>
            <w:r w:rsidRPr="00C87258">
              <w:rPr>
                <w:rFonts w:ascii="Arial" w:hAnsi="Arial" w:cs="Arial"/>
                <w:b/>
                <w:sz w:val="28"/>
              </w:rPr>
              <w:t>61,942</w:t>
            </w:r>
          </w:p>
        </w:tc>
        <w:tc>
          <w:tcPr>
            <w:tcW w:w="1559" w:type="dxa"/>
          </w:tcPr>
          <w:p w14:paraId="7CD9D210" w14:textId="77777777" w:rsidR="003C15C5" w:rsidRPr="00C87258" w:rsidRDefault="003C15C5" w:rsidP="003C15C5">
            <w:pPr>
              <w:jc w:val="right"/>
              <w:rPr>
                <w:rFonts w:ascii="Arial" w:hAnsi="Arial" w:cs="Arial"/>
                <w:b/>
                <w:sz w:val="28"/>
              </w:rPr>
            </w:pPr>
          </w:p>
        </w:tc>
      </w:tr>
      <w:tr w:rsidR="003C15C5" w:rsidRPr="00C87258" w14:paraId="083DAA80" w14:textId="77777777">
        <w:tc>
          <w:tcPr>
            <w:tcW w:w="5495" w:type="dxa"/>
          </w:tcPr>
          <w:p w14:paraId="3AE84B78" w14:textId="77777777" w:rsidR="003C15C5" w:rsidRPr="00C87258" w:rsidRDefault="003C15C5" w:rsidP="003C15C5">
            <w:pPr>
              <w:tabs>
                <w:tab w:val="left" w:pos="720"/>
                <w:tab w:val="right" w:leader="dot" w:pos="7200"/>
              </w:tabs>
              <w:rPr>
                <w:rFonts w:ascii="Arial" w:hAnsi="Arial" w:cs="Arial"/>
                <w:b/>
                <w:sz w:val="28"/>
              </w:rPr>
            </w:pPr>
            <w:r w:rsidRPr="00C87258">
              <w:rPr>
                <w:rFonts w:ascii="Arial" w:hAnsi="Arial" w:cs="Arial"/>
                <w:b/>
                <w:sz w:val="28"/>
              </w:rPr>
              <w:tab/>
              <w:t>Asset Retirement Obligation</w:t>
            </w:r>
            <w:r w:rsidRPr="00C87258">
              <w:rPr>
                <w:rFonts w:ascii="Arial" w:hAnsi="Arial" w:cs="Arial"/>
                <w:b/>
                <w:sz w:val="28"/>
              </w:rPr>
              <w:tab/>
            </w:r>
          </w:p>
        </w:tc>
        <w:tc>
          <w:tcPr>
            <w:tcW w:w="1559" w:type="dxa"/>
            <w:gridSpan w:val="2"/>
          </w:tcPr>
          <w:p w14:paraId="7CA41BB3" w14:textId="77777777" w:rsidR="003C15C5" w:rsidRPr="00C87258" w:rsidRDefault="003C15C5" w:rsidP="003C15C5">
            <w:pPr>
              <w:jc w:val="right"/>
              <w:rPr>
                <w:rFonts w:ascii="Arial" w:hAnsi="Arial" w:cs="Arial"/>
                <w:b/>
                <w:sz w:val="28"/>
              </w:rPr>
            </w:pPr>
          </w:p>
        </w:tc>
        <w:tc>
          <w:tcPr>
            <w:tcW w:w="1559" w:type="dxa"/>
          </w:tcPr>
          <w:p w14:paraId="3EC78B74" w14:textId="77777777" w:rsidR="003C15C5" w:rsidRPr="00C87258" w:rsidRDefault="00986EE4" w:rsidP="003C15C5">
            <w:pPr>
              <w:jc w:val="right"/>
              <w:rPr>
                <w:rFonts w:ascii="Arial" w:hAnsi="Arial" w:cs="Arial"/>
                <w:b/>
                <w:sz w:val="28"/>
              </w:rPr>
            </w:pPr>
            <w:r w:rsidRPr="00C87258">
              <w:rPr>
                <w:rFonts w:ascii="Arial" w:hAnsi="Arial" w:cs="Arial"/>
                <w:b/>
                <w:sz w:val="28"/>
              </w:rPr>
              <w:t>61,942</w:t>
            </w:r>
          </w:p>
        </w:tc>
      </w:tr>
      <w:tr w:rsidR="003C15C5" w:rsidRPr="00C87258" w14:paraId="639BDD6F" w14:textId="77777777">
        <w:tc>
          <w:tcPr>
            <w:tcW w:w="6345" w:type="dxa"/>
            <w:gridSpan w:val="2"/>
          </w:tcPr>
          <w:p w14:paraId="40C29D4F" w14:textId="77777777" w:rsidR="003C15C5" w:rsidRPr="00C87258" w:rsidRDefault="003C15C5" w:rsidP="003C15C5">
            <w:pPr>
              <w:tabs>
                <w:tab w:val="left" w:pos="720"/>
                <w:tab w:val="right" w:leader="dot" w:pos="7200"/>
              </w:tabs>
              <w:rPr>
                <w:rFonts w:ascii="Arial" w:hAnsi="Arial" w:cs="Arial"/>
                <w:b/>
                <w:sz w:val="28"/>
              </w:rPr>
            </w:pPr>
            <w:r w:rsidRPr="00C87258">
              <w:rPr>
                <w:rFonts w:ascii="Arial" w:hAnsi="Arial" w:cs="Arial"/>
                <w:b/>
                <w:sz w:val="28"/>
              </w:rPr>
              <w:tab/>
            </w:r>
          </w:p>
        </w:tc>
        <w:tc>
          <w:tcPr>
            <w:tcW w:w="709" w:type="dxa"/>
          </w:tcPr>
          <w:p w14:paraId="0519AB02" w14:textId="77777777" w:rsidR="003C15C5" w:rsidRPr="00C87258" w:rsidRDefault="003C15C5" w:rsidP="003C15C5">
            <w:pPr>
              <w:jc w:val="right"/>
              <w:rPr>
                <w:rFonts w:ascii="Arial" w:hAnsi="Arial" w:cs="Arial"/>
                <w:b/>
                <w:sz w:val="28"/>
              </w:rPr>
            </w:pPr>
          </w:p>
        </w:tc>
        <w:tc>
          <w:tcPr>
            <w:tcW w:w="1559" w:type="dxa"/>
          </w:tcPr>
          <w:p w14:paraId="44C20DE5" w14:textId="77777777" w:rsidR="003C15C5" w:rsidRPr="00C87258" w:rsidRDefault="003C15C5" w:rsidP="003C15C5">
            <w:pPr>
              <w:jc w:val="right"/>
              <w:rPr>
                <w:rFonts w:ascii="Arial" w:hAnsi="Arial" w:cs="Arial"/>
                <w:b/>
                <w:sz w:val="28"/>
              </w:rPr>
            </w:pPr>
          </w:p>
        </w:tc>
      </w:tr>
    </w:tbl>
    <w:p w14:paraId="6D8AE3F5" w14:textId="77777777" w:rsidR="003C15C5" w:rsidRPr="00C87258" w:rsidRDefault="003C15C5" w:rsidP="003C15C5">
      <w:pPr>
        <w:rPr>
          <w:rFonts w:ascii="Arial" w:hAnsi="Arial" w:cs="Arial"/>
          <w:b/>
          <w:sz w:val="28"/>
        </w:rPr>
      </w:pPr>
      <w:r w:rsidRPr="00C87258">
        <w:rPr>
          <w:rFonts w:ascii="Arial" w:hAnsi="Arial" w:cs="Arial"/>
          <w:b/>
          <w:sz w:val="28"/>
        </w:rPr>
        <w:t>(b) ASPE</w:t>
      </w:r>
    </w:p>
    <w:tbl>
      <w:tblPr>
        <w:tblW w:w="0" w:type="auto"/>
        <w:tblLayout w:type="fixed"/>
        <w:tblLook w:val="0000" w:firstRow="0" w:lastRow="0" w:firstColumn="0" w:lastColumn="0" w:noHBand="0" w:noVBand="0"/>
      </w:tblPr>
      <w:tblGrid>
        <w:gridCol w:w="5495"/>
        <w:gridCol w:w="850"/>
        <w:gridCol w:w="709"/>
        <w:gridCol w:w="1559"/>
      </w:tblGrid>
      <w:tr w:rsidR="003C15C5" w:rsidRPr="00C87258" w14:paraId="20B35A89" w14:textId="77777777">
        <w:tc>
          <w:tcPr>
            <w:tcW w:w="5495" w:type="dxa"/>
          </w:tcPr>
          <w:p w14:paraId="045818C8" w14:textId="77777777" w:rsidR="003C15C5" w:rsidRPr="00C87258" w:rsidRDefault="00F07D16" w:rsidP="003C15C5">
            <w:pPr>
              <w:tabs>
                <w:tab w:val="left" w:pos="720"/>
                <w:tab w:val="right" w:leader="dot" w:pos="7200"/>
              </w:tabs>
              <w:rPr>
                <w:rFonts w:ascii="Arial" w:hAnsi="Arial" w:cs="Arial"/>
                <w:b/>
                <w:sz w:val="28"/>
              </w:rPr>
            </w:pPr>
            <w:r w:rsidRPr="00C87258">
              <w:rPr>
                <w:rFonts w:ascii="Arial" w:hAnsi="Arial" w:cs="Arial"/>
                <w:b/>
                <w:sz w:val="28"/>
              </w:rPr>
              <w:t xml:space="preserve">Drilling </w:t>
            </w:r>
            <w:r w:rsidR="008041D8" w:rsidRPr="00C87258">
              <w:rPr>
                <w:rFonts w:ascii="Arial" w:hAnsi="Arial" w:cs="Arial"/>
                <w:b/>
                <w:sz w:val="28"/>
              </w:rPr>
              <w:t>P</w:t>
            </w:r>
            <w:r w:rsidRPr="00C87258">
              <w:rPr>
                <w:rFonts w:ascii="Arial" w:hAnsi="Arial" w:cs="Arial"/>
                <w:b/>
                <w:sz w:val="28"/>
              </w:rPr>
              <w:t>latform</w:t>
            </w:r>
            <w:r w:rsidR="003C15C5" w:rsidRPr="00C87258">
              <w:rPr>
                <w:rFonts w:ascii="Arial" w:hAnsi="Arial" w:cs="Arial"/>
                <w:b/>
                <w:sz w:val="28"/>
              </w:rPr>
              <w:tab/>
            </w:r>
          </w:p>
        </w:tc>
        <w:tc>
          <w:tcPr>
            <w:tcW w:w="1559" w:type="dxa"/>
            <w:gridSpan w:val="2"/>
          </w:tcPr>
          <w:p w14:paraId="42BB5DFD" w14:textId="77777777" w:rsidR="003C15C5" w:rsidRPr="00C87258" w:rsidRDefault="00986EE4" w:rsidP="003C15C5">
            <w:pPr>
              <w:jc w:val="right"/>
              <w:rPr>
                <w:rFonts w:ascii="Arial" w:hAnsi="Arial" w:cs="Arial"/>
                <w:b/>
                <w:sz w:val="28"/>
              </w:rPr>
            </w:pPr>
            <w:r w:rsidRPr="00C87258">
              <w:rPr>
                <w:rFonts w:ascii="Arial" w:hAnsi="Arial" w:cs="Arial"/>
                <w:b/>
                <w:sz w:val="28"/>
              </w:rPr>
              <w:t>61,942</w:t>
            </w:r>
          </w:p>
        </w:tc>
        <w:tc>
          <w:tcPr>
            <w:tcW w:w="1559" w:type="dxa"/>
          </w:tcPr>
          <w:p w14:paraId="291188A1" w14:textId="77777777" w:rsidR="003C15C5" w:rsidRPr="00C87258" w:rsidRDefault="003C15C5" w:rsidP="003C15C5">
            <w:pPr>
              <w:jc w:val="right"/>
              <w:rPr>
                <w:rFonts w:ascii="Arial" w:hAnsi="Arial" w:cs="Arial"/>
                <w:b/>
                <w:sz w:val="28"/>
              </w:rPr>
            </w:pPr>
          </w:p>
        </w:tc>
      </w:tr>
      <w:tr w:rsidR="003C15C5" w:rsidRPr="00C87258" w14:paraId="227FE2E7" w14:textId="77777777">
        <w:tc>
          <w:tcPr>
            <w:tcW w:w="5495" w:type="dxa"/>
          </w:tcPr>
          <w:p w14:paraId="1BA50FA4" w14:textId="77777777" w:rsidR="003C15C5" w:rsidRPr="00C87258" w:rsidRDefault="003C15C5" w:rsidP="003C15C5">
            <w:pPr>
              <w:tabs>
                <w:tab w:val="left" w:pos="720"/>
                <w:tab w:val="right" w:leader="dot" w:pos="7200"/>
              </w:tabs>
              <w:rPr>
                <w:rFonts w:ascii="Arial" w:hAnsi="Arial" w:cs="Arial"/>
                <w:b/>
                <w:sz w:val="28"/>
              </w:rPr>
            </w:pPr>
            <w:r w:rsidRPr="00C87258">
              <w:rPr>
                <w:rFonts w:ascii="Arial" w:hAnsi="Arial" w:cs="Arial"/>
                <w:b/>
                <w:sz w:val="28"/>
              </w:rPr>
              <w:tab/>
              <w:t>Asset Retirement Obligation</w:t>
            </w:r>
            <w:r w:rsidRPr="00C87258">
              <w:rPr>
                <w:rFonts w:ascii="Arial" w:hAnsi="Arial" w:cs="Arial"/>
                <w:b/>
                <w:sz w:val="28"/>
              </w:rPr>
              <w:tab/>
            </w:r>
          </w:p>
        </w:tc>
        <w:tc>
          <w:tcPr>
            <w:tcW w:w="1559" w:type="dxa"/>
            <w:gridSpan w:val="2"/>
          </w:tcPr>
          <w:p w14:paraId="2655C033" w14:textId="77777777" w:rsidR="003C15C5" w:rsidRPr="00C87258" w:rsidRDefault="003C15C5" w:rsidP="003C15C5">
            <w:pPr>
              <w:jc w:val="right"/>
              <w:rPr>
                <w:rFonts w:ascii="Arial" w:hAnsi="Arial" w:cs="Arial"/>
                <w:b/>
                <w:sz w:val="28"/>
              </w:rPr>
            </w:pPr>
          </w:p>
        </w:tc>
        <w:tc>
          <w:tcPr>
            <w:tcW w:w="1559" w:type="dxa"/>
          </w:tcPr>
          <w:p w14:paraId="42BB3227" w14:textId="77777777" w:rsidR="003C15C5" w:rsidRPr="00C87258" w:rsidRDefault="00986EE4" w:rsidP="003C15C5">
            <w:pPr>
              <w:jc w:val="right"/>
              <w:rPr>
                <w:rFonts w:ascii="Arial" w:hAnsi="Arial" w:cs="Arial"/>
                <w:b/>
                <w:sz w:val="28"/>
              </w:rPr>
            </w:pPr>
            <w:r w:rsidRPr="00C87258">
              <w:rPr>
                <w:rFonts w:ascii="Arial" w:hAnsi="Arial" w:cs="Arial"/>
                <w:b/>
                <w:sz w:val="28"/>
              </w:rPr>
              <w:t>61,942</w:t>
            </w:r>
          </w:p>
        </w:tc>
      </w:tr>
      <w:tr w:rsidR="003C15C5" w:rsidRPr="00C87258" w14:paraId="4F492047" w14:textId="77777777">
        <w:tc>
          <w:tcPr>
            <w:tcW w:w="6345" w:type="dxa"/>
            <w:gridSpan w:val="2"/>
          </w:tcPr>
          <w:p w14:paraId="1F307E81" w14:textId="77777777" w:rsidR="003C15C5" w:rsidRPr="00C87258" w:rsidRDefault="003C15C5" w:rsidP="003C15C5">
            <w:pPr>
              <w:tabs>
                <w:tab w:val="left" w:pos="720"/>
                <w:tab w:val="right" w:leader="dot" w:pos="7200"/>
              </w:tabs>
              <w:rPr>
                <w:rFonts w:ascii="Arial" w:hAnsi="Arial" w:cs="Arial"/>
                <w:b/>
                <w:sz w:val="28"/>
              </w:rPr>
            </w:pPr>
            <w:r w:rsidRPr="00C87258">
              <w:rPr>
                <w:rFonts w:ascii="Arial" w:hAnsi="Arial" w:cs="Arial"/>
                <w:b/>
                <w:sz w:val="28"/>
              </w:rPr>
              <w:tab/>
            </w:r>
          </w:p>
        </w:tc>
        <w:tc>
          <w:tcPr>
            <w:tcW w:w="709" w:type="dxa"/>
          </w:tcPr>
          <w:p w14:paraId="2271D263" w14:textId="77777777" w:rsidR="003C15C5" w:rsidRPr="00C87258" w:rsidRDefault="003C15C5" w:rsidP="003C15C5">
            <w:pPr>
              <w:jc w:val="right"/>
              <w:rPr>
                <w:rFonts w:ascii="Arial" w:hAnsi="Arial" w:cs="Arial"/>
                <w:b/>
                <w:sz w:val="28"/>
              </w:rPr>
            </w:pPr>
          </w:p>
        </w:tc>
        <w:tc>
          <w:tcPr>
            <w:tcW w:w="1559" w:type="dxa"/>
          </w:tcPr>
          <w:p w14:paraId="03A0EA4C" w14:textId="77777777" w:rsidR="003C15C5" w:rsidRPr="00C87258" w:rsidRDefault="003C15C5" w:rsidP="003C15C5">
            <w:pPr>
              <w:jc w:val="right"/>
              <w:rPr>
                <w:rFonts w:ascii="Arial" w:hAnsi="Arial" w:cs="Arial"/>
                <w:b/>
                <w:sz w:val="28"/>
              </w:rPr>
            </w:pPr>
          </w:p>
        </w:tc>
      </w:tr>
    </w:tbl>
    <w:p w14:paraId="719A84F6" w14:textId="7762385B"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5,9</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43682640" w14:textId="77777777" w:rsidR="00A37E17" w:rsidRPr="00C87258" w:rsidRDefault="00A37E17" w:rsidP="00A37E17">
      <w:pPr>
        <w:rPr>
          <w:rFonts w:ascii="Arial" w:hAnsi="Arial" w:cs="Arial"/>
          <w:b/>
          <w:sz w:val="28"/>
        </w:rPr>
      </w:pPr>
    </w:p>
    <w:p w14:paraId="0D9032A8" w14:textId="51EFDA89" w:rsidR="00A37E17" w:rsidRPr="00C87258" w:rsidRDefault="00A37E17" w:rsidP="00A37E17">
      <w:pPr>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00F95566" w:rsidRPr="00C87258">
        <w:rPr>
          <w:rFonts w:ascii="Arial" w:hAnsi="Arial" w:cs="Arial"/>
          <w:b/>
          <w:sz w:val="28"/>
        </w:rPr>
        <w:t>23</w:t>
      </w:r>
    </w:p>
    <w:p w14:paraId="6FF3FC7E" w14:textId="77777777" w:rsidR="006B126E" w:rsidRPr="00C87258" w:rsidRDefault="006B126E" w:rsidP="00A37E17">
      <w:pPr>
        <w:rPr>
          <w:rFonts w:ascii="Arial" w:hAnsi="Arial" w:cs="Arial"/>
          <w:b/>
          <w:sz w:val="28"/>
        </w:rPr>
      </w:pPr>
    </w:p>
    <w:p w14:paraId="7E2A6714" w14:textId="77777777" w:rsidR="000E6E45" w:rsidRPr="00C87258" w:rsidRDefault="000E6E45" w:rsidP="00C5708F">
      <w:pPr>
        <w:pStyle w:val="BodyLarge"/>
        <w:tabs>
          <w:tab w:val="left" w:pos="630"/>
          <w:tab w:val="left" w:pos="993"/>
          <w:tab w:val="right" w:pos="1710"/>
          <w:tab w:val="decimal" w:leader="dot" w:pos="6120"/>
          <w:tab w:val="right" w:pos="7200"/>
          <w:tab w:val="right" w:pos="8364"/>
        </w:tabs>
        <w:spacing w:line="240" w:lineRule="auto"/>
        <w:rPr>
          <w:rFonts w:ascii="Arial" w:hAnsi="Arial" w:cs="Arial"/>
        </w:rPr>
      </w:pPr>
      <w:r w:rsidRPr="00C87258">
        <w:rPr>
          <w:rFonts w:ascii="Arial" w:hAnsi="Arial" w:cs="Arial"/>
        </w:rPr>
        <w:t>Aug. 1</w:t>
      </w:r>
      <w:r w:rsidRPr="00C87258">
        <w:rPr>
          <w:rFonts w:ascii="Arial" w:hAnsi="Arial" w:cs="Arial"/>
        </w:rPr>
        <w:tab/>
      </w:r>
      <w:r w:rsidRPr="00C87258">
        <w:rPr>
          <w:rFonts w:ascii="Arial" w:hAnsi="Arial" w:cs="Arial"/>
        </w:rPr>
        <w:tab/>
        <w:t>Cash (12,000 X $18)</w:t>
      </w:r>
      <w:r w:rsidRPr="00C87258">
        <w:rPr>
          <w:rFonts w:ascii="Arial" w:hAnsi="Arial" w:cs="Arial"/>
        </w:rPr>
        <w:tab/>
      </w:r>
      <w:r w:rsidRPr="00C87258">
        <w:rPr>
          <w:rFonts w:ascii="Arial" w:hAnsi="Arial" w:cs="Arial"/>
        </w:rPr>
        <w:tab/>
        <w:t xml:space="preserve"> 216,000</w:t>
      </w:r>
      <w:r w:rsidRPr="00C87258">
        <w:rPr>
          <w:rFonts w:ascii="Arial" w:hAnsi="Arial" w:cs="Arial"/>
        </w:rPr>
        <w:tab/>
      </w:r>
      <w:r w:rsidRPr="00C87258">
        <w:rPr>
          <w:rFonts w:ascii="Arial" w:hAnsi="Arial" w:cs="Arial"/>
        </w:rPr>
        <w:tab/>
      </w:r>
    </w:p>
    <w:p w14:paraId="3BC16D77" w14:textId="2DA9CF22" w:rsidR="000E6E45" w:rsidRPr="00C87258" w:rsidRDefault="000E6E45">
      <w:pPr>
        <w:pStyle w:val="BodyLarge"/>
        <w:tabs>
          <w:tab w:val="left" w:pos="630"/>
          <w:tab w:val="left" w:pos="1701"/>
          <w:tab w:val="decimal" w:leader="dot" w:pos="6120"/>
          <w:tab w:val="right" w:pos="7200"/>
          <w:tab w:val="right" w:pos="8550"/>
        </w:tabs>
        <w:spacing w:line="240" w:lineRule="auto"/>
        <w:rPr>
          <w:rFonts w:ascii="Arial" w:hAnsi="Arial" w:cs="Arial"/>
        </w:rPr>
      </w:pPr>
      <w:r w:rsidRPr="00C87258">
        <w:rPr>
          <w:rFonts w:ascii="Arial" w:hAnsi="Arial" w:cs="Arial"/>
        </w:rPr>
        <w:tab/>
      </w:r>
      <w:r w:rsidRPr="00C87258">
        <w:rPr>
          <w:rFonts w:ascii="Arial" w:hAnsi="Arial" w:cs="Arial"/>
        </w:rPr>
        <w:tab/>
        <w:t>Unearned Revenue</w:t>
      </w:r>
      <w:r w:rsidRPr="00C87258">
        <w:rPr>
          <w:rFonts w:ascii="Arial" w:hAnsi="Arial" w:cs="Arial"/>
        </w:rPr>
        <w:tab/>
      </w:r>
      <w:r w:rsidR="009A3DFB">
        <w:rPr>
          <w:rFonts w:ascii="Arial" w:hAnsi="Arial" w:cs="Arial"/>
        </w:rPr>
        <w:tab/>
      </w:r>
      <w:r w:rsidRPr="00C87258">
        <w:rPr>
          <w:rFonts w:ascii="Arial" w:hAnsi="Arial" w:cs="Arial"/>
        </w:rPr>
        <w:tab/>
        <w:t>216,000</w:t>
      </w:r>
      <w:r w:rsidRPr="00C87258">
        <w:rPr>
          <w:rFonts w:ascii="Arial" w:hAnsi="Arial" w:cs="Arial"/>
        </w:rPr>
        <w:tab/>
      </w:r>
    </w:p>
    <w:p w14:paraId="06914A2C" w14:textId="77777777" w:rsidR="000E6E45" w:rsidRPr="00C87258" w:rsidRDefault="000E6E45" w:rsidP="00A37E17">
      <w:pPr>
        <w:rPr>
          <w:rFonts w:ascii="Arial" w:hAnsi="Arial" w:cs="Arial"/>
          <w:b/>
          <w:sz w:val="28"/>
          <w:lang w:val="en-US"/>
        </w:rPr>
      </w:pPr>
    </w:p>
    <w:p w14:paraId="0ED72898" w14:textId="667C21E4" w:rsidR="00BA5BD1" w:rsidRPr="00C87258" w:rsidRDefault="00BA5BD1" w:rsidP="00BA5BD1">
      <w:pPr>
        <w:pStyle w:val="BodyLarge"/>
        <w:tabs>
          <w:tab w:val="left" w:pos="630"/>
          <w:tab w:val="left" w:pos="993"/>
          <w:tab w:val="right" w:pos="1710"/>
          <w:tab w:val="decimal" w:leader="dot" w:pos="6120"/>
          <w:tab w:val="right" w:pos="7200"/>
          <w:tab w:val="right" w:pos="8364"/>
        </w:tabs>
        <w:spacing w:line="240" w:lineRule="auto"/>
        <w:rPr>
          <w:rFonts w:ascii="Arial" w:hAnsi="Arial" w:cs="Arial"/>
        </w:rPr>
      </w:pPr>
      <w:r w:rsidRPr="00C87258">
        <w:rPr>
          <w:rFonts w:ascii="Arial" w:hAnsi="Arial" w:cs="Arial"/>
        </w:rPr>
        <w:t>Dec. 31</w:t>
      </w:r>
      <w:r w:rsidRPr="00C87258">
        <w:rPr>
          <w:rFonts w:ascii="Arial" w:hAnsi="Arial" w:cs="Arial"/>
          <w:b w:val="0"/>
        </w:rPr>
        <w:t xml:space="preserve"> </w:t>
      </w:r>
      <w:r w:rsidRPr="00C87258">
        <w:rPr>
          <w:rFonts w:ascii="Arial" w:hAnsi="Arial" w:cs="Arial"/>
        </w:rPr>
        <w:t>Unearned Revenue</w:t>
      </w:r>
      <w:r w:rsidRPr="00C87258">
        <w:rPr>
          <w:rFonts w:ascii="Arial" w:hAnsi="Arial" w:cs="Arial"/>
        </w:rPr>
        <w:tab/>
      </w:r>
      <w:r w:rsidRPr="00C87258">
        <w:rPr>
          <w:rFonts w:ascii="Arial" w:hAnsi="Arial" w:cs="Arial"/>
        </w:rPr>
        <w:tab/>
        <w:t xml:space="preserve"> 90,000</w:t>
      </w:r>
      <w:r w:rsidRPr="00C87258">
        <w:rPr>
          <w:rFonts w:ascii="Arial" w:hAnsi="Arial" w:cs="Arial"/>
        </w:rPr>
        <w:tab/>
      </w:r>
      <w:r w:rsidRPr="00C87258">
        <w:rPr>
          <w:rFonts w:ascii="Arial" w:hAnsi="Arial" w:cs="Arial"/>
        </w:rPr>
        <w:tab/>
      </w:r>
    </w:p>
    <w:p w14:paraId="6F3D01F1" w14:textId="7DFFC931" w:rsidR="00BA5BD1" w:rsidRPr="00C87258" w:rsidRDefault="00BA5BD1" w:rsidP="00BA5BD1">
      <w:pPr>
        <w:pStyle w:val="BodyLarge"/>
        <w:tabs>
          <w:tab w:val="left" w:pos="630"/>
          <w:tab w:val="right" w:pos="1710"/>
          <w:tab w:val="left" w:pos="1980"/>
          <w:tab w:val="left" w:pos="2127"/>
          <w:tab w:val="decimal" w:leader="dot" w:pos="6120"/>
          <w:tab w:val="right" w:pos="7200"/>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t>Sales Revenue</w:t>
      </w:r>
      <w:r w:rsidR="009A3DFB">
        <w:rPr>
          <w:rFonts w:ascii="Arial" w:hAnsi="Arial" w:cs="Arial"/>
          <w:vertAlign w:val="superscript"/>
        </w:rPr>
        <w:t>1</w:t>
      </w:r>
      <w:r w:rsidRPr="00C87258">
        <w:rPr>
          <w:rFonts w:ascii="Arial" w:hAnsi="Arial" w:cs="Arial"/>
        </w:rPr>
        <w:tab/>
      </w:r>
      <w:r w:rsidRPr="00C87258">
        <w:rPr>
          <w:rFonts w:ascii="Arial" w:hAnsi="Arial" w:cs="Arial"/>
        </w:rPr>
        <w:tab/>
      </w:r>
      <w:r w:rsidRPr="00C87258">
        <w:rPr>
          <w:rFonts w:ascii="Arial" w:hAnsi="Arial" w:cs="Arial"/>
        </w:rPr>
        <w:tab/>
        <w:t>90,000</w:t>
      </w:r>
      <w:r w:rsidRPr="00C87258">
        <w:rPr>
          <w:rFonts w:ascii="Arial" w:hAnsi="Arial" w:cs="Arial"/>
        </w:rPr>
        <w:tab/>
      </w:r>
    </w:p>
    <w:p w14:paraId="128079A2" w14:textId="58D65955" w:rsidR="00BA5BD1" w:rsidRPr="00C87258" w:rsidRDefault="00BA5BD1" w:rsidP="00A37E17">
      <w:pPr>
        <w:rPr>
          <w:rFonts w:ascii="Arial" w:hAnsi="Arial" w:cs="Arial"/>
          <w:b/>
          <w:sz w:val="28"/>
          <w:lang w:val="en-US"/>
        </w:rPr>
      </w:pPr>
      <w:r w:rsidRPr="00C87258">
        <w:rPr>
          <w:rFonts w:ascii="Arial" w:hAnsi="Arial" w:cs="Arial"/>
          <w:b/>
          <w:sz w:val="28"/>
          <w:lang w:val="en-US"/>
        </w:rPr>
        <w:tab/>
      </w:r>
      <w:r w:rsidRPr="00C87258">
        <w:rPr>
          <w:rFonts w:ascii="Arial" w:hAnsi="Arial" w:cs="Arial"/>
          <w:b/>
          <w:sz w:val="28"/>
          <w:lang w:val="en-US"/>
        </w:rPr>
        <w:tab/>
      </w:r>
      <w:r w:rsidR="009A3DFB">
        <w:rPr>
          <w:rFonts w:ascii="Arial" w:hAnsi="Arial" w:cs="Arial"/>
          <w:b/>
          <w:sz w:val="28"/>
          <w:vertAlign w:val="superscript"/>
          <w:lang w:val="en-US"/>
        </w:rPr>
        <w:t>1</w:t>
      </w:r>
      <w:r w:rsidRPr="00C87258">
        <w:rPr>
          <w:rFonts w:ascii="Arial" w:hAnsi="Arial" w:cs="Arial"/>
          <w:b/>
          <w:sz w:val="28"/>
          <w:lang w:val="en-US"/>
        </w:rPr>
        <w:t>($216,000 X 5/12 = $90,000)</w:t>
      </w:r>
    </w:p>
    <w:p w14:paraId="65C6F1B9" w14:textId="77777777" w:rsidR="006B126E" w:rsidRPr="00C87258" w:rsidRDefault="006B126E" w:rsidP="00A37E17">
      <w:pPr>
        <w:rPr>
          <w:rFonts w:ascii="Arial" w:hAnsi="Arial" w:cs="Arial"/>
          <w:b/>
          <w:sz w:val="28"/>
        </w:rPr>
      </w:pPr>
    </w:p>
    <w:p w14:paraId="0E18E709" w14:textId="4FB3B30F"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6</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14:paraId="17C7618B" w14:textId="77777777" w:rsidR="00C36AEE" w:rsidRPr="00C87258" w:rsidRDefault="00C36AEE" w:rsidP="006B126E">
      <w:pPr>
        <w:rPr>
          <w:rFonts w:ascii="Arial" w:hAnsi="Arial" w:cs="Arial"/>
          <w:b/>
          <w:sz w:val="28"/>
        </w:rPr>
      </w:pPr>
    </w:p>
    <w:p w14:paraId="1A30B655" w14:textId="7DABCE46" w:rsidR="006B126E" w:rsidRPr="00C87258" w:rsidRDefault="006B126E" w:rsidP="006B126E">
      <w:pPr>
        <w:rPr>
          <w:rFonts w:ascii="Arial" w:hAnsi="Arial" w:cs="Arial"/>
          <w:b/>
          <w:sz w:val="28"/>
        </w:rPr>
      </w:pPr>
      <w:r w:rsidRPr="00C87258">
        <w:rPr>
          <w:rFonts w:ascii="Arial" w:hAnsi="Arial" w:cs="Arial"/>
          <w:b/>
          <w:sz w:val="28"/>
        </w:rPr>
        <w:t xml:space="preserve">BRIEF EXERCISE </w:t>
      </w:r>
      <w:r w:rsidR="006F3C5D">
        <w:rPr>
          <w:rFonts w:ascii="Arial" w:hAnsi="Arial" w:cs="Arial"/>
          <w:b/>
          <w:sz w:val="28"/>
        </w:rPr>
        <w:t>13.</w:t>
      </w:r>
      <w:r w:rsidRPr="00C87258">
        <w:rPr>
          <w:rFonts w:ascii="Arial" w:hAnsi="Arial" w:cs="Arial"/>
          <w:b/>
          <w:sz w:val="28"/>
        </w:rPr>
        <w:t>2</w:t>
      </w:r>
      <w:r w:rsidR="00BA5BD1" w:rsidRPr="00C87258">
        <w:rPr>
          <w:rFonts w:ascii="Arial" w:hAnsi="Arial" w:cs="Arial"/>
          <w:b/>
          <w:sz w:val="28"/>
        </w:rPr>
        <w:t>4</w:t>
      </w:r>
    </w:p>
    <w:p w14:paraId="59CF8EBA" w14:textId="77777777" w:rsidR="006B126E" w:rsidRPr="00C87258" w:rsidRDefault="006B126E" w:rsidP="006B126E">
      <w:pPr>
        <w:rPr>
          <w:rFonts w:ascii="Arial" w:hAnsi="Arial" w:cs="Arial"/>
          <w:b/>
          <w:sz w:val="28"/>
        </w:rPr>
      </w:pPr>
    </w:p>
    <w:p w14:paraId="0AA36A16" w14:textId="77777777" w:rsidR="00A37E17" w:rsidRPr="00C87258" w:rsidRDefault="006B126E" w:rsidP="00C5708F">
      <w:pPr>
        <w:pStyle w:val="BodyLarge"/>
        <w:tabs>
          <w:tab w:val="left" w:pos="630"/>
          <w:tab w:val="left" w:pos="993"/>
          <w:tab w:val="right" w:pos="1710"/>
          <w:tab w:val="decimal" w:leader="dot" w:pos="6120"/>
          <w:tab w:val="right" w:pos="7200"/>
          <w:tab w:val="right" w:pos="8364"/>
        </w:tabs>
        <w:spacing w:line="240" w:lineRule="auto"/>
        <w:rPr>
          <w:rFonts w:ascii="Arial" w:hAnsi="Arial" w:cs="Arial"/>
        </w:rPr>
      </w:pPr>
      <w:r w:rsidRPr="00C87258" w:rsidDel="006B126E">
        <w:rPr>
          <w:rFonts w:ascii="Arial" w:hAnsi="Arial" w:cs="Arial"/>
          <w:b w:val="0"/>
        </w:rPr>
        <w:t xml:space="preserve"> </w:t>
      </w:r>
      <w:r w:rsidR="00A37E17" w:rsidRPr="00C87258">
        <w:rPr>
          <w:rFonts w:ascii="Arial" w:hAnsi="Arial" w:cs="Arial"/>
        </w:rPr>
        <w:t>(a)</w:t>
      </w:r>
      <w:r w:rsidR="00A37E17" w:rsidRPr="00C87258">
        <w:rPr>
          <w:rFonts w:ascii="Arial" w:hAnsi="Arial" w:cs="Arial"/>
        </w:rPr>
        <w:tab/>
      </w:r>
      <w:r w:rsidR="00A37E17" w:rsidRPr="00C87258">
        <w:rPr>
          <w:rFonts w:ascii="Arial" w:hAnsi="Arial" w:cs="Arial"/>
        </w:rPr>
        <w:tab/>
      </w:r>
      <w:r w:rsidR="00A37E17" w:rsidRPr="00C87258">
        <w:rPr>
          <w:rFonts w:ascii="Arial" w:hAnsi="Arial" w:cs="Arial"/>
        </w:rPr>
        <w:tab/>
        <w:t>Cash</w:t>
      </w:r>
      <w:r w:rsidR="00A37E17" w:rsidRPr="00C87258">
        <w:rPr>
          <w:rFonts w:ascii="Arial" w:hAnsi="Arial" w:cs="Arial"/>
        </w:rPr>
        <w:tab/>
      </w:r>
      <w:r w:rsidR="00A37E17" w:rsidRPr="00C87258">
        <w:rPr>
          <w:rFonts w:ascii="Arial" w:hAnsi="Arial" w:cs="Arial"/>
        </w:rPr>
        <w:tab/>
        <w:t>104,500</w:t>
      </w:r>
    </w:p>
    <w:p w14:paraId="3A2992C7" w14:textId="77777777" w:rsidR="00A37E17" w:rsidRPr="00C87258" w:rsidRDefault="00A37E17" w:rsidP="000E6E45">
      <w:pPr>
        <w:pStyle w:val="BodyLarge"/>
        <w:tabs>
          <w:tab w:val="left" w:pos="630"/>
          <w:tab w:val="left" w:pos="993"/>
          <w:tab w:val="right" w:pos="1710"/>
          <w:tab w:val="left" w:pos="1980"/>
          <w:tab w:val="decimal" w:leader="dot" w:pos="6120"/>
          <w:tab w:val="right" w:pos="7200"/>
          <w:tab w:val="right" w:pos="8364"/>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r>
      <w:r w:rsidRPr="00C87258">
        <w:rPr>
          <w:rFonts w:ascii="Arial" w:hAnsi="Arial" w:cs="Arial"/>
        </w:rPr>
        <w:tab/>
        <w:t>Service Revenue</w:t>
      </w:r>
      <w:r w:rsidRPr="00C87258">
        <w:rPr>
          <w:rFonts w:ascii="Arial" w:hAnsi="Arial" w:cs="Arial"/>
        </w:rPr>
        <w:tab/>
      </w:r>
      <w:r w:rsidRPr="00C87258">
        <w:rPr>
          <w:rFonts w:ascii="Arial" w:hAnsi="Arial" w:cs="Arial"/>
        </w:rPr>
        <w:tab/>
      </w:r>
      <w:r w:rsidRPr="00C87258">
        <w:rPr>
          <w:rFonts w:ascii="Arial" w:hAnsi="Arial" w:cs="Arial"/>
        </w:rPr>
        <w:tab/>
        <w:t>45,000</w:t>
      </w:r>
    </w:p>
    <w:p w14:paraId="67F0AC64" w14:textId="77777777" w:rsidR="00A37E17" w:rsidRPr="00C87258" w:rsidRDefault="00A37E17" w:rsidP="000E6E45">
      <w:pPr>
        <w:pStyle w:val="BodyLarge"/>
        <w:tabs>
          <w:tab w:val="left" w:pos="630"/>
          <w:tab w:val="left" w:pos="993"/>
          <w:tab w:val="right" w:pos="1710"/>
          <w:tab w:val="left" w:pos="1980"/>
          <w:tab w:val="decimal" w:leader="dot" w:pos="6120"/>
          <w:tab w:val="right" w:pos="7200"/>
          <w:tab w:val="right" w:pos="8364"/>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r>
      <w:r w:rsidRPr="00C87258">
        <w:rPr>
          <w:rFonts w:ascii="Arial" w:hAnsi="Arial" w:cs="Arial"/>
        </w:rPr>
        <w:tab/>
        <w:t>Unearned Revenue</w:t>
      </w:r>
      <w:r w:rsidRPr="00C87258">
        <w:rPr>
          <w:rFonts w:ascii="Arial" w:hAnsi="Arial" w:cs="Arial"/>
        </w:rPr>
        <w:tab/>
      </w:r>
      <w:r w:rsidRPr="00C87258">
        <w:rPr>
          <w:rFonts w:ascii="Arial" w:hAnsi="Arial" w:cs="Arial"/>
        </w:rPr>
        <w:tab/>
      </w:r>
      <w:r w:rsidRPr="00C87258">
        <w:rPr>
          <w:rFonts w:ascii="Arial" w:hAnsi="Arial" w:cs="Arial"/>
        </w:rPr>
        <w:tab/>
        <w:t>59,500</w:t>
      </w:r>
      <w:r w:rsidRPr="00C87258">
        <w:rPr>
          <w:rFonts w:ascii="Arial" w:hAnsi="Arial" w:cs="Arial"/>
        </w:rPr>
        <w:tab/>
      </w:r>
    </w:p>
    <w:p w14:paraId="171258D7" w14:textId="77777777" w:rsidR="00A37E17" w:rsidRPr="00C87258" w:rsidRDefault="00A37E17" w:rsidP="000E6E45">
      <w:pPr>
        <w:tabs>
          <w:tab w:val="left" w:pos="993"/>
        </w:tabs>
        <w:rPr>
          <w:rFonts w:ascii="Arial" w:hAnsi="Arial" w:cs="Arial"/>
          <w:b/>
          <w:sz w:val="28"/>
          <w:lang w:val="en-US"/>
        </w:rPr>
      </w:pPr>
    </w:p>
    <w:p w14:paraId="35E6E1C9" w14:textId="77777777" w:rsidR="00A37E17" w:rsidRPr="00C87258" w:rsidRDefault="00A37E17" w:rsidP="00A37E17">
      <w:pPr>
        <w:tabs>
          <w:tab w:val="right" w:pos="2977"/>
          <w:tab w:val="right" w:pos="4536"/>
          <w:tab w:val="right" w:pos="6237"/>
          <w:tab w:val="right" w:pos="8080"/>
        </w:tabs>
        <w:rPr>
          <w:rFonts w:ascii="Arial" w:hAnsi="Arial" w:cs="Arial"/>
          <w:b/>
          <w:sz w:val="28"/>
          <w:lang w:val="en-US"/>
        </w:rPr>
      </w:pPr>
      <w:r w:rsidRPr="00C87258">
        <w:rPr>
          <w:rFonts w:ascii="Arial" w:hAnsi="Arial" w:cs="Arial"/>
          <w:b/>
          <w:sz w:val="28"/>
          <w:lang w:val="en-US"/>
        </w:rPr>
        <w:tab/>
      </w:r>
      <w:r w:rsidRPr="00C87258">
        <w:rPr>
          <w:rFonts w:ascii="Arial" w:hAnsi="Arial" w:cs="Arial"/>
          <w:b/>
          <w:sz w:val="28"/>
          <w:lang w:val="en-US"/>
        </w:rPr>
        <w:tab/>
      </w:r>
      <w:r w:rsidRPr="00C87258">
        <w:rPr>
          <w:rFonts w:ascii="Arial" w:hAnsi="Arial" w:cs="Arial"/>
          <w:b/>
          <w:sz w:val="28"/>
          <w:u w:val="single"/>
          <w:lang w:val="en-US"/>
        </w:rPr>
        <w:t>Cash</w:t>
      </w:r>
      <w:r w:rsidRPr="00C87258">
        <w:rPr>
          <w:rFonts w:ascii="Arial" w:hAnsi="Arial" w:cs="Arial"/>
          <w:b/>
          <w:sz w:val="28"/>
          <w:lang w:val="en-US"/>
        </w:rPr>
        <w:tab/>
      </w:r>
      <w:r w:rsidRPr="00C87258">
        <w:rPr>
          <w:rFonts w:ascii="Arial" w:hAnsi="Arial" w:cs="Arial"/>
          <w:b/>
          <w:sz w:val="28"/>
          <w:u w:val="single"/>
          <w:lang w:val="en-US"/>
        </w:rPr>
        <w:t>Earned</w:t>
      </w:r>
      <w:r w:rsidRPr="00C87258">
        <w:rPr>
          <w:rFonts w:ascii="Arial" w:hAnsi="Arial" w:cs="Arial"/>
          <w:b/>
          <w:sz w:val="28"/>
          <w:lang w:val="en-US"/>
        </w:rPr>
        <w:t xml:space="preserve"> </w:t>
      </w:r>
      <w:r w:rsidRPr="00C87258">
        <w:rPr>
          <w:rFonts w:ascii="Arial" w:hAnsi="Arial" w:cs="Arial"/>
          <w:b/>
          <w:sz w:val="28"/>
          <w:lang w:val="en-US"/>
        </w:rPr>
        <w:tab/>
      </w:r>
      <w:r w:rsidRPr="00C87258">
        <w:rPr>
          <w:rFonts w:ascii="Arial" w:hAnsi="Arial" w:cs="Arial"/>
          <w:b/>
          <w:sz w:val="28"/>
          <w:u w:val="single"/>
          <w:lang w:val="en-US"/>
        </w:rPr>
        <w:t>Unearned</w:t>
      </w:r>
    </w:p>
    <w:p w14:paraId="75709FE7" w14:textId="77777777" w:rsidR="00A37E17" w:rsidRPr="00C87258" w:rsidRDefault="00A37E17" w:rsidP="00A37E17">
      <w:pPr>
        <w:tabs>
          <w:tab w:val="right" w:pos="2977"/>
          <w:tab w:val="right" w:pos="4536"/>
          <w:tab w:val="right" w:pos="6237"/>
          <w:tab w:val="right" w:pos="7938"/>
        </w:tabs>
        <w:ind w:firstLine="993"/>
        <w:rPr>
          <w:rFonts w:ascii="Arial" w:hAnsi="Arial" w:cs="Arial"/>
          <w:b/>
          <w:sz w:val="28"/>
          <w:lang w:val="en-US"/>
        </w:rPr>
      </w:pPr>
      <w:r w:rsidRPr="00C87258">
        <w:rPr>
          <w:rFonts w:ascii="Arial" w:hAnsi="Arial" w:cs="Arial"/>
          <w:b/>
          <w:sz w:val="28"/>
          <w:lang w:val="en-US"/>
        </w:rPr>
        <w:t>200 @ $100</w:t>
      </w:r>
      <w:r w:rsidRPr="00C87258">
        <w:rPr>
          <w:rFonts w:ascii="Arial" w:hAnsi="Arial" w:cs="Arial"/>
          <w:b/>
          <w:sz w:val="28"/>
          <w:lang w:val="en-US"/>
        </w:rPr>
        <w:tab/>
      </w:r>
      <w:r w:rsidRPr="00C87258">
        <w:rPr>
          <w:rFonts w:ascii="Arial" w:hAnsi="Arial" w:cs="Arial"/>
          <w:b/>
          <w:sz w:val="28"/>
          <w:lang w:val="en-US"/>
        </w:rPr>
        <w:tab/>
        <w:t>$20,000</w:t>
      </w:r>
      <w:r w:rsidRPr="00C87258">
        <w:rPr>
          <w:rFonts w:ascii="Arial" w:hAnsi="Arial" w:cs="Arial"/>
          <w:b/>
          <w:sz w:val="28"/>
          <w:lang w:val="en-US"/>
        </w:rPr>
        <w:tab/>
        <w:t>$20,000</w:t>
      </w:r>
    </w:p>
    <w:p w14:paraId="7CB3507C" w14:textId="42205199" w:rsidR="00A37E17" w:rsidRPr="00C87258" w:rsidRDefault="00A37E17" w:rsidP="00A37E17">
      <w:pPr>
        <w:tabs>
          <w:tab w:val="right" w:pos="2977"/>
          <w:tab w:val="right" w:pos="4536"/>
          <w:tab w:val="right" w:pos="6237"/>
          <w:tab w:val="right" w:pos="7938"/>
        </w:tabs>
        <w:ind w:firstLine="993"/>
        <w:rPr>
          <w:rFonts w:ascii="Arial" w:hAnsi="Arial" w:cs="Arial"/>
          <w:b/>
          <w:sz w:val="28"/>
          <w:lang w:val="en-US"/>
        </w:rPr>
      </w:pPr>
      <w:r w:rsidRPr="00C87258">
        <w:rPr>
          <w:rFonts w:ascii="Arial" w:hAnsi="Arial" w:cs="Arial"/>
          <w:b/>
          <w:sz w:val="28"/>
          <w:lang w:val="en-US"/>
        </w:rPr>
        <w:t xml:space="preserve">100 </w:t>
      </w:r>
      <w:r w:rsidR="00C36AEE" w:rsidRPr="00C87258">
        <w:rPr>
          <w:rFonts w:ascii="Arial" w:hAnsi="Arial" w:cs="Arial"/>
          <w:b/>
          <w:sz w:val="28"/>
          <w:lang w:val="en-US"/>
        </w:rPr>
        <w:t>@   $</w:t>
      </w:r>
      <w:r w:rsidRPr="00C87258">
        <w:rPr>
          <w:rFonts w:ascii="Arial" w:hAnsi="Arial" w:cs="Arial"/>
          <w:b/>
          <w:sz w:val="28"/>
          <w:lang w:val="en-US"/>
        </w:rPr>
        <w:t>95</w:t>
      </w:r>
      <w:r w:rsidRPr="00C87258">
        <w:rPr>
          <w:rFonts w:ascii="Arial" w:hAnsi="Arial" w:cs="Arial"/>
          <w:b/>
          <w:sz w:val="28"/>
          <w:lang w:val="en-US"/>
        </w:rPr>
        <w:tab/>
      </w:r>
      <w:r w:rsidRPr="00C87258">
        <w:rPr>
          <w:rFonts w:ascii="Arial" w:hAnsi="Arial" w:cs="Arial"/>
          <w:b/>
          <w:sz w:val="28"/>
          <w:lang w:val="en-US"/>
        </w:rPr>
        <w:tab/>
        <w:t>9,500</w:t>
      </w:r>
      <w:r w:rsidRPr="00C87258">
        <w:rPr>
          <w:rFonts w:ascii="Arial" w:hAnsi="Arial" w:cs="Arial"/>
          <w:b/>
          <w:sz w:val="28"/>
          <w:lang w:val="en-US"/>
        </w:rPr>
        <w:tab/>
      </w:r>
      <w:r w:rsidRPr="00C87258">
        <w:rPr>
          <w:rFonts w:ascii="Arial" w:hAnsi="Arial" w:cs="Arial"/>
          <w:b/>
          <w:sz w:val="28"/>
          <w:lang w:val="en-US"/>
        </w:rPr>
        <w:tab/>
      </w:r>
      <w:r w:rsidR="00CE1F2F">
        <w:rPr>
          <w:rFonts w:ascii="Arial" w:hAnsi="Arial" w:cs="Arial"/>
          <w:b/>
          <w:sz w:val="28"/>
          <w:lang w:val="en-US"/>
        </w:rPr>
        <w:t>$</w:t>
      </w:r>
      <w:r w:rsidRPr="00C87258">
        <w:rPr>
          <w:rFonts w:ascii="Arial" w:hAnsi="Arial" w:cs="Arial"/>
          <w:b/>
          <w:sz w:val="28"/>
          <w:lang w:val="en-US"/>
        </w:rPr>
        <w:t>9,500</w:t>
      </w:r>
      <w:r w:rsidRPr="00C87258">
        <w:rPr>
          <w:rFonts w:ascii="Arial" w:hAnsi="Arial" w:cs="Arial"/>
          <w:b/>
          <w:sz w:val="28"/>
          <w:lang w:val="en-US"/>
        </w:rPr>
        <w:tab/>
      </w:r>
    </w:p>
    <w:p w14:paraId="062390B9" w14:textId="1C186AC1" w:rsidR="00A37E17" w:rsidRPr="00C87258" w:rsidRDefault="00A37E17" w:rsidP="00A37E17">
      <w:pPr>
        <w:tabs>
          <w:tab w:val="right" w:pos="2977"/>
          <w:tab w:val="right" w:pos="4536"/>
          <w:tab w:val="right" w:pos="6237"/>
          <w:tab w:val="right" w:pos="7938"/>
        </w:tabs>
        <w:ind w:firstLine="993"/>
        <w:rPr>
          <w:rFonts w:ascii="Arial" w:hAnsi="Arial" w:cs="Arial"/>
          <w:b/>
          <w:sz w:val="28"/>
          <w:lang w:val="en-US"/>
        </w:rPr>
      </w:pPr>
      <w:r w:rsidRPr="00C87258">
        <w:rPr>
          <w:rFonts w:ascii="Arial" w:hAnsi="Arial" w:cs="Arial"/>
          <w:b/>
          <w:sz w:val="28"/>
          <w:lang w:val="en-US"/>
        </w:rPr>
        <w:t>300 @ $250</w:t>
      </w:r>
      <w:r w:rsidRPr="00C87258">
        <w:rPr>
          <w:rFonts w:ascii="Arial" w:hAnsi="Arial" w:cs="Arial"/>
          <w:b/>
          <w:sz w:val="28"/>
          <w:lang w:val="en-US"/>
        </w:rPr>
        <w:tab/>
      </w:r>
      <w:r w:rsidRPr="00C87258">
        <w:rPr>
          <w:rFonts w:ascii="Arial" w:hAnsi="Arial" w:cs="Arial"/>
          <w:b/>
          <w:sz w:val="28"/>
          <w:lang w:val="en-US"/>
        </w:rPr>
        <w:tab/>
        <w:t xml:space="preserve">   </w:t>
      </w:r>
      <w:r w:rsidRPr="00C87258">
        <w:rPr>
          <w:rFonts w:ascii="Arial" w:hAnsi="Arial" w:cs="Arial"/>
          <w:b/>
          <w:sz w:val="28"/>
          <w:u w:val="single"/>
          <w:lang w:val="en-US"/>
        </w:rPr>
        <w:t xml:space="preserve">  75,000</w:t>
      </w:r>
      <w:r w:rsidR="00C36AEE" w:rsidRPr="00C87258">
        <w:rPr>
          <w:rFonts w:ascii="Arial" w:hAnsi="Arial" w:cs="Arial"/>
          <w:b/>
          <w:sz w:val="28"/>
          <w:lang w:val="en-US"/>
        </w:rPr>
        <w:tab/>
      </w:r>
      <w:r w:rsidR="00C36AEE" w:rsidRPr="00C87258">
        <w:rPr>
          <w:rFonts w:ascii="Arial" w:hAnsi="Arial" w:cs="Arial"/>
          <w:b/>
          <w:sz w:val="28"/>
          <w:u w:val="single"/>
          <w:lang w:val="en-US"/>
        </w:rPr>
        <w:t xml:space="preserve"> 25,000</w:t>
      </w:r>
      <w:r w:rsidRPr="00C87258">
        <w:rPr>
          <w:rFonts w:ascii="Arial" w:hAnsi="Arial" w:cs="Arial"/>
          <w:b/>
          <w:sz w:val="28"/>
          <w:lang w:val="en-US"/>
        </w:rPr>
        <w:tab/>
        <w:t xml:space="preserve"> </w:t>
      </w:r>
      <w:r w:rsidRPr="00C87258">
        <w:rPr>
          <w:rFonts w:ascii="Arial" w:hAnsi="Arial" w:cs="Arial"/>
          <w:b/>
          <w:sz w:val="28"/>
          <w:u w:val="single"/>
          <w:lang w:val="en-US"/>
        </w:rPr>
        <w:t xml:space="preserve">  50,000</w:t>
      </w:r>
    </w:p>
    <w:p w14:paraId="1D73BD6F" w14:textId="77777777" w:rsidR="00A37E17" w:rsidRPr="00C87258" w:rsidRDefault="00A37E17" w:rsidP="00A37E17">
      <w:pPr>
        <w:tabs>
          <w:tab w:val="right" w:pos="2977"/>
          <w:tab w:val="right" w:pos="4536"/>
          <w:tab w:val="right" w:pos="6237"/>
          <w:tab w:val="right" w:pos="7938"/>
        </w:tabs>
        <w:ind w:firstLine="993"/>
        <w:rPr>
          <w:rFonts w:ascii="Arial" w:hAnsi="Arial" w:cs="Arial"/>
          <w:b/>
          <w:sz w:val="28"/>
          <w:lang w:val="en-US"/>
        </w:rPr>
      </w:pPr>
      <w:r w:rsidRPr="00C87258">
        <w:rPr>
          <w:rFonts w:ascii="Arial" w:hAnsi="Arial" w:cs="Arial"/>
          <w:b/>
          <w:sz w:val="28"/>
          <w:lang w:val="en-US"/>
        </w:rPr>
        <w:tab/>
      </w:r>
      <w:r w:rsidRPr="00C87258">
        <w:rPr>
          <w:rFonts w:ascii="Arial" w:hAnsi="Arial" w:cs="Arial"/>
          <w:b/>
          <w:sz w:val="28"/>
          <w:lang w:val="en-US"/>
        </w:rPr>
        <w:tab/>
      </w:r>
      <w:r w:rsidRPr="00C87258">
        <w:rPr>
          <w:rFonts w:ascii="Arial" w:hAnsi="Arial" w:cs="Arial"/>
          <w:b/>
          <w:sz w:val="28"/>
          <w:u w:val="double"/>
          <w:lang w:val="en-US"/>
        </w:rPr>
        <w:t>$104,500</w:t>
      </w:r>
      <w:r w:rsidRPr="00C87258">
        <w:rPr>
          <w:rFonts w:ascii="Arial" w:hAnsi="Arial" w:cs="Arial"/>
          <w:b/>
          <w:sz w:val="28"/>
          <w:lang w:val="en-US"/>
        </w:rPr>
        <w:tab/>
      </w:r>
      <w:r w:rsidRPr="00C87258">
        <w:rPr>
          <w:rFonts w:ascii="Arial" w:hAnsi="Arial" w:cs="Arial"/>
          <w:b/>
          <w:sz w:val="28"/>
          <w:u w:val="double"/>
          <w:lang w:val="en-US"/>
        </w:rPr>
        <w:t>$45,000</w:t>
      </w:r>
      <w:r w:rsidRPr="00C87258">
        <w:rPr>
          <w:rFonts w:ascii="Arial" w:hAnsi="Arial" w:cs="Arial"/>
          <w:b/>
          <w:sz w:val="28"/>
          <w:lang w:val="en-US"/>
        </w:rPr>
        <w:tab/>
      </w:r>
      <w:r w:rsidRPr="00C87258">
        <w:rPr>
          <w:rFonts w:ascii="Arial" w:hAnsi="Arial" w:cs="Arial"/>
          <w:b/>
          <w:sz w:val="28"/>
          <w:u w:val="double"/>
          <w:lang w:val="en-US"/>
        </w:rPr>
        <w:t>$59,500</w:t>
      </w:r>
      <w:r w:rsidRPr="00C87258">
        <w:rPr>
          <w:rFonts w:ascii="Arial" w:hAnsi="Arial" w:cs="Arial"/>
          <w:b/>
          <w:sz w:val="28"/>
          <w:lang w:val="en-US"/>
        </w:rPr>
        <w:tab/>
      </w:r>
      <w:r w:rsidRPr="00C87258">
        <w:rPr>
          <w:rFonts w:ascii="Arial" w:hAnsi="Arial" w:cs="Arial"/>
          <w:b/>
          <w:sz w:val="28"/>
          <w:lang w:val="en-US"/>
        </w:rPr>
        <w:tab/>
      </w:r>
      <w:r w:rsidRPr="00C87258">
        <w:rPr>
          <w:rFonts w:ascii="Arial" w:hAnsi="Arial" w:cs="Arial"/>
          <w:b/>
          <w:sz w:val="28"/>
          <w:lang w:val="en-US"/>
        </w:rPr>
        <w:tab/>
      </w:r>
      <w:r w:rsidRPr="00C87258">
        <w:rPr>
          <w:rFonts w:ascii="Arial" w:hAnsi="Arial" w:cs="Arial"/>
          <w:b/>
          <w:sz w:val="28"/>
          <w:lang w:val="en-US"/>
        </w:rPr>
        <w:tab/>
      </w:r>
    </w:p>
    <w:p w14:paraId="7C3715F3" w14:textId="6CE72E20" w:rsidR="003C15C5" w:rsidRPr="00C87258" w:rsidRDefault="00A37E17" w:rsidP="00C5708F">
      <w:pPr>
        <w:ind w:left="709" w:hanging="709"/>
        <w:jc w:val="both"/>
        <w:rPr>
          <w:rFonts w:ascii="Arial" w:hAnsi="Arial" w:cs="Arial"/>
          <w:b/>
          <w:sz w:val="28"/>
        </w:rPr>
      </w:pPr>
      <w:r w:rsidRPr="00C87258">
        <w:rPr>
          <w:rFonts w:ascii="Arial" w:hAnsi="Arial" w:cs="Arial"/>
          <w:b/>
          <w:sz w:val="28"/>
        </w:rPr>
        <w:t>(b)</w:t>
      </w:r>
      <w:r w:rsidRPr="00C87258">
        <w:rPr>
          <w:rFonts w:ascii="Arial" w:hAnsi="Arial" w:cs="Arial"/>
          <w:b/>
          <w:sz w:val="28"/>
        </w:rPr>
        <w:tab/>
        <w:t xml:space="preserve">The </w:t>
      </w:r>
      <w:r w:rsidR="00CE1F2F">
        <w:rPr>
          <w:rFonts w:ascii="Arial" w:hAnsi="Arial" w:cs="Arial"/>
          <w:b/>
          <w:sz w:val="28"/>
        </w:rPr>
        <w:t>c</w:t>
      </w:r>
      <w:r w:rsidRPr="00C87258">
        <w:rPr>
          <w:rFonts w:ascii="Arial" w:hAnsi="Arial" w:cs="Arial"/>
          <w:b/>
          <w:sz w:val="28"/>
        </w:rPr>
        <w:t>urrent portion of the unearned revenue will be $9,</w:t>
      </w:r>
      <w:r w:rsidR="007B0F71" w:rsidRPr="00C87258">
        <w:rPr>
          <w:rFonts w:ascii="Arial" w:hAnsi="Arial" w:cs="Arial"/>
          <w:b/>
          <w:sz w:val="28"/>
        </w:rPr>
        <w:t>5</w:t>
      </w:r>
      <w:r w:rsidRPr="00C87258">
        <w:rPr>
          <w:rFonts w:ascii="Arial" w:hAnsi="Arial" w:cs="Arial"/>
          <w:b/>
          <w:sz w:val="28"/>
        </w:rPr>
        <w:t xml:space="preserve">00 plus $25,000 </w:t>
      </w:r>
      <w:r w:rsidR="00954862" w:rsidRPr="00C87258">
        <w:rPr>
          <w:rFonts w:ascii="Arial" w:hAnsi="Arial" w:cs="Arial"/>
          <w:b/>
          <w:sz w:val="28"/>
        </w:rPr>
        <w:t>relating to</w:t>
      </w:r>
      <w:r w:rsidRPr="00C87258">
        <w:rPr>
          <w:rFonts w:ascii="Arial" w:hAnsi="Arial" w:cs="Arial"/>
          <w:b/>
          <w:sz w:val="28"/>
        </w:rPr>
        <w:t xml:space="preserve"> the </w:t>
      </w:r>
      <w:r w:rsidR="00CC4956" w:rsidRPr="00C87258">
        <w:rPr>
          <w:rFonts w:ascii="Arial" w:hAnsi="Arial" w:cs="Arial"/>
          <w:b/>
          <w:sz w:val="28"/>
        </w:rPr>
        <w:t>three-</w:t>
      </w:r>
      <w:r w:rsidRPr="00C87258">
        <w:rPr>
          <w:rFonts w:ascii="Arial" w:hAnsi="Arial" w:cs="Arial"/>
          <w:b/>
          <w:sz w:val="28"/>
        </w:rPr>
        <w:t>year plan</w:t>
      </w:r>
      <w:r w:rsidR="00954862" w:rsidRPr="00C87258">
        <w:rPr>
          <w:rFonts w:ascii="Arial" w:hAnsi="Arial" w:cs="Arial"/>
          <w:b/>
          <w:sz w:val="28"/>
        </w:rPr>
        <w:t>. T</w:t>
      </w:r>
      <w:r w:rsidRPr="00C87258">
        <w:rPr>
          <w:rFonts w:ascii="Arial" w:hAnsi="Arial" w:cs="Arial"/>
          <w:b/>
          <w:sz w:val="28"/>
        </w:rPr>
        <w:t xml:space="preserve">he non-current portion will be $25,000 for the last year of the </w:t>
      </w:r>
      <w:r w:rsidR="00C36AEE" w:rsidRPr="00C87258">
        <w:rPr>
          <w:rFonts w:ascii="Arial" w:hAnsi="Arial" w:cs="Arial"/>
          <w:b/>
          <w:sz w:val="28"/>
        </w:rPr>
        <w:t>three-year</w:t>
      </w:r>
      <w:r w:rsidRPr="00C87258">
        <w:rPr>
          <w:rFonts w:ascii="Arial" w:hAnsi="Arial" w:cs="Arial"/>
          <w:b/>
          <w:sz w:val="28"/>
        </w:rPr>
        <w:t xml:space="preserve"> plan.</w:t>
      </w:r>
    </w:p>
    <w:p w14:paraId="6852082E" w14:textId="77777777" w:rsidR="00A37E17" w:rsidRPr="00C87258" w:rsidRDefault="00A37E17" w:rsidP="00021137">
      <w:pPr>
        <w:rPr>
          <w:rFonts w:ascii="Arial" w:hAnsi="Arial" w:cs="Arial"/>
          <w:b/>
          <w:sz w:val="28"/>
        </w:rPr>
      </w:pPr>
    </w:p>
    <w:p w14:paraId="3BE916C6" w14:textId="71D2F03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6</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781B78FA" w14:textId="77777777" w:rsidR="00925B15" w:rsidRPr="00C87258" w:rsidRDefault="00925B15" w:rsidP="00925B15">
      <w:pPr>
        <w:rPr>
          <w:rFonts w:ascii="Arial" w:hAnsi="Arial" w:cs="Arial"/>
          <w:b/>
          <w:sz w:val="28"/>
        </w:rPr>
      </w:pPr>
    </w:p>
    <w:p w14:paraId="2E10C51F" w14:textId="2578311E" w:rsidR="0058174A" w:rsidRPr="00C87258" w:rsidRDefault="003B4FFA" w:rsidP="00021137">
      <w:pPr>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BRIEF EXERCISE </w:t>
      </w:r>
      <w:r w:rsidR="006F3C5D">
        <w:rPr>
          <w:rFonts w:ascii="Arial" w:hAnsi="Arial" w:cs="Arial"/>
          <w:b/>
          <w:sz w:val="28"/>
        </w:rPr>
        <w:t>13.</w:t>
      </w:r>
      <w:r w:rsidR="00D81D3C" w:rsidRPr="00C87258">
        <w:rPr>
          <w:rFonts w:ascii="Arial" w:hAnsi="Arial" w:cs="Arial"/>
          <w:b/>
          <w:sz w:val="28"/>
        </w:rPr>
        <w:t>2</w:t>
      </w:r>
      <w:r w:rsidRPr="00C87258">
        <w:rPr>
          <w:rFonts w:ascii="Arial" w:hAnsi="Arial" w:cs="Arial"/>
          <w:b/>
          <w:sz w:val="28"/>
        </w:rPr>
        <w:t>5</w:t>
      </w:r>
    </w:p>
    <w:p w14:paraId="54670C21" w14:textId="77777777" w:rsidR="0058174A" w:rsidRPr="00C87258" w:rsidRDefault="0058174A">
      <w:pPr>
        <w:rPr>
          <w:rFonts w:ascii="Arial" w:hAnsi="Arial" w:cs="Arial"/>
          <w:b/>
          <w:sz w:val="28"/>
        </w:rPr>
      </w:pPr>
    </w:p>
    <w:tbl>
      <w:tblPr>
        <w:tblW w:w="9322" w:type="dxa"/>
        <w:tblLayout w:type="fixed"/>
        <w:tblLook w:val="0000" w:firstRow="0" w:lastRow="0" w:firstColumn="0" w:lastColumn="0" w:noHBand="0" w:noVBand="0"/>
      </w:tblPr>
      <w:tblGrid>
        <w:gridCol w:w="1242"/>
        <w:gridCol w:w="4962"/>
        <w:gridCol w:w="1560"/>
        <w:gridCol w:w="1558"/>
      </w:tblGrid>
      <w:tr w:rsidR="00E41B0E" w:rsidRPr="00C87258" w14:paraId="3F191B09" w14:textId="77777777" w:rsidTr="00F95566">
        <w:trPr>
          <w:trHeight w:val="279"/>
        </w:trPr>
        <w:tc>
          <w:tcPr>
            <w:tcW w:w="1242" w:type="dxa"/>
          </w:tcPr>
          <w:p w14:paraId="10492DFA" w14:textId="3537BA29" w:rsidR="00E41B0E" w:rsidRPr="00C87258" w:rsidDel="00021137" w:rsidRDefault="008372E4" w:rsidP="00733C10">
            <w:pPr>
              <w:rPr>
                <w:rFonts w:ascii="Arial" w:hAnsi="Arial" w:cs="Arial"/>
                <w:b/>
                <w:sz w:val="28"/>
              </w:rPr>
            </w:pPr>
            <w:r>
              <w:rPr>
                <w:rFonts w:ascii="Arial" w:hAnsi="Arial" w:cs="Arial"/>
                <w:b/>
                <w:sz w:val="28"/>
              </w:rPr>
              <w:t>2020</w:t>
            </w:r>
          </w:p>
        </w:tc>
        <w:tc>
          <w:tcPr>
            <w:tcW w:w="4962" w:type="dxa"/>
          </w:tcPr>
          <w:p w14:paraId="62757715" w14:textId="77777777" w:rsidR="00E41B0E" w:rsidRPr="00C87258" w:rsidRDefault="00E41B0E" w:rsidP="00711E32">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560" w:type="dxa"/>
          </w:tcPr>
          <w:p w14:paraId="4F66415C" w14:textId="77777777" w:rsidR="00E41B0E" w:rsidRPr="00C87258" w:rsidRDefault="00E41B0E" w:rsidP="00872EE0">
            <w:pPr>
              <w:jc w:val="right"/>
              <w:rPr>
                <w:rFonts w:ascii="Arial" w:hAnsi="Arial" w:cs="Arial"/>
                <w:b/>
                <w:sz w:val="28"/>
              </w:rPr>
            </w:pPr>
            <w:r w:rsidRPr="00C87258">
              <w:rPr>
                <w:rFonts w:ascii="Arial" w:hAnsi="Arial" w:cs="Arial"/>
                <w:b/>
                <w:sz w:val="28"/>
              </w:rPr>
              <w:t>2,</w:t>
            </w:r>
            <w:r w:rsidR="00872EE0" w:rsidRPr="00C87258">
              <w:rPr>
                <w:rFonts w:ascii="Arial" w:hAnsi="Arial" w:cs="Arial"/>
                <w:b/>
                <w:sz w:val="28"/>
              </w:rPr>
              <w:t>500</w:t>
            </w:r>
            <w:r w:rsidRPr="00C87258">
              <w:rPr>
                <w:rFonts w:ascii="Arial" w:hAnsi="Arial" w:cs="Arial"/>
                <w:b/>
                <w:sz w:val="28"/>
              </w:rPr>
              <w:t>,000</w:t>
            </w:r>
          </w:p>
        </w:tc>
        <w:tc>
          <w:tcPr>
            <w:tcW w:w="1558" w:type="dxa"/>
          </w:tcPr>
          <w:p w14:paraId="20E6535F" w14:textId="77777777" w:rsidR="00E41B0E" w:rsidRPr="00C87258" w:rsidRDefault="00E41B0E">
            <w:pPr>
              <w:jc w:val="right"/>
              <w:rPr>
                <w:rFonts w:ascii="Arial" w:hAnsi="Arial" w:cs="Arial"/>
                <w:b/>
                <w:sz w:val="28"/>
              </w:rPr>
            </w:pPr>
          </w:p>
        </w:tc>
      </w:tr>
      <w:tr w:rsidR="00E41B0E" w:rsidRPr="00C87258" w14:paraId="5700262D" w14:textId="77777777" w:rsidTr="00F95566">
        <w:trPr>
          <w:trHeight w:val="279"/>
        </w:trPr>
        <w:tc>
          <w:tcPr>
            <w:tcW w:w="1242" w:type="dxa"/>
          </w:tcPr>
          <w:p w14:paraId="412EF299" w14:textId="77777777" w:rsidR="00E41B0E" w:rsidRPr="00C87258" w:rsidDel="00021137" w:rsidRDefault="00E41B0E">
            <w:pPr>
              <w:rPr>
                <w:rFonts w:ascii="Arial" w:hAnsi="Arial" w:cs="Arial"/>
                <w:b/>
                <w:sz w:val="28"/>
              </w:rPr>
            </w:pPr>
          </w:p>
        </w:tc>
        <w:tc>
          <w:tcPr>
            <w:tcW w:w="4962" w:type="dxa"/>
          </w:tcPr>
          <w:p w14:paraId="411DB89D" w14:textId="77777777" w:rsidR="00E41B0E" w:rsidRPr="00C87258" w:rsidRDefault="006721B9" w:rsidP="00F95566">
            <w:pPr>
              <w:tabs>
                <w:tab w:val="left" w:pos="720"/>
                <w:tab w:val="right" w:leader="dot" w:pos="7200"/>
              </w:tabs>
              <w:rPr>
                <w:rFonts w:ascii="Arial" w:hAnsi="Arial" w:cs="Arial"/>
                <w:b/>
                <w:sz w:val="28"/>
              </w:rPr>
            </w:pPr>
            <w:r w:rsidRPr="00C87258">
              <w:rPr>
                <w:rFonts w:ascii="Arial" w:hAnsi="Arial" w:cs="Arial"/>
                <w:b/>
                <w:sz w:val="28"/>
              </w:rPr>
              <w:tab/>
              <w:t>Sales</w:t>
            </w:r>
            <w:r w:rsidR="003D3BA7" w:rsidRPr="00C87258">
              <w:rPr>
                <w:rFonts w:ascii="Arial" w:hAnsi="Arial" w:cs="Arial"/>
                <w:b/>
                <w:sz w:val="28"/>
              </w:rPr>
              <w:t xml:space="preserve"> Revenue</w:t>
            </w:r>
            <w:r w:rsidR="007B145E" w:rsidRPr="00C87258">
              <w:rPr>
                <w:rFonts w:ascii="Arial" w:hAnsi="Arial" w:cs="Arial"/>
                <w:b/>
                <w:sz w:val="28"/>
              </w:rPr>
              <w:tab/>
            </w:r>
          </w:p>
        </w:tc>
        <w:tc>
          <w:tcPr>
            <w:tcW w:w="1560" w:type="dxa"/>
          </w:tcPr>
          <w:p w14:paraId="2C40417E" w14:textId="77777777" w:rsidR="00E41B0E" w:rsidRPr="00C87258" w:rsidRDefault="00E41B0E">
            <w:pPr>
              <w:jc w:val="right"/>
              <w:rPr>
                <w:rFonts w:ascii="Arial" w:hAnsi="Arial" w:cs="Arial"/>
                <w:b/>
                <w:sz w:val="28"/>
              </w:rPr>
            </w:pPr>
          </w:p>
        </w:tc>
        <w:tc>
          <w:tcPr>
            <w:tcW w:w="1558" w:type="dxa"/>
          </w:tcPr>
          <w:p w14:paraId="381D4C2D" w14:textId="77777777" w:rsidR="00E41B0E" w:rsidRPr="00C87258" w:rsidRDefault="006721B9" w:rsidP="00872EE0">
            <w:pPr>
              <w:jc w:val="right"/>
              <w:rPr>
                <w:rFonts w:ascii="Arial" w:hAnsi="Arial" w:cs="Arial"/>
                <w:b/>
                <w:sz w:val="28"/>
              </w:rPr>
            </w:pPr>
            <w:r w:rsidRPr="00C87258">
              <w:rPr>
                <w:rFonts w:ascii="Arial" w:hAnsi="Arial" w:cs="Arial"/>
                <w:b/>
                <w:sz w:val="28"/>
              </w:rPr>
              <w:t>2,</w:t>
            </w:r>
            <w:r w:rsidR="00872EE0" w:rsidRPr="00C87258">
              <w:rPr>
                <w:rFonts w:ascii="Arial" w:hAnsi="Arial" w:cs="Arial"/>
                <w:b/>
                <w:sz w:val="28"/>
              </w:rPr>
              <w:t>500</w:t>
            </w:r>
            <w:r w:rsidRPr="00C87258">
              <w:rPr>
                <w:rFonts w:ascii="Arial" w:hAnsi="Arial" w:cs="Arial"/>
                <w:b/>
                <w:sz w:val="28"/>
              </w:rPr>
              <w:t>,000</w:t>
            </w:r>
          </w:p>
        </w:tc>
      </w:tr>
      <w:tr w:rsidR="008959DA" w:rsidRPr="00C87258" w14:paraId="73ED3DD4" w14:textId="77777777" w:rsidTr="00F95566">
        <w:trPr>
          <w:trHeight w:val="279"/>
        </w:trPr>
        <w:tc>
          <w:tcPr>
            <w:tcW w:w="1242" w:type="dxa"/>
          </w:tcPr>
          <w:p w14:paraId="11434BCD" w14:textId="77777777" w:rsidR="008959DA" w:rsidRPr="00C87258" w:rsidDel="00021137" w:rsidRDefault="008959DA">
            <w:pPr>
              <w:rPr>
                <w:rFonts w:ascii="Arial" w:hAnsi="Arial" w:cs="Arial"/>
                <w:b/>
                <w:sz w:val="28"/>
              </w:rPr>
            </w:pPr>
          </w:p>
        </w:tc>
        <w:tc>
          <w:tcPr>
            <w:tcW w:w="4962" w:type="dxa"/>
          </w:tcPr>
          <w:p w14:paraId="5DBFB80F" w14:textId="5B918601" w:rsidR="008959DA" w:rsidRPr="00C87258" w:rsidRDefault="008959DA" w:rsidP="00F95566">
            <w:pPr>
              <w:tabs>
                <w:tab w:val="left" w:pos="720"/>
                <w:tab w:val="right" w:leader="dot" w:pos="7200"/>
              </w:tabs>
              <w:rPr>
                <w:rFonts w:ascii="Arial" w:hAnsi="Arial" w:cs="Arial"/>
                <w:b/>
                <w:sz w:val="28"/>
              </w:rPr>
            </w:pPr>
            <w:r>
              <w:rPr>
                <w:rFonts w:ascii="Arial" w:hAnsi="Arial" w:cs="Arial"/>
                <w:b/>
                <w:sz w:val="28"/>
              </w:rPr>
              <w:t>To record cash sale</w:t>
            </w:r>
          </w:p>
        </w:tc>
        <w:tc>
          <w:tcPr>
            <w:tcW w:w="1560" w:type="dxa"/>
          </w:tcPr>
          <w:p w14:paraId="1F050752" w14:textId="77777777" w:rsidR="008959DA" w:rsidRPr="00C87258" w:rsidRDefault="008959DA">
            <w:pPr>
              <w:jc w:val="right"/>
              <w:rPr>
                <w:rFonts w:ascii="Arial" w:hAnsi="Arial" w:cs="Arial"/>
                <w:b/>
                <w:sz w:val="28"/>
              </w:rPr>
            </w:pPr>
          </w:p>
        </w:tc>
        <w:tc>
          <w:tcPr>
            <w:tcW w:w="1558" w:type="dxa"/>
          </w:tcPr>
          <w:p w14:paraId="1EF68F89" w14:textId="77777777" w:rsidR="008959DA" w:rsidRPr="00C87258" w:rsidRDefault="008959DA" w:rsidP="00872EE0">
            <w:pPr>
              <w:jc w:val="right"/>
              <w:rPr>
                <w:rFonts w:ascii="Arial" w:hAnsi="Arial" w:cs="Arial"/>
                <w:b/>
                <w:sz w:val="28"/>
              </w:rPr>
            </w:pPr>
          </w:p>
        </w:tc>
      </w:tr>
      <w:tr w:rsidR="00E41B0E" w:rsidRPr="00C87258" w14:paraId="54CCA5F0" w14:textId="77777777" w:rsidTr="00F95566">
        <w:trPr>
          <w:trHeight w:val="279"/>
        </w:trPr>
        <w:tc>
          <w:tcPr>
            <w:tcW w:w="1242" w:type="dxa"/>
          </w:tcPr>
          <w:p w14:paraId="3BC55F4B" w14:textId="77777777" w:rsidR="00E41B0E" w:rsidRPr="00C87258" w:rsidDel="00021137" w:rsidRDefault="00E41B0E">
            <w:pPr>
              <w:rPr>
                <w:rFonts w:ascii="Arial" w:hAnsi="Arial" w:cs="Arial"/>
                <w:b/>
                <w:sz w:val="28"/>
              </w:rPr>
            </w:pPr>
          </w:p>
        </w:tc>
        <w:tc>
          <w:tcPr>
            <w:tcW w:w="4962" w:type="dxa"/>
          </w:tcPr>
          <w:p w14:paraId="1DE59D02" w14:textId="77777777" w:rsidR="00E41B0E" w:rsidRPr="00C87258" w:rsidRDefault="00E41B0E">
            <w:pPr>
              <w:tabs>
                <w:tab w:val="left" w:pos="720"/>
                <w:tab w:val="right" w:leader="dot" w:pos="7200"/>
              </w:tabs>
              <w:rPr>
                <w:rFonts w:ascii="Arial" w:hAnsi="Arial" w:cs="Arial"/>
                <w:b/>
                <w:sz w:val="28"/>
              </w:rPr>
            </w:pPr>
          </w:p>
        </w:tc>
        <w:tc>
          <w:tcPr>
            <w:tcW w:w="1560" w:type="dxa"/>
          </w:tcPr>
          <w:p w14:paraId="0CC52AA0" w14:textId="77777777" w:rsidR="00E41B0E" w:rsidRPr="00C87258" w:rsidRDefault="00E41B0E">
            <w:pPr>
              <w:jc w:val="right"/>
              <w:rPr>
                <w:rFonts w:ascii="Arial" w:hAnsi="Arial" w:cs="Arial"/>
                <w:b/>
                <w:sz w:val="28"/>
              </w:rPr>
            </w:pPr>
          </w:p>
        </w:tc>
        <w:tc>
          <w:tcPr>
            <w:tcW w:w="1558" w:type="dxa"/>
          </w:tcPr>
          <w:p w14:paraId="0300E7E3" w14:textId="77777777" w:rsidR="00E41B0E" w:rsidRPr="00C87258" w:rsidRDefault="00E41B0E">
            <w:pPr>
              <w:jc w:val="right"/>
              <w:rPr>
                <w:rFonts w:ascii="Arial" w:hAnsi="Arial" w:cs="Arial"/>
                <w:b/>
                <w:sz w:val="28"/>
              </w:rPr>
            </w:pPr>
          </w:p>
        </w:tc>
      </w:tr>
      <w:tr w:rsidR="0058174A" w:rsidRPr="00C87258" w14:paraId="5BC4782A" w14:textId="77777777" w:rsidTr="00F95566">
        <w:trPr>
          <w:trHeight w:val="279"/>
        </w:trPr>
        <w:tc>
          <w:tcPr>
            <w:tcW w:w="1242" w:type="dxa"/>
          </w:tcPr>
          <w:p w14:paraId="4A06C40D" w14:textId="71A05E77" w:rsidR="0058174A" w:rsidRPr="00C87258" w:rsidRDefault="008372E4" w:rsidP="00733C10">
            <w:pPr>
              <w:rPr>
                <w:rFonts w:ascii="Arial" w:hAnsi="Arial" w:cs="Arial"/>
                <w:b/>
                <w:sz w:val="28"/>
              </w:rPr>
            </w:pPr>
            <w:r>
              <w:rPr>
                <w:rFonts w:ascii="Arial" w:hAnsi="Arial" w:cs="Arial"/>
                <w:b/>
                <w:sz w:val="28"/>
              </w:rPr>
              <w:t>2020</w:t>
            </w:r>
          </w:p>
        </w:tc>
        <w:tc>
          <w:tcPr>
            <w:tcW w:w="4962" w:type="dxa"/>
          </w:tcPr>
          <w:p w14:paraId="009C0BB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60" w:type="dxa"/>
          </w:tcPr>
          <w:p w14:paraId="7D7AB2B6" w14:textId="77777777" w:rsidR="0058174A" w:rsidRPr="00C87258" w:rsidRDefault="0058174A" w:rsidP="00040BDF">
            <w:pPr>
              <w:jc w:val="right"/>
              <w:rPr>
                <w:rFonts w:ascii="Arial" w:hAnsi="Arial" w:cs="Arial"/>
                <w:b/>
                <w:sz w:val="28"/>
              </w:rPr>
            </w:pPr>
            <w:r w:rsidRPr="00C87258">
              <w:rPr>
                <w:rFonts w:ascii="Arial" w:hAnsi="Arial" w:cs="Arial"/>
                <w:b/>
                <w:sz w:val="28"/>
              </w:rPr>
              <w:t>6</w:t>
            </w:r>
            <w:r w:rsidR="00040BDF" w:rsidRPr="00C87258">
              <w:rPr>
                <w:rFonts w:ascii="Arial" w:hAnsi="Arial" w:cs="Arial"/>
                <w:b/>
                <w:sz w:val="28"/>
              </w:rPr>
              <w:t>8</w:t>
            </w:r>
            <w:r w:rsidRPr="00C87258">
              <w:rPr>
                <w:rFonts w:ascii="Arial" w:hAnsi="Arial" w:cs="Arial"/>
                <w:b/>
                <w:sz w:val="28"/>
              </w:rPr>
              <w:t>,000</w:t>
            </w:r>
          </w:p>
        </w:tc>
        <w:tc>
          <w:tcPr>
            <w:tcW w:w="1558" w:type="dxa"/>
          </w:tcPr>
          <w:p w14:paraId="6726EFA5" w14:textId="77777777" w:rsidR="0058174A" w:rsidRPr="00C87258" w:rsidRDefault="0058174A">
            <w:pPr>
              <w:jc w:val="right"/>
              <w:rPr>
                <w:rFonts w:ascii="Arial" w:hAnsi="Arial" w:cs="Arial"/>
                <w:b/>
                <w:sz w:val="28"/>
              </w:rPr>
            </w:pPr>
          </w:p>
        </w:tc>
      </w:tr>
      <w:tr w:rsidR="0058174A" w:rsidRPr="00C87258" w14:paraId="4E469E74" w14:textId="77777777" w:rsidTr="00F95566">
        <w:trPr>
          <w:trHeight w:val="279"/>
        </w:trPr>
        <w:tc>
          <w:tcPr>
            <w:tcW w:w="1242" w:type="dxa"/>
          </w:tcPr>
          <w:p w14:paraId="1B42BA54" w14:textId="77777777" w:rsidR="0058174A" w:rsidRPr="00C87258" w:rsidRDefault="0058174A">
            <w:pPr>
              <w:rPr>
                <w:rFonts w:ascii="Arial" w:hAnsi="Arial" w:cs="Arial"/>
                <w:b/>
                <w:sz w:val="28"/>
              </w:rPr>
            </w:pPr>
          </w:p>
        </w:tc>
        <w:tc>
          <w:tcPr>
            <w:tcW w:w="4962" w:type="dxa"/>
          </w:tcPr>
          <w:p w14:paraId="69F2DE89" w14:textId="430E7362" w:rsidR="0058174A" w:rsidRPr="00C87258" w:rsidRDefault="0058174A" w:rsidP="00F95566">
            <w:pPr>
              <w:tabs>
                <w:tab w:val="left" w:pos="720"/>
                <w:tab w:val="right" w:leader="dot" w:pos="7200"/>
              </w:tabs>
              <w:ind w:right="-108"/>
              <w:rPr>
                <w:rFonts w:ascii="Arial" w:hAnsi="Arial" w:cs="Arial"/>
                <w:b/>
                <w:sz w:val="28"/>
              </w:rPr>
            </w:pPr>
            <w:r w:rsidRPr="00C87258">
              <w:rPr>
                <w:rFonts w:ascii="Arial" w:hAnsi="Arial" w:cs="Arial"/>
                <w:b/>
                <w:sz w:val="28"/>
              </w:rPr>
              <w:tab/>
            </w:r>
            <w:r w:rsidR="00F95566" w:rsidRPr="00C87258">
              <w:rPr>
                <w:rFonts w:ascii="Arial" w:hAnsi="Arial" w:cs="Arial"/>
                <w:b/>
                <w:sz w:val="28"/>
              </w:rPr>
              <w:t xml:space="preserve">Materials, </w:t>
            </w:r>
            <w:r w:rsidRPr="00C87258">
              <w:rPr>
                <w:rFonts w:ascii="Arial" w:hAnsi="Arial" w:cs="Arial"/>
                <w:b/>
                <w:sz w:val="28"/>
              </w:rPr>
              <w:t xml:space="preserve">Cash, </w:t>
            </w:r>
            <w:r w:rsidR="00F95566" w:rsidRPr="00C87258">
              <w:rPr>
                <w:rFonts w:ascii="Arial" w:hAnsi="Arial" w:cs="Arial"/>
                <w:b/>
                <w:sz w:val="28"/>
              </w:rPr>
              <w:t>Payables</w:t>
            </w:r>
            <w:r w:rsidRPr="00C87258">
              <w:rPr>
                <w:rFonts w:ascii="Arial" w:hAnsi="Arial" w:cs="Arial"/>
                <w:b/>
                <w:sz w:val="28"/>
              </w:rPr>
              <w:tab/>
            </w:r>
          </w:p>
        </w:tc>
        <w:tc>
          <w:tcPr>
            <w:tcW w:w="1560" w:type="dxa"/>
          </w:tcPr>
          <w:p w14:paraId="25502C8D" w14:textId="77777777" w:rsidR="0058174A" w:rsidRPr="00C87258" w:rsidRDefault="0058174A">
            <w:pPr>
              <w:jc w:val="right"/>
              <w:rPr>
                <w:rFonts w:ascii="Arial" w:hAnsi="Arial" w:cs="Arial"/>
                <w:b/>
                <w:sz w:val="28"/>
              </w:rPr>
            </w:pPr>
          </w:p>
        </w:tc>
        <w:tc>
          <w:tcPr>
            <w:tcW w:w="1558" w:type="dxa"/>
          </w:tcPr>
          <w:p w14:paraId="0FC9DD97" w14:textId="77777777" w:rsidR="0058174A" w:rsidRPr="00C87258" w:rsidRDefault="0058174A" w:rsidP="00040BDF">
            <w:pPr>
              <w:jc w:val="right"/>
              <w:rPr>
                <w:rFonts w:ascii="Arial" w:hAnsi="Arial" w:cs="Arial"/>
                <w:b/>
                <w:sz w:val="28"/>
              </w:rPr>
            </w:pPr>
            <w:r w:rsidRPr="00C87258">
              <w:rPr>
                <w:rFonts w:ascii="Arial" w:hAnsi="Arial" w:cs="Arial"/>
                <w:b/>
                <w:sz w:val="28"/>
              </w:rPr>
              <w:t>6</w:t>
            </w:r>
            <w:r w:rsidR="00040BDF" w:rsidRPr="00C87258">
              <w:rPr>
                <w:rFonts w:ascii="Arial" w:hAnsi="Arial" w:cs="Arial"/>
                <w:b/>
                <w:sz w:val="28"/>
              </w:rPr>
              <w:t>8</w:t>
            </w:r>
            <w:r w:rsidRPr="00C87258">
              <w:rPr>
                <w:rFonts w:ascii="Arial" w:hAnsi="Arial" w:cs="Arial"/>
                <w:b/>
                <w:sz w:val="28"/>
              </w:rPr>
              <w:t>,000</w:t>
            </w:r>
          </w:p>
        </w:tc>
      </w:tr>
      <w:tr w:rsidR="008959DA" w:rsidRPr="00C87258" w14:paraId="03256E33" w14:textId="77777777" w:rsidTr="00F95566">
        <w:trPr>
          <w:trHeight w:val="279"/>
        </w:trPr>
        <w:tc>
          <w:tcPr>
            <w:tcW w:w="1242" w:type="dxa"/>
          </w:tcPr>
          <w:p w14:paraId="13AD702B" w14:textId="77777777" w:rsidR="008959DA" w:rsidRPr="00C87258" w:rsidRDefault="008959DA">
            <w:pPr>
              <w:rPr>
                <w:rFonts w:ascii="Arial" w:hAnsi="Arial" w:cs="Arial"/>
                <w:b/>
                <w:sz w:val="28"/>
              </w:rPr>
            </w:pPr>
          </w:p>
        </w:tc>
        <w:tc>
          <w:tcPr>
            <w:tcW w:w="4962" w:type="dxa"/>
          </w:tcPr>
          <w:p w14:paraId="7FB4DB76" w14:textId="50A73F75" w:rsidR="008959DA" w:rsidRPr="00C87258" w:rsidRDefault="008959DA" w:rsidP="00F95566">
            <w:pPr>
              <w:tabs>
                <w:tab w:val="left" w:pos="720"/>
                <w:tab w:val="right" w:leader="dot" w:pos="7200"/>
              </w:tabs>
              <w:ind w:right="-108"/>
              <w:rPr>
                <w:rFonts w:ascii="Arial" w:hAnsi="Arial" w:cs="Arial"/>
                <w:b/>
                <w:sz w:val="28"/>
              </w:rPr>
            </w:pPr>
            <w:r>
              <w:rPr>
                <w:rFonts w:ascii="Arial" w:hAnsi="Arial" w:cs="Arial"/>
                <w:b/>
                <w:sz w:val="28"/>
              </w:rPr>
              <w:t>To record warranty expense</w:t>
            </w:r>
          </w:p>
        </w:tc>
        <w:tc>
          <w:tcPr>
            <w:tcW w:w="1560" w:type="dxa"/>
          </w:tcPr>
          <w:p w14:paraId="585446C3" w14:textId="77777777" w:rsidR="008959DA" w:rsidRPr="00C87258" w:rsidRDefault="008959DA">
            <w:pPr>
              <w:jc w:val="right"/>
              <w:rPr>
                <w:rFonts w:ascii="Arial" w:hAnsi="Arial" w:cs="Arial"/>
                <w:b/>
                <w:sz w:val="28"/>
              </w:rPr>
            </w:pPr>
          </w:p>
        </w:tc>
        <w:tc>
          <w:tcPr>
            <w:tcW w:w="1558" w:type="dxa"/>
          </w:tcPr>
          <w:p w14:paraId="342B7B49" w14:textId="77777777" w:rsidR="008959DA" w:rsidRPr="00C87258" w:rsidRDefault="008959DA" w:rsidP="00040BDF">
            <w:pPr>
              <w:jc w:val="right"/>
              <w:rPr>
                <w:rFonts w:ascii="Arial" w:hAnsi="Arial" w:cs="Arial"/>
                <w:b/>
                <w:sz w:val="28"/>
              </w:rPr>
            </w:pPr>
          </w:p>
        </w:tc>
      </w:tr>
      <w:tr w:rsidR="0058174A" w:rsidRPr="00C87258" w14:paraId="730CD429" w14:textId="77777777" w:rsidTr="00F95566">
        <w:trPr>
          <w:trHeight w:val="279"/>
        </w:trPr>
        <w:tc>
          <w:tcPr>
            <w:tcW w:w="1242" w:type="dxa"/>
          </w:tcPr>
          <w:p w14:paraId="0639B59D" w14:textId="77777777" w:rsidR="0058174A" w:rsidRPr="00C87258" w:rsidRDefault="0058174A">
            <w:pPr>
              <w:rPr>
                <w:rFonts w:ascii="Arial" w:hAnsi="Arial" w:cs="Arial"/>
                <w:b/>
                <w:sz w:val="28"/>
              </w:rPr>
            </w:pPr>
          </w:p>
        </w:tc>
        <w:tc>
          <w:tcPr>
            <w:tcW w:w="4962" w:type="dxa"/>
          </w:tcPr>
          <w:p w14:paraId="6EF909F8" w14:textId="77777777" w:rsidR="0058174A" w:rsidRPr="00C87258" w:rsidRDefault="0058174A">
            <w:pPr>
              <w:tabs>
                <w:tab w:val="left" w:pos="720"/>
                <w:tab w:val="right" w:leader="dot" w:pos="7200"/>
              </w:tabs>
              <w:rPr>
                <w:rFonts w:ascii="Arial" w:hAnsi="Arial" w:cs="Arial"/>
                <w:b/>
                <w:sz w:val="28"/>
              </w:rPr>
            </w:pPr>
          </w:p>
        </w:tc>
        <w:tc>
          <w:tcPr>
            <w:tcW w:w="1560" w:type="dxa"/>
          </w:tcPr>
          <w:p w14:paraId="6300694D" w14:textId="77777777" w:rsidR="0058174A" w:rsidRPr="00C87258" w:rsidRDefault="0058174A">
            <w:pPr>
              <w:jc w:val="right"/>
              <w:rPr>
                <w:rFonts w:ascii="Arial" w:hAnsi="Arial" w:cs="Arial"/>
                <w:b/>
                <w:sz w:val="28"/>
              </w:rPr>
            </w:pPr>
          </w:p>
        </w:tc>
        <w:tc>
          <w:tcPr>
            <w:tcW w:w="1558" w:type="dxa"/>
          </w:tcPr>
          <w:p w14:paraId="21D492B4" w14:textId="77777777" w:rsidR="0058174A" w:rsidRPr="00C87258" w:rsidRDefault="0058174A">
            <w:pPr>
              <w:jc w:val="right"/>
              <w:rPr>
                <w:rFonts w:ascii="Arial" w:hAnsi="Arial" w:cs="Arial"/>
                <w:b/>
                <w:sz w:val="28"/>
              </w:rPr>
            </w:pPr>
          </w:p>
        </w:tc>
      </w:tr>
      <w:tr w:rsidR="0058174A" w:rsidRPr="00C87258" w14:paraId="76CCC925" w14:textId="77777777" w:rsidTr="00F95566">
        <w:trPr>
          <w:trHeight w:val="279"/>
        </w:trPr>
        <w:tc>
          <w:tcPr>
            <w:tcW w:w="1242" w:type="dxa"/>
          </w:tcPr>
          <w:p w14:paraId="4E3421C1" w14:textId="2B1DD4EB" w:rsidR="0058174A" w:rsidRPr="00C87258" w:rsidRDefault="0058174A" w:rsidP="00F95566">
            <w:pPr>
              <w:ind w:right="-108"/>
              <w:rPr>
                <w:rFonts w:ascii="Arial" w:hAnsi="Arial" w:cs="Arial"/>
                <w:b/>
                <w:sz w:val="28"/>
              </w:rPr>
            </w:pPr>
            <w:r w:rsidRPr="00C87258">
              <w:rPr>
                <w:rFonts w:ascii="Arial" w:hAnsi="Arial" w:cs="Arial"/>
                <w:b/>
                <w:sz w:val="28"/>
              </w:rPr>
              <w:t>12/31/</w:t>
            </w:r>
            <w:r w:rsidR="009A3DFB">
              <w:rPr>
                <w:rFonts w:ascii="Arial" w:hAnsi="Arial" w:cs="Arial"/>
                <w:b/>
                <w:sz w:val="28"/>
              </w:rPr>
              <w:t>20</w:t>
            </w:r>
          </w:p>
        </w:tc>
        <w:tc>
          <w:tcPr>
            <w:tcW w:w="4962" w:type="dxa"/>
          </w:tcPr>
          <w:p w14:paraId="40FFC281"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60" w:type="dxa"/>
          </w:tcPr>
          <w:p w14:paraId="2ED59D17" w14:textId="77777777" w:rsidR="0058174A" w:rsidRPr="00C87258" w:rsidRDefault="00A5213A">
            <w:pPr>
              <w:jc w:val="right"/>
              <w:rPr>
                <w:rFonts w:ascii="Arial" w:hAnsi="Arial" w:cs="Arial"/>
                <w:b/>
                <w:sz w:val="28"/>
              </w:rPr>
            </w:pPr>
            <w:r w:rsidRPr="00C87258">
              <w:rPr>
                <w:rFonts w:ascii="Arial" w:hAnsi="Arial" w:cs="Arial"/>
                <w:b/>
                <w:sz w:val="28"/>
              </w:rPr>
              <w:t>4</w:t>
            </w:r>
            <w:r w:rsidR="0058174A" w:rsidRPr="00C87258">
              <w:rPr>
                <w:rFonts w:ascii="Arial" w:hAnsi="Arial" w:cs="Arial"/>
                <w:b/>
                <w:sz w:val="28"/>
              </w:rPr>
              <w:t>20,000</w:t>
            </w:r>
          </w:p>
        </w:tc>
        <w:tc>
          <w:tcPr>
            <w:tcW w:w="1558" w:type="dxa"/>
          </w:tcPr>
          <w:p w14:paraId="53F8471B" w14:textId="77777777" w:rsidR="0058174A" w:rsidRPr="00C87258" w:rsidRDefault="0058174A">
            <w:pPr>
              <w:jc w:val="right"/>
              <w:rPr>
                <w:rFonts w:ascii="Arial" w:hAnsi="Arial" w:cs="Arial"/>
                <w:b/>
                <w:sz w:val="28"/>
              </w:rPr>
            </w:pPr>
          </w:p>
        </w:tc>
      </w:tr>
      <w:tr w:rsidR="0058174A" w:rsidRPr="00C87258" w14:paraId="5F552D4B" w14:textId="77777777" w:rsidTr="00F95566">
        <w:trPr>
          <w:trHeight w:val="279"/>
        </w:trPr>
        <w:tc>
          <w:tcPr>
            <w:tcW w:w="1242" w:type="dxa"/>
          </w:tcPr>
          <w:p w14:paraId="294D97B0" w14:textId="77777777" w:rsidR="0058174A" w:rsidRPr="00C87258" w:rsidRDefault="0058174A">
            <w:pPr>
              <w:rPr>
                <w:rFonts w:ascii="Arial" w:hAnsi="Arial" w:cs="Arial"/>
                <w:b/>
                <w:sz w:val="28"/>
              </w:rPr>
            </w:pPr>
          </w:p>
        </w:tc>
        <w:tc>
          <w:tcPr>
            <w:tcW w:w="4962" w:type="dxa"/>
          </w:tcPr>
          <w:p w14:paraId="20C10F89" w14:textId="717977D0"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98101C" w:rsidRPr="00C87258">
              <w:rPr>
                <w:rFonts w:ascii="Arial" w:hAnsi="Arial" w:cs="Arial"/>
                <w:b/>
                <w:sz w:val="28"/>
              </w:rPr>
              <w:t>Warranty</w:t>
            </w:r>
            <w:r w:rsidR="0098101C" w:rsidRPr="00C87258" w:rsidDel="0098101C">
              <w:rPr>
                <w:rFonts w:ascii="Arial" w:hAnsi="Arial" w:cs="Arial"/>
                <w:b/>
                <w:sz w:val="28"/>
              </w:rPr>
              <w:t xml:space="preserve"> </w:t>
            </w:r>
            <w:r w:rsidRPr="00C87258">
              <w:rPr>
                <w:rFonts w:ascii="Arial" w:hAnsi="Arial" w:cs="Arial"/>
                <w:b/>
                <w:sz w:val="28"/>
              </w:rPr>
              <w:t>Liability</w:t>
            </w:r>
            <w:r w:rsidRPr="00C87258">
              <w:rPr>
                <w:rFonts w:ascii="Arial" w:hAnsi="Arial" w:cs="Arial"/>
                <w:b/>
                <w:sz w:val="28"/>
              </w:rPr>
              <w:tab/>
              <w:t xml:space="preserve">    </w:t>
            </w:r>
          </w:p>
        </w:tc>
        <w:tc>
          <w:tcPr>
            <w:tcW w:w="1560" w:type="dxa"/>
          </w:tcPr>
          <w:p w14:paraId="297DB105" w14:textId="77777777" w:rsidR="0058174A" w:rsidRPr="00C87258" w:rsidRDefault="0058174A">
            <w:pPr>
              <w:jc w:val="right"/>
              <w:rPr>
                <w:rFonts w:ascii="Arial" w:hAnsi="Arial" w:cs="Arial"/>
                <w:b/>
                <w:sz w:val="28"/>
              </w:rPr>
            </w:pPr>
          </w:p>
        </w:tc>
        <w:tc>
          <w:tcPr>
            <w:tcW w:w="1558" w:type="dxa"/>
          </w:tcPr>
          <w:p w14:paraId="55FCD3C6" w14:textId="77777777" w:rsidR="0058174A" w:rsidRPr="00C87258" w:rsidRDefault="00A5213A">
            <w:pPr>
              <w:jc w:val="right"/>
              <w:rPr>
                <w:rFonts w:ascii="Arial" w:hAnsi="Arial" w:cs="Arial"/>
                <w:b/>
                <w:sz w:val="28"/>
              </w:rPr>
            </w:pPr>
            <w:r w:rsidRPr="00C87258">
              <w:rPr>
                <w:rFonts w:ascii="Arial" w:hAnsi="Arial" w:cs="Arial"/>
                <w:b/>
                <w:sz w:val="28"/>
              </w:rPr>
              <w:t>420</w:t>
            </w:r>
            <w:r w:rsidR="0058174A" w:rsidRPr="00C87258">
              <w:rPr>
                <w:rFonts w:ascii="Arial" w:hAnsi="Arial" w:cs="Arial"/>
                <w:b/>
                <w:sz w:val="28"/>
              </w:rPr>
              <w:t>,000</w:t>
            </w:r>
          </w:p>
        </w:tc>
      </w:tr>
    </w:tbl>
    <w:p w14:paraId="61B77255" w14:textId="77777777" w:rsidR="0058174A" w:rsidRPr="00C87258" w:rsidRDefault="0058174A">
      <w:pPr>
        <w:rPr>
          <w:rFonts w:ascii="Arial" w:hAnsi="Arial" w:cs="Arial"/>
          <w:b/>
          <w:sz w:val="28"/>
        </w:rPr>
      </w:pPr>
    </w:p>
    <w:p w14:paraId="50FD00DC" w14:textId="7777777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6</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1516E372" w14:textId="77777777" w:rsidR="00925B15" w:rsidRPr="00C87258" w:rsidRDefault="00925B15" w:rsidP="00925B15">
      <w:pPr>
        <w:rPr>
          <w:rFonts w:ascii="Arial" w:hAnsi="Arial" w:cs="Arial"/>
          <w:b/>
          <w:sz w:val="28"/>
        </w:rPr>
      </w:pPr>
    </w:p>
    <w:p w14:paraId="6C7B431B" w14:textId="70BAE900" w:rsidR="00C36AEE" w:rsidRPr="00C87258" w:rsidRDefault="00C36AEE">
      <w:pPr>
        <w:rPr>
          <w:rFonts w:ascii="Arial" w:hAnsi="Arial" w:cs="Arial"/>
          <w:b/>
          <w:sz w:val="28"/>
        </w:rPr>
      </w:pPr>
    </w:p>
    <w:p w14:paraId="774634DD" w14:textId="351DEE5E" w:rsidR="0058174A" w:rsidRPr="00C87258" w:rsidRDefault="0058174A" w:rsidP="00021137">
      <w:pPr>
        <w:tabs>
          <w:tab w:val="right" w:pos="5954"/>
        </w:tabs>
        <w:rPr>
          <w:rFonts w:ascii="Arial" w:hAnsi="Arial" w:cs="Arial"/>
          <w:b/>
          <w:sz w:val="28"/>
        </w:rPr>
      </w:pPr>
      <w:bookmarkStart w:id="5" w:name="_Hlk517873064"/>
      <w:r w:rsidRPr="00C87258">
        <w:rPr>
          <w:rFonts w:ascii="Arial" w:hAnsi="Arial" w:cs="Arial"/>
          <w:b/>
          <w:sz w:val="28"/>
        </w:rPr>
        <w:t xml:space="preserve">BRIEF EXERCISE </w:t>
      </w:r>
      <w:r w:rsidR="006F3C5D">
        <w:rPr>
          <w:rFonts w:ascii="Arial" w:hAnsi="Arial" w:cs="Arial"/>
          <w:b/>
          <w:sz w:val="28"/>
        </w:rPr>
        <w:t>13.</w:t>
      </w:r>
      <w:r w:rsidR="00D81D3C" w:rsidRPr="00C87258">
        <w:rPr>
          <w:rFonts w:ascii="Arial" w:hAnsi="Arial" w:cs="Arial"/>
          <w:b/>
          <w:sz w:val="28"/>
        </w:rPr>
        <w:t>2</w:t>
      </w:r>
      <w:r w:rsidR="003B4FFA" w:rsidRPr="00C87258">
        <w:rPr>
          <w:rFonts w:ascii="Arial" w:hAnsi="Arial" w:cs="Arial"/>
          <w:b/>
          <w:sz w:val="28"/>
        </w:rPr>
        <w:t>6</w:t>
      </w:r>
    </w:p>
    <w:p w14:paraId="5B67021D" w14:textId="77777777" w:rsidR="0058174A" w:rsidRPr="00C87258" w:rsidRDefault="0058174A">
      <w:pPr>
        <w:tabs>
          <w:tab w:val="right" w:pos="5954"/>
        </w:tabs>
        <w:rPr>
          <w:rFonts w:ascii="Arial" w:hAnsi="Arial" w:cs="Arial"/>
          <w:b/>
          <w:sz w:val="28"/>
        </w:rPr>
      </w:pPr>
    </w:p>
    <w:tbl>
      <w:tblPr>
        <w:tblW w:w="9322" w:type="dxa"/>
        <w:tblLayout w:type="fixed"/>
        <w:tblLook w:val="0000" w:firstRow="0" w:lastRow="0" w:firstColumn="0" w:lastColumn="0" w:noHBand="0" w:noVBand="0"/>
      </w:tblPr>
      <w:tblGrid>
        <w:gridCol w:w="1242"/>
        <w:gridCol w:w="4820"/>
        <w:gridCol w:w="142"/>
        <w:gridCol w:w="1418"/>
        <w:gridCol w:w="142"/>
        <w:gridCol w:w="1416"/>
        <w:gridCol w:w="142"/>
      </w:tblGrid>
      <w:tr w:rsidR="007B145E" w:rsidRPr="00C87258" w14:paraId="32C56EEF" w14:textId="77777777" w:rsidTr="0036156C">
        <w:trPr>
          <w:gridAfter w:val="1"/>
          <w:wAfter w:w="142" w:type="dxa"/>
          <w:trHeight w:val="279"/>
        </w:trPr>
        <w:tc>
          <w:tcPr>
            <w:tcW w:w="1242" w:type="dxa"/>
          </w:tcPr>
          <w:p w14:paraId="19C8E7E2" w14:textId="29627167" w:rsidR="007B145E" w:rsidRPr="00C87258" w:rsidDel="00021137" w:rsidRDefault="008372E4" w:rsidP="00733C10">
            <w:pPr>
              <w:tabs>
                <w:tab w:val="right" w:pos="5954"/>
              </w:tabs>
              <w:rPr>
                <w:rFonts w:ascii="Arial" w:hAnsi="Arial" w:cs="Arial"/>
                <w:b/>
                <w:sz w:val="28"/>
              </w:rPr>
            </w:pPr>
            <w:r>
              <w:rPr>
                <w:rFonts w:ascii="Arial" w:hAnsi="Arial" w:cs="Arial"/>
                <w:b/>
                <w:sz w:val="28"/>
              </w:rPr>
              <w:t>2020</w:t>
            </w:r>
          </w:p>
        </w:tc>
        <w:tc>
          <w:tcPr>
            <w:tcW w:w="4820" w:type="dxa"/>
          </w:tcPr>
          <w:p w14:paraId="4B74784E" w14:textId="77777777" w:rsidR="007B145E" w:rsidRPr="00C87258" w:rsidRDefault="007B145E" w:rsidP="00711E32">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560" w:type="dxa"/>
            <w:gridSpan w:val="2"/>
          </w:tcPr>
          <w:p w14:paraId="4E3832CF" w14:textId="77777777" w:rsidR="007B145E" w:rsidRPr="00C87258" w:rsidRDefault="007B145E" w:rsidP="00872EE0">
            <w:pPr>
              <w:tabs>
                <w:tab w:val="right" w:pos="5954"/>
              </w:tabs>
              <w:jc w:val="right"/>
              <w:rPr>
                <w:rFonts w:ascii="Arial" w:hAnsi="Arial" w:cs="Arial"/>
                <w:b/>
                <w:sz w:val="28"/>
              </w:rPr>
            </w:pPr>
            <w:r w:rsidRPr="00C87258">
              <w:rPr>
                <w:rFonts w:ascii="Arial" w:hAnsi="Arial" w:cs="Arial"/>
                <w:b/>
                <w:sz w:val="28"/>
              </w:rPr>
              <w:t>2,</w:t>
            </w:r>
            <w:r w:rsidR="00872EE0" w:rsidRPr="00C87258">
              <w:rPr>
                <w:rFonts w:ascii="Arial" w:hAnsi="Arial" w:cs="Arial"/>
                <w:b/>
                <w:sz w:val="28"/>
              </w:rPr>
              <w:t>500</w:t>
            </w:r>
            <w:r w:rsidRPr="00C87258">
              <w:rPr>
                <w:rFonts w:ascii="Arial" w:hAnsi="Arial" w:cs="Arial"/>
                <w:b/>
                <w:sz w:val="28"/>
              </w:rPr>
              <w:t>,000</w:t>
            </w:r>
          </w:p>
        </w:tc>
        <w:tc>
          <w:tcPr>
            <w:tcW w:w="1558" w:type="dxa"/>
            <w:gridSpan w:val="2"/>
          </w:tcPr>
          <w:p w14:paraId="5D020D4F" w14:textId="77777777" w:rsidR="007B145E" w:rsidRPr="00C87258" w:rsidRDefault="007B145E">
            <w:pPr>
              <w:tabs>
                <w:tab w:val="right" w:pos="5954"/>
              </w:tabs>
              <w:jc w:val="right"/>
              <w:rPr>
                <w:rFonts w:ascii="Arial" w:hAnsi="Arial" w:cs="Arial"/>
                <w:b/>
                <w:sz w:val="28"/>
              </w:rPr>
            </w:pPr>
          </w:p>
        </w:tc>
      </w:tr>
      <w:tr w:rsidR="007B145E" w:rsidRPr="00C87258" w14:paraId="7A2ED319" w14:textId="77777777" w:rsidTr="0036156C">
        <w:trPr>
          <w:gridAfter w:val="1"/>
          <w:wAfter w:w="142" w:type="dxa"/>
          <w:trHeight w:val="279"/>
        </w:trPr>
        <w:tc>
          <w:tcPr>
            <w:tcW w:w="1242" w:type="dxa"/>
          </w:tcPr>
          <w:p w14:paraId="5B3D9B7E" w14:textId="77777777" w:rsidR="007B145E" w:rsidRPr="00C87258" w:rsidDel="00021137" w:rsidRDefault="007B145E">
            <w:pPr>
              <w:tabs>
                <w:tab w:val="right" w:pos="5954"/>
              </w:tabs>
              <w:rPr>
                <w:rFonts w:ascii="Arial" w:hAnsi="Arial" w:cs="Arial"/>
                <w:b/>
                <w:sz w:val="28"/>
              </w:rPr>
            </w:pPr>
          </w:p>
        </w:tc>
        <w:tc>
          <w:tcPr>
            <w:tcW w:w="4820" w:type="dxa"/>
          </w:tcPr>
          <w:p w14:paraId="6583145A" w14:textId="77777777" w:rsidR="007B145E" w:rsidRPr="00C87258" w:rsidRDefault="007B145E" w:rsidP="00F95566">
            <w:pPr>
              <w:tabs>
                <w:tab w:val="left" w:pos="720"/>
                <w:tab w:val="right" w:leader="dot" w:pos="7200"/>
              </w:tabs>
              <w:rPr>
                <w:rFonts w:ascii="Arial" w:hAnsi="Arial" w:cs="Arial"/>
                <w:b/>
                <w:sz w:val="28"/>
              </w:rPr>
            </w:pPr>
            <w:r w:rsidRPr="00C87258">
              <w:rPr>
                <w:rFonts w:ascii="Arial" w:hAnsi="Arial" w:cs="Arial"/>
                <w:b/>
                <w:sz w:val="28"/>
              </w:rPr>
              <w:tab/>
              <w:t>Sales</w:t>
            </w:r>
            <w:r w:rsidR="003D3BA7" w:rsidRPr="00C87258">
              <w:rPr>
                <w:rFonts w:ascii="Arial" w:hAnsi="Arial" w:cs="Arial"/>
                <w:b/>
                <w:sz w:val="28"/>
              </w:rPr>
              <w:t xml:space="preserve"> Revenue</w:t>
            </w:r>
            <w:r w:rsidRPr="00C87258">
              <w:rPr>
                <w:rFonts w:ascii="Arial" w:hAnsi="Arial" w:cs="Arial"/>
                <w:b/>
                <w:sz w:val="28"/>
              </w:rPr>
              <w:tab/>
            </w:r>
          </w:p>
        </w:tc>
        <w:tc>
          <w:tcPr>
            <w:tcW w:w="1560" w:type="dxa"/>
            <w:gridSpan w:val="2"/>
          </w:tcPr>
          <w:p w14:paraId="70B0A9E4" w14:textId="77777777" w:rsidR="007B145E" w:rsidRPr="00C87258" w:rsidRDefault="007B145E">
            <w:pPr>
              <w:tabs>
                <w:tab w:val="right" w:pos="5954"/>
              </w:tabs>
              <w:jc w:val="right"/>
              <w:rPr>
                <w:rFonts w:ascii="Arial" w:hAnsi="Arial" w:cs="Arial"/>
                <w:b/>
                <w:sz w:val="28"/>
              </w:rPr>
            </w:pPr>
          </w:p>
        </w:tc>
        <w:tc>
          <w:tcPr>
            <w:tcW w:w="1558" w:type="dxa"/>
            <w:gridSpan w:val="2"/>
          </w:tcPr>
          <w:p w14:paraId="447290EE" w14:textId="77777777" w:rsidR="007B145E" w:rsidRPr="00C87258" w:rsidRDefault="007B145E" w:rsidP="00872EE0">
            <w:pPr>
              <w:tabs>
                <w:tab w:val="right" w:pos="5954"/>
              </w:tabs>
              <w:jc w:val="right"/>
              <w:rPr>
                <w:rFonts w:ascii="Arial" w:hAnsi="Arial" w:cs="Arial"/>
                <w:b/>
                <w:sz w:val="28"/>
              </w:rPr>
            </w:pPr>
            <w:r w:rsidRPr="00C87258">
              <w:rPr>
                <w:rFonts w:ascii="Arial" w:hAnsi="Arial" w:cs="Arial"/>
                <w:b/>
                <w:sz w:val="28"/>
              </w:rPr>
              <w:t>1,</w:t>
            </w:r>
            <w:r w:rsidR="00872EE0" w:rsidRPr="00C87258">
              <w:rPr>
                <w:rFonts w:ascii="Arial" w:hAnsi="Arial" w:cs="Arial"/>
                <w:b/>
                <w:sz w:val="28"/>
              </w:rPr>
              <w:t>900</w:t>
            </w:r>
            <w:r w:rsidRPr="00C87258">
              <w:rPr>
                <w:rFonts w:ascii="Arial" w:hAnsi="Arial" w:cs="Arial"/>
                <w:b/>
                <w:sz w:val="28"/>
              </w:rPr>
              <w:t>,000</w:t>
            </w:r>
          </w:p>
        </w:tc>
      </w:tr>
      <w:tr w:rsidR="007B145E" w:rsidRPr="00C87258" w14:paraId="266FE816" w14:textId="77777777" w:rsidTr="0036156C">
        <w:trPr>
          <w:gridAfter w:val="1"/>
          <w:wAfter w:w="142" w:type="dxa"/>
          <w:trHeight w:val="279"/>
        </w:trPr>
        <w:tc>
          <w:tcPr>
            <w:tcW w:w="1242" w:type="dxa"/>
          </w:tcPr>
          <w:p w14:paraId="716561B6" w14:textId="77777777" w:rsidR="007B145E" w:rsidRPr="00C87258" w:rsidDel="00021137" w:rsidRDefault="007B145E">
            <w:pPr>
              <w:tabs>
                <w:tab w:val="right" w:pos="5954"/>
              </w:tabs>
              <w:rPr>
                <w:rFonts w:ascii="Arial" w:hAnsi="Arial" w:cs="Arial"/>
                <w:b/>
                <w:sz w:val="28"/>
              </w:rPr>
            </w:pPr>
          </w:p>
        </w:tc>
        <w:tc>
          <w:tcPr>
            <w:tcW w:w="4820" w:type="dxa"/>
          </w:tcPr>
          <w:p w14:paraId="5962783B" w14:textId="40A55249" w:rsidR="007B145E" w:rsidRPr="00C87258" w:rsidRDefault="007B145E" w:rsidP="007B145E">
            <w:pPr>
              <w:tabs>
                <w:tab w:val="left" w:pos="720"/>
                <w:tab w:val="right" w:leader="dot" w:pos="7200"/>
              </w:tabs>
              <w:rPr>
                <w:rFonts w:ascii="Arial" w:hAnsi="Arial" w:cs="Arial"/>
                <w:b/>
                <w:sz w:val="28"/>
              </w:rPr>
            </w:pPr>
            <w:r w:rsidRPr="00C87258">
              <w:rPr>
                <w:rFonts w:ascii="Arial" w:hAnsi="Arial" w:cs="Arial"/>
                <w:b/>
                <w:sz w:val="28"/>
              </w:rPr>
              <w:tab/>
              <w:t>Unearned Revenue</w:t>
            </w:r>
            <w:r w:rsidRPr="00C87258">
              <w:rPr>
                <w:rFonts w:ascii="Arial" w:hAnsi="Arial" w:cs="Arial"/>
                <w:b/>
                <w:sz w:val="28"/>
              </w:rPr>
              <w:tab/>
            </w:r>
          </w:p>
        </w:tc>
        <w:tc>
          <w:tcPr>
            <w:tcW w:w="1560" w:type="dxa"/>
            <w:gridSpan w:val="2"/>
          </w:tcPr>
          <w:p w14:paraId="31AB45AD" w14:textId="77777777" w:rsidR="007B145E" w:rsidRPr="00C87258" w:rsidRDefault="007B145E">
            <w:pPr>
              <w:tabs>
                <w:tab w:val="right" w:pos="5954"/>
              </w:tabs>
              <w:jc w:val="right"/>
              <w:rPr>
                <w:rFonts w:ascii="Arial" w:hAnsi="Arial" w:cs="Arial"/>
                <w:b/>
                <w:sz w:val="28"/>
              </w:rPr>
            </w:pPr>
          </w:p>
        </w:tc>
        <w:tc>
          <w:tcPr>
            <w:tcW w:w="1558" w:type="dxa"/>
            <w:gridSpan w:val="2"/>
          </w:tcPr>
          <w:p w14:paraId="129CDA50" w14:textId="77777777" w:rsidR="008443D8" w:rsidRPr="00C87258" w:rsidRDefault="007B145E">
            <w:pPr>
              <w:tabs>
                <w:tab w:val="right" w:pos="5954"/>
              </w:tabs>
              <w:jc w:val="right"/>
              <w:rPr>
                <w:rFonts w:ascii="Arial" w:hAnsi="Arial" w:cs="Arial"/>
                <w:b/>
                <w:sz w:val="28"/>
              </w:rPr>
            </w:pPr>
            <w:r w:rsidRPr="00C87258">
              <w:rPr>
                <w:rFonts w:ascii="Arial" w:hAnsi="Arial" w:cs="Arial"/>
                <w:b/>
                <w:sz w:val="28"/>
              </w:rPr>
              <w:t>600,000</w:t>
            </w:r>
          </w:p>
        </w:tc>
      </w:tr>
      <w:tr w:rsidR="0036156C" w:rsidRPr="00C87258" w14:paraId="371CA9D2" w14:textId="77777777" w:rsidTr="0036156C">
        <w:trPr>
          <w:trHeight w:val="279"/>
        </w:trPr>
        <w:tc>
          <w:tcPr>
            <w:tcW w:w="1242" w:type="dxa"/>
          </w:tcPr>
          <w:p w14:paraId="42917775" w14:textId="77777777" w:rsidR="0036156C" w:rsidRPr="00C87258" w:rsidDel="00021137" w:rsidRDefault="0036156C" w:rsidP="00A93CE3">
            <w:pPr>
              <w:rPr>
                <w:rFonts w:ascii="Arial" w:hAnsi="Arial" w:cs="Arial"/>
                <w:b/>
                <w:sz w:val="28"/>
              </w:rPr>
            </w:pPr>
          </w:p>
        </w:tc>
        <w:tc>
          <w:tcPr>
            <w:tcW w:w="4962" w:type="dxa"/>
            <w:gridSpan w:val="2"/>
          </w:tcPr>
          <w:p w14:paraId="61A08FDB" w14:textId="77777777" w:rsidR="0036156C" w:rsidRPr="00C87258" w:rsidRDefault="0036156C" w:rsidP="00A93CE3">
            <w:pPr>
              <w:tabs>
                <w:tab w:val="left" w:pos="720"/>
                <w:tab w:val="right" w:leader="dot" w:pos="7200"/>
              </w:tabs>
              <w:rPr>
                <w:rFonts w:ascii="Arial" w:hAnsi="Arial" w:cs="Arial"/>
                <w:b/>
                <w:sz w:val="28"/>
              </w:rPr>
            </w:pPr>
            <w:r>
              <w:rPr>
                <w:rFonts w:ascii="Arial" w:hAnsi="Arial" w:cs="Arial"/>
                <w:b/>
                <w:sz w:val="28"/>
              </w:rPr>
              <w:t>To record cash sale</w:t>
            </w:r>
          </w:p>
        </w:tc>
        <w:tc>
          <w:tcPr>
            <w:tcW w:w="1560" w:type="dxa"/>
            <w:gridSpan w:val="2"/>
          </w:tcPr>
          <w:p w14:paraId="67BBA1EB" w14:textId="77777777" w:rsidR="0036156C" w:rsidRPr="00C87258" w:rsidRDefault="0036156C" w:rsidP="00A93CE3">
            <w:pPr>
              <w:jc w:val="right"/>
              <w:rPr>
                <w:rFonts w:ascii="Arial" w:hAnsi="Arial" w:cs="Arial"/>
                <w:b/>
                <w:sz w:val="28"/>
              </w:rPr>
            </w:pPr>
          </w:p>
        </w:tc>
        <w:tc>
          <w:tcPr>
            <w:tcW w:w="1558" w:type="dxa"/>
            <w:gridSpan w:val="2"/>
          </w:tcPr>
          <w:p w14:paraId="243F9AA6" w14:textId="77777777" w:rsidR="0036156C" w:rsidRPr="00C87258" w:rsidRDefault="0036156C" w:rsidP="00A93CE3">
            <w:pPr>
              <w:jc w:val="right"/>
              <w:rPr>
                <w:rFonts w:ascii="Arial" w:hAnsi="Arial" w:cs="Arial"/>
                <w:b/>
                <w:sz w:val="28"/>
              </w:rPr>
            </w:pPr>
          </w:p>
        </w:tc>
      </w:tr>
      <w:tr w:rsidR="008443D8" w:rsidRPr="00C87258" w14:paraId="0EA95DD8" w14:textId="77777777" w:rsidTr="0036156C">
        <w:trPr>
          <w:gridAfter w:val="1"/>
          <w:wAfter w:w="142" w:type="dxa"/>
          <w:trHeight w:val="279"/>
        </w:trPr>
        <w:tc>
          <w:tcPr>
            <w:tcW w:w="1242" w:type="dxa"/>
          </w:tcPr>
          <w:p w14:paraId="2E27503C" w14:textId="77777777" w:rsidR="008443D8" w:rsidRPr="00C87258" w:rsidDel="00021137" w:rsidRDefault="008443D8">
            <w:pPr>
              <w:tabs>
                <w:tab w:val="right" w:pos="5954"/>
              </w:tabs>
              <w:rPr>
                <w:rFonts w:ascii="Arial" w:hAnsi="Arial" w:cs="Arial"/>
                <w:b/>
                <w:sz w:val="28"/>
              </w:rPr>
            </w:pPr>
          </w:p>
        </w:tc>
        <w:tc>
          <w:tcPr>
            <w:tcW w:w="4820" w:type="dxa"/>
          </w:tcPr>
          <w:p w14:paraId="353DE923" w14:textId="77777777" w:rsidR="008443D8" w:rsidRPr="00C87258" w:rsidRDefault="008443D8" w:rsidP="007B145E">
            <w:pPr>
              <w:tabs>
                <w:tab w:val="left" w:pos="720"/>
                <w:tab w:val="right" w:leader="dot" w:pos="7200"/>
              </w:tabs>
              <w:rPr>
                <w:rFonts w:ascii="Arial" w:hAnsi="Arial" w:cs="Arial"/>
                <w:b/>
                <w:sz w:val="28"/>
              </w:rPr>
            </w:pPr>
          </w:p>
        </w:tc>
        <w:tc>
          <w:tcPr>
            <w:tcW w:w="1560" w:type="dxa"/>
            <w:gridSpan w:val="2"/>
          </w:tcPr>
          <w:p w14:paraId="2325A74D" w14:textId="77777777" w:rsidR="008443D8" w:rsidRPr="00C87258" w:rsidRDefault="008443D8">
            <w:pPr>
              <w:tabs>
                <w:tab w:val="right" w:pos="5954"/>
              </w:tabs>
              <w:jc w:val="right"/>
              <w:rPr>
                <w:rFonts w:ascii="Arial" w:hAnsi="Arial" w:cs="Arial"/>
                <w:b/>
                <w:sz w:val="28"/>
              </w:rPr>
            </w:pPr>
          </w:p>
        </w:tc>
        <w:tc>
          <w:tcPr>
            <w:tcW w:w="1558" w:type="dxa"/>
            <w:gridSpan w:val="2"/>
          </w:tcPr>
          <w:p w14:paraId="769008AA" w14:textId="77777777" w:rsidR="008443D8" w:rsidRPr="00C87258" w:rsidRDefault="008443D8">
            <w:pPr>
              <w:tabs>
                <w:tab w:val="right" w:pos="5954"/>
              </w:tabs>
              <w:jc w:val="right"/>
              <w:rPr>
                <w:rFonts w:ascii="Arial" w:hAnsi="Arial" w:cs="Arial"/>
                <w:b/>
                <w:sz w:val="28"/>
              </w:rPr>
            </w:pPr>
          </w:p>
        </w:tc>
      </w:tr>
      <w:tr w:rsidR="008443D8" w:rsidRPr="00C87258" w14:paraId="5157EDE4" w14:textId="77777777" w:rsidTr="0036156C">
        <w:trPr>
          <w:gridAfter w:val="1"/>
          <w:wAfter w:w="142" w:type="dxa"/>
          <w:trHeight w:val="279"/>
        </w:trPr>
        <w:tc>
          <w:tcPr>
            <w:tcW w:w="1242" w:type="dxa"/>
          </w:tcPr>
          <w:p w14:paraId="1281D328" w14:textId="78FE147C" w:rsidR="008443D8" w:rsidRPr="00C87258" w:rsidRDefault="008372E4" w:rsidP="00733C10">
            <w:pPr>
              <w:tabs>
                <w:tab w:val="right" w:pos="5954"/>
              </w:tabs>
              <w:rPr>
                <w:rFonts w:ascii="Arial" w:hAnsi="Arial" w:cs="Arial"/>
                <w:b/>
                <w:sz w:val="28"/>
              </w:rPr>
            </w:pPr>
            <w:r>
              <w:rPr>
                <w:rFonts w:ascii="Arial" w:hAnsi="Arial" w:cs="Arial"/>
                <w:b/>
                <w:sz w:val="28"/>
              </w:rPr>
              <w:t>2020</w:t>
            </w:r>
          </w:p>
        </w:tc>
        <w:tc>
          <w:tcPr>
            <w:tcW w:w="4820" w:type="dxa"/>
          </w:tcPr>
          <w:p w14:paraId="198E550A" w14:textId="77777777" w:rsidR="008443D8" w:rsidRPr="00C87258" w:rsidRDefault="008443D8" w:rsidP="0052628C">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60" w:type="dxa"/>
            <w:gridSpan w:val="2"/>
          </w:tcPr>
          <w:p w14:paraId="04611A42" w14:textId="77777777" w:rsidR="008443D8" w:rsidRPr="00C87258" w:rsidRDefault="008443D8" w:rsidP="00040BDF">
            <w:pPr>
              <w:tabs>
                <w:tab w:val="right" w:pos="5954"/>
              </w:tabs>
              <w:jc w:val="right"/>
              <w:rPr>
                <w:rFonts w:ascii="Arial" w:hAnsi="Arial" w:cs="Arial"/>
                <w:b/>
                <w:sz w:val="28"/>
              </w:rPr>
            </w:pPr>
            <w:r w:rsidRPr="00C87258">
              <w:rPr>
                <w:rFonts w:ascii="Arial" w:hAnsi="Arial" w:cs="Arial"/>
                <w:b/>
                <w:sz w:val="28"/>
              </w:rPr>
              <w:t>6</w:t>
            </w:r>
            <w:r w:rsidR="00040BDF" w:rsidRPr="00C87258">
              <w:rPr>
                <w:rFonts w:ascii="Arial" w:hAnsi="Arial" w:cs="Arial"/>
                <w:b/>
                <w:sz w:val="28"/>
              </w:rPr>
              <w:t>8</w:t>
            </w:r>
            <w:r w:rsidRPr="00C87258">
              <w:rPr>
                <w:rFonts w:ascii="Arial" w:hAnsi="Arial" w:cs="Arial"/>
                <w:b/>
                <w:sz w:val="28"/>
              </w:rPr>
              <w:t>,000</w:t>
            </w:r>
          </w:p>
        </w:tc>
        <w:tc>
          <w:tcPr>
            <w:tcW w:w="1558" w:type="dxa"/>
            <w:gridSpan w:val="2"/>
          </w:tcPr>
          <w:p w14:paraId="1C38FD3E" w14:textId="77777777" w:rsidR="008443D8" w:rsidRPr="00C87258" w:rsidRDefault="008443D8" w:rsidP="0052628C">
            <w:pPr>
              <w:tabs>
                <w:tab w:val="right" w:pos="5954"/>
              </w:tabs>
              <w:jc w:val="right"/>
              <w:rPr>
                <w:rFonts w:ascii="Arial" w:hAnsi="Arial" w:cs="Arial"/>
                <w:b/>
                <w:sz w:val="28"/>
              </w:rPr>
            </w:pPr>
          </w:p>
        </w:tc>
      </w:tr>
      <w:tr w:rsidR="008443D8" w:rsidRPr="00C87258" w14:paraId="4020DB66" w14:textId="77777777" w:rsidTr="0036156C">
        <w:trPr>
          <w:gridAfter w:val="1"/>
          <w:wAfter w:w="142" w:type="dxa"/>
          <w:trHeight w:val="279"/>
        </w:trPr>
        <w:tc>
          <w:tcPr>
            <w:tcW w:w="1242" w:type="dxa"/>
          </w:tcPr>
          <w:p w14:paraId="354E30C6" w14:textId="77777777" w:rsidR="008443D8" w:rsidRPr="00C87258" w:rsidRDefault="008443D8" w:rsidP="0052628C">
            <w:pPr>
              <w:tabs>
                <w:tab w:val="right" w:pos="5954"/>
              </w:tabs>
              <w:rPr>
                <w:rFonts w:ascii="Arial" w:hAnsi="Arial" w:cs="Arial"/>
                <w:b/>
                <w:sz w:val="28"/>
              </w:rPr>
            </w:pPr>
          </w:p>
        </w:tc>
        <w:tc>
          <w:tcPr>
            <w:tcW w:w="4820" w:type="dxa"/>
          </w:tcPr>
          <w:p w14:paraId="13B1F9D1" w14:textId="4B3269DA" w:rsidR="008443D8" w:rsidRPr="00C87258" w:rsidRDefault="008443D8" w:rsidP="002C160D">
            <w:pPr>
              <w:tabs>
                <w:tab w:val="left" w:pos="720"/>
                <w:tab w:val="right" w:leader="dot" w:pos="7200"/>
              </w:tabs>
              <w:ind w:right="-108"/>
              <w:rPr>
                <w:rFonts w:ascii="Arial" w:hAnsi="Arial" w:cs="Arial"/>
                <w:b/>
                <w:sz w:val="28"/>
              </w:rPr>
            </w:pPr>
            <w:r w:rsidRPr="00C87258">
              <w:rPr>
                <w:rFonts w:ascii="Arial" w:hAnsi="Arial" w:cs="Arial"/>
                <w:b/>
                <w:sz w:val="28"/>
              </w:rPr>
              <w:tab/>
            </w:r>
            <w:r w:rsidR="00711E32" w:rsidRPr="00C87258">
              <w:rPr>
                <w:rFonts w:ascii="Arial" w:hAnsi="Arial" w:cs="Arial"/>
                <w:b/>
                <w:sz w:val="28"/>
              </w:rPr>
              <w:t xml:space="preserve">Materials, Cash, </w:t>
            </w:r>
            <w:r w:rsidR="003706A4" w:rsidRPr="00C87258">
              <w:rPr>
                <w:rFonts w:ascii="Arial" w:hAnsi="Arial" w:cs="Arial"/>
                <w:b/>
                <w:sz w:val="28"/>
              </w:rPr>
              <w:t>Payable</w:t>
            </w:r>
            <w:r w:rsidR="00CE1F2F">
              <w:rPr>
                <w:rFonts w:ascii="Arial" w:hAnsi="Arial" w:cs="Arial"/>
                <w:b/>
                <w:sz w:val="28"/>
              </w:rPr>
              <w:t>s</w:t>
            </w:r>
          </w:p>
        </w:tc>
        <w:tc>
          <w:tcPr>
            <w:tcW w:w="1560" w:type="dxa"/>
            <w:gridSpan w:val="2"/>
          </w:tcPr>
          <w:p w14:paraId="2DC99142" w14:textId="77777777" w:rsidR="008443D8" w:rsidRPr="00C87258" w:rsidRDefault="008443D8" w:rsidP="0052628C">
            <w:pPr>
              <w:tabs>
                <w:tab w:val="right" w:pos="5954"/>
              </w:tabs>
              <w:jc w:val="right"/>
              <w:rPr>
                <w:rFonts w:ascii="Arial" w:hAnsi="Arial" w:cs="Arial"/>
                <w:b/>
                <w:sz w:val="28"/>
              </w:rPr>
            </w:pPr>
          </w:p>
        </w:tc>
        <w:tc>
          <w:tcPr>
            <w:tcW w:w="1558" w:type="dxa"/>
            <w:gridSpan w:val="2"/>
          </w:tcPr>
          <w:p w14:paraId="28D64BA6" w14:textId="77777777" w:rsidR="008443D8" w:rsidRPr="00C87258" w:rsidRDefault="008443D8" w:rsidP="00040BDF">
            <w:pPr>
              <w:tabs>
                <w:tab w:val="right" w:pos="5954"/>
              </w:tabs>
              <w:jc w:val="right"/>
              <w:rPr>
                <w:rFonts w:ascii="Arial" w:hAnsi="Arial" w:cs="Arial"/>
                <w:b/>
                <w:sz w:val="28"/>
              </w:rPr>
            </w:pPr>
            <w:r w:rsidRPr="00C87258">
              <w:rPr>
                <w:rFonts w:ascii="Arial" w:hAnsi="Arial" w:cs="Arial"/>
                <w:b/>
                <w:sz w:val="28"/>
              </w:rPr>
              <w:t>6</w:t>
            </w:r>
            <w:r w:rsidR="00040BDF" w:rsidRPr="00C87258">
              <w:rPr>
                <w:rFonts w:ascii="Arial" w:hAnsi="Arial" w:cs="Arial"/>
                <w:b/>
                <w:sz w:val="28"/>
              </w:rPr>
              <w:t>8</w:t>
            </w:r>
            <w:r w:rsidRPr="00C87258">
              <w:rPr>
                <w:rFonts w:ascii="Arial" w:hAnsi="Arial" w:cs="Arial"/>
                <w:b/>
                <w:sz w:val="28"/>
              </w:rPr>
              <w:t>,000</w:t>
            </w:r>
          </w:p>
        </w:tc>
      </w:tr>
      <w:tr w:rsidR="0036156C" w:rsidRPr="00C87258" w14:paraId="68973D87" w14:textId="77777777" w:rsidTr="0036156C">
        <w:trPr>
          <w:gridAfter w:val="1"/>
          <w:wAfter w:w="142" w:type="dxa"/>
          <w:trHeight w:val="279"/>
        </w:trPr>
        <w:tc>
          <w:tcPr>
            <w:tcW w:w="1242" w:type="dxa"/>
          </w:tcPr>
          <w:p w14:paraId="70244D2A" w14:textId="77777777" w:rsidR="0036156C" w:rsidRPr="00C87258" w:rsidRDefault="0036156C" w:rsidP="0036156C">
            <w:pPr>
              <w:tabs>
                <w:tab w:val="right" w:pos="5954"/>
              </w:tabs>
              <w:rPr>
                <w:rFonts w:ascii="Arial" w:hAnsi="Arial" w:cs="Arial"/>
                <w:b/>
                <w:sz w:val="28"/>
              </w:rPr>
            </w:pPr>
          </w:p>
        </w:tc>
        <w:tc>
          <w:tcPr>
            <w:tcW w:w="4820" w:type="dxa"/>
          </w:tcPr>
          <w:p w14:paraId="3BB1278A" w14:textId="040D9802" w:rsidR="0036156C" w:rsidRPr="00C87258" w:rsidRDefault="0036156C" w:rsidP="0036156C">
            <w:pPr>
              <w:tabs>
                <w:tab w:val="left" w:pos="720"/>
                <w:tab w:val="right" w:leader="dot" w:pos="7200"/>
              </w:tabs>
              <w:ind w:right="-108"/>
              <w:rPr>
                <w:rFonts w:ascii="Arial" w:hAnsi="Arial" w:cs="Arial"/>
                <w:b/>
                <w:sz w:val="28"/>
              </w:rPr>
            </w:pPr>
            <w:r>
              <w:rPr>
                <w:rFonts w:ascii="Arial" w:hAnsi="Arial" w:cs="Arial"/>
                <w:b/>
                <w:sz w:val="28"/>
              </w:rPr>
              <w:t>To record warranty expense</w:t>
            </w:r>
          </w:p>
        </w:tc>
        <w:tc>
          <w:tcPr>
            <w:tcW w:w="1560" w:type="dxa"/>
            <w:gridSpan w:val="2"/>
          </w:tcPr>
          <w:p w14:paraId="1646A689" w14:textId="77777777" w:rsidR="0036156C" w:rsidRPr="00C87258" w:rsidRDefault="0036156C" w:rsidP="0036156C">
            <w:pPr>
              <w:tabs>
                <w:tab w:val="right" w:pos="5954"/>
              </w:tabs>
              <w:jc w:val="right"/>
              <w:rPr>
                <w:rFonts w:ascii="Arial" w:hAnsi="Arial" w:cs="Arial"/>
                <w:b/>
                <w:sz w:val="28"/>
              </w:rPr>
            </w:pPr>
          </w:p>
        </w:tc>
        <w:tc>
          <w:tcPr>
            <w:tcW w:w="1558" w:type="dxa"/>
            <w:gridSpan w:val="2"/>
          </w:tcPr>
          <w:p w14:paraId="2F6FA199" w14:textId="77777777" w:rsidR="0036156C" w:rsidRPr="00C87258" w:rsidRDefault="0036156C" w:rsidP="0036156C">
            <w:pPr>
              <w:tabs>
                <w:tab w:val="right" w:pos="5954"/>
              </w:tabs>
              <w:jc w:val="right"/>
              <w:rPr>
                <w:rFonts w:ascii="Arial" w:hAnsi="Arial" w:cs="Arial"/>
                <w:b/>
                <w:sz w:val="28"/>
              </w:rPr>
            </w:pPr>
          </w:p>
        </w:tc>
      </w:tr>
      <w:tr w:rsidR="0036156C" w:rsidRPr="00C87258" w14:paraId="686A0666" w14:textId="77777777" w:rsidTr="0036156C">
        <w:trPr>
          <w:gridAfter w:val="1"/>
          <w:wAfter w:w="142" w:type="dxa"/>
          <w:trHeight w:val="279"/>
        </w:trPr>
        <w:tc>
          <w:tcPr>
            <w:tcW w:w="1242" w:type="dxa"/>
          </w:tcPr>
          <w:p w14:paraId="478DA575" w14:textId="77777777" w:rsidR="0036156C" w:rsidRPr="00C87258" w:rsidDel="00021137" w:rsidRDefault="0036156C" w:rsidP="0036156C">
            <w:pPr>
              <w:tabs>
                <w:tab w:val="right" w:pos="5954"/>
              </w:tabs>
              <w:rPr>
                <w:rFonts w:ascii="Arial" w:hAnsi="Arial" w:cs="Arial"/>
                <w:b/>
                <w:sz w:val="28"/>
              </w:rPr>
            </w:pPr>
          </w:p>
        </w:tc>
        <w:tc>
          <w:tcPr>
            <w:tcW w:w="4820" w:type="dxa"/>
          </w:tcPr>
          <w:p w14:paraId="20114555" w14:textId="77777777" w:rsidR="0036156C" w:rsidRPr="00C87258" w:rsidRDefault="0036156C" w:rsidP="0036156C">
            <w:pPr>
              <w:tabs>
                <w:tab w:val="left" w:pos="720"/>
                <w:tab w:val="right" w:leader="dot" w:pos="7200"/>
              </w:tabs>
              <w:rPr>
                <w:rFonts w:ascii="Arial" w:hAnsi="Arial" w:cs="Arial"/>
                <w:b/>
                <w:sz w:val="28"/>
              </w:rPr>
            </w:pPr>
          </w:p>
        </w:tc>
        <w:tc>
          <w:tcPr>
            <w:tcW w:w="1560" w:type="dxa"/>
            <w:gridSpan w:val="2"/>
          </w:tcPr>
          <w:p w14:paraId="519DA0D3" w14:textId="77777777" w:rsidR="0036156C" w:rsidRPr="00C87258" w:rsidRDefault="0036156C" w:rsidP="0036156C">
            <w:pPr>
              <w:tabs>
                <w:tab w:val="right" w:pos="5954"/>
              </w:tabs>
              <w:jc w:val="right"/>
              <w:rPr>
                <w:rFonts w:ascii="Arial" w:hAnsi="Arial" w:cs="Arial"/>
                <w:b/>
                <w:sz w:val="28"/>
              </w:rPr>
            </w:pPr>
          </w:p>
        </w:tc>
        <w:tc>
          <w:tcPr>
            <w:tcW w:w="1558" w:type="dxa"/>
            <w:gridSpan w:val="2"/>
          </w:tcPr>
          <w:p w14:paraId="272F9B6A" w14:textId="77777777" w:rsidR="0036156C" w:rsidRPr="00C87258" w:rsidRDefault="0036156C" w:rsidP="0036156C">
            <w:pPr>
              <w:tabs>
                <w:tab w:val="right" w:pos="5954"/>
              </w:tabs>
              <w:jc w:val="right"/>
              <w:rPr>
                <w:rFonts w:ascii="Arial" w:hAnsi="Arial" w:cs="Arial"/>
                <w:b/>
                <w:sz w:val="28"/>
              </w:rPr>
            </w:pPr>
          </w:p>
        </w:tc>
      </w:tr>
      <w:tr w:rsidR="0036156C" w:rsidRPr="00C87258" w14:paraId="0CFE9294" w14:textId="77777777" w:rsidTr="0036156C">
        <w:trPr>
          <w:gridAfter w:val="1"/>
          <w:wAfter w:w="142" w:type="dxa"/>
          <w:trHeight w:val="279"/>
        </w:trPr>
        <w:tc>
          <w:tcPr>
            <w:tcW w:w="1242" w:type="dxa"/>
          </w:tcPr>
          <w:p w14:paraId="46846F8A" w14:textId="592C2219" w:rsidR="0036156C" w:rsidRPr="00C87258" w:rsidRDefault="0036156C" w:rsidP="0036156C">
            <w:pPr>
              <w:tabs>
                <w:tab w:val="right" w:pos="5954"/>
              </w:tabs>
              <w:ind w:right="-108"/>
              <w:rPr>
                <w:rFonts w:ascii="Arial" w:hAnsi="Arial" w:cs="Arial"/>
                <w:b/>
                <w:sz w:val="28"/>
              </w:rPr>
            </w:pPr>
            <w:r w:rsidRPr="00C87258">
              <w:rPr>
                <w:rFonts w:ascii="Arial" w:hAnsi="Arial" w:cs="Arial"/>
                <w:b/>
                <w:sz w:val="28"/>
              </w:rPr>
              <w:t>12/31/</w:t>
            </w:r>
            <w:r>
              <w:rPr>
                <w:rFonts w:ascii="Arial" w:hAnsi="Arial" w:cs="Arial"/>
                <w:b/>
                <w:sz w:val="28"/>
              </w:rPr>
              <w:t>20</w:t>
            </w:r>
          </w:p>
        </w:tc>
        <w:tc>
          <w:tcPr>
            <w:tcW w:w="4820" w:type="dxa"/>
          </w:tcPr>
          <w:p w14:paraId="61B7DDF8" w14:textId="0D24F805" w:rsidR="0036156C" w:rsidRPr="00C87258" w:rsidRDefault="0036156C" w:rsidP="0036156C">
            <w:pPr>
              <w:tabs>
                <w:tab w:val="left" w:pos="720"/>
                <w:tab w:val="right" w:leader="dot" w:pos="7200"/>
              </w:tabs>
              <w:rPr>
                <w:rFonts w:ascii="Arial" w:hAnsi="Arial" w:cs="Arial"/>
                <w:b/>
                <w:sz w:val="28"/>
              </w:rPr>
            </w:pPr>
            <w:r w:rsidRPr="00C87258">
              <w:rPr>
                <w:rFonts w:ascii="Arial" w:hAnsi="Arial" w:cs="Arial"/>
                <w:b/>
                <w:sz w:val="28"/>
              </w:rPr>
              <w:t>Unearned Revenue</w:t>
            </w:r>
            <w:r w:rsidRPr="00C87258">
              <w:rPr>
                <w:rFonts w:ascii="Arial" w:hAnsi="Arial" w:cs="Arial"/>
                <w:b/>
                <w:sz w:val="28"/>
              </w:rPr>
              <w:tab/>
            </w:r>
          </w:p>
        </w:tc>
        <w:tc>
          <w:tcPr>
            <w:tcW w:w="1560" w:type="dxa"/>
            <w:gridSpan w:val="2"/>
          </w:tcPr>
          <w:p w14:paraId="65CB4EF4" w14:textId="77777777" w:rsidR="0036156C" w:rsidRPr="00C87258" w:rsidRDefault="0036156C" w:rsidP="0036156C">
            <w:pPr>
              <w:tabs>
                <w:tab w:val="right" w:pos="5954"/>
              </w:tabs>
              <w:jc w:val="right"/>
              <w:rPr>
                <w:rFonts w:ascii="Arial" w:hAnsi="Arial" w:cs="Arial"/>
                <w:b/>
                <w:sz w:val="28"/>
              </w:rPr>
            </w:pPr>
            <w:r w:rsidRPr="00C87258">
              <w:rPr>
                <w:rFonts w:ascii="Arial" w:hAnsi="Arial" w:cs="Arial"/>
                <w:b/>
                <w:sz w:val="28"/>
              </w:rPr>
              <w:t>150,000</w:t>
            </w:r>
          </w:p>
        </w:tc>
        <w:tc>
          <w:tcPr>
            <w:tcW w:w="1558" w:type="dxa"/>
            <w:gridSpan w:val="2"/>
          </w:tcPr>
          <w:p w14:paraId="43A0DB01" w14:textId="77777777" w:rsidR="0036156C" w:rsidRPr="00C87258" w:rsidRDefault="0036156C" w:rsidP="0036156C">
            <w:pPr>
              <w:tabs>
                <w:tab w:val="right" w:pos="5954"/>
              </w:tabs>
              <w:jc w:val="right"/>
              <w:rPr>
                <w:rFonts w:ascii="Arial" w:hAnsi="Arial" w:cs="Arial"/>
                <w:b/>
                <w:sz w:val="28"/>
              </w:rPr>
            </w:pPr>
          </w:p>
        </w:tc>
      </w:tr>
      <w:tr w:rsidR="0036156C" w:rsidRPr="00C87258" w14:paraId="19827AF1" w14:textId="77777777" w:rsidTr="0036156C">
        <w:trPr>
          <w:gridAfter w:val="1"/>
          <w:wAfter w:w="142" w:type="dxa"/>
          <w:trHeight w:val="279"/>
        </w:trPr>
        <w:tc>
          <w:tcPr>
            <w:tcW w:w="1242" w:type="dxa"/>
          </w:tcPr>
          <w:p w14:paraId="1D49E9BF" w14:textId="77777777" w:rsidR="0036156C" w:rsidRPr="00C87258" w:rsidRDefault="0036156C" w:rsidP="0036156C">
            <w:pPr>
              <w:tabs>
                <w:tab w:val="right" w:pos="5954"/>
              </w:tabs>
              <w:rPr>
                <w:rFonts w:ascii="Arial" w:hAnsi="Arial" w:cs="Arial"/>
                <w:b/>
                <w:sz w:val="28"/>
              </w:rPr>
            </w:pPr>
          </w:p>
        </w:tc>
        <w:tc>
          <w:tcPr>
            <w:tcW w:w="4820" w:type="dxa"/>
          </w:tcPr>
          <w:p w14:paraId="3798FDC8" w14:textId="68BACA51" w:rsidR="0036156C" w:rsidRPr="00C87258" w:rsidRDefault="0036156C" w:rsidP="0036156C">
            <w:pPr>
              <w:tabs>
                <w:tab w:val="left" w:pos="720"/>
                <w:tab w:val="right" w:leader="dot" w:pos="7200"/>
              </w:tabs>
              <w:rPr>
                <w:rFonts w:ascii="Arial" w:hAnsi="Arial" w:cs="Arial"/>
                <w:b/>
                <w:sz w:val="28"/>
              </w:rPr>
            </w:pPr>
            <w:r w:rsidRPr="00C87258">
              <w:rPr>
                <w:rFonts w:ascii="Arial" w:hAnsi="Arial" w:cs="Arial"/>
                <w:b/>
                <w:sz w:val="28"/>
              </w:rPr>
              <w:tab/>
              <w:t>Warranty Revenue</w:t>
            </w:r>
            <w:r>
              <w:rPr>
                <w:rFonts w:ascii="Arial" w:hAnsi="Arial" w:cs="Arial"/>
                <w:b/>
                <w:sz w:val="28"/>
                <w:vertAlign w:val="superscript"/>
              </w:rPr>
              <w:t>1</w:t>
            </w:r>
            <w:r w:rsidRPr="00C87258">
              <w:rPr>
                <w:rFonts w:ascii="Arial" w:hAnsi="Arial" w:cs="Arial"/>
                <w:b/>
                <w:sz w:val="28"/>
              </w:rPr>
              <w:tab/>
            </w:r>
          </w:p>
        </w:tc>
        <w:tc>
          <w:tcPr>
            <w:tcW w:w="1560" w:type="dxa"/>
            <w:gridSpan w:val="2"/>
          </w:tcPr>
          <w:p w14:paraId="034CC0BF" w14:textId="77777777" w:rsidR="0036156C" w:rsidRPr="00C87258" w:rsidRDefault="0036156C" w:rsidP="0036156C">
            <w:pPr>
              <w:tabs>
                <w:tab w:val="right" w:pos="5954"/>
              </w:tabs>
              <w:jc w:val="right"/>
              <w:rPr>
                <w:rFonts w:ascii="Arial" w:hAnsi="Arial" w:cs="Arial"/>
                <w:b/>
                <w:sz w:val="28"/>
              </w:rPr>
            </w:pPr>
          </w:p>
        </w:tc>
        <w:tc>
          <w:tcPr>
            <w:tcW w:w="1558" w:type="dxa"/>
            <w:gridSpan w:val="2"/>
          </w:tcPr>
          <w:p w14:paraId="328AFFC2" w14:textId="77777777" w:rsidR="0036156C" w:rsidRPr="00C87258" w:rsidRDefault="0036156C" w:rsidP="0036156C">
            <w:pPr>
              <w:tabs>
                <w:tab w:val="right" w:pos="5954"/>
              </w:tabs>
              <w:jc w:val="right"/>
              <w:rPr>
                <w:rFonts w:ascii="Arial" w:hAnsi="Arial" w:cs="Arial"/>
                <w:b/>
                <w:sz w:val="28"/>
              </w:rPr>
            </w:pPr>
            <w:r w:rsidRPr="00C87258">
              <w:rPr>
                <w:rFonts w:ascii="Arial" w:hAnsi="Arial" w:cs="Arial"/>
                <w:b/>
                <w:sz w:val="28"/>
              </w:rPr>
              <w:t>150,000</w:t>
            </w:r>
          </w:p>
        </w:tc>
      </w:tr>
      <w:tr w:rsidR="0036156C" w:rsidRPr="00C87258" w14:paraId="5CC34EDF" w14:textId="77777777" w:rsidTr="0036156C">
        <w:trPr>
          <w:gridAfter w:val="1"/>
          <w:wAfter w:w="142" w:type="dxa"/>
          <w:trHeight w:val="279"/>
        </w:trPr>
        <w:tc>
          <w:tcPr>
            <w:tcW w:w="1242" w:type="dxa"/>
          </w:tcPr>
          <w:p w14:paraId="3DB32247" w14:textId="77777777" w:rsidR="0036156C" w:rsidRPr="00C87258" w:rsidRDefault="0036156C" w:rsidP="0036156C">
            <w:pPr>
              <w:tabs>
                <w:tab w:val="right" w:pos="5954"/>
              </w:tabs>
              <w:rPr>
                <w:rFonts w:ascii="Arial" w:hAnsi="Arial" w:cs="Arial"/>
                <w:b/>
                <w:sz w:val="28"/>
              </w:rPr>
            </w:pPr>
          </w:p>
        </w:tc>
        <w:tc>
          <w:tcPr>
            <w:tcW w:w="4820" w:type="dxa"/>
          </w:tcPr>
          <w:p w14:paraId="1C36D683" w14:textId="60F069FA" w:rsidR="0036156C" w:rsidRPr="00C87258" w:rsidRDefault="0036156C" w:rsidP="0036156C">
            <w:pPr>
              <w:tabs>
                <w:tab w:val="left" w:pos="720"/>
                <w:tab w:val="right" w:leader="dot" w:pos="7200"/>
              </w:tabs>
              <w:ind w:left="702" w:firstLine="180"/>
              <w:rPr>
                <w:rFonts w:ascii="Arial" w:hAnsi="Arial" w:cs="Arial"/>
                <w:b/>
                <w:sz w:val="28"/>
              </w:rPr>
            </w:pPr>
            <w:r>
              <w:rPr>
                <w:rFonts w:ascii="Arial" w:hAnsi="Arial" w:cs="Arial"/>
                <w:b/>
                <w:sz w:val="28"/>
                <w:vertAlign w:val="superscript"/>
              </w:rPr>
              <w:t>1</w:t>
            </w:r>
            <w:r w:rsidRPr="00C87258">
              <w:rPr>
                <w:rFonts w:ascii="Arial" w:hAnsi="Arial" w:cs="Arial"/>
                <w:b/>
                <w:sz w:val="28"/>
              </w:rPr>
              <w:t>$600,000 X 25%</w:t>
            </w:r>
          </w:p>
        </w:tc>
        <w:tc>
          <w:tcPr>
            <w:tcW w:w="1560" w:type="dxa"/>
            <w:gridSpan w:val="2"/>
          </w:tcPr>
          <w:p w14:paraId="7ED01576" w14:textId="77777777" w:rsidR="0036156C" w:rsidRPr="00C87258" w:rsidRDefault="0036156C" w:rsidP="0036156C">
            <w:pPr>
              <w:tabs>
                <w:tab w:val="right" w:pos="5954"/>
              </w:tabs>
              <w:jc w:val="right"/>
              <w:rPr>
                <w:rFonts w:ascii="Arial" w:hAnsi="Arial" w:cs="Arial"/>
                <w:b/>
                <w:sz w:val="28"/>
              </w:rPr>
            </w:pPr>
          </w:p>
        </w:tc>
        <w:tc>
          <w:tcPr>
            <w:tcW w:w="1558" w:type="dxa"/>
            <w:gridSpan w:val="2"/>
          </w:tcPr>
          <w:p w14:paraId="0FD440B6" w14:textId="77777777" w:rsidR="0036156C" w:rsidRPr="00C87258" w:rsidRDefault="0036156C" w:rsidP="0036156C">
            <w:pPr>
              <w:tabs>
                <w:tab w:val="right" w:pos="5954"/>
              </w:tabs>
              <w:jc w:val="right"/>
              <w:rPr>
                <w:rFonts w:ascii="Arial" w:hAnsi="Arial" w:cs="Arial"/>
                <w:b/>
                <w:sz w:val="28"/>
              </w:rPr>
            </w:pPr>
          </w:p>
        </w:tc>
      </w:tr>
      <w:tr w:rsidR="005971D1" w:rsidRPr="00C87258" w14:paraId="3AC9BD99" w14:textId="77777777" w:rsidTr="0036156C">
        <w:trPr>
          <w:gridAfter w:val="1"/>
          <w:wAfter w:w="142" w:type="dxa"/>
          <w:trHeight w:val="279"/>
        </w:trPr>
        <w:tc>
          <w:tcPr>
            <w:tcW w:w="1242" w:type="dxa"/>
          </w:tcPr>
          <w:p w14:paraId="72D4BEE4" w14:textId="77777777" w:rsidR="005971D1" w:rsidRPr="00C87258" w:rsidRDefault="005971D1" w:rsidP="0036156C">
            <w:pPr>
              <w:tabs>
                <w:tab w:val="right" w:pos="5954"/>
              </w:tabs>
              <w:rPr>
                <w:rFonts w:ascii="Arial" w:hAnsi="Arial" w:cs="Arial"/>
                <w:b/>
                <w:sz w:val="28"/>
              </w:rPr>
            </w:pPr>
          </w:p>
        </w:tc>
        <w:tc>
          <w:tcPr>
            <w:tcW w:w="4820" w:type="dxa"/>
          </w:tcPr>
          <w:p w14:paraId="66AC263D" w14:textId="7BE16FC4" w:rsidR="005971D1" w:rsidRPr="00DE163B" w:rsidRDefault="005971D1" w:rsidP="00DE163B">
            <w:pPr>
              <w:tabs>
                <w:tab w:val="left" w:pos="720"/>
                <w:tab w:val="right" w:leader="dot" w:pos="7200"/>
              </w:tabs>
              <w:ind w:left="702" w:hanging="702"/>
              <w:rPr>
                <w:rFonts w:ascii="Arial" w:hAnsi="Arial" w:cs="Arial"/>
                <w:b/>
                <w:sz w:val="28"/>
              </w:rPr>
            </w:pPr>
            <w:r>
              <w:rPr>
                <w:rFonts w:ascii="Arial" w:hAnsi="Arial" w:cs="Arial"/>
                <w:b/>
                <w:sz w:val="28"/>
              </w:rPr>
              <w:t xml:space="preserve">To record </w:t>
            </w:r>
            <w:r w:rsidR="00CE1F2F">
              <w:rPr>
                <w:rFonts w:ascii="Arial" w:hAnsi="Arial" w:cs="Arial"/>
                <w:b/>
                <w:sz w:val="28"/>
              </w:rPr>
              <w:t>year-end</w:t>
            </w:r>
            <w:r>
              <w:rPr>
                <w:rFonts w:ascii="Arial" w:hAnsi="Arial" w:cs="Arial"/>
                <w:b/>
                <w:sz w:val="28"/>
              </w:rPr>
              <w:t xml:space="preserve"> adjustment</w:t>
            </w:r>
          </w:p>
        </w:tc>
        <w:tc>
          <w:tcPr>
            <w:tcW w:w="1560" w:type="dxa"/>
            <w:gridSpan w:val="2"/>
          </w:tcPr>
          <w:p w14:paraId="7543E446" w14:textId="77777777" w:rsidR="005971D1" w:rsidRPr="00C87258" w:rsidRDefault="005971D1" w:rsidP="0036156C">
            <w:pPr>
              <w:tabs>
                <w:tab w:val="right" w:pos="5954"/>
              </w:tabs>
              <w:jc w:val="right"/>
              <w:rPr>
                <w:rFonts w:ascii="Arial" w:hAnsi="Arial" w:cs="Arial"/>
                <w:b/>
                <w:sz w:val="28"/>
              </w:rPr>
            </w:pPr>
          </w:p>
        </w:tc>
        <w:tc>
          <w:tcPr>
            <w:tcW w:w="1558" w:type="dxa"/>
            <w:gridSpan w:val="2"/>
          </w:tcPr>
          <w:p w14:paraId="489943C5" w14:textId="77777777" w:rsidR="005971D1" w:rsidRPr="00C87258" w:rsidRDefault="005971D1" w:rsidP="0036156C">
            <w:pPr>
              <w:tabs>
                <w:tab w:val="right" w:pos="5954"/>
              </w:tabs>
              <w:jc w:val="right"/>
              <w:rPr>
                <w:rFonts w:ascii="Arial" w:hAnsi="Arial" w:cs="Arial"/>
                <w:b/>
                <w:sz w:val="28"/>
              </w:rPr>
            </w:pPr>
          </w:p>
        </w:tc>
      </w:tr>
    </w:tbl>
    <w:p w14:paraId="4BB5A929" w14:textId="7DB12CC2" w:rsidR="00196412" w:rsidRPr="00C87258" w:rsidRDefault="00196412" w:rsidP="005275BF">
      <w:pPr>
        <w:rPr>
          <w:rFonts w:ascii="Arial" w:hAnsi="Arial" w:cs="Arial"/>
          <w:b/>
          <w:sz w:val="28"/>
        </w:rPr>
      </w:pPr>
    </w:p>
    <w:bookmarkEnd w:id="5"/>
    <w:p w14:paraId="2A2058FE" w14:textId="77777777"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6</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3602D42D" w14:textId="77777777" w:rsidR="00925B15" w:rsidRPr="00C87258" w:rsidRDefault="00925B15" w:rsidP="00925B15">
      <w:pPr>
        <w:rPr>
          <w:rFonts w:ascii="Arial" w:hAnsi="Arial" w:cs="Arial"/>
          <w:b/>
          <w:sz w:val="28"/>
        </w:rPr>
      </w:pPr>
    </w:p>
    <w:p w14:paraId="110F168D" w14:textId="77777777" w:rsidR="00C36AEE" w:rsidRPr="00C87258" w:rsidRDefault="00C36AEE" w:rsidP="005275BF">
      <w:pPr>
        <w:rPr>
          <w:rFonts w:ascii="Arial" w:hAnsi="Arial" w:cs="Arial"/>
          <w:b/>
          <w:sz w:val="28"/>
        </w:rPr>
      </w:pPr>
    </w:p>
    <w:p w14:paraId="4C00CA68" w14:textId="77777777" w:rsidR="00AA16B8" w:rsidRDefault="00AA16B8">
      <w:pPr>
        <w:rPr>
          <w:rFonts w:ascii="Arial" w:hAnsi="Arial" w:cs="Arial"/>
          <w:b/>
          <w:sz w:val="28"/>
        </w:rPr>
      </w:pPr>
      <w:r>
        <w:rPr>
          <w:rFonts w:ascii="Arial" w:hAnsi="Arial" w:cs="Arial"/>
          <w:b/>
          <w:sz w:val="28"/>
        </w:rPr>
        <w:br w:type="page"/>
      </w:r>
    </w:p>
    <w:p w14:paraId="1327762B" w14:textId="5461EE53" w:rsidR="0058174A" w:rsidRPr="00C87258" w:rsidRDefault="0058174A" w:rsidP="005275BF">
      <w:pPr>
        <w:rPr>
          <w:rFonts w:ascii="Arial" w:hAnsi="Arial" w:cs="Arial"/>
          <w:b/>
          <w:sz w:val="28"/>
        </w:rPr>
      </w:pPr>
      <w:r w:rsidRPr="00C87258">
        <w:rPr>
          <w:rFonts w:ascii="Arial" w:hAnsi="Arial" w:cs="Arial"/>
          <w:b/>
          <w:sz w:val="28"/>
        </w:rPr>
        <w:lastRenderedPageBreak/>
        <w:t xml:space="preserve">BRIEF EXERCISE </w:t>
      </w:r>
      <w:r w:rsidR="006F3C5D">
        <w:rPr>
          <w:rFonts w:ascii="Arial" w:hAnsi="Arial" w:cs="Arial"/>
          <w:b/>
          <w:sz w:val="28"/>
        </w:rPr>
        <w:t>13.</w:t>
      </w:r>
      <w:r w:rsidR="00D81D3C" w:rsidRPr="00C87258">
        <w:rPr>
          <w:rFonts w:ascii="Arial" w:hAnsi="Arial" w:cs="Arial"/>
          <w:b/>
          <w:sz w:val="28"/>
        </w:rPr>
        <w:t>2</w:t>
      </w:r>
      <w:r w:rsidR="003B4FFA" w:rsidRPr="00C87258">
        <w:rPr>
          <w:rFonts w:ascii="Arial" w:hAnsi="Arial" w:cs="Arial"/>
          <w:b/>
          <w:sz w:val="28"/>
        </w:rPr>
        <w:t>7</w:t>
      </w:r>
    </w:p>
    <w:p w14:paraId="6BED1527"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648"/>
        <w:gridCol w:w="5130"/>
        <w:gridCol w:w="1530"/>
        <w:gridCol w:w="1530"/>
      </w:tblGrid>
      <w:tr w:rsidR="0058174A" w:rsidRPr="00C87258" w14:paraId="7756B810" w14:textId="77777777">
        <w:tc>
          <w:tcPr>
            <w:tcW w:w="648" w:type="dxa"/>
          </w:tcPr>
          <w:p w14:paraId="01516897" w14:textId="77777777" w:rsidR="0058174A" w:rsidRPr="00C87258" w:rsidRDefault="0058174A">
            <w:pPr>
              <w:rPr>
                <w:rFonts w:ascii="Arial" w:hAnsi="Arial" w:cs="Arial"/>
                <w:b/>
                <w:sz w:val="28"/>
              </w:rPr>
            </w:pPr>
            <w:r w:rsidRPr="00C87258">
              <w:rPr>
                <w:rFonts w:ascii="Arial" w:hAnsi="Arial" w:cs="Arial"/>
                <w:b/>
                <w:sz w:val="28"/>
              </w:rPr>
              <w:t>(a)</w:t>
            </w:r>
          </w:p>
        </w:tc>
        <w:tc>
          <w:tcPr>
            <w:tcW w:w="5130" w:type="dxa"/>
          </w:tcPr>
          <w:p w14:paraId="2B26203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530" w:type="dxa"/>
          </w:tcPr>
          <w:p w14:paraId="70AF33D3" w14:textId="77777777" w:rsidR="0058174A" w:rsidRPr="00C87258" w:rsidRDefault="005275BF">
            <w:pPr>
              <w:jc w:val="right"/>
              <w:rPr>
                <w:rFonts w:ascii="Arial" w:hAnsi="Arial" w:cs="Arial"/>
                <w:b/>
                <w:sz w:val="28"/>
              </w:rPr>
            </w:pPr>
            <w:r w:rsidRPr="00C87258">
              <w:rPr>
                <w:rFonts w:ascii="Arial" w:hAnsi="Arial" w:cs="Arial"/>
                <w:b/>
                <w:sz w:val="28"/>
              </w:rPr>
              <w:t>1,980,000</w:t>
            </w:r>
          </w:p>
        </w:tc>
        <w:tc>
          <w:tcPr>
            <w:tcW w:w="1530" w:type="dxa"/>
          </w:tcPr>
          <w:p w14:paraId="0C641A6E" w14:textId="77777777" w:rsidR="0058174A" w:rsidRPr="00C87258" w:rsidRDefault="0058174A">
            <w:pPr>
              <w:jc w:val="right"/>
              <w:rPr>
                <w:rFonts w:ascii="Arial" w:hAnsi="Arial" w:cs="Arial"/>
                <w:b/>
                <w:sz w:val="28"/>
              </w:rPr>
            </w:pPr>
          </w:p>
        </w:tc>
      </w:tr>
      <w:tr w:rsidR="0058174A" w:rsidRPr="00C87258" w14:paraId="09E09771" w14:textId="77777777">
        <w:tc>
          <w:tcPr>
            <w:tcW w:w="648" w:type="dxa"/>
          </w:tcPr>
          <w:p w14:paraId="54E0304D" w14:textId="77777777" w:rsidR="0058174A" w:rsidRPr="00C87258" w:rsidRDefault="0058174A">
            <w:pPr>
              <w:rPr>
                <w:rFonts w:ascii="Arial" w:hAnsi="Arial" w:cs="Arial"/>
                <w:b/>
                <w:sz w:val="28"/>
              </w:rPr>
            </w:pPr>
          </w:p>
        </w:tc>
        <w:tc>
          <w:tcPr>
            <w:tcW w:w="5130" w:type="dxa"/>
          </w:tcPr>
          <w:p w14:paraId="37A9E8CB" w14:textId="6F74CA75"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Unearned Revenue</w:t>
            </w:r>
            <w:r w:rsidR="005971D1">
              <w:rPr>
                <w:rFonts w:ascii="Arial" w:hAnsi="Arial" w:cs="Arial"/>
                <w:b/>
                <w:sz w:val="28"/>
                <w:vertAlign w:val="superscript"/>
              </w:rPr>
              <w:t>1</w:t>
            </w:r>
            <w:r w:rsidRPr="00C87258">
              <w:rPr>
                <w:rFonts w:ascii="Arial" w:hAnsi="Arial" w:cs="Arial"/>
                <w:b/>
                <w:sz w:val="28"/>
              </w:rPr>
              <w:tab/>
            </w:r>
          </w:p>
        </w:tc>
        <w:tc>
          <w:tcPr>
            <w:tcW w:w="1530" w:type="dxa"/>
          </w:tcPr>
          <w:p w14:paraId="0C548007" w14:textId="77777777" w:rsidR="0058174A" w:rsidRPr="00C87258" w:rsidRDefault="0058174A">
            <w:pPr>
              <w:jc w:val="right"/>
              <w:rPr>
                <w:rFonts w:ascii="Arial" w:hAnsi="Arial" w:cs="Arial"/>
                <w:b/>
                <w:sz w:val="28"/>
              </w:rPr>
            </w:pPr>
          </w:p>
        </w:tc>
        <w:tc>
          <w:tcPr>
            <w:tcW w:w="1530" w:type="dxa"/>
          </w:tcPr>
          <w:p w14:paraId="20C03C93" w14:textId="77777777" w:rsidR="0058174A" w:rsidRPr="00C87258" w:rsidRDefault="005275BF">
            <w:pPr>
              <w:jc w:val="right"/>
              <w:rPr>
                <w:rFonts w:ascii="Arial" w:hAnsi="Arial" w:cs="Arial"/>
                <w:b/>
                <w:sz w:val="28"/>
              </w:rPr>
            </w:pPr>
            <w:r w:rsidRPr="00C87258">
              <w:rPr>
                <w:rFonts w:ascii="Arial" w:hAnsi="Arial" w:cs="Arial"/>
                <w:b/>
                <w:sz w:val="28"/>
              </w:rPr>
              <w:t>1,980,000</w:t>
            </w:r>
          </w:p>
        </w:tc>
      </w:tr>
      <w:tr w:rsidR="0058174A" w:rsidRPr="00C87258" w14:paraId="337BD1A2" w14:textId="77777777">
        <w:tc>
          <w:tcPr>
            <w:tcW w:w="648" w:type="dxa"/>
          </w:tcPr>
          <w:p w14:paraId="081E7AD5" w14:textId="77777777" w:rsidR="0058174A" w:rsidRPr="00C87258" w:rsidRDefault="0058174A">
            <w:pPr>
              <w:rPr>
                <w:rFonts w:ascii="Arial" w:hAnsi="Arial" w:cs="Arial"/>
                <w:b/>
                <w:sz w:val="28"/>
              </w:rPr>
            </w:pPr>
          </w:p>
        </w:tc>
        <w:tc>
          <w:tcPr>
            <w:tcW w:w="5130" w:type="dxa"/>
          </w:tcPr>
          <w:p w14:paraId="145AFA60" w14:textId="6E87EF20"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Pr="00DE163B">
              <w:rPr>
                <w:rFonts w:ascii="Arial" w:hAnsi="Arial" w:cs="Arial"/>
                <w:b/>
                <w:sz w:val="28"/>
                <w:vertAlign w:val="superscript"/>
              </w:rPr>
              <w:t xml:space="preserve">  </w:t>
            </w:r>
            <w:r w:rsidR="005971D1" w:rsidRPr="00DE163B">
              <w:rPr>
                <w:rFonts w:ascii="Arial" w:hAnsi="Arial" w:cs="Arial"/>
                <w:b/>
                <w:sz w:val="28"/>
                <w:vertAlign w:val="superscript"/>
              </w:rPr>
              <w:t>1</w:t>
            </w:r>
            <w:r w:rsidRPr="00C87258">
              <w:rPr>
                <w:rFonts w:ascii="Arial" w:hAnsi="Arial" w:cs="Arial"/>
                <w:b/>
                <w:sz w:val="28"/>
              </w:rPr>
              <w:t>(</w:t>
            </w:r>
            <w:r w:rsidR="005275BF" w:rsidRPr="00C87258">
              <w:rPr>
                <w:rFonts w:ascii="Arial" w:hAnsi="Arial" w:cs="Arial"/>
                <w:b/>
                <w:sz w:val="28"/>
              </w:rPr>
              <w:t>20,000</w:t>
            </w:r>
            <w:r w:rsidRPr="00C87258">
              <w:rPr>
                <w:rFonts w:ascii="Arial" w:hAnsi="Arial" w:cs="Arial"/>
                <w:b/>
                <w:sz w:val="28"/>
              </w:rPr>
              <w:t xml:space="preserve"> X $</w:t>
            </w:r>
            <w:r w:rsidR="005275BF" w:rsidRPr="00C87258">
              <w:rPr>
                <w:rFonts w:ascii="Arial" w:hAnsi="Arial" w:cs="Arial"/>
                <w:b/>
                <w:sz w:val="28"/>
              </w:rPr>
              <w:t>99</w:t>
            </w:r>
            <w:r w:rsidRPr="00C87258">
              <w:rPr>
                <w:rFonts w:ascii="Arial" w:hAnsi="Arial" w:cs="Arial"/>
                <w:b/>
                <w:sz w:val="28"/>
              </w:rPr>
              <w:t>)</w:t>
            </w:r>
          </w:p>
        </w:tc>
        <w:tc>
          <w:tcPr>
            <w:tcW w:w="1530" w:type="dxa"/>
          </w:tcPr>
          <w:p w14:paraId="0143E2CF" w14:textId="77777777" w:rsidR="0058174A" w:rsidRPr="00C87258" w:rsidRDefault="0058174A">
            <w:pPr>
              <w:jc w:val="right"/>
              <w:rPr>
                <w:rFonts w:ascii="Arial" w:hAnsi="Arial" w:cs="Arial"/>
                <w:b/>
                <w:sz w:val="28"/>
              </w:rPr>
            </w:pPr>
          </w:p>
        </w:tc>
        <w:tc>
          <w:tcPr>
            <w:tcW w:w="1530" w:type="dxa"/>
          </w:tcPr>
          <w:p w14:paraId="2460DFF0" w14:textId="77777777" w:rsidR="0058174A" w:rsidRPr="00C87258" w:rsidRDefault="0058174A">
            <w:pPr>
              <w:jc w:val="right"/>
              <w:rPr>
                <w:rFonts w:ascii="Arial" w:hAnsi="Arial" w:cs="Arial"/>
                <w:b/>
                <w:sz w:val="28"/>
              </w:rPr>
            </w:pPr>
          </w:p>
        </w:tc>
      </w:tr>
      <w:tr w:rsidR="0058174A" w:rsidRPr="00C87258" w14:paraId="471DB9AF" w14:textId="77777777">
        <w:tc>
          <w:tcPr>
            <w:tcW w:w="648" w:type="dxa"/>
          </w:tcPr>
          <w:p w14:paraId="3025F1DB" w14:textId="77777777" w:rsidR="0058174A" w:rsidRPr="00C87258" w:rsidRDefault="0058174A">
            <w:pPr>
              <w:rPr>
                <w:rFonts w:ascii="Arial" w:hAnsi="Arial" w:cs="Arial"/>
                <w:b/>
                <w:sz w:val="28"/>
              </w:rPr>
            </w:pPr>
          </w:p>
        </w:tc>
        <w:tc>
          <w:tcPr>
            <w:tcW w:w="5130" w:type="dxa"/>
          </w:tcPr>
          <w:p w14:paraId="3ABC3105" w14:textId="77777777" w:rsidR="0058174A" w:rsidRPr="00C87258" w:rsidRDefault="0058174A">
            <w:pPr>
              <w:tabs>
                <w:tab w:val="left" w:pos="720"/>
                <w:tab w:val="right" w:leader="dot" w:pos="7200"/>
              </w:tabs>
              <w:rPr>
                <w:rFonts w:ascii="Arial" w:hAnsi="Arial" w:cs="Arial"/>
                <w:b/>
                <w:sz w:val="28"/>
              </w:rPr>
            </w:pPr>
          </w:p>
        </w:tc>
        <w:tc>
          <w:tcPr>
            <w:tcW w:w="1530" w:type="dxa"/>
          </w:tcPr>
          <w:p w14:paraId="60B14F77" w14:textId="77777777" w:rsidR="0058174A" w:rsidRPr="00C87258" w:rsidRDefault="0058174A">
            <w:pPr>
              <w:jc w:val="right"/>
              <w:rPr>
                <w:rFonts w:ascii="Arial" w:hAnsi="Arial" w:cs="Arial"/>
                <w:b/>
                <w:sz w:val="28"/>
              </w:rPr>
            </w:pPr>
          </w:p>
        </w:tc>
        <w:tc>
          <w:tcPr>
            <w:tcW w:w="1530" w:type="dxa"/>
          </w:tcPr>
          <w:p w14:paraId="0D4264B2" w14:textId="77777777" w:rsidR="0058174A" w:rsidRPr="00C87258" w:rsidRDefault="0058174A">
            <w:pPr>
              <w:jc w:val="right"/>
              <w:rPr>
                <w:rFonts w:ascii="Arial" w:hAnsi="Arial" w:cs="Arial"/>
                <w:b/>
                <w:sz w:val="28"/>
              </w:rPr>
            </w:pPr>
          </w:p>
        </w:tc>
      </w:tr>
      <w:tr w:rsidR="0058174A" w:rsidRPr="00C87258" w14:paraId="062D816A" w14:textId="77777777">
        <w:tc>
          <w:tcPr>
            <w:tcW w:w="648" w:type="dxa"/>
          </w:tcPr>
          <w:p w14:paraId="5A69512E" w14:textId="77777777" w:rsidR="0058174A" w:rsidRPr="00C87258" w:rsidRDefault="0058174A">
            <w:pPr>
              <w:rPr>
                <w:rFonts w:ascii="Arial" w:hAnsi="Arial" w:cs="Arial"/>
                <w:b/>
                <w:sz w:val="28"/>
              </w:rPr>
            </w:pPr>
            <w:r w:rsidRPr="00C87258">
              <w:rPr>
                <w:rFonts w:ascii="Arial" w:hAnsi="Arial" w:cs="Arial"/>
                <w:b/>
                <w:sz w:val="28"/>
              </w:rPr>
              <w:t>(b)</w:t>
            </w:r>
          </w:p>
        </w:tc>
        <w:tc>
          <w:tcPr>
            <w:tcW w:w="5130" w:type="dxa"/>
          </w:tcPr>
          <w:p w14:paraId="155C2D0D"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w:t>
            </w:r>
            <w:r w:rsidR="00326BB9" w:rsidRPr="00C87258">
              <w:rPr>
                <w:rFonts w:ascii="Arial" w:hAnsi="Arial" w:cs="Arial"/>
                <w:b/>
                <w:sz w:val="28"/>
              </w:rPr>
              <w:t xml:space="preserve"> </w:t>
            </w:r>
            <w:r w:rsidRPr="00C87258">
              <w:rPr>
                <w:rFonts w:ascii="Arial" w:hAnsi="Arial" w:cs="Arial"/>
                <w:b/>
                <w:sz w:val="28"/>
              </w:rPr>
              <w:t>Expense</w:t>
            </w:r>
            <w:r w:rsidRPr="00C87258">
              <w:rPr>
                <w:rFonts w:ascii="Arial" w:hAnsi="Arial" w:cs="Arial"/>
                <w:b/>
                <w:sz w:val="28"/>
              </w:rPr>
              <w:tab/>
            </w:r>
          </w:p>
        </w:tc>
        <w:tc>
          <w:tcPr>
            <w:tcW w:w="1530" w:type="dxa"/>
          </w:tcPr>
          <w:p w14:paraId="0C390F50" w14:textId="77777777" w:rsidR="0058174A" w:rsidRPr="00C87258" w:rsidRDefault="005275BF">
            <w:pPr>
              <w:jc w:val="right"/>
              <w:rPr>
                <w:rFonts w:ascii="Arial" w:hAnsi="Arial" w:cs="Arial"/>
                <w:b/>
                <w:sz w:val="28"/>
              </w:rPr>
            </w:pPr>
            <w:r w:rsidRPr="00C87258">
              <w:rPr>
                <w:rFonts w:ascii="Arial" w:hAnsi="Arial" w:cs="Arial"/>
                <w:b/>
                <w:sz w:val="28"/>
              </w:rPr>
              <w:t>180,000</w:t>
            </w:r>
          </w:p>
        </w:tc>
        <w:tc>
          <w:tcPr>
            <w:tcW w:w="1530" w:type="dxa"/>
          </w:tcPr>
          <w:p w14:paraId="040D1D66" w14:textId="77777777" w:rsidR="0058174A" w:rsidRPr="00C87258" w:rsidRDefault="0058174A">
            <w:pPr>
              <w:jc w:val="right"/>
              <w:rPr>
                <w:rFonts w:ascii="Arial" w:hAnsi="Arial" w:cs="Arial"/>
                <w:b/>
                <w:sz w:val="28"/>
              </w:rPr>
            </w:pPr>
          </w:p>
        </w:tc>
      </w:tr>
      <w:tr w:rsidR="0058174A" w:rsidRPr="00C87258" w14:paraId="4008140F" w14:textId="77777777">
        <w:tc>
          <w:tcPr>
            <w:tcW w:w="648" w:type="dxa"/>
          </w:tcPr>
          <w:p w14:paraId="1ACA6B32" w14:textId="77777777" w:rsidR="0058174A" w:rsidRPr="00C87258" w:rsidRDefault="0058174A">
            <w:pPr>
              <w:rPr>
                <w:rFonts w:ascii="Arial" w:hAnsi="Arial" w:cs="Arial"/>
                <w:b/>
                <w:sz w:val="28"/>
              </w:rPr>
            </w:pPr>
          </w:p>
        </w:tc>
        <w:tc>
          <w:tcPr>
            <w:tcW w:w="5130" w:type="dxa"/>
          </w:tcPr>
          <w:p w14:paraId="627F0CAB" w14:textId="6FED8BF1"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F95566" w:rsidRPr="00C87258">
              <w:rPr>
                <w:rFonts w:ascii="Arial" w:hAnsi="Arial" w:cs="Arial"/>
                <w:b/>
                <w:sz w:val="28"/>
              </w:rPr>
              <w:t>Materials, Cash, Payables</w:t>
            </w:r>
            <w:r w:rsidRPr="00C87258">
              <w:rPr>
                <w:rFonts w:ascii="Arial" w:hAnsi="Arial" w:cs="Arial"/>
                <w:b/>
                <w:sz w:val="28"/>
              </w:rPr>
              <w:t>.</w:t>
            </w:r>
            <w:r w:rsidRPr="00C87258">
              <w:rPr>
                <w:rFonts w:ascii="Arial" w:hAnsi="Arial" w:cs="Arial"/>
                <w:b/>
                <w:sz w:val="28"/>
              </w:rPr>
              <w:tab/>
            </w:r>
          </w:p>
        </w:tc>
        <w:tc>
          <w:tcPr>
            <w:tcW w:w="1530" w:type="dxa"/>
          </w:tcPr>
          <w:p w14:paraId="3F15DC1B" w14:textId="77777777" w:rsidR="0058174A" w:rsidRPr="00C87258" w:rsidRDefault="0058174A">
            <w:pPr>
              <w:jc w:val="right"/>
              <w:rPr>
                <w:rFonts w:ascii="Arial" w:hAnsi="Arial" w:cs="Arial"/>
                <w:b/>
                <w:sz w:val="28"/>
              </w:rPr>
            </w:pPr>
          </w:p>
        </w:tc>
        <w:tc>
          <w:tcPr>
            <w:tcW w:w="1530" w:type="dxa"/>
          </w:tcPr>
          <w:p w14:paraId="44A9C56F" w14:textId="77777777" w:rsidR="0058174A" w:rsidRPr="00C87258" w:rsidRDefault="00326BB9">
            <w:pPr>
              <w:jc w:val="right"/>
              <w:rPr>
                <w:rFonts w:ascii="Arial" w:hAnsi="Arial" w:cs="Arial"/>
                <w:b/>
                <w:sz w:val="28"/>
              </w:rPr>
            </w:pPr>
            <w:r w:rsidRPr="00C87258">
              <w:rPr>
                <w:rFonts w:ascii="Arial" w:hAnsi="Arial" w:cs="Arial"/>
                <w:b/>
                <w:sz w:val="28"/>
              </w:rPr>
              <w:t>180,000</w:t>
            </w:r>
          </w:p>
        </w:tc>
      </w:tr>
      <w:tr w:rsidR="0058174A" w:rsidRPr="00C87258" w14:paraId="2FC70848" w14:textId="77777777">
        <w:tc>
          <w:tcPr>
            <w:tcW w:w="648" w:type="dxa"/>
          </w:tcPr>
          <w:p w14:paraId="10F64A09" w14:textId="77777777" w:rsidR="0058174A" w:rsidRPr="00C87258" w:rsidRDefault="0058174A">
            <w:pPr>
              <w:rPr>
                <w:rFonts w:ascii="Arial" w:hAnsi="Arial" w:cs="Arial"/>
                <w:b/>
                <w:sz w:val="28"/>
              </w:rPr>
            </w:pPr>
          </w:p>
        </w:tc>
        <w:tc>
          <w:tcPr>
            <w:tcW w:w="5130" w:type="dxa"/>
          </w:tcPr>
          <w:p w14:paraId="5382F2CA" w14:textId="77777777" w:rsidR="0058174A" w:rsidRPr="00C87258" w:rsidRDefault="0058174A">
            <w:pPr>
              <w:tabs>
                <w:tab w:val="left" w:pos="720"/>
                <w:tab w:val="right" w:leader="dot" w:pos="7200"/>
              </w:tabs>
              <w:rPr>
                <w:rFonts w:ascii="Arial" w:hAnsi="Arial" w:cs="Arial"/>
                <w:b/>
                <w:sz w:val="28"/>
              </w:rPr>
            </w:pPr>
          </w:p>
        </w:tc>
        <w:tc>
          <w:tcPr>
            <w:tcW w:w="1530" w:type="dxa"/>
          </w:tcPr>
          <w:p w14:paraId="61A92013" w14:textId="77777777" w:rsidR="0058174A" w:rsidRPr="00C87258" w:rsidRDefault="0058174A">
            <w:pPr>
              <w:jc w:val="right"/>
              <w:rPr>
                <w:rFonts w:ascii="Arial" w:hAnsi="Arial" w:cs="Arial"/>
                <w:b/>
                <w:sz w:val="28"/>
              </w:rPr>
            </w:pPr>
          </w:p>
        </w:tc>
        <w:tc>
          <w:tcPr>
            <w:tcW w:w="1530" w:type="dxa"/>
          </w:tcPr>
          <w:p w14:paraId="304059F0" w14:textId="77777777" w:rsidR="0058174A" w:rsidRPr="00C87258" w:rsidRDefault="0058174A">
            <w:pPr>
              <w:jc w:val="right"/>
              <w:rPr>
                <w:rFonts w:ascii="Arial" w:hAnsi="Arial" w:cs="Arial"/>
                <w:b/>
                <w:sz w:val="28"/>
              </w:rPr>
            </w:pPr>
          </w:p>
        </w:tc>
      </w:tr>
      <w:tr w:rsidR="0058174A" w:rsidRPr="00C87258" w14:paraId="338B57D8" w14:textId="77777777">
        <w:tc>
          <w:tcPr>
            <w:tcW w:w="648" w:type="dxa"/>
          </w:tcPr>
          <w:p w14:paraId="01957F90" w14:textId="77777777" w:rsidR="0058174A" w:rsidRPr="00C87258" w:rsidRDefault="0058174A">
            <w:pPr>
              <w:rPr>
                <w:rFonts w:ascii="Arial" w:hAnsi="Arial" w:cs="Arial"/>
                <w:b/>
                <w:sz w:val="28"/>
              </w:rPr>
            </w:pPr>
            <w:r w:rsidRPr="00C87258">
              <w:rPr>
                <w:rFonts w:ascii="Arial" w:hAnsi="Arial" w:cs="Arial"/>
                <w:b/>
                <w:sz w:val="28"/>
              </w:rPr>
              <w:t>(c)</w:t>
            </w:r>
          </w:p>
        </w:tc>
        <w:tc>
          <w:tcPr>
            <w:tcW w:w="5130" w:type="dxa"/>
          </w:tcPr>
          <w:p w14:paraId="5F4B5CC6" w14:textId="071E9D5B"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Unearned Revenue</w:t>
            </w:r>
            <w:r w:rsidRPr="00C87258">
              <w:rPr>
                <w:rFonts w:ascii="Arial" w:hAnsi="Arial" w:cs="Arial"/>
                <w:b/>
                <w:sz w:val="28"/>
              </w:rPr>
              <w:tab/>
            </w:r>
          </w:p>
        </w:tc>
        <w:tc>
          <w:tcPr>
            <w:tcW w:w="1530" w:type="dxa"/>
          </w:tcPr>
          <w:p w14:paraId="6933113D" w14:textId="77777777" w:rsidR="0058174A" w:rsidRPr="00C87258" w:rsidRDefault="00326BB9">
            <w:pPr>
              <w:jc w:val="right"/>
              <w:rPr>
                <w:rFonts w:ascii="Arial" w:hAnsi="Arial" w:cs="Arial"/>
                <w:b/>
                <w:sz w:val="28"/>
              </w:rPr>
            </w:pPr>
            <w:r w:rsidRPr="00C87258">
              <w:rPr>
                <w:rFonts w:ascii="Arial" w:hAnsi="Arial" w:cs="Arial"/>
                <w:b/>
                <w:sz w:val="28"/>
              </w:rPr>
              <w:t>330,000</w:t>
            </w:r>
          </w:p>
        </w:tc>
        <w:tc>
          <w:tcPr>
            <w:tcW w:w="1530" w:type="dxa"/>
          </w:tcPr>
          <w:p w14:paraId="67293962" w14:textId="77777777" w:rsidR="0058174A" w:rsidRPr="00C87258" w:rsidRDefault="0058174A">
            <w:pPr>
              <w:jc w:val="right"/>
              <w:rPr>
                <w:rFonts w:ascii="Arial" w:hAnsi="Arial" w:cs="Arial"/>
                <w:b/>
                <w:sz w:val="28"/>
              </w:rPr>
            </w:pPr>
          </w:p>
        </w:tc>
      </w:tr>
      <w:tr w:rsidR="0058174A" w:rsidRPr="00C87258" w14:paraId="585B38C5" w14:textId="77777777">
        <w:tc>
          <w:tcPr>
            <w:tcW w:w="648" w:type="dxa"/>
          </w:tcPr>
          <w:p w14:paraId="03B5BAE3" w14:textId="77777777" w:rsidR="0058174A" w:rsidRPr="00C87258" w:rsidRDefault="0058174A">
            <w:pPr>
              <w:rPr>
                <w:rFonts w:ascii="Arial" w:hAnsi="Arial" w:cs="Arial"/>
                <w:b/>
                <w:sz w:val="28"/>
              </w:rPr>
            </w:pPr>
          </w:p>
        </w:tc>
        <w:tc>
          <w:tcPr>
            <w:tcW w:w="5130" w:type="dxa"/>
          </w:tcPr>
          <w:p w14:paraId="6DCF3987" w14:textId="26165B66"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Warranty Revenue</w:t>
            </w:r>
            <w:r w:rsidR="009C3346">
              <w:rPr>
                <w:rFonts w:ascii="Arial" w:hAnsi="Arial" w:cs="Arial"/>
                <w:b/>
                <w:sz w:val="28"/>
                <w:vertAlign w:val="superscript"/>
              </w:rPr>
              <w:t>1</w:t>
            </w:r>
            <w:r w:rsidRPr="00C87258">
              <w:rPr>
                <w:rFonts w:ascii="Arial" w:hAnsi="Arial" w:cs="Arial"/>
                <w:b/>
                <w:sz w:val="28"/>
              </w:rPr>
              <w:tab/>
            </w:r>
          </w:p>
        </w:tc>
        <w:tc>
          <w:tcPr>
            <w:tcW w:w="1530" w:type="dxa"/>
          </w:tcPr>
          <w:p w14:paraId="41DEF08C" w14:textId="77777777" w:rsidR="0058174A" w:rsidRPr="00C87258" w:rsidRDefault="0058174A">
            <w:pPr>
              <w:jc w:val="right"/>
              <w:rPr>
                <w:rFonts w:ascii="Arial" w:hAnsi="Arial" w:cs="Arial"/>
                <w:b/>
                <w:sz w:val="28"/>
              </w:rPr>
            </w:pPr>
          </w:p>
        </w:tc>
        <w:tc>
          <w:tcPr>
            <w:tcW w:w="1530" w:type="dxa"/>
          </w:tcPr>
          <w:p w14:paraId="20BEF21E" w14:textId="77777777" w:rsidR="0058174A" w:rsidRPr="00C87258" w:rsidRDefault="00326BB9">
            <w:pPr>
              <w:jc w:val="right"/>
              <w:rPr>
                <w:rFonts w:ascii="Arial" w:hAnsi="Arial" w:cs="Arial"/>
                <w:b/>
                <w:sz w:val="28"/>
              </w:rPr>
            </w:pPr>
            <w:r w:rsidRPr="00C87258">
              <w:rPr>
                <w:rFonts w:ascii="Arial" w:hAnsi="Arial" w:cs="Arial"/>
                <w:b/>
                <w:sz w:val="28"/>
              </w:rPr>
              <w:t>330,000</w:t>
            </w:r>
          </w:p>
        </w:tc>
      </w:tr>
      <w:tr w:rsidR="0058174A" w:rsidRPr="00C87258" w14:paraId="6B30C76C" w14:textId="77777777">
        <w:tc>
          <w:tcPr>
            <w:tcW w:w="648" w:type="dxa"/>
          </w:tcPr>
          <w:p w14:paraId="3E9DCF88" w14:textId="77777777" w:rsidR="0058174A" w:rsidRPr="00C87258" w:rsidRDefault="0058174A">
            <w:pPr>
              <w:rPr>
                <w:rFonts w:ascii="Arial" w:hAnsi="Arial" w:cs="Arial"/>
                <w:b/>
                <w:sz w:val="28"/>
              </w:rPr>
            </w:pPr>
          </w:p>
        </w:tc>
        <w:tc>
          <w:tcPr>
            <w:tcW w:w="5130" w:type="dxa"/>
          </w:tcPr>
          <w:p w14:paraId="472F78CF" w14:textId="31CD4C68" w:rsidR="0058174A" w:rsidRPr="00C87258" w:rsidRDefault="00326BB9">
            <w:pPr>
              <w:tabs>
                <w:tab w:val="left" w:pos="720"/>
                <w:tab w:val="right" w:leader="dot" w:pos="7200"/>
              </w:tabs>
              <w:rPr>
                <w:rFonts w:ascii="Arial" w:hAnsi="Arial" w:cs="Arial"/>
                <w:b/>
                <w:sz w:val="28"/>
              </w:rPr>
            </w:pPr>
            <w:r w:rsidRPr="00C87258">
              <w:rPr>
                <w:rFonts w:ascii="Arial" w:hAnsi="Arial" w:cs="Arial"/>
                <w:b/>
                <w:sz w:val="28"/>
              </w:rPr>
              <w:t>[</w:t>
            </w:r>
            <w:r w:rsidR="0058174A" w:rsidRPr="00C87258">
              <w:rPr>
                <w:rFonts w:ascii="Arial" w:hAnsi="Arial" w:cs="Arial"/>
                <w:b/>
                <w:sz w:val="28"/>
              </w:rPr>
              <w:t>$</w:t>
            </w:r>
            <w:r w:rsidRPr="00C87258">
              <w:rPr>
                <w:rFonts w:ascii="Arial" w:hAnsi="Arial" w:cs="Arial"/>
                <w:b/>
                <w:sz w:val="28"/>
              </w:rPr>
              <w:t>1,980,000</w:t>
            </w:r>
            <w:r w:rsidR="0058174A" w:rsidRPr="00C87258">
              <w:rPr>
                <w:rFonts w:ascii="Arial" w:hAnsi="Arial" w:cs="Arial"/>
                <w:b/>
                <w:sz w:val="28"/>
              </w:rPr>
              <w:t xml:space="preserve"> X </w:t>
            </w:r>
            <w:r w:rsidRPr="00C87258">
              <w:rPr>
                <w:rFonts w:ascii="Arial" w:hAnsi="Arial" w:cs="Arial"/>
                <w:b/>
                <w:sz w:val="28"/>
              </w:rPr>
              <w:t>(</w:t>
            </w:r>
            <w:r w:rsidR="0058174A" w:rsidRPr="00C87258">
              <w:rPr>
                <w:rFonts w:ascii="Arial" w:hAnsi="Arial" w:cs="Arial"/>
                <w:b/>
                <w:sz w:val="28"/>
              </w:rPr>
              <w:t>$</w:t>
            </w:r>
            <w:r w:rsidRPr="00C87258">
              <w:rPr>
                <w:rFonts w:ascii="Arial" w:hAnsi="Arial" w:cs="Arial"/>
                <w:b/>
                <w:sz w:val="28"/>
              </w:rPr>
              <w:t>180,000</w:t>
            </w:r>
            <w:r w:rsidR="0058174A" w:rsidRPr="00C87258">
              <w:rPr>
                <w:rFonts w:ascii="Arial" w:hAnsi="Arial" w:cs="Arial"/>
                <w:b/>
                <w:sz w:val="28"/>
              </w:rPr>
              <w:t>/$</w:t>
            </w:r>
            <w:r w:rsidRPr="00C87258">
              <w:rPr>
                <w:rFonts w:ascii="Arial" w:hAnsi="Arial" w:cs="Arial"/>
                <w:b/>
                <w:sz w:val="28"/>
              </w:rPr>
              <w:t>1,080,000</w:t>
            </w:r>
            <w:r w:rsidR="009C3346">
              <w:rPr>
                <w:rFonts w:ascii="Arial" w:hAnsi="Arial" w:cs="Arial"/>
                <w:b/>
                <w:sz w:val="28"/>
                <w:vertAlign w:val="superscript"/>
              </w:rPr>
              <w:t>2</w:t>
            </w:r>
            <w:r w:rsidR="009C3346" w:rsidRPr="00C87258">
              <w:rPr>
                <w:rFonts w:ascii="Arial" w:hAnsi="Arial" w:cs="Arial"/>
                <w:b/>
                <w:sz w:val="28"/>
              </w:rPr>
              <w:t>)]</w:t>
            </w:r>
            <w:r w:rsidR="00BF503A">
              <w:rPr>
                <w:rFonts w:ascii="Arial" w:hAnsi="Arial" w:cs="Arial"/>
                <w:b/>
                <w:sz w:val="28"/>
              </w:rPr>
              <w:t xml:space="preserve"> </w:t>
            </w:r>
          </w:p>
        </w:tc>
        <w:tc>
          <w:tcPr>
            <w:tcW w:w="1530" w:type="dxa"/>
          </w:tcPr>
          <w:p w14:paraId="033A8654" w14:textId="77777777" w:rsidR="0058174A" w:rsidRPr="00C87258" w:rsidRDefault="0058174A">
            <w:pPr>
              <w:jc w:val="right"/>
              <w:rPr>
                <w:rFonts w:ascii="Arial" w:hAnsi="Arial" w:cs="Arial"/>
                <w:b/>
                <w:sz w:val="28"/>
              </w:rPr>
            </w:pPr>
          </w:p>
        </w:tc>
        <w:tc>
          <w:tcPr>
            <w:tcW w:w="1530" w:type="dxa"/>
          </w:tcPr>
          <w:p w14:paraId="773FF1EB" w14:textId="77777777" w:rsidR="0058174A" w:rsidRPr="00C87258" w:rsidRDefault="0058174A">
            <w:pPr>
              <w:jc w:val="right"/>
              <w:rPr>
                <w:rFonts w:ascii="Arial" w:hAnsi="Arial" w:cs="Arial"/>
                <w:b/>
                <w:sz w:val="28"/>
              </w:rPr>
            </w:pPr>
          </w:p>
        </w:tc>
      </w:tr>
      <w:tr w:rsidR="00326BB9" w:rsidRPr="00C87258" w14:paraId="0E2A29C5" w14:textId="77777777">
        <w:tc>
          <w:tcPr>
            <w:tcW w:w="648" w:type="dxa"/>
          </w:tcPr>
          <w:p w14:paraId="495F5F2A" w14:textId="77777777" w:rsidR="00326BB9" w:rsidRPr="00C87258" w:rsidRDefault="00326BB9">
            <w:pPr>
              <w:rPr>
                <w:rFonts w:ascii="Arial" w:hAnsi="Arial" w:cs="Arial"/>
                <w:b/>
                <w:sz w:val="28"/>
              </w:rPr>
            </w:pPr>
          </w:p>
        </w:tc>
        <w:tc>
          <w:tcPr>
            <w:tcW w:w="5130" w:type="dxa"/>
          </w:tcPr>
          <w:p w14:paraId="6AD29B82" w14:textId="2BF8FEE2" w:rsidR="00326BB9" w:rsidRPr="00C87258" w:rsidDel="00326BB9" w:rsidRDefault="009C3346">
            <w:pPr>
              <w:tabs>
                <w:tab w:val="left" w:pos="720"/>
                <w:tab w:val="right" w:leader="dot" w:pos="7200"/>
              </w:tabs>
              <w:rPr>
                <w:rFonts w:ascii="Arial" w:hAnsi="Arial" w:cs="Arial"/>
                <w:b/>
                <w:sz w:val="28"/>
              </w:rPr>
            </w:pPr>
            <w:r>
              <w:rPr>
                <w:rFonts w:ascii="Arial" w:hAnsi="Arial" w:cs="Arial"/>
                <w:b/>
                <w:sz w:val="28"/>
                <w:vertAlign w:val="superscript"/>
              </w:rPr>
              <w:t>2</w:t>
            </w:r>
            <w:r w:rsidR="00326BB9" w:rsidRPr="00C87258">
              <w:rPr>
                <w:rFonts w:ascii="Arial" w:hAnsi="Arial" w:cs="Arial"/>
                <w:b/>
                <w:sz w:val="28"/>
              </w:rPr>
              <w:t>$180,000 + $900,000</w:t>
            </w:r>
            <w:r w:rsidR="00124C7D" w:rsidRPr="00C87258">
              <w:rPr>
                <w:rFonts w:ascii="Arial" w:hAnsi="Arial" w:cs="Arial"/>
                <w:b/>
                <w:sz w:val="28"/>
              </w:rPr>
              <w:t xml:space="preserve"> = $1,080,000</w:t>
            </w:r>
          </w:p>
        </w:tc>
        <w:tc>
          <w:tcPr>
            <w:tcW w:w="1530" w:type="dxa"/>
          </w:tcPr>
          <w:p w14:paraId="2CA4AE7B" w14:textId="77777777" w:rsidR="00326BB9" w:rsidRPr="00C87258" w:rsidRDefault="00326BB9">
            <w:pPr>
              <w:jc w:val="right"/>
              <w:rPr>
                <w:rFonts w:ascii="Arial" w:hAnsi="Arial" w:cs="Arial"/>
                <w:b/>
                <w:sz w:val="28"/>
              </w:rPr>
            </w:pPr>
          </w:p>
        </w:tc>
        <w:tc>
          <w:tcPr>
            <w:tcW w:w="1530" w:type="dxa"/>
          </w:tcPr>
          <w:p w14:paraId="44C68005" w14:textId="77777777" w:rsidR="00326BB9" w:rsidRPr="00C87258" w:rsidRDefault="00326BB9">
            <w:pPr>
              <w:jc w:val="right"/>
              <w:rPr>
                <w:rFonts w:ascii="Arial" w:hAnsi="Arial" w:cs="Arial"/>
                <w:b/>
                <w:sz w:val="28"/>
              </w:rPr>
            </w:pPr>
          </w:p>
        </w:tc>
      </w:tr>
    </w:tbl>
    <w:p w14:paraId="029117E7" w14:textId="77777777" w:rsidR="002C4129" w:rsidRPr="00C87258" w:rsidRDefault="002C4129">
      <w:pPr>
        <w:rPr>
          <w:rFonts w:ascii="Arial" w:hAnsi="Arial" w:cs="Arial"/>
          <w:b/>
          <w:sz w:val="28"/>
        </w:rPr>
      </w:pPr>
    </w:p>
    <w:p w14:paraId="25929C43" w14:textId="1AEC18BE"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6</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04818EFC" w14:textId="77777777" w:rsidR="00925B15" w:rsidRPr="00C87258" w:rsidRDefault="00925B15" w:rsidP="00925B15">
      <w:pPr>
        <w:rPr>
          <w:rFonts w:ascii="Arial" w:hAnsi="Arial" w:cs="Arial"/>
          <w:b/>
          <w:sz w:val="28"/>
        </w:rPr>
      </w:pPr>
    </w:p>
    <w:p w14:paraId="30A16513" w14:textId="77777777" w:rsidR="005971D1" w:rsidRDefault="005971D1" w:rsidP="00326BB9">
      <w:pPr>
        <w:rPr>
          <w:rFonts w:ascii="Arial" w:hAnsi="Arial" w:cs="Arial"/>
          <w:b/>
          <w:sz w:val="28"/>
        </w:rPr>
      </w:pPr>
    </w:p>
    <w:p w14:paraId="0ED39FA0" w14:textId="77777777" w:rsidR="00BF503A" w:rsidRDefault="00BF503A">
      <w:pPr>
        <w:rPr>
          <w:rFonts w:ascii="Arial" w:hAnsi="Arial" w:cs="Arial"/>
          <w:b/>
          <w:sz w:val="28"/>
        </w:rPr>
      </w:pPr>
      <w:r>
        <w:rPr>
          <w:rFonts w:ascii="Arial" w:hAnsi="Arial" w:cs="Arial"/>
          <w:b/>
          <w:sz w:val="28"/>
        </w:rPr>
        <w:br w:type="page"/>
      </w:r>
    </w:p>
    <w:p w14:paraId="134EA847" w14:textId="6DF5EEB6" w:rsidR="007C3A09" w:rsidRPr="00C87258" w:rsidRDefault="0058174A" w:rsidP="00326BB9">
      <w:pPr>
        <w:rPr>
          <w:rFonts w:ascii="Arial" w:hAnsi="Arial" w:cs="Arial"/>
          <w:b/>
          <w:sz w:val="28"/>
        </w:rPr>
      </w:pPr>
      <w:r w:rsidRPr="00C87258">
        <w:rPr>
          <w:rFonts w:ascii="Arial" w:hAnsi="Arial" w:cs="Arial"/>
          <w:b/>
          <w:sz w:val="28"/>
        </w:rPr>
        <w:lastRenderedPageBreak/>
        <w:t>BRIEF EXERCISE</w:t>
      </w:r>
      <w:r w:rsidR="003868F7" w:rsidRPr="00C87258">
        <w:rPr>
          <w:rFonts w:ascii="Arial" w:hAnsi="Arial" w:cs="Arial"/>
          <w:b/>
          <w:sz w:val="28"/>
        </w:rPr>
        <w:t xml:space="preserve"> </w:t>
      </w:r>
      <w:r w:rsidR="006F3C5D">
        <w:rPr>
          <w:rFonts w:ascii="Arial" w:hAnsi="Arial" w:cs="Arial"/>
          <w:b/>
          <w:sz w:val="28"/>
        </w:rPr>
        <w:t>13.</w:t>
      </w:r>
      <w:r w:rsidR="00D81D3C" w:rsidRPr="00C87258">
        <w:rPr>
          <w:rFonts w:ascii="Arial" w:hAnsi="Arial" w:cs="Arial"/>
          <w:b/>
          <w:sz w:val="28"/>
        </w:rPr>
        <w:t>2</w:t>
      </w:r>
      <w:r w:rsidR="003B4FFA" w:rsidRPr="00C87258">
        <w:rPr>
          <w:rFonts w:ascii="Arial" w:hAnsi="Arial" w:cs="Arial"/>
          <w:b/>
          <w:sz w:val="28"/>
        </w:rPr>
        <w:t>8</w:t>
      </w:r>
    </w:p>
    <w:p w14:paraId="7B1AD030" w14:textId="77777777" w:rsidR="0024602B" w:rsidRPr="00C87258" w:rsidRDefault="0024602B" w:rsidP="0024602B">
      <w:pPr>
        <w:pStyle w:val="BodyLarge"/>
        <w:spacing w:line="280" w:lineRule="exact"/>
        <w:jc w:val="both"/>
        <w:rPr>
          <w:rFonts w:ascii="Arial" w:hAnsi="Arial" w:cs="Arial"/>
        </w:rPr>
      </w:pPr>
    </w:p>
    <w:p w14:paraId="4EB1BEB8" w14:textId="45D1BE4D" w:rsidR="0024602B" w:rsidRPr="00C87258" w:rsidRDefault="0024602B" w:rsidP="0024602B">
      <w:pPr>
        <w:pStyle w:val="BodyLarge"/>
        <w:numPr>
          <w:ilvl w:val="0"/>
          <w:numId w:val="45"/>
        </w:numPr>
        <w:tabs>
          <w:tab w:val="left" w:pos="600"/>
          <w:tab w:val="left" w:pos="1200"/>
          <w:tab w:val="center" w:pos="4253"/>
          <w:tab w:val="right" w:leader="dot" w:pos="6600"/>
          <w:tab w:val="right" w:pos="8280"/>
          <w:tab w:val="right" w:pos="10080"/>
        </w:tabs>
        <w:ind w:left="1170"/>
        <w:jc w:val="both"/>
        <w:rPr>
          <w:rFonts w:ascii="Arial" w:hAnsi="Arial" w:cs="Arial"/>
        </w:rPr>
      </w:pPr>
      <w:r w:rsidRPr="00C87258">
        <w:rPr>
          <w:rFonts w:ascii="Arial" w:hAnsi="Arial" w:cs="Arial"/>
          <w:lang w:val="en-CA"/>
        </w:rPr>
        <w:tab/>
      </w:r>
      <w:r w:rsidRPr="00C87258">
        <w:rPr>
          <w:rFonts w:ascii="Arial" w:hAnsi="Arial" w:cs="Arial"/>
          <w:lang w:val="en-CA"/>
        </w:rPr>
        <w:tab/>
      </w:r>
      <w:r w:rsidRPr="00C87258">
        <w:rPr>
          <w:rFonts w:ascii="Arial" w:hAnsi="Arial" w:cs="Arial"/>
          <w:lang w:val="en-CA"/>
        </w:rPr>
        <w:tab/>
      </w:r>
      <w:r w:rsidRPr="00C87258">
        <w:rPr>
          <w:rFonts w:ascii="Arial" w:hAnsi="Arial" w:cs="Arial"/>
        </w:rPr>
        <w:t xml:space="preserve">July 10, </w:t>
      </w:r>
      <w:r w:rsidR="008372E4">
        <w:rPr>
          <w:rFonts w:ascii="Arial" w:hAnsi="Arial" w:cs="Arial"/>
        </w:rPr>
        <w:t>2020</w:t>
      </w:r>
    </w:p>
    <w:p w14:paraId="13EE674C" w14:textId="77777777" w:rsidR="0024602B" w:rsidRPr="00C87258" w:rsidRDefault="0024602B" w:rsidP="0024602B">
      <w:pPr>
        <w:pStyle w:val="BodyLarge"/>
        <w:tabs>
          <w:tab w:val="left" w:pos="600"/>
          <w:tab w:val="left" w:pos="1200"/>
          <w:tab w:val="right" w:leader="dot" w:pos="6600"/>
          <w:tab w:val="right" w:pos="8280"/>
          <w:tab w:val="right" w:pos="10080"/>
        </w:tabs>
        <w:jc w:val="both"/>
        <w:rPr>
          <w:rFonts w:ascii="Arial" w:hAnsi="Arial" w:cs="Arial"/>
        </w:rPr>
      </w:pPr>
    </w:p>
    <w:p w14:paraId="3BFD88E7" w14:textId="77777777" w:rsidR="0024602B" w:rsidRPr="00C87258" w:rsidRDefault="0024602B" w:rsidP="0024602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rPr>
        <w:tab/>
      </w:r>
      <w:r w:rsidRPr="00C87258">
        <w:rPr>
          <w:rFonts w:ascii="Arial" w:hAnsi="Arial" w:cs="Arial"/>
          <w:b/>
          <w:sz w:val="28"/>
          <w:szCs w:val="28"/>
        </w:rPr>
        <w:t xml:space="preserve">Accounts Receivable </w:t>
      </w:r>
      <w:r w:rsidRPr="00C87258">
        <w:rPr>
          <w:rFonts w:ascii="Arial" w:hAnsi="Arial" w:cs="Arial"/>
          <w:b/>
          <w:sz w:val="28"/>
          <w:szCs w:val="28"/>
        </w:rPr>
        <w:tab/>
      </w:r>
      <w:r w:rsidRPr="00C87258">
        <w:rPr>
          <w:rFonts w:ascii="Arial" w:hAnsi="Arial" w:cs="Arial"/>
          <w:b/>
          <w:sz w:val="28"/>
          <w:szCs w:val="28"/>
        </w:rPr>
        <w:tab/>
        <w:t>1,700,000</w:t>
      </w:r>
    </w:p>
    <w:p w14:paraId="0879EBE6" w14:textId="77777777" w:rsidR="0024602B" w:rsidRPr="00C87258" w:rsidRDefault="0024602B" w:rsidP="0024602B">
      <w:pPr>
        <w:tabs>
          <w:tab w:val="left" w:pos="600"/>
          <w:tab w:val="left" w:pos="709"/>
          <w:tab w:val="right" w:leader="dot" w:pos="5954"/>
          <w:tab w:val="right" w:pos="7513"/>
          <w:tab w:val="right" w:pos="8789"/>
          <w:tab w:val="right" w:pos="9940"/>
        </w:tabs>
        <w:autoSpaceDE w:val="0"/>
        <w:autoSpaceDN w:val="0"/>
        <w:adjustRightInd w:val="0"/>
        <w:ind w:left="1276" w:right="-111"/>
        <w:jc w:val="both"/>
        <w:rPr>
          <w:rFonts w:ascii="Arial" w:hAnsi="Arial" w:cs="Arial"/>
          <w:b/>
          <w:sz w:val="28"/>
          <w:szCs w:val="28"/>
        </w:rPr>
      </w:pPr>
      <w:r w:rsidRPr="00C87258">
        <w:rPr>
          <w:rFonts w:ascii="Arial" w:hAnsi="Arial" w:cs="Arial"/>
          <w:b/>
          <w:sz w:val="28"/>
          <w:szCs w:val="28"/>
        </w:rPr>
        <w:t>Refund Liability (15% X $1,700,000)</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255,000</w:t>
      </w:r>
    </w:p>
    <w:p w14:paraId="485B9233" w14:textId="2FBD2C86" w:rsidR="0024602B" w:rsidRDefault="0024602B" w:rsidP="0024602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 xml:space="preserve">                Sales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364E87" w:rsidRPr="00C87258">
        <w:rPr>
          <w:rFonts w:ascii="Arial" w:hAnsi="Arial" w:cs="Arial"/>
          <w:b/>
          <w:sz w:val="28"/>
          <w:szCs w:val="28"/>
        </w:rPr>
        <w:t>1,445</w:t>
      </w:r>
      <w:r w:rsidRPr="00C87258">
        <w:rPr>
          <w:rFonts w:ascii="Arial" w:hAnsi="Arial" w:cs="Arial"/>
          <w:b/>
          <w:sz w:val="28"/>
          <w:szCs w:val="28"/>
        </w:rPr>
        <w:t>,000</w:t>
      </w:r>
    </w:p>
    <w:p w14:paraId="0761D2C5" w14:textId="3478ADFC" w:rsidR="00BF503A" w:rsidRPr="00C87258" w:rsidRDefault="00BF503A" w:rsidP="0024602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Pr>
          <w:rFonts w:ascii="Arial" w:hAnsi="Arial" w:cs="Arial"/>
          <w:b/>
          <w:sz w:val="28"/>
          <w:szCs w:val="28"/>
        </w:rPr>
        <w:tab/>
        <w:t>To record sales on account</w:t>
      </w:r>
    </w:p>
    <w:p w14:paraId="7C04787A" w14:textId="77777777" w:rsidR="0024602B" w:rsidRPr="00C87258" w:rsidRDefault="0024602B" w:rsidP="0024602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528EEB3D" w14:textId="77777777" w:rsidR="0024602B" w:rsidRPr="00C87258" w:rsidRDefault="0024602B" w:rsidP="0024602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 xml:space="preserve">Cost of Goods Sold </w:t>
      </w:r>
      <w:r w:rsidRPr="00C87258">
        <w:rPr>
          <w:rFonts w:ascii="Arial" w:hAnsi="Arial" w:cs="Arial"/>
          <w:b/>
          <w:sz w:val="28"/>
          <w:szCs w:val="28"/>
        </w:rPr>
        <w:tab/>
      </w:r>
      <w:r w:rsidRPr="00C87258">
        <w:rPr>
          <w:rFonts w:ascii="Arial" w:hAnsi="Arial" w:cs="Arial"/>
          <w:b/>
          <w:sz w:val="28"/>
          <w:szCs w:val="28"/>
        </w:rPr>
        <w:tab/>
        <w:t>816,000</w:t>
      </w:r>
    </w:p>
    <w:p w14:paraId="4FE35402" w14:textId="1A7E6B3D" w:rsidR="0024602B" w:rsidRPr="00C87258" w:rsidRDefault="0024602B" w:rsidP="00DE163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Estimated Inventory Returns</w:t>
      </w:r>
      <w:r w:rsidR="009C3346">
        <w:rPr>
          <w:rFonts w:ascii="Arial" w:hAnsi="Arial" w:cs="Arial"/>
          <w:b/>
          <w:sz w:val="28"/>
          <w:szCs w:val="28"/>
          <w:vertAlign w:val="superscript"/>
        </w:rPr>
        <w:t>1</w:t>
      </w:r>
      <w:r w:rsidRPr="00C87258">
        <w:rPr>
          <w:rFonts w:ascii="Arial" w:hAnsi="Arial" w:cs="Arial"/>
          <w:b/>
          <w:sz w:val="28"/>
          <w:szCs w:val="28"/>
        </w:rPr>
        <w:tab/>
        <w:t xml:space="preserve"> </w:t>
      </w:r>
      <w:r w:rsidRPr="00C87258">
        <w:rPr>
          <w:rFonts w:ascii="Arial" w:hAnsi="Arial" w:cs="Arial"/>
          <w:b/>
          <w:sz w:val="28"/>
          <w:szCs w:val="28"/>
        </w:rPr>
        <w:tab/>
        <w:t>144,000</w:t>
      </w:r>
    </w:p>
    <w:p w14:paraId="5F1AAA30" w14:textId="77777777" w:rsidR="0024602B" w:rsidRPr="00C87258" w:rsidRDefault="0024602B" w:rsidP="0024602B">
      <w:pPr>
        <w:tabs>
          <w:tab w:val="left" w:pos="709"/>
          <w:tab w:val="left" w:pos="1276"/>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 xml:space="preserve">Inventory </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960,000</w:t>
      </w:r>
    </w:p>
    <w:p w14:paraId="21807445" w14:textId="289E0D1C" w:rsidR="0024602B" w:rsidRDefault="003868F7" w:rsidP="0024602B">
      <w:pPr>
        <w:pStyle w:val="BodyLarge"/>
        <w:tabs>
          <w:tab w:val="left" w:pos="600"/>
          <w:tab w:val="left" w:pos="1200"/>
          <w:tab w:val="right" w:leader="dot" w:pos="6600"/>
          <w:tab w:val="right" w:pos="8280"/>
          <w:tab w:val="right" w:pos="9720"/>
        </w:tabs>
        <w:jc w:val="both"/>
        <w:rPr>
          <w:rFonts w:ascii="Arial" w:hAnsi="Arial" w:cs="Arial"/>
        </w:rPr>
      </w:pPr>
      <w:r w:rsidRPr="00C87258">
        <w:rPr>
          <w:rFonts w:ascii="Arial" w:hAnsi="Arial" w:cs="Arial"/>
        </w:rPr>
        <w:t xml:space="preserve">   </w:t>
      </w:r>
      <w:r w:rsidR="00121B12">
        <w:rPr>
          <w:rFonts w:ascii="Arial" w:hAnsi="Arial" w:cs="Arial"/>
        </w:rPr>
        <w:tab/>
      </w:r>
      <w:r w:rsidR="009C3346">
        <w:rPr>
          <w:rFonts w:ascii="Arial" w:hAnsi="Arial" w:cs="Arial"/>
          <w:vertAlign w:val="superscript"/>
        </w:rPr>
        <w:t>1</w:t>
      </w:r>
      <w:r w:rsidR="009C3346" w:rsidRPr="00C87258">
        <w:rPr>
          <w:rFonts w:ascii="Arial" w:hAnsi="Arial" w:cs="Arial"/>
        </w:rPr>
        <w:t>($</w:t>
      </w:r>
      <w:r w:rsidR="0024602B" w:rsidRPr="00C87258">
        <w:rPr>
          <w:rFonts w:ascii="Arial" w:hAnsi="Arial" w:cs="Arial"/>
        </w:rPr>
        <w:t xml:space="preserve">960,000 </w:t>
      </w:r>
      <w:r w:rsidR="00364E87" w:rsidRPr="00C87258">
        <w:rPr>
          <w:rFonts w:ascii="Arial" w:hAnsi="Arial" w:cs="Arial"/>
        </w:rPr>
        <w:t>X 15%</w:t>
      </w:r>
      <w:r w:rsidR="0024602B" w:rsidRPr="00C87258">
        <w:rPr>
          <w:rFonts w:ascii="Arial" w:hAnsi="Arial" w:cs="Arial"/>
        </w:rPr>
        <w:t xml:space="preserve">) </w:t>
      </w:r>
    </w:p>
    <w:p w14:paraId="5D42A5C4" w14:textId="041C9D9E" w:rsidR="00BF503A" w:rsidRPr="00C87258" w:rsidRDefault="00BF503A" w:rsidP="0024602B">
      <w:pPr>
        <w:pStyle w:val="BodyLarge"/>
        <w:tabs>
          <w:tab w:val="left" w:pos="600"/>
          <w:tab w:val="left" w:pos="1200"/>
          <w:tab w:val="right" w:leader="dot" w:pos="6600"/>
          <w:tab w:val="right" w:pos="8280"/>
          <w:tab w:val="right" w:pos="9720"/>
        </w:tabs>
        <w:jc w:val="both"/>
        <w:rPr>
          <w:rFonts w:ascii="Arial" w:hAnsi="Arial" w:cs="Arial"/>
        </w:rPr>
      </w:pPr>
      <w:r>
        <w:rPr>
          <w:rFonts w:ascii="Arial" w:hAnsi="Arial" w:cs="Arial"/>
        </w:rPr>
        <w:tab/>
        <w:t>To record cost of goods sold</w:t>
      </w:r>
    </w:p>
    <w:p w14:paraId="57F9476B" w14:textId="26955A3F" w:rsidR="0024602B" w:rsidRDefault="0024602B" w:rsidP="0024602B">
      <w:pPr>
        <w:pStyle w:val="BodyLarge"/>
        <w:rPr>
          <w:rFonts w:ascii="Arial" w:hAnsi="Arial" w:cs="Arial"/>
        </w:rPr>
      </w:pPr>
    </w:p>
    <w:p w14:paraId="4AB3E460" w14:textId="77777777" w:rsidR="00E524FD" w:rsidRPr="00C87258" w:rsidRDefault="00E524FD" w:rsidP="0024602B">
      <w:pPr>
        <w:pStyle w:val="BodyLarge"/>
        <w:rPr>
          <w:rFonts w:ascii="Arial" w:hAnsi="Arial" w:cs="Arial"/>
        </w:rPr>
      </w:pPr>
    </w:p>
    <w:p w14:paraId="1135B13C" w14:textId="5269C084" w:rsidR="0024602B" w:rsidRPr="00C87258" w:rsidRDefault="0024602B" w:rsidP="00545FF7">
      <w:pPr>
        <w:pStyle w:val="BodyLarge"/>
        <w:numPr>
          <w:ilvl w:val="0"/>
          <w:numId w:val="45"/>
        </w:numPr>
        <w:tabs>
          <w:tab w:val="left" w:pos="600"/>
          <w:tab w:val="left" w:pos="1200"/>
          <w:tab w:val="decimal" w:pos="4678"/>
          <w:tab w:val="right" w:leader="dot" w:pos="6600"/>
          <w:tab w:val="right" w:pos="8280"/>
          <w:tab w:val="right" w:pos="9990"/>
        </w:tabs>
        <w:ind w:left="2070" w:hanging="2070"/>
        <w:jc w:val="both"/>
        <w:rPr>
          <w:rFonts w:ascii="Arial" w:hAnsi="Arial" w:cs="Arial"/>
        </w:rPr>
      </w:pPr>
      <w:r w:rsidRPr="00C87258">
        <w:rPr>
          <w:rFonts w:ascii="Arial" w:hAnsi="Arial" w:cs="Arial"/>
          <w:lang w:val="en-CA"/>
        </w:rPr>
        <w:tab/>
      </w:r>
      <w:r w:rsidRPr="00C87258">
        <w:rPr>
          <w:rFonts w:ascii="Arial" w:hAnsi="Arial" w:cs="Arial"/>
          <w:lang w:val="en-CA"/>
        </w:rPr>
        <w:tab/>
      </w:r>
      <w:r w:rsidR="00545FF7" w:rsidRPr="00C87258">
        <w:rPr>
          <w:rFonts w:ascii="Arial" w:hAnsi="Arial" w:cs="Arial"/>
          <w:lang w:val="en-CA"/>
        </w:rPr>
        <w:tab/>
      </w:r>
      <w:r w:rsidRPr="00C87258">
        <w:rPr>
          <w:rFonts w:ascii="Arial" w:hAnsi="Arial" w:cs="Arial"/>
        </w:rPr>
        <w:t xml:space="preserve">October 11, </w:t>
      </w:r>
      <w:r w:rsidR="008372E4">
        <w:rPr>
          <w:rFonts w:ascii="Arial" w:hAnsi="Arial" w:cs="Arial"/>
        </w:rPr>
        <w:t>2020</w:t>
      </w:r>
    </w:p>
    <w:p w14:paraId="61F0BFA2" w14:textId="77777777" w:rsidR="0024602B" w:rsidRPr="00C87258" w:rsidRDefault="0024602B" w:rsidP="0024602B">
      <w:pPr>
        <w:pStyle w:val="BodyLarge"/>
        <w:tabs>
          <w:tab w:val="left" w:pos="600"/>
          <w:tab w:val="left" w:pos="1200"/>
          <w:tab w:val="right" w:leader="dot" w:pos="6600"/>
          <w:tab w:val="right" w:pos="8280"/>
          <w:tab w:val="right" w:pos="9990"/>
        </w:tabs>
        <w:jc w:val="both"/>
        <w:rPr>
          <w:rFonts w:ascii="Arial" w:hAnsi="Arial" w:cs="Arial"/>
        </w:rPr>
      </w:pPr>
    </w:p>
    <w:p w14:paraId="6BF489AF" w14:textId="76A4B8B1" w:rsidR="0024602B" w:rsidRPr="00C87258" w:rsidRDefault="0024602B" w:rsidP="0024602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rPr>
        <w:tab/>
      </w:r>
      <w:r w:rsidRPr="00C87258">
        <w:rPr>
          <w:rFonts w:ascii="Arial" w:hAnsi="Arial" w:cs="Arial"/>
          <w:b/>
          <w:sz w:val="28"/>
          <w:szCs w:val="28"/>
        </w:rPr>
        <w:t xml:space="preserve">Refund </w:t>
      </w:r>
      <w:r w:rsidR="005B259C" w:rsidRPr="00C87258">
        <w:rPr>
          <w:rFonts w:ascii="Arial" w:hAnsi="Arial" w:cs="Arial"/>
          <w:b/>
          <w:sz w:val="28"/>
          <w:szCs w:val="28"/>
        </w:rPr>
        <w:t xml:space="preserve">Liability </w:t>
      </w:r>
      <w:r w:rsidR="005B259C" w:rsidRPr="00C87258">
        <w:rPr>
          <w:rFonts w:ascii="Arial" w:hAnsi="Arial" w:cs="Arial"/>
          <w:b/>
          <w:sz w:val="28"/>
          <w:szCs w:val="28"/>
        </w:rPr>
        <w:tab/>
      </w:r>
      <w:r w:rsidRPr="00C87258">
        <w:rPr>
          <w:rFonts w:ascii="Arial" w:hAnsi="Arial" w:cs="Arial"/>
          <w:b/>
          <w:sz w:val="28"/>
          <w:szCs w:val="28"/>
        </w:rPr>
        <w:tab/>
        <w:t>2</w:t>
      </w:r>
      <w:r w:rsidR="007E16E7" w:rsidRPr="00C87258">
        <w:rPr>
          <w:rFonts w:ascii="Arial" w:hAnsi="Arial" w:cs="Arial"/>
          <w:b/>
          <w:sz w:val="28"/>
          <w:szCs w:val="28"/>
        </w:rPr>
        <w:t>55</w:t>
      </w:r>
      <w:r w:rsidRPr="00C87258">
        <w:rPr>
          <w:rFonts w:ascii="Arial" w:hAnsi="Arial" w:cs="Arial"/>
          <w:b/>
          <w:sz w:val="28"/>
          <w:szCs w:val="28"/>
        </w:rPr>
        <w:t>,000</w:t>
      </w:r>
    </w:p>
    <w:p w14:paraId="1F52E4A1" w14:textId="3E0B5D86" w:rsidR="0024602B" w:rsidRPr="00C87258" w:rsidRDefault="0024602B" w:rsidP="0024602B">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r>
      <w:r w:rsidR="00BF503A">
        <w:rPr>
          <w:rFonts w:ascii="Arial" w:hAnsi="Arial" w:cs="Arial"/>
          <w:b/>
          <w:sz w:val="28"/>
          <w:szCs w:val="28"/>
        </w:rPr>
        <w:t>Cash</w:t>
      </w:r>
      <w:r w:rsidRPr="00C87258">
        <w:rPr>
          <w:rFonts w:ascii="Arial" w:hAnsi="Arial" w:cs="Arial"/>
          <w:b/>
          <w:sz w:val="28"/>
          <w:szCs w:val="28"/>
        </w:rPr>
        <w:t xml:space="preserve"> </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248,000</w:t>
      </w:r>
    </w:p>
    <w:p w14:paraId="4A19B740" w14:textId="77777777" w:rsidR="007E16E7" w:rsidRPr="00C87258" w:rsidRDefault="007E16E7" w:rsidP="00DE163B">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 xml:space="preserve">               Sales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7,000</w:t>
      </w:r>
    </w:p>
    <w:p w14:paraId="5797E605" w14:textId="21558348" w:rsidR="007E16E7" w:rsidRPr="00C87258" w:rsidRDefault="0024602B" w:rsidP="0024602B">
      <w:pPr>
        <w:tabs>
          <w:tab w:val="left" w:pos="600"/>
          <w:tab w:val="left" w:pos="709"/>
          <w:tab w:val="right" w:leader="dot" w:pos="5954"/>
          <w:tab w:val="right" w:pos="7655"/>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 xml:space="preserve">        </w:t>
      </w:r>
      <w:r w:rsidR="00B07421" w:rsidRPr="00A60031">
        <w:rPr>
          <w:rFonts w:ascii="Arial" w:hAnsi="Arial" w:cs="Arial"/>
          <w:b/>
          <w:sz w:val="28"/>
          <w:szCs w:val="28"/>
        </w:rPr>
        <w:t>To record return</w:t>
      </w:r>
      <w:r w:rsidR="00D477E6">
        <w:rPr>
          <w:rFonts w:ascii="Arial" w:hAnsi="Arial" w:cs="Arial"/>
          <w:b/>
          <w:sz w:val="28"/>
          <w:szCs w:val="28"/>
        </w:rPr>
        <w:t>s</w:t>
      </w:r>
      <w:r w:rsidR="00B07421" w:rsidRPr="00A60031">
        <w:rPr>
          <w:rFonts w:ascii="Arial" w:hAnsi="Arial" w:cs="Arial"/>
          <w:b/>
          <w:sz w:val="28"/>
          <w:szCs w:val="28"/>
        </w:rPr>
        <w:t xml:space="preserve"> from customer</w:t>
      </w:r>
      <w:r w:rsidR="00D477E6">
        <w:rPr>
          <w:rFonts w:ascii="Arial" w:hAnsi="Arial" w:cs="Arial"/>
          <w:b/>
          <w:sz w:val="28"/>
          <w:szCs w:val="28"/>
        </w:rPr>
        <w:t>s</w:t>
      </w:r>
    </w:p>
    <w:p w14:paraId="79602A80" w14:textId="77777777" w:rsidR="007E16E7" w:rsidRPr="00C87258" w:rsidRDefault="007E16E7" w:rsidP="0024602B">
      <w:pPr>
        <w:tabs>
          <w:tab w:val="left" w:pos="600"/>
          <w:tab w:val="left" w:pos="709"/>
          <w:tab w:val="right" w:leader="dot" w:pos="5954"/>
          <w:tab w:val="right" w:pos="7655"/>
          <w:tab w:val="right" w:pos="8789"/>
          <w:tab w:val="right" w:pos="9940"/>
        </w:tabs>
        <w:autoSpaceDE w:val="0"/>
        <w:autoSpaceDN w:val="0"/>
        <w:adjustRightInd w:val="0"/>
        <w:ind w:right="-111"/>
        <w:jc w:val="both"/>
        <w:rPr>
          <w:rFonts w:ascii="Arial" w:hAnsi="Arial" w:cs="Arial"/>
          <w:b/>
          <w:sz w:val="28"/>
          <w:szCs w:val="28"/>
        </w:rPr>
      </w:pPr>
    </w:p>
    <w:p w14:paraId="794B64C9" w14:textId="550FA1CA" w:rsidR="0024602B" w:rsidRPr="00C87258" w:rsidRDefault="007E16E7" w:rsidP="00DE163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00B07421">
        <w:rPr>
          <w:rFonts w:ascii="Arial" w:hAnsi="Arial" w:cs="Arial"/>
          <w:b/>
          <w:sz w:val="28"/>
          <w:szCs w:val="28"/>
        </w:rPr>
        <w:t xml:space="preserve">Returned </w:t>
      </w:r>
      <w:r w:rsidR="0024602B" w:rsidRPr="00C87258">
        <w:rPr>
          <w:rFonts w:ascii="Arial" w:hAnsi="Arial" w:cs="Arial"/>
          <w:b/>
          <w:sz w:val="28"/>
          <w:szCs w:val="28"/>
        </w:rPr>
        <w:t>Inventory</w:t>
      </w:r>
      <w:r w:rsidR="009C3346">
        <w:rPr>
          <w:rFonts w:ascii="Arial" w:hAnsi="Arial" w:cs="Arial"/>
          <w:b/>
          <w:sz w:val="28"/>
          <w:szCs w:val="28"/>
          <w:vertAlign w:val="superscript"/>
        </w:rPr>
        <w:t>1</w:t>
      </w:r>
      <w:r w:rsidR="0024602B" w:rsidRPr="00C87258">
        <w:rPr>
          <w:rFonts w:ascii="Arial" w:hAnsi="Arial" w:cs="Arial"/>
          <w:b/>
          <w:sz w:val="28"/>
          <w:szCs w:val="28"/>
        </w:rPr>
        <w:t xml:space="preserve"> </w:t>
      </w:r>
      <w:r w:rsidR="0024602B" w:rsidRPr="00C87258">
        <w:rPr>
          <w:rFonts w:ascii="Arial" w:hAnsi="Arial" w:cs="Arial"/>
          <w:b/>
          <w:sz w:val="28"/>
          <w:szCs w:val="28"/>
        </w:rPr>
        <w:tab/>
      </w:r>
      <w:r w:rsidR="0024602B" w:rsidRPr="00C87258">
        <w:rPr>
          <w:rFonts w:ascii="Arial" w:hAnsi="Arial" w:cs="Arial"/>
          <w:b/>
          <w:sz w:val="28"/>
          <w:szCs w:val="28"/>
        </w:rPr>
        <w:tab/>
        <w:t>140,047</w:t>
      </w:r>
      <w:r w:rsidRPr="00C87258">
        <w:rPr>
          <w:rFonts w:ascii="Arial" w:hAnsi="Arial" w:cs="Arial"/>
          <w:b/>
          <w:sz w:val="28"/>
          <w:szCs w:val="28"/>
        </w:rPr>
        <w:t xml:space="preserve">  </w:t>
      </w:r>
    </w:p>
    <w:p w14:paraId="5C666FA0" w14:textId="53BEA07E" w:rsidR="007E16E7" w:rsidRPr="00C87258" w:rsidRDefault="007E16E7" w:rsidP="0024602B">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Cost of Goods Sold</w:t>
      </w:r>
      <w:r w:rsidR="009C3346">
        <w:rPr>
          <w:rFonts w:ascii="Arial" w:hAnsi="Arial" w:cs="Arial"/>
          <w:b/>
          <w:sz w:val="28"/>
          <w:szCs w:val="28"/>
          <w:vertAlign w:val="superscript"/>
        </w:rPr>
        <w:t>2</w:t>
      </w:r>
      <w:r w:rsidRPr="00C87258">
        <w:rPr>
          <w:rFonts w:ascii="Arial" w:hAnsi="Arial" w:cs="Arial"/>
          <w:b/>
          <w:sz w:val="28"/>
          <w:szCs w:val="28"/>
        </w:rPr>
        <w:t xml:space="preserve"> </w:t>
      </w:r>
      <w:r w:rsidRPr="00C87258">
        <w:rPr>
          <w:rFonts w:ascii="Arial" w:hAnsi="Arial" w:cs="Arial"/>
          <w:b/>
          <w:sz w:val="28"/>
          <w:szCs w:val="28"/>
        </w:rPr>
        <w:tab/>
      </w:r>
      <w:r w:rsidRPr="00C87258">
        <w:rPr>
          <w:rFonts w:ascii="Arial" w:hAnsi="Arial" w:cs="Arial"/>
          <w:b/>
          <w:sz w:val="28"/>
          <w:szCs w:val="28"/>
        </w:rPr>
        <w:tab/>
        <w:t>3,953</w:t>
      </w:r>
      <w:r w:rsidR="0024602B" w:rsidRPr="00C87258">
        <w:rPr>
          <w:rFonts w:ascii="Arial" w:hAnsi="Arial" w:cs="Arial"/>
          <w:b/>
          <w:sz w:val="28"/>
          <w:szCs w:val="28"/>
        </w:rPr>
        <w:t xml:space="preserve"> </w:t>
      </w:r>
      <w:r w:rsidR="0024602B" w:rsidRPr="00C87258">
        <w:rPr>
          <w:rFonts w:ascii="Arial" w:hAnsi="Arial" w:cs="Arial"/>
          <w:b/>
          <w:sz w:val="28"/>
          <w:szCs w:val="28"/>
        </w:rPr>
        <w:tab/>
      </w:r>
    </w:p>
    <w:p w14:paraId="60D529A9" w14:textId="0F8800C7" w:rsidR="0024602B" w:rsidRDefault="0024602B" w:rsidP="0024602B">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007E16E7" w:rsidRPr="00C87258">
        <w:rPr>
          <w:rFonts w:ascii="Arial" w:hAnsi="Arial" w:cs="Arial"/>
          <w:b/>
          <w:sz w:val="28"/>
          <w:szCs w:val="28"/>
        </w:rPr>
        <w:tab/>
      </w:r>
      <w:r w:rsidRPr="00C87258">
        <w:rPr>
          <w:rFonts w:ascii="Arial" w:hAnsi="Arial" w:cs="Arial"/>
          <w:b/>
          <w:sz w:val="28"/>
          <w:szCs w:val="28"/>
        </w:rPr>
        <w:t xml:space="preserve">Estimated Inventory Returns </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14</w:t>
      </w:r>
      <w:r w:rsidR="007E16E7" w:rsidRPr="00C87258">
        <w:rPr>
          <w:rFonts w:ascii="Arial" w:hAnsi="Arial" w:cs="Arial"/>
          <w:b/>
          <w:sz w:val="28"/>
          <w:szCs w:val="28"/>
        </w:rPr>
        <w:t>4,000</w:t>
      </w:r>
    </w:p>
    <w:p w14:paraId="6339A734" w14:textId="77777777" w:rsidR="00B07421" w:rsidRPr="00A60031" w:rsidRDefault="00B07421" w:rsidP="00DE163B">
      <w:pPr>
        <w:pStyle w:val="BodyLarge"/>
        <w:spacing w:line="276" w:lineRule="auto"/>
        <w:ind w:firstLine="567"/>
        <w:jc w:val="both"/>
        <w:rPr>
          <w:rFonts w:ascii="Arial" w:hAnsi="Arial" w:cs="Arial"/>
        </w:rPr>
      </w:pPr>
      <w:r w:rsidRPr="00A60031">
        <w:rPr>
          <w:rFonts w:ascii="Arial" w:hAnsi="Arial" w:cs="Arial"/>
        </w:rPr>
        <w:t>To record return of inventory</w:t>
      </w:r>
    </w:p>
    <w:p w14:paraId="222463E0" w14:textId="0907DE66" w:rsidR="0024602B" w:rsidRPr="00C87258" w:rsidRDefault="009C3346" w:rsidP="00121B12">
      <w:pPr>
        <w:pStyle w:val="BodyLarge"/>
        <w:spacing w:line="280" w:lineRule="exact"/>
        <w:ind w:left="630"/>
        <w:jc w:val="both"/>
        <w:rPr>
          <w:rFonts w:ascii="Arial" w:hAnsi="Arial" w:cs="Arial"/>
        </w:rPr>
      </w:pPr>
      <w:r>
        <w:rPr>
          <w:rFonts w:ascii="Arial" w:hAnsi="Arial" w:cs="Arial"/>
          <w:vertAlign w:val="superscript"/>
        </w:rPr>
        <w:t>1</w:t>
      </w:r>
      <w:r w:rsidRPr="00C87258">
        <w:rPr>
          <w:rFonts w:ascii="Arial" w:hAnsi="Arial" w:cs="Arial"/>
        </w:rPr>
        <w:t>($</w:t>
      </w:r>
      <w:r w:rsidR="0024602B" w:rsidRPr="00C87258">
        <w:rPr>
          <w:rFonts w:ascii="Arial" w:hAnsi="Arial" w:cs="Arial"/>
        </w:rPr>
        <w:t xml:space="preserve">960,000 ÷ $1,700,000) X $248,000 </w:t>
      </w:r>
    </w:p>
    <w:p w14:paraId="69183DCC" w14:textId="0DEBAC46" w:rsidR="0024602B" w:rsidRPr="00C87258" w:rsidRDefault="009C3346" w:rsidP="00121B12">
      <w:pPr>
        <w:pStyle w:val="BodyLarge"/>
        <w:spacing w:line="280" w:lineRule="exact"/>
        <w:ind w:left="630"/>
        <w:jc w:val="both"/>
        <w:rPr>
          <w:rFonts w:ascii="Arial" w:hAnsi="Arial" w:cs="Arial"/>
        </w:rPr>
      </w:pPr>
      <w:r>
        <w:rPr>
          <w:rFonts w:ascii="Arial" w:hAnsi="Arial" w:cs="Arial"/>
          <w:vertAlign w:val="superscript"/>
        </w:rPr>
        <w:t>2</w:t>
      </w:r>
      <w:r w:rsidRPr="00DE163B">
        <w:rPr>
          <w:rFonts w:ascii="Arial" w:hAnsi="Arial" w:cs="Arial"/>
        </w:rPr>
        <w:t>$</w:t>
      </w:r>
      <w:r w:rsidR="007E16E7" w:rsidRPr="00C87258">
        <w:rPr>
          <w:rFonts w:ascii="Arial" w:hAnsi="Arial" w:cs="Arial"/>
        </w:rPr>
        <w:t>144,000</w:t>
      </w:r>
      <w:r>
        <w:rPr>
          <w:rFonts w:ascii="Arial" w:hAnsi="Arial" w:cs="Arial"/>
        </w:rPr>
        <w:t xml:space="preserve"> </w:t>
      </w:r>
      <w:r w:rsidR="007E16E7" w:rsidRPr="00C87258">
        <w:rPr>
          <w:rFonts w:ascii="Arial" w:hAnsi="Arial" w:cs="Arial"/>
        </w:rPr>
        <w:t>-</w:t>
      </w:r>
      <w:r>
        <w:rPr>
          <w:rFonts w:ascii="Arial" w:hAnsi="Arial" w:cs="Arial"/>
        </w:rPr>
        <w:t xml:space="preserve"> $</w:t>
      </w:r>
      <w:r w:rsidR="007E16E7" w:rsidRPr="00C87258">
        <w:rPr>
          <w:rFonts w:ascii="Arial" w:hAnsi="Arial" w:cs="Arial"/>
        </w:rPr>
        <w:t>140,047</w:t>
      </w:r>
    </w:p>
    <w:p w14:paraId="6207A881" w14:textId="77777777" w:rsidR="0024602B" w:rsidRPr="00C87258" w:rsidRDefault="0024602B" w:rsidP="0024602B">
      <w:pPr>
        <w:pStyle w:val="BodyLarge"/>
        <w:spacing w:line="280" w:lineRule="exact"/>
        <w:jc w:val="both"/>
        <w:rPr>
          <w:rFonts w:ascii="Arial" w:hAnsi="Arial" w:cs="Arial"/>
        </w:rPr>
      </w:pPr>
    </w:p>
    <w:p w14:paraId="445672FA" w14:textId="0D70EBD9"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6</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4385CA8B" w14:textId="77777777" w:rsidR="00925B15" w:rsidRPr="00C87258" w:rsidRDefault="00925B15" w:rsidP="00925B15">
      <w:pPr>
        <w:rPr>
          <w:rFonts w:ascii="Arial" w:hAnsi="Arial" w:cs="Arial"/>
          <w:b/>
          <w:sz w:val="28"/>
        </w:rPr>
      </w:pPr>
    </w:p>
    <w:p w14:paraId="5AD83E32" w14:textId="452CB5D2" w:rsidR="0058174A" w:rsidRPr="00C87258" w:rsidRDefault="008C043B" w:rsidP="00326BB9">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BRIEF EXERCISE </w:t>
      </w:r>
      <w:r w:rsidR="006F3C5D">
        <w:rPr>
          <w:rFonts w:ascii="Arial" w:hAnsi="Arial" w:cs="Arial"/>
          <w:b/>
          <w:sz w:val="28"/>
        </w:rPr>
        <w:t>13.</w:t>
      </w:r>
      <w:r w:rsidRPr="00C87258">
        <w:rPr>
          <w:rFonts w:ascii="Arial" w:hAnsi="Arial" w:cs="Arial"/>
          <w:b/>
          <w:sz w:val="28"/>
        </w:rPr>
        <w:t>2</w:t>
      </w:r>
      <w:r w:rsidR="0024602B" w:rsidRPr="00C87258">
        <w:rPr>
          <w:rFonts w:ascii="Arial" w:hAnsi="Arial" w:cs="Arial"/>
          <w:b/>
          <w:sz w:val="28"/>
        </w:rPr>
        <w:t>9</w:t>
      </w:r>
    </w:p>
    <w:p w14:paraId="34D6DC22" w14:textId="77777777" w:rsidR="008C043B" w:rsidRPr="00C87258" w:rsidRDefault="008C043B">
      <w:pPr>
        <w:rPr>
          <w:rFonts w:ascii="Arial" w:hAnsi="Arial" w:cs="Arial"/>
          <w:b/>
          <w:sz w:val="28"/>
        </w:rPr>
      </w:pPr>
    </w:p>
    <w:p w14:paraId="31C7C145" w14:textId="5A9B9373" w:rsidR="006D6A8D" w:rsidRPr="00C87258" w:rsidRDefault="006D6A8D" w:rsidP="00E524FD">
      <w:pPr>
        <w:ind w:left="630" w:hanging="630"/>
        <w:rPr>
          <w:rFonts w:ascii="Arial" w:hAnsi="Arial" w:cs="Arial"/>
          <w:b/>
          <w:sz w:val="28"/>
        </w:rPr>
      </w:pPr>
      <w:r w:rsidRPr="00C87258">
        <w:rPr>
          <w:rFonts w:ascii="Arial" w:hAnsi="Arial" w:cs="Arial"/>
          <w:b/>
          <w:sz w:val="28"/>
        </w:rPr>
        <w:t>(a)</w:t>
      </w:r>
      <w:r w:rsidR="00A9549E" w:rsidRPr="00C87258">
        <w:rPr>
          <w:rFonts w:ascii="Arial" w:hAnsi="Arial" w:cs="Arial"/>
          <w:b/>
          <w:sz w:val="28"/>
        </w:rPr>
        <w:t xml:space="preserve"> </w:t>
      </w:r>
      <w:r w:rsidR="00E524FD">
        <w:rPr>
          <w:rFonts w:ascii="Arial" w:hAnsi="Arial" w:cs="Arial"/>
          <w:b/>
          <w:sz w:val="28"/>
        </w:rPr>
        <w:tab/>
      </w:r>
      <w:r w:rsidR="008A709B" w:rsidRPr="00C87258">
        <w:rPr>
          <w:rFonts w:ascii="Arial" w:hAnsi="Arial" w:cs="Arial"/>
          <w:b/>
          <w:sz w:val="28"/>
        </w:rPr>
        <w:t>IFRS</w:t>
      </w:r>
    </w:p>
    <w:tbl>
      <w:tblPr>
        <w:tblW w:w="8897" w:type="dxa"/>
        <w:tblLayout w:type="fixed"/>
        <w:tblLook w:val="0000" w:firstRow="0" w:lastRow="0" w:firstColumn="0" w:lastColumn="0" w:noHBand="0" w:noVBand="0"/>
      </w:tblPr>
      <w:tblGrid>
        <w:gridCol w:w="5808"/>
        <w:gridCol w:w="1500"/>
        <w:gridCol w:w="1589"/>
      </w:tblGrid>
      <w:tr w:rsidR="00210F28" w:rsidRPr="00C87258" w14:paraId="2701AF6C" w14:textId="77777777" w:rsidTr="00C77219">
        <w:trPr>
          <w:cantSplit/>
        </w:trPr>
        <w:tc>
          <w:tcPr>
            <w:tcW w:w="5808" w:type="dxa"/>
          </w:tcPr>
          <w:p w14:paraId="574E4164" w14:textId="4B20594A" w:rsidR="00210F28" w:rsidRPr="00C87258" w:rsidRDefault="00210F28">
            <w:pPr>
              <w:tabs>
                <w:tab w:val="left" w:pos="720"/>
                <w:tab w:val="right" w:leader="dot" w:pos="7200"/>
              </w:tabs>
              <w:rPr>
                <w:rFonts w:ascii="Arial" w:hAnsi="Arial" w:cs="Arial"/>
                <w:b/>
                <w:sz w:val="28"/>
              </w:rPr>
            </w:pPr>
            <w:r w:rsidRPr="00C87258">
              <w:rPr>
                <w:rFonts w:ascii="Arial" w:hAnsi="Arial" w:cs="Arial"/>
                <w:b/>
                <w:sz w:val="28"/>
              </w:rPr>
              <w:t xml:space="preserve">Inventory of </w:t>
            </w:r>
            <w:r w:rsidR="00C04128" w:rsidRPr="00C87258">
              <w:rPr>
                <w:rFonts w:ascii="Arial" w:hAnsi="Arial" w:cs="Arial"/>
                <w:b/>
                <w:sz w:val="28"/>
              </w:rPr>
              <w:t>Premiums</w:t>
            </w:r>
            <w:r w:rsidR="009C3346">
              <w:rPr>
                <w:rFonts w:ascii="Arial" w:hAnsi="Arial" w:cs="Arial"/>
                <w:b/>
                <w:sz w:val="28"/>
                <w:vertAlign w:val="superscript"/>
              </w:rPr>
              <w:t>1</w:t>
            </w:r>
            <w:r w:rsidRPr="00C87258">
              <w:rPr>
                <w:rFonts w:ascii="Arial" w:hAnsi="Arial" w:cs="Arial"/>
                <w:b/>
                <w:sz w:val="28"/>
              </w:rPr>
              <w:tab/>
            </w:r>
          </w:p>
        </w:tc>
        <w:tc>
          <w:tcPr>
            <w:tcW w:w="1500" w:type="dxa"/>
          </w:tcPr>
          <w:p w14:paraId="702F848C" w14:textId="77777777" w:rsidR="00210F28" w:rsidRPr="00C87258" w:rsidRDefault="00210F28">
            <w:pPr>
              <w:jc w:val="right"/>
              <w:rPr>
                <w:rFonts w:ascii="Arial" w:hAnsi="Arial" w:cs="Arial"/>
                <w:b/>
                <w:sz w:val="28"/>
              </w:rPr>
            </w:pPr>
            <w:r w:rsidRPr="00C87258">
              <w:rPr>
                <w:rFonts w:ascii="Arial" w:hAnsi="Arial" w:cs="Arial"/>
                <w:b/>
                <w:sz w:val="28"/>
              </w:rPr>
              <w:t>250,000</w:t>
            </w:r>
          </w:p>
        </w:tc>
        <w:tc>
          <w:tcPr>
            <w:tcW w:w="1589" w:type="dxa"/>
          </w:tcPr>
          <w:p w14:paraId="69FCEC4A" w14:textId="77777777" w:rsidR="00210F28" w:rsidRPr="00C87258" w:rsidRDefault="00210F28">
            <w:pPr>
              <w:jc w:val="right"/>
              <w:rPr>
                <w:rFonts w:ascii="Arial" w:hAnsi="Arial" w:cs="Arial"/>
                <w:b/>
                <w:sz w:val="28"/>
              </w:rPr>
            </w:pPr>
          </w:p>
        </w:tc>
      </w:tr>
      <w:tr w:rsidR="00210F28" w:rsidRPr="00C87258" w14:paraId="5F6F0A04" w14:textId="77777777" w:rsidTr="00C77219">
        <w:trPr>
          <w:cantSplit/>
        </w:trPr>
        <w:tc>
          <w:tcPr>
            <w:tcW w:w="5808" w:type="dxa"/>
          </w:tcPr>
          <w:p w14:paraId="06B3823A" w14:textId="77777777" w:rsidR="00210F28" w:rsidRPr="00C87258" w:rsidRDefault="00210F28" w:rsidP="002A5362">
            <w:pPr>
              <w:tabs>
                <w:tab w:val="left" w:pos="720"/>
                <w:tab w:val="right" w:leader="dot" w:pos="7200"/>
              </w:tabs>
              <w:ind w:firstLine="700"/>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500" w:type="dxa"/>
          </w:tcPr>
          <w:p w14:paraId="2F97A331" w14:textId="77777777" w:rsidR="00210F28" w:rsidRPr="00C87258" w:rsidRDefault="00210F28">
            <w:pPr>
              <w:jc w:val="right"/>
              <w:rPr>
                <w:rFonts w:ascii="Arial" w:hAnsi="Arial" w:cs="Arial"/>
                <w:b/>
                <w:sz w:val="28"/>
              </w:rPr>
            </w:pPr>
          </w:p>
        </w:tc>
        <w:tc>
          <w:tcPr>
            <w:tcW w:w="1589" w:type="dxa"/>
          </w:tcPr>
          <w:p w14:paraId="675C6A83" w14:textId="77777777" w:rsidR="00210F28" w:rsidRPr="00C87258" w:rsidRDefault="00210F28">
            <w:pPr>
              <w:jc w:val="right"/>
              <w:rPr>
                <w:rFonts w:ascii="Arial" w:hAnsi="Arial" w:cs="Arial"/>
                <w:b/>
                <w:sz w:val="28"/>
              </w:rPr>
            </w:pPr>
            <w:r w:rsidRPr="00C87258">
              <w:rPr>
                <w:rFonts w:ascii="Arial" w:hAnsi="Arial" w:cs="Arial"/>
                <w:b/>
                <w:sz w:val="28"/>
              </w:rPr>
              <w:t>250,000</w:t>
            </w:r>
          </w:p>
        </w:tc>
      </w:tr>
      <w:tr w:rsidR="00210F28" w:rsidRPr="00C87258" w14:paraId="4035CD7E" w14:textId="77777777" w:rsidTr="00C77219">
        <w:trPr>
          <w:cantSplit/>
        </w:trPr>
        <w:tc>
          <w:tcPr>
            <w:tcW w:w="5808" w:type="dxa"/>
          </w:tcPr>
          <w:p w14:paraId="41E020E8" w14:textId="686022B5" w:rsidR="00210F28" w:rsidRPr="00C87258" w:rsidRDefault="009C3346" w:rsidP="002C4129">
            <w:pPr>
              <w:tabs>
                <w:tab w:val="left" w:pos="720"/>
                <w:tab w:val="right" w:leader="dot" w:pos="7200"/>
              </w:tabs>
              <w:rPr>
                <w:rFonts w:ascii="Arial" w:hAnsi="Arial" w:cs="Arial"/>
                <w:b/>
                <w:sz w:val="28"/>
              </w:rPr>
            </w:pPr>
            <w:r>
              <w:rPr>
                <w:rFonts w:ascii="Arial" w:hAnsi="Arial" w:cs="Arial"/>
                <w:b/>
                <w:sz w:val="28"/>
                <w:vertAlign w:val="superscript"/>
              </w:rPr>
              <w:t>1</w:t>
            </w:r>
            <w:r w:rsidR="00210F28" w:rsidRPr="00C87258">
              <w:rPr>
                <w:rFonts w:ascii="Arial" w:hAnsi="Arial" w:cs="Arial"/>
                <w:b/>
                <w:sz w:val="28"/>
              </w:rPr>
              <w:t>100,000 X $2.50</w:t>
            </w:r>
          </w:p>
        </w:tc>
        <w:tc>
          <w:tcPr>
            <w:tcW w:w="1500" w:type="dxa"/>
          </w:tcPr>
          <w:p w14:paraId="4E5B3BDF" w14:textId="77777777" w:rsidR="00210F28" w:rsidRPr="00C87258" w:rsidRDefault="00210F28">
            <w:pPr>
              <w:jc w:val="right"/>
              <w:rPr>
                <w:rFonts w:ascii="Arial" w:hAnsi="Arial" w:cs="Arial"/>
                <w:b/>
                <w:sz w:val="28"/>
              </w:rPr>
            </w:pPr>
          </w:p>
        </w:tc>
        <w:tc>
          <w:tcPr>
            <w:tcW w:w="1589" w:type="dxa"/>
          </w:tcPr>
          <w:p w14:paraId="1D14C0D1" w14:textId="77777777" w:rsidR="00210F28" w:rsidRPr="00C87258" w:rsidRDefault="00210F28">
            <w:pPr>
              <w:jc w:val="right"/>
              <w:rPr>
                <w:rFonts w:ascii="Arial" w:hAnsi="Arial" w:cs="Arial"/>
                <w:b/>
                <w:sz w:val="28"/>
              </w:rPr>
            </w:pPr>
          </w:p>
        </w:tc>
      </w:tr>
      <w:tr w:rsidR="00B07421" w:rsidRPr="00C87258" w14:paraId="39D909DA" w14:textId="77777777" w:rsidTr="00C77219">
        <w:trPr>
          <w:cantSplit/>
        </w:trPr>
        <w:tc>
          <w:tcPr>
            <w:tcW w:w="5808" w:type="dxa"/>
          </w:tcPr>
          <w:p w14:paraId="33A2862B" w14:textId="2E9C6A59" w:rsidR="00B07421" w:rsidRPr="00C87258" w:rsidRDefault="00B07421">
            <w:pPr>
              <w:tabs>
                <w:tab w:val="left" w:pos="720"/>
                <w:tab w:val="right" w:leader="dot" w:pos="7200"/>
              </w:tabs>
              <w:rPr>
                <w:rFonts w:ascii="Arial" w:hAnsi="Arial" w:cs="Arial"/>
                <w:b/>
                <w:sz w:val="28"/>
              </w:rPr>
            </w:pPr>
            <w:r>
              <w:rPr>
                <w:rFonts w:ascii="Arial" w:hAnsi="Arial" w:cs="Arial"/>
                <w:b/>
                <w:sz w:val="28"/>
              </w:rPr>
              <w:t>To record cash purchase of premiums</w:t>
            </w:r>
          </w:p>
        </w:tc>
        <w:tc>
          <w:tcPr>
            <w:tcW w:w="1500" w:type="dxa"/>
          </w:tcPr>
          <w:p w14:paraId="7D01DE8F" w14:textId="77777777" w:rsidR="00B07421" w:rsidRPr="00C87258" w:rsidRDefault="00B07421">
            <w:pPr>
              <w:jc w:val="right"/>
              <w:rPr>
                <w:rFonts w:ascii="Arial" w:hAnsi="Arial" w:cs="Arial"/>
                <w:b/>
                <w:sz w:val="28"/>
              </w:rPr>
            </w:pPr>
          </w:p>
        </w:tc>
        <w:tc>
          <w:tcPr>
            <w:tcW w:w="1589" w:type="dxa"/>
          </w:tcPr>
          <w:p w14:paraId="4BC403F7" w14:textId="77777777" w:rsidR="00B07421" w:rsidRPr="00C87258" w:rsidRDefault="00B07421">
            <w:pPr>
              <w:jc w:val="right"/>
              <w:rPr>
                <w:rFonts w:ascii="Arial" w:hAnsi="Arial" w:cs="Arial"/>
                <w:b/>
                <w:sz w:val="28"/>
              </w:rPr>
            </w:pPr>
          </w:p>
        </w:tc>
      </w:tr>
      <w:tr w:rsidR="00210F28" w:rsidRPr="00C87258" w14:paraId="02E4A484" w14:textId="77777777" w:rsidTr="00C77219">
        <w:trPr>
          <w:cantSplit/>
        </w:trPr>
        <w:tc>
          <w:tcPr>
            <w:tcW w:w="5808" w:type="dxa"/>
          </w:tcPr>
          <w:p w14:paraId="6B19441F" w14:textId="77777777" w:rsidR="00210F28" w:rsidRPr="00C87258" w:rsidRDefault="00210F28">
            <w:pPr>
              <w:tabs>
                <w:tab w:val="left" w:pos="720"/>
                <w:tab w:val="right" w:leader="dot" w:pos="7200"/>
              </w:tabs>
              <w:rPr>
                <w:rFonts w:ascii="Arial" w:hAnsi="Arial" w:cs="Arial"/>
                <w:b/>
                <w:sz w:val="28"/>
              </w:rPr>
            </w:pPr>
          </w:p>
        </w:tc>
        <w:tc>
          <w:tcPr>
            <w:tcW w:w="1500" w:type="dxa"/>
          </w:tcPr>
          <w:p w14:paraId="435741F0" w14:textId="77777777" w:rsidR="00210F28" w:rsidRPr="00C87258" w:rsidRDefault="00210F28">
            <w:pPr>
              <w:jc w:val="right"/>
              <w:rPr>
                <w:rFonts w:ascii="Arial" w:hAnsi="Arial" w:cs="Arial"/>
                <w:b/>
                <w:sz w:val="28"/>
              </w:rPr>
            </w:pPr>
          </w:p>
        </w:tc>
        <w:tc>
          <w:tcPr>
            <w:tcW w:w="1589" w:type="dxa"/>
          </w:tcPr>
          <w:p w14:paraId="05896497" w14:textId="77777777" w:rsidR="00210F28" w:rsidRPr="00C87258" w:rsidRDefault="00210F28">
            <w:pPr>
              <w:jc w:val="right"/>
              <w:rPr>
                <w:rFonts w:ascii="Arial" w:hAnsi="Arial" w:cs="Arial"/>
                <w:b/>
                <w:sz w:val="28"/>
              </w:rPr>
            </w:pPr>
          </w:p>
        </w:tc>
      </w:tr>
      <w:tr w:rsidR="00A9549E" w:rsidRPr="00C87258" w14:paraId="5B437F92" w14:textId="77777777" w:rsidTr="00C77219">
        <w:trPr>
          <w:cantSplit/>
        </w:trPr>
        <w:tc>
          <w:tcPr>
            <w:tcW w:w="5808" w:type="dxa"/>
          </w:tcPr>
          <w:p w14:paraId="1887FD26" w14:textId="77777777" w:rsidR="00A9549E" w:rsidRPr="00C87258" w:rsidRDefault="00A9549E" w:rsidP="0004721C">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500" w:type="dxa"/>
          </w:tcPr>
          <w:p w14:paraId="34076031" w14:textId="77777777" w:rsidR="00A9549E" w:rsidRPr="00C87258" w:rsidRDefault="00A9549E">
            <w:pPr>
              <w:jc w:val="right"/>
              <w:rPr>
                <w:rFonts w:ascii="Arial" w:hAnsi="Arial" w:cs="Arial"/>
                <w:b/>
                <w:sz w:val="28"/>
              </w:rPr>
            </w:pPr>
            <w:r w:rsidRPr="00C87258">
              <w:rPr>
                <w:rFonts w:ascii="Arial" w:hAnsi="Arial" w:cs="Arial"/>
                <w:b/>
                <w:sz w:val="28"/>
              </w:rPr>
              <w:t>4,000,000</w:t>
            </w:r>
          </w:p>
        </w:tc>
        <w:tc>
          <w:tcPr>
            <w:tcW w:w="1589" w:type="dxa"/>
          </w:tcPr>
          <w:p w14:paraId="1A0209ED" w14:textId="77777777" w:rsidR="00A9549E" w:rsidRPr="00C87258" w:rsidRDefault="00A9549E">
            <w:pPr>
              <w:jc w:val="right"/>
              <w:rPr>
                <w:rFonts w:ascii="Arial" w:hAnsi="Arial" w:cs="Arial"/>
                <w:b/>
                <w:sz w:val="28"/>
              </w:rPr>
            </w:pPr>
          </w:p>
        </w:tc>
      </w:tr>
      <w:tr w:rsidR="00A9549E" w:rsidRPr="00C87258" w14:paraId="768DCE77" w14:textId="77777777" w:rsidTr="00C77219">
        <w:trPr>
          <w:cantSplit/>
        </w:trPr>
        <w:tc>
          <w:tcPr>
            <w:tcW w:w="5808" w:type="dxa"/>
          </w:tcPr>
          <w:p w14:paraId="4781DFE7" w14:textId="77777777" w:rsidR="00A9549E" w:rsidRPr="00C87258" w:rsidRDefault="00A9549E">
            <w:pPr>
              <w:tabs>
                <w:tab w:val="left" w:pos="720"/>
                <w:tab w:val="right" w:leader="dot" w:pos="7200"/>
              </w:tabs>
              <w:rPr>
                <w:rFonts w:ascii="Arial" w:hAnsi="Arial" w:cs="Arial"/>
                <w:b/>
                <w:sz w:val="28"/>
              </w:rPr>
            </w:pPr>
            <w:r w:rsidRPr="00C87258">
              <w:rPr>
                <w:rFonts w:ascii="Arial" w:hAnsi="Arial" w:cs="Arial"/>
                <w:b/>
                <w:sz w:val="28"/>
              </w:rPr>
              <w:tab/>
              <w:t>Sales Revenue</w:t>
            </w:r>
            <w:r w:rsidRPr="00C87258">
              <w:rPr>
                <w:rFonts w:ascii="Arial" w:hAnsi="Arial" w:cs="Arial"/>
                <w:b/>
                <w:sz w:val="28"/>
              </w:rPr>
              <w:tab/>
            </w:r>
          </w:p>
        </w:tc>
        <w:tc>
          <w:tcPr>
            <w:tcW w:w="1500" w:type="dxa"/>
          </w:tcPr>
          <w:p w14:paraId="5C776EEB" w14:textId="77777777" w:rsidR="00A9549E" w:rsidRPr="00C87258" w:rsidRDefault="00A9549E">
            <w:pPr>
              <w:jc w:val="right"/>
              <w:rPr>
                <w:rFonts w:ascii="Arial" w:hAnsi="Arial" w:cs="Arial"/>
                <w:b/>
                <w:sz w:val="28"/>
              </w:rPr>
            </w:pPr>
          </w:p>
        </w:tc>
        <w:tc>
          <w:tcPr>
            <w:tcW w:w="1589" w:type="dxa"/>
          </w:tcPr>
          <w:p w14:paraId="6CE70A94" w14:textId="77777777" w:rsidR="00A9549E" w:rsidRPr="00C87258" w:rsidRDefault="008A709B">
            <w:pPr>
              <w:jc w:val="right"/>
              <w:rPr>
                <w:rFonts w:ascii="Arial" w:hAnsi="Arial" w:cs="Arial"/>
                <w:b/>
                <w:sz w:val="28"/>
              </w:rPr>
            </w:pPr>
            <w:r w:rsidRPr="00C87258">
              <w:rPr>
                <w:rFonts w:ascii="Arial" w:hAnsi="Arial" w:cs="Arial"/>
                <w:b/>
                <w:sz w:val="28"/>
              </w:rPr>
              <w:t>3,</w:t>
            </w:r>
            <w:r w:rsidR="002C1D3B" w:rsidRPr="00C87258">
              <w:rPr>
                <w:rFonts w:ascii="Arial" w:hAnsi="Arial" w:cs="Arial"/>
                <w:b/>
                <w:sz w:val="28"/>
              </w:rPr>
              <w:t>6</w:t>
            </w:r>
            <w:r w:rsidR="00A9549E" w:rsidRPr="00C87258">
              <w:rPr>
                <w:rFonts w:ascii="Arial" w:hAnsi="Arial" w:cs="Arial"/>
                <w:b/>
                <w:sz w:val="28"/>
              </w:rPr>
              <w:t>00,000</w:t>
            </w:r>
          </w:p>
        </w:tc>
      </w:tr>
      <w:tr w:rsidR="008A709B" w:rsidRPr="00C87258" w14:paraId="20C9C6E2" w14:textId="77777777" w:rsidTr="00C77219">
        <w:trPr>
          <w:cantSplit/>
        </w:trPr>
        <w:tc>
          <w:tcPr>
            <w:tcW w:w="5808" w:type="dxa"/>
          </w:tcPr>
          <w:p w14:paraId="3936B16E" w14:textId="330E3610" w:rsidR="008A709B" w:rsidRPr="00C87258" w:rsidRDefault="008A709B" w:rsidP="0004721C">
            <w:pPr>
              <w:tabs>
                <w:tab w:val="left" w:pos="720"/>
                <w:tab w:val="right" w:leader="dot" w:pos="7200"/>
              </w:tabs>
              <w:ind w:firstLine="700"/>
              <w:rPr>
                <w:rFonts w:ascii="Arial" w:hAnsi="Arial" w:cs="Arial"/>
                <w:b/>
                <w:sz w:val="28"/>
              </w:rPr>
            </w:pPr>
            <w:r w:rsidRPr="00C87258">
              <w:rPr>
                <w:rFonts w:ascii="Arial" w:hAnsi="Arial" w:cs="Arial"/>
                <w:b/>
                <w:sz w:val="28"/>
              </w:rPr>
              <w:t>Unearned Revenue</w:t>
            </w:r>
            <w:r w:rsidR="009C3346">
              <w:rPr>
                <w:rFonts w:ascii="Arial" w:hAnsi="Arial" w:cs="Arial"/>
                <w:b/>
                <w:sz w:val="28"/>
                <w:vertAlign w:val="superscript"/>
              </w:rPr>
              <w:t>2</w:t>
            </w:r>
            <w:r w:rsidRPr="00C87258">
              <w:rPr>
                <w:rFonts w:ascii="Arial" w:hAnsi="Arial" w:cs="Arial"/>
                <w:b/>
                <w:sz w:val="28"/>
              </w:rPr>
              <w:tab/>
              <w:t xml:space="preserve"> </w:t>
            </w:r>
          </w:p>
        </w:tc>
        <w:tc>
          <w:tcPr>
            <w:tcW w:w="1500" w:type="dxa"/>
          </w:tcPr>
          <w:p w14:paraId="024188BB" w14:textId="77777777" w:rsidR="008A709B" w:rsidRPr="00C87258" w:rsidRDefault="008A709B">
            <w:pPr>
              <w:jc w:val="right"/>
              <w:rPr>
                <w:rFonts w:ascii="Arial" w:hAnsi="Arial" w:cs="Arial"/>
                <w:b/>
                <w:sz w:val="28"/>
              </w:rPr>
            </w:pPr>
          </w:p>
        </w:tc>
        <w:tc>
          <w:tcPr>
            <w:tcW w:w="1589" w:type="dxa"/>
          </w:tcPr>
          <w:p w14:paraId="27271127" w14:textId="253CBC45" w:rsidR="008A709B" w:rsidRPr="00C87258" w:rsidDel="00A9549E" w:rsidRDefault="002C4129" w:rsidP="0004721C">
            <w:pPr>
              <w:tabs>
                <w:tab w:val="left" w:pos="1481"/>
              </w:tabs>
              <w:jc w:val="right"/>
              <w:rPr>
                <w:rFonts w:ascii="Arial" w:hAnsi="Arial" w:cs="Arial"/>
                <w:b/>
                <w:sz w:val="28"/>
              </w:rPr>
            </w:pPr>
            <w:r w:rsidRPr="00C87258">
              <w:rPr>
                <w:rFonts w:ascii="Arial" w:hAnsi="Arial" w:cs="Arial"/>
                <w:b/>
                <w:sz w:val="28"/>
              </w:rPr>
              <w:t xml:space="preserve"> </w:t>
            </w:r>
            <w:r w:rsidR="002C1D3B" w:rsidRPr="00C87258">
              <w:rPr>
                <w:rFonts w:ascii="Arial" w:hAnsi="Arial" w:cs="Arial"/>
                <w:b/>
                <w:sz w:val="28"/>
              </w:rPr>
              <w:t>4</w:t>
            </w:r>
            <w:r w:rsidR="008A709B" w:rsidRPr="00C87258">
              <w:rPr>
                <w:rFonts w:ascii="Arial" w:hAnsi="Arial" w:cs="Arial"/>
                <w:b/>
                <w:sz w:val="28"/>
              </w:rPr>
              <w:t>00,000</w:t>
            </w:r>
          </w:p>
        </w:tc>
      </w:tr>
      <w:tr w:rsidR="008A709B" w:rsidRPr="00C87258" w14:paraId="4D583681" w14:textId="77777777" w:rsidTr="00C77219">
        <w:trPr>
          <w:cantSplit/>
        </w:trPr>
        <w:tc>
          <w:tcPr>
            <w:tcW w:w="5808" w:type="dxa"/>
          </w:tcPr>
          <w:p w14:paraId="77DFA20B" w14:textId="260F5771" w:rsidR="008A709B" w:rsidRPr="00C87258" w:rsidRDefault="009C3346">
            <w:pPr>
              <w:tabs>
                <w:tab w:val="left" w:pos="720"/>
                <w:tab w:val="right" w:leader="dot" w:pos="7200"/>
              </w:tabs>
              <w:rPr>
                <w:rFonts w:ascii="Arial" w:hAnsi="Arial" w:cs="Arial"/>
                <w:b/>
                <w:sz w:val="28"/>
              </w:rPr>
            </w:pPr>
            <w:r>
              <w:rPr>
                <w:rFonts w:ascii="Arial" w:hAnsi="Arial" w:cs="Arial"/>
                <w:b/>
                <w:sz w:val="28"/>
                <w:vertAlign w:val="superscript"/>
              </w:rPr>
              <w:t>2</w:t>
            </w:r>
            <w:r w:rsidR="002C1D3B" w:rsidRPr="00C87258">
              <w:rPr>
                <w:rFonts w:ascii="Arial" w:hAnsi="Arial" w:cs="Arial"/>
                <w:b/>
                <w:sz w:val="28"/>
              </w:rPr>
              <w:t>1,000,000 X $4.00 X 10%</w:t>
            </w:r>
          </w:p>
        </w:tc>
        <w:tc>
          <w:tcPr>
            <w:tcW w:w="1500" w:type="dxa"/>
          </w:tcPr>
          <w:p w14:paraId="595866F2" w14:textId="77777777" w:rsidR="008A709B" w:rsidRPr="00C87258" w:rsidRDefault="008A709B">
            <w:pPr>
              <w:jc w:val="right"/>
              <w:rPr>
                <w:rFonts w:ascii="Arial" w:hAnsi="Arial" w:cs="Arial"/>
                <w:b/>
                <w:sz w:val="28"/>
              </w:rPr>
            </w:pPr>
          </w:p>
        </w:tc>
        <w:tc>
          <w:tcPr>
            <w:tcW w:w="1589" w:type="dxa"/>
          </w:tcPr>
          <w:p w14:paraId="2F7241EF" w14:textId="77777777" w:rsidR="008A709B" w:rsidRPr="00C87258" w:rsidDel="00A9549E" w:rsidRDefault="008A709B">
            <w:pPr>
              <w:jc w:val="right"/>
              <w:rPr>
                <w:rFonts w:ascii="Arial" w:hAnsi="Arial" w:cs="Arial"/>
                <w:b/>
                <w:sz w:val="28"/>
              </w:rPr>
            </w:pPr>
          </w:p>
        </w:tc>
      </w:tr>
      <w:tr w:rsidR="00B07421" w:rsidRPr="00C87258" w14:paraId="52A94A3B" w14:textId="77777777" w:rsidTr="00C77219">
        <w:trPr>
          <w:cantSplit/>
        </w:trPr>
        <w:tc>
          <w:tcPr>
            <w:tcW w:w="5808" w:type="dxa"/>
          </w:tcPr>
          <w:p w14:paraId="72949197" w14:textId="3DF921B5" w:rsidR="00B07421" w:rsidRPr="00DE163B" w:rsidDel="009C3346" w:rsidRDefault="00B07421">
            <w:pPr>
              <w:tabs>
                <w:tab w:val="left" w:pos="720"/>
                <w:tab w:val="right" w:leader="dot" w:pos="7200"/>
              </w:tabs>
              <w:rPr>
                <w:rFonts w:ascii="Arial" w:hAnsi="Arial" w:cs="Arial"/>
                <w:b/>
                <w:sz w:val="28"/>
              </w:rPr>
            </w:pPr>
            <w:r>
              <w:rPr>
                <w:rFonts w:ascii="Arial" w:hAnsi="Arial" w:cs="Arial"/>
                <w:b/>
                <w:sz w:val="28"/>
              </w:rPr>
              <w:t>To record cash sales</w:t>
            </w:r>
          </w:p>
        </w:tc>
        <w:tc>
          <w:tcPr>
            <w:tcW w:w="1500" w:type="dxa"/>
          </w:tcPr>
          <w:p w14:paraId="48A24F08" w14:textId="77777777" w:rsidR="00B07421" w:rsidRPr="00C87258" w:rsidRDefault="00B07421">
            <w:pPr>
              <w:jc w:val="right"/>
              <w:rPr>
                <w:rFonts w:ascii="Arial" w:hAnsi="Arial" w:cs="Arial"/>
                <w:b/>
                <w:sz w:val="28"/>
              </w:rPr>
            </w:pPr>
          </w:p>
        </w:tc>
        <w:tc>
          <w:tcPr>
            <w:tcW w:w="1589" w:type="dxa"/>
          </w:tcPr>
          <w:p w14:paraId="15BEC571" w14:textId="77777777" w:rsidR="00B07421" w:rsidRPr="00C87258" w:rsidDel="00A9549E" w:rsidRDefault="00B07421">
            <w:pPr>
              <w:jc w:val="right"/>
              <w:rPr>
                <w:rFonts w:ascii="Arial" w:hAnsi="Arial" w:cs="Arial"/>
                <w:b/>
                <w:sz w:val="28"/>
              </w:rPr>
            </w:pPr>
          </w:p>
        </w:tc>
      </w:tr>
      <w:tr w:rsidR="002C1D3B" w:rsidRPr="00C87258" w14:paraId="169B8EFD" w14:textId="77777777" w:rsidTr="00C77219">
        <w:trPr>
          <w:cantSplit/>
        </w:trPr>
        <w:tc>
          <w:tcPr>
            <w:tcW w:w="5808" w:type="dxa"/>
          </w:tcPr>
          <w:p w14:paraId="4C2FD40B" w14:textId="77777777" w:rsidR="002C1D3B" w:rsidRPr="00C87258" w:rsidRDefault="002C1D3B">
            <w:pPr>
              <w:tabs>
                <w:tab w:val="left" w:pos="720"/>
                <w:tab w:val="right" w:leader="dot" w:pos="7200"/>
              </w:tabs>
              <w:rPr>
                <w:rFonts w:ascii="Arial" w:hAnsi="Arial" w:cs="Arial"/>
                <w:b/>
                <w:sz w:val="28"/>
              </w:rPr>
            </w:pPr>
          </w:p>
        </w:tc>
        <w:tc>
          <w:tcPr>
            <w:tcW w:w="1500" w:type="dxa"/>
          </w:tcPr>
          <w:p w14:paraId="61E69A63" w14:textId="77777777" w:rsidR="002C1D3B" w:rsidRPr="00C87258" w:rsidRDefault="002C1D3B">
            <w:pPr>
              <w:jc w:val="right"/>
              <w:rPr>
                <w:rFonts w:ascii="Arial" w:hAnsi="Arial" w:cs="Arial"/>
                <w:b/>
                <w:sz w:val="28"/>
              </w:rPr>
            </w:pPr>
          </w:p>
        </w:tc>
        <w:tc>
          <w:tcPr>
            <w:tcW w:w="1589" w:type="dxa"/>
          </w:tcPr>
          <w:p w14:paraId="66BDB37C" w14:textId="77777777" w:rsidR="002C1D3B" w:rsidRPr="00C87258" w:rsidDel="00A9549E" w:rsidRDefault="002C1D3B">
            <w:pPr>
              <w:jc w:val="right"/>
              <w:rPr>
                <w:rFonts w:ascii="Arial" w:hAnsi="Arial" w:cs="Arial"/>
                <w:b/>
                <w:sz w:val="28"/>
              </w:rPr>
            </w:pPr>
          </w:p>
        </w:tc>
      </w:tr>
      <w:tr w:rsidR="008A709B" w:rsidRPr="00C87258" w14:paraId="4407B6A3" w14:textId="77777777" w:rsidTr="00C77219">
        <w:trPr>
          <w:cantSplit/>
        </w:trPr>
        <w:tc>
          <w:tcPr>
            <w:tcW w:w="5808" w:type="dxa"/>
          </w:tcPr>
          <w:p w14:paraId="68C94BCF" w14:textId="6143EF16" w:rsidR="008A709B" w:rsidRPr="00C87258" w:rsidRDefault="008A709B">
            <w:pPr>
              <w:tabs>
                <w:tab w:val="left" w:pos="720"/>
                <w:tab w:val="right" w:leader="dot" w:pos="7200"/>
              </w:tabs>
              <w:rPr>
                <w:rFonts w:ascii="Arial" w:hAnsi="Arial" w:cs="Arial"/>
                <w:b/>
                <w:sz w:val="28"/>
              </w:rPr>
            </w:pPr>
            <w:r w:rsidRPr="00C87258">
              <w:rPr>
                <w:rFonts w:ascii="Arial" w:hAnsi="Arial" w:cs="Arial"/>
                <w:b/>
                <w:sz w:val="28"/>
              </w:rPr>
              <w:t>Cash.</w:t>
            </w:r>
            <w:r w:rsidR="009C3346">
              <w:rPr>
                <w:rFonts w:ascii="Arial" w:hAnsi="Arial" w:cs="Arial"/>
                <w:b/>
                <w:sz w:val="28"/>
                <w:vertAlign w:val="superscript"/>
              </w:rPr>
              <w:t>3</w:t>
            </w:r>
            <w:r w:rsidRPr="00C87258">
              <w:rPr>
                <w:rFonts w:ascii="Arial" w:hAnsi="Arial" w:cs="Arial"/>
                <w:b/>
                <w:sz w:val="28"/>
              </w:rPr>
              <w:tab/>
            </w:r>
          </w:p>
        </w:tc>
        <w:tc>
          <w:tcPr>
            <w:tcW w:w="1500" w:type="dxa"/>
          </w:tcPr>
          <w:p w14:paraId="0D6E447B" w14:textId="359A629E" w:rsidR="008A709B" w:rsidRPr="00C87258" w:rsidRDefault="000F482F" w:rsidP="00DE163B">
            <w:pPr>
              <w:ind w:right="-30"/>
              <w:jc w:val="right"/>
              <w:rPr>
                <w:rFonts w:ascii="Arial" w:hAnsi="Arial" w:cs="Arial"/>
                <w:b/>
                <w:sz w:val="28"/>
              </w:rPr>
            </w:pPr>
            <w:r w:rsidRPr="00C87258">
              <w:rPr>
                <w:rFonts w:ascii="Arial" w:hAnsi="Arial" w:cs="Arial"/>
                <w:b/>
                <w:sz w:val="28"/>
              </w:rPr>
              <w:t>80</w:t>
            </w:r>
            <w:r w:rsidR="008A709B" w:rsidRPr="00C87258">
              <w:rPr>
                <w:rFonts w:ascii="Arial" w:hAnsi="Arial" w:cs="Arial"/>
                <w:b/>
                <w:sz w:val="28"/>
              </w:rPr>
              <w:t>,000</w:t>
            </w:r>
          </w:p>
        </w:tc>
        <w:tc>
          <w:tcPr>
            <w:tcW w:w="1589" w:type="dxa"/>
          </w:tcPr>
          <w:p w14:paraId="5A45D4F6" w14:textId="77777777" w:rsidR="008A709B" w:rsidRPr="00C87258" w:rsidDel="00A9549E" w:rsidRDefault="008A709B">
            <w:pPr>
              <w:jc w:val="right"/>
              <w:rPr>
                <w:rFonts w:ascii="Arial" w:hAnsi="Arial" w:cs="Arial"/>
                <w:b/>
                <w:sz w:val="28"/>
              </w:rPr>
            </w:pPr>
          </w:p>
        </w:tc>
      </w:tr>
      <w:tr w:rsidR="008A709B" w:rsidRPr="00C87258" w14:paraId="2BC32676" w14:textId="77777777" w:rsidTr="00C77219">
        <w:trPr>
          <w:cantSplit/>
        </w:trPr>
        <w:tc>
          <w:tcPr>
            <w:tcW w:w="5808" w:type="dxa"/>
          </w:tcPr>
          <w:p w14:paraId="76F659D0" w14:textId="77777777" w:rsidR="008A709B" w:rsidRPr="00C87258" w:rsidRDefault="008A709B">
            <w:pPr>
              <w:tabs>
                <w:tab w:val="left" w:pos="720"/>
                <w:tab w:val="right" w:leader="dot" w:pos="7200"/>
              </w:tabs>
              <w:rPr>
                <w:rFonts w:ascii="Arial" w:hAnsi="Arial" w:cs="Arial"/>
                <w:b/>
                <w:sz w:val="28"/>
              </w:rPr>
            </w:pPr>
            <w:r w:rsidRPr="00C87258">
              <w:rPr>
                <w:rFonts w:ascii="Arial" w:hAnsi="Arial" w:cs="Arial"/>
                <w:b/>
                <w:sz w:val="28"/>
              </w:rPr>
              <w:t>Premium Expense</w:t>
            </w:r>
            <w:r w:rsidRPr="00C87258">
              <w:rPr>
                <w:rFonts w:ascii="Arial" w:hAnsi="Arial" w:cs="Arial"/>
                <w:b/>
                <w:sz w:val="28"/>
              </w:rPr>
              <w:tab/>
            </w:r>
          </w:p>
        </w:tc>
        <w:tc>
          <w:tcPr>
            <w:tcW w:w="1500" w:type="dxa"/>
          </w:tcPr>
          <w:p w14:paraId="63E06F28" w14:textId="77777777" w:rsidR="008A709B" w:rsidRPr="00C87258" w:rsidRDefault="0078332B">
            <w:pPr>
              <w:jc w:val="right"/>
              <w:rPr>
                <w:rFonts w:ascii="Arial" w:hAnsi="Arial" w:cs="Arial"/>
                <w:b/>
                <w:sz w:val="28"/>
              </w:rPr>
            </w:pPr>
            <w:r w:rsidRPr="00C87258">
              <w:rPr>
                <w:rFonts w:ascii="Arial" w:hAnsi="Arial" w:cs="Arial"/>
                <w:b/>
                <w:sz w:val="28"/>
              </w:rPr>
              <w:t>120</w:t>
            </w:r>
            <w:r w:rsidR="000F482F" w:rsidRPr="00C87258">
              <w:rPr>
                <w:rFonts w:ascii="Arial" w:hAnsi="Arial" w:cs="Arial"/>
                <w:b/>
                <w:sz w:val="28"/>
              </w:rPr>
              <w:t>,000</w:t>
            </w:r>
          </w:p>
        </w:tc>
        <w:tc>
          <w:tcPr>
            <w:tcW w:w="1589" w:type="dxa"/>
          </w:tcPr>
          <w:p w14:paraId="34152F45" w14:textId="77777777" w:rsidR="008A709B" w:rsidRPr="00C87258" w:rsidRDefault="008A709B">
            <w:pPr>
              <w:jc w:val="right"/>
              <w:rPr>
                <w:rFonts w:ascii="Arial" w:hAnsi="Arial" w:cs="Arial"/>
                <w:b/>
                <w:sz w:val="28"/>
              </w:rPr>
            </w:pPr>
          </w:p>
        </w:tc>
      </w:tr>
      <w:tr w:rsidR="008A709B" w:rsidRPr="00C87258" w14:paraId="6F267716" w14:textId="77777777" w:rsidTr="00C77219">
        <w:trPr>
          <w:cantSplit/>
        </w:trPr>
        <w:tc>
          <w:tcPr>
            <w:tcW w:w="5808" w:type="dxa"/>
          </w:tcPr>
          <w:p w14:paraId="78A73FC6" w14:textId="063814C9" w:rsidR="008A709B" w:rsidRPr="00C87258" w:rsidRDefault="008A709B" w:rsidP="002A5362">
            <w:pPr>
              <w:tabs>
                <w:tab w:val="left" w:pos="720"/>
                <w:tab w:val="right" w:leader="dot" w:pos="7200"/>
              </w:tabs>
              <w:ind w:firstLine="700"/>
              <w:rPr>
                <w:rFonts w:ascii="Arial" w:hAnsi="Arial" w:cs="Arial"/>
                <w:b/>
                <w:sz w:val="28"/>
              </w:rPr>
            </w:pPr>
            <w:r w:rsidRPr="00C87258">
              <w:rPr>
                <w:rFonts w:ascii="Arial" w:hAnsi="Arial" w:cs="Arial"/>
                <w:b/>
                <w:sz w:val="28"/>
              </w:rPr>
              <w:t xml:space="preserve">Inventory of </w:t>
            </w:r>
            <w:r w:rsidR="00C04128" w:rsidRPr="00C87258">
              <w:rPr>
                <w:rFonts w:ascii="Arial" w:hAnsi="Arial" w:cs="Arial"/>
                <w:b/>
                <w:sz w:val="28"/>
              </w:rPr>
              <w:t>Premiums</w:t>
            </w:r>
            <w:r w:rsidR="009C3346">
              <w:rPr>
                <w:rFonts w:ascii="Arial" w:hAnsi="Arial" w:cs="Arial"/>
                <w:b/>
                <w:sz w:val="28"/>
                <w:vertAlign w:val="superscript"/>
              </w:rPr>
              <w:t>4</w:t>
            </w:r>
            <w:r w:rsidRPr="00C87258">
              <w:rPr>
                <w:rFonts w:ascii="Arial" w:hAnsi="Arial" w:cs="Arial"/>
                <w:b/>
                <w:sz w:val="28"/>
              </w:rPr>
              <w:tab/>
            </w:r>
          </w:p>
        </w:tc>
        <w:tc>
          <w:tcPr>
            <w:tcW w:w="1500" w:type="dxa"/>
          </w:tcPr>
          <w:p w14:paraId="43469700" w14:textId="77777777" w:rsidR="008A709B" w:rsidRPr="00C87258" w:rsidRDefault="008A709B">
            <w:pPr>
              <w:jc w:val="right"/>
              <w:rPr>
                <w:rFonts w:ascii="Arial" w:hAnsi="Arial" w:cs="Arial"/>
                <w:b/>
                <w:sz w:val="28"/>
              </w:rPr>
            </w:pPr>
          </w:p>
        </w:tc>
        <w:tc>
          <w:tcPr>
            <w:tcW w:w="1589" w:type="dxa"/>
          </w:tcPr>
          <w:p w14:paraId="061BAF73" w14:textId="7EC615B2" w:rsidR="008A709B" w:rsidRPr="00C87258" w:rsidRDefault="0078332B">
            <w:pPr>
              <w:jc w:val="right"/>
              <w:rPr>
                <w:rFonts w:ascii="Arial" w:hAnsi="Arial" w:cs="Arial"/>
                <w:b/>
                <w:sz w:val="28"/>
              </w:rPr>
            </w:pPr>
            <w:r w:rsidRPr="00C87258">
              <w:rPr>
                <w:rFonts w:ascii="Arial" w:hAnsi="Arial" w:cs="Arial"/>
                <w:b/>
                <w:sz w:val="28"/>
              </w:rPr>
              <w:t>200</w:t>
            </w:r>
            <w:r w:rsidR="002C1D3B" w:rsidRPr="00C87258">
              <w:rPr>
                <w:rFonts w:ascii="Arial" w:hAnsi="Arial" w:cs="Arial"/>
                <w:b/>
                <w:sz w:val="28"/>
              </w:rPr>
              <w:t>,000</w:t>
            </w:r>
          </w:p>
        </w:tc>
      </w:tr>
      <w:tr w:rsidR="00733C15" w:rsidRPr="00C87258" w14:paraId="7075DCAC" w14:textId="77777777" w:rsidTr="00C77219">
        <w:trPr>
          <w:cantSplit/>
        </w:trPr>
        <w:tc>
          <w:tcPr>
            <w:tcW w:w="5808" w:type="dxa"/>
          </w:tcPr>
          <w:p w14:paraId="31B37C8E" w14:textId="4D15FB9B" w:rsidR="00733C15" w:rsidRPr="00C87258" w:rsidRDefault="009C3346" w:rsidP="002A5362">
            <w:pPr>
              <w:tabs>
                <w:tab w:val="left" w:pos="720"/>
                <w:tab w:val="right" w:leader="dot" w:pos="7200"/>
              </w:tabs>
              <w:rPr>
                <w:rFonts w:ascii="Arial" w:hAnsi="Arial" w:cs="Arial"/>
                <w:b/>
                <w:sz w:val="28"/>
              </w:rPr>
            </w:pPr>
            <w:r>
              <w:rPr>
                <w:rFonts w:ascii="Arial" w:hAnsi="Arial" w:cs="Arial"/>
                <w:b/>
                <w:sz w:val="28"/>
                <w:vertAlign w:val="superscript"/>
              </w:rPr>
              <w:t>3</w:t>
            </w:r>
            <w:r w:rsidRPr="00C87258">
              <w:rPr>
                <w:rFonts w:ascii="Arial" w:hAnsi="Arial" w:cs="Arial"/>
                <w:b/>
                <w:sz w:val="28"/>
              </w:rPr>
              <w:t xml:space="preserve"> </w:t>
            </w:r>
            <w:r w:rsidR="00733C15" w:rsidRPr="00C87258">
              <w:rPr>
                <w:rFonts w:ascii="Arial" w:hAnsi="Arial" w:cs="Arial"/>
                <w:b/>
                <w:sz w:val="28"/>
              </w:rPr>
              <w:t>240,000/3 X $</w:t>
            </w:r>
            <w:r w:rsidR="000F482F" w:rsidRPr="00C87258">
              <w:rPr>
                <w:rFonts w:ascii="Arial" w:hAnsi="Arial" w:cs="Arial"/>
                <w:b/>
                <w:sz w:val="28"/>
              </w:rPr>
              <w:t>1.00</w:t>
            </w:r>
          </w:p>
        </w:tc>
        <w:tc>
          <w:tcPr>
            <w:tcW w:w="1500" w:type="dxa"/>
          </w:tcPr>
          <w:p w14:paraId="4DBE2D46" w14:textId="77777777" w:rsidR="00733C15" w:rsidRPr="00C87258" w:rsidRDefault="00733C15">
            <w:pPr>
              <w:jc w:val="right"/>
              <w:rPr>
                <w:rFonts w:ascii="Arial" w:hAnsi="Arial" w:cs="Arial"/>
                <w:b/>
                <w:sz w:val="28"/>
              </w:rPr>
            </w:pPr>
          </w:p>
        </w:tc>
        <w:tc>
          <w:tcPr>
            <w:tcW w:w="1589" w:type="dxa"/>
          </w:tcPr>
          <w:p w14:paraId="13DBC088" w14:textId="77777777" w:rsidR="00733C15" w:rsidRPr="00C87258" w:rsidRDefault="00733C15">
            <w:pPr>
              <w:jc w:val="right"/>
              <w:rPr>
                <w:rFonts w:ascii="Arial" w:hAnsi="Arial" w:cs="Arial"/>
                <w:b/>
                <w:sz w:val="28"/>
              </w:rPr>
            </w:pPr>
          </w:p>
        </w:tc>
      </w:tr>
      <w:tr w:rsidR="00733C15" w:rsidRPr="00C87258" w14:paraId="24553B3C" w14:textId="77777777" w:rsidTr="00C77219">
        <w:trPr>
          <w:cantSplit/>
        </w:trPr>
        <w:tc>
          <w:tcPr>
            <w:tcW w:w="5808" w:type="dxa"/>
          </w:tcPr>
          <w:p w14:paraId="749FA652" w14:textId="58D36DAC" w:rsidR="00733C15" w:rsidRPr="00C87258" w:rsidRDefault="009C3346" w:rsidP="00733C15">
            <w:pPr>
              <w:tabs>
                <w:tab w:val="left" w:pos="720"/>
                <w:tab w:val="right" w:leader="dot" w:pos="7200"/>
              </w:tabs>
              <w:rPr>
                <w:rFonts w:ascii="Arial" w:hAnsi="Arial" w:cs="Arial"/>
                <w:b/>
                <w:sz w:val="28"/>
              </w:rPr>
            </w:pPr>
            <w:r>
              <w:rPr>
                <w:rFonts w:ascii="Arial" w:hAnsi="Arial" w:cs="Arial"/>
                <w:b/>
                <w:sz w:val="28"/>
                <w:vertAlign w:val="superscript"/>
              </w:rPr>
              <w:t>4</w:t>
            </w:r>
            <w:r w:rsidRPr="00C87258">
              <w:rPr>
                <w:rFonts w:ascii="Arial" w:hAnsi="Arial" w:cs="Arial"/>
                <w:b/>
                <w:sz w:val="28"/>
              </w:rPr>
              <w:t xml:space="preserve"> </w:t>
            </w:r>
            <w:r w:rsidR="00733C15" w:rsidRPr="00C87258">
              <w:rPr>
                <w:rFonts w:ascii="Arial" w:hAnsi="Arial" w:cs="Arial"/>
                <w:b/>
                <w:sz w:val="28"/>
              </w:rPr>
              <w:t>240,000/3 X $</w:t>
            </w:r>
            <w:r w:rsidR="0078332B" w:rsidRPr="00C87258">
              <w:rPr>
                <w:rFonts w:ascii="Arial" w:hAnsi="Arial" w:cs="Arial"/>
                <w:b/>
                <w:sz w:val="28"/>
              </w:rPr>
              <w:t>2</w:t>
            </w:r>
            <w:r w:rsidR="00733C15" w:rsidRPr="00C87258">
              <w:rPr>
                <w:rFonts w:ascii="Arial" w:hAnsi="Arial" w:cs="Arial"/>
                <w:b/>
                <w:sz w:val="28"/>
              </w:rPr>
              <w:t>.50</w:t>
            </w:r>
          </w:p>
        </w:tc>
        <w:tc>
          <w:tcPr>
            <w:tcW w:w="1500" w:type="dxa"/>
          </w:tcPr>
          <w:p w14:paraId="2BBC9119" w14:textId="77777777" w:rsidR="00733C15" w:rsidRPr="00C87258" w:rsidRDefault="00733C15">
            <w:pPr>
              <w:jc w:val="right"/>
              <w:rPr>
                <w:rFonts w:ascii="Arial" w:hAnsi="Arial" w:cs="Arial"/>
                <w:b/>
                <w:sz w:val="28"/>
              </w:rPr>
            </w:pPr>
          </w:p>
        </w:tc>
        <w:tc>
          <w:tcPr>
            <w:tcW w:w="1589" w:type="dxa"/>
          </w:tcPr>
          <w:p w14:paraId="7C1748EA" w14:textId="77777777" w:rsidR="00733C15" w:rsidRPr="00C87258" w:rsidRDefault="00733C15">
            <w:pPr>
              <w:jc w:val="right"/>
              <w:rPr>
                <w:rFonts w:ascii="Arial" w:hAnsi="Arial" w:cs="Arial"/>
                <w:b/>
                <w:sz w:val="28"/>
              </w:rPr>
            </w:pPr>
          </w:p>
        </w:tc>
      </w:tr>
      <w:tr w:rsidR="00B07421" w:rsidRPr="00C87258" w14:paraId="19BC14C0" w14:textId="77777777" w:rsidTr="00C77219">
        <w:trPr>
          <w:cantSplit/>
        </w:trPr>
        <w:tc>
          <w:tcPr>
            <w:tcW w:w="5808" w:type="dxa"/>
          </w:tcPr>
          <w:p w14:paraId="33CDE19F" w14:textId="75002E09" w:rsidR="00B07421" w:rsidRPr="00DE163B" w:rsidDel="009C3346" w:rsidRDefault="00B07421" w:rsidP="00733C15">
            <w:pPr>
              <w:tabs>
                <w:tab w:val="left" w:pos="720"/>
                <w:tab w:val="right" w:leader="dot" w:pos="7200"/>
              </w:tabs>
              <w:rPr>
                <w:rFonts w:ascii="Arial" w:hAnsi="Arial" w:cs="Arial"/>
                <w:b/>
                <w:sz w:val="28"/>
              </w:rPr>
            </w:pPr>
            <w:r w:rsidRPr="00DE163B">
              <w:rPr>
                <w:rFonts w:ascii="Arial" w:hAnsi="Arial" w:cs="Arial"/>
                <w:b/>
                <w:sz w:val="28"/>
              </w:rPr>
              <w:t xml:space="preserve">To record redemption of </w:t>
            </w:r>
            <w:r>
              <w:rPr>
                <w:rFonts w:ascii="Arial" w:hAnsi="Arial" w:cs="Arial"/>
                <w:b/>
                <w:sz w:val="28"/>
              </w:rPr>
              <w:t>codes</w:t>
            </w:r>
          </w:p>
        </w:tc>
        <w:tc>
          <w:tcPr>
            <w:tcW w:w="1500" w:type="dxa"/>
          </w:tcPr>
          <w:p w14:paraId="7C555ADD" w14:textId="77777777" w:rsidR="00B07421" w:rsidRPr="00C87258" w:rsidRDefault="00B07421">
            <w:pPr>
              <w:jc w:val="right"/>
              <w:rPr>
                <w:rFonts w:ascii="Arial" w:hAnsi="Arial" w:cs="Arial"/>
                <w:b/>
                <w:sz w:val="28"/>
              </w:rPr>
            </w:pPr>
          </w:p>
        </w:tc>
        <w:tc>
          <w:tcPr>
            <w:tcW w:w="1589" w:type="dxa"/>
          </w:tcPr>
          <w:p w14:paraId="718BC2C6" w14:textId="77777777" w:rsidR="00B07421" w:rsidRPr="00C87258" w:rsidRDefault="00B07421">
            <w:pPr>
              <w:jc w:val="right"/>
              <w:rPr>
                <w:rFonts w:ascii="Arial" w:hAnsi="Arial" w:cs="Arial"/>
                <w:b/>
                <w:sz w:val="28"/>
              </w:rPr>
            </w:pPr>
          </w:p>
        </w:tc>
      </w:tr>
      <w:tr w:rsidR="000F482F" w:rsidRPr="00C87258" w14:paraId="1F41D4E5" w14:textId="77777777" w:rsidTr="00C77219">
        <w:trPr>
          <w:cantSplit/>
        </w:trPr>
        <w:tc>
          <w:tcPr>
            <w:tcW w:w="5808" w:type="dxa"/>
          </w:tcPr>
          <w:p w14:paraId="74CE3AF2" w14:textId="77777777" w:rsidR="000F482F" w:rsidRPr="00C87258" w:rsidRDefault="000F482F" w:rsidP="00733C15">
            <w:pPr>
              <w:tabs>
                <w:tab w:val="left" w:pos="720"/>
                <w:tab w:val="right" w:leader="dot" w:pos="7200"/>
              </w:tabs>
              <w:rPr>
                <w:rFonts w:ascii="Arial" w:hAnsi="Arial" w:cs="Arial"/>
                <w:b/>
                <w:sz w:val="28"/>
              </w:rPr>
            </w:pPr>
          </w:p>
        </w:tc>
        <w:tc>
          <w:tcPr>
            <w:tcW w:w="1500" w:type="dxa"/>
          </w:tcPr>
          <w:p w14:paraId="26B84110" w14:textId="77777777" w:rsidR="000F482F" w:rsidRPr="00C87258" w:rsidRDefault="000F482F">
            <w:pPr>
              <w:jc w:val="right"/>
              <w:rPr>
                <w:rFonts w:ascii="Arial" w:hAnsi="Arial" w:cs="Arial"/>
                <w:b/>
                <w:sz w:val="28"/>
              </w:rPr>
            </w:pPr>
          </w:p>
        </w:tc>
        <w:tc>
          <w:tcPr>
            <w:tcW w:w="1589" w:type="dxa"/>
          </w:tcPr>
          <w:p w14:paraId="05A4D311" w14:textId="77777777" w:rsidR="000F482F" w:rsidRPr="00C87258" w:rsidRDefault="000F482F">
            <w:pPr>
              <w:jc w:val="right"/>
              <w:rPr>
                <w:rFonts w:ascii="Arial" w:hAnsi="Arial" w:cs="Arial"/>
                <w:b/>
                <w:sz w:val="28"/>
              </w:rPr>
            </w:pPr>
          </w:p>
        </w:tc>
      </w:tr>
      <w:tr w:rsidR="000F482F" w:rsidRPr="00C87258" w14:paraId="56676B96" w14:textId="77777777" w:rsidTr="00C77219">
        <w:trPr>
          <w:cantSplit/>
        </w:trPr>
        <w:tc>
          <w:tcPr>
            <w:tcW w:w="5808" w:type="dxa"/>
          </w:tcPr>
          <w:p w14:paraId="3B9124FE" w14:textId="77777777" w:rsidR="000F482F" w:rsidRPr="00C87258" w:rsidRDefault="000F482F" w:rsidP="0004721C">
            <w:pPr>
              <w:tabs>
                <w:tab w:val="left" w:pos="720"/>
                <w:tab w:val="right" w:leader="dot" w:pos="7200"/>
              </w:tabs>
              <w:rPr>
                <w:rFonts w:ascii="Arial" w:hAnsi="Arial" w:cs="Arial"/>
                <w:b/>
                <w:sz w:val="28"/>
              </w:rPr>
            </w:pPr>
            <w:r w:rsidRPr="00C87258">
              <w:rPr>
                <w:rFonts w:ascii="Arial" w:hAnsi="Arial" w:cs="Arial"/>
                <w:b/>
                <w:sz w:val="28"/>
              </w:rPr>
              <w:t>Unearned Revenue</w:t>
            </w:r>
            <w:r w:rsidRPr="00C87258">
              <w:rPr>
                <w:rFonts w:ascii="Arial" w:hAnsi="Arial" w:cs="Arial"/>
                <w:b/>
                <w:sz w:val="28"/>
              </w:rPr>
              <w:tab/>
            </w:r>
          </w:p>
        </w:tc>
        <w:tc>
          <w:tcPr>
            <w:tcW w:w="1500" w:type="dxa"/>
          </w:tcPr>
          <w:p w14:paraId="4A44E8E8" w14:textId="77777777" w:rsidR="000F482F" w:rsidRPr="00C87258" w:rsidRDefault="000F482F">
            <w:pPr>
              <w:jc w:val="right"/>
              <w:rPr>
                <w:rFonts w:ascii="Arial" w:hAnsi="Arial" w:cs="Arial"/>
                <w:b/>
                <w:sz w:val="28"/>
              </w:rPr>
            </w:pPr>
            <w:r w:rsidRPr="00C87258">
              <w:rPr>
                <w:rFonts w:ascii="Arial" w:hAnsi="Arial" w:cs="Arial"/>
                <w:b/>
                <w:sz w:val="28"/>
              </w:rPr>
              <w:t>320,000</w:t>
            </w:r>
          </w:p>
        </w:tc>
        <w:tc>
          <w:tcPr>
            <w:tcW w:w="1589" w:type="dxa"/>
          </w:tcPr>
          <w:p w14:paraId="50A7F4CE" w14:textId="77777777" w:rsidR="000F482F" w:rsidRPr="00C87258" w:rsidRDefault="000F482F">
            <w:pPr>
              <w:jc w:val="right"/>
              <w:rPr>
                <w:rFonts w:ascii="Arial" w:hAnsi="Arial" w:cs="Arial"/>
                <w:b/>
                <w:sz w:val="28"/>
              </w:rPr>
            </w:pPr>
          </w:p>
        </w:tc>
      </w:tr>
      <w:tr w:rsidR="000F482F" w:rsidRPr="00C87258" w14:paraId="0C27FD5F" w14:textId="77777777" w:rsidTr="00C77219">
        <w:trPr>
          <w:cantSplit/>
        </w:trPr>
        <w:tc>
          <w:tcPr>
            <w:tcW w:w="5808" w:type="dxa"/>
          </w:tcPr>
          <w:p w14:paraId="589730C8" w14:textId="0CB46331" w:rsidR="000F482F" w:rsidRPr="00C87258" w:rsidRDefault="000F482F" w:rsidP="002A5362">
            <w:pPr>
              <w:tabs>
                <w:tab w:val="left" w:pos="720"/>
                <w:tab w:val="right" w:leader="dot" w:pos="7200"/>
              </w:tabs>
              <w:ind w:firstLine="700"/>
              <w:rPr>
                <w:rFonts w:ascii="Arial" w:hAnsi="Arial" w:cs="Arial"/>
                <w:b/>
                <w:sz w:val="28"/>
              </w:rPr>
            </w:pPr>
            <w:r w:rsidRPr="00C87258">
              <w:rPr>
                <w:rFonts w:ascii="Arial" w:hAnsi="Arial" w:cs="Arial"/>
                <w:b/>
                <w:sz w:val="28"/>
              </w:rPr>
              <w:t>Sales Revenue</w:t>
            </w:r>
            <w:r w:rsidR="009C3346">
              <w:rPr>
                <w:rFonts w:ascii="Arial" w:hAnsi="Arial" w:cs="Arial"/>
                <w:b/>
                <w:sz w:val="28"/>
                <w:vertAlign w:val="superscript"/>
              </w:rPr>
              <w:t>5</w:t>
            </w:r>
            <w:r w:rsidRPr="00C87258">
              <w:rPr>
                <w:rFonts w:ascii="Arial" w:hAnsi="Arial" w:cs="Arial"/>
                <w:b/>
                <w:sz w:val="28"/>
              </w:rPr>
              <w:tab/>
            </w:r>
          </w:p>
        </w:tc>
        <w:tc>
          <w:tcPr>
            <w:tcW w:w="1500" w:type="dxa"/>
          </w:tcPr>
          <w:p w14:paraId="3B3759F3" w14:textId="77777777" w:rsidR="000F482F" w:rsidRPr="00C87258" w:rsidRDefault="000F482F">
            <w:pPr>
              <w:jc w:val="right"/>
              <w:rPr>
                <w:rFonts w:ascii="Arial" w:hAnsi="Arial" w:cs="Arial"/>
                <w:b/>
                <w:sz w:val="28"/>
              </w:rPr>
            </w:pPr>
          </w:p>
        </w:tc>
        <w:tc>
          <w:tcPr>
            <w:tcW w:w="1589" w:type="dxa"/>
          </w:tcPr>
          <w:p w14:paraId="55828B54" w14:textId="77777777" w:rsidR="000F482F" w:rsidRPr="00C87258" w:rsidRDefault="000F482F">
            <w:pPr>
              <w:jc w:val="right"/>
              <w:rPr>
                <w:rFonts w:ascii="Arial" w:hAnsi="Arial" w:cs="Arial"/>
                <w:b/>
                <w:sz w:val="28"/>
              </w:rPr>
            </w:pPr>
            <w:r w:rsidRPr="00C87258">
              <w:rPr>
                <w:rFonts w:ascii="Arial" w:hAnsi="Arial" w:cs="Arial"/>
                <w:b/>
                <w:sz w:val="28"/>
              </w:rPr>
              <w:t>320,000</w:t>
            </w:r>
          </w:p>
        </w:tc>
      </w:tr>
      <w:tr w:rsidR="000F482F" w:rsidRPr="00C87258" w14:paraId="1699A6FF" w14:textId="77777777" w:rsidTr="00C77219">
        <w:trPr>
          <w:cantSplit/>
        </w:trPr>
        <w:tc>
          <w:tcPr>
            <w:tcW w:w="5808" w:type="dxa"/>
          </w:tcPr>
          <w:p w14:paraId="752FCF8B" w14:textId="7F4E0B6A" w:rsidR="000F482F" w:rsidRPr="00C87258" w:rsidRDefault="009C3346" w:rsidP="00733C15">
            <w:pPr>
              <w:tabs>
                <w:tab w:val="left" w:pos="720"/>
                <w:tab w:val="right" w:leader="dot" w:pos="7200"/>
              </w:tabs>
              <w:rPr>
                <w:rFonts w:ascii="Arial" w:hAnsi="Arial" w:cs="Arial"/>
                <w:b/>
                <w:sz w:val="28"/>
              </w:rPr>
            </w:pPr>
            <w:r>
              <w:rPr>
                <w:rFonts w:ascii="Arial" w:hAnsi="Arial" w:cs="Arial"/>
                <w:b/>
                <w:sz w:val="28"/>
                <w:vertAlign w:val="superscript"/>
              </w:rPr>
              <w:t>5</w:t>
            </w:r>
            <w:r w:rsidR="000F482F" w:rsidRPr="00C87258">
              <w:rPr>
                <w:rFonts w:ascii="Arial" w:hAnsi="Arial" w:cs="Arial"/>
                <w:b/>
                <w:sz w:val="28"/>
              </w:rPr>
              <w:t>240,000</w:t>
            </w:r>
            <w:proofErr w:type="gramStart"/>
            <w:r w:rsidR="000F482F" w:rsidRPr="00C87258">
              <w:rPr>
                <w:rFonts w:ascii="Arial" w:hAnsi="Arial" w:cs="Arial"/>
                <w:b/>
                <w:sz w:val="28"/>
              </w:rPr>
              <w:t>/(</w:t>
            </w:r>
            <w:proofErr w:type="gramEnd"/>
            <w:r w:rsidR="000F482F" w:rsidRPr="00C87258">
              <w:rPr>
                <w:rFonts w:ascii="Arial" w:hAnsi="Arial" w:cs="Arial"/>
                <w:b/>
                <w:sz w:val="28"/>
              </w:rPr>
              <w:t>1,000,000 X 30%) X $400,000</w:t>
            </w:r>
          </w:p>
        </w:tc>
        <w:tc>
          <w:tcPr>
            <w:tcW w:w="1500" w:type="dxa"/>
          </w:tcPr>
          <w:p w14:paraId="463A03E1" w14:textId="77777777" w:rsidR="000F482F" w:rsidRPr="00C87258" w:rsidRDefault="000F482F">
            <w:pPr>
              <w:jc w:val="right"/>
              <w:rPr>
                <w:rFonts w:ascii="Arial" w:hAnsi="Arial" w:cs="Arial"/>
                <w:b/>
                <w:sz w:val="28"/>
              </w:rPr>
            </w:pPr>
          </w:p>
        </w:tc>
        <w:tc>
          <w:tcPr>
            <w:tcW w:w="1589" w:type="dxa"/>
          </w:tcPr>
          <w:p w14:paraId="3AB3964C" w14:textId="77777777" w:rsidR="000F482F" w:rsidRPr="00C87258" w:rsidRDefault="000F482F">
            <w:pPr>
              <w:jc w:val="right"/>
              <w:rPr>
                <w:rFonts w:ascii="Arial" w:hAnsi="Arial" w:cs="Arial"/>
                <w:b/>
                <w:sz w:val="28"/>
              </w:rPr>
            </w:pPr>
          </w:p>
        </w:tc>
      </w:tr>
      <w:tr w:rsidR="00B07421" w:rsidRPr="00C87258" w14:paraId="00C0D6B8" w14:textId="77777777" w:rsidTr="00C77219">
        <w:trPr>
          <w:cantSplit/>
        </w:trPr>
        <w:tc>
          <w:tcPr>
            <w:tcW w:w="5808" w:type="dxa"/>
          </w:tcPr>
          <w:p w14:paraId="5AD55069" w14:textId="451DF094" w:rsidR="00B07421" w:rsidRPr="00DE163B" w:rsidRDefault="00B07421" w:rsidP="00733C15">
            <w:pPr>
              <w:tabs>
                <w:tab w:val="left" w:pos="720"/>
                <w:tab w:val="right" w:leader="dot" w:pos="7200"/>
              </w:tabs>
              <w:rPr>
                <w:rFonts w:ascii="Arial" w:hAnsi="Arial" w:cs="Arial"/>
                <w:b/>
                <w:sz w:val="28"/>
              </w:rPr>
            </w:pPr>
            <w:r w:rsidRPr="00DE163B">
              <w:rPr>
                <w:rFonts w:ascii="Arial" w:hAnsi="Arial" w:cs="Arial"/>
                <w:b/>
                <w:sz w:val="28"/>
              </w:rPr>
              <w:t xml:space="preserve">To adjust unearned revenue </w:t>
            </w:r>
          </w:p>
        </w:tc>
        <w:tc>
          <w:tcPr>
            <w:tcW w:w="1500" w:type="dxa"/>
          </w:tcPr>
          <w:p w14:paraId="447ABC9D" w14:textId="77777777" w:rsidR="00B07421" w:rsidRPr="00C87258" w:rsidRDefault="00B07421">
            <w:pPr>
              <w:jc w:val="right"/>
              <w:rPr>
                <w:rFonts w:ascii="Arial" w:hAnsi="Arial" w:cs="Arial"/>
                <w:b/>
                <w:sz w:val="28"/>
              </w:rPr>
            </w:pPr>
          </w:p>
        </w:tc>
        <w:tc>
          <w:tcPr>
            <w:tcW w:w="1589" w:type="dxa"/>
          </w:tcPr>
          <w:p w14:paraId="33A29F2A" w14:textId="77777777" w:rsidR="00B07421" w:rsidRPr="00C87258" w:rsidRDefault="00B07421">
            <w:pPr>
              <w:jc w:val="right"/>
              <w:rPr>
                <w:rFonts w:ascii="Arial" w:hAnsi="Arial" w:cs="Arial"/>
                <w:b/>
                <w:sz w:val="28"/>
              </w:rPr>
            </w:pPr>
          </w:p>
        </w:tc>
      </w:tr>
      <w:tr w:rsidR="008A709B" w:rsidRPr="00C87258" w14:paraId="4C9BF0D9" w14:textId="77777777" w:rsidTr="00C77219">
        <w:trPr>
          <w:cantSplit/>
        </w:trPr>
        <w:tc>
          <w:tcPr>
            <w:tcW w:w="5808" w:type="dxa"/>
          </w:tcPr>
          <w:p w14:paraId="460EAF7E" w14:textId="77777777" w:rsidR="008A709B" w:rsidRDefault="008A709B" w:rsidP="008A709B">
            <w:pPr>
              <w:tabs>
                <w:tab w:val="left" w:pos="720"/>
                <w:tab w:val="right" w:leader="dot" w:pos="7200"/>
              </w:tabs>
              <w:ind w:firstLine="700"/>
              <w:rPr>
                <w:rFonts w:ascii="Arial" w:hAnsi="Arial" w:cs="Arial"/>
                <w:b/>
                <w:sz w:val="28"/>
              </w:rPr>
            </w:pPr>
          </w:p>
          <w:p w14:paraId="1FA83FC2" w14:textId="6FDB2B07" w:rsidR="00B07421" w:rsidRPr="00C87258" w:rsidRDefault="00B07421" w:rsidP="008A709B">
            <w:pPr>
              <w:tabs>
                <w:tab w:val="left" w:pos="720"/>
                <w:tab w:val="right" w:leader="dot" w:pos="7200"/>
              </w:tabs>
              <w:ind w:firstLine="700"/>
              <w:rPr>
                <w:rFonts w:ascii="Arial" w:hAnsi="Arial" w:cs="Arial"/>
                <w:b/>
                <w:sz w:val="28"/>
              </w:rPr>
            </w:pPr>
          </w:p>
        </w:tc>
        <w:tc>
          <w:tcPr>
            <w:tcW w:w="1500" w:type="dxa"/>
          </w:tcPr>
          <w:p w14:paraId="14A2B505" w14:textId="77777777" w:rsidR="008A709B" w:rsidRPr="00C87258" w:rsidRDefault="008A709B">
            <w:pPr>
              <w:jc w:val="right"/>
              <w:rPr>
                <w:rFonts w:ascii="Arial" w:hAnsi="Arial" w:cs="Arial"/>
                <w:b/>
                <w:sz w:val="28"/>
              </w:rPr>
            </w:pPr>
          </w:p>
        </w:tc>
        <w:tc>
          <w:tcPr>
            <w:tcW w:w="1589" w:type="dxa"/>
          </w:tcPr>
          <w:p w14:paraId="4107357E" w14:textId="77777777" w:rsidR="008A709B" w:rsidRPr="00C87258" w:rsidRDefault="008A709B">
            <w:pPr>
              <w:jc w:val="right"/>
              <w:rPr>
                <w:rFonts w:ascii="Arial" w:hAnsi="Arial" w:cs="Arial"/>
                <w:b/>
                <w:sz w:val="28"/>
              </w:rPr>
            </w:pPr>
          </w:p>
        </w:tc>
      </w:tr>
      <w:tr w:rsidR="008A709B" w:rsidRPr="00C87258" w14:paraId="77CCA0F0" w14:textId="77777777" w:rsidTr="00C77219">
        <w:trPr>
          <w:cantSplit/>
        </w:trPr>
        <w:tc>
          <w:tcPr>
            <w:tcW w:w="5808" w:type="dxa"/>
          </w:tcPr>
          <w:p w14:paraId="15739904" w14:textId="77777777" w:rsidR="008A709B" w:rsidRPr="00C87258" w:rsidRDefault="008A709B" w:rsidP="009B421C">
            <w:pPr>
              <w:tabs>
                <w:tab w:val="left" w:pos="720"/>
                <w:tab w:val="right" w:leader="dot" w:pos="7200"/>
              </w:tabs>
              <w:ind w:left="630" w:hanging="630"/>
              <w:rPr>
                <w:rFonts w:ascii="Arial" w:hAnsi="Arial" w:cs="Arial"/>
                <w:b/>
                <w:sz w:val="28"/>
              </w:rPr>
            </w:pPr>
            <w:r w:rsidRPr="00C87258">
              <w:rPr>
                <w:rFonts w:ascii="Arial" w:hAnsi="Arial" w:cs="Arial"/>
                <w:b/>
                <w:sz w:val="28"/>
              </w:rPr>
              <w:t>(b) ASPE</w:t>
            </w:r>
          </w:p>
        </w:tc>
        <w:tc>
          <w:tcPr>
            <w:tcW w:w="1500" w:type="dxa"/>
          </w:tcPr>
          <w:p w14:paraId="0EC1DC50" w14:textId="77777777" w:rsidR="008A709B" w:rsidRPr="00C87258" w:rsidRDefault="008A709B">
            <w:pPr>
              <w:jc w:val="right"/>
              <w:rPr>
                <w:rFonts w:ascii="Arial" w:hAnsi="Arial" w:cs="Arial"/>
                <w:b/>
                <w:sz w:val="28"/>
              </w:rPr>
            </w:pPr>
          </w:p>
        </w:tc>
        <w:tc>
          <w:tcPr>
            <w:tcW w:w="1589" w:type="dxa"/>
          </w:tcPr>
          <w:p w14:paraId="3E2DA2D5" w14:textId="77777777" w:rsidR="008A709B" w:rsidRPr="00C87258" w:rsidRDefault="008A709B">
            <w:pPr>
              <w:jc w:val="right"/>
              <w:rPr>
                <w:rFonts w:ascii="Arial" w:hAnsi="Arial" w:cs="Arial"/>
                <w:b/>
                <w:sz w:val="28"/>
              </w:rPr>
            </w:pPr>
          </w:p>
        </w:tc>
      </w:tr>
      <w:tr w:rsidR="00210F28" w:rsidRPr="00C87258" w14:paraId="0C2BA52F" w14:textId="77777777" w:rsidTr="00C77219">
        <w:trPr>
          <w:cantSplit/>
        </w:trPr>
        <w:tc>
          <w:tcPr>
            <w:tcW w:w="5808" w:type="dxa"/>
          </w:tcPr>
          <w:p w14:paraId="0047160C" w14:textId="7018DFAF" w:rsidR="00210F28" w:rsidRPr="00C87258" w:rsidRDefault="00210F28">
            <w:pPr>
              <w:tabs>
                <w:tab w:val="left" w:pos="720"/>
                <w:tab w:val="right" w:leader="dot" w:pos="7200"/>
              </w:tabs>
              <w:rPr>
                <w:rFonts w:ascii="Arial" w:hAnsi="Arial" w:cs="Arial"/>
                <w:b/>
                <w:sz w:val="28"/>
              </w:rPr>
            </w:pPr>
            <w:r w:rsidRPr="00C87258">
              <w:rPr>
                <w:rFonts w:ascii="Arial" w:hAnsi="Arial" w:cs="Arial"/>
                <w:b/>
                <w:sz w:val="28"/>
              </w:rPr>
              <w:t xml:space="preserve">Inventory of </w:t>
            </w:r>
            <w:r w:rsidR="00C04128" w:rsidRPr="00C87258">
              <w:rPr>
                <w:rFonts w:ascii="Arial" w:hAnsi="Arial" w:cs="Arial"/>
                <w:b/>
                <w:sz w:val="28"/>
              </w:rPr>
              <w:t>Premiums</w:t>
            </w:r>
            <w:r w:rsidR="009C3346">
              <w:rPr>
                <w:rFonts w:ascii="Arial" w:hAnsi="Arial" w:cs="Arial"/>
                <w:b/>
                <w:sz w:val="28"/>
                <w:vertAlign w:val="superscript"/>
              </w:rPr>
              <w:t>6</w:t>
            </w:r>
            <w:r w:rsidRPr="00C87258">
              <w:rPr>
                <w:rFonts w:ascii="Arial" w:hAnsi="Arial" w:cs="Arial"/>
                <w:b/>
                <w:sz w:val="28"/>
              </w:rPr>
              <w:tab/>
            </w:r>
          </w:p>
        </w:tc>
        <w:tc>
          <w:tcPr>
            <w:tcW w:w="1500" w:type="dxa"/>
          </w:tcPr>
          <w:p w14:paraId="42256B67" w14:textId="77777777" w:rsidR="00210F28" w:rsidRPr="00C87258" w:rsidRDefault="00210F28">
            <w:pPr>
              <w:jc w:val="right"/>
              <w:rPr>
                <w:rFonts w:ascii="Arial" w:hAnsi="Arial" w:cs="Arial"/>
                <w:b/>
                <w:sz w:val="28"/>
              </w:rPr>
            </w:pPr>
            <w:r w:rsidRPr="00C87258">
              <w:rPr>
                <w:rFonts w:ascii="Arial" w:hAnsi="Arial" w:cs="Arial"/>
                <w:b/>
                <w:sz w:val="28"/>
              </w:rPr>
              <w:t>250,000</w:t>
            </w:r>
          </w:p>
        </w:tc>
        <w:tc>
          <w:tcPr>
            <w:tcW w:w="1589" w:type="dxa"/>
          </w:tcPr>
          <w:p w14:paraId="30962C3B" w14:textId="77777777" w:rsidR="00210F28" w:rsidRPr="00C87258" w:rsidRDefault="00210F28">
            <w:pPr>
              <w:jc w:val="right"/>
              <w:rPr>
                <w:rFonts w:ascii="Arial" w:hAnsi="Arial" w:cs="Arial"/>
                <w:b/>
                <w:sz w:val="28"/>
              </w:rPr>
            </w:pPr>
          </w:p>
        </w:tc>
      </w:tr>
      <w:tr w:rsidR="00210F28" w:rsidRPr="00C87258" w14:paraId="32991E76" w14:textId="77777777" w:rsidTr="00C77219">
        <w:trPr>
          <w:cantSplit/>
        </w:trPr>
        <w:tc>
          <w:tcPr>
            <w:tcW w:w="5808" w:type="dxa"/>
          </w:tcPr>
          <w:p w14:paraId="016CB613" w14:textId="77777777" w:rsidR="00210F28" w:rsidRPr="00C87258" w:rsidRDefault="00210F28" w:rsidP="002A5362">
            <w:pPr>
              <w:tabs>
                <w:tab w:val="left" w:pos="720"/>
                <w:tab w:val="right" w:leader="dot" w:pos="7200"/>
              </w:tabs>
              <w:ind w:firstLine="700"/>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500" w:type="dxa"/>
          </w:tcPr>
          <w:p w14:paraId="42919AA5" w14:textId="77777777" w:rsidR="00210F28" w:rsidRPr="00C87258" w:rsidRDefault="00210F28">
            <w:pPr>
              <w:jc w:val="right"/>
              <w:rPr>
                <w:rFonts w:ascii="Arial" w:hAnsi="Arial" w:cs="Arial"/>
                <w:b/>
                <w:sz w:val="28"/>
              </w:rPr>
            </w:pPr>
          </w:p>
        </w:tc>
        <w:tc>
          <w:tcPr>
            <w:tcW w:w="1589" w:type="dxa"/>
          </w:tcPr>
          <w:p w14:paraId="66E67811" w14:textId="77777777" w:rsidR="00210F28" w:rsidRPr="00C87258" w:rsidRDefault="00210F28">
            <w:pPr>
              <w:jc w:val="right"/>
              <w:rPr>
                <w:rFonts w:ascii="Arial" w:hAnsi="Arial" w:cs="Arial"/>
                <w:b/>
                <w:sz w:val="28"/>
              </w:rPr>
            </w:pPr>
            <w:r w:rsidRPr="00C87258">
              <w:rPr>
                <w:rFonts w:ascii="Arial" w:hAnsi="Arial" w:cs="Arial"/>
                <w:b/>
                <w:sz w:val="28"/>
              </w:rPr>
              <w:t>250,000</w:t>
            </w:r>
          </w:p>
        </w:tc>
      </w:tr>
      <w:tr w:rsidR="00210F28" w:rsidRPr="00C87258" w14:paraId="55FB92BD" w14:textId="77777777" w:rsidTr="00C77219">
        <w:trPr>
          <w:cantSplit/>
        </w:trPr>
        <w:tc>
          <w:tcPr>
            <w:tcW w:w="5808" w:type="dxa"/>
          </w:tcPr>
          <w:p w14:paraId="37325921" w14:textId="054A3849" w:rsidR="00210F28" w:rsidRPr="00C87258" w:rsidRDefault="009C3346">
            <w:pPr>
              <w:tabs>
                <w:tab w:val="left" w:pos="720"/>
                <w:tab w:val="right" w:leader="dot" w:pos="7200"/>
              </w:tabs>
              <w:rPr>
                <w:rFonts w:ascii="Arial" w:hAnsi="Arial" w:cs="Arial"/>
                <w:b/>
                <w:sz w:val="28"/>
              </w:rPr>
            </w:pPr>
            <w:r>
              <w:rPr>
                <w:rFonts w:ascii="Arial" w:hAnsi="Arial" w:cs="Arial"/>
                <w:b/>
                <w:sz w:val="28"/>
                <w:vertAlign w:val="superscript"/>
              </w:rPr>
              <w:t>6</w:t>
            </w:r>
            <w:r w:rsidR="00210F28" w:rsidRPr="00C87258">
              <w:rPr>
                <w:rFonts w:ascii="Arial" w:hAnsi="Arial" w:cs="Arial"/>
                <w:b/>
                <w:sz w:val="28"/>
              </w:rPr>
              <w:t>100,000 X $2.50</w:t>
            </w:r>
          </w:p>
        </w:tc>
        <w:tc>
          <w:tcPr>
            <w:tcW w:w="1500" w:type="dxa"/>
          </w:tcPr>
          <w:p w14:paraId="21920CAC" w14:textId="77777777" w:rsidR="00210F28" w:rsidRPr="00C87258" w:rsidRDefault="00210F28">
            <w:pPr>
              <w:jc w:val="right"/>
              <w:rPr>
                <w:rFonts w:ascii="Arial" w:hAnsi="Arial" w:cs="Arial"/>
                <w:b/>
                <w:sz w:val="28"/>
              </w:rPr>
            </w:pPr>
          </w:p>
        </w:tc>
        <w:tc>
          <w:tcPr>
            <w:tcW w:w="1589" w:type="dxa"/>
          </w:tcPr>
          <w:p w14:paraId="7AFCF979" w14:textId="77777777" w:rsidR="00210F28" w:rsidRPr="00C87258" w:rsidRDefault="00210F28">
            <w:pPr>
              <w:jc w:val="right"/>
              <w:rPr>
                <w:rFonts w:ascii="Arial" w:hAnsi="Arial" w:cs="Arial"/>
                <w:b/>
                <w:sz w:val="28"/>
              </w:rPr>
            </w:pPr>
          </w:p>
        </w:tc>
      </w:tr>
      <w:tr w:rsidR="00B07421" w:rsidRPr="00C87258" w14:paraId="233A9A7E" w14:textId="77777777" w:rsidTr="00C77219">
        <w:trPr>
          <w:cantSplit/>
        </w:trPr>
        <w:tc>
          <w:tcPr>
            <w:tcW w:w="5808" w:type="dxa"/>
          </w:tcPr>
          <w:p w14:paraId="3F9B4A04" w14:textId="40A102C1" w:rsidR="00B07421" w:rsidRDefault="00B07421">
            <w:pPr>
              <w:tabs>
                <w:tab w:val="left" w:pos="720"/>
                <w:tab w:val="right" w:leader="dot" w:pos="7200"/>
              </w:tabs>
              <w:rPr>
                <w:rFonts w:ascii="Arial" w:hAnsi="Arial" w:cs="Arial"/>
                <w:b/>
                <w:sz w:val="28"/>
                <w:vertAlign w:val="superscript"/>
              </w:rPr>
            </w:pPr>
            <w:r>
              <w:rPr>
                <w:rFonts w:ascii="Arial" w:hAnsi="Arial" w:cs="Arial"/>
                <w:b/>
                <w:sz w:val="28"/>
              </w:rPr>
              <w:t>To record cash purchase of premiums</w:t>
            </w:r>
          </w:p>
        </w:tc>
        <w:tc>
          <w:tcPr>
            <w:tcW w:w="1500" w:type="dxa"/>
          </w:tcPr>
          <w:p w14:paraId="437349D4" w14:textId="77777777" w:rsidR="00B07421" w:rsidRPr="00C87258" w:rsidRDefault="00B07421">
            <w:pPr>
              <w:jc w:val="right"/>
              <w:rPr>
                <w:rFonts w:ascii="Arial" w:hAnsi="Arial" w:cs="Arial"/>
                <w:b/>
                <w:sz w:val="28"/>
              </w:rPr>
            </w:pPr>
          </w:p>
        </w:tc>
        <w:tc>
          <w:tcPr>
            <w:tcW w:w="1589" w:type="dxa"/>
          </w:tcPr>
          <w:p w14:paraId="38E423B5" w14:textId="77777777" w:rsidR="00B07421" w:rsidRPr="00C87258" w:rsidRDefault="00B07421">
            <w:pPr>
              <w:jc w:val="right"/>
              <w:rPr>
                <w:rFonts w:ascii="Arial" w:hAnsi="Arial" w:cs="Arial"/>
                <w:b/>
                <w:sz w:val="28"/>
              </w:rPr>
            </w:pPr>
          </w:p>
        </w:tc>
      </w:tr>
      <w:tr w:rsidR="00210F28" w:rsidRPr="00C87258" w14:paraId="571A9366" w14:textId="77777777" w:rsidTr="00C77219">
        <w:trPr>
          <w:cantSplit/>
        </w:trPr>
        <w:tc>
          <w:tcPr>
            <w:tcW w:w="5808" w:type="dxa"/>
          </w:tcPr>
          <w:p w14:paraId="2F393933" w14:textId="77777777" w:rsidR="00210F28" w:rsidRPr="00C87258" w:rsidRDefault="00210F28">
            <w:pPr>
              <w:tabs>
                <w:tab w:val="left" w:pos="720"/>
                <w:tab w:val="right" w:leader="dot" w:pos="7200"/>
              </w:tabs>
              <w:rPr>
                <w:rFonts w:ascii="Arial" w:hAnsi="Arial" w:cs="Arial"/>
                <w:b/>
                <w:sz w:val="28"/>
              </w:rPr>
            </w:pPr>
          </w:p>
        </w:tc>
        <w:tc>
          <w:tcPr>
            <w:tcW w:w="1500" w:type="dxa"/>
          </w:tcPr>
          <w:p w14:paraId="41541984" w14:textId="77777777" w:rsidR="00210F28" w:rsidRPr="00C87258" w:rsidRDefault="00210F28">
            <w:pPr>
              <w:jc w:val="right"/>
              <w:rPr>
                <w:rFonts w:ascii="Arial" w:hAnsi="Arial" w:cs="Arial"/>
                <w:b/>
                <w:sz w:val="28"/>
              </w:rPr>
            </w:pPr>
          </w:p>
        </w:tc>
        <w:tc>
          <w:tcPr>
            <w:tcW w:w="1589" w:type="dxa"/>
          </w:tcPr>
          <w:p w14:paraId="5263BB70" w14:textId="77777777" w:rsidR="00210F28" w:rsidRPr="00C87258" w:rsidRDefault="00210F28">
            <w:pPr>
              <w:jc w:val="right"/>
              <w:rPr>
                <w:rFonts w:ascii="Arial" w:hAnsi="Arial" w:cs="Arial"/>
                <w:b/>
                <w:sz w:val="28"/>
              </w:rPr>
            </w:pPr>
          </w:p>
        </w:tc>
      </w:tr>
      <w:tr w:rsidR="00210F28" w:rsidRPr="00C87258" w14:paraId="2FA77724" w14:textId="77777777" w:rsidTr="00C77219">
        <w:trPr>
          <w:cantSplit/>
        </w:trPr>
        <w:tc>
          <w:tcPr>
            <w:tcW w:w="5808" w:type="dxa"/>
          </w:tcPr>
          <w:p w14:paraId="3195967C" w14:textId="77777777" w:rsidR="00210F28" w:rsidRPr="00C87258" w:rsidRDefault="00210F28" w:rsidP="0004721C">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500" w:type="dxa"/>
          </w:tcPr>
          <w:p w14:paraId="52BAD223" w14:textId="77777777" w:rsidR="00210F28" w:rsidRPr="00C87258" w:rsidRDefault="00210F28">
            <w:pPr>
              <w:jc w:val="right"/>
              <w:rPr>
                <w:rFonts w:ascii="Arial" w:hAnsi="Arial" w:cs="Arial"/>
                <w:b/>
                <w:sz w:val="28"/>
              </w:rPr>
            </w:pPr>
            <w:r w:rsidRPr="00C87258">
              <w:rPr>
                <w:rFonts w:ascii="Arial" w:hAnsi="Arial" w:cs="Arial"/>
                <w:b/>
                <w:sz w:val="28"/>
              </w:rPr>
              <w:t>4,000,000</w:t>
            </w:r>
          </w:p>
        </w:tc>
        <w:tc>
          <w:tcPr>
            <w:tcW w:w="1589" w:type="dxa"/>
          </w:tcPr>
          <w:p w14:paraId="641C604E" w14:textId="77777777" w:rsidR="00210F28" w:rsidRPr="00C87258" w:rsidRDefault="00210F28">
            <w:pPr>
              <w:jc w:val="right"/>
              <w:rPr>
                <w:rFonts w:ascii="Arial" w:hAnsi="Arial" w:cs="Arial"/>
                <w:b/>
                <w:sz w:val="28"/>
              </w:rPr>
            </w:pPr>
          </w:p>
        </w:tc>
      </w:tr>
      <w:tr w:rsidR="00210F28" w:rsidRPr="00C87258" w14:paraId="728BA358" w14:textId="77777777" w:rsidTr="00C77219">
        <w:trPr>
          <w:cantSplit/>
        </w:trPr>
        <w:tc>
          <w:tcPr>
            <w:tcW w:w="5808" w:type="dxa"/>
          </w:tcPr>
          <w:p w14:paraId="46925BA5" w14:textId="77777777" w:rsidR="00210F28" w:rsidRPr="00C87258" w:rsidRDefault="00210F28">
            <w:pPr>
              <w:tabs>
                <w:tab w:val="left" w:pos="720"/>
                <w:tab w:val="right" w:leader="dot" w:pos="7200"/>
              </w:tabs>
              <w:rPr>
                <w:rFonts w:ascii="Arial" w:hAnsi="Arial" w:cs="Arial"/>
                <w:b/>
                <w:sz w:val="28"/>
              </w:rPr>
            </w:pPr>
            <w:r w:rsidRPr="00C87258">
              <w:rPr>
                <w:rFonts w:ascii="Arial" w:hAnsi="Arial" w:cs="Arial"/>
                <w:b/>
                <w:sz w:val="28"/>
              </w:rPr>
              <w:tab/>
              <w:t>Sales Revenue</w:t>
            </w:r>
            <w:r w:rsidRPr="00C87258">
              <w:rPr>
                <w:rFonts w:ascii="Arial" w:hAnsi="Arial" w:cs="Arial"/>
                <w:b/>
                <w:sz w:val="28"/>
              </w:rPr>
              <w:tab/>
            </w:r>
          </w:p>
        </w:tc>
        <w:tc>
          <w:tcPr>
            <w:tcW w:w="1500" w:type="dxa"/>
          </w:tcPr>
          <w:p w14:paraId="77D2B24A" w14:textId="77777777" w:rsidR="00210F28" w:rsidRPr="00C87258" w:rsidRDefault="00210F28">
            <w:pPr>
              <w:jc w:val="right"/>
              <w:rPr>
                <w:rFonts w:ascii="Arial" w:hAnsi="Arial" w:cs="Arial"/>
                <w:b/>
                <w:sz w:val="28"/>
              </w:rPr>
            </w:pPr>
          </w:p>
        </w:tc>
        <w:tc>
          <w:tcPr>
            <w:tcW w:w="1589" w:type="dxa"/>
          </w:tcPr>
          <w:p w14:paraId="690EA98E" w14:textId="77777777" w:rsidR="00210F28" w:rsidRPr="00C87258" w:rsidRDefault="00210F28">
            <w:pPr>
              <w:jc w:val="right"/>
              <w:rPr>
                <w:rFonts w:ascii="Arial" w:hAnsi="Arial" w:cs="Arial"/>
                <w:b/>
                <w:sz w:val="28"/>
              </w:rPr>
            </w:pPr>
            <w:r w:rsidRPr="00C87258">
              <w:rPr>
                <w:rFonts w:ascii="Arial" w:hAnsi="Arial" w:cs="Arial"/>
                <w:b/>
                <w:sz w:val="28"/>
              </w:rPr>
              <w:t>4,000,000</w:t>
            </w:r>
          </w:p>
        </w:tc>
      </w:tr>
      <w:tr w:rsidR="00B07421" w:rsidRPr="00C87258" w14:paraId="567F4786" w14:textId="77777777" w:rsidTr="00C77219">
        <w:trPr>
          <w:cantSplit/>
        </w:trPr>
        <w:tc>
          <w:tcPr>
            <w:tcW w:w="5808" w:type="dxa"/>
          </w:tcPr>
          <w:p w14:paraId="027B9DC4" w14:textId="13A23FA9" w:rsidR="00B07421" w:rsidRPr="00C87258" w:rsidRDefault="00B07421">
            <w:pPr>
              <w:tabs>
                <w:tab w:val="left" w:pos="720"/>
                <w:tab w:val="right" w:leader="dot" w:pos="7200"/>
              </w:tabs>
              <w:rPr>
                <w:rFonts w:ascii="Arial" w:hAnsi="Arial" w:cs="Arial"/>
                <w:b/>
                <w:sz w:val="28"/>
              </w:rPr>
            </w:pPr>
            <w:r>
              <w:rPr>
                <w:rFonts w:ascii="Arial" w:hAnsi="Arial" w:cs="Arial"/>
                <w:b/>
                <w:sz w:val="28"/>
              </w:rPr>
              <w:t>To record cash sales</w:t>
            </w:r>
          </w:p>
        </w:tc>
        <w:tc>
          <w:tcPr>
            <w:tcW w:w="1500" w:type="dxa"/>
          </w:tcPr>
          <w:p w14:paraId="5B601D07" w14:textId="77777777" w:rsidR="00B07421" w:rsidRPr="00C87258" w:rsidRDefault="00B07421">
            <w:pPr>
              <w:jc w:val="right"/>
              <w:rPr>
                <w:rFonts w:ascii="Arial" w:hAnsi="Arial" w:cs="Arial"/>
                <w:b/>
                <w:sz w:val="28"/>
              </w:rPr>
            </w:pPr>
          </w:p>
        </w:tc>
        <w:tc>
          <w:tcPr>
            <w:tcW w:w="1589" w:type="dxa"/>
          </w:tcPr>
          <w:p w14:paraId="1146718F" w14:textId="77777777" w:rsidR="00B07421" w:rsidRPr="00C87258" w:rsidRDefault="00B07421">
            <w:pPr>
              <w:jc w:val="right"/>
              <w:rPr>
                <w:rFonts w:ascii="Arial" w:hAnsi="Arial" w:cs="Arial"/>
                <w:b/>
                <w:sz w:val="28"/>
              </w:rPr>
            </w:pPr>
          </w:p>
        </w:tc>
      </w:tr>
    </w:tbl>
    <w:p w14:paraId="5BA8A552" w14:textId="77777777" w:rsidR="00B07421" w:rsidRDefault="00B07421">
      <w:r>
        <w:br w:type="page"/>
      </w:r>
    </w:p>
    <w:tbl>
      <w:tblPr>
        <w:tblW w:w="8897" w:type="dxa"/>
        <w:tblLayout w:type="fixed"/>
        <w:tblLook w:val="0000" w:firstRow="0" w:lastRow="0" w:firstColumn="0" w:lastColumn="0" w:noHBand="0" w:noVBand="0"/>
      </w:tblPr>
      <w:tblGrid>
        <w:gridCol w:w="5808"/>
        <w:gridCol w:w="1500"/>
        <w:gridCol w:w="1589"/>
      </w:tblGrid>
      <w:tr w:rsidR="00210F28" w:rsidRPr="00C87258" w14:paraId="01FA8511" w14:textId="77777777" w:rsidTr="00C77219">
        <w:trPr>
          <w:cantSplit/>
        </w:trPr>
        <w:tc>
          <w:tcPr>
            <w:tcW w:w="5808" w:type="dxa"/>
          </w:tcPr>
          <w:p w14:paraId="7EBF94A1" w14:textId="3C6F49AB" w:rsidR="00B07421" w:rsidRDefault="00B07421" w:rsidP="00B07421">
            <w:pPr>
              <w:rPr>
                <w:rFonts w:ascii="Arial" w:hAnsi="Arial" w:cs="Arial"/>
                <w:b/>
                <w:sz w:val="28"/>
              </w:rPr>
            </w:pPr>
            <w:r w:rsidRPr="00C87258">
              <w:rPr>
                <w:rFonts w:ascii="Arial" w:hAnsi="Arial" w:cs="Arial"/>
                <w:b/>
                <w:sz w:val="28"/>
              </w:rPr>
              <w:lastRenderedPageBreak/>
              <w:t xml:space="preserve">BRIEF EXERCISE </w:t>
            </w:r>
            <w:r>
              <w:rPr>
                <w:rFonts w:ascii="Arial" w:hAnsi="Arial" w:cs="Arial"/>
                <w:b/>
                <w:sz w:val="28"/>
              </w:rPr>
              <w:t>13.</w:t>
            </w:r>
            <w:r w:rsidRPr="00C87258">
              <w:rPr>
                <w:rFonts w:ascii="Arial" w:hAnsi="Arial" w:cs="Arial"/>
                <w:b/>
                <w:sz w:val="28"/>
              </w:rPr>
              <w:t>29</w:t>
            </w:r>
          </w:p>
          <w:p w14:paraId="1469F73F" w14:textId="403EE25C" w:rsidR="00B07421" w:rsidRDefault="00B07421" w:rsidP="00B07421">
            <w:pPr>
              <w:rPr>
                <w:rFonts w:ascii="Arial" w:hAnsi="Arial" w:cs="Arial"/>
                <w:b/>
                <w:sz w:val="28"/>
              </w:rPr>
            </w:pPr>
          </w:p>
          <w:p w14:paraId="477EBF49" w14:textId="1D168F52" w:rsidR="00B07421" w:rsidRPr="00C87258" w:rsidRDefault="00B07421" w:rsidP="00B07421">
            <w:pPr>
              <w:rPr>
                <w:rFonts w:ascii="Arial" w:hAnsi="Arial" w:cs="Arial"/>
                <w:b/>
                <w:sz w:val="28"/>
              </w:rPr>
            </w:pPr>
            <w:proofErr w:type="gramStart"/>
            <w:r>
              <w:rPr>
                <w:rFonts w:ascii="Arial" w:hAnsi="Arial" w:cs="Arial"/>
                <w:b/>
                <w:sz w:val="28"/>
              </w:rPr>
              <w:t>(b)  (</w:t>
            </w:r>
            <w:proofErr w:type="gramEnd"/>
            <w:r>
              <w:rPr>
                <w:rFonts w:ascii="Arial" w:hAnsi="Arial" w:cs="Arial"/>
                <w:b/>
                <w:sz w:val="28"/>
              </w:rPr>
              <w:t>Continued)</w:t>
            </w:r>
          </w:p>
          <w:p w14:paraId="72066359" w14:textId="77777777" w:rsidR="00210F28" w:rsidRPr="00C87258" w:rsidRDefault="00210F28" w:rsidP="00A9549E">
            <w:pPr>
              <w:tabs>
                <w:tab w:val="left" w:pos="720"/>
                <w:tab w:val="right" w:leader="dot" w:pos="7200"/>
              </w:tabs>
              <w:ind w:firstLine="700"/>
              <w:rPr>
                <w:rFonts w:ascii="Arial" w:hAnsi="Arial" w:cs="Arial"/>
                <w:b/>
                <w:sz w:val="28"/>
              </w:rPr>
            </w:pPr>
          </w:p>
        </w:tc>
        <w:tc>
          <w:tcPr>
            <w:tcW w:w="1500" w:type="dxa"/>
          </w:tcPr>
          <w:p w14:paraId="7A1E3B40" w14:textId="77777777" w:rsidR="00210F28" w:rsidRPr="00C87258" w:rsidRDefault="00210F28" w:rsidP="00A9549E">
            <w:pPr>
              <w:jc w:val="center"/>
              <w:rPr>
                <w:rFonts w:ascii="Arial" w:hAnsi="Arial" w:cs="Arial"/>
                <w:b/>
                <w:sz w:val="28"/>
              </w:rPr>
            </w:pPr>
          </w:p>
        </w:tc>
        <w:tc>
          <w:tcPr>
            <w:tcW w:w="1589" w:type="dxa"/>
          </w:tcPr>
          <w:p w14:paraId="74D3F212" w14:textId="77777777" w:rsidR="00210F28" w:rsidRPr="00C87258" w:rsidRDefault="00210F28">
            <w:pPr>
              <w:jc w:val="right"/>
              <w:rPr>
                <w:rFonts w:ascii="Arial" w:hAnsi="Arial" w:cs="Arial"/>
                <w:b/>
                <w:sz w:val="28"/>
              </w:rPr>
            </w:pPr>
          </w:p>
        </w:tc>
      </w:tr>
      <w:tr w:rsidR="00210F28" w:rsidRPr="00C87258" w14:paraId="31F379DB" w14:textId="77777777" w:rsidTr="00C77219">
        <w:trPr>
          <w:cantSplit/>
        </w:trPr>
        <w:tc>
          <w:tcPr>
            <w:tcW w:w="5808" w:type="dxa"/>
          </w:tcPr>
          <w:p w14:paraId="02CF9FA4" w14:textId="091A231F" w:rsidR="00210F28" w:rsidRPr="00C87258" w:rsidRDefault="00210F28" w:rsidP="002A5362">
            <w:pPr>
              <w:tabs>
                <w:tab w:val="left" w:pos="720"/>
                <w:tab w:val="right" w:leader="dot" w:pos="7200"/>
              </w:tabs>
              <w:rPr>
                <w:rFonts w:ascii="Arial" w:hAnsi="Arial" w:cs="Arial"/>
                <w:b/>
                <w:sz w:val="28"/>
              </w:rPr>
            </w:pPr>
            <w:r w:rsidRPr="00C87258">
              <w:rPr>
                <w:rFonts w:ascii="Arial" w:hAnsi="Arial" w:cs="Arial"/>
                <w:b/>
                <w:sz w:val="28"/>
              </w:rPr>
              <w:t>Cash</w:t>
            </w:r>
            <w:r w:rsidR="009C3346">
              <w:rPr>
                <w:rFonts w:ascii="Arial" w:hAnsi="Arial" w:cs="Arial"/>
                <w:b/>
                <w:sz w:val="28"/>
                <w:vertAlign w:val="superscript"/>
              </w:rPr>
              <w:t>7</w:t>
            </w:r>
            <w:r w:rsidRPr="00C87258">
              <w:rPr>
                <w:rFonts w:ascii="Arial" w:hAnsi="Arial" w:cs="Arial"/>
                <w:b/>
                <w:sz w:val="28"/>
              </w:rPr>
              <w:t>.</w:t>
            </w:r>
            <w:r w:rsidRPr="00C87258">
              <w:rPr>
                <w:rFonts w:ascii="Arial" w:hAnsi="Arial" w:cs="Arial"/>
                <w:b/>
                <w:sz w:val="28"/>
              </w:rPr>
              <w:tab/>
            </w:r>
          </w:p>
        </w:tc>
        <w:tc>
          <w:tcPr>
            <w:tcW w:w="1500" w:type="dxa"/>
          </w:tcPr>
          <w:p w14:paraId="722C0E79" w14:textId="422346E3" w:rsidR="00210F28" w:rsidRPr="00C87258" w:rsidRDefault="00595CA8" w:rsidP="00A9549E">
            <w:pPr>
              <w:jc w:val="center"/>
              <w:rPr>
                <w:rFonts w:ascii="Arial" w:hAnsi="Arial" w:cs="Arial"/>
                <w:b/>
                <w:sz w:val="28"/>
              </w:rPr>
            </w:pPr>
            <w:r>
              <w:rPr>
                <w:rFonts w:ascii="Arial" w:hAnsi="Arial" w:cs="Arial"/>
                <w:b/>
                <w:sz w:val="28"/>
              </w:rPr>
              <w:t xml:space="preserve">  </w:t>
            </w:r>
            <w:r w:rsidR="00210F28" w:rsidRPr="00C87258">
              <w:rPr>
                <w:rFonts w:ascii="Arial" w:hAnsi="Arial" w:cs="Arial"/>
                <w:b/>
                <w:sz w:val="28"/>
              </w:rPr>
              <w:t>80,000</w:t>
            </w:r>
          </w:p>
        </w:tc>
        <w:tc>
          <w:tcPr>
            <w:tcW w:w="1589" w:type="dxa"/>
          </w:tcPr>
          <w:p w14:paraId="1F343C21" w14:textId="77777777" w:rsidR="00210F28" w:rsidRPr="00C87258" w:rsidRDefault="00210F28">
            <w:pPr>
              <w:jc w:val="right"/>
              <w:rPr>
                <w:rFonts w:ascii="Arial" w:hAnsi="Arial" w:cs="Arial"/>
                <w:b/>
                <w:sz w:val="28"/>
              </w:rPr>
            </w:pPr>
          </w:p>
        </w:tc>
      </w:tr>
      <w:tr w:rsidR="00210F28" w:rsidRPr="00C87258" w14:paraId="53790B2E" w14:textId="77777777" w:rsidTr="00C77219">
        <w:trPr>
          <w:cantSplit/>
        </w:trPr>
        <w:tc>
          <w:tcPr>
            <w:tcW w:w="5808" w:type="dxa"/>
          </w:tcPr>
          <w:p w14:paraId="6496A56A" w14:textId="77777777" w:rsidR="00210F28" w:rsidRPr="00C87258" w:rsidRDefault="00210F28" w:rsidP="002A5362">
            <w:pPr>
              <w:tabs>
                <w:tab w:val="left" w:pos="720"/>
                <w:tab w:val="right" w:leader="dot" w:pos="7200"/>
              </w:tabs>
              <w:rPr>
                <w:rFonts w:ascii="Arial" w:hAnsi="Arial" w:cs="Arial"/>
                <w:b/>
                <w:sz w:val="28"/>
              </w:rPr>
            </w:pPr>
            <w:r w:rsidRPr="00C87258">
              <w:rPr>
                <w:rFonts w:ascii="Arial" w:hAnsi="Arial" w:cs="Arial"/>
                <w:b/>
                <w:sz w:val="28"/>
              </w:rPr>
              <w:t>Premium Expense</w:t>
            </w:r>
            <w:r w:rsidRPr="00C87258">
              <w:rPr>
                <w:rFonts w:ascii="Arial" w:hAnsi="Arial" w:cs="Arial"/>
                <w:b/>
                <w:sz w:val="28"/>
              </w:rPr>
              <w:tab/>
            </w:r>
          </w:p>
        </w:tc>
        <w:tc>
          <w:tcPr>
            <w:tcW w:w="1500" w:type="dxa"/>
          </w:tcPr>
          <w:p w14:paraId="0254D211" w14:textId="77777777" w:rsidR="00210F28" w:rsidRPr="00C87258" w:rsidRDefault="00210F28" w:rsidP="00A9549E">
            <w:pPr>
              <w:jc w:val="center"/>
              <w:rPr>
                <w:rFonts w:ascii="Arial" w:hAnsi="Arial" w:cs="Arial"/>
                <w:b/>
                <w:sz w:val="28"/>
              </w:rPr>
            </w:pPr>
            <w:r w:rsidRPr="00C87258">
              <w:rPr>
                <w:rFonts w:ascii="Arial" w:hAnsi="Arial" w:cs="Arial"/>
                <w:b/>
                <w:sz w:val="28"/>
              </w:rPr>
              <w:t>120,000</w:t>
            </w:r>
          </w:p>
        </w:tc>
        <w:tc>
          <w:tcPr>
            <w:tcW w:w="1589" w:type="dxa"/>
          </w:tcPr>
          <w:p w14:paraId="0B0B81A3" w14:textId="77777777" w:rsidR="00210F28" w:rsidRPr="00C87258" w:rsidRDefault="00210F28">
            <w:pPr>
              <w:jc w:val="right"/>
              <w:rPr>
                <w:rFonts w:ascii="Arial" w:hAnsi="Arial" w:cs="Arial"/>
                <w:b/>
                <w:sz w:val="28"/>
              </w:rPr>
            </w:pPr>
          </w:p>
        </w:tc>
      </w:tr>
      <w:tr w:rsidR="00210F28" w:rsidRPr="00C87258" w14:paraId="3EA54E36" w14:textId="77777777" w:rsidTr="00C77219">
        <w:trPr>
          <w:cantSplit/>
        </w:trPr>
        <w:tc>
          <w:tcPr>
            <w:tcW w:w="5808" w:type="dxa"/>
          </w:tcPr>
          <w:p w14:paraId="65AEC0B0" w14:textId="2F27FEF7" w:rsidR="00210F28" w:rsidRPr="00C87258" w:rsidRDefault="00210F28" w:rsidP="00A9549E">
            <w:pPr>
              <w:tabs>
                <w:tab w:val="left" w:pos="720"/>
                <w:tab w:val="right" w:leader="dot" w:pos="7200"/>
              </w:tabs>
              <w:ind w:firstLine="700"/>
              <w:rPr>
                <w:rFonts w:ascii="Arial" w:hAnsi="Arial" w:cs="Arial"/>
                <w:b/>
                <w:sz w:val="28"/>
              </w:rPr>
            </w:pPr>
            <w:r w:rsidRPr="00C87258">
              <w:rPr>
                <w:rFonts w:ascii="Arial" w:hAnsi="Arial" w:cs="Arial"/>
                <w:b/>
                <w:sz w:val="28"/>
              </w:rPr>
              <w:t xml:space="preserve">Inventory of </w:t>
            </w:r>
            <w:r w:rsidR="00C04128" w:rsidRPr="00C87258">
              <w:rPr>
                <w:rFonts w:ascii="Arial" w:hAnsi="Arial" w:cs="Arial"/>
                <w:b/>
                <w:sz w:val="28"/>
              </w:rPr>
              <w:t>Premiums</w:t>
            </w:r>
            <w:r w:rsidR="009C3346">
              <w:rPr>
                <w:rFonts w:ascii="Arial" w:hAnsi="Arial" w:cs="Arial"/>
                <w:b/>
                <w:sz w:val="28"/>
                <w:vertAlign w:val="superscript"/>
              </w:rPr>
              <w:t>8</w:t>
            </w:r>
            <w:r w:rsidRPr="00C87258">
              <w:rPr>
                <w:rFonts w:ascii="Arial" w:hAnsi="Arial" w:cs="Arial"/>
                <w:b/>
                <w:sz w:val="28"/>
              </w:rPr>
              <w:tab/>
            </w:r>
          </w:p>
        </w:tc>
        <w:tc>
          <w:tcPr>
            <w:tcW w:w="1500" w:type="dxa"/>
          </w:tcPr>
          <w:p w14:paraId="7C22FA73" w14:textId="77777777" w:rsidR="00210F28" w:rsidRPr="00C87258" w:rsidRDefault="00210F28" w:rsidP="00A9549E">
            <w:pPr>
              <w:jc w:val="center"/>
              <w:rPr>
                <w:rFonts w:ascii="Arial" w:hAnsi="Arial" w:cs="Arial"/>
                <w:b/>
                <w:sz w:val="28"/>
              </w:rPr>
            </w:pPr>
          </w:p>
        </w:tc>
        <w:tc>
          <w:tcPr>
            <w:tcW w:w="1589" w:type="dxa"/>
          </w:tcPr>
          <w:p w14:paraId="64EEF7CD" w14:textId="5E633F6A" w:rsidR="00210F28" w:rsidRPr="00C87258" w:rsidRDefault="00210F28">
            <w:pPr>
              <w:jc w:val="right"/>
              <w:rPr>
                <w:rFonts w:ascii="Arial" w:hAnsi="Arial" w:cs="Arial"/>
                <w:b/>
                <w:sz w:val="28"/>
              </w:rPr>
            </w:pPr>
            <w:r w:rsidRPr="00C87258">
              <w:rPr>
                <w:rFonts w:ascii="Arial" w:hAnsi="Arial" w:cs="Arial"/>
                <w:b/>
                <w:sz w:val="28"/>
              </w:rPr>
              <w:t>200,000</w:t>
            </w:r>
          </w:p>
        </w:tc>
      </w:tr>
      <w:tr w:rsidR="00210F28" w:rsidRPr="00C87258" w14:paraId="68EDB570" w14:textId="77777777" w:rsidTr="00C77219">
        <w:trPr>
          <w:cantSplit/>
        </w:trPr>
        <w:tc>
          <w:tcPr>
            <w:tcW w:w="5808" w:type="dxa"/>
          </w:tcPr>
          <w:p w14:paraId="66B6462E" w14:textId="2084B441" w:rsidR="00210F28" w:rsidRPr="00C87258" w:rsidRDefault="009C3346" w:rsidP="002A5362">
            <w:pPr>
              <w:tabs>
                <w:tab w:val="left" w:pos="720"/>
                <w:tab w:val="right" w:leader="dot" w:pos="7200"/>
              </w:tabs>
              <w:rPr>
                <w:rFonts w:ascii="Arial" w:hAnsi="Arial" w:cs="Arial"/>
                <w:b/>
                <w:sz w:val="28"/>
              </w:rPr>
            </w:pPr>
            <w:r>
              <w:rPr>
                <w:rFonts w:ascii="Arial" w:hAnsi="Arial" w:cs="Arial"/>
                <w:b/>
                <w:sz w:val="28"/>
                <w:vertAlign w:val="superscript"/>
              </w:rPr>
              <w:t>7</w:t>
            </w:r>
            <w:r w:rsidR="00210F28" w:rsidRPr="00C87258">
              <w:rPr>
                <w:rFonts w:ascii="Arial" w:hAnsi="Arial" w:cs="Arial"/>
                <w:b/>
                <w:sz w:val="28"/>
              </w:rPr>
              <w:t>240,000/3 X $1.00</w:t>
            </w:r>
          </w:p>
        </w:tc>
        <w:tc>
          <w:tcPr>
            <w:tcW w:w="1500" w:type="dxa"/>
          </w:tcPr>
          <w:p w14:paraId="79AF475F" w14:textId="77777777" w:rsidR="00210F28" w:rsidRPr="00C87258" w:rsidRDefault="00210F28" w:rsidP="00A9549E">
            <w:pPr>
              <w:jc w:val="center"/>
              <w:rPr>
                <w:rFonts w:ascii="Arial" w:hAnsi="Arial" w:cs="Arial"/>
                <w:b/>
                <w:sz w:val="28"/>
              </w:rPr>
            </w:pPr>
          </w:p>
        </w:tc>
        <w:tc>
          <w:tcPr>
            <w:tcW w:w="1589" w:type="dxa"/>
          </w:tcPr>
          <w:p w14:paraId="54520098" w14:textId="77777777" w:rsidR="00210F28" w:rsidRPr="00C87258" w:rsidRDefault="00210F28">
            <w:pPr>
              <w:jc w:val="right"/>
              <w:rPr>
                <w:rFonts w:ascii="Arial" w:hAnsi="Arial" w:cs="Arial"/>
                <w:b/>
                <w:sz w:val="28"/>
              </w:rPr>
            </w:pPr>
          </w:p>
        </w:tc>
      </w:tr>
      <w:tr w:rsidR="00210F28" w:rsidRPr="00C87258" w14:paraId="0266C051" w14:textId="77777777" w:rsidTr="00C77219">
        <w:trPr>
          <w:cantSplit/>
        </w:trPr>
        <w:tc>
          <w:tcPr>
            <w:tcW w:w="5808" w:type="dxa"/>
          </w:tcPr>
          <w:p w14:paraId="02566AF3" w14:textId="1E03E6ED" w:rsidR="00210F28" w:rsidRPr="00C87258" w:rsidRDefault="009C3346" w:rsidP="002A5362">
            <w:pPr>
              <w:tabs>
                <w:tab w:val="left" w:pos="720"/>
                <w:tab w:val="right" w:leader="dot" w:pos="7200"/>
              </w:tabs>
              <w:rPr>
                <w:rFonts w:ascii="Arial" w:hAnsi="Arial" w:cs="Arial"/>
                <w:b/>
                <w:sz w:val="28"/>
              </w:rPr>
            </w:pPr>
            <w:r>
              <w:rPr>
                <w:rFonts w:ascii="Arial" w:hAnsi="Arial" w:cs="Arial"/>
                <w:b/>
                <w:sz w:val="28"/>
                <w:vertAlign w:val="superscript"/>
              </w:rPr>
              <w:t>8</w:t>
            </w:r>
            <w:r w:rsidR="00210F28" w:rsidRPr="00C87258">
              <w:rPr>
                <w:rFonts w:ascii="Arial" w:hAnsi="Arial" w:cs="Arial"/>
                <w:b/>
                <w:sz w:val="28"/>
              </w:rPr>
              <w:t>240,000/3 X $2.50</w:t>
            </w:r>
          </w:p>
        </w:tc>
        <w:tc>
          <w:tcPr>
            <w:tcW w:w="1500" w:type="dxa"/>
          </w:tcPr>
          <w:p w14:paraId="485196E9" w14:textId="77777777" w:rsidR="00210F28" w:rsidRPr="00C87258" w:rsidRDefault="00210F28" w:rsidP="00A9549E">
            <w:pPr>
              <w:jc w:val="center"/>
              <w:rPr>
                <w:rFonts w:ascii="Arial" w:hAnsi="Arial" w:cs="Arial"/>
                <w:b/>
                <w:sz w:val="28"/>
              </w:rPr>
            </w:pPr>
          </w:p>
        </w:tc>
        <w:tc>
          <w:tcPr>
            <w:tcW w:w="1589" w:type="dxa"/>
          </w:tcPr>
          <w:p w14:paraId="7D17500B" w14:textId="77777777" w:rsidR="00210F28" w:rsidRPr="00C87258" w:rsidRDefault="00210F28">
            <w:pPr>
              <w:jc w:val="right"/>
              <w:rPr>
                <w:rFonts w:ascii="Arial" w:hAnsi="Arial" w:cs="Arial"/>
                <w:b/>
                <w:sz w:val="28"/>
              </w:rPr>
            </w:pPr>
          </w:p>
        </w:tc>
      </w:tr>
      <w:tr w:rsidR="00B07421" w:rsidRPr="00C87258" w14:paraId="42211EDC" w14:textId="77777777" w:rsidTr="00C77219">
        <w:trPr>
          <w:cantSplit/>
        </w:trPr>
        <w:tc>
          <w:tcPr>
            <w:tcW w:w="5808" w:type="dxa"/>
          </w:tcPr>
          <w:p w14:paraId="303BE6E7" w14:textId="06DA5E8E" w:rsidR="00B07421" w:rsidRPr="007D6278" w:rsidDel="009C3346" w:rsidRDefault="00B07421" w:rsidP="002A5362">
            <w:pPr>
              <w:tabs>
                <w:tab w:val="left" w:pos="720"/>
                <w:tab w:val="right" w:leader="dot" w:pos="7200"/>
              </w:tabs>
              <w:rPr>
                <w:rFonts w:ascii="Arial" w:hAnsi="Arial" w:cs="Arial"/>
                <w:b/>
                <w:sz w:val="28"/>
                <w:vertAlign w:val="superscript"/>
              </w:rPr>
            </w:pPr>
            <w:r w:rsidRPr="000B0892">
              <w:rPr>
                <w:rFonts w:ascii="Arial" w:hAnsi="Arial" w:cs="Arial"/>
                <w:b/>
                <w:sz w:val="28"/>
              </w:rPr>
              <w:t xml:space="preserve">To record redemption of </w:t>
            </w:r>
            <w:r>
              <w:rPr>
                <w:rFonts w:ascii="Arial" w:hAnsi="Arial" w:cs="Arial"/>
                <w:b/>
                <w:sz w:val="28"/>
              </w:rPr>
              <w:t>codes</w:t>
            </w:r>
          </w:p>
        </w:tc>
        <w:tc>
          <w:tcPr>
            <w:tcW w:w="1500" w:type="dxa"/>
          </w:tcPr>
          <w:p w14:paraId="0515F799" w14:textId="77777777" w:rsidR="00B07421" w:rsidRPr="00C87258" w:rsidRDefault="00B07421" w:rsidP="00A9549E">
            <w:pPr>
              <w:jc w:val="center"/>
              <w:rPr>
                <w:rFonts w:ascii="Arial" w:hAnsi="Arial" w:cs="Arial"/>
                <w:b/>
                <w:sz w:val="28"/>
              </w:rPr>
            </w:pPr>
          </w:p>
        </w:tc>
        <w:tc>
          <w:tcPr>
            <w:tcW w:w="1589" w:type="dxa"/>
          </w:tcPr>
          <w:p w14:paraId="36C86D98" w14:textId="77777777" w:rsidR="00B07421" w:rsidRPr="00C87258" w:rsidRDefault="00B07421">
            <w:pPr>
              <w:jc w:val="right"/>
              <w:rPr>
                <w:rFonts w:ascii="Arial" w:hAnsi="Arial" w:cs="Arial"/>
                <w:b/>
                <w:sz w:val="28"/>
              </w:rPr>
            </w:pPr>
          </w:p>
        </w:tc>
      </w:tr>
      <w:tr w:rsidR="00210F28" w:rsidRPr="00C87258" w14:paraId="1A3A3EDB" w14:textId="77777777" w:rsidTr="00C77219">
        <w:trPr>
          <w:cantSplit/>
        </w:trPr>
        <w:tc>
          <w:tcPr>
            <w:tcW w:w="5808" w:type="dxa"/>
          </w:tcPr>
          <w:p w14:paraId="3AECA2E4" w14:textId="77777777" w:rsidR="00210F28" w:rsidRPr="00C87258" w:rsidRDefault="00210F28" w:rsidP="00A9549E">
            <w:pPr>
              <w:tabs>
                <w:tab w:val="left" w:pos="720"/>
                <w:tab w:val="right" w:leader="dot" w:pos="7200"/>
              </w:tabs>
              <w:ind w:firstLine="700"/>
              <w:rPr>
                <w:rFonts w:ascii="Arial" w:hAnsi="Arial" w:cs="Arial"/>
                <w:b/>
                <w:sz w:val="28"/>
              </w:rPr>
            </w:pPr>
          </w:p>
        </w:tc>
        <w:tc>
          <w:tcPr>
            <w:tcW w:w="1500" w:type="dxa"/>
          </w:tcPr>
          <w:p w14:paraId="2331D8E7" w14:textId="77777777" w:rsidR="00210F28" w:rsidRPr="00C87258" w:rsidRDefault="00210F28" w:rsidP="00A9549E">
            <w:pPr>
              <w:jc w:val="center"/>
              <w:rPr>
                <w:rFonts w:ascii="Arial" w:hAnsi="Arial" w:cs="Arial"/>
                <w:b/>
                <w:sz w:val="28"/>
              </w:rPr>
            </w:pPr>
          </w:p>
        </w:tc>
        <w:tc>
          <w:tcPr>
            <w:tcW w:w="1589" w:type="dxa"/>
          </w:tcPr>
          <w:p w14:paraId="4A5AD8C1" w14:textId="77777777" w:rsidR="00210F28" w:rsidRPr="00C87258" w:rsidRDefault="00210F28">
            <w:pPr>
              <w:jc w:val="right"/>
              <w:rPr>
                <w:rFonts w:ascii="Arial" w:hAnsi="Arial" w:cs="Arial"/>
                <w:b/>
                <w:sz w:val="28"/>
              </w:rPr>
            </w:pPr>
          </w:p>
        </w:tc>
      </w:tr>
      <w:tr w:rsidR="00210F28" w:rsidRPr="00C87258" w14:paraId="60D82754" w14:textId="77777777" w:rsidTr="00C77219">
        <w:trPr>
          <w:cantSplit/>
        </w:trPr>
        <w:tc>
          <w:tcPr>
            <w:tcW w:w="5808" w:type="dxa"/>
          </w:tcPr>
          <w:p w14:paraId="478A09C3" w14:textId="2C6D09CC" w:rsidR="00210F28" w:rsidRPr="00C87258" w:rsidRDefault="00210F28" w:rsidP="0078332B">
            <w:pPr>
              <w:tabs>
                <w:tab w:val="left" w:pos="720"/>
                <w:tab w:val="right" w:leader="dot" w:pos="7200"/>
              </w:tabs>
              <w:rPr>
                <w:rFonts w:ascii="Arial" w:hAnsi="Arial" w:cs="Arial"/>
                <w:b/>
                <w:sz w:val="28"/>
              </w:rPr>
            </w:pPr>
            <w:r w:rsidRPr="00C87258">
              <w:rPr>
                <w:rFonts w:ascii="Arial" w:hAnsi="Arial" w:cs="Arial"/>
                <w:b/>
                <w:sz w:val="28"/>
              </w:rPr>
              <w:t>Premium Expense</w:t>
            </w:r>
            <w:r w:rsidR="009C3346">
              <w:rPr>
                <w:rFonts w:ascii="Arial" w:hAnsi="Arial" w:cs="Arial"/>
                <w:b/>
                <w:sz w:val="28"/>
                <w:vertAlign w:val="superscript"/>
              </w:rPr>
              <w:t>9</w:t>
            </w:r>
            <w:r w:rsidRPr="00C87258">
              <w:rPr>
                <w:rFonts w:ascii="Arial" w:hAnsi="Arial" w:cs="Arial"/>
                <w:b/>
                <w:sz w:val="28"/>
              </w:rPr>
              <w:tab/>
            </w:r>
          </w:p>
        </w:tc>
        <w:tc>
          <w:tcPr>
            <w:tcW w:w="1500" w:type="dxa"/>
          </w:tcPr>
          <w:p w14:paraId="15A54C25" w14:textId="77777777" w:rsidR="00210F28" w:rsidRPr="00C87258" w:rsidRDefault="00210F28" w:rsidP="000D7DB9">
            <w:pPr>
              <w:jc w:val="right"/>
              <w:rPr>
                <w:rFonts w:ascii="Arial" w:hAnsi="Arial" w:cs="Arial"/>
                <w:b/>
                <w:sz w:val="28"/>
              </w:rPr>
            </w:pPr>
            <w:r w:rsidRPr="00C87258">
              <w:rPr>
                <w:rFonts w:ascii="Arial" w:hAnsi="Arial" w:cs="Arial"/>
                <w:b/>
                <w:sz w:val="28"/>
              </w:rPr>
              <w:t>30,000</w:t>
            </w:r>
          </w:p>
        </w:tc>
        <w:tc>
          <w:tcPr>
            <w:tcW w:w="1589" w:type="dxa"/>
          </w:tcPr>
          <w:p w14:paraId="0166D3CE" w14:textId="77777777" w:rsidR="00210F28" w:rsidRPr="00C87258" w:rsidRDefault="00210F28">
            <w:pPr>
              <w:jc w:val="right"/>
              <w:rPr>
                <w:rFonts w:ascii="Arial" w:hAnsi="Arial" w:cs="Arial"/>
                <w:b/>
                <w:sz w:val="28"/>
              </w:rPr>
            </w:pPr>
          </w:p>
        </w:tc>
      </w:tr>
      <w:tr w:rsidR="00210F28" w:rsidRPr="00C87258" w14:paraId="3335A9CD" w14:textId="77777777" w:rsidTr="00C77219">
        <w:trPr>
          <w:cantSplit/>
        </w:trPr>
        <w:tc>
          <w:tcPr>
            <w:tcW w:w="5808" w:type="dxa"/>
          </w:tcPr>
          <w:p w14:paraId="5F69A2C6" w14:textId="77777777" w:rsidR="00210F28" w:rsidRPr="00C87258" w:rsidRDefault="002B0A99" w:rsidP="002B0A99">
            <w:pPr>
              <w:tabs>
                <w:tab w:val="left" w:pos="720"/>
                <w:tab w:val="right" w:leader="dot" w:pos="7200"/>
              </w:tabs>
              <w:ind w:firstLine="700"/>
              <w:rPr>
                <w:rFonts w:ascii="Arial" w:hAnsi="Arial" w:cs="Arial"/>
                <w:b/>
                <w:sz w:val="28"/>
              </w:rPr>
            </w:pPr>
            <w:r w:rsidRPr="00C87258">
              <w:rPr>
                <w:rFonts w:ascii="Arial" w:hAnsi="Arial" w:cs="Arial"/>
                <w:b/>
                <w:sz w:val="28"/>
              </w:rPr>
              <w:t xml:space="preserve">Estimated </w:t>
            </w:r>
            <w:r w:rsidR="00C76972" w:rsidRPr="00C87258">
              <w:rPr>
                <w:rFonts w:ascii="Arial" w:hAnsi="Arial" w:cs="Arial"/>
                <w:b/>
                <w:sz w:val="28"/>
              </w:rPr>
              <w:t>Liability</w:t>
            </w:r>
            <w:r w:rsidRPr="00C87258">
              <w:rPr>
                <w:rFonts w:ascii="Arial" w:hAnsi="Arial" w:cs="Arial"/>
                <w:b/>
                <w:sz w:val="28"/>
              </w:rPr>
              <w:t xml:space="preserve"> for Premiums</w:t>
            </w:r>
            <w:r w:rsidR="00210F28" w:rsidRPr="00C87258">
              <w:rPr>
                <w:rFonts w:ascii="Arial" w:hAnsi="Arial" w:cs="Arial"/>
                <w:b/>
                <w:sz w:val="28"/>
              </w:rPr>
              <w:tab/>
            </w:r>
          </w:p>
        </w:tc>
        <w:tc>
          <w:tcPr>
            <w:tcW w:w="1500" w:type="dxa"/>
          </w:tcPr>
          <w:p w14:paraId="72966263" w14:textId="77777777" w:rsidR="00210F28" w:rsidRPr="00C87258" w:rsidRDefault="00210F28">
            <w:pPr>
              <w:jc w:val="right"/>
              <w:rPr>
                <w:rFonts w:ascii="Arial" w:hAnsi="Arial" w:cs="Arial"/>
                <w:b/>
                <w:sz w:val="28"/>
              </w:rPr>
            </w:pPr>
          </w:p>
        </w:tc>
        <w:tc>
          <w:tcPr>
            <w:tcW w:w="1589" w:type="dxa"/>
          </w:tcPr>
          <w:p w14:paraId="0E4975B7" w14:textId="77777777" w:rsidR="00210F28" w:rsidRPr="00C87258" w:rsidRDefault="00210F28">
            <w:pPr>
              <w:jc w:val="right"/>
              <w:rPr>
                <w:rFonts w:ascii="Arial" w:hAnsi="Arial" w:cs="Arial"/>
                <w:b/>
                <w:sz w:val="28"/>
              </w:rPr>
            </w:pPr>
            <w:r w:rsidRPr="00C87258">
              <w:rPr>
                <w:rFonts w:ascii="Arial" w:hAnsi="Arial" w:cs="Arial"/>
                <w:b/>
                <w:sz w:val="28"/>
              </w:rPr>
              <w:t>30,000</w:t>
            </w:r>
          </w:p>
        </w:tc>
      </w:tr>
      <w:tr w:rsidR="004B13C4" w:rsidRPr="00C87258" w14:paraId="6714C04F" w14:textId="77777777" w:rsidTr="00C77219">
        <w:trPr>
          <w:cantSplit/>
        </w:trPr>
        <w:tc>
          <w:tcPr>
            <w:tcW w:w="7308" w:type="dxa"/>
            <w:gridSpan w:val="2"/>
            <w:vAlign w:val="center"/>
          </w:tcPr>
          <w:p w14:paraId="2CBFD96B" w14:textId="6E1D9632" w:rsidR="004B13C4" w:rsidRPr="00C87258" w:rsidRDefault="009C3346" w:rsidP="00C5708F">
            <w:pPr>
              <w:rPr>
                <w:rFonts w:ascii="Arial" w:hAnsi="Arial" w:cs="Arial"/>
                <w:b/>
                <w:sz w:val="28"/>
              </w:rPr>
            </w:pPr>
            <w:r>
              <w:rPr>
                <w:rFonts w:ascii="Arial" w:hAnsi="Arial" w:cs="Arial"/>
                <w:b/>
                <w:sz w:val="28"/>
                <w:vertAlign w:val="superscript"/>
              </w:rPr>
              <w:t>9</w:t>
            </w:r>
            <w:r w:rsidR="004B13C4" w:rsidRPr="00C87258">
              <w:rPr>
                <w:rFonts w:ascii="Arial" w:hAnsi="Arial" w:cs="Arial"/>
                <w:b/>
                <w:sz w:val="28"/>
              </w:rPr>
              <w:t>[(1,000,000 X 30%) – 240,000] / 3 X ($2.50 - $1.00)</w:t>
            </w:r>
          </w:p>
        </w:tc>
        <w:tc>
          <w:tcPr>
            <w:tcW w:w="1589" w:type="dxa"/>
          </w:tcPr>
          <w:p w14:paraId="57049D56" w14:textId="77777777" w:rsidR="004B13C4" w:rsidRPr="00C87258" w:rsidRDefault="004B13C4">
            <w:pPr>
              <w:jc w:val="right"/>
              <w:rPr>
                <w:rFonts w:ascii="Arial" w:hAnsi="Arial" w:cs="Arial"/>
                <w:b/>
                <w:sz w:val="28"/>
              </w:rPr>
            </w:pPr>
          </w:p>
        </w:tc>
      </w:tr>
      <w:tr w:rsidR="00B07421" w:rsidRPr="00C87258" w14:paraId="18F2D9DB" w14:textId="77777777" w:rsidTr="00C77219">
        <w:trPr>
          <w:cantSplit/>
        </w:trPr>
        <w:tc>
          <w:tcPr>
            <w:tcW w:w="7308" w:type="dxa"/>
            <w:gridSpan w:val="2"/>
            <w:vAlign w:val="center"/>
          </w:tcPr>
          <w:p w14:paraId="77565C49" w14:textId="553DBCF9" w:rsidR="00B07421" w:rsidRPr="00DE163B" w:rsidRDefault="00B07421" w:rsidP="00C5708F">
            <w:pPr>
              <w:rPr>
                <w:rFonts w:ascii="Arial" w:hAnsi="Arial" w:cs="Arial"/>
                <w:b/>
                <w:sz w:val="28"/>
              </w:rPr>
            </w:pPr>
            <w:r>
              <w:rPr>
                <w:rFonts w:ascii="Arial" w:hAnsi="Arial" w:cs="Arial"/>
                <w:b/>
                <w:sz w:val="28"/>
              </w:rPr>
              <w:t>To record premium expense</w:t>
            </w:r>
          </w:p>
        </w:tc>
        <w:tc>
          <w:tcPr>
            <w:tcW w:w="1589" w:type="dxa"/>
          </w:tcPr>
          <w:p w14:paraId="471F5B00" w14:textId="77777777" w:rsidR="00B07421" w:rsidRPr="00C87258" w:rsidRDefault="00B07421">
            <w:pPr>
              <w:jc w:val="right"/>
              <w:rPr>
                <w:rFonts w:ascii="Arial" w:hAnsi="Arial" w:cs="Arial"/>
                <w:b/>
                <w:sz w:val="28"/>
              </w:rPr>
            </w:pPr>
          </w:p>
        </w:tc>
      </w:tr>
    </w:tbl>
    <w:p w14:paraId="40EAFF8A" w14:textId="77777777" w:rsidR="00925B15" w:rsidRDefault="00925B15" w:rsidP="00301C42">
      <w:pPr>
        <w:tabs>
          <w:tab w:val="left" w:pos="709"/>
        </w:tabs>
        <w:rPr>
          <w:rFonts w:ascii="Arial" w:hAnsi="Arial" w:cs="Arial"/>
          <w:b/>
          <w:sz w:val="28"/>
        </w:rPr>
      </w:pPr>
    </w:p>
    <w:p w14:paraId="125A2847" w14:textId="3B3A3B51"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6,9</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22228F43" w14:textId="701A6D96" w:rsidR="0058174A" w:rsidRPr="00C87258" w:rsidRDefault="000D7DB9" w:rsidP="00301C42">
      <w:pPr>
        <w:tabs>
          <w:tab w:val="left" w:pos="709"/>
        </w:tabs>
        <w:rPr>
          <w:rFonts w:ascii="Arial" w:hAnsi="Arial" w:cs="Arial"/>
          <w:b/>
          <w:sz w:val="28"/>
        </w:rPr>
      </w:pPr>
      <w:r w:rsidRPr="00C87258">
        <w:rPr>
          <w:rFonts w:ascii="Arial" w:hAnsi="Arial" w:cs="Arial"/>
          <w:b/>
          <w:sz w:val="28"/>
        </w:rPr>
        <w:br w:type="page"/>
      </w:r>
      <w:r w:rsidR="00301C42" w:rsidRPr="00C87258">
        <w:rPr>
          <w:rFonts w:ascii="Arial" w:hAnsi="Arial" w:cs="Arial"/>
          <w:b/>
          <w:sz w:val="28"/>
        </w:rPr>
        <w:lastRenderedPageBreak/>
        <w:t>B</w:t>
      </w:r>
      <w:r w:rsidR="0058174A" w:rsidRPr="00C87258">
        <w:rPr>
          <w:rFonts w:ascii="Arial" w:hAnsi="Arial" w:cs="Arial"/>
          <w:b/>
          <w:sz w:val="28"/>
        </w:rPr>
        <w:t xml:space="preserve">RIEF EXERCISE </w:t>
      </w:r>
      <w:r w:rsidR="006F3C5D">
        <w:rPr>
          <w:rFonts w:ascii="Arial" w:hAnsi="Arial" w:cs="Arial"/>
          <w:b/>
          <w:sz w:val="28"/>
        </w:rPr>
        <w:t>13.</w:t>
      </w:r>
      <w:r w:rsidR="0024602B" w:rsidRPr="00C87258">
        <w:rPr>
          <w:rFonts w:ascii="Arial" w:hAnsi="Arial" w:cs="Arial"/>
          <w:b/>
          <w:sz w:val="28"/>
        </w:rPr>
        <w:t>30</w:t>
      </w:r>
    </w:p>
    <w:p w14:paraId="22DEBAC8" w14:textId="77777777" w:rsidR="0058174A" w:rsidRPr="00C87258" w:rsidRDefault="0058174A">
      <w:pPr>
        <w:rPr>
          <w:rFonts w:ascii="Arial" w:hAnsi="Arial" w:cs="Arial"/>
          <w:b/>
          <w:sz w:val="28"/>
        </w:rPr>
      </w:pPr>
    </w:p>
    <w:tbl>
      <w:tblPr>
        <w:tblW w:w="9045" w:type="dxa"/>
        <w:tblInd w:w="-142" w:type="dxa"/>
        <w:tblLayout w:type="fixed"/>
        <w:tblLook w:val="0000" w:firstRow="0" w:lastRow="0" w:firstColumn="0" w:lastColumn="0" w:noHBand="0" w:noVBand="0"/>
      </w:tblPr>
      <w:tblGrid>
        <w:gridCol w:w="142"/>
        <w:gridCol w:w="567"/>
        <w:gridCol w:w="146"/>
        <w:gridCol w:w="5524"/>
        <w:gridCol w:w="146"/>
        <w:gridCol w:w="1114"/>
        <w:gridCol w:w="146"/>
        <w:gridCol w:w="1114"/>
        <w:gridCol w:w="146"/>
      </w:tblGrid>
      <w:tr w:rsidR="0058174A" w:rsidRPr="00C87258" w14:paraId="0B8DE50E" w14:textId="77777777" w:rsidTr="00DE163B">
        <w:trPr>
          <w:gridAfter w:val="1"/>
          <w:wAfter w:w="146" w:type="dxa"/>
        </w:trPr>
        <w:tc>
          <w:tcPr>
            <w:tcW w:w="709" w:type="dxa"/>
            <w:gridSpan w:val="2"/>
          </w:tcPr>
          <w:p w14:paraId="55B06265" w14:textId="77777777" w:rsidR="0058174A" w:rsidRPr="00C87258" w:rsidRDefault="0058174A">
            <w:pPr>
              <w:rPr>
                <w:rFonts w:ascii="Arial" w:hAnsi="Arial" w:cs="Arial"/>
                <w:b/>
                <w:sz w:val="28"/>
              </w:rPr>
            </w:pPr>
            <w:r w:rsidRPr="00C87258">
              <w:rPr>
                <w:rFonts w:ascii="Arial" w:hAnsi="Arial" w:cs="Arial"/>
                <w:b/>
                <w:sz w:val="28"/>
              </w:rPr>
              <w:t>(a)</w:t>
            </w:r>
          </w:p>
        </w:tc>
        <w:tc>
          <w:tcPr>
            <w:tcW w:w="5670" w:type="dxa"/>
            <w:gridSpan w:val="2"/>
          </w:tcPr>
          <w:p w14:paraId="6ABBB16D" w14:textId="77777777" w:rsidR="0058174A" w:rsidRPr="00C87258" w:rsidRDefault="008E038B">
            <w:pPr>
              <w:tabs>
                <w:tab w:val="left" w:pos="720"/>
                <w:tab w:val="right" w:leader="dot" w:pos="7200"/>
              </w:tabs>
              <w:rPr>
                <w:rFonts w:ascii="Arial" w:hAnsi="Arial" w:cs="Arial"/>
                <w:b/>
                <w:sz w:val="28"/>
              </w:rPr>
            </w:pPr>
            <w:r w:rsidRPr="00C87258">
              <w:rPr>
                <w:rFonts w:ascii="Arial" w:hAnsi="Arial" w:cs="Arial"/>
                <w:b/>
                <w:sz w:val="28"/>
              </w:rPr>
              <w:t>Litigation Expense</w:t>
            </w:r>
            <w:r w:rsidR="0058174A" w:rsidRPr="00C87258">
              <w:rPr>
                <w:rFonts w:ascii="Arial" w:hAnsi="Arial" w:cs="Arial"/>
                <w:b/>
                <w:sz w:val="28"/>
              </w:rPr>
              <w:tab/>
            </w:r>
          </w:p>
        </w:tc>
        <w:tc>
          <w:tcPr>
            <w:tcW w:w="1260" w:type="dxa"/>
            <w:gridSpan w:val="2"/>
          </w:tcPr>
          <w:p w14:paraId="3D92A2A7" w14:textId="77777777" w:rsidR="0058174A" w:rsidRPr="00C87258" w:rsidRDefault="0058174A">
            <w:pPr>
              <w:jc w:val="right"/>
              <w:rPr>
                <w:rFonts w:ascii="Arial" w:hAnsi="Arial" w:cs="Arial"/>
                <w:b/>
                <w:sz w:val="28"/>
              </w:rPr>
            </w:pPr>
            <w:r w:rsidRPr="00C87258">
              <w:rPr>
                <w:rFonts w:ascii="Arial" w:hAnsi="Arial" w:cs="Arial"/>
                <w:b/>
                <w:sz w:val="28"/>
              </w:rPr>
              <w:t>700,000</w:t>
            </w:r>
          </w:p>
        </w:tc>
        <w:tc>
          <w:tcPr>
            <w:tcW w:w="1260" w:type="dxa"/>
            <w:gridSpan w:val="2"/>
          </w:tcPr>
          <w:p w14:paraId="3D76A467" w14:textId="77777777" w:rsidR="0058174A" w:rsidRPr="00C87258" w:rsidRDefault="0058174A">
            <w:pPr>
              <w:jc w:val="right"/>
              <w:rPr>
                <w:rFonts w:ascii="Arial" w:hAnsi="Arial" w:cs="Arial"/>
                <w:b/>
                <w:sz w:val="28"/>
              </w:rPr>
            </w:pPr>
          </w:p>
        </w:tc>
      </w:tr>
      <w:tr w:rsidR="0058174A" w:rsidRPr="00C87258" w14:paraId="4C957160" w14:textId="77777777" w:rsidTr="00DE163B">
        <w:trPr>
          <w:gridBefore w:val="1"/>
          <w:wBefore w:w="142" w:type="dxa"/>
        </w:trPr>
        <w:tc>
          <w:tcPr>
            <w:tcW w:w="713" w:type="dxa"/>
            <w:gridSpan w:val="2"/>
          </w:tcPr>
          <w:p w14:paraId="5D98F132" w14:textId="77777777" w:rsidR="0058174A" w:rsidRPr="00C87258" w:rsidRDefault="0058174A">
            <w:pPr>
              <w:rPr>
                <w:rFonts w:ascii="Arial" w:hAnsi="Arial" w:cs="Arial"/>
                <w:b/>
                <w:sz w:val="28"/>
              </w:rPr>
            </w:pPr>
          </w:p>
        </w:tc>
        <w:tc>
          <w:tcPr>
            <w:tcW w:w="5670" w:type="dxa"/>
            <w:gridSpan w:val="2"/>
          </w:tcPr>
          <w:p w14:paraId="4F6A045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8E038B" w:rsidRPr="00C87258">
              <w:rPr>
                <w:rFonts w:ascii="Arial" w:hAnsi="Arial" w:cs="Arial"/>
                <w:b/>
                <w:sz w:val="28"/>
              </w:rPr>
              <w:t>Litigation Liability</w:t>
            </w:r>
            <w:r w:rsidRPr="00C87258">
              <w:rPr>
                <w:rFonts w:ascii="Arial" w:hAnsi="Arial" w:cs="Arial"/>
                <w:b/>
                <w:sz w:val="28"/>
              </w:rPr>
              <w:tab/>
            </w:r>
          </w:p>
        </w:tc>
        <w:tc>
          <w:tcPr>
            <w:tcW w:w="1260" w:type="dxa"/>
            <w:gridSpan w:val="2"/>
          </w:tcPr>
          <w:p w14:paraId="3134B2FA" w14:textId="77777777" w:rsidR="0058174A" w:rsidRPr="00C87258" w:rsidRDefault="0058174A">
            <w:pPr>
              <w:jc w:val="right"/>
              <w:rPr>
                <w:rFonts w:ascii="Arial" w:hAnsi="Arial" w:cs="Arial"/>
                <w:b/>
                <w:sz w:val="28"/>
              </w:rPr>
            </w:pPr>
          </w:p>
        </w:tc>
        <w:tc>
          <w:tcPr>
            <w:tcW w:w="1260" w:type="dxa"/>
            <w:gridSpan w:val="2"/>
          </w:tcPr>
          <w:p w14:paraId="4DC2FDF5" w14:textId="77777777" w:rsidR="0058174A" w:rsidRPr="00C87258" w:rsidRDefault="0058174A">
            <w:pPr>
              <w:jc w:val="right"/>
              <w:rPr>
                <w:rFonts w:ascii="Arial" w:hAnsi="Arial" w:cs="Arial"/>
                <w:b/>
                <w:sz w:val="28"/>
              </w:rPr>
            </w:pPr>
            <w:r w:rsidRPr="00C87258">
              <w:rPr>
                <w:rFonts w:ascii="Arial" w:hAnsi="Arial" w:cs="Arial"/>
                <w:b/>
                <w:sz w:val="28"/>
              </w:rPr>
              <w:t>700,000</w:t>
            </w:r>
          </w:p>
        </w:tc>
      </w:tr>
    </w:tbl>
    <w:p w14:paraId="1C2B53C2" w14:textId="77777777" w:rsidR="0058174A" w:rsidRPr="00C87258" w:rsidRDefault="0058174A">
      <w:pPr>
        <w:rPr>
          <w:rFonts w:ascii="Arial" w:hAnsi="Arial" w:cs="Arial"/>
          <w:b/>
          <w:sz w:val="28"/>
        </w:rPr>
      </w:pPr>
    </w:p>
    <w:tbl>
      <w:tblPr>
        <w:tblW w:w="0" w:type="auto"/>
        <w:tblInd w:w="-142" w:type="dxa"/>
        <w:tblLayout w:type="fixed"/>
        <w:tblLook w:val="0000" w:firstRow="0" w:lastRow="0" w:firstColumn="0" w:lastColumn="0" w:noHBand="0" w:noVBand="0"/>
      </w:tblPr>
      <w:tblGrid>
        <w:gridCol w:w="709"/>
        <w:gridCol w:w="5670"/>
        <w:gridCol w:w="1260"/>
        <w:gridCol w:w="1260"/>
      </w:tblGrid>
      <w:tr w:rsidR="00B563D1" w:rsidRPr="00C87258" w14:paraId="327A9CE3" w14:textId="77777777" w:rsidTr="00DE163B">
        <w:tc>
          <w:tcPr>
            <w:tcW w:w="709" w:type="dxa"/>
          </w:tcPr>
          <w:p w14:paraId="4538F1D3" w14:textId="77777777" w:rsidR="00B563D1" w:rsidRPr="00C87258" w:rsidRDefault="00B563D1" w:rsidP="00F46302">
            <w:pPr>
              <w:rPr>
                <w:rFonts w:ascii="Arial" w:hAnsi="Arial" w:cs="Arial"/>
                <w:b/>
                <w:sz w:val="28"/>
              </w:rPr>
            </w:pPr>
            <w:r w:rsidRPr="00C87258">
              <w:rPr>
                <w:rFonts w:ascii="Arial" w:hAnsi="Arial" w:cs="Arial"/>
                <w:b/>
                <w:sz w:val="28"/>
              </w:rPr>
              <w:t>(b)</w:t>
            </w:r>
          </w:p>
        </w:tc>
        <w:tc>
          <w:tcPr>
            <w:tcW w:w="5670" w:type="dxa"/>
          </w:tcPr>
          <w:p w14:paraId="34A1F5E8" w14:textId="77777777" w:rsidR="00B563D1" w:rsidRPr="00C87258" w:rsidRDefault="008E038B" w:rsidP="00F46302">
            <w:pPr>
              <w:tabs>
                <w:tab w:val="left" w:pos="720"/>
                <w:tab w:val="right" w:leader="dot" w:pos="7200"/>
              </w:tabs>
              <w:rPr>
                <w:rFonts w:ascii="Arial" w:hAnsi="Arial" w:cs="Arial"/>
                <w:b/>
                <w:sz w:val="28"/>
              </w:rPr>
            </w:pPr>
            <w:r w:rsidRPr="00C87258">
              <w:rPr>
                <w:rFonts w:ascii="Arial" w:hAnsi="Arial" w:cs="Arial"/>
                <w:b/>
                <w:sz w:val="28"/>
              </w:rPr>
              <w:t>Litigation Expense</w:t>
            </w:r>
            <w:r w:rsidR="008A7A3F" w:rsidRPr="00C87258">
              <w:rPr>
                <w:rFonts w:ascii="Arial" w:hAnsi="Arial" w:cs="Arial"/>
                <w:b/>
                <w:sz w:val="28"/>
              </w:rPr>
              <w:tab/>
            </w:r>
          </w:p>
        </w:tc>
        <w:tc>
          <w:tcPr>
            <w:tcW w:w="1260" w:type="dxa"/>
          </w:tcPr>
          <w:p w14:paraId="44639F58" w14:textId="77777777" w:rsidR="00B563D1" w:rsidRPr="00C87258" w:rsidRDefault="00B563D1" w:rsidP="00F46302">
            <w:pPr>
              <w:jc w:val="right"/>
              <w:rPr>
                <w:rFonts w:ascii="Arial" w:hAnsi="Arial" w:cs="Arial"/>
                <w:b/>
                <w:sz w:val="28"/>
              </w:rPr>
            </w:pPr>
            <w:r w:rsidRPr="00C87258">
              <w:rPr>
                <w:rFonts w:ascii="Arial" w:hAnsi="Arial" w:cs="Arial"/>
                <w:b/>
                <w:sz w:val="28"/>
              </w:rPr>
              <w:t>700,000</w:t>
            </w:r>
          </w:p>
        </w:tc>
        <w:tc>
          <w:tcPr>
            <w:tcW w:w="1260" w:type="dxa"/>
          </w:tcPr>
          <w:p w14:paraId="3CE4D98C" w14:textId="77777777" w:rsidR="00B563D1" w:rsidRPr="00C87258" w:rsidRDefault="00B563D1" w:rsidP="00F46302">
            <w:pPr>
              <w:jc w:val="right"/>
              <w:rPr>
                <w:rFonts w:ascii="Arial" w:hAnsi="Arial" w:cs="Arial"/>
                <w:b/>
                <w:sz w:val="28"/>
              </w:rPr>
            </w:pPr>
          </w:p>
        </w:tc>
      </w:tr>
      <w:tr w:rsidR="00B563D1" w:rsidRPr="00C87258" w14:paraId="1BE8B297" w14:textId="77777777" w:rsidTr="00DE163B">
        <w:tc>
          <w:tcPr>
            <w:tcW w:w="709" w:type="dxa"/>
          </w:tcPr>
          <w:p w14:paraId="24E17FD1" w14:textId="77777777" w:rsidR="00B563D1" w:rsidRPr="00C87258" w:rsidRDefault="00B563D1" w:rsidP="00F46302">
            <w:pPr>
              <w:rPr>
                <w:rFonts w:ascii="Arial" w:hAnsi="Arial" w:cs="Arial"/>
                <w:b/>
                <w:sz w:val="28"/>
              </w:rPr>
            </w:pPr>
          </w:p>
        </w:tc>
        <w:tc>
          <w:tcPr>
            <w:tcW w:w="5670" w:type="dxa"/>
          </w:tcPr>
          <w:p w14:paraId="79F1361C" w14:textId="77777777" w:rsidR="00B563D1" w:rsidRPr="00C87258" w:rsidRDefault="00B563D1" w:rsidP="00F46302">
            <w:pPr>
              <w:tabs>
                <w:tab w:val="left" w:pos="720"/>
                <w:tab w:val="right" w:leader="dot" w:pos="7200"/>
              </w:tabs>
              <w:rPr>
                <w:rFonts w:ascii="Arial" w:hAnsi="Arial" w:cs="Arial"/>
                <w:b/>
                <w:sz w:val="28"/>
              </w:rPr>
            </w:pPr>
            <w:r w:rsidRPr="00C87258">
              <w:rPr>
                <w:rFonts w:ascii="Arial" w:hAnsi="Arial" w:cs="Arial"/>
                <w:b/>
                <w:sz w:val="28"/>
              </w:rPr>
              <w:tab/>
            </w:r>
            <w:r w:rsidR="008E038B" w:rsidRPr="00C87258">
              <w:rPr>
                <w:rFonts w:ascii="Arial" w:hAnsi="Arial" w:cs="Arial"/>
                <w:b/>
                <w:sz w:val="28"/>
              </w:rPr>
              <w:t>Litigation Liability</w:t>
            </w:r>
            <w:r w:rsidRPr="00C87258">
              <w:rPr>
                <w:rFonts w:ascii="Arial" w:hAnsi="Arial" w:cs="Arial"/>
                <w:b/>
                <w:sz w:val="28"/>
              </w:rPr>
              <w:tab/>
            </w:r>
          </w:p>
        </w:tc>
        <w:tc>
          <w:tcPr>
            <w:tcW w:w="1260" w:type="dxa"/>
          </w:tcPr>
          <w:p w14:paraId="35B5D16D" w14:textId="77777777" w:rsidR="00B563D1" w:rsidRPr="00C87258" w:rsidRDefault="00B563D1" w:rsidP="00F46302">
            <w:pPr>
              <w:jc w:val="right"/>
              <w:rPr>
                <w:rFonts w:ascii="Arial" w:hAnsi="Arial" w:cs="Arial"/>
                <w:b/>
                <w:sz w:val="28"/>
              </w:rPr>
            </w:pPr>
          </w:p>
        </w:tc>
        <w:tc>
          <w:tcPr>
            <w:tcW w:w="1260" w:type="dxa"/>
          </w:tcPr>
          <w:p w14:paraId="1B3002D0" w14:textId="77777777" w:rsidR="00B563D1" w:rsidRPr="00C87258" w:rsidRDefault="00B563D1" w:rsidP="00F46302">
            <w:pPr>
              <w:jc w:val="right"/>
              <w:rPr>
                <w:rFonts w:ascii="Arial" w:hAnsi="Arial" w:cs="Arial"/>
                <w:b/>
                <w:sz w:val="28"/>
              </w:rPr>
            </w:pPr>
            <w:r w:rsidRPr="00C87258">
              <w:rPr>
                <w:rFonts w:ascii="Arial" w:hAnsi="Arial" w:cs="Arial"/>
                <w:b/>
                <w:sz w:val="28"/>
              </w:rPr>
              <w:t>700,000</w:t>
            </w:r>
          </w:p>
        </w:tc>
      </w:tr>
    </w:tbl>
    <w:p w14:paraId="49181A34" w14:textId="77777777" w:rsidR="00B563D1" w:rsidRPr="00C87258" w:rsidRDefault="00B563D1">
      <w:pPr>
        <w:rPr>
          <w:rFonts w:ascii="Arial" w:hAnsi="Arial" w:cs="Arial"/>
          <w:b/>
          <w:sz w:val="28"/>
        </w:rPr>
      </w:pPr>
    </w:p>
    <w:p w14:paraId="3CB22471" w14:textId="2FC848E9" w:rsidR="00240B55" w:rsidRPr="00C87258" w:rsidRDefault="00240B55" w:rsidP="00376B2C">
      <w:pPr>
        <w:ind w:left="720" w:hanging="720"/>
        <w:jc w:val="both"/>
        <w:rPr>
          <w:rFonts w:ascii="Arial" w:hAnsi="Arial" w:cs="Arial"/>
          <w:b/>
          <w:sz w:val="28"/>
        </w:rPr>
      </w:pPr>
      <w:r w:rsidRPr="00C87258">
        <w:rPr>
          <w:rFonts w:ascii="Arial" w:hAnsi="Arial" w:cs="Arial"/>
          <w:b/>
          <w:sz w:val="28"/>
        </w:rPr>
        <w:t>(c)</w:t>
      </w:r>
      <w:r w:rsidRPr="00C87258">
        <w:rPr>
          <w:rFonts w:ascii="Arial" w:hAnsi="Arial" w:cs="Arial"/>
          <w:b/>
          <w:sz w:val="28"/>
        </w:rPr>
        <w:tab/>
        <w:t>No entry is necessary. The loss is not accrued because it is not probable that a liability has been incurred at 12/31/</w:t>
      </w:r>
      <w:r w:rsidR="009C3346">
        <w:rPr>
          <w:rFonts w:ascii="Arial" w:hAnsi="Arial" w:cs="Arial"/>
          <w:b/>
          <w:sz w:val="28"/>
        </w:rPr>
        <w:t>20</w:t>
      </w:r>
      <w:r w:rsidRPr="00C87258">
        <w:rPr>
          <w:rFonts w:ascii="Arial" w:hAnsi="Arial" w:cs="Arial"/>
          <w:b/>
          <w:sz w:val="28"/>
        </w:rPr>
        <w:t>.</w:t>
      </w:r>
    </w:p>
    <w:p w14:paraId="192CDDF1" w14:textId="77777777" w:rsidR="00240B55" w:rsidRPr="00C87258" w:rsidRDefault="00240B55">
      <w:pPr>
        <w:rPr>
          <w:rFonts w:ascii="Arial" w:hAnsi="Arial" w:cs="Arial"/>
          <w:b/>
          <w:sz w:val="28"/>
        </w:rPr>
      </w:pPr>
    </w:p>
    <w:p w14:paraId="694B26B0" w14:textId="629B6D49" w:rsidR="00B563D1" w:rsidRPr="00C87258" w:rsidRDefault="00C32BB6" w:rsidP="00376B2C">
      <w:pPr>
        <w:ind w:hanging="90"/>
        <w:rPr>
          <w:rFonts w:ascii="Arial" w:hAnsi="Arial" w:cs="Arial"/>
          <w:b/>
          <w:sz w:val="28"/>
        </w:rPr>
      </w:pPr>
      <w:r w:rsidRPr="00C87258" w:rsidDel="00C32BB6">
        <w:rPr>
          <w:rFonts w:ascii="Arial" w:hAnsi="Arial" w:cs="Arial"/>
          <w:b/>
          <w:sz w:val="28"/>
        </w:rPr>
        <w:t xml:space="preserve"> </w:t>
      </w:r>
      <w:r w:rsidR="00B563D1" w:rsidRPr="00C87258">
        <w:rPr>
          <w:rFonts w:ascii="Arial" w:hAnsi="Arial" w:cs="Arial"/>
          <w:b/>
          <w:sz w:val="28"/>
        </w:rPr>
        <w:t>(</w:t>
      </w:r>
      <w:r w:rsidRPr="00C87258">
        <w:rPr>
          <w:rFonts w:ascii="Arial" w:hAnsi="Arial" w:cs="Arial"/>
          <w:b/>
          <w:sz w:val="28"/>
        </w:rPr>
        <w:t>d</w:t>
      </w:r>
      <w:r w:rsidR="00B563D1" w:rsidRPr="00C87258">
        <w:rPr>
          <w:rFonts w:ascii="Arial" w:hAnsi="Arial" w:cs="Arial"/>
          <w:b/>
          <w:sz w:val="28"/>
        </w:rPr>
        <w:t>)</w:t>
      </w:r>
      <w:r w:rsidR="00240B55" w:rsidRPr="00C87258">
        <w:rPr>
          <w:rFonts w:ascii="Arial" w:hAnsi="Arial" w:cs="Arial"/>
          <w:b/>
          <w:sz w:val="28"/>
        </w:rPr>
        <w:tab/>
      </w:r>
      <w:r w:rsidR="002E62DE" w:rsidRPr="00C87258">
        <w:rPr>
          <w:rFonts w:ascii="Arial" w:hAnsi="Arial" w:cs="Arial"/>
          <w:b/>
          <w:sz w:val="28"/>
        </w:rPr>
        <w:t xml:space="preserve">(a) - </w:t>
      </w:r>
      <w:r w:rsidR="00B574C1" w:rsidRPr="00C87258">
        <w:rPr>
          <w:rFonts w:ascii="Arial" w:hAnsi="Arial" w:cs="Arial"/>
          <w:b/>
          <w:sz w:val="28"/>
        </w:rPr>
        <w:t>ASPE</w:t>
      </w:r>
      <w:r w:rsidR="00240B55" w:rsidRPr="00C87258">
        <w:rPr>
          <w:rFonts w:ascii="Arial" w:hAnsi="Arial" w:cs="Arial"/>
          <w:b/>
          <w:sz w:val="28"/>
        </w:rPr>
        <w:t xml:space="preserve"> where </w:t>
      </w:r>
      <w:r w:rsidR="008E038B" w:rsidRPr="00C87258">
        <w:rPr>
          <w:rFonts w:ascii="Arial" w:hAnsi="Arial" w:cs="Arial"/>
          <w:b/>
          <w:sz w:val="28"/>
        </w:rPr>
        <w:t>Litigation Liability</w:t>
      </w:r>
      <w:r w:rsidR="00240B55" w:rsidRPr="00C87258">
        <w:rPr>
          <w:rFonts w:ascii="Arial" w:hAnsi="Arial" w:cs="Arial"/>
          <w:b/>
          <w:sz w:val="28"/>
        </w:rPr>
        <w:t xml:space="preserve"> is likely:</w:t>
      </w:r>
    </w:p>
    <w:p w14:paraId="03181A5D" w14:textId="77777777" w:rsidR="000D1962" w:rsidRPr="00C87258" w:rsidRDefault="000D1962" w:rsidP="00240B55">
      <w:pPr>
        <w:rPr>
          <w:rFonts w:ascii="Arial" w:hAnsi="Arial" w:cs="Arial"/>
          <w:b/>
          <w:sz w:val="28"/>
        </w:rPr>
      </w:pPr>
    </w:p>
    <w:tbl>
      <w:tblPr>
        <w:tblW w:w="7920" w:type="dxa"/>
        <w:tblInd w:w="828" w:type="dxa"/>
        <w:tblLayout w:type="fixed"/>
        <w:tblLook w:val="0000" w:firstRow="0" w:lastRow="0" w:firstColumn="0" w:lastColumn="0" w:noHBand="0" w:noVBand="0"/>
      </w:tblPr>
      <w:tblGrid>
        <w:gridCol w:w="5400"/>
        <w:gridCol w:w="1260"/>
        <w:gridCol w:w="1260"/>
      </w:tblGrid>
      <w:tr w:rsidR="000D1962" w:rsidRPr="00C87258" w14:paraId="45B6D4F8" w14:textId="77777777">
        <w:tc>
          <w:tcPr>
            <w:tcW w:w="5400" w:type="dxa"/>
          </w:tcPr>
          <w:p w14:paraId="4EB80EE4" w14:textId="77777777" w:rsidR="000D1962" w:rsidRPr="00C87258" w:rsidRDefault="008E038B" w:rsidP="00CE5766">
            <w:pPr>
              <w:tabs>
                <w:tab w:val="left" w:pos="720"/>
                <w:tab w:val="right" w:leader="dot" w:pos="7200"/>
              </w:tabs>
              <w:ind w:hanging="119"/>
              <w:jc w:val="both"/>
              <w:rPr>
                <w:rFonts w:ascii="Arial" w:hAnsi="Arial" w:cs="Arial"/>
                <w:b/>
                <w:sz w:val="28"/>
              </w:rPr>
            </w:pPr>
            <w:r w:rsidRPr="00C87258">
              <w:rPr>
                <w:rFonts w:ascii="Arial" w:hAnsi="Arial" w:cs="Arial"/>
                <w:b/>
                <w:sz w:val="28"/>
              </w:rPr>
              <w:t>Litigation Expense</w:t>
            </w:r>
            <w:r w:rsidR="000D1962" w:rsidRPr="00C87258">
              <w:rPr>
                <w:rFonts w:ascii="Arial" w:hAnsi="Arial" w:cs="Arial"/>
                <w:b/>
                <w:sz w:val="28"/>
              </w:rPr>
              <w:tab/>
            </w:r>
          </w:p>
        </w:tc>
        <w:tc>
          <w:tcPr>
            <w:tcW w:w="1260" w:type="dxa"/>
          </w:tcPr>
          <w:p w14:paraId="06202803" w14:textId="77777777" w:rsidR="000D1962" w:rsidRPr="00C87258" w:rsidRDefault="000D1962" w:rsidP="00F46302">
            <w:pPr>
              <w:jc w:val="right"/>
              <w:rPr>
                <w:rFonts w:ascii="Arial" w:hAnsi="Arial" w:cs="Arial"/>
                <w:b/>
                <w:sz w:val="28"/>
              </w:rPr>
            </w:pPr>
            <w:r w:rsidRPr="00C87258">
              <w:rPr>
                <w:rFonts w:ascii="Arial" w:hAnsi="Arial" w:cs="Arial"/>
                <w:b/>
                <w:sz w:val="28"/>
              </w:rPr>
              <w:t>700,000</w:t>
            </w:r>
          </w:p>
        </w:tc>
        <w:tc>
          <w:tcPr>
            <w:tcW w:w="1260" w:type="dxa"/>
          </w:tcPr>
          <w:p w14:paraId="1AABA3C7" w14:textId="77777777" w:rsidR="000D1962" w:rsidRPr="00C87258" w:rsidRDefault="000D1962" w:rsidP="00F46302">
            <w:pPr>
              <w:jc w:val="right"/>
              <w:rPr>
                <w:rFonts w:ascii="Arial" w:hAnsi="Arial" w:cs="Arial"/>
                <w:b/>
                <w:sz w:val="28"/>
              </w:rPr>
            </w:pPr>
          </w:p>
        </w:tc>
      </w:tr>
      <w:tr w:rsidR="000D1962" w:rsidRPr="00C87258" w14:paraId="60876AB7" w14:textId="77777777">
        <w:tc>
          <w:tcPr>
            <w:tcW w:w="5400" w:type="dxa"/>
          </w:tcPr>
          <w:p w14:paraId="12151978" w14:textId="77777777" w:rsidR="000D1962" w:rsidRPr="00C87258" w:rsidRDefault="000D1962" w:rsidP="00F46302">
            <w:pPr>
              <w:tabs>
                <w:tab w:val="left" w:pos="720"/>
                <w:tab w:val="right" w:leader="dot" w:pos="7200"/>
              </w:tabs>
              <w:rPr>
                <w:rFonts w:ascii="Arial" w:hAnsi="Arial" w:cs="Arial"/>
                <w:b/>
                <w:sz w:val="28"/>
              </w:rPr>
            </w:pPr>
            <w:r w:rsidRPr="00C87258">
              <w:rPr>
                <w:rFonts w:ascii="Arial" w:hAnsi="Arial" w:cs="Arial"/>
                <w:b/>
                <w:sz w:val="28"/>
              </w:rPr>
              <w:tab/>
            </w:r>
            <w:r w:rsidR="008E038B" w:rsidRPr="00C87258">
              <w:rPr>
                <w:rFonts w:ascii="Arial" w:hAnsi="Arial" w:cs="Arial"/>
                <w:b/>
                <w:sz w:val="28"/>
              </w:rPr>
              <w:t>Litigation Liability</w:t>
            </w:r>
            <w:r w:rsidRPr="00C87258">
              <w:rPr>
                <w:rFonts w:ascii="Arial" w:hAnsi="Arial" w:cs="Arial"/>
                <w:b/>
                <w:sz w:val="28"/>
              </w:rPr>
              <w:tab/>
            </w:r>
          </w:p>
        </w:tc>
        <w:tc>
          <w:tcPr>
            <w:tcW w:w="1260" w:type="dxa"/>
          </w:tcPr>
          <w:p w14:paraId="4E7ECF3C" w14:textId="77777777" w:rsidR="000D1962" w:rsidRPr="00C87258" w:rsidRDefault="000D1962" w:rsidP="00F46302">
            <w:pPr>
              <w:jc w:val="right"/>
              <w:rPr>
                <w:rFonts w:ascii="Arial" w:hAnsi="Arial" w:cs="Arial"/>
                <w:b/>
                <w:sz w:val="28"/>
              </w:rPr>
            </w:pPr>
          </w:p>
        </w:tc>
        <w:tc>
          <w:tcPr>
            <w:tcW w:w="1260" w:type="dxa"/>
          </w:tcPr>
          <w:p w14:paraId="71E104F0" w14:textId="77777777" w:rsidR="000D1962" w:rsidRPr="00C87258" w:rsidRDefault="000D1962" w:rsidP="00F46302">
            <w:pPr>
              <w:jc w:val="right"/>
              <w:rPr>
                <w:rFonts w:ascii="Arial" w:hAnsi="Arial" w:cs="Arial"/>
                <w:b/>
                <w:sz w:val="28"/>
              </w:rPr>
            </w:pPr>
            <w:r w:rsidRPr="00C87258">
              <w:rPr>
                <w:rFonts w:ascii="Arial" w:hAnsi="Arial" w:cs="Arial"/>
                <w:b/>
                <w:sz w:val="28"/>
              </w:rPr>
              <w:t>700,000</w:t>
            </w:r>
          </w:p>
        </w:tc>
      </w:tr>
    </w:tbl>
    <w:p w14:paraId="4615CE50" w14:textId="77777777" w:rsidR="00240B55" w:rsidRPr="00C87258" w:rsidRDefault="00240B55">
      <w:pPr>
        <w:ind w:left="720" w:hanging="720"/>
        <w:jc w:val="both"/>
        <w:rPr>
          <w:rFonts w:ascii="Arial" w:hAnsi="Arial" w:cs="Arial"/>
          <w:b/>
          <w:sz w:val="28"/>
        </w:rPr>
      </w:pPr>
    </w:p>
    <w:p w14:paraId="4D98B91D" w14:textId="1319E64F" w:rsidR="00240B55" w:rsidRPr="00C87258" w:rsidRDefault="00240B55">
      <w:pPr>
        <w:ind w:left="720" w:hanging="720"/>
        <w:jc w:val="both"/>
        <w:rPr>
          <w:rFonts w:ascii="Arial" w:hAnsi="Arial" w:cs="Arial"/>
          <w:b/>
          <w:sz w:val="28"/>
        </w:rPr>
      </w:pPr>
      <w:r w:rsidRPr="00C87258">
        <w:rPr>
          <w:rFonts w:ascii="Arial" w:hAnsi="Arial" w:cs="Arial"/>
          <w:b/>
          <w:sz w:val="28"/>
        </w:rPr>
        <w:tab/>
      </w:r>
      <w:r w:rsidR="002E62DE" w:rsidRPr="00C87258">
        <w:rPr>
          <w:rFonts w:ascii="Arial" w:hAnsi="Arial" w:cs="Arial"/>
          <w:b/>
          <w:sz w:val="28"/>
        </w:rPr>
        <w:t xml:space="preserve">(b) - </w:t>
      </w:r>
      <w:r w:rsidR="00B574C1" w:rsidRPr="00C87258">
        <w:rPr>
          <w:rFonts w:ascii="Arial" w:hAnsi="Arial" w:cs="Arial"/>
          <w:b/>
          <w:sz w:val="28"/>
        </w:rPr>
        <w:t>ASPE</w:t>
      </w:r>
      <w:r w:rsidRPr="00C87258">
        <w:rPr>
          <w:rFonts w:ascii="Arial" w:hAnsi="Arial" w:cs="Arial"/>
          <w:b/>
          <w:sz w:val="28"/>
        </w:rPr>
        <w:t xml:space="preserve"> where </w:t>
      </w:r>
      <w:r w:rsidR="008E038B" w:rsidRPr="00C87258">
        <w:rPr>
          <w:rFonts w:ascii="Arial" w:hAnsi="Arial" w:cs="Arial"/>
          <w:b/>
          <w:sz w:val="28"/>
        </w:rPr>
        <w:t>Litigation Liability</w:t>
      </w:r>
      <w:r w:rsidRPr="00C87258">
        <w:rPr>
          <w:rFonts w:ascii="Arial" w:hAnsi="Arial" w:cs="Arial"/>
          <w:b/>
          <w:sz w:val="28"/>
        </w:rPr>
        <w:t xml:space="preserve"> is</w:t>
      </w:r>
      <w:r w:rsidR="00FB2EC1" w:rsidRPr="00C87258">
        <w:rPr>
          <w:rFonts w:ascii="Arial" w:hAnsi="Arial" w:cs="Arial"/>
          <w:b/>
          <w:sz w:val="28"/>
        </w:rPr>
        <w:t xml:space="preserve"> not</w:t>
      </w:r>
      <w:r w:rsidRPr="00C87258">
        <w:rPr>
          <w:rFonts w:ascii="Arial" w:hAnsi="Arial" w:cs="Arial"/>
          <w:b/>
          <w:sz w:val="28"/>
        </w:rPr>
        <w:t xml:space="preserve"> likely:</w:t>
      </w:r>
    </w:p>
    <w:p w14:paraId="77027682" w14:textId="77777777" w:rsidR="00BC6FC2" w:rsidRPr="00C87258" w:rsidRDefault="0058174A" w:rsidP="00812D7E">
      <w:pPr>
        <w:ind w:left="720" w:hanging="720"/>
        <w:jc w:val="both"/>
        <w:rPr>
          <w:rFonts w:ascii="Arial" w:hAnsi="Arial" w:cs="Arial"/>
          <w:b/>
          <w:sz w:val="28"/>
        </w:rPr>
      </w:pPr>
      <w:r w:rsidRPr="00C87258">
        <w:rPr>
          <w:rFonts w:ascii="Arial" w:hAnsi="Arial" w:cs="Arial"/>
          <w:b/>
          <w:sz w:val="28"/>
        </w:rPr>
        <w:tab/>
      </w:r>
    </w:p>
    <w:p w14:paraId="3489456D" w14:textId="2C19C14C" w:rsidR="0058174A" w:rsidRPr="00C87258" w:rsidRDefault="0058174A" w:rsidP="002A5362">
      <w:pPr>
        <w:ind w:left="720" w:hanging="20"/>
        <w:jc w:val="both"/>
        <w:rPr>
          <w:rFonts w:ascii="Arial" w:hAnsi="Arial" w:cs="Arial"/>
          <w:b/>
          <w:sz w:val="28"/>
        </w:rPr>
      </w:pPr>
      <w:r w:rsidRPr="00C87258">
        <w:rPr>
          <w:rFonts w:ascii="Arial" w:hAnsi="Arial" w:cs="Arial"/>
          <w:b/>
          <w:sz w:val="28"/>
        </w:rPr>
        <w:t>No entry is necessary. The loss is not accrued because it is not likely that a liability has been incurred at 12/31/</w:t>
      </w:r>
      <w:r w:rsidR="009C3346">
        <w:rPr>
          <w:rFonts w:ascii="Arial" w:hAnsi="Arial" w:cs="Arial"/>
          <w:b/>
          <w:sz w:val="28"/>
        </w:rPr>
        <w:t>20</w:t>
      </w:r>
      <w:r w:rsidRPr="00C87258">
        <w:rPr>
          <w:rFonts w:ascii="Arial" w:hAnsi="Arial" w:cs="Arial"/>
          <w:b/>
          <w:sz w:val="28"/>
        </w:rPr>
        <w:t>.</w:t>
      </w:r>
    </w:p>
    <w:p w14:paraId="1139252A" w14:textId="77777777" w:rsidR="0058174A" w:rsidRPr="00C87258" w:rsidRDefault="0058174A">
      <w:pPr>
        <w:jc w:val="both"/>
        <w:rPr>
          <w:rFonts w:ascii="Arial" w:hAnsi="Arial" w:cs="Arial"/>
          <w:b/>
          <w:sz w:val="28"/>
        </w:rPr>
      </w:pPr>
    </w:p>
    <w:p w14:paraId="283D49B3" w14:textId="7A0BA19D"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7,9</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1928379E" w14:textId="77777777" w:rsidR="00B039D5" w:rsidRPr="00C87258" w:rsidRDefault="00B039D5" w:rsidP="00B039D5">
      <w:pPr>
        <w:rPr>
          <w:rFonts w:ascii="Arial" w:hAnsi="Arial" w:cs="Arial"/>
          <w:b/>
          <w:sz w:val="28"/>
        </w:rPr>
      </w:pPr>
    </w:p>
    <w:p w14:paraId="2750333D" w14:textId="77777777" w:rsidR="00B039D5" w:rsidRPr="00C87258" w:rsidRDefault="00B039D5" w:rsidP="00B039D5">
      <w:pPr>
        <w:rPr>
          <w:rFonts w:ascii="Arial" w:hAnsi="Arial" w:cs="Arial"/>
          <w:b/>
          <w:sz w:val="28"/>
        </w:rPr>
      </w:pPr>
    </w:p>
    <w:p w14:paraId="291A8A85" w14:textId="77777777" w:rsidR="005B40DD" w:rsidRDefault="005B40DD">
      <w:pPr>
        <w:rPr>
          <w:rFonts w:ascii="Arial" w:hAnsi="Arial" w:cs="Arial"/>
          <w:b/>
          <w:sz w:val="28"/>
        </w:rPr>
      </w:pPr>
      <w:r>
        <w:rPr>
          <w:rFonts w:ascii="Arial" w:hAnsi="Arial" w:cs="Arial"/>
          <w:b/>
          <w:sz w:val="28"/>
        </w:rPr>
        <w:br w:type="page"/>
      </w:r>
    </w:p>
    <w:p w14:paraId="5853896F" w14:textId="38301ECE" w:rsidR="008A7A3F" w:rsidRPr="00C87258" w:rsidRDefault="008A7A3F" w:rsidP="00B039D5">
      <w:pPr>
        <w:rPr>
          <w:rFonts w:ascii="Arial" w:hAnsi="Arial" w:cs="Arial"/>
          <w:b/>
          <w:sz w:val="28"/>
        </w:rPr>
      </w:pPr>
      <w:r w:rsidRPr="00C87258">
        <w:rPr>
          <w:rFonts w:ascii="Arial" w:hAnsi="Arial" w:cs="Arial"/>
          <w:b/>
          <w:sz w:val="28"/>
        </w:rPr>
        <w:lastRenderedPageBreak/>
        <w:t xml:space="preserve">BRIEF EXERCISE </w:t>
      </w:r>
      <w:r w:rsidR="006F3C5D">
        <w:rPr>
          <w:rFonts w:ascii="Arial" w:hAnsi="Arial" w:cs="Arial"/>
          <w:b/>
          <w:sz w:val="28"/>
        </w:rPr>
        <w:t>13.</w:t>
      </w:r>
      <w:r w:rsidR="003B4FFA" w:rsidRPr="00C87258">
        <w:rPr>
          <w:rFonts w:ascii="Arial" w:hAnsi="Arial" w:cs="Arial"/>
          <w:b/>
          <w:sz w:val="28"/>
        </w:rPr>
        <w:t>3</w:t>
      </w:r>
      <w:r w:rsidR="0024602B" w:rsidRPr="00C87258">
        <w:rPr>
          <w:rFonts w:ascii="Arial" w:hAnsi="Arial" w:cs="Arial"/>
          <w:b/>
          <w:sz w:val="28"/>
        </w:rPr>
        <w:t>1</w:t>
      </w:r>
    </w:p>
    <w:p w14:paraId="17CC449D" w14:textId="77777777" w:rsidR="008A7A3F" w:rsidRPr="00C87258" w:rsidRDefault="008A7A3F" w:rsidP="008A7A3F">
      <w:pPr>
        <w:rPr>
          <w:rFonts w:ascii="Arial" w:hAnsi="Arial" w:cs="Arial"/>
          <w:b/>
          <w:sz w:val="28"/>
        </w:rPr>
      </w:pPr>
    </w:p>
    <w:p w14:paraId="2567BAC0" w14:textId="0B74734F" w:rsidR="008A7A3F" w:rsidRPr="00C87258" w:rsidRDefault="008A1281" w:rsidP="00FA39CA">
      <w:pPr>
        <w:ind w:left="630" w:hanging="630"/>
        <w:jc w:val="both"/>
        <w:rPr>
          <w:rFonts w:ascii="Arial" w:hAnsi="Arial" w:cs="Arial"/>
          <w:b/>
          <w:sz w:val="28"/>
        </w:rPr>
      </w:pPr>
      <w:r w:rsidRPr="00C87258">
        <w:rPr>
          <w:rFonts w:ascii="Arial" w:hAnsi="Arial" w:cs="Arial"/>
          <w:b/>
          <w:sz w:val="28"/>
        </w:rPr>
        <w:t>(a)</w:t>
      </w:r>
      <w:r w:rsidR="00FA39CA">
        <w:rPr>
          <w:rFonts w:ascii="Arial" w:hAnsi="Arial" w:cs="Arial"/>
          <w:b/>
          <w:sz w:val="28"/>
        </w:rPr>
        <w:tab/>
      </w:r>
      <w:r w:rsidRPr="00C87258">
        <w:rPr>
          <w:rFonts w:ascii="Arial" w:hAnsi="Arial" w:cs="Arial"/>
          <w:b/>
          <w:sz w:val="28"/>
        </w:rPr>
        <w:t xml:space="preserve">Under IFRS, </w:t>
      </w:r>
      <w:proofErr w:type="spellStart"/>
      <w:r w:rsidR="008A7A3F" w:rsidRPr="00C87258">
        <w:rPr>
          <w:rFonts w:ascii="Arial" w:hAnsi="Arial" w:cs="Arial"/>
          <w:b/>
          <w:sz w:val="28"/>
        </w:rPr>
        <w:t>Siddle</w:t>
      </w:r>
      <w:proofErr w:type="spellEnd"/>
      <w:r w:rsidR="008A7A3F" w:rsidRPr="00C87258">
        <w:rPr>
          <w:rFonts w:ascii="Arial" w:hAnsi="Arial" w:cs="Arial"/>
          <w:b/>
          <w:sz w:val="28"/>
        </w:rPr>
        <w:t xml:space="preserve"> should record a </w:t>
      </w:r>
      <w:r w:rsidRPr="00C87258">
        <w:rPr>
          <w:rFonts w:ascii="Arial" w:hAnsi="Arial" w:cs="Arial"/>
          <w:b/>
          <w:sz w:val="28"/>
        </w:rPr>
        <w:t xml:space="preserve">loss </w:t>
      </w:r>
      <w:r w:rsidR="008A7A3F" w:rsidRPr="00C87258">
        <w:rPr>
          <w:rFonts w:ascii="Arial" w:hAnsi="Arial" w:cs="Arial"/>
          <w:b/>
          <w:sz w:val="28"/>
        </w:rPr>
        <w:t xml:space="preserve">since </w:t>
      </w:r>
      <w:r w:rsidRPr="00C87258">
        <w:rPr>
          <w:rFonts w:ascii="Arial" w:hAnsi="Arial" w:cs="Arial"/>
          <w:b/>
          <w:sz w:val="28"/>
        </w:rPr>
        <w:t>it is probable that a liability has been incurred, and the amount is reliably measurable. The amount should be measured at the probability-weighted expected value of the loss. Assuming that a payout of $100,000 and a payout of $2</w:t>
      </w:r>
      <w:r w:rsidR="00F810C1" w:rsidRPr="00C87258">
        <w:rPr>
          <w:rFonts w:ascii="Arial" w:hAnsi="Arial" w:cs="Arial"/>
          <w:b/>
          <w:sz w:val="28"/>
        </w:rPr>
        <w:t>5</w:t>
      </w:r>
      <w:r w:rsidRPr="00C87258">
        <w:rPr>
          <w:rFonts w:ascii="Arial" w:hAnsi="Arial" w:cs="Arial"/>
          <w:b/>
          <w:sz w:val="28"/>
        </w:rPr>
        <w:t xml:space="preserve">0,000 are equally </w:t>
      </w:r>
      <w:r w:rsidR="00F810C1" w:rsidRPr="00C87258">
        <w:rPr>
          <w:rFonts w:ascii="Arial" w:hAnsi="Arial" w:cs="Arial"/>
          <w:b/>
          <w:sz w:val="28"/>
        </w:rPr>
        <w:t>probable</w:t>
      </w:r>
      <w:r w:rsidRPr="00C87258">
        <w:rPr>
          <w:rFonts w:ascii="Arial" w:hAnsi="Arial" w:cs="Arial"/>
          <w:b/>
          <w:sz w:val="28"/>
        </w:rPr>
        <w:t>, a loss in the amount of $1</w:t>
      </w:r>
      <w:r w:rsidR="00F810C1" w:rsidRPr="00C87258">
        <w:rPr>
          <w:rFonts w:ascii="Arial" w:hAnsi="Arial" w:cs="Arial"/>
          <w:b/>
          <w:sz w:val="28"/>
        </w:rPr>
        <w:t>75</w:t>
      </w:r>
      <w:r w:rsidRPr="00C87258">
        <w:rPr>
          <w:rFonts w:ascii="Arial" w:hAnsi="Arial" w:cs="Arial"/>
          <w:b/>
          <w:sz w:val="28"/>
        </w:rPr>
        <w:t xml:space="preserve">,000 </w:t>
      </w:r>
      <w:r w:rsidR="00F810C1" w:rsidRPr="00C87258">
        <w:rPr>
          <w:rFonts w:ascii="Arial" w:hAnsi="Arial" w:cs="Arial"/>
          <w:b/>
          <w:sz w:val="28"/>
        </w:rPr>
        <w:t>is</w:t>
      </w:r>
      <w:r w:rsidRPr="00C87258">
        <w:rPr>
          <w:rFonts w:ascii="Arial" w:hAnsi="Arial" w:cs="Arial"/>
          <w:b/>
          <w:sz w:val="28"/>
        </w:rPr>
        <w:t xml:space="preserve"> recorded. </w:t>
      </w:r>
      <w:r w:rsidR="008A7A3F" w:rsidRPr="00C87258">
        <w:rPr>
          <w:rFonts w:ascii="Arial" w:hAnsi="Arial" w:cs="Arial"/>
          <w:b/>
          <w:sz w:val="28"/>
        </w:rPr>
        <w:t xml:space="preserve"> </w:t>
      </w:r>
    </w:p>
    <w:p w14:paraId="17741AF7" w14:textId="77777777" w:rsidR="008A7A3F" w:rsidRPr="00C87258" w:rsidRDefault="008A7A3F" w:rsidP="008A7A3F">
      <w:pPr>
        <w:rPr>
          <w:rFonts w:ascii="Arial" w:hAnsi="Arial" w:cs="Arial"/>
          <w:b/>
          <w:sz w:val="28"/>
        </w:rPr>
      </w:pPr>
    </w:p>
    <w:tbl>
      <w:tblPr>
        <w:tblW w:w="8431" w:type="dxa"/>
        <w:tblInd w:w="648" w:type="dxa"/>
        <w:tblLayout w:type="fixed"/>
        <w:tblLook w:val="0000" w:firstRow="0" w:lastRow="0" w:firstColumn="0" w:lastColumn="0" w:noHBand="0" w:noVBand="0"/>
      </w:tblPr>
      <w:tblGrid>
        <w:gridCol w:w="5731"/>
        <w:gridCol w:w="1350"/>
        <w:gridCol w:w="1350"/>
      </w:tblGrid>
      <w:tr w:rsidR="008A7A3F" w:rsidRPr="00C87258" w14:paraId="5AC67A8A" w14:textId="77777777" w:rsidTr="00DE163B">
        <w:tc>
          <w:tcPr>
            <w:tcW w:w="5731" w:type="dxa"/>
          </w:tcPr>
          <w:p w14:paraId="5C3B2695" w14:textId="77777777" w:rsidR="008A7A3F" w:rsidRPr="00C87258" w:rsidRDefault="008E038B" w:rsidP="00D82C92">
            <w:pPr>
              <w:tabs>
                <w:tab w:val="left" w:pos="720"/>
                <w:tab w:val="right" w:leader="dot" w:pos="7200"/>
              </w:tabs>
              <w:rPr>
                <w:rFonts w:ascii="Arial" w:hAnsi="Arial" w:cs="Arial"/>
                <w:b/>
                <w:sz w:val="28"/>
              </w:rPr>
            </w:pPr>
            <w:r w:rsidRPr="00C87258">
              <w:rPr>
                <w:rFonts w:ascii="Arial" w:hAnsi="Arial" w:cs="Arial"/>
                <w:b/>
                <w:sz w:val="28"/>
              </w:rPr>
              <w:t>Litigation Expense</w:t>
            </w:r>
            <w:r w:rsidR="008A7A3F" w:rsidRPr="00C87258">
              <w:rPr>
                <w:rFonts w:ascii="Arial" w:hAnsi="Arial" w:cs="Arial"/>
                <w:b/>
                <w:sz w:val="28"/>
              </w:rPr>
              <w:tab/>
            </w:r>
          </w:p>
        </w:tc>
        <w:tc>
          <w:tcPr>
            <w:tcW w:w="1350" w:type="dxa"/>
          </w:tcPr>
          <w:p w14:paraId="64440C73" w14:textId="77777777" w:rsidR="008A7A3F" w:rsidRPr="00C87258" w:rsidRDefault="008A1281" w:rsidP="00D82C92">
            <w:pPr>
              <w:jc w:val="right"/>
              <w:rPr>
                <w:rFonts w:ascii="Arial" w:hAnsi="Arial" w:cs="Arial"/>
                <w:b/>
                <w:sz w:val="28"/>
              </w:rPr>
            </w:pPr>
            <w:r w:rsidRPr="00C87258">
              <w:rPr>
                <w:rFonts w:ascii="Arial" w:hAnsi="Arial" w:cs="Arial"/>
                <w:b/>
                <w:sz w:val="28"/>
              </w:rPr>
              <w:t>1</w:t>
            </w:r>
            <w:r w:rsidR="00F810C1" w:rsidRPr="00C87258">
              <w:rPr>
                <w:rFonts w:ascii="Arial" w:hAnsi="Arial" w:cs="Arial"/>
                <w:b/>
                <w:sz w:val="28"/>
              </w:rPr>
              <w:t>75</w:t>
            </w:r>
            <w:r w:rsidR="008A7A3F" w:rsidRPr="00C87258">
              <w:rPr>
                <w:rFonts w:ascii="Arial" w:hAnsi="Arial" w:cs="Arial"/>
                <w:b/>
                <w:sz w:val="28"/>
              </w:rPr>
              <w:t>,000</w:t>
            </w:r>
          </w:p>
        </w:tc>
        <w:tc>
          <w:tcPr>
            <w:tcW w:w="1350" w:type="dxa"/>
          </w:tcPr>
          <w:p w14:paraId="219E8E51" w14:textId="77777777" w:rsidR="008A7A3F" w:rsidRPr="00C87258" w:rsidRDefault="008A7A3F" w:rsidP="00D82C92">
            <w:pPr>
              <w:jc w:val="right"/>
              <w:rPr>
                <w:rFonts w:ascii="Arial" w:hAnsi="Arial" w:cs="Arial"/>
                <w:b/>
                <w:sz w:val="28"/>
              </w:rPr>
            </w:pPr>
          </w:p>
        </w:tc>
      </w:tr>
      <w:tr w:rsidR="008A7A3F" w:rsidRPr="00C87258" w14:paraId="00DD4573" w14:textId="77777777" w:rsidTr="00DE163B">
        <w:tc>
          <w:tcPr>
            <w:tcW w:w="5731" w:type="dxa"/>
          </w:tcPr>
          <w:p w14:paraId="0B57D40E" w14:textId="77777777" w:rsidR="008A7A3F" w:rsidRPr="00C87258" w:rsidRDefault="008A7A3F" w:rsidP="00D82C92">
            <w:pPr>
              <w:tabs>
                <w:tab w:val="left" w:pos="720"/>
                <w:tab w:val="right" w:leader="dot" w:pos="7200"/>
              </w:tabs>
              <w:rPr>
                <w:rFonts w:ascii="Arial" w:hAnsi="Arial" w:cs="Arial"/>
                <w:b/>
                <w:sz w:val="28"/>
              </w:rPr>
            </w:pPr>
            <w:r w:rsidRPr="00C87258">
              <w:rPr>
                <w:rFonts w:ascii="Arial" w:hAnsi="Arial" w:cs="Arial"/>
                <w:b/>
                <w:sz w:val="28"/>
              </w:rPr>
              <w:tab/>
            </w:r>
            <w:r w:rsidR="008E038B" w:rsidRPr="00C87258">
              <w:rPr>
                <w:rFonts w:ascii="Arial" w:hAnsi="Arial" w:cs="Arial"/>
                <w:b/>
                <w:sz w:val="28"/>
              </w:rPr>
              <w:t>Litigation Liability</w:t>
            </w:r>
            <w:r w:rsidRPr="00C87258">
              <w:rPr>
                <w:rFonts w:ascii="Arial" w:hAnsi="Arial" w:cs="Arial"/>
                <w:b/>
                <w:sz w:val="28"/>
              </w:rPr>
              <w:tab/>
            </w:r>
          </w:p>
        </w:tc>
        <w:tc>
          <w:tcPr>
            <w:tcW w:w="1350" w:type="dxa"/>
          </w:tcPr>
          <w:p w14:paraId="436EE159" w14:textId="77777777" w:rsidR="008A7A3F" w:rsidRPr="00C87258" w:rsidRDefault="008A7A3F" w:rsidP="00D82C92">
            <w:pPr>
              <w:jc w:val="right"/>
              <w:rPr>
                <w:rFonts w:ascii="Arial" w:hAnsi="Arial" w:cs="Arial"/>
                <w:b/>
                <w:sz w:val="28"/>
              </w:rPr>
            </w:pPr>
          </w:p>
        </w:tc>
        <w:tc>
          <w:tcPr>
            <w:tcW w:w="1350" w:type="dxa"/>
          </w:tcPr>
          <w:p w14:paraId="0FC7D905" w14:textId="77777777" w:rsidR="008A7A3F" w:rsidRPr="00C87258" w:rsidRDefault="008A1281" w:rsidP="00D82C92">
            <w:pPr>
              <w:jc w:val="right"/>
              <w:rPr>
                <w:rFonts w:ascii="Arial" w:hAnsi="Arial" w:cs="Arial"/>
                <w:b/>
                <w:sz w:val="28"/>
              </w:rPr>
            </w:pPr>
            <w:r w:rsidRPr="00C87258">
              <w:rPr>
                <w:rFonts w:ascii="Arial" w:hAnsi="Arial" w:cs="Arial"/>
                <w:b/>
                <w:sz w:val="28"/>
              </w:rPr>
              <w:t>1</w:t>
            </w:r>
            <w:r w:rsidR="00F810C1" w:rsidRPr="00C87258">
              <w:rPr>
                <w:rFonts w:ascii="Arial" w:hAnsi="Arial" w:cs="Arial"/>
                <w:b/>
                <w:sz w:val="28"/>
              </w:rPr>
              <w:t>75</w:t>
            </w:r>
            <w:r w:rsidR="008A7A3F" w:rsidRPr="00C87258">
              <w:rPr>
                <w:rFonts w:ascii="Arial" w:hAnsi="Arial" w:cs="Arial"/>
                <w:b/>
                <w:sz w:val="28"/>
              </w:rPr>
              <w:t>,000</w:t>
            </w:r>
          </w:p>
        </w:tc>
      </w:tr>
    </w:tbl>
    <w:p w14:paraId="43BDFBD5" w14:textId="77777777" w:rsidR="008A7A3F" w:rsidRPr="00C87258" w:rsidRDefault="008A7A3F" w:rsidP="008A7A3F">
      <w:pPr>
        <w:rPr>
          <w:rFonts w:ascii="Arial" w:hAnsi="Arial" w:cs="Arial"/>
          <w:b/>
          <w:sz w:val="28"/>
        </w:rPr>
      </w:pPr>
    </w:p>
    <w:p w14:paraId="19CA551F" w14:textId="064052F5" w:rsidR="008A1281" w:rsidRPr="00C87258" w:rsidRDefault="008A1281" w:rsidP="00DE163B">
      <w:pPr>
        <w:ind w:left="630" w:hanging="630"/>
        <w:jc w:val="both"/>
        <w:rPr>
          <w:rFonts w:ascii="Arial" w:hAnsi="Arial" w:cs="Arial"/>
          <w:b/>
          <w:sz w:val="28"/>
        </w:rPr>
      </w:pPr>
      <w:r w:rsidRPr="00C87258">
        <w:rPr>
          <w:rFonts w:ascii="Arial" w:hAnsi="Arial" w:cs="Arial"/>
          <w:b/>
          <w:sz w:val="28"/>
        </w:rPr>
        <w:t>(b)</w:t>
      </w:r>
      <w:r w:rsidR="00A54AC3">
        <w:rPr>
          <w:rFonts w:ascii="Arial" w:hAnsi="Arial" w:cs="Arial"/>
          <w:b/>
          <w:sz w:val="28"/>
        </w:rPr>
        <w:tab/>
      </w:r>
      <w:r w:rsidRPr="00C87258">
        <w:rPr>
          <w:rFonts w:ascii="Arial" w:hAnsi="Arial" w:cs="Arial"/>
          <w:b/>
          <w:sz w:val="28"/>
        </w:rPr>
        <w:t xml:space="preserve">Under ASPE, </w:t>
      </w:r>
      <w:proofErr w:type="spellStart"/>
      <w:r w:rsidRPr="00C87258">
        <w:rPr>
          <w:rFonts w:ascii="Arial" w:hAnsi="Arial" w:cs="Arial"/>
          <w:b/>
          <w:sz w:val="28"/>
        </w:rPr>
        <w:t>Siddle</w:t>
      </w:r>
      <w:proofErr w:type="spellEnd"/>
      <w:r w:rsidRPr="00C87258">
        <w:rPr>
          <w:rFonts w:ascii="Arial" w:hAnsi="Arial" w:cs="Arial"/>
          <w:b/>
          <w:sz w:val="28"/>
        </w:rPr>
        <w:t xml:space="preserve"> should record a loss since it is likely that a liability has been incurred, and the amount </w:t>
      </w:r>
      <w:r w:rsidR="00AA3414" w:rsidRPr="00C87258">
        <w:rPr>
          <w:rFonts w:ascii="Arial" w:hAnsi="Arial" w:cs="Arial"/>
          <w:b/>
          <w:sz w:val="28"/>
        </w:rPr>
        <w:t>can be reasonably estimated</w:t>
      </w:r>
      <w:r w:rsidRPr="00C87258">
        <w:rPr>
          <w:rFonts w:ascii="Arial" w:hAnsi="Arial" w:cs="Arial"/>
          <w:b/>
          <w:sz w:val="28"/>
        </w:rPr>
        <w:t xml:space="preserve">. </w:t>
      </w:r>
      <w:r w:rsidR="00F810C1" w:rsidRPr="00C87258">
        <w:rPr>
          <w:rFonts w:ascii="Arial" w:hAnsi="Arial" w:cs="Arial"/>
          <w:b/>
          <w:sz w:val="28"/>
        </w:rPr>
        <w:t xml:space="preserve">The amount should be measured at the best estimate in the range of possible outcomes. If no particular estimate is better than another, the bottom of the range is recognized, and the amount of the remaining exposure to possible loss is disclosed in the notes. Assuming that a payout of $100,000 and a payout of $250,000 are equally </w:t>
      </w:r>
      <w:r w:rsidR="00AA3414" w:rsidRPr="00C87258">
        <w:rPr>
          <w:rFonts w:ascii="Arial" w:hAnsi="Arial" w:cs="Arial"/>
          <w:b/>
          <w:sz w:val="28"/>
        </w:rPr>
        <w:t>likely</w:t>
      </w:r>
      <w:r w:rsidR="00F810C1" w:rsidRPr="00C87258">
        <w:rPr>
          <w:rFonts w:ascii="Arial" w:hAnsi="Arial" w:cs="Arial"/>
          <w:b/>
          <w:sz w:val="28"/>
        </w:rPr>
        <w:t>, a loss in the amount of $100,000 is recorded, and the remaining exposure of $150,000</w:t>
      </w:r>
      <w:r w:rsidR="00AA3414" w:rsidRPr="00C87258">
        <w:rPr>
          <w:rFonts w:ascii="Arial" w:hAnsi="Arial" w:cs="Arial"/>
          <w:b/>
          <w:sz w:val="28"/>
        </w:rPr>
        <w:t xml:space="preserve"> is disclosed in the notes.</w:t>
      </w:r>
    </w:p>
    <w:p w14:paraId="02305145" w14:textId="77777777" w:rsidR="00AA3414" w:rsidRPr="00C87258" w:rsidRDefault="00AA3414" w:rsidP="008A7A3F">
      <w:pPr>
        <w:rPr>
          <w:rFonts w:ascii="Arial" w:hAnsi="Arial" w:cs="Arial"/>
          <w:b/>
          <w:sz w:val="28"/>
        </w:rPr>
      </w:pPr>
    </w:p>
    <w:tbl>
      <w:tblPr>
        <w:tblW w:w="8289" w:type="dxa"/>
        <w:tblInd w:w="648" w:type="dxa"/>
        <w:tblLayout w:type="fixed"/>
        <w:tblLook w:val="0000" w:firstRow="0" w:lastRow="0" w:firstColumn="0" w:lastColumn="0" w:noHBand="0" w:noVBand="0"/>
      </w:tblPr>
      <w:tblGrid>
        <w:gridCol w:w="5589"/>
        <w:gridCol w:w="1350"/>
        <w:gridCol w:w="1350"/>
      </w:tblGrid>
      <w:tr w:rsidR="00AA3414" w:rsidRPr="00C87258" w14:paraId="43C91F29" w14:textId="77777777" w:rsidTr="00DE163B">
        <w:tc>
          <w:tcPr>
            <w:tcW w:w="5589" w:type="dxa"/>
          </w:tcPr>
          <w:p w14:paraId="12AA70BA" w14:textId="77777777" w:rsidR="00AA3414" w:rsidRPr="00C87258" w:rsidRDefault="008E038B" w:rsidP="00AA3414">
            <w:pPr>
              <w:tabs>
                <w:tab w:val="left" w:pos="720"/>
                <w:tab w:val="right" w:leader="dot" w:pos="7200"/>
              </w:tabs>
              <w:rPr>
                <w:rFonts w:ascii="Arial" w:hAnsi="Arial" w:cs="Arial"/>
                <w:b/>
                <w:sz w:val="28"/>
              </w:rPr>
            </w:pPr>
            <w:r w:rsidRPr="00C87258">
              <w:rPr>
                <w:rFonts w:ascii="Arial" w:hAnsi="Arial" w:cs="Arial"/>
                <w:b/>
                <w:sz w:val="28"/>
              </w:rPr>
              <w:t>Litigation Expense</w:t>
            </w:r>
            <w:r w:rsidR="00AA3414" w:rsidRPr="00C87258">
              <w:rPr>
                <w:rFonts w:ascii="Arial" w:hAnsi="Arial" w:cs="Arial"/>
                <w:b/>
                <w:sz w:val="28"/>
              </w:rPr>
              <w:tab/>
            </w:r>
          </w:p>
        </w:tc>
        <w:tc>
          <w:tcPr>
            <w:tcW w:w="1350" w:type="dxa"/>
          </w:tcPr>
          <w:p w14:paraId="2FB34CF1" w14:textId="77777777" w:rsidR="00AA3414" w:rsidRPr="00C87258" w:rsidRDefault="00AA3414" w:rsidP="00AA3414">
            <w:pPr>
              <w:jc w:val="right"/>
              <w:rPr>
                <w:rFonts w:ascii="Arial" w:hAnsi="Arial" w:cs="Arial"/>
                <w:b/>
                <w:sz w:val="28"/>
              </w:rPr>
            </w:pPr>
            <w:r w:rsidRPr="00C87258">
              <w:rPr>
                <w:rFonts w:ascii="Arial" w:hAnsi="Arial" w:cs="Arial"/>
                <w:b/>
                <w:sz w:val="28"/>
              </w:rPr>
              <w:t>100,000</w:t>
            </w:r>
          </w:p>
        </w:tc>
        <w:tc>
          <w:tcPr>
            <w:tcW w:w="1350" w:type="dxa"/>
          </w:tcPr>
          <w:p w14:paraId="0C9B7AF7" w14:textId="77777777" w:rsidR="00AA3414" w:rsidRPr="00C87258" w:rsidRDefault="00AA3414" w:rsidP="00AA3414">
            <w:pPr>
              <w:jc w:val="right"/>
              <w:rPr>
                <w:rFonts w:ascii="Arial" w:hAnsi="Arial" w:cs="Arial"/>
                <w:b/>
                <w:sz w:val="28"/>
              </w:rPr>
            </w:pPr>
          </w:p>
        </w:tc>
      </w:tr>
      <w:tr w:rsidR="00AA3414" w:rsidRPr="00C87258" w14:paraId="295FA516" w14:textId="77777777" w:rsidTr="00DE163B">
        <w:tc>
          <w:tcPr>
            <w:tcW w:w="5589" w:type="dxa"/>
          </w:tcPr>
          <w:p w14:paraId="15BD4209" w14:textId="77777777" w:rsidR="00AA3414" w:rsidRPr="00C87258" w:rsidRDefault="00AA3414" w:rsidP="00AA3414">
            <w:pPr>
              <w:tabs>
                <w:tab w:val="left" w:pos="720"/>
                <w:tab w:val="right" w:leader="dot" w:pos="7200"/>
              </w:tabs>
              <w:rPr>
                <w:rFonts w:ascii="Arial" w:hAnsi="Arial" w:cs="Arial"/>
                <w:b/>
                <w:sz w:val="28"/>
              </w:rPr>
            </w:pPr>
            <w:r w:rsidRPr="00C87258">
              <w:rPr>
                <w:rFonts w:ascii="Arial" w:hAnsi="Arial" w:cs="Arial"/>
                <w:b/>
                <w:sz w:val="28"/>
              </w:rPr>
              <w:tab/>
            </w:r>
            <w:r w:rsidR="008E038B" w:rsidRPr="00C87258">
              <w:rPr>
                <w:rFonts w:ascii="Arial" w:hAnsi="Arial" w:cs="Arial"/>
                <w:b/>
                <w:sz w:val="28"/>
              </w:rPr>
              <w:t>Litigation Liability</w:t>
            </w:r>
            <w:r w:rsidRPr="00C87258">
              <w:rPr>
                <w:rFonts w:ascii="Arial" w:hAnsi="Arial" w:cs="Arial"/>
                <w:b/>
                <w:sz w:val="28"/>
              </w:rPr>
              <w:tab/>
            </w:r>
          </w:p>
        </w:tc>
        <w:tc>
          <w:tcPr>
            <w:tcW w:w="1350" w:type="dxa"/>
          </w:tcPr>
          <w:p w14:paraId="189B1A74" w14:textId="77777777" w:rsidR="00AA3414" w:rsidRPr="00C87258" w:rsidRDefault="00AA3414" w:rsidP="00AA3414">
            <w:pPr>
              <w:jc w:val="right"/>
              <w:rPr>
                <w:rFonts w:ascii="Arial" w:hAnsi="Arial" w:cs="Arial"/>
                <w:b/>
                <w:sz w:val="28"/>
              </w:rPr>
            </w:pPr>
          </w:p>
        </w:tc>
        <w:tc>
          <w:tcPr>
            <w:tcW w:w="1350" w:type="dxa"/>
          </w:tcPr>
          <w:p w14:paraId="11529D0D" w14:textId="77777777" w:rsidR="00AA3414" w:rsidRPr="00C87258" w:rsidRDefault="00AA3414" w:rsidP="00AA3414">
            <w:pPr>
              <w:jc w:val="right"/>
              <w:rPr>
                <w:rFonts w:ascii="Arial" w:hAnsi="Arial" w:cs="Arial"/>
                <w:b/>
                <w:sz w:val="28"/>
              </w:rPr>
            </w:pPr>
            <w:r w:rsidRPr="00C87258">
              <w:rPr>
                <w:rFonts w:ascii="Arial" w:hAnsi="Arial" w:cs="Arial"/>
                <w:b/>
                <w:sz w:val="28"/>
              </w:rPr>
              <w:t>100,000</w:t>
            </w:r>
          </w:p>
        </w:tc>
      </w:tr>
    </w:tbl>
    <w:p w14:paraId="554CFAA8" w14:textId="77777777" w:rsidR="00AA3414" w:rsidRPr="00C87258" w:rsidRDefault="00AA3414" w:rsidP="00AA3414">
      <w:pPr>
        <w:rPr>
          <w:rFonts w:ascii="Arial" w:hAnsi="Arial" w:cs="Arial"/>
          <w:b/>
          <w:sz w:val="28"/>
        </w:rPr>
      </w:pPr>
    </w:p>
    <w:p w14:paraId="2B43EECF" w14:textId="3FD758AD" w:rsidR="00925B15" w:rsidRPr="00C87258" w:rsidRDefault="00925B15" w:rsidP="00925B15">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7</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14:paraId="0538EBAE" w14:textId="46E6E92C" w:rsidR="0058174A" w:rsidRPr="00C87258" w:rsidRDefault="00CE5766" w:rsidP="008A7A3F">
      <w:pPr>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BRIEF EXERCISE </w:t>
      </w:r>
      <w:r w:rsidR="006F3C5D">
        <w:rPr>
          <w:rFonts w:ascii="Arial" w:hAnsi="Arial" w:cs="Arial"/>
          <w:b/>
          <w:sz w:val="28"/>
        </w:rPr>
        <w:t>13.</w:t>
      </w:r>
      <w:r w:rsidRPr="00C87258">
        <w:rPr>
          <w:rFonts w:ascii="Arial" w:hAnsi="Arial" w:cs="Arial"/>
          <w:b/>
          <w:sz w:val="28"/>
        </w:rPr>
        <w:t>3</w:t>
      </w:r>
      <w:r w:rsidR="0024602B" w:rsidRPr="00C87258">
        <w:rPr>
          <w:rFonts w:ascii="Arial" w:hAnsi="Arial" w:cs="Arial"/>
          <w:b/>
          <w:sz w:val="28"/>
        </w:rPr>
        <w:t>2</w:t>
      </w:r>
    </w:p>
    <w:p w14:paraId="73B63438" w14:textId="77777777" w:rsidR="0058174A" w:rsidRPr="00C87258" w:rsidRDefault="0058174A">
      <w:pPr>
        <w:ind w:left="475" w:hanging="475"/>
        <w:rPr>
          <w:rFonts w:ascii="Arial" w:hAnsi="Arial" w:cs="Arial"/>
          <w:b/>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1837"/>
        <w:gridCol w:w="1555"/>
        <w:gridCol w:w="1514"/>
      </w:tblGrid>
      <w:tr w:rsidR="0058174A" w:rsidRPr="00C87258" w14:paraId="6BC8CCCA" w14:textId="77777777" w:rsidTr="0039036D">
        <w:tc>
          <w:tcPr>
            <w:tcW w:w="3920" w:type="dxa"/>
            <w:tcBorders>
              <w:top w:val="nil"/>
              <w:left w:val="nil"/>
              <w:bottom w:val="nil"/>
              <w:right w:val="nil"/>
            </w:tcBorders>
          </w:tcPr>
          <w:p w14:paraId="2FFE4985" w14:textId="77777777" w:rsidR="0058174A" w:rsidRPr="00C87258" w:rsidRDefault="0058174A">
            <w:pPr>
              <w:rPr>
                <w:rFonts w:ascii="Arial" w:hAnsi="Arial" w:cs="Arial"/>
                <w:b/>
                <w:sz w:val="28"/>
                <w:szCs w:val="28"/>
                <w:u w:val="single"/>
              </w:rPr>
            </w:pPr>
            <w:r w:rsidRPr="00C87258">
              <w:rPr>
                <w:rFonts w:ascii="Arial" w:hAnsi="Arial" w:cs="Arial"/>
                <w:b/>
                <w:sz w:val="28"/>
                <w:szCs w:val="28"/>
                <w:u w:val="single"/>
              </w:rPr>
              <w:t>Ratio</w:t>
            </w:r>
          </w:p>
        </w:tc>
        <w:tc>
          <w:tcPr>
            <w:tcW w:w="1839" w:type="dxa"/>
            <w:tcBorders>
              <w:top w:val="nil"/>
              <w:left w:val="nil"/>
              <w:bottom w:val="nil"/>
              <w:right w:val="nil"/>
            </w:tcBorders>
          </w:tcPr>
          <w:p w14:paraId="495752DA" w14:textId="2D932C41" w:rsidR="0058174A" w:rsidRPr="00C87258" w:rsidRDefault="008372E4" w:rsidP="00733C10">
            <w:pPr>
              <w:jc w:val="center"/>
              <w:rPr>
                <w:rFonts w:ascii="Arial" w:hAnsi="Arial" w:cs="Arial"/>
                <w:b/>
                <w:sz w:val="28"/>
                <w:szCs w:val="28"/>
                <w:u w:val="single"/>
              </w:rPr>
            </w:pPr>
            <w:r>
              <w:rPr>
                <w:rFonts w:ascii="Arial" w:hAnsi="Arial" w:cs="Arial"/>
                <w:b/>
                <w:sz w:val="28"/>
                <w:szCs w:val="28"/>
                <w:u w:val="single"/>
              </w:rPr>
              <w:t>2022</w:t>
            </w:r>
          </w:p>
        </w:tc>
        <w:tc>
          <w:tcPr>
            <w:tcW w:w="1557" w:type="dxa"/>
            <w:tcBorders>
              <w:top w:val="nil"/>
              <w:left w:val="nil"/>
              <w:bottom w:val="nil"/>
              <w:right w:val="nil"/>
            </w:tcBorders>
          </w:tcPr>
          <w:p w14:paraId="36123F60" w14:textId="0E9EB3A5" w:rsidR="0058174A" w:rsidRPr="00C87258" w:rsidRDefault="008372E4" w:rsidP="00733C10">
            <w:pPr>
              <w:jc w:val="center"/>
              <w:rPr>
                <w:rFonts w:ascii="Arial" w:hAnsi="Arial" w:cs="Arial"/>
                <w:b/>
                <w:sz w:val="28"/>
                <w:szCs w:val="28"/>
                <w:u w:val="single"/>
              </w:rPr>
            </w:pPr>
            <w:r>
              <w:rPr>
                <w:rFonts w:ascii="Arial" w:hAnsi="Arial" w:cs="Arial"/>
                <w:b/>
                <w:sz w:val="28"/>
                <w:szCs w:val="28"/>
                <w:u w:val="single"/>
              </w:rPr>
              <w:t>2021</w:t>
            </w:r>
          </w:p>
        </w:tc>
        <w:tc>
          <w:tcPr>
            <w:tcW w:w="1516" w:type="dxa"/>
            <w:tcBorders>
              <w:top w:val="nil"/>
              <w:left w:val="nil"/>
              <w:bottom w:val="nil"/>
              <w:right w:val="nil"/>
            </w:tcBorders>
          </w:tcPr>
          <w:p w14:paraId="751618F8" w14:textId="3B2BACF0" w:rsidR="0058174A" w:rsidRPr="00C87258" w:rsidRDefault="008372E4" w:rsidP="00733C10">
            <w:pPr>
              <w:jc w:val="center"/>
              <w:rPr>
                <w:rFonts w:ascii="Arial" w:hAnsi="Arial" w:cs="Arial"/>
                <w:b/>
                <w:sz w:val="28"/>
                <w:szCs w:val="28"/>
                <w:u w:val="single"/>
              </w:rPr>
            </w:pPr>
            <w:r>
              <w:rPr>
                <w:rFonts w:ascii="Arial" w:hAnsi="Arial" w:cs="Arial"/>
                <w:b/>
                <w:sz w:val="28"/>
                <w:szCs w:val="28"/>
                <w:u w:val="single"/>
              </w:rPr>
              <w:t>2020</w:t>
            </w:r>
          </w:p>
        </w:tc>
      </w:tr>
      <w:tr w:rsidR="0058174A" w:rsidRPr="00C87258" w14:paraId="20DA5329" w14:textId="77777777" w:rsidTr="0039036D">
        <w:trPr>
          <w:trHeight w:val="454"/>
        </w:trPr>
        <w:tc>
          <w:tcPr>
            <w:tcW w:w="3920" w:type="dxa"/>
            <w:tcBorders>
              <w:top w:val="nil"/>
              <w:left w:val="nil"/>
              <w:bottom w:val="nil"/>
              <w:right w:val="nil"/>
            </w:tcBorders>
          </w:tcPr>
          <w:p w14:paraId="11655467" w14:textId="77777777" w:rsidR="0058174A" w:rsidRPr="00C87258" w:rsidRDefault="0058174A">
            <w:pPr>
              <w:rPr>
                <w:rFonts w:ascii="Arial" w:hAnsi="Arial" w:cs="Arial"/>
                <w:b/>
                <w:sz w:val="28"/>
              </w:rPr>
            </w:pPr>
            <w:r w:rsidRPr="00C87258">
              <w:rPr>
                <w:rFonts w:ascii="Arial" w:hAnsi="Arial" w:cs="Arial"/>
                <w:b/>
                <w:sz w:val="28"/>
              </w:rPr>
              <w:t>Current Ratio</w:t>
            </w:r>
          </w:p>
        </w:tc>
        <w:tc>
          <w:tcPr>
            <w:tcW w:w="1839" w:type="dxa"/>
            <w:tcBorders>
              <w:top w:val="nil"/>
              <w:left w:val="nil"/>
              <w:bottom w:val="nil"/>
              <w:right w:val="nil"/>
            </w:tcBorders>
          </w:tcPr>
          <w:p w14:paraId="77639FFF" w14:textId="77777777" w:rsidR="0058174A" w:rsidRPr="00C87258" w:rsidRDefault="0058174A">
            <w:pPr>
              <w:tabs>
                <w:tab w:val="right" w:pos="1167"/>
              </w:tabs>
              <w:rPr>
                <w:rFonts w:ascii="Arial" w:hAnsi="Arial" w:cs="Arial"/>
                <w:b/>
                <w:sz w:val="28"/>
              </w:rPr>
            </w:pPr>
            <w:r w:rsidRPr="00C87258">
              <w:rPr>
                <w:rFonts w:ascii="Arial" w:hAnsi="Arial" w:cs="Arial"/>
                <w:b/>
                <w:sz w:val="28"/>
              </w:rPr>
              <w:tab/>
              <w:t>2.17</w:t>
            </w:r>
          </w:p>
        </w:tc>
        <w:tc>
          <w:tcPr>
            <w:tcW w:w="1557" w:type="dxa"/>
            <w:tcBorders>
              <w:top w:val="nil"/>
              <w:left w:val="nil"/>
              <w:bottom w:val="nil"/>
              <w:right w:val="nil"/>
            </w:tcBorders>
          </w:tcPr>
          <w:p w14:paraId="43FDFCC3" w14:textId="77777777" w:rsidR="0058174A" w:rsidRPr="00C87258" w:rsidRDefault="0058174A">
            <w:pPr>
              <w:tabs>
                <w:tab w:val="right" w:pos="885"/>
                <w:tab w:val="right" w:pos="1472"/>
              </w:tabs>
              <w:rPr>
                <w:rFonts w:ascii="Arial" w:hAnsi="Arial" w:cs="Arial"/>
                <w:b/>
                <w:sz w:val="28"/>
              </w:rPr>
            </w:pPr>
            <w:r w:rsidRPr="00C87258">
              <w:rPr>
                <w:rFonts w:ascii="Arial" w:hAnsi="Arial" w:cs="Arial"/>
                <w:b/>
                <w:sz w:val="28"/>
              </w:rPr>
              <w:tab/>
              <w:t>2.11</w:t>
            </w:r>
          </w:p>
        </w:tc>
        <w:tc>
          <w:tcPr>
            <w:tcW w:w="1516" w:type="dxa"/>
            <w:tcBorders>
              <w:top w:val="nil"/>
              <w:left w:val="nil"/>
              <w:bottom w:val="nil"/>
              <w:right w:val="nil"/>
            </w:tcBorders>
          </w:tcPr>
          <w:p w14:paraId="01D699E3" w14:textId="77777777" w:rsidR="0058174A" w:rsidRPr="00C87258" w:rsidRDefault="0058174A">
            <w:pPr>
              <w:tabs>
                <w:tab w:val="right" w:pos="957"/>
                <w:tab w:val="right" w:pos="1472"/>
              </w:tabs>
              <w:rPr>
                <w:rFonts w:ascii="Arial" w:hAnsi="Arial" w:cs="Arial"/>
                <w:b/>
                <w:sz w:val="28"/>
              </w:rPr>
            </w:pPr>
            <w:r w:rsidRPr="00C87258">
              <w:rPr>
                <w:rFonts w:ascii="Arial" w:hAnsi="Arial" w:cs="Arial"/>
                <w:b/>
                <w:sz w:val="28"/>
              </w:rPr>
              <w:tab/>
              <w:t>2.00</w:t>
            </w:r>
          </w:p>
        </w:tc>
      </w:tr>
      <w:tr w:rsidR="0058174A" w:rsidRPr="00C87258" w14:paraId="70B6757D" w14:textId="77777777" w:rsidTr="0039036D">
        <w:trPr>
          <w:trHeight w:val="454"/>
        </w:trPr>
        <w:tc>
          <w:tcPr>
            <w:tcW w:w="3920" w:type="dxa"/>
            <w:tcBorders>
              <w:top w:val="nil"/>
              <w:left w:val="nil"/>
              <w:bottom w:val="nil"/>
              <w:right w:val="nil"/>
            </w:tcBorders>
          </w:tcPr>
          <w:p w14:paraId="72B5207D" w14:textId="77777777" w:rsidR="0058174A" w:rsidRPr="00C87258" w:rsidRDefault="0058174A">
            <w:pPr>
              <w:rPr>
                <w:rFonts w:ascii="Arial" w:hAnsi="Arial" w:cs="Arial"/>
                <w:b/>
                <w:sz w:val="28"/>
              </w:rPr>
            </w:pPr>
            <w:r w:rsidRPr="00C87258">
              <w:rPr>
                <w:rFonts w:ascii="Arial" w:hAnsi="Arial" w:cs="Arial"/>
                <w:b/>
                <w:sz w:val="28"/>
              </w:rPr>
              <w:t>Quick Ratio</w:t>
            </w:r>
          </w:p>
        </w:tc>
        <w:tc>
          <w:tcPr>
            <w:tcW w:w="1839" w:type="dxa"/>
            <w:tcBorders>
              <w:top w:val="nil"/>
              <w:left w:val="nil"/>
              <w:bottom w:val="nil"/>
              <w:right w:val="nil"/>
            </w:tcBorders>
          </w:tcPr>
          <w:p w14:paraId="29AC4F07" w14:textId="77777777" w:rsidR="0058174A" w:rsidRPr="00C87258" w:rsidRDefault="0058174A" w:rsidP="001C01D4">
            <w:pPr>
              <w:tabs>
                <w:tab w:val="right" w:pos="1167"/>
              </w:tabs>
              <w:rPr>
                <w:rFonts w:ascii="Arial" w:hAnsi="Arial" w:cs="Arial"/>
                <w:b/>
                <w:sz w:val="28"/>
              </w:rPr>
            </w:pPr>
            <w:r w:rsidRPr="00C87258">
              <w:rPr>
                <w:rFonts w:ascii="Arial" w:hAnsi="Arial" w:cs="Arial"/>
                <w:b/>
                <w:sz w:val="28"/>
              </w:rPr>
              <w:tab/>
              <w:t>0.54</w:t>
            </w:r>
          </w:p>
        </w:tc>
        <w:tc>
          <w:tcPr>
            <w:tcW w:w="1557" w:type="dxa"/>
            <w:tcBorders>
              <w:top w:val="nil"/>
              <w:left w:val="nil"/>
              <w:bottom w:val="nil"/>
              <w:right w:val="nil"/>
            </w:tcBorders>
          </w:tcPr>
          <w:p w14:paraId="52607D82" w14:textId="77777777" w:rsidR="0058174A" w:rsidRPr="00C87258" w:rsidRDefault="0058174A">
            <w:pPr>
              <w:tabs>
                <w:tab w:val="right" w:pos="885"/>
                <w:tab w:val="right" w:pos="1472"/>
              </w:tabs>
              <w:rPr>
                <w:rFonts w:ascii="Arial" w:hAnsi="Arial" w:cs="Arial"/>
                <w:b/>
                <w:sz w:val="28"/>
              </w:rPr>
            </w:pPr>
            <w:r w:rsidRPr="00C87258">
              <w:rPr>
                <w:rFonts w:ascii="Arial" w:hAnsi="Arial" w:cs="Arial"/>
                <w:b/>
                <w:sz w:val="28"/>
              </w:rPr>
              <w:tab/>
              <w:t>0.59</w:t>
            </w:r>
          </w:p>
        </w:tc>
        <w:tc>
          <w:tcPr>
            <w:tcW w:w="1516" w:type="dxa"/>
            <w:tcBorders>
              <w:top w:val="nil"/>
              <w:left w:val="nil"/>
              <w:bottom w:val="nil"/>
              <w:right w:val="nil"/>
            </w:tcBorders>
          </w:tcPr>
          <w:p w14:paraId="5ABBC662" w14:textId="77777777" w:rsidR="0058174A" w:rsidRPr="00C87258" w:rsidRDefault="0058174A" w:rsidP="001C01D4">
            <w:pPr>
              <w:tabs>
                <w:tab w:val="right" w:pos="957"/>
                <w:tab w:val="right" w:pos="1472"/>
              </w:tabs>
              <w:rPr>
                <w:rFonts w:ascii="Arial" w:hAnsi="Arial" w:cs="Arial"/>
                <w:b/>
                <w:sz w:val="28"/>
              </w:rPr>
            </w:pPr>
            <w:r w:rsidRPr="00C87258">
              <w:rPr>
                <w:rFonts w:ascii="Arial" w:hAnsi="Arial" w:cs="Arial"/>
                <w:b/>
                <w:sz w:val="28"/>
              </w:rPr>
              <w:tab/>
              <w:t>0.66</w:t>
            </w:r>
          </w:p>
        </w:tc>
      </w:tr>
      <w:tr w:rsidR="0058174A" w:rsidRPr="00C87258" w14:paraId="3B6AB920" w14:textId="77777777" w:rsidTr="0039036D">
        <w:trPr>
          <w:trHeight w:val="454"/>
        </w:trPr>
        <w:tc>
          <w:tcPr>
            <w:tcW w:w="3920" w:type="dxa"/>
            <w:tcBorders>
              <w:top w:val="nil"/>
              <w:left w:val="nil"/>
              <w:bottom w:val="nil"/>
              <w:right w:val="nil"/>
            </w:tcBorders>
          </w:tcPr>
          <w:p w14:paraId="22C63F16" w14:textId="77777777" w:rsidR="0058174A" w:rsidRPr="00C87258" w:rsidRDefault="0058174A">
            <w:pPr>
              <w:rPr>
                <w:rFonts w:ascii="Arial" w:hAnsi="Arial" w:cs="Arial"/>
                <w:b/>
                <w:sz w:val="28"/>
              </w:rPr>
            </w:pPr>
            <w:r w:rsidRPr="00C87258">
              <w:rPr>
                <w:rFonts w:ascii="Arial" w:hAnsi="Arial" w:cs="Arial"/>
                <w:b/>
                <w:sz w:val="28"/>
              </w:rPr>
              <w:t>Days Payables Outstanding</w:t>
            </w:r>
          </w:p>
        </w:tc>
        <w:tc>
          <w:tcPr>
            <w:tcW w:w="1839" w:type="dxa"/>
            <w:tcBorders>
              <w:top w:val="nil"/>
              <w:left w:val="nil"/>
              <w:bottom w:val="nil"/>
              <w:right w:val="nil"/>
            </w:tcBorders>
          </w:tcPr>
          <w:p w14:paraId="2A6F0071" w14:textId="77777777" w:rsidR="0058174A" w:rsidRPr="00C87258" w:rsidRDefault="0058174A">
            <w:pPr>
              <w:tabs>
                <w:tab w:val="right" w:pos="1167"/>
              </w:tabs>
              <w:rPr>
                <w:rFonts w:ascii="Arial" w:hAnsi="Arial" w:cs="Arial"/>
                <w:b/>
                <w:sz w:val="28"/>
              </w:rPr>
            </w:pPr>
            <w:r w:rsidRPr="00C87258">
              <w:rPr>
                <w:rFonts w:ascii="Arial" w:hAnsi="Arial" w:cs="Arial"/>
                <w:b/>
                <w:sz w:val="28"/>
              </w:rPr>
              <w:tab/>
              <w:t>39.54</w:t>
            </w:r>
          </w:p>
        </w:tc>
        <w:tc>
          <w:tcPr>
            <w:tcW w:w="1557" w:type="dxa"/>
            <w:tcBorders>
              <w:top w:val="nil"/>
              <w:left w:val="nil"/>
              <w:bottom w:val="nil"/>
              <w:right w:val="nil"/>
            </w:tcBorders>
          </w:tcPr>
          <w:p w14:paraId="7F70B388" w14:textId="77777777" w:rsidR="0058174A" w:rsidRPr="00C87258" w:rsidRDefault="0058174A">
            <w:pPr>
              <w:tabs>
                <w:tab w:val="right" w:pos="885"/>
                <w:tab w:val="right" w:pos="1472"/>
              </w:tabs>
              <w:rPr>
                <w:rFonts w:ascii="Arial" w:hAnsi="Arial" w:cs="Arial"/>
                <w:b/>
                <w:sz w:val="28"/>
              </w:rPr>
            </w:pPr>
            <w:r w:rsidRPr="00C87258">
              <w:rPr>
                <w:rFonts w:ascii="Arial" w:hAnsi="Arial" w:cs="Arial"/>
                <w:b/>
                <w:sz w:val="28"/>
              </w:rPr>
              <w:tab/>
              <w:t>34.98</w:t>
            </w:r>
          </w:p>
        </w:tc>
        <w:tc>
          <w:tcPr>
            <w:tcW w:w="1516" w:type="dxa"/>
            <w:tcBorders>
              <w:top w:val="nil"/>
              <w:left w:val="nil"/>
              <w:bottom w:val="nil"/>
              <w:right w:val="nil"/>
            </w:tcBorders>
          </w:tcPr>
          <w:p w14:paraId="21A4695C" w14:textId="77777777" w:rsidR="0058174A" w:rsidRPr="00C87258" w:rsidRDefault="0058174A">
            <w:pPr>
              <w:tabs>
                <w:tab w:val="right" w:pos="957"/>
                <w:tab w:val="right" w:pos="1472"/>
              </w:tabs>
              <w:rPr>
                <w:rFonts w:ascii="Arial" w:hAnsi="Arial" w:cs="Arial"/>
                <w:b/>
                <w:sz w:val="28"/>
              </w:rPr>
            </w:pPr>
            <w:r w:rsidRPr="00C87258">
              <w:rPr>
                <w:rFonts w:ascii="Arial" w:hAnsi="Arial" w:cs="Arial"/>
                <w:b/>
                <w:sz w:val="28"/>
              </w:rPr>
              <w:tab/>
              <w:t>N/A</w:t>
            </w:r>
          </w:p>
        </w:tc>
      </w:tr>
    </w:tbl>
    <w:p w14:paraId="084CDE24" w14:textId="77777777" w:rsidR="0058174A" w:rsidRPr="00C87258" w:rsidRDefault="0058174A">
      <w:pPr>
        <w:rPr>
          <w:rFonts w:ascii="Arial" w:hAnsi="Arial" w:cs="Arial"/>
          <w:b/>
          <w:sz w:val="16"/>
          <w:szCs w:val="16"/>
        </w:rPr>
      </w:pPr>
    </w:p>
    <w:p w14:paraId="07F2B292" w14:textId="77777777" w:rsidR="0058174A" w:rsidRPr="00C87258" w:rsidRDefault="0058174A">
      <w:pPr>
        <w:rPr>
          <w:rFonts w:ascii="Arial" w:hAnsi="Arial" w:cs="Arial"/>
          <w:b/>
          <w:sz w:val="28"/>
          <w:lang w:val="fr-CA"/>
        </w:rPr>
      </w:pPr>
      <w:proofErr w:type="spellStart"/>
      <w:r w:rsidRPr="00C87258">
        <w:rPr>
          <w:rFonts w:ascii="Arial" w:hAnsi="Arial" w:cs="Arial"/>
          <w:b/>
          <w:sz w:val="28"/>
          <w:lang w:val="fr-CA"/>
        </w:rPr>
        <w:t>Current</w:t>
      </w:r>
      <w:proofErr w:type="spellEnd"/>
      <w:r w:rsidRPr="00C87258">
        <w:rPr>
          <w:rFonts w:ascii="Arial" w:hAnsi="Arial" w:cs="Arial"/>
          <w:b/>
          <w:sz w:val="28"/>
          <w:lang w:val="fr-CA"/>
        </w:rPr>
        <w:t xml:space="preserve"> Ratio = </w:t>
      </w:r>
      <w:proofErr w:type="spellStart"/>
      <w:r w:rsidRPr="00C87258">
        <w:rPr>
          <w:rFonts w:ascii="Arial" w:hAnsi="Arial" w:cs="Arial"/>
          <w:b/>
          <w:sz w:val="28"/>
          <w:lang w:val="fr-CA"/>
        </w:rPr>
        <w:t>Current</w:t>
      </w:r>
      <w:proofErr w:type="spellEnd"/>
      <w:r w:rsidRPr="00C87258">
        <w:rPr>
          <w:rFonts w:ascii="Arial" w:hAnsi="Arial" w:cs="Arial"/>
          <w:b/>
          <w:sz w:val="28"/>
          <w:lang w:val="fr-CA"/>
        </w:rPr>
        <w:t xml:space="preserve"> Assets / </w:t>
      </w:r>
      <w:proofErr w:type="spellStart"/>
      <w:r w:rsidRPr="00C87258">
        <w:rPr>
          <w:rFonts w:ascii="Arial" w:hAnsi="Arial" w:cs="Arial"/>
          <w:b/>
          <w:sz w:val="28"/>
          <w:lang w:val="fr-CA"/>
        </w:rPr>
        <w:t>Current</w:t>
      </w:r>
      <w:proofErr w:type="spellEnd"/>
      <w:r w:rsidRPr="00C87258">
        <w:rPr>
          <w:rFonts w:ascii="Arial" w:hAnsi="Arial" w:cs="Arial"/>
          <w:b/>
          <w:sz w:val="28"/>
          <w:lang w:val="fr-CA"/>
        </w:rPr>
        <w:t xml:space="preserve"> </w:t>
      </w:r>
      <w:proofErr w:type="spellStart"/>
      <w:r w:rsidRPr="00C87258">
        <w:rPr>
          <w:rFonts w:ascii="Arial" w:hAnsi="Arial" w:cs="Arial"/>
          <w:b/>
          <w:sz w:val="28"/>
          <w:lang w:val="fr-CA"/>
        </w:rPr>
        <w:t>Liabilities</w:t>
      </w:r>
      <w:proofErr w:type="spellEnd"/>
    </w:p>
    <w:p w14:paraId="1E9C5E62" w14:textId="15964DEE" w:rsidR="00EF17A8" w:rsidRPr="00C87258" w:rsidRDefault="008372E4" w:rsidP="00EF17A8">
      <w:pPr>
        <w:rPr>
          <w:rFonts w:ascii="Arial" w:hAnsi="Arial" w:cs="Arial"/>
          <w:b/>
          <w:sz w:val="28"/>
        </w:rPr>
      </w:pPr>
      <w:r>
        <w:rPr>
          <w:rFonts w:ascii="Arial" w:hAnsi="Arial" w:cs="Arial"/>
          <w:b/>
          <w:sz w:val="28"/>
        </w:rPr>
        <w:t>2022</w:t>
      </w:r>
      <w:r w:rsidR="00B039D5" w:rsidRPr="00C87258">
        <w:rPr>
          <w:rFonts w:ascii="Arial" w:hAnsi="Arial" w:cs="Arial"/>
          <w:b/>
          <w:sz w:val="28"/>
        </w:rPr>
        <w:t>:</w:t>
      </w:r>
      <w:r w:rsidR="00EF17A8" w:rsidRPr="00C87258">
        <w:rPr>
          <w:rFonts w:ascii="Arial" w:hAnsi="Arial" w:cs="Arial"/>
          <w:b/>
          <w:sz w:val="28"/>
        </w:rPr>
        <w:t xml:space="preserve"> $8,250 / $3,800 = 2.17</w:t>
      </w:r>
    </w:p>
    <w:p w14:paraId="098CFF22" w14:textId="423855AA" w:rsidR="00EF17A8" w:rsidRPr="00C87258" w:rsidRDefault="008372E4" w:rsidP="00EF17A8">
      <w:pPr>
        <w:rPr>
          <w:rFonts w:ascii="Arial" w:hAnsi="Arial" w:cs="Arial"/>
          <w:b/>
          <w:sz w:val="28"/>
        </w:rPr>
      </w:pPr>
      <w:r>
        <w:rPr>
          <w:rFonts w:ascii="Arial" w:hAnsi="Arial" w:cs="Arial"/>
          <w:b/>
          <w:sz w:val="28"/>
        </w:rPr>
        <w:t>2021</w:t>
      </w:r>
      <w:r w:rsidR="00B039D5" w:rsidRPr="00C87258">
        <w:rPr>
          <w:rFonts w:ascii="Arial" w:hAnsi="Arial" w:cs="Arial"/>
          <w:b/>
          <w:sz w:val="28"/>
        </w:rPr>
        <w:t>:</w:t>
      </w:r>
      <w:r w:rsidR="00EF17A8" w:rsidRPr="00C87258">
        <w:rPr>
          <w:rFonts w:ascii="Arial" w:hAnsi="Arial" w:cs="Arial"/>
          <w:b/>
          <w:sz w:val="28"/>
        </w:rPr>
        <w:t xml:space="preserve"> $7,800 / $3,700 = 2.11</w:t>
      </w:r>
    </w:p>
    <w:p w14:paraId="04B933F4" w14:textId="063B2910" w:rsidR="0058174A" w:rsidRPr="00C87258" w:rsidRDefault="008372E4" w:rsidP="00A86C71">
      <w:pPr>
        <w:rPr>
          <w:rFonts w:ascii="Arial" w:hAnsi="Arial" w:cs="Arial"/>
          <w:b/>
          <w:sz w:val="28"/>
        </w:rPr>
      </w:pPr>
      <w:r>
        <w:rPr>
          <w:rFonts w:ascii="Arial" w:hAnsi="Arial" w:cs="Arial"/>
          <w:b/>
          <w:sz w:val="28"/>
        </w:rPr>
        <w:t>2020</w:t>
      </w:r>
      <w:r w:rsidR="00B039D5" w:rsidRPr="00C87258">
        <w:rPr>
          <w:rFonts w:ascii="Arial" w:hAnsi="Arial" w:cs="Arial"/>
          <w:b/>
          <w:sz w:val="28"/>
        </w:rPr>
        <w:t>:</w:t>
      </w:r>
      <w:r w:rsidR="0058174A" w:rsidRPr="00C87258">
        <w:rPr>
          <w:rFonts w:ascii="Arial" w:hAnsi="Arial" w:cs="Arial"/>
          <w:b/>
          <w:sz w:val="28"/>
        </w:rPr>
        <w:t xml:space="preserve"> $7,300 / $3,650 = 2.00</w:t>
      </w:r>
    </w:p>
    <w:p w14:paraId="0C666797" w14:textId="77777777" w:rsidR="0058174A" w:rsidRPr="00DE163B" w:rsidRDefault="0058174A">
      <w:pPr>
        <w:rPr>
          <w:rFonts w:ascii="Arial" w:hAnsi="Arial" w:cs="Arial"/>
          <w:b/>
        </w:rPr>
      </w:pPr>
    </w:p>
    <w:p w14:paraId="4FA0D56F" w14:textId="77777777" w:rsidR="0058174A" w:rsidRPr="00C87258" w:rsidRDefault="0058174A">
      <w:pPr>
        <w:rPr>
          <w:rFonts w:ascii="Arial" w:hAnsi="Arial" w:cs="Arial"/>
          <w:b/>
          <w:sz w:val="28"/>
        </w:rPr>
      </w:pPr>
      <w:r w:rsidRPr="00C87258">
        <w:rPr>
          <w:rFonts w:ascii="Arial" w:hAnsi="Arial" w:cs="Arial"/>
          <w:b/>
          <w:sz w:val="28"/>
        </w:rPr>
        <w:t>Quick Ratio = Quick Assets / Current Liabilities</w:t>
      </w:r>
    </w:p>
    <w:p w14:paraId="552D686B" w14:textId="26A2F72C" w:rsidR="00EF17A8" w:rsidRPr="00C87258" w:rsidRDefault="008372E4" w:rsidP="00EF17A8">
      <w:pPr>
        <w:rPr>
          <w:rFonts w:ascii="Arial" w:hAnsi="Arial" w:cs="Arial"/>
          <w:b/>
          <w:sz w:val="28"/>
        </w:rPr>
      </w:pPr>
      <w:r>
        <w:rPr>
          <w:rFonts w:ascii="Arial" w:hAnsi="Arial" w:cs="Arial"/>
          <w:b/>
          <w:sz w:val="28"/>
        </w:rPr>
        <w:t>2022</w:t>
      </w:r>
      <w:r w:rsidR="00B039D5" w:rsidRPr="00C87258">
        <w:rPr>
          <w:rFonts w:ascii="Arial" w:hAnsi="Arial" w:cs="Arial"/>
          <w:b/>
          <w:sz w:val="28"/>
        </w:rPr>
        <w:t>:</w:t>
      </w:r>
      <w:r w:rsidR="00EF17A8" w:rsidRPr="00C87258">
        <w:rPr>
          <w:rFonts w:ascii="Arial" w:hAnsi="Arial" w:cs="Arial"/>
          <w:b/>
          <w:sz w:val="28"/>
        </w:rPr>
        <w:t xml:space="preserve"> ($650 + $500 + $900) / $3,800 = 0.54</w:t>
      </w:r>
    </w:p>
    <w:p w14:paraId="6BCB2197" w14:textId="54F11AD7" w:rsidR="00EF17A8" w:rsidRPr="00C87258" w:rsidRDefault="008372E4" w:rsidP="00B039D5">
      <w:pPr>
        <w:tabs>
          <w:tab w:val="left" w:pos="90"/>
        </w:tabs>
        <w:rPr>
          <w:rFonts w:ascii="Arial" w:hAnsi="Arial" w:cs="Arial"/>
          <w:b/>
          <w:sz w:val="28"/>
        </w:rPr>
      </w:pPr>
      <w:r>
        <w:rPr>
          <w:rFonts w:ascii="Arial" w:hAnsi="Arial" w:cs="Arial"/>
          <w:b/>
          <w:sz w:val="28"/>
        </w:rPr>
        <w:t>2021</w:t>
      </w:r>
      <w:r w:rsidR="00B039D5" w:rsidRPr="00C87258">
        <w:rPr>
          <w:rFonts w:ascii="Arial" w:hAnsi="Arial" w:cs="Arial"/>
          <w:b/>
          <w:sz w:val="28"/>
        </w:rPr>
        <w:t>:</w:t>
      </w:r>
      <w:r w:rsidR="00EF17A8" w:rsidRPr="00C87258">
        <w:rPr>
          <w:rFonts w:ascii="Arial" w:hAnsi="Arial" w:cs="Arial"/>
          <w:b/>
          <w:sz w:val="28"/>
        </w:rPr>
        <w:t xml:space="preserve"> ($700 + $500 + $1,000) / $3,700 = 0.59</w:t>
      </w:r>
    </w:p>
    <w:p w14:paraId="6828EB66" w14:textId="409F8B5D" w:rsidR="0058174A" w:rsidRPr="00C87258" w:rsidRDefault="008372E4" w:rsidP="00A86C71">
      <w:pPr>
        <w:rPr>
          <w:rFonts w:ascii="Arial" w:hAnsi="Arial" w:cs="Arial"/>
          <w:b/>
          <w:sz w:val="28"/>
        </w:rPr>
      </w:pPr>
      <w:r>
        <w:rPr>
          <w:rFonts w:ascii="Arial" w:hAnsi="Arial" w:cs="Arial"/>
          <w:b/>
          <w:sz w:val="28"/>
        </w:rPr>
        <w:t>2020</w:t>
      </w:r>
      <w:r w:rsidR="00B039D5" w:rsidRPr="00C87258">
        <w:rPr>
          <w:rFonts w:ascii="Arial" w:hAnsi="Arial" w:cs="Arial"/>
          <w:b/>
          <w:sz w:val="28"/>
        </w:rPr>
        <w:t>:</w:t>
      </w:r>
      <w:r w:rsidR="0058174A" w:rsidRPr="00C87258">
        <w:rPr>
          <w:rFonts w:ascii="Arial" w:hAnsi="Arial" w:cs="Arial"/>
          <w:b/>
          <w:sz w:val="28"/>
        </w:rPr>
        <w:t xml:space="preserve"> ($600 + </w:t>
      </w:r>
      <w:r w:rsidR="00A86C71" w:rsidRPr="00C87258">
        <w:rPr>
          <w:rFonts w:ascii="Arial" w:hAnsi="Arial" w:cs="Arial"/>
          <w:b/>
          <w:sz w:val="28"/>
        </w:rPr>
        <w:t>$</w:t>
      </w:r>
      <w:r w:rsidR="0058174A" w:rsidRPr="00C87258">
        <w:rPr>
          <w:rFonts w:ascii="Arial" w:hAnsi="Arial" w:cs="Arial"/>
          <w:b/>
          <w:sz w:val="28"/>
        </w:rPr>
        <w:t xml:space="preserve">500 + </w:t>
      </w:r>
      <w:r w:rsidR="00A86C71" w:rsidRPr="00C87258">
        <w:rPr>
          <w:rFonts w:ascii="Arial" w:hAnsi="Arial" w:cs="Arial"/>
          <w:b/>
          <w:sz w:val="28"/>
        </w:rPr>
        <w:t>$</w:t>
      </w:r>
      <w:r w:rsidR="0058174A" w:rsidRPr="00C87258">
        <w:rPr>
          <w:rFonts w:ascii="Arial" w:hAnsi="Arial" w:cs="Arial"/>
          <w:b/>
          <w:sz w:val="28"/>
        </w:rPr>
        <w:t>1,300) / $3,650 = 0. 66</w:t>
      </w:r>
    </w:p>
    <w:p w14:paraId="0003E3F3" w14:textId="77777777" w:rsidR="0058174A" w:rsidRPr="00DE163B" w:rsidRDefault="0058174A">
      <w:pPr>
        <w:rPr>
          <w:rFonts w:ascii="Arial" w:hAnsi="Arial" w:cs="Arial"/>
          <w:b/>
        </w:rPr>
      </w:pPr>
    </w:p>
    <w:p w14:paraId="304C9C3F" w14:textId="77777777" w:rsidR="0058174A" w:rsidRPr="00C87258" w:rsidRDefault="0058174A">
      <w:pPr>
        <w:rPr>
          <w:rFonts w:ascii="Arial" w:hAnsi="Arial" w:cs="Arial"/>
          <w:b/>
          <w:sz w:val="28"/>
        </w:rPr>
      </w:pPr>
      <w:r w:rsidRPr="00C87258">
        <w:rPr>
          <w:rFonts w:ascii="Arial" w:hAnsi="Arial" w:cs="Arial"/>
          <w:b/>
          <w:sz w:val="28"/>
        </w:rPr>
        <w:t xml:space="preserve">Days Payables Outstanding </w:t>
      </w:r>
    </w:p>
    <w:p w14:paraId="0612F4DC" w14:textId="77777777" w:rsidR="0058174A" w:rsidRPr="00C87258" w:rsidRDefault="0058174A">
      <w:pPr>
        <w:rPr>
          <w:rFonts w:ascii="Arial" w:hAnsi="Arial" w:cs="Arial"/>
          <w:b/>
          <w:sz w:val="28"/>
        </w:rPr>
      </w:pPr>
      <w:r w:rsidRPr="00C87258">
        <w:rPr>
          <w:rFonts w:ascii="Arial" w:hAnsi="Arial" w:cs="Arial"/>
          <w:b/>
          <w:sz w:val="28"/>
        </w:rPr>
        <w:t xml:space="preserve">= </w:t>
      </w:r>
      <w:r w:rsidRPr="00C87258">
        <w:rPr>
          <w:rFonts w:ascii="Arial" w:hAnsi="Arial" w:cs="Arial"/>
          <w:b/>
          <w:sz w:val="28"/>
          <w:u w:val="single"/>
        </w:rPr>
        <w:t>Average Trade Accounts Payable</w:t>
      </w:r>
    </w:p>
    <w:p w14:paraId="2048404D" w14:textId="77777777" w:rsidR="0058174A" w:rsidRPr="00C87258" w:rsidRDefault="0058174A">
      <w:pPr>
        <w:tabs>
          <w:tab w:val="left" w:pos="284"/>
        </w:tabs>
        <w:rPr>
          <w:rFonts w:ascii="Arial" w:hAnsi="Arial" w:cs="Arial"/>
          <w:b/>
          <w:sz w:val="28"/>
        </w:rPr>
      </w:pPr>
      <w:r w:rsidRPr="00C87258">
        <w:rPr>
          <w:rFonts w:ascii="Arial" w:hAnsi="Arial" w:cs="Arial"/>
          <w:b/>
          <w:sz w:val="28"/>
        </w:rPr>
        <w:tab/>
        <w:t>Average Daily Cost of Goods Sold</w:t>
      </w:r>
    </w:p>
    <w:p w14:paraId="0ED797CA" w14:textId="77777777" w:rsidR="0058174A" w:rsidRPr="00C87258" w:rsidRDefault="0058174A">
      <w:pPr>
        <w:rPr>
          <w:rFonts w:ascii="Arial" w:hAnsi="Arial" w:cs="Arial"/>
          <w:b/>
          <w:sz w:val="28"/>
        </w:rPr>
      </w:pPr>
    </w:p>
    <w:p w14:paraId="0B59A1B9" w14:textId="43B23FC8" w:rsidR="00EF17A8" w:rsidRPr="00C87258" w:rsidRDefault="008372E4" w:rsidP="00EF17A8">
      <w:pPr>
        <w:rPr>
          <w:rFonts w:ascii="Arial" w:hAnsi="Arial" w:cs="Arial"/>
          <w:b/>
          <w:sz w:val="28"/>
        </w:rPr>
      </w:pPr>
      <w:r>
        <w:rPr>
          <w:rFonts w:ascii="Arial" w:hAnsi="Arial" w:cs="Arial"/>
          <w:b/>
          <w:sz w:val="28"/>
        </w:rPr>
        <w:t>2022</w:t>
      </w:r>
      <w:r w:rsidR="0064516B" w:rsidRPr="00C87258">
        <w:rPr>
          <w:rFonts w:ascii="Arial" w:hAnsi="Arial" w:cs="Arial"/>
          <w:b/>
          <w:sz w:val="28"/>
        </w:rPr>
        <w:t>:</w:t>
      </w:r>
      <w:r w:rsidR="00EF17A8" w:rsidRPr="00C87258">
        <w:rPr>
          <w:rFonts w:ascii="Arial" w:hAnsi="Arial" w:cs="Arial"/>
          <w:b/>
          <w:sz w:val="28"/>
        </w:rPr>
        <w:t xml:space="preserve"> </w:t>
      </w:r>
      <w:r w:rsidR="00EF17A8" w:rsidRPr="00C87258">
        <w:rPr>
          <w:rFonts w:ascii="Arial" w:hAnsi="Arial" w:cs="Arial"/>
          <w:b/>
          <w:sz w:val="28"/>
        </w:rPr>
        <w:tab/>
      </w:r>
      <w:r w:rsidR="00EF17A8" w:rsidRPr="00C87258">
        <w:rPr>
          <w:rFonts w:ascii="Arial" w:hAnsi="Arial" w:cs="Arial"/>
          <w:b/>
          <w:sz w:val="28"/>
          <w:u w:val="single"/>
        </w:rPr>
        <w:t xml:space="preserve">($1,550 + $1,700) / </w:t>
      </w:r>
      <w:proofErr w:type="gramStart"/>
      <w:r w:rsidR="00EF17A8" w:rsidRPr="00C87258">
        <w:rPr>
          <w:rFonts w:ascii="Arial" w:hAnsi="Arial" w:cs="Arial"/>
          <w:b/>
          <w:sz w:val="28"/>
          <w:u w:val="single"/>
        </w:rPr>
        <w:t>2</w:t>
      </w:r>
      <w:r w:rsidR="00EF17A8" w:rsidRPr="00C87258">
        <w:rPr>
          <w:rFonts w:ascii="Arial" w:hAnsi="Arial" w:cs="Arial"/>
          <w:b/>
          <w:sz w:val="28"/>
        </w:rPr>
        <w:t xml:space="preserve">  </w:t>
      </w:r>
      <w:r w:rsidR="00EF17A8" w:rsidRPr="00C87258">
        <w:rPr>
          <w:rFonts w:ascii="Arial" w:hAnsi="Arial" w:cs="Arial"/>
          <w:b/>
          <w:sz w:val="28"/>
        </w:rPr>
        <w:tab/>
      </w:r>
      <w:proofErr w:type="gramEnd"/>
      <w:r w:rsidR="00EF17A8" w:rsidRPr="00C87258">
        <w:rPr>
          <w:rFonts w:ascii="Arial" w:hAnsi="Arial" w:cs="Arial"/>
          <w:b/>
          <w:sz w:val="28"/>
        </w:rPr>
        <w:t>= 39.54</w:t>
      </w:r>
    </w:p>
    <w:p w14:paraId="089DFF91" w14:textId="77777777" w:rsidR="00EF17A8" w:rsidRPr="00C87258" w:rsidRDefault="00EF17A8" w:rsidP="00EF17A8">
      <w:pPr>
        <w:tabs>
          <w:tab w:val="left" w:pos="1843"/>
        </w:tabs>
        <w:rPr>
          <w:rFonts w:ascii="Arial" w:hAnsi="Arial" w:cs="Arial"/>
          <w:b/>
          <w:sz w:val="28"/>
        </w:rPr>
      </w:pPr>
      <w:r w:rsidRPr="00C87258">
        <w:rPr>
          <w:rFonts w:ascii="Arial" w:hAnsi="Arial" w:cs="Arial"/>
          <w:b/>
          <w:sz w:val="28"/>
        </w:rPr>
        <w:tab/>
        <w:t>($15,000 / 365)</w:t>
      </w:r>
    </w:p>
    <w:p w14:paraId="7FE6D8FD" w14:textId="2845C30F" w:rsidR="0058174A" w:rsidRPr="00C87258" w:rsidRDefault="008372E4" w:rsidP="00A86C71">
      <w:pPr>
        <w:rPr>
          <w:rFonts w:ascii="Arial" w:hAnsi="Arial" w:cs="Arial"/>
          <w:b/>
          <w:sz w:val="28"/>
        </w:rPr>
      </w:pPr>
      <w:r>
        <w:rPr>
          <w:rFonts w:ascii="Arial" w:hAnsi="Arial" w:cs="Arial"/>
          <w:b/>
          <w:sz w:val="28"/>
        </w:rPr>
        <w:t>2021</w:t>
      </w:r>
      <w:r w:rsidR="0064516B" w:rsidRPr="00C87258">
        <w:rPr>
          <w:rFonts w:ascii="Arial" w:hAnsi="Arial" w:cs="Arial"/>
          <w:b/>
          <w:sz w:val="28"/>
        </w:rPr>
        <w:t>:</w:t>
      </w:r>
      <w:r w:rsidR="0058174A" w:rsidRPr="00C87258">
        <w:rPr>
          <w:rFonts w:ascii="Arial" w:hAnsi="Arial" w:cs="Arial"/>
          <w:b/>
          <w:sz w:val="28"/>
        </w:rPr>
        <w:t xml:space="preserve"> </w:t>
      </w:r>
      <w:r w:rsidR="0058174A" w:rsidRPr="00C87258">
        <w:rPr>
          <w:rFonts w:ascii="Arial" w:hAnsi="Arial" w:cs="Arial"/>
          <w:b/>
          <w:sz w:val="28"/>
        </w:rPr>
        <w:tab/>
      </w:r>
      <w:r w:rsidR="0058174A" w:rsidRPr="00C87258">
        <w:rPr>
          <w:rFonts w:ascii="Arial" w:hAnsi="Arial" w:cs="Arial"/>
          <w:b/>
          <w:sz w:val="28"/>
          <w:u w:val="single"/>
        </w:rPr>
        <w:t xml:space="preserve">($1,700 + </w:t>
      </w:r>
      <w:r w:rsidR="00A86C71" w:rsidRPr="00C87258">
        <w:rPr>
          <w:rFonts w:ascii="Arial" w:hAnsi="Arial" w:cs="Arial"/>
          <w:b/>
          <w:sz w:val="28"/>
          <w:u w:val="single"/>
        </w:rPr>
        <w:t>$</w:t>
      </w:r>
      <w:r w:rsidR="0058174A" w:rsidRPr="00C87258">
        <w:rPr>
          <w:rFonts w:ascii="Arial" w:hAnsi="Arial" w:cs="Arial"/>
          <w:b/>
          <w:sz w:val="28"/>
          <w:u w:val="single"/>
        </w:rPr>
        <w:t xml:space="preserve">1,750) / </w:t>
      </w:r>
      <w:proofErr w:type="gramStart"/>
      <w:r w:rsidR="0058174A" w:rsidRPr="00C87258">
        <w:rPr>
          <w:rFonts w:ascii="Arial" w:hAnsi="Arial" w:cs="Arial"/>
          <w:b/>
          <w:sz w:val="28"/>
          <w:u w:val="single"/>
        </w:rPr>
        <w:t>2</w:t>
      </w:r>
      <w:r w:rsidR="0058174A" w:rsidRPr="00C87258">
        <w:rPr>
          <w:rFonts w:ascii="Arial" w:hAnsi="Arial" w:cs="Arial"/>
          <w:b/>
          <w:sz w:val="28"/>
        </w:rPr>
        <w:t xml:space="preserve">  </w:t>
      </w:r>
      <w:r w:rsidR="0058174A" w:rsidRPr="00C87258">
        <w:rPr>
          <w:rFonts w:ascii="Arial" w:hAnsi="Arial" w:cs="Arial"/>
          <w:b/>
          <w:sz w:val="28"/>
        </w:rPr>
        <w:tab/>
      </w:r>
      <w:proofErr w:type="gramEnd"/>
      <w:r w:rsidR="0058174A" w:rsidRPr="00C87258">
        <w:rPr>
          <w:rFonts w:ascii="Arial" w:hAnsi="Arial" w:cs="Arial"/>
          <w:b/>
          <w:sz w:val="28"/>
        </w:rPr>
        <w:t>= 34.98</w:t>
      </w:r>
    </w:p>
    <w:p w14:paraId="561F57BC" w14:textId="77777777" w:rsidR="0058174A" w:rsidRPr="00C87258" w:rsidRDefault="0058174A">
      <w:pPr>
        <w:tabs>
          <w:tab w:val="left" w:pos="1843"/>
        </w:tabs>
        <w:ind w:left="720" w:firstLine="720"/>
        <w:rPr>
          <w:rFonts w:ascii="Arial" w:hAnsi="Arial" w:cs="Arial"/>
          <w:b/>
          <w:sz w:val="28"/>
        </w:rPr>
      </w:pPr>
      <w:r w:rsidRPr="00C87258">
        <w:rPr>
          <w:rFonts w:ascii="Arial" w:hAnsi="Arial" w:cs="Arial"/>
          <w:b/>
          <w:sz w:val="28"/>
        </w:rPr>
        <w:tab/>
        <w:t>(</w:t>
      </w:r>
      <w:r w:rsidR="00CE5766" w:rsidRPr="00C87258">
        <w:rPr>
          <w:rFonts w:ascii="Arial" w:hAnsi="Arial" w:cs="Arial"/>
          <w:b/>
          <w:sz w:val="28"/>
        </w:rPr>
        <w:t>$</w:t>
      </w:r>
      <w:r w:rsidRPr="00C87258">
        <w:rPr>
          <w:rFonts w:ascii="Arial" w:hAnsi="Arial" w:cs="Arial"/>
          <w:b/>
          <w:sz w:val="28"/>
        </w:rPr>
        <w:t xml:space="preserve">18,000 / 365) </w:t>
      </w:r>
    </w:p>
    <w:p w14:paraId="5FF808EB" w14:textId="77777777" w:rsidR="004D087B" w:rsidRPr="00DE163B" w:rsidRDefault="004D087B">
      <w:pPr>
        <w:jc w:val="both"/>
        <w:rPr>
          <w:rFonts w:ascii="Arial" w:hAnsi="Arial" w:cs="Arial"/>
          <w:b/>
        </w:rPr>
      </w:pPr>
    </w:p>
    <w:p w14:paraId="497B0712" w14:textId="05079410" w:rsidR="0058174A" w:rsidRPr="00C87258" w:rsidRDefault="0058174A">
      <w:pPr>
        <w:jc w:val="both"/>
        <w:rPr>
          <w:rFonts w:ascii="Arial" w:hAnsi="Arial" w:cs="Arial"/>
          <w:b/>
          <w:sz w:val="28"/>
        </w:rPr>
      </w:pPr>
      <w:r w:rsidRPr="00C87258">
        <w:rPr>
          <w:rFonts w:ascii="Arial" w:hAnsi="Arial" w:cs="Arial"/>
          <w:b/>
          <w:sz w:val="28"/>
        </w:rPr>
        <w:t xml:space="preserve">The company shows a positive trend in the current ratio. However, the quick ratio shows </w:t>
      </w:r>
      <w:r w:rsidR="00B251E1" w:rsidRPr="00C87258">
        <w:rPr>
          <w:rFonts w:ascii="Arial" w:hAnsi="Arial" w:cs="Arial"/>
          <w:b/>
          <w:sz w:val="28"/>
        </w:rPr>
        <w:t>deterioration</w:t>
      </w:r>
      <w:r w:rsidRPr="00C87258">
        <w:rPr>
          <w:rFonts w:ascii="Arial" w:hAnsi="Arial" w:cs="Arial"/>
          <w:b/>
          <w:sz w:val="28"/>
        </w:rPr>
        <w:t xml:space="preserve"> in the quality of the current assets. The two ratios combined show that the increasing liquidity in the current ratio is created from less liquid assets such as inventory and prepaid expenses. </w:t>
      </w:r>
    </w:p>
    <w:p w14:paraId="0FCB265E" w14:textId="77777777" w:rsidR="0058174A" w:rsidRPr="00C87258" w:rsidRDefault="0058174A">
      <w:pPr>
        <w:jc w:val="both"/>
        <w:rPr>
          <w:rFonts w:ascii="Arial" w:hAnsi="Arial" w:cs="Arial"/>
          <w:b/>
          <w:sz w:val="28"/>
        </w:rPr>
      </w:pPr>
    </w:p>
    <w:p w14:paraId="7F8B9C0B" w14:textId="145BDA2C" w:rsidR="0058174A" w:rsidRPr="00C87258" w:rsidRDefault="0058174A">
      <w:pPr>
        <w:jc w:val="both"/>
        <w:rPr>
          <w:rFonts w:ascii="Arial" w:hAnsi="Arial" w:cs="Arial"/>
          <w:b/>
          <w:sz w:val="28"/>
        </w:rPr>
      </w:pPr>
      <w:r w:rsidRPr="00C87258">
        <w:rPr>
          <w:rFonts w:ascii="Arial" w:hAnsi="Arial" w:cs="Arial"/>
          <w:b/>
          <w:sz w:val="28"/>
        </w:rPr>
        <w:t xml:space="preserve">The days payables outstanding ratio shows an increasing time period for the company to pay off its current liabilities from approximately 35 days in </w:t>
      </w:r>
      <w:r w:rsidR="008372E4">
        <w:rPr>
          <w:rFonts w:ascii="Arial" w:hAnsi="Arial" w:cs="Arial"/>
          <w:b/>
          <w:sz w:val="28"/>
        </w:rPr>
        <w:t>2021</w:t>
      </w:r>
      <w:r w:rsidR="00621B83" w:rsidRPr="00C87258">
        <w:rPr>
          <w:rFonts w:ascii="Arial" w:hAnsi="Arial" w:cs="Arial"/>
          <w:b/>
          <w:sz w:val="28"/>
        </w:rPr>
        <w:t xml:space="preserve"> </w:t>
      </w:r>
      <w:r w:rsidRPr="00C87258">
        <w:rPr>
          <w:rFonts w:ascii="Arial" w:hAnsi="Arial" w:cs="Arial"/>
          <w:b/>
          <w:sz w:val="28"/>
        </w:rPr>
        <w:t xml:space="preserve">to almost 40 days in </w:t>
      </w:r>
      <w:r w:rsidR="008372E4">
        <w:rPr>
          <w:rFonts w:ascii="Arial" w:hAnsi="Arial" w:cs="Arial"/>
          <w:b/>
          <w:sz w:val="28"/>
        </w:rPr>
        <w:t>2022</w:t>
      </w:r>
      <w:r w:rsidRPr="00C87258">
        <w:rPr>
          <w:rFonts w:ascii="Arial" w:hAnsi="Arial" w:cs="Arial"/>
          <w:b/>
          <w:sz w:val="28"/>
        </w:rPr>
        <w:t xml:space="preserve">. If the company’s creditors normally have credit terms of 30 days, this shows a disturbing trend, especially when combined with the deterioration in the quick ratio. </w:t>
      </w:r>
    </w:p>
    <w:p w14:paraId="505947C6" w14:textId="77777777" w:rsidR="00925B15" w:rsidRPr="00DE163B" w:rsidRDefault="00925B15">
      <w:pPr>
        <w:jc w:val="both"/>
        <w:rPr>
          <w:rFonts w:ascii="Arial" w:hAnsi="Arial" w:cs="Arial"/>
          <w:b/>
        </w:rPr>
      </w:pPr>
      <w:bookmarkStart w:id="6" w:name="SOLUTIONS_TO_EXERCISES"/>
    </w:p>
    <w:p w14:paraId="0C234A67" w14:textId="77777777" w:rsidR="00925B15" w:rsidRPr="00966518" w:rsidRDefault="00925B15" w:rsidP="00925B15">
      <w:pPr>
        <w:tabs>
          <w:tab w:val="left" w:pos="851"/>
        </w:tabs>
        <w:ind w:left="567" w:right="42" w:hanging="567"/>
        <w:jc w:val="both"/>
        <w:rPr>
          <w:rFonts w:ascii="Arial" w:hAnsi="Arial" w:cs="Arial"/>
        </w:rPr>
      </w:pPr>
      <w:r w:rsidRPr="00966518">
        <w:rPr>
          <w:rFonts w:ascii="Arial" w:hAnsi="Arial" w:cs="Arial"/>
        </w:rPr>
        <w:t xml:space="preserve">LO </w:t>
      </w:r>
      <w:proofErr w:type="gramStart"/>
      <w:r>
        <w:rPr>
          <w:rFonts w:ascii="Arial" w:hAnsi="Arial" w:cs="Arial"/>
        </w:rPr>
        <w:t>8</w:t>
      </w:r>
      <w:r w:rsidRPr="00966518">
        <w:rPr>
          <w:rFonts w:ascii="Arial" w:hAnsi="Arial" w:cs="Arial"/>
        </w:rPr>
        <w:t xml:space="preserve">  BT</w:t>
      </w:r>
      <w:proofErr w:type="gramEnd"/>
      <w:r w:rsidRPr="00966518">
        <w:rPr>
          <w:rFonts w:ascii="Arial" w:hAnsi="Arial" w:cs="Arial"/>
        </w:rPr>
        <w:t xml:space="preserve">: AN Difficulty: M  Time: </w:t>
      </w:r>
      <w:r>
        <w:rPr>
          <w:rFonts w:ascii="Arial" w:hAnsi="Arial" w:cs="Arial"/>
        </w:rPr>
        <w:t>15</w:t>
      </w:r>
      <w:r w:rsidRPr="00966518">
        <w:rPr>
          <w:rFonts w:ascii="Arial" w:hAnsi="Arial" w:cs="Arial"/>
        </w:rPr>
        <w:t xml:space="preserve"> min.  AACSB: </w:t>
      </w:r>
      <w:proofErr w:type="gramStart"/>
      <w:r w:rsidRPr="00966518">
        <w:rPr>
          <w:rFonts w:ascii="Arial" w:hAnsi="Arial" w:cs="Arial"/>
        </w:rPr>
        <w:t>Analytic  CPA</w:t>
      </w:r>
      <w:proofErr w:type="gramEnd"/>
      <w:r w:rsidRPr="00966518">
        <w:rPr>
          <w:rFonts w:ascii="Arial" w:hAnsi="Arial" w:cs="Arial"/>
        </w:rPr>
        <w:t>: cpa-t001 cpa-t005</w:t>
      </w:r>
    </w:p>
    <w:p w14:paraId="40EA123B" w14:textId="77777777" w:rsidR="00925B15" w:rsidRPr="00966518" w:rsidRDefault="00925B15" w:rsidP="00925B15">
      <w:pPr>
        <w:rPr>
          <w:rFonts w:ascii="Arial" w:hAnsi="Arial" w:cs="Arial"/>
        </w:rPr>
      </w:pPr>
      <w:r w:rsidRPr="00966518">
        <w:rPr>
          <w:rFonts w:ascii="Arial" w:hAnsi="Arial" w:cs="Arial"/>
        </w:rPr>
        <w:t>CM: Reporting and Finance</w:t>
      </w:r>
    </w:p>
    <w:p w14:paraId="29EE3F2B" w14:textId="650A1F22" w:rsidR="0058174A" w:rsidRPr="00C87258" w:rsidRDefault="0058174A">
      <w:pPr>
        <w:jc w:val="both"/>
        <w:rPr>
          <w:rFonts w:ascii="Arial" w:hAnsi="Arial" w:cs="Arial"/>
          <w:b/>
          <w:sz w:val="32"/>
          <w:szCs w:val="32"/>
        </w:rPr>
      </w:pPr>
      <w:r w:rsidRPr="00C87258">
        <w:rPr>
          <w:rFonts w:ascii="Arial" w:hAnsi="Arial" w:cs="Arial"/>
          <w:b/>
          <w:sz w:val="28"/>
        </w:rPr>
        <w:br w:type="page"/>
      </w:r>
      <w:r w:rsidRPr="00C87258">
        <w:rPr>
          <w:rFonts w:ascii="Arial" w:hAnsi="Arial" w:cs="Arial"/>
          <w:b/>
          <w:sz w:val="32"/>
          <w:szCs w:val="32"/>
        </w:rPr>
        <w:lastRenderedPageBreak/>
        <w:t>SOLUTIONS TO EXERCISES</w:t>
      </w:r>
    </w:p>
    <w:bookmarkEnd w:id="6"/>
    <w:p w14:paraId="33FA2120" w14:textId="77777777" w:rsidR="0058174A" w:rsidRPr="00C87258" w:rsidRDefault="0058174A">
      <w:pPr>
        <w:ind w:left="475" w:hanging="475"/>
        <w:rPr>
          <w:rFonts w:ascii="Arial" w:hAnsi="Arial" w:cs="Arial"/>
          <w:b/>
          <w:sz w:val="28"/>
        </w:rPr>
      </w:pPr>
    </w:p>
    <w:p w14:paraId="1DD58D90" w14:textId="40F34D62" w:rsidR="0058174A" w:rsidRPr="00C87258" w:rsidRDefault="0058174A">
      <w:pPr>
        <w:ind w:left="475" w:hanging="475"/>
        <w:rPr>
          <w:rFonts w:ascii="Arial" w:hAnsi="Arial" w:cs="Arial"/>
          <w:b/>
          <w:sz w:val="28"/>
        </w:rPr>
      </w:pPr>
      <w:r w:rsidRPr="00C87258">
        <w:rPr>
          <w:rFonts w:ascii="Arial" w:hAnsi="Arial" w:cs="Arial"/>
          <w:b/>
          <w:sz w:val="28"/>
        </w:rPr>
        <w:t xml:space="preserve">EXERCISE </w:t>
      </w:r>
      <w:r w:rsidR="006F3C5D">
        <w:rPr>
          <w:rFonts w:ascii="Arial" w:hAnsi="Arial" w:cs="Arial"/>
          <w:b/>
          <w:sz w:val="28"/>
        </w:rPr>
        <w:t>13.</w:t>
      </w:r>
      <w:r w:rsidRPr="00C87258">
        <w:rPr>
          <w:rFonts w:ascii="Arial" w:hAnsi="Arial" w:cs="Arial"/>
          <w:b/>
          <w:sz w:val="28"/>
        </w:rPr>
        <w:t xml:space="preserve">1 </w:t>
      </w:r>
    </w:p>
    <w:p w14:paraId="24A484FC" w14:textId="77777777" w:rsidR="0058174A" w:rsidRPr="00C87258" w:rsidRDefault="0058174A">
      <w:pPr>
        <w:ind w:left="475" w:hanging="475"/>
        <w:rPr>
          <w:rFonts w:ascii="Arial" w:hAnsi="Arial" w:cs="Arial"/>
          <w:b/>
          <w:sz w:val="28"/>
        </w:rPr>
      </w:pPr>
    </w:p>
    <w:p w14:paraId="568E8FD0" w14:textId="26DB5F26" w:rsidR="00E9741B" w:rsidRPr="00C87258" w:rsidRDefault="0034758F" w:rsidP="000223EE">
      <w:pPr>
        <w:ind w:left="630" w:hanging="630"/>
        <w:rPr>
          <w:rFonts w:ascii="Arial" w:hAnsi="Arial" w:cs="Arial"/>
          <w:b/>
          <w:sz w:val="28"/>
        </w:rPr>
      </w:pPr>
      <w:r>
        <w:rPr>
          <w:rFonts w:ascii="Arial" w:hAnsi="Arial" w:cs="Arial"/>
          <w:b/>
          <w:sz w:val="28"/>
        </w:rPr>
        <w:t>a.</w:t>
      </w:r>
      <w:r w:rsidR="0060140E" w:rsidRPr="00C87258">
        <w:rPr>
          <w:rFonts w:ascii="Arial" w:hAnsi="Arial" w:cs="Arial"/>
          <w:b/>
          <w:sz w:val="28"/>
        </w:rPr>
        <w:t xml:space="preserve"> </w:t>
      </w:r>
      <w:r w:rsidR="009875C0">
        <w:rPr>
          <w:rFonts w:ascii="Arial" w:hAnsi="Arial" w:cs="Arial"/>
          <w:b/>
          <w:sz w:val="28"/>
        </w:rPr>
        <w:tab/>
      </w:r>
      <w:r w:rsidR="00E9741B" w:rsidRPr="00C87258">
        <w:rPr>
          <w:rFonts w:ascii="Arial" w:hAnsi="Arial" w:cs="Arial"/>
          <w:b/>
          <w:sz w:val="28"/>
        </w:rPr>
        <w:t xml:space="preserve">Classifications on balance sheet prepared under </w:t>
      </w:r>
      <w:r w:rsidR="00B574C1" w:rsidRPr="00C87258">
        <w:rPr>
          <w:rFonts w:ascii="Arial" w:hAnsi="Arial" w:cs="Arial"/>
          <w:b/>
          <w:sz w:val="28"/>
        </w:rPr>
        <w:t>ASPE</w:t>
      </w:r>
      <w:r w:rsidR="00E9741B" w:rsidRPr="00C87258">
        <w:rPr>
          <w:rFonts w:ascii="Arial" w:hAnsi="Arial" w:cs="Arial"/>
          <w:b/>
          <w:sz w:val="28"/>
        </w:rPr>
        <w:t>:</w:t>
      </w:r>
    </w:p>
    <w:tbl>
      <w:tblPr>
        <w:tblW w:w="8708" w:type="dxa"/>
        <w:tblInd w:w="648" w:type="dxa"/>
        <w:tblLook w:val="01E0" w:firstRow="1" w:lastRow="1" w:firstColumn="1" w:lastColumn="1" w:noHBand="0" w:noVBand="0"/>
      </w:tblPr>
      <w:tblGrid>
        <w:gridCol w:w="828"/>
        <w:gridCol w:w="7880"/>
      </w:tblGrid>
      <w:tr w:rsidR="0060140E" w:rsidRPr="00C87258" w14:paraId="1BE1D647" w14:textId="77777777" w:rsidTr="00DE163B">
        <w:tc>
          <w:tcPr>
            <w:tcW w:w="828" w:type="dxa"/>
          </w:tcPr>
          <w:p w14:paraId="362FF75A" w14:textId="77777777" w:rsidR="0060140E" w:rsidRPr="00C87258" w:rsidRDefault="0060140E" w:rsidP="0060140E">
            <w:pPr>
              <w:pStyle w:val="BodyText3"/>
              <w:rPr>
                <w:rFonts w:ascii="Arial" w:hAnsi="Arial" w:cs="Arial"/>
                <w:lang w:eastAsia="en-US"/>
              </w:rPr>
            </w:pPr>
            <w:r w:rsidRPr="00C87258">
              <w:rPr>
                <w:rFonts w:ascii="Arial" w:hAnsi="Arial" w:cs="Arial"/>
                <w:lang w:eastAsia="en-US"/>
              </w:rPr>
              <w:t>1.</w:t>
            </w:r>
          </w:p>
        </w:tc>
        <w:tc>
          <w:tcPr>
            <w:tcW w:w="7880" w:type="dxa"/>
          </w:tcPr>
          <w:p w14:paraId="69311AE6" w14:textId="77777777" w:rsidR="0060140E" w:rsidRPr="00C87258" w:rsidRDefault="0060140E" w:rsidP="0060140E">
            <w:pPr>
              <w:pStyle w:val="BodyText3"/>
              <w:rPr>
                <w:rFonts w:ascii="Arial" w:hAnsi="Arial" w:cs="Arial"/>
                <w:lang w:eastAsia="en-US"/>
              </w:rPr>
            </w:pPr>
            <w:r w:rsidRPr="00C87258">
              <w:rPr>
                <w:rFonts w:ascii="Arial" w:hAnsi="Arial" w:cs="Arial"/>
                <w:lang w:eastAsia="en-US"/>
              </w:rPr>
              <w:t>Current liability; financial liability.</w:t>
            </w:r>
          </w:p>
        </w:tc>
      </w:tr>
      <w:tr w:rsidR="0060140E" w:rsidRPr="00C87258" w14:paraId="499AE7AB" w14:textId="77777777" w:rsidTr="00DE163B">
        <w:tc>
          <w:tcPr>
            <w:tcW w:w="828" w:type="dxa"/>
          </w:tcPr>
          <w:p w14:paraId="41E62AC6" w14:textId="77777777" w:rsidR="0060140E" w:rsidRPr="00C87258" w:rsidRDefault="0060140E" w:rsidP="0060140E">
            <w:pPr>
              <w:rPr>
                <w:rFonts w:ascii="Arial" w:hAnsi="Arial" w:cs="Arial"/>
                <w:b/>
                <w:sz w:val="28"/>
              </w:rPr>
            </w:pPr>
            <w:r w:rsidRPr="00C87258">
              <w:rPr>
                <w:rFonts w:ascii="Arial" w:hAnsi="Arial" w:cs="Arial"/>
                <w:b/>
                <w:sz w:val="28"/>
              </w:rPr>
              <w:t>2.</w:t>
            </w:r>
          </w:p>
        </w:tc>
        <w:tc>
          <w:tcPr>
            <w:tcW w:w="7880" w:type="dxa"/>
          </w:tcPr>
          <w:p w14:paraId="3603C49F" w14:textId="77777777" w:rsidR="0060140E" w:rsidRPr="00C87258" w:rsidRDefault="0060140E" w:rsidP="0060140E">
            <w:pPr>
              <w:rPr>
                <w:rFonts w:ascii="Arial" w:hAnsi="Arial" w:cs="Arial"/>
                <w:b/>
                <w:sz w:val="28"/>
              </w:rPr>
            </w:pPr>
            <w:r w:rsidRPr="00C87258">
              <w:rPr>
                <w:rFonts w:ascii="Arial" w:hAnsi="Arial" w:cs="Arial"/>
                <w:b/>
                <w:sz w:val="28"/>
              </w:rPr>
              <w:t>Current asset.</w:t>
            </w:r>
          </w:p>
        </w:tc>
      </w:tr>
      <w:tr w:rsidR="0060140E" w:rsidRPr="00C87258" w14:paraId="7B875407" w14:textId="77777777" w:rsidTr="00DE163B">
        <w:tc>
          <w:tcPr>
            <w:tcW w:w="828" w:type="dxa"/>
          </w:tcPr>
          <w:p w14:paraId="56B67824" w14:textId="77777777" w:rsidR="0060140E" w:rsidRPr="00C87258" w:rsidRDefault="0060140E" w:rsidP="0060140E">
            <w:pPr>
              <w:rPr>
                <w:rFonts w:ascii="Arial" w:hAnsi="Arial" w:cs="Arial"/>
                <w:b/>
                <w:sz w:val="28"/>
              </w:rPr>
            </w:pPr>
            <w:r w:rsidRPr="00C87258">
              <w:rPr>
                <w:rFonts w:ascii="Arial" w:hAnsi="Arial" w:cs="Arial"/>
                <w:b/>
                <w:sz w:val="28"/>
              </w:rPr>
              <w:t>3.</w:t>
            </w:r>
          </w:p>
        </w:tc>
        <w:tc>
          <w:tcPr>
            <w:tcW w:w="7880" w:type="dxa"/>
          </w:tcPr>
          <w:p w14:paraId="312BE1EF" w14:textId="3D2EE7E5" w:rsidR="0060140E" w:rsidRPr="00C87258" w:rsidRDefault="0060140E" w:rsidP="0060140E">
            <w:pPr>
              <w:rPr>
                <w:rFonts w:ascii="Arial" w:hAnsi="Arial" w:cs="Arial"/>
                <w:b/>
                <w:sz w:val="28"/>
              </w:rPr>
            </w:pPr>
            <w:r w:rsidRPr="00C87258">
              <w:rPr>
                <w:rFonts w:ascii="Arial" w:hAnsi="Arial" w:cs="Arial"/>
                <w:b/>
                <w:sz w:val="28"/>
              </w:rPr>
              <w:t>Current liability or long-term liability depending on term of warranty; not a financial liability.</w:t>
            </w:r>
          </w:p>
        </w:tc>
      </w:tr>
      <w:tr w:rsidR="0060140E" w:rsidRPr="00C87258" w14:paraId="11D2FCCC" w14:textId="77777777" w:rsidTr="00DE163B">
        <w:tc>
          <w:tcPr>
            <w:tcW w:w="828" w:type="dxa"/>
          </w:tcPr>
          <w:p w14:paraId="11AF9851" w14:textId="77777777" w:rsidR="0060140E" w:rsidRPr="00C87258" w:rsidRDefault="0060140E" w:rsidP="0060140E">
            <w:pPr>
              <w:rPr>
                <w:rFonts w:ascii="Arial" w:hAnsi="Arial" w:cs="Arial"/>
                <w:b/>
                <w:sz w:val="28"/>
              </w:rPr>
            </w:pPr>
            <w:r w:rsidRPr="00C87258">
              <w:rPr>
                <w:rFonts w:ascii="Arial" w:hAnsi="Arial" w:cs="Arial"/>
                <w:b/>
                <w:sz w:val="28"/>
              </w:rPr>
              <w:t>4.</w:t>
            </w:r>
          </w:p>
        </w:tc>
        <w:tc>
          <w:tcPr>
            <w:tcW w:w="7880" w:type="dxa"/>
          </w:tcPr>
          <w:p w14:paraId="18731400" w14:textId="77777777" w:rsidR="0060140E" w:rsidRPr="00C87258" w:rsidRDefault="0060140E" w:rsidP="0060140E">
            <w:pPr>
              <w:rPr>
                <w:rFonts w:ascii="Arial" w:hAnsi="Arial" w:cs="Arial"/>
                <w:b/>
                <w:sz w:val="28"/>
              </w:rPr>
            </w:pPr>
            <w:r w:rsidRPr="00C87258">
              <w:rPr>
                <w:rFonts w:ascii="Arial" w:hAnsi="Arial" w:cs="Arial"/>
                <w:b/>
                <w:sz w:val="28"/>
              </w:rPr>
              <w:t>Current liability; financial liability.</w:t>
            </w:r>
            <w:r w:rsidR="00E70067" w:rsidRPr="00C87258">
              <w:rPr>
                <w:rFonts w:ascii="Arial" w:hAnsi="Arial" w:cs="Arial"/>
                <w:b/>
                <w:sz w:val="28"/>
              </w:rPr>
              <w:t xml:space="preserve"> A company would have an obligation to pay cash to the bank for any overdraft and this would result from the contractual agreement with the bank.</w:t>
            </w:r>
          </w:p>
        </w:tc>
      </w:tr>
      <w:tr w:rsidR="0060140E" w:rsidRPr="00C87258" w14:paraId="1C5B9F62" w14:textId="77777777" w:rsidTr="00DE163B">
        <w:tc>
          <w:tcPr>
            <w:tcW w:w="828" w:type="dxa"/>
          </w:tcPr>
          <w:p w14:paraId="6638EBCF" w14:textId="77777777" w:rsidR="0060140E" w:rsidRPr="00C87258" w:rsidRDefault="0060140E" w:rsidP="0060140E">
            <w:pPr>
              <w:rPr>
                <w:rFonts w:ascii="Arial" w:hAnsi="Arial" w:cs="Arial"/>
                <w:b/>
                <w:sz w:val="28"/>
              </w:rPr>
            </w:pPr>
            <w:r w:rsidRPr="00C87258">
              <w:rPr>
                <w:rFonts w:ascii="Arial" w:hAnsi="Arial" w:cs="Arial"/>
                <w:b/>
                <w:sz w:val="28"/>
              </w:rPr>
              <w:t>5.</w:t>
            </w:r>
          </w:p>
        </w:tc>
        <w:tc>
          <w:tcPr>
            <w:tcW w:w="7880" w:type="dxa"/>
          </w:tcPr>
          <w:p w14:paraId="30BB4BE7" w14:textId="22769787" w:rsidR="0060140E" w:rsidRPr="00C87258" w:rsidRDefault="0060140E" w:rsidP="00D406F9">
            <w:pPr>
              <w:rPr>
                <w:rFonts w:ascii="Arial" w:hAnsi="Arial" w:cs="Arial"/>
                <w:b/>
                <w:sz w:val="28"/>
              </w:rPr>
            </w:pPr>
            <w:r w:rsidRPr="00C87258">
              <w:rPr>
                <w:rFonts w:ascii="Arial" w:hAnsi="Arial" w:cs="Arial"/>
                <w:b/>
                <w:sz w:val="28"/>
              </w:rPr>
              <w:t xml:space="preserve">Current liability; </w:t>
            </w:r>
            <w:r w:rsidR="00F72835" w:rsidRPr="00C87258">
              <w:rPr>
                <w:rFonts w:ascii="Arial" w:hAnsi="Arial" w:cs="Arial"/>
                <w:b/>
                <w:sz w:val="28"/>
              </w:rPr>
              <w:t xml:space="preserve">not a </w:t>
            </w:r>
            <w:r w:rsidRPr="00C87258">
              <w:rPr>
                <w:rFonts w:ascii="Arial" w:hAnsi="Arial" w:cs="Arial"/>
                <w:b/>
                <w:sz w:val="28"/>
              </w:rPr>
              <w:t>financial liability</w:t>
            </w:r>
            <w:r w:rsidR="00F72835" w:rsidRPr="00C87258">
              <w:rPr>
                <w:rFonts w:ascii="Arial" w:hAnsi="Arial" w:cs="Arial"/>
                <w:b/>
                <w:sz w:val="28"/>
              </w:rPr>
              <w:t xml:space="preserve"> if this refers to </w:t>
            </w:r>
            <w:r w:rsidR="00077E77">
              <w:rPr>
                <w:rFonts w:ascii="Arial" w:hAnsi="Arial" w:cs="Arial"/>
                <w:b/>
                <w:sz w:val="28"/>
              </w:rPr>
              <w:t>legislative</w:t>
            </w:r>
            <w:r w:rsidR="00B5277F" w:rsidRPr="00C87258">
              <w:rPr>
                <w:rFonts w:ascii="Arial" w:hAnsi="Arial" w:cs="Arial"/>
                <w:b/>
                <w:sz w:val="28"/>
              </w:rPr>
              <w:t xml:space="preserve"> obligations for </w:t>
            </w:r>
            <w:r w:rsidR="00F72835" w:rsidRPr="00C87258">
              <w:rPr>
                <w:rFonts w:ascii="Arial" w:hAnsi="Arial" w:cs="Arial"/>
                <w:b/>
                <w:sz w:val="28"/>
              </w:rPr>
              <w:t>income tax withholdings, CPP</w:t>
            </w:r>
            <w:r w:rsidR="00A7022C">
              <w:rPr>
                <w:rFonts w:ascii="Arial" w:hAnsi="Arial" w:cs="Arial"/>
                <w:b/>
                <w:sz w:val="28"/>
              </w:rPr>
              <w:t>,</w:t>
            </w:r>
            <w:r w:rsidR="00F72835" w:rsidRPr="00C87258">
              <w:rPr>
                <w:rFonts w:ascii="Arial" w:hAnsi="Arial" w:cs="Arial"/>
                <w:b/>
                <w:sz w:val="28"/>
              </w:rPr>
              <w:t xml:space="preserve"> and EI. This is a financial liability if it refers to other withholdings of a contractual nature with employees (union dues, for example).</w:t>
            </w:r>
          </w:p>
        </w:tc>
      </w:tr>
      <w:tr w:rsidR="0060140E" w:rsidRPr="00C87258" w14:paraId="3FA39E21" w14:textId="77777777" w:rsidTr="00DE163B">
        <w:tc>
          <w:tcPr>
            <w:tcW w:w="828" w:type="dxa"/>
          </w:tcPr>
          <w:p w14:paraId="01FE2A81" w14:textId="77777777" w:rsidR="0060140E" w:rsidRPr="00C87258" w:rsidRDefault="0060140E" w:rsidP="0060140E">
            <w:pPr>
              <w:rPr>
                <w:rFonts w:ascii="Arial" w:hAnsi="Arial" w:cs="Arial"/>
                <w:b/>
                <w:sz w:val="28"/>
              </w:rPr>
            </w:pPr>
            <w:r w:rsidRPr="00C87258">
              <w:rPr>
                <w:rFonts w:ascii="Arial" w:hAnsi="Arial" w:cs="Arial"/>
                <w:b/>
                <w:sz w:val="28"/>
              </w:rPr>
              <w:t>6.</w:t>
            </w:r>
          </w:p>
        </w:tc>
        <w:tc>
          <w:tcPr>
            <w:tcW w:w="7880" w:type="dxa"/>
          </w:tcPr>
          <w:p w14:paraId="0EB13750" w14:textId="77777777" w:rsidR="0060140E" w:rsidRPr="00C87258" w:rsidRDefault="0060140E" w:rsidP="0060140E">
            <w:pPr>
              <w:rPr>
                <w:rFonts w:ascii="Arial" w:hAnsi="Arial" w:cs="Arial"/>
                <w:b/>
                <w:sz w:val="28"/>
              </w:rPr>
            </w:pPr>
            <w:r w:rsidRPr="00C87258">
              <w:rPr>
                <w:rFonts w:ascii="Arial" w:hAnsi="Arial" w:cs="Arial"/>
                <w:b/>
                <w:sz w:val="28"/>
              </w:rPr>
              <w:t>Current liability; financial liability.</w:t>
            </w:r>
          </w:p>
        </w:tc>
      </w:tr>
      <w:tr w:rsidR="0060140E" w:rsidRPr="00C87258" w14:paraId="3D364D70" w14:textId="77777777" w:rsidTr="00DE163B">
        <w:tc>
          <w:tcPr>
            <w:tcW w:w="828" w:type="dxa"/>
          </w:tcPr>
          <w:p w14:paraId="02F62CF6" w14:textId="77777777" w:rsidR="0060140E" w:rsidRPr="00C87258" w:rsidRDefault="0060140E" w:rsidP="0060140E">
            <w:pPr>
              <w:rPr>
                <w:rFonts w:ascii="Arial" w:hAnsi="Arial" w:cs="Arial"/>
                <w:b/>
                <w:sz w:val="28"/>
              </w:rPr>
            </w:pPr>
            <w:r w:rsidRPr="00C87258">
              <w:rPr>
                <w:rFonts w:ascii="Arial" w:hAnsi="Arial" w:cs="Arial"/>
                <w:b/>
                <w:sz w:val="28"/>
              </w:rPr>
              <w:t>7.</w:t>
            </w:r>
          </w:p>
        </w:tc>
        <w:tc>
          <w:tcPr>
            <w:tcW w:w="7880" w:type="dxa"/>
          </w:tcPr>
          <w:p w14:paraId="39278C18" w14:textId="77777777" w:rsidR="0060140E" w:rsidRPr="00C87258" w:rsidRDefault="0060140E" w:rsidP="0060140E">
            <w:pPr>
              <w:rPr>
                <w:rFonts w:ascii="Arial" w:hAnsi="Arial" w:cs="Arial"/>
                <w:b/>
                <w:sz w:val="28"/>
              </w:rPr>
            </w:pPr>
            <w:r w:rsidRPr="00C87258">
              <w:rPr>
                <w:rFonts w:ascii="Arial" w:hAnsi="Arial" w:cs="Arial"/>
                <w:b/>
                <w:sz w:val="28"/>
              </w:rPr>
              <w:t>Current or noncurrent liability depending upon the time involved; not a financial liability (if deposit will be returned then it would be a financial liability).</w:t>
            </w:r>
          </w:p>
        </w:tc>
      </w:tr>
      <w:tr w:rsidR="0060140E" w:rsidRPr="00C87258" w14:paraId="7671C5C8" w14:textId="77777777" w:rsidTr="00DE163B">
        <w:tc>
          <w:tcPr>
            <w:tcW w:w="828" w:type="dxa"/>
          </w:tcPr>
          <w:p w14:paraId="67458E90" w14:textId="77777777" w:rsidR="0060140E" w:rsidRPr="00C87258" w:rsidRDefault="0060140E" w:rsidP="0060140E">
            <w:pPr>
              <w:rPr>
                <w:rFonts w:ascii="Arial" w:hAnsi="Arial" w:cs="Arial"/>
                <w:b/>
                <w:sz w:val="28"/>
              </w:rPr>
            </w:pPr>
            <w:r w:rsidRPr="00C87258">
              <w:rPr>
                <w:rFonts w:ascii="Arial" w:hAnsi="Arial" w:cs="Arial"/>
                <w:b/>
                <w:sz w:val="28"/>
              </w:rPr>
              <w:t>8.</w:t>
            </w:r>
          </w:p>
        </w:tc>
        <w:tc>
          <w:tcPr>
            <w:tcW w:w="7880" w:type="dxa"/>
          </w:tcPr>
          <w:p w14:paraId="727B1216" w14:textId="3A9FE325" w:rsidR="0060140E" w:rsidRPr="00C87258" w:rsidRDefault="0060140E" w:rsidP="0060140E">
            <w:pPr>
              <w:rPr>
                <w:rFonts w:ascii="Arial" w:hAnsi="Arial" w:cs="Arial"/>
                <w:b/>
                <w:sz w:val="28"/>
              </w:rPr>
            </w:pPr>
            <w:r w:rsidRPr="00C87258">
              <w:rPr>
                <w:rFonts w:ascii="Arial" w:hAnsi="Arial" w:cs="Arial"/>
                <w:b/>
                <w:sz w:val="28"/>
              </w:rPr>
              <w:t xml:space="preserve">Current liability; </w:t>
            </w:r>
            <w:r w:rsidR="0060119B" w:rsidRPr="00C87258">
              <w:rPr>
                <w:rFonts w:ascii="Arial" w:hAnsi="Arial" w:cs="Arial"/>
                <w:b/>
                <w:sz w:val="28"/>
              </w:rPr>
              <w:t xml:space="preserve">not a </w:t>
            </w:r>
            <w:r w:rsidRPr="00C87258">
              <w:rPr>
                <w:rFonts w:ascii="Arial" w:hAnsi="Arial" w:cs="Arial"/>
                <w:b/>
                <w:sz w:val="28"/>
              </w:rPr>
              <w:t>financial liability</w:t>
            </w:r>
            <w:r w:rsidR="00B5277F" w:rsidRPr="00C87258">
              <w:rPr>
                <w:rFonts w:ascii="Arial" w:hAnsi="Arial" w:cs="Arial"/>
                <w:b/>
                <w:sz w:val="28"/>
              </w:rPr>
              <w:t xml:space="preserve">; this is a </w:t>
            </w:r>
            <w:r w:rsidR="00077E77">
              <w:rPr>
                <w:rFonts w:ascii="Arial" w:hAnsi="Arial" w:cs="Arial"/>
                <w:b/>
                <w:sz w:val="28"/>
              </w:rPr>
              <w:t>legislative</w:t>
            </w:r>
            <w:r w:rsidR="00B5277F" w:rsidRPr="00C87258">
              <w:rPr>
                <w:rFonts w:ascii="Arial" w:hAnsi="Arial" w:cs="Arial"/>
                <w:b/>
                <w:sz w:val="28"/>
              </w:rPr>
              <w:t xml:space="preserve"> obligation</w:t>
            </w:r>
            <w:r w:rsidRPr="00C87258">
              <w:rPr>
                <w:rFonts w:ascii="Arial" w:hAnsi="Arial" w:cs="Arial"/>
                <w:b/>
                <w:sz w:val="28"/>
              </w:rPr>
              <w:t>.</w:t>
            </w:r>
          </w:p>
        </w:tc>
      </w:tr>
      <w:tr w:rsidR="0060140E" w:rsidRPr="00C87258" w14:paraId="26ADBE0B" w14:textId="77777777" w:rsidTr="00DE163B">
        <w:tc>
          <w:tcPr>
            <w:tcW w:w="828" w:type="dxa"/>
          </w:tcPr>
          <w:p w14:paraId="05BD8A2A" w14:textId="77777777" w:rsidR="0060140E" w:rsidRPr="00C87258" w:rsidRDefault="0060140E" w:rsidP="0060140E">
            <w:pPr>
              <w:rPr>
                <w:rFonts w:ascii="Arial" w:hAnsi="Arial" w:cs="Arial"/>
                <w:b/>
                <w:sz w:val="28"/>
              </w:rPr>
            </w:pPr>
            <w:r w:rsidRPr="00C87258">
              <w:rPr>
                <w:rFonts w:ascii="Arial" w:hAnsi="Arial" w:cs="Arial"/>
                <w:b/>
                <w:sz w:val="28"/>
              </w:rPr>
              <w:t>9.</w:t>
            </w:r>
          </w:p>
        </w:tc>
        <w:tc>
          <w:tcPr>
            <w:tcW w:w="7880" w:type="dxa"/>
          </w:tcPr>
          <w:p w14:paraId="536A0E27" w14:textId="77777777" w:rsidR="0060140E" w:rsidRPr="00C87258" w:rsidRDefault="0060140E" w:rsidP="0060140E">
            <w:pPr>
              <w:rPr>
                <w:rFonts w:ascii="Arial" w:hAnsi="Arial" w:cs="Arial"/>
                <w:b/>
                <w:sz w:val="28"/>
              </w:rPr>
            </w:pPr>
            <w:r w:rsidRPr="00C87258">
              <w:rPr>
                <w:rFonts w:ascii="Arial" w:hAnsi="Arial" w:cs="Arial"/>
                <w:b/>
                <w:sz w:val="28"/>
              </w:rPr>
              <w:t>Current liability; not a financial liability.</w:t>
            </w:r>
          </w:p>
        </w:tc>
      </w:tr>
      <w:tr w:rsidR="0060140E" w:rsidRPr="00C87258" w14:paraId="16D408AD" w14:textId="77777777" w:rsidTr="00DE163B">
        <w:tc>
          <w:tcPr>
            <w:tcW w:w="828" w:type="dxa"/>
          </w:tcPr>
          <w:p w14:paraId="72607799" w14:textId="77777777" w:rsidR="0060140E" w:rsidRPr="00C87258" w:rsidRDefault="0060140E" w:rsidP="0060140E">
            <w:pPr>
              <w:rPr>
                <w:rFonts w:ascii="Arial" w:hAnsi="Arial" w:cs="Arial"/>
                <w:b/>
                <w:sz w:val="28"/>
              </w:rPr>
            </w:pPr>
            <w:r w:rsidRPr="00C87258">
              <w:rPr>
                <w:rFonts w:ascii="Arial" w:hAnsi="Arial" w:cs="Arial"/>
                <w:b/>
                <w:sz w:val="28"/>
              </w:rPr>
              <w:t>10.</w:t>
            </w:r>
          </w:p>
        </w:tc>
        <w:tc>
          <w:tcPr>
            <w:tcW w:w="7880" w:type="dxa"/>
          </w:tcPr>
          <w:p w14:paraId="79D90CFC" w14:textId="77777777" w:rsidR="0060140E" w:rsidRPr="00C87258" w:rsidRDefault="0060140E" w:rsidP="0060140E">
            <w:pPr>
              <w:rPr>
                <w:rFonts w:ascii="Arial" w:hAnsi="Arial" w:cs="Arial"/>
                <w:b/>
                <w:sz w:val="28"/>
              </w:rPr>
            </w:pPr>
            <w:r w:rsidRPr="00C87258">
              <w:rPr>
                <w:rFonts w:ascii="Arial" w:hAnsi="Arial" w:cs="Arial"/>
                <w:b/>
                <w:sz w:val="28"/>
              </w:rPr>
              <w:t>Current liability; not a financial liability.</w:t>
            </w:r>
          </w:p>
        </w:tc>
      </w:tr>
      <w:tr w:rsidR="0060140E" w:rsidRPr="00C87258" w14:paraId="22D5C5CA" w14:textId="77777777" w:rsidTr="00DE163B">
        <w:tc>
          <w:tcPr>
            <w:tcW w:w="828" w:type="dxa"/>
          </w:tcPr>
          <w:p w14:paraId="5F5D8254" w14:textId="77777777" w:rsidR="0060140E" w:rsidRPr="00C87258" w:rsidRDefault="0060140E" w:rsidP="0060140E">
            <w:pPr>
              <w:rPr>
                <w:rFonts w:ascii="Arial" w:hAnsi="Arial" w:cs="Arial"/>
                <w:b/>
                <w:sz w:val="28"/>
              </w:rPr>
            </w:pPr>
            <w:r w:rsidRPr="00C87258">
              <w:rPr>
                <w:rFonts w:ascii="Arial" w:hAnsi="Arial" w:cs="Arial"/>
                <w:b/>
                <w:sz w:val="28"/>
              </w:rPr>
              <w:t>11.</w:t>
            </w:r>
          </w:p>
        </w:tc>
        <w:tc>
          <w:tcPr>
            <w:tcW w:w="7880" w:type="dxa"/>
          </w:tcPr>
          <w:p w14:paraId="215DB42C" w14:textId="77777777" w:rsidR="0060140E" w:rsidRPr="00C87258" w:rsidRDefault="0060140E" w:rsidP="0060140E">
            <w:pPr>
              <w:rPr>
                <w:rFonts w:ascii="Arial" w:hAnsi="Arial" w:cs="Arial"/>
                <w:b/>
                <w:sz w:val="28"/>
              </w:rPr>
            </w:pPr>
            <w:r w:rsidRPr="00C87258">
              <w:rPr>
                <w:rFonts w:ascii="Arial" w:hAnsi="Arial" w:cs="Arial"/>
                <w:b/>
                <w:sz w:val="28"/>
              </w:rPr>
              <w:t>Current liability; financial liability.</w:t>
            </w:r>
          </w:p>
        </w:tc>
      </w:tr>
      <w:tr w:rsidR="0060140E" w:rsidRPr="00C87258" w14:paraId="72853567" w14:textId="77777777" w:rsidTr="00DE163B">
        <w:tc>
          <w:tcPr>
            <w:tcW w:w="828" w:type="dxa"/>
          </w:tcPr>
          <w:p w14:paraId="7E11ACFF" w14:textId="77777777" w:rsidR="0060140E" w:rsidRPr="00C87258" w:rsidRDefault="0060140E" w:rsidP="0060140E">
            <w:pPr>
              <w:rPr>
                <w:rFonts w:ascii="Arial" w:hAnsi="Arial" w:cs="Arial"/>
                <w:b/>
                <w:sz w:val="28"/>
              </w:rPr>
            </w:pPr>
            <w:r w:rsidRPr="00C87258">
              <w:rPr>
                <w:rFonts w:ascii="Arial" w:hAnsi="Arial" w:cs="Arial"/>
                <w:b/>
                <w:sz w:val="28"/>
              </w:rPr>
              <w:t>12.</w:t>
            </w:r>
          </w:p>
        </w:tc>
        <w:tc>
          <w:tcPr>
            <w:tcW w:w="7880" w:type="dxa"/>
          </w:tcPr>
          <w:p w14:paraId="0726B1F2" w14:textId="77777777" w:rsidR="0060140E" w:rsidRPr="00C87258" w:rsidRDefault="00323E95" w:rsidP="0060140E">
            <w:pPr>
              <w:rPr>
                <w:rFonts w:ascii="Arial" w:hAnsi="Arial" w:cs="Arial"/>
                <w:b/>
                <w:sz w:val="28"/>
              </w:rPr>
            </w:pPr>
            <w:r w:rsidRPr="00C87258">
              <w:rPr>
                <w:rFonts w:ascii="Arial" w:hAnsi="Arial" w:cs="Arial"/>
                <w:b/>
                <w:sz w:val="28"/>
              </w:rPr>
              <w:t>Current asset</w:t>
            </w:r>
            <w:r w:rsidR="00E70067" w:rsidRPr="00C87258">
              <w:rPr>
                <w:rFonts w:ascii="Arial" w:hAnsi="Arial" w:cs="Arial"/>
                <w:b/>
                <w:sz w:val="28"/>
              </w:rPr>
              <w:t>.</w:t>
            </w:r>
          </w:p>
        </w:tc>
      </w:tr>
      <w:tr w:rsidR="0060140E" w:rsidRPr="00C87258" w14:paraId="2B08C8D1" w14:textId="77777777" w:rsidTr="00DE163B">
        <w:tc>
          <w:tcPr>
            <w:tcW w:w="828" w:type="dxa"/>
          </w:tcPr>
          <w:p w14:paraId="7B5E9BDD" w14:textId="77777777" w:rsidR="0060140E" w:rsidRPr="00C87258" w:rsidRDefault="0060140E" w:rsidP="0060140E">
            <w:pPr>
              <w:rPr>
                <w:rFonts w:ascii="Arial" w:hAnsi="Arial" w:cs="Arial"/>
                <w:b/>
                <w:sz w:val="28"/>
              </w:rPr>
            </w:pPr>
            <w:r w:rsidRPr="00C87258">
              <w:rPr>
                <w:rFonts w:ascii="Arial" w:hAnsi="Arial" w:cs="Arial"/>
                <w:b/>
                <w:sz w:val="28"/>
              </w:rPr>
              <w:t>13.</w:t>
            </w:r>
          </w:p>
        </w:tc>
        <w:tc>
          <w:tcPr>
            <w:tcW w:w="7880" w:type="dxa"/>
          </w:tcPr>
          <w:p w14:paraId="778E5967" w14:textId="77777777" w:rsidR="0060140E" w:rsidRPr="00C87258" w:rsidRDefault="0060140E" w:rsidP="0060140E">
            <w:pPr>
              <w:rPr>
                <w:rFonts w:ascii="Arial" w:hAnsi="Arial" w:cs="Arial"/>
                <w:b/>
                <w:sz w:val="28"/>
              </w:rPr>
            </w:pPr>
            <w:r w:rsidRPr="00C87258">
              <w:rPr>
                <w:rFonts w:ascii="Arial" w:hAnsi="Arial" w:cs="Arial"/>
                <w:b/>
                <w:sz w:val="28"/>
              </w:rPr>
              <w:t>Current liability; financial liability.</w:t>
            </w:r>
          </w:p>
        </w:tc>
      </w:tr>
      <w:tr w:rsidR="0060140E" w:rsidRPr="00C87258" w14:paraId="30FA3FF4" w14:textId="77777777" w:rsidTr="00DE163B">
        <w:tc>
          <w:tcPr>
            <w:tcW w:w="828" w:type="dxa"/>
          </w:tcPr>
          <w:p w14:paraId="0B0CD245" w14:textId="77777777" w:rsidR="0060140E" w:rsidRPr="00C87258" w:rsidRDefault="0060140E" w:rsidP="0060140E">
            <w:pPr>
              <w:rPr>
                <w:rFonts w:ascii="Arial" w:hAnsi="Arial" w:cs="Arial"/>
                <w:b/>
                <w:sz w:val="28"/>
              </w:rPr>
            </w:pPr>
            <w:r w:rsidRPr="00C87258">
              <w:rPr>
                <w:rFonts w:ascii="Arial" w:hAnsi="Arial" w:cs="Arial"/>
                <w:b/>
                <w:sz w:val="28"/>
              </w:rPr>
              <w:t>14.</w:t>
            </w:r>
          </w:p>
        </w:tc>
        <w:tc>
          <w:tcPr>
            <w:tcW w:w="7880" w:type="dxa"/>
          </w:tcPr>
          <w:p w14:paraId="05EB5A77" w14:textId="77777777" w:rsidR="0060140E" w:rsidRPr="00C87258" w:rsidRDefault="0060140E" w:rsidP="0060140E">
            <w:pPr>
              <w:rPr>
                <w:rFonts w:ascii="Arial" w:hAnsi="Arial" w:cs="Arial"/>
                <w:b/>
                <w:sz w:val="28"/>
              </w:rPr>
            </w:pPr>
            <w:r w:rsidRPr="00C87258">
              <w:rPr>
                <w:rFonts w:ascii="Arial" w:hAnsi="Arial" w:cs="Arial"/>
                <w:b/>
                <w:sz w:val="28"/>
              </w:rPr>
              <w:t>Current liability; financial liability.</w:t>
            </w:r>
          </w:p>
        </w:tc>
      </w:tr>
      <w:tr w:rsidR="0060140E" w:rsidRPr="00C87258" w14:paraId="0EFAB755" w14:textId="77777777" w:rsidTr="00DE163B">
        <w:tc>
          <w:tcPr>
            <w:tcW w:w="828" w:type="dxa"/>
          </w:tcPr>
          <w:p w14:paraId="0B743A60" w14:textId="77777777" w:rsidR="0060140E" w:rsidRPr="00C87258" w:rsidRDefault="0060140E" w:rsidP="0060140E">
            <w:pPr>
              <w:rPr>
                <w:rFonts w:ascii="Arial" w:hAnsi="Arial" w:cs="Arial"/>
                <w:b/>
                <w:sz w:val="28"/>
              </w:rPr>
            </w:pPr>
            <w:r w:rsidRPr="00C87258">
              <w:rPr>
                <w:rFonts w:ascii="Arial" w:hAnsi="Arial" w:cs="Arial"/>
                <w:b/>
                <w:sz w:val="28"/>
              </w:rPr>
              <w:t>15.</w:t>
            </w:r>
          </w:p>
        </w:tc>
        <w:tc>
          <w:tcPr>
            <w:tcW w:w="7880" w:type="dxa"/>
          </w:tcPr>
          <w:p w14:paraId="04F03A56" w14:textId="22F48367" w:rsidR="0060140E" w:rsidRPr="00C87258" w:rsidRDefault="00E90318" w:rsidP="00E200F5">
            <w:pPr>
              <w:rPr>
                <w:rFonts w:ascii="Arial" w:hAnsi="Arial" w:cs="Arial"/>
                <w:b/>
                <w:sz w:val="28"/>
              </w:rPr>
            </w:pPr>
            <w:r w:rsidRPr="00C87258">
              <w:rPr>
                <w:rFonts w:ascii="Arial" w:hAnsi="Arial" w:cs="Arial"/>
                <w:b/>
                <w:sz w:val="28"/>
              </w:rPr>
              <w:t>N</w:t>
            </w:r>
            <w:r w:rsidR="0060140E" w:rsidRPr="00C87258">
              <w:rPr>
                <w:rFonts w:ascii="Arial" w:hAnsi="Arial" w:cs="Arial"/>
                <w:b/>
                <w:sz w:val="28"/>
              </w:rPr>
              <w:t>ote disclosure; not a financial liability.</w:t>
            </w:r>
            <w:r w:rsidR="00E70067" w:rsidRPr="00C87258">
              <w:rPr>
                <w:rFonts w:ascii="Arial" w:hAnsi="Arial" w:cs="Arial"/>
                <w:b/>
                <w:sz w:val="28"/>
              </w:rPr>
              <w:t xml:space="preserve"> Dividends in arrears have not been </w:t>
            </w:r>
            <w:r w:rsidR="00E200F5" w:rsidRPr="00C87258">
              <w:rPr>
                <w:rFonts w:ascii="Arial" w:hAnsi="Arial" w:cs="Arial"/>
                <w:b/>
                <w:sz w:val="28"/>
              </w:rPr>
              <w:t xml:space="preserve">declared </w:t>
            </w:r>
            <w:r w:rsidR="00E70067" w:rsidRPr="00C87258">
              <w:rPr>
                <w:rFonts w:ascii="Arial" w:hAnsi="Arial" w:cs="Arial"/>
                <w:b/>
                <w:sz w:val="28"/>
              </w:rPr>
              <w:t xml:space="preserve">– so it cannot be a financial liability. It becomes a financial liability only when declared by the company. The contractual arrangement between a company and its preferred shareholders is that they are entitled to a dividend every year before the common get any distributions, but they must be declared </w:t>
            </w:r>
            <w:r w:rsidR="00E200F5" w:rsidRPr="00C87258">
              <w:rPr>
                <w:rFonts w:ascii="Arial" w:hAnsi="Arial" w:cs="Arial"/>
                <w:b/>
                <w:sz w:val="28"/>
              </w:rPr>
              <w:t>before they become a liability</w:t>
            </w:r>
            <w:r w:rsidR="00E70067" w:rsidRPr="00C87258">
              <w:rPr>
                <w:rFonts w:ascii="Arial" w:hAnsi="Arial" w:cs="Arial"/>
                <w:b/>
                <w:sz w:val="28"/>
              </w:rPr>
              <w:t>.</w:t>
            </w:r>
          </w:p>
        </w:tc>
      </w:tr>
    </w:tbl>
    <w:p w14:paraId="001FB982" w14:textId="77777777" w:rsidR="0064516B" w:rsidRPr="00C87258" w:rsidRDefault="0064516B">
      <w:pPr>
        <w:rPr>
          <w:rFonts w:ascii="Arial" w:hAnsi="Arial" w:cs="Arial"/>
        </w:rPr>
      </w:pPr>
    </w:p>
    <w:p w14:paraId="4943B310" w14:textId="5FA662D6" w:rsidR="005B40DD" w:rsidRDefault="005B40DD">
      <w:pPr>
        <w:rPr>
          <w:rFonts w:ascii="Arial" w:hAnsi="Arial" w:cs="Arial"/>
        </w:rPr>
      </w:pPr>
      <w:r>
        <w:rPr>
          <w:rFonts w:ascii="Arial" w:hAnsi="Arial" w:cs="Arial"/>
        </w:rPr>
        <w:br w:type="page"/>
      </w:r>
    </w:p>
    <w:p w14:paraId="3FFE7F37" w14:textId="550FFF2D" w:rsidR="0064516B" w:rsidRDefault="0064516B">
      <w:pPr>
        <w:rPr>
          <w:rFonts w:ascii="Arial" w:hAnsi="Arial" w:cs="Arial"/>
          <w:b/>
          <w:sz w:val="28"/>
        </w:rPr>
      </w:pPr>
      <w:r w:rsidRPr="00C87258">
        <w:rPr>
          <w:rFonts w:ascii="Arial" w:hAnsi="Arial" w:cs="Arial"/>
          <w:b/>
          <w:sz w:val="28"/>
        </w:rPr>
        <w:lastRenderedPageBreak/>
        <w:t xml:space="preserve">EXERCISE </w:t>
      </w:r>
      <w:r w:rsidR="006F3C5D">
        <w:rPr>
          <w:rFonts w:ascii="Arial" w:hAnsi="Arial" w:cs="Arial"/>
          <w:b/>
          <w:sz w:val="28"/>
        </w:rPr>
        <w:t>13.</w:t>
      </w:r>
      <w:r w:rsidRPr="00C87258">
        <w:rPr>
          <w:rFonts w:ascii="Arial" w:hAnsi="Arial" w:cs="Arial"/>
          <w:b/>
          <w:sz w:val="28"/>
        </w:rPr>
        <w:t>1 (CONTINUED)</w:t>
      </w:r>
    </w:p>
    <w:p w14:paraId="61BD3C02" w14:textId="33B410B0" w:rsidR="00595CA8" w:rsidRDefault="00595CA8">
      <w:pPr>
        <w:rPr>
          <w:rFonts w:ascii="Arial" w:hAnsi="Arial" w:cs="Arial"/>
          <w:b/>
          <w:sz w:val="28"/>
        </w:rPr>
      </w:pPr>
    </w:p>
    <w:p w14:paraId="1DF1025C" w14:textId="5B9916D8" w:rsidR="00595CA8" w:rsidRPr="00C87258" w:rsidRDefault="00595CA8">
      <w:pPr>
        <w:rPr>
          <w:rFonts w:ascii="Arial" w:hAnsi="Arial" w:cs="Arial"/>
          <w:b/>
          <w:sz w:val="28"/>
        </w:rPr>
      </w:pPr>
      <w:r>
        <w:rPr>
          <w:rFonts w:ascii="Arial" w:hAnsi="Arial" w:cs="Arial"/>
          <w:b/>
          <w:sz w:val="28"/>
        </w:rPr>
        <w:t>a.  (Continued)</w:t>
      </w:r>
    </w:p>
    <w:p w14:paraId="54AFCCE2" w14:textId="77777777" w:rsidR="0064516B" w:rsidRPr="00C87258" w:rsidRDefault="0064516B">
      <w:pPr>
        <w:rPr>
          <w:rFonts w:ascii="Arial" w:hAnsi="Arial" w:cs="Arial"/>
        </w:rPr>
      </w:pPr>
    </w:p>
    <w:tbl>
      <w:tblPr>
        <w:tblW w:w="8141" w:type="dxa"/>
        <w:tblInd w:w="648" w:type="dxa"/>
        <w:tblLook w:val="01E0" w:firstRow="1" w:lastRow="1" w:firstColumn="1" w:lastColumn="1" w:noHBand="0" w:noVBand="0"/>
      </w:tblPr>
      <w:tblGrid>
        <w:gridCol w:w="828"/>
        <w:gridCol w:w="7313"/>
      </w:tblGrid>
      <w:tr w:rsidR="0060140E" w:rsidRPr="00C87258" w14:paraId="27AB5EBC" w14:textId="77777777" w:rsidTr="00DE163B">
        <w:tc>
          <w:tcPr>
            <w:tcW w:w="828" w:type="dxa"/>
          </w:tcPr>
          <w:p w14:paraId="4357F34C" w14:textId="77777777" w:rsidR="0060140E" w:rsidRPr="00C87258" w:rsidRDefault="00DF6B6E" w:rsidP="0060140E">
            <w:pPr>
              <w:rPr>
                <w:rFonts w:ascii="Arial" w:hAnsi="Arial" w:cs="Arial"/>
                <w:b/>
                <w:sz w:val="28"/>
              </w:rPr>
            </w:pPr>
            <w:r w:rsidRPr="00C87258">
              <w:rPr>
                <w:rFonts w:ascii="Arial" w:hAnsi="Arial" w:cs="Arial"/>
              </w:rPr>
              <w:br w:type="page"/>
            </w:r>
            <w:r w:rsidR="0060140E" w:rsidRPr="00C87258">
              <w:rPr>
                <w:rFonts w:ascii="Arial" w:hAnsi="Arial" w:cs="Arial"/>
                <w:b/>
                <w:sz w:val="28"/>
              </w:rPr>
              <w:t>16.</w:t>
            </w:r>
          </w:p>
        </w:tc>
        <w:tc>
          <w:tcPr>
            <w:tcW w:w="7313" w:type="dxa"/>
          </w:tcPr>
          <w:p w14:paraId="201D8606" w14:textId="03042D73" w:rsidR="0064516B" w:rsidRPr="00C87258" w:rsidRDefault="0060140E" w:rsidP="0064516B">
            <w:pPr>
              <w:rPr>
                <w:rFonts w:ascii="Arial" w:hAnsi="Arial" w:cs="Arial"/>
                <w:b/>
                <w:sz w:val="28"/>
              </w:rPr>
            </w:pPr>
            <w:r w:rsidRPr="00C87258">
              <w:rPr>
                <w:rFonts w:ascii="Arial" w:hAnsi="Arial" w:cs="Arial"/>
                <w:b/>
                <w:sz w:val="28"/>
              </w:rPr>
              <w:t>Separate presentation in either current or long-term liability section; financial liability.</w:t>
            </w:r>
          </w:p>
        </w:tc>
      </w:tr>
      <w:tr w:rsidR="0060140E" w:rsidRPr="00C87258" w14:paraId="53C96068" w14:textId="77777777" w:rsidTr="00DE163B">
        <w:tc>
          <w:tcPr>
            <w:tcW w:w="828" w:type="dxa"/>
          </w:tcPr>
          <w:p w14:paraId="745E21DE" w14:textId="77777777" w:rsidR="0060140E" w:rsidRPr="00C87258" w:rsidRDefault="0060140E" w:rsidP="0060140E">
            <w:pPr>
              <w:rPr>
                <w:rFonts w:ascii="Arial" w:hAnsi="Arial" w:cs="Arial"/>
                <w:b/>
                <w:sz w:val="28"/>
              </w:rPr>
            </w:pPr>
            <w:r w:rsidRPr="00C87258">
              <w:rPr>
                <w:rFonts w:ascii="Arial" w:hAnsi="Arial" w:cs="Arial"/>
                <w:b/>
                <w:sz w:val="28"/>
              </w:rPr>
              <w:t>17.</w:t>
            </w:r>
          </w:p>
        </w:tc>
        <w:tc>
          <w:tcPr>
            <w:tcW w:w="7313" w:type="dxa"/>
          </w:tcPr>
          <w:p w14:paraId="5A463E1A" w14:textId="22D9D8C3" w:rsidR="0060140E" w:rsidRPr="00C87258" w:rsidRDefault="0060140E" w:rsidP="00E200F5">
            <w:pPr>
              <w:rPr>
                <w:rFonts w:ascii="Arial" w:hAnsi="Arial" w:cs="Arial"/>
                <w:b/>
                <w:sz w:val="28"/>
              </w:rPr>
            </w:pPr>
            <w:r w:rsidRPr="00C87258">
              <w:rPr>
                <w:rFonts w:ascii="Arial" w:hAnsi="Arial" w:cs="Arial"/>
                <w:b/>
                <w:sz w:val="28"/>
              </w:rPr>
              <w:t xml:space="preserve">Current liability; </w:t>
            </w:r>
            <w:r w:rsidR="0060119B" w:rsidRPr="00C87258">
              <w:rPr>
                <w:rFonts w:ascii="Arial" w:hAnsi="Arial" w:cs="Arial"/>
                <w:b/>
                <w:sz w:val="28"/>
              </w:rPr>
              <w:t xml:space="preserve">not a </w:t>
            </w:r>
            <w:r w:rsidRPr="00C87258">
              <w:rPr>
                <w:rFonts w:ascii="Arial" w:hAnsi="Arial" w:cs="Arial"/>
                <w:b/>
                <w:sz w:val="28"/>
              </w:rPr>
              <w:t>financial liability</w:t>
            </w:r>
            <w:r w:rsidR="00E200F5" w:rsidRPr="00C87258">
              <w:rPr>
                <w:rFonts w:ascii="Arial" w:hAnsi="Arial" w:cs="Arial"/>
                <w:b/>
                <w:sz w:val="28"/>
              </w:rPr>
              <w:t xml:space="preserve">; this is a </w:t>
            </w:r>
            <w:r w:rsidR="00077E77">
              <w:rPr>
                <w:rFonts w:ascii="Arial" w:hAnsi="Arial" w:cs="Arial"/>
                <w:b/>
                <w:sz w:val="28"/>
              </w:rPr>
              <w:t>legislative</w:t>
            </w:r>
            <w:r w:rsidR="00E200F5" w:rsidRPr="00C87258">
              <w:rPr>
                <w:rFonts w:ascii="Arial" w:hAnsi="Arial" w:cs="Arial"/>
                <w:b/>
                <w:sz w:val="28"/>
              </w:rPr>
              <w:t xml:space="preserve"> obligation</w:t>
            </w:r>
            <w:r w:rsidRPr="00C87258">
              <w:rPr>
                <w:rFonts w:ascii="Arial" w:hAnsi="Arial" w:cs="Arial"/>
                <w:b/>
                <w:sz w:val="28"/>
              </w:rPr>
              <w:t>.</w:t>
            </w:r>
          </w:p>
        </w:tc>
      </w:tr>
      <w:tr w:rsidR="0060140E" w:rsidRPr="00C87258" w14:paraId="68510780" w14:textId="77777777" w:rsidTr="00DE163B">
        <w:tc>
          <w:tcPr>
            <w:tcW w:w="828" w:type="dxa"/>
          </w:tcPr>
          <w:p w14:paraId="6F84645F" w14:textId="77777777" w:rsidR="0060140E" w:rsidRPr="00C87258" w:rsidRDefault="0060140E" w:rsidP="0060140E">
            <w:pPr>
              <w:rPr>
                <w:rFonts w:ascii="Arial" w:hAnsi="Arial" w:cs="Arial"/>
                <w:b/>
                <w:sz w:val="28"/>
              </w:rPr>
            </w:pPr>
            <w:r w:rsidRPr="00C87258">
              <w:rPr>
                <w:rFonts w:ascii="Arial" w:hAnsi="Arial" w:cs="Arial"/>
                <w:b/>
                <w:sz w:val="28"/>
              </w:rPr>
              <w:t>18.</w:t>
            </w:r>
          </w:p>
        </w:tc>
        <w:tc>
          <w:tcPr>
            <w:tcW w:w="7313" w:type="dxa"/>
          </w:tcPr>
          <w:p w14:paraId="450B949C" w14:textId="1A5D6DE9" w:rsidR="0060140E" w:rsidRPr="00C87258" w:rsidRDefault="0060140E" w:rsidP="0060140E">
            <w:pPr>
              <w:rPr>
                <w:rFonts w:ascii="Arial" w:hAnsi="Arial" w:cs="Arial"/>
                <w:b/>
                <w:sz w:val="28"/>
              </w:rPr>
            </w:pPr>
            <w:r w:rsidRPr="00C87258">
              <w:rPr>
                <w:rFonts w:ascii="Arial" w:hAnsi="Arial" w:cs="Arial"/>
                <w:b/>
                <w:sz w:val="28"/>
              </w:rPr>
              <w:t>Current or noncurrent liability depending upon the time involved; not a financial liability</w:t>
            </w:r>
            <w:r w:rsidR="00E200F5" w:rsidRPr="00C87258">
              <w:rPr>
                <w:rFonts w:ascii="Arial" w:hAnsi="Arial" w:cs="Arial"/>
                <w:b/>
                <w:sz w:val="28"/>
              </w:rPr>
              <w:t xml:space="preserve">; this is a </w:t>
            </w:r>
            <w:r w:rsidR="00077E77">
              <w:rPr>
                <w:rFonts w:ascii="Arial" w:hAnsi="Arial" w:cs="Arial"/>
                <w:b/>
                <w:sz w:val="28"/>
              </w:rPr>
              <w:t>legislative</w:t>
            </w:r>
            <w:r w:rsidR="00E200F5" w:rsidRPr="00C87258">
              <w:rPr>
                <w:rFonts w:ascii="Arial" w:hAnsi="Arial" w:cs="Arial"/>
                <w:b/>
                <w:sz w:val="28"/>
              </w:rPr>
              <w:t xml:space="preserve"> or constructive obligation</w:t>
            </w:r>
            <w:r w:rsidRPr="00C87258">
              <w:rPr>
                <w:rFonts w:ascii="Arial" w:hAnsi="Arial" w:cs="Arial"/>
                <w:b/>
                <w:sz w:val="28"/>
              </w:rPr>
              <w:t>.</w:t>
            </w:r>
          </w:p>
        </w:tc>
      </w:tr>
      <w:tr w:rsidR="0060140E" w:rsidRPr="00C87258" w14:paraId="1C57247E" w14:textId="77777777" w:rsidTr="00DE163B">
        <w:tc>
          <w:tcPr>
            <w:tcW w:w="828" w:type="dxa"/>
          </w:tcPr>
          <w:p w14:paraId="0799A9BF" w14:textId="77777777" w:rsidR="0060140E" w:rsidRPr="00C87258" w:rsidRDefault="0060140E" w:rsidP="0060140E">
            <w:pPr>
              <w:rPr>
                <w:rFonts w:ascii="Arial" w:hAnsi="Arial" w:cs="Arial"/>
                <w:b/>
                <w:sz w:val="28"/>
              </w:rPr>
            </w:pPr>
            <w:r w:rsidRPr="00C87258">
              <w:rPr>
                <w:rFonts w:ascii="Arial" w:hAnsi="Arial" w:cs="Arial"/>
                <w:b/>
                <w:sz w:val="28"/>
              </w:rPr>
              <w:t>19.</w:t>
            </w:r>
          </w:p>
        </w:tc>
        <w:tc>
          <w:tcPr>
            <w:tcW w:w="7313" w:type="dxa"/>
          </w:tcPr>
          <w:p w14:paraId="2D11BB9C" w14:textId="77777777" w:rsidR="0060140E" w:rsidRPr="00C87258" w:rsidRDefault="0060140E" w:rsidP="00323E95">
            <w:pPr>
              <w:rPr>
                <w:rFonts w:ascii="Arial" w:hAnsi="Arial" w:cs="Arial"/>
                <w:b/>
                <w:sz w:val="28"/>
              </w:rPr>
            </w:pPr>
            <w:r w:rsidRPr="00C87258">
              <w:rPr>
                <w:rFonts w:ascii="Arial" w:hAnsi="Arial" w:cs="Arial"/>
                <w:b/>
                <w:sz w:val="28"/>
              </w:rPr>
              <w:t>Current liability; financial liability.</w:t>
            </w:r>
          </w:p>
        </w:tc>
      </w:tr>
    </w:tbl>
    <w:p w14:paraId="1B39250F" w14:textId="06B831A9" w:rsidR="00323E95" w:rsidRPr="00C87258" w:rsidRDefault="00323E95" w:rsidP="00E9741B">
      <w:pPr>
        <w:ind w:left="475" w:hanging="475"/>
        <w:rPr>
          <w:rFonts w:ascii="Arial" w:hAnsi="Arial" w:cs="Arial"/>
          <w:b/>
          <w:sz w:val="28"/>
        </w:rPr>
      </w:pPr>
    </w:p>
    <w:p w14:paraId="6355D405" w14:textId="77777777" w:rsidR="002D463E" w:rsidRPr="00C87258" w:rsidRDefault="002D463E" w:rsidP="00E9741B">
      <w:pPr>
        <w:ind w:left="475" w:hanging="475"/>
        <w:rPr>
          <w:rFonts w:ascii="Arial" w:hAnsi="Arial" w:cs="Arial"/>
          <w:b/>
          <w:sz w:val="28"/>
        </w:rPr>
      </w:pPr>
    </w:p>
    <w:p w14:paraId="7A4F6592" w14:textId="46DA8AB4" w:rsidR="0058174A" w:rsidRPr="00C87258" w:rsidRDefault="0034758F" w:rsidP="003330F6">
      <w:pPr>
        <w:ind w:left="630" w:hanging="630"/>
        <w:rPr>
          <w:rFonts w:ascii="Arial" w:hAnsi="Arial" w:cs="Arial"/>
          <w:b/>
          <w:sz w:val="28"/>
        </w:rPr>
      </w:pPr>
      <w:r>
        <w:rPr>
          <w:rFonts w:ascii="Arial" w:hAnsi="Arial" w:cs="Arial"/>
          <w:b/>
          <w:sz w:val="28"/>
        </w:rPr>
        <w:t>b.</w:t>
      </w:r>
      <w:r w:rsidR="0060140E" w:rsidRPr="00C87258">
        <w:rPr>
          <w:rFonts w:ascii="Arial" w:hAnsi="Arial" w:cs="Arial"/>
          <w:b/>
          <w:sz w:val="28"/>
        </w:rPr>
        <w:t xml:space="preserve">  </w:t>
      </w:r>
      <w:r w:rsidR="000D1962" w:rsidRPr="00C87258">
        <w:rPr>
          <w:rFonts w:ascii="Arial" w:hAnsi="Arial" w:cs="Arial"/>
          <w:b/>
          <w:sz w:val="28"/>
        </w:rPr>
        <w:tab/>
      </w:r>
      <w:r w:rsidR="004C0014" w:rsidRPr="00C87258">
        <w:rPr>
          <w:rFonts w:ascii="Arial" w:hAnsi="Arial" w:cs="Arial"/>
          <w:b/>
          <w:sz w:val="28"/>
        </w:rPr>
        <w:t>There would be no c</w:t>
      </w:r>
      <w:r w:rsidR="00E9741B" w:rsidRPr="00C87258">
        <w:rPr>
          <w:rFonts w:ascii="Arial" w:hAnsi="Arial" w:cs="Arial"/>
          <w:b/>
          <w:sz w:val="28"/>
        </w:rPr>
        <w:t xml:space="preserve">hanges if the </w:t>
      </w:r>
      <w:r w:rsidR="003D1B3C">
        <w:rPr>
          <w:rFonts w:ascii="Arial" w:hAnsi="Arial" w:cs="Arial"/>
          <w:b/>
          <w:sz w:val="28"/>
        </w:rPr>
        <w:t>SFP</w:t>
      </w:r>
      <w:r w:rsidR="00E9741B" w:rsidRPr="00C87258">
        <w:rPr>
          <w:rFonts w:ascii="Arial" w:hAnsi="Arial" w:cs="Arial"/>
          <w:b/>
          <w:sz w:val="28"/>
        </w:rPr>
        <w:t xml:space="preserve"> was prepared under IFRS</w:t>
      </w:r>
      <w:r w:rsidR="004C0014" w:rsidRPr="00C87258">
        <w:rPr>
          <w:rFonts w:ascii="Arial" w:hAnsi="Arial" w:cs="Arial"/>
          <w:b/>
          <w:sz w:val="28"/>
        </w:rPr>
        <w:t>.</w:t>
      </w:r>
    </w:p>
    <w:p w14:paraId="52F889EC" w14:textId="77777777" w:rsidR="00621B83" w:rsidRPr="00C87258" w:rsidRDefault="00621B83" w:rsidP="000D1962">
      <w:pPr>
        <w:ind w:left="720" w:hanging="720"/>
        <w:jc w:val="both"/>
        <w:rPr>
          <w:rFonts w:ascii="Arial" w:hAnsi="Arial" w:cs="Arial"/>
          <w:b/>
          <w:sz w:val="28"/>
        </w:rPr>
      </w:pPr>
    </w:p>
    <w:p w14:paraId="34D0CEE1" w14:textId="3A29E67E"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2,9</w:t>
      </w:r>
      <w:r w:rsidRPr="000B3C61">
        <w:rPr>
          <w:rFonts w:ascii="Arial" w:eastAsia="Calibri" w:hAnsi="Arial" w:cs="Arial"/>
          <w:sz w:val="18"/>
          <w:szCs w:val="18"/>
        </w:rPr>
        <w:t xml:space="preserve"> BT: </w:t>
      </w:r>
      <w:r>
        <w:rPr>
          <w:rFonts w:ascii="Arial" w:eastAsia="Calibri" w:hAnsi="Arial" w:cs="Arial"/>
          <w:sz w:val="18"/>
          <w:szCs w:val="18"/>
        </w:rPr>
        <w:t xml:space="preserve">C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676DA63E" w14:textId="77777777" w:rsidR="002D463E" w:rsidRPr="00C87258" w:rsidRDefault="002D463E">
      <w:pPr>
        <w:ind w:left="475" w:hanging="475"/>
        <w:rPr>
          <w:rFonts w:ascii="Arial" w:hAnsi="Arial" w:cs="Arial"/>
          <w:b/>
          <w:sz w:val="28"/>
        </w:rPr>
      </w:pPr>
    </w:p>
    <w:p w14:paraId="67BBD27B" w14:textId="0F11D4DA" w:rsidR="005B40DD" w:rsidRDefault="005B40DD">
      <w:pPr>
        <w:rPr>
          <w:rFonts w:ascii="Arial" w:hAnsi="Arial" w:cs="Arial"/>
          <w:b/>
          <w:sz w:val="28"/>
        </w:rPr>
      </w:pPr>
      <w:r>
        <w:rPr>
          <w:rFonts w:ascii="Arial" w:hAnsi="Arial" w:cs="Arial"/>
          <w:b/>
          <w:sz w:val="28"/>
        </w:rPr>
        <w:br w:type="page"/>
      </w:r>
    </w:p>
    <w:p w14:paraId="23D0148D" w14:textId="50EC7BEC" w:rsidR="0058174A" w:rsidRPr="00C87258" w:rsidRDefault="0058174A">
      <w:pPr>
        <w:ind w:left="475" w:hanging="475"/>
        <w:rPr>
          <w:rFonts w:ascii="Arial" w:hAnsi="Arial" w:cs="Arial"/>
          <w:b/>
          <w:sz w:val="28"/>
        </w:rPr>
      </w:pPr>
      <w:r w:rsidRPr="00C87258">
        <w:rPr>
          <w:rFonts w:ascii="Arial" w:hAnsi="Arial" w:cs="Arial"/>
          <w:b/>
          <w:sz w:val="28"/>
        </w:rPr>
        <w:lastRenderedPageBreak/>
        <w:t xml:space="preserve">EXERCISE </w:t>
      </w:r>
      <w:r w:rsidR="006F3C5D">
        <w:rPr>
          <w:rFonts w:ascii="Arial" w:hAnsi="Arial" w:cs="Arial"/>
          <w:b/>
          <w:sz w:val="28"/>
        </w:rPr>
        <w:t>13.</w:t>
      </w:r>
      <w:r w:rsidRPr="00C87258">
        <w:rPr>
          <w:rFonts w:ascii="Arial" w:hAnsi="Arial" w:cs="Arial"/>
          <w:b/>
          <w:sz w:val="28"/>
        </w:rPr>
        <w:t xml:space="preserve">2 </w:t>
      </w:r>
    </w:p>
    <w:p w14:paraId="00B13BB2" w14:textId="77777777" w:rsidR="0058174A" w:rsidRPr="00C87258" w:rsidRDefault="0058174A">
      <w:pPr>
        <w:ind w:left="475" w:hanging="475"/>
        <w:rPr>
          <w:rFonts w:ascii="Arial" w:hAnsi="Arial" w:cs="Arial"/>
          <w:b/>
          <w:sz w:val="28"/>
        </w:rPr>
      </w:pPr>
    </w:p>
    <w:tbl>
      <w:tblPr>
        <w:tblW w:w="0" w:type="auto"/>
        <w:tblLayout w:type="fixed"/>
        <w:tblLook w:val="0000" w:firstRow="0" w:lastRow="0" w:firstColumn="0" w:lastColumn="0" w:noHBand="0" w:noVBand="0"/>
      </w:tblPr>
      <w:tblGrid>
        <w:gridCol w:w="648"/>
        <w:gridCol w:w="1260"/>
        <w:gridCol w:w="4680"/>
        <w:gridCol w:w="1170"/>
        <w:gridCol w:w="1080"/>
      </w:tblGrid>
      <w:tr w:rsidR="0058174A" w:rsidRPr="00C87258" w14:paraId="127475AC" w14:textId="77777777">
        <w:tc>
          <w:tcPr>
            <w:tcW w:w="648" w:type="dxa"/>
          </w:tcPr>
          <w:p w14:paraId="2A4BC04E" w14:textId="2D101A3F" w:rsidR="0058174A" w:rsidRPr="00C87258" w:rsidRDefault="0034758F">
            <w:pPr>
              <w:rPr>
                <w:rFonts w:ascii="Arial" w:hAnsi="Arial" w:cs="Arial"/>
                <w:b/>
                <w:sz w:val="28"/>
              </w:rPr>
            </w:pPr>
            <w:r>
              <w:rPr>
                <w:rFonts w:ascii="Arial" w:hAnsi="Arial" w:cs="Arial"/>
                <w:b/>
                <w:sz w:val="28"/>
              </w:rPr>
              <w:t>a.</w:t>
            </w:r>
          </w:p>
        </w:tc>
        <w:tc>
          <w:tcPr>
            <w:tcW w:w="1260" w:type="dxa"/>
          </w:tcPr>
          <w:p w14:paraId="371D435C" w14:textId="77777777" w:rsidR="0058174A" w:rsidRPr="00C87258" w:rsidRDefault="0058174A">
            <w:pPr>
              <w:rPr>
                <w:rFonts w:ascii="Arial" w:hAnsi="Arial" w:cs="Arial"/>
                <w:b/>
                <w:sz w:val="28"/>
              </w:rPr>
            </w:pPr>
            <w:r w:rsidRPr="00C87258">
              <w:rPr>
                <w:rFonts w:ascii="Arial" w:hAnsi="Arial" w:cs="Arial"/>
                <w:b/>
                <w:sz w:val="28"/>
              </w:rPr>
              <w:t>Sept. 1</w:t>
            </w:r>
          </w:p>
        </w:tc>
        <w:tc>
          <w:tcPr>
            <w:tcW w:w="4680" w:type="dxa"/>
          </w:tcPr>
          <w:p w14:paraId="78ADE949"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Purchases</w:t>
            </w:r>
            <w:r w:rsidRPr="00C87258">
              <w:rPr>
                <w:rFonts w:ascii="Arial" w:hAnsi="Arial" w:cs="Arial"/>
                <w:b/>
                <w:sz w:val="28"/>
              </w:rPr>
              <w:tab/>
            </w:r>
          </w:p>
        </w:tc>
        <w:tc>
          <w:tcPr>
            <w:tcW w:w="1170" w:type="dxa"/>
          </w:tcPr>
          <w:p w14:paraId="42DB9B57" w14:textId="77777777" w:rsidR="0058174A" w:rsidRPr="00C87258" w:rsidRDefault="0058174A">
            <w:pPr>
              <w:jc w:val="right"/>
              <w:rPr>
                <w:rFonts w:ascii="Arial" w:hAnsi="Arial" w:cs="Arial"/>
                <w:b/>
                <w:sz w:val="28"/>
              </w:rPr>
            </w:pPr>
            <w:r w:rsidRPr="00C87258">
              <w:rPr>
                <w:rFonts w:ascii="Arial" w:hAnsi="Arial" w:cs="Arial"/>
                <w:b/>
                <w:sz w:val="28"/>
              </w:rPr>
              <w:t>50,000</w:t>
            </w:r>
          </w:p>
        </w:tc>
        <w:tc>
          <w:tcPr>
            <w:tcW w:w="1080" w:type="dxa"/>
          </w:tcPr>
          <w:p w14:paraId="7DE34253" w14:textId="77777777" w:rsidR="0058174A" w:rsidRPr="00C87258" w:rsidRDefault="0058174A">
            <w:pPr>
              <w:jc w:val="right"/>
              <w:rPr>
                <w:rFonts w:ascii="Arial" w:hAnsi="Arial" w:cs="Arial"/>
                <w:b/>
                <w:sz w:val="28"/>
              </w:rPr>
            </w:pPr>
          </w:p>
        </w:tc>
      </w:tr>
      <w:tr w:rsidR="0058174A" w:rsidRPr="00C87258" w14:paraId="6D32A228" w14:textId="77777777">
        <w:tc>
          <w:tcPr>
            <w:tcW w:w="648" w:type="dxa"/>
          </w:tcPr>
          <w:p w14:paraId="18D3035B" w14:textId="77777777" w:rsidR="0058174A" w:rsidRPr="00C87258" w:rsidRDefault="0058174A">
            <w:pPr>
              <w:rPr>
                <w:rFonts w:ascii="Arial" w:hAnsi="Arial" w:cs="Arial"/>
                <w:b/>
                <w:sz w:val="28"/>
              </w:rPr>
            </w:pPr>
          </w:p>
        </w:tc>
        <w:tc>
          <w:tcPr>
            <w:tcW w:w="1260" w:type="dxa"/>
          </w:tcPr>
          <w:p w14:paraId="7234728D" w14:textId="77777777" w:rsidR="0058174A" w:rsidRPr="00C87258" w:rsidRDefault="0058174A">
            <w:pPr>
              <w:rPr>
                <w:rFonts w:ascii="Arial" w:hAnsi="Arial" w:cs="Arial"/>
                <w:b/>
                <w:sz w:val="28"/>
              </w:rPr>
            </w:pPr>
          </w:p>
        </w:tc>
        <w:tc>
          <w:tcPr>
            <w:tcW w:w="4680" w:type="dxa"/>
          </w:tcPr>
          <w:p w14:paraId="611B89C6"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Accounts Payable</w:t>
            </w:r>
            <w:r w:rsidRPr="00C87258">
              <w:rPr>
                <w:rFonts w:ascii="Arial" w:hAnsi="Arial" w:cs="Arial"/>
                <w:b/>
                <w:sz w:val="28"/>
              </w:rPr>
              <w:tab/>
            </w:r>
          </w:p>
        </w:tc>
        <w:tc>
          <w:tcPr>
            <w:tcW w:w="1170" w:type="dxa"/>
          </w:tcPr>
          <w:p w14:paraId="78816930" w14:textId="77777777" w:rsidR="0058174A" w:rsidRPr="00C87258" w:rsidRDefault="0058174A">
            <w:pPr>
              <w:jc w:val="right"/>
              <w:rPr>
                <w:rFonts w:ascii="Arial" w:hAnsi="Arial" w:cs="Arial"/>
                <w:b/>
                <w:sz w:val="28"/>
              </w:rPr>
            </w:pPr>
          </w:p>
        </w:tc>
        <w:tc>
          <w:tcPr>
            <w:tcW w:w="1080" w:type="dxa"/>
          </w:tcPr>
          <w:p w14:paraId="17AD44BC" w14:textId="77777777" w:rsidR="0058174A" w:rsidRPr="00C87258" w:rsidRDefault="0058174A">
            <w:pPr>
              <w:jc w:val="right"/>
              <w:rPr>
                <w:rFonts w:ascii="Arial" w:hAnsi="Arial" w:cs="Arial"/>
                <w:b/>
                <w:sz w:val="28"/>
              </w:rPr>
            </w:pPr>
            <w:r w:rsidRPr="00C87258">
              <w:rPr>
                <w:rFonts w:ascii="Arial" w:hAnsi="Arial" w:cs="Arial"/>
                <w:b/>
                <w:sz w:val="28"/>
              </w:rPr>
              <w:t>50,000</w:t>
            </w:r>
          </w:p>
        </w:tc>
      </w:tr>
      <w:tr w:rsidR="0074373B" w:rsidRPr="00C87258" w14:paraId="5D8892D5" w14:textId="77777777">
        <w:tc>
          <w:tcPr>
            <w:tcW w:w="648" w:type="dxa"/>
          </w:tcPr>
          <w:p w14:paraId="31C64171" w14:textId="77777777" w:rsidR="0074373B" w:rsidRPr="00C87258" w:rsidRDefault="0074373B">
            <w:pPr>
              <w:rPr>
                <w:rFonts w:ascii="Arial" w:hAnsi="Arial" w:cs="Arial"/>
                <w:b/>
                <w:sz w:val="28"/>
              </w:rPr>
            </w:pPr>
          </w:p>
        </w:tc>
        <w:tc>
          <w:tcPr>
            <w:tcW w:w="1260" w:type="dxa"/>
          </w:tcPr>
          <w:p w14:paraId="1DC95E2D" w14:textId="77777777" w:rsidR="0074373B" w:rsidRPr="00C87258" w:rsidRDefault="0074373B">
            <w:pPr>
              <w:rPr>
                <w:rFonts w:ascii="Arial" w:hAnsi="Arial" w:cs="Arial"/>
                <w:b/>
                <w:sz w:val="28"/>
              </w:rPr>
            </w:pPr>
          </w:p>
        </w:tc>
        <w:tc>
          <w:tcPr>
            <w:tcW w:w="4680" w:type="dxa"/>
          </w:tcPr>
          <w:p w14:paraId="512E9AD2" w14:textId="3642FFDD" w:rsidR="0074373B" w:rsidRPr="00C87258" w:rsidRDefault="0074373B">
            <w:pPr>
              <w:tabs>
                <w:tab w:val="left" w:pos="720"/>
                <w:tab w:val="right" w:leader="dot" w:pos="7200"/>
              </w:tabs>
              <w:rPr>
                <w:rFonts w:ascii="Arial" w:hAnsi="Arial" w:cs="Arial"/>
                <w:b/>
                <w:sz w:val="28"/>
              </w:rPr>
            </w:pPr>
            <w:r>
              <w:rPr>
                <w:rFonts w:ascii="Arial" w:hAnsi="Arial" w:cs="Arial"/>
                <w:b/>
                <w:sz w:val="28"/>
              </w:rPr>
              <w:t>Purchase on account</w:t>
            </w:r>
          </w:p>
        </w:tc>
        <w:tc>
          <w:tcPr>
            <w:tcW w:w="1170" w:type="dxa"/>
          </w:tcPr>
          <w:p w14:paraId="03F64628" w14:textId="77777777" w:rsidR="0074373B" w:rsidRPr="00C87258" w:rsidRDefault="0074373B">
            <w:pPr>
              <w:jc w:val="right"/>
              <w:rPr>
                <w:rFonts w:ascii="Arial" w:hAnsi="Arial" w:cs="Arial"/>
                <w:b/>
                <w:sz w:val="28"/>
              </w:rPr>
            </w:pPr>
          </w:p>
        </w:tc>
        <w:tc>
          <w:tcPr>
            <w:tcW w:w="1080" w:type="dxa"/>
          </w:tcPr>
          <w:p w14:paraId="19EE142C" w14:textId="77777777" w:rsidR="0074373B" w:rsidRPr="00C87258" w:rsidRDefault="0074373B">
            <w:pPr>
              <w:jc w:val="right"/>
              <w:rPr>
                <w:rFonts w:ascii="Arial" w:hAnsi="Arial" w:cs="Arial"/>
                <w:b/>
                <w:sz w:val="28"/>
              </w:rPr>
            </w:pPr>
          </w:p>
        </w:tc>
      </w:tr>
      <w:tr w:rsidR="0058174A" w:rsidRPr="00C87258" w14:paraId="588422F9" w14:textId="77777777">
        <w:tc>
          <w:tcPr>
            <w:tcW w:w="648" w:type="dxa"/>
          </w:tcPr>
          <w:p w14:paraId="4A83CBC5" w14:textId="77777777" w:rsidR="0058174A" w:rsidRPr="00C87258" w:rsidRDefault="0058174A">
            <w:pPr>
              <w:rPr>
                <w:rFonts w:ascii="Arial" w:hAnsi="Arial" w:cs="Arial"/>
                <w:b/>
                <w:sz w:val="28"/>
              </w:rPr>
            </w:pPr>
          </w:p>
        </w:tc>
        <w:tc>
          <w:tcPr>
            <w:tcW w:w="1260" w:type="dxa"/>
          </w:tcPr>
          <w:p w14:paraId="3D2D2C7E" w14:textId="77777777" w:rsidR="0058174A" w:rsidRPr="00C87258" w:rsidRDefault="0058174A">
            <w:pPr>
              <w:rPr>
                <w:rFonts w:ascii="Arial" w:hAnsi="Arial" w:cs="Arial"/>
                <w:b/>
                <w:sz w:val="28"/>
              </w:rPr>
            </w:pPr>
          </w:p>
        </w:tc>
        <w:tc>
          <w:tcPr>
            <w:tcW w:w="4680" w:type="dxa"/>
          </w:tcPr>
          <w:p w14:paraId="0910B525" w14:textId="77777777" w:rsidR="0058174A" w:rsidRPr="00C87258" w:rsidRDefault="0058174A">
            <w:pPr>
              <w:tabs>
                <w:tab w:val="left" w:pos="720"/>
                <w:tab w:val="right" w:leader="dot" w:pos="7200"/>
              </w:tabs>
              <w:rPr>
                <w:rFonts w:ascii="Arial" w:hAnsi="Arial" w:cs="Arial"/>
                <w:b/>
                <w:sz w:val="28"/>
              </w:rPr>
            </w:pPr>
          </w:p>
        </w:tc>
        <w:tc>
          <w:tcPr>
            <w:tcW w:w="1170" w:type="dxa"/>
          </w:tcPr>
          <w:p w14:paraId="6101F7F9" w14:textId="77777777" w:rsidR="0058174A" w:rsidRPr="00C87258" w:rsidRDefault="0058174A">
            <w:pPr>
              <w:jc w:val="right"/>
              <w:rPr>
                <w:rFonts w:ascii="Arial" w:hAnsi="Arial" w:cs="Arial"/>
                <w:b/>
                <w:sz w:val="28"/>
              </w:rPr>
            </w:pPr>
          </w:p>
        </w:tc>
        <w:tc>
          <w:tcPr>
            <w:tcW w:w="1080" w:type="dxa"/>
          </w:tcPr>
          <w:p w14:paraId="2392F9C1" w14:textId="77777777" w:rsidR="0058174A" w:rsidRPr="00C87258" w:rsidRDefault="0058174A">
            <w:pPr>
              <w:jc w:val="right"/>
              <w:rPr>
                <w:rFonts w:ascii="Arial" w:hAnsi="Arial" w:cs="Arial"/>
                <w:b/>
                <w:sz w:val="28"/>
              </w:rPr>
            </w:pPr>
          </w:p>
        </w:tc>
      </w:tr>
      <w:tr w:rsidR="0058174A" w:rsidRPr="00C87258" w14:paraId="7776D8A5" w14:textId="77777777">
        <w:tc>
          <w:tcPr>
            <w:tcW w:w="648" w:type="dxa"/>
          </w:tcPr>
          <w:p w14:paraId="603E9DB2" w14:textId="77777777" w:rsidR="0058174A" w:rsidRPr="00C87258" w:rsidRDefault="0058174A">
            <w:pPr>
              <w:rPr>
                <w:rFonts w:ascii="Arial" w:hAnsi="Arial" w:cs="Arial"/>
                <w:b/>
                <w:sz w:val="28"/>
              </w:rPr>
            </w:pPr>
          </w:p>
        </w:tc>
        <w:tc>
          <w:tcPr>
            <w:tcW w:w="1260" w:type="dxa"/>
          </w:tcPr>
          <w:p w14:paraId="5D349D70" w14:textId="77777777" w:rsidR="0058174A" w:rsidRPr="00C87258" w:rsidRDefault="0058174A">
            <w:pPr>
              <w:rPr>
                <w:rFonts w:ascii="Arial" w:hAnsi="Arial" w:cs="Arial"/>
                <w:b/>
                <w:sz w:val="28"/>
              </w:rPr>
            </w:pPr>
            <w:r w:rsidRPr="00C87258">
              <w:rPr>
                <w:rFonts w:ascii="Arial" w:hAnsi="Arial" w:cs="Arial"/>
                <w:b/>
                <w:sz w:val="28"/>
              </w:rPr>
              <w:t>Oct. 1</w:t>
            </w:r>
          </w:p>
        </w:tc>
        <w:tc>
          <w:tcPr>
            <w:tcW w:w="4680" w:type="dxa"/>
          </w:tcPr>
          <w:p w14:paraId="4688C17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Payable</w:t>
            </w:r>
            <w:r w:rsidRPr="00C87258">
              <w:rPr>
                <w:rFonts w:ascii="Arial" w:hAnsi="Arial" w:cs="Arial"/>
                <w:b/>
                <w:sz w:val="28"/>
              </w:rPr>
              <w:tab/>
            </w:r>
          </w:p>
        </w:tc>
        <w:tc>
          <w:tcPr>
            <w:tcW w:w="1170" w:type="dxa"/>
          </w:tcPr>
          <w:p w14:paraId="077365D3" w14:textId="77777777" w:rsidR="0058174A" w:rsidRPr="00C87258" w:rsidRDefault="0058174A">
            <w:pPr>
              <w:jc w:val="right"/>
              <w:rPr>
                <w:rFonts w:ascii="Arial" w:hAnsi="Arial" w:cs="Arial"/>
                <w:b/>
                <w:sz w:val="28"/>
              </w:rPr>
            </w:pPr>
            <w:r w:rsidRPr="00C87258">
              <w:rPr>
                <w:rFonts w:ascii="Arial" w:hAnsi="Arial" w:cs="Arial"/>
                <w:b/>
                <w:sz w:val="28"/>
              </w:rPr>
              <w:t>50,000</w:t>
            </w:r>
          </w:p>
        </w:tc>
        <w:tc>
          <w:tcPr>
            <w:tcW w:w="1080" w:type="dxa"/>
          </w:tcPr>
          <w:p w14:paraId="711616D5" w14:textId="77777777" w:rsidR="0058174A" w:rsidRPr="00C87258" w:rsidRDefault="0058174A">
            <w:pPr>
              <w:jc w:val="right"/>
              <w:rPr>
                <w:rFonts w:ascii="Arial" w:hAnsi="Arial" w:cs="Arial"/>
                <w:b/>
                <w:sz w:val="28"/>
              </w:rPr>
            </w:pPr>
          </w:p>
        </w:tc>
      </w:tr>
      <w:tr w:rsidR="0058174A" w:rsidRPr="00C87258" w14:paraId="31575F2A" w14:textId="77777777">
        <w:tc>
          <w:tcPr>
            <w:tcW w:w="648" w:type="dxa"/>
          </w:tcPr>
          <w:p w14:paraId="2562281B" w14:textId="77777777" w:rsidR="0058174A" w:rsidRPr="00C87258" w:rsidRDefault="0058174A">
            <w:pPr>
              <w:rPr>
                <w:rFonts w:ascii="Arial" w:hAnsi="Arial" w:cs="Arial"/>
                <w:b/>
                <w:sz w:val="28"/>
              </w:rPr>
            </w:pPr>
          </w:p>
        </w:tc>
        <w:tc>
          <w:tcPr>
            <w:tcW w:w="1260" w:type="dxa"/>
          </w:tcPr>
          <w:p w14:paraId="41A95885" w14:textId="77777777" w:rsidR="0058174A" w:rsidRPr="00C87258" w:rsidRDefault="0058174A">
            <w:pPr>
              <w:rPr>
                <w:rFonts w:ascii="Arial" w:hAnsi="Arial" w:cs="Arial"/>
                <w:b/>
                <w:sz w:val="28"/>
              </w:rPr>
            </w:pPr>
          </w:p>
        </w:tc>
        <w:tc>
          <w:tcPr>
            <w:tcW w:w="4680" w:type="dxa"/>
          </w:tcPr>
          <w:p w14:paraId="18B5AF7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0D188D0C" w14:textId="77777777" w:rsidR="0058174A" w:rsidRPr="00C87258" w:rsidRDefault="0058174A">
            <w:pPr>
              <w:jc w:val="right"/>
              <w:rPr>
                <w:rFonts w:ascii="Arial" w:hAnsi="Arial" w:cs="Arial"/>
                <w:b/>
                <w:sz w:val="28"/>
              </w:rPr>
            </w:pPr>
          </w:p>
        </w:tc>
        <w:tc>
          <w:tcPr>
            <w:tcW w:w="1080" w:type="dxa"/>
          </w:tcPr>
          <w:p w14:paraId="01E7B6AB" w14:textId="435E9A86" w:rsidR="0074373B" w:rsidRPr="00C87258" w:rsidRDefault="0058174A" w:rsidP="0074373B">
            <w:pPr>
              <w:jc w:val="right"/>
              <w:rPr>
                <w:rFonts w:ascii="Arial" w:hAnsi="Arial" w:cs="Arial"/>
                <w:b/>
                <w:sz w:val="28"/>
              </w:rPr>
            </w:pPr>
            <w:r w:rsidRPr="00C87258">
              <w:rPr>
                <w:rFonts w:ascii="Arial" w:hAnsi="Arial" w:cs="Arial"/>
                <w:b/>
                <w:sz w:val="28"/>
              </w:rPr>
              <w:t>50,000</w:t>
            </w:r>
          </w:p>
        </w:tc>
      </w:tr>
      <w:tr w:rsidR="0074373B" w:rsidRPr="00C87258" w14:paraId="33BBC563" w14:textId="77777777">
        <w:tc>
          <w:tcPr>
            <w:tcW w:w="648" w:type="dxa"/>
          </w:tcPr>
          <w:p w14:paraId="75ACB1B7" w14:textId="77777777" w:rsidR="0074373B" w:rsidRPr="00C87258" w:rsidRDefault="0074373B">
            <w:pPr>
              <w:rPr>
                <w:rFonts w:ascii="Arial" w:hAnsi="Arial" w:cs="Arial"/>
                <w:b/>
                <w:sz w:val="28"/>
              </w:rPr>
            </w:pPr>
          </w:p>
        </w:tc>
        <w:tc>
          <w:tcPr>
            <w:tcW w:w="1260" w:type="dxa"/>
          </w:tcPr>
          <w:p w14:paraId="7D2AC1C6" w14:textId="77777777" w:rsidR="0074373B" w:rsidRPr="00C87258" w:rsidRDefault="0074373B">
            <w:pPr>
              <w:rPr>
                <w:rFonts w:ascii="Arial" w:hAnsi="Arial" w:cs="Arial"/>
                <w:b/>
                <w:sz w:val="28"/>
              </w:rPr>
            </w:pPr>
          </w:p>
        </w:tc>
        <w:tc>
          <w:tcPr>
            <w:tcW w:w="4680" w:type="dxa"/>
          </w:tcPr>
          <w:p w14:paraId="6C58B25A" w14:textId="73A03C1F" w:rsidR="0074373B" w:rsidRPr="00C87258" w:rsidRDefault="0074373B">
            <w:pPr>
              <w:tabs>
                <w:tab w:val="left" w:pos="720"/>
                <w:tab w:val="right" w:leader="dot" w:pos="7200"/>
              </w:tabs>
              <w:rPr>
                <w:rFonts w:ascii="Arial" w:hAnsi="Arial" w:cs="Arial"/>
                <w:b/>
                <w:sz w:val="28"/>
              </w:rPr>
            </w:pPr>
            <w:r>
              <w:rPr>
                <w:rFonts w:ascii="Arial" w:hAnsi="Arial" w:cs="Arial"/>
                <w:b/>
                <w:sz w:val="28"/>
              </w:rPr>
              <w:t>Settlement of accounts payable by issuing a note</w:t>
            </w:r>
          </w:p>
        </w:tc>
        <w:tc>
          <w:tcPr>
            <w:tcW w:w="1170" w:type="dxa"/>
          </w:tcPr>
          <w:p w14:paraId="21BF166A" w14:textId="77777777" w:rsidR="0074373B" w:rsidRPr="00C87258" w:rsidRDefault="0074373B">
            <w:pPr>
              <w:jc w:val="right"/>
              <w:rPr>
                <w:rFonts w:ascii="Arial" w:hAnsi="Arial" w:cs="Arial"/>
                <w:b/>
                <w:sz w:val="28"/>
              </w:rPr>
            </w:pPr>
          </w:p>
        </w:tc>
        <w:tc>
          <w:tcPr>
            <w:tcW w:w="1080" w:type="dxa"/>
          </w:tcPr>
          <w:p w14:paraId="3ACBB3C1" w14:textId="77777777" w:rsidR="0074373B" w:rsidRPr="00C87258" w:rsidRDefault="0074373B">
            <w:pPr>
              <w:jc w:val="right"/>
              <w:rPr>
                <w:rFonts w:ascii="Arial" w:hAnsi="Arial" w:cs="Arial"/>
                <w:b/>
                <w:sz w:val="28"/>
              </w:rPr>
            </w:pPr>
          </w:p>
        </w:tc>
      </w:tr>
      <w:tr w:rsidR="0058174A" w:rsidRPr="00C87258" w14:paraId="2DB0B0E1" w14:textId="77777777">
        <w:tc>
          <w:tcPr>
            <w:tcW w:w="648" w:type="dxa"/>
          </w:tcPr>
          <w:p w14:paraId="7FEAAC11" w14:textId="77777777" w:rsidR="0058174A" w:rsidRPr="00C87258" w:rsidRDefault="0058174A">
            <w:pPr>
              <w:rPr>
                <w:rFonts w:ascii="Arial" w:hAnsi="Arial" w:cs="Arial"/>
                <w:b/>
                <w:sz w:val="28"/>
              </w:rPr>
            </w:pPr>
          </w:p>
        </w:tc>
        <w:tc>
          <w:tcPr>
            <w:tcW w:w="1260" w:type="dxa"/>
          </w:tcPr>
          <w:p w14:paraId="68D808E7" w14:textId="77777777" w:rsidR="0058174A" w:rsidRPr="00C87258" w:rsidRDefault="0058174A">
            <w:pPr>
              <w:rPr>
                <w:rFonts w:ascii="Arial" w:hAnsi="Arial" w:cs="Arial"/>
                <w:b/>
                <w:sz w:val="28"/>
              </w:rPr>
            </w:pPr>
          </w:p>
        </w:tc>
        <w:tc>
          <w:tcPr>
            <w:tcW w:w="4680" w:type="dxa"/>
          </w:tcPr>
          <w:p w14:paraId="42DA6228" w14:textId="77777777" w:rsidR="0058174A" w:rsidRPr="00C87258" w:rsidRDefault="0058174A">
            <w:pPr>
              <w:tabs>
                <w:tab w:val="left" w:pos="720"/>
                <w:tab w:val="right" w:leader="dot" w:pos="7200"/>
              </w:tabs>
              <w:rPr>
                <w:rFonts w:ascii="Arial" w:hAnsi="Arial" w:cs="Arial"/>
                <w:b/>
                <w:sz w:val="28"/>
              </w:rPr>
            </w:pPr>
          </w:p>
        </w:tc>
        <w:tc>
          <w:tcPr>
            <w:tcW w:w="1170" w:type="dxa"/>
          </w:tcPr>
          <w:p w14:paraId="4EF46302" w14:textId="77777777" w:rsidR="0058174A" w:rsidRPr="00C87258" w:rsidRDefault="0058174A">
            <w:pPr>
              <w:jc w:val="right"/>
              <w:rPr>
                <w:rFonts w:ascii="Arial" w:hAnsi="Arial" w:cs="Arial"/>
                <w:b/>
                <w:sz w:val="28"/>
              </w:rPr>
            </w:pPr>
          </w:p>
        </w:tc>
        <w:tc>
          <w:tcPr>
            <w:tcW w:w="1080" w:type="dxa"/>
          </w:tcPr>
          <w:p w14:paraId="108732B3" w14:textId="77777777" w:rsidR="0058174A" w:rsidRPr="00C87258" w:rsidRDefault="0058174A">
            <w:pPr>
              <w:jc w:val="right"/>
              <w:rPr>
                <w:rFonts w:ascii="Arial" w:hAnsi="Arial" w:cs="Arial"/>
                <w:b/>
                <w:sz w:val="28"/>
              </w:rPr>
            </w:pPr>
          </w:p>
        </w:tc>
      </w:tr>
      <w:tr w:rsidR="0058174A" w:rsidRPr="00C87258" w14:paraId="1E827606" w14:textId="77777777">
        <w:tc>
          <w:tcPr>
            <w:tcW w:w="648" w:type="dxa"/>
          </w:tcPr>
          <w:p w14:paraId="6E7E75E3" w14:textId="77777777" w:rsidR="0058174A" w:rsidRPr="00C87258" w:rsidRDefault="0058174A">
            <w:pPr>
              <w:rPr>
                <w:rFonts w:ascii="Arial" w:hAnsi="Arial" w:cs="Arial"/>
                <w:b/>
                <w:sz w:val="28"/>
              </w:rPr>
            </w:pPr>
          </w:p>
        </w:tc>
        <w:tc>
          <w:tcPr>
            <w:tcW w:w="1260" w:type="dxa"/>
          </w:tcPr>
          <w:p w14:paraId="047D709E" w14:textId="77777777" w:rsidR="0058174A" w:rsidRPr="00C87258" w:rsidRDefault="0058174A">
            <w:pPr>
              <w:rPr>
                <w:rFonts w:ascii="Arial" w:hAnsi="Arial" w:cs="Arial"/>
                <w:b/>
                <w:sz w:val="28"/>
              </w:rPr>
            </w:pPr>
            <w:r w:rsidRPr="00C87258">
              <w:rPr>
                <w:rFonts w:ascii="Arial" w:hAnsi="Arial" w:cs="Arial"/>
                <w:b/>
                <w:sz w:val="28"/>
              </w:rPr>
              <w:t>Oct. 1</w:t>
            </w:r>
          </w:p>
        </w:tc>
        <w:tc>
          <w:tcPr>
            <w:tcW w:w="4680" w:type="dxa"/>
          </w:tcPr>
          <w:p w14:paraId="5B56074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170" w:type="dxa"/>
          </w:tcPr>
          <w:p w14:paraId="0E62439B" w14:textId="77777777" w:rsidR="0058174A" w:rsidRPr="00C87258" w:rsidRDefault="00562F7A">
            <w:pPr>
              <w:jc w:val="right"/>
              <w:rPr>
                <w:rFonts w:ascii="Arial" w:hAnsi="Arial" w:cs="Arial"/>
                <w:b/>
                <w:sz w:val="28"/>
              </w:rPr>
            </w:pPr>
            <w:r w:rsidRPr="00C87258">
              <w:rPr>
                <w:rFonts w:ascii="Arial" w:hAnsi="Arial" w:cs="Arial"/>
                <w:b/>
                <w:sz w:val="28"/>
              </w:rPr>
              <w:t>75,000</w:t>
            </w:r>
          </w:p>
        </w:tc>
        <w:tc>
          <w:tcPr>
            <w:tcW w:w="1080" w:type="dxa"/>
          </w:tcPr>
          <w:p w14:paraId="6AC83ABE" w14:textId="77777777" w:rsidR="0058174A" w:rsidRPr="00C87258" w:rsidRDefault="0058174A">
            <w:pPr>
              <w:jc w:val="right"/>
              <w:rPr>
                <w:rFonts w:ascii="Arial" w:hAnsi="Arial" w:cs="Arial"/>
                <w:b/>
                <w:sz w:val="28"/>
              </w:rPr>
            </w:pPr>
          </w:p>
        </w:tc>
      </w:tr>
      <w:tr w:rsidR="0058174A" w:rsidRPr="00C87258" w14:paraId="34E35533" w14:textId="77777777">
        <w:tc>
          <w:tcPr>
            <w:tcW w:w="648" w:type="dxa"/>
          </w:tcPr>
          <w:p w14:paraId="0DF68658" w14:textId="77777777" w:rsidR="0058174A" w:rsidRPr="00C87258" w:rsidRDefault="0058174A">
            <w:pPr>
              <w:rPr>
                <w:rFonts w:ascii="Arial" w:hAnsi="Arial" w:cs="Arial"/>
                <w:b/>
                <w:sz w:val="28"/>
              </w:rPr>
            </w:pPr>
          </w:p>
        </w:tc>
        <w:tc>
          <w:tcPr>
            <w:tcW w:w="1260" w:type="dxa"/>
          </w:tcPr>
          <w:p w14:paraId="458CA05B" w14:textId="77777777" w:rsidR="0058174A" w:rsidRPr="00C87258" w:rsidRDefault="0058174A">
            <w:pPr>
              <w:rPr>
                <w:rFonts w:ascii="Arial" w:hAnsi="Arial" w:cs="Arial"/>
                <w:b/>
                <w:sz w:val="28"/>
              </w:rPr>
            </w:pPr>
          </w:p>
        </w:tc>
        <w:tc>
          <w:tcPr>
            <w:tcW w:w="4680" w:type="dxa"/>
          </w:tcPr>
          <w:p w14:paraId="3EF09A5A"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2F5E39A0" w14:textId="77777777" w:rsidR="0058174A" w:rsidRPr="00C87258" w:rsidRDefault="0058174A">
            <w:pPr>
              <w:jc w:val="right"/>
              <w:rPr>
                <w:rFonts w:ascii="Arial" w:hAnsi="Arial" w:cs="Arial"/>
                <w:b/>
                <w:sz w:val="28"/>
              </w:rPr>
            </w:pPr>
          </w:p>
        </w:tc>
        <w:tc>
          <w:tcPr>
            <w:tcW w:w="1080" w:type="dxa"/>
          </w:tcPr>
          <w:p w14:paraId="4CD57B2D" w14:textId="77777777" w:rsidR="0058174A" w:rsidRPr="00C87258" w:rsidRDefault="00562F7A">
            <w:pPr>
              <w:jc w:val="right"/>
              <w:rPr>
                <w:rFonts w:ascii="Arial" w:hAnsi="Arial" w:cs="Arial"/>
                <w:b/>
                <w:sz w:val="28"/>
              </w:rPr>
            </w:pPr>
            <w:r w:rsidRPr="00C87258">
              <w:rPr>
                <w:rFonts w:ascii="Arial" w:hAnsi="Arial" w:cs="Arial"/>
                <w:b/>
                <w:sz w:val="28"/>
              </w:rPr>
              <w:t>75,000</w:t>
            </w:r>
          </w:p>
        </w:tc>
      </w:tr>
      <w:tr w:rsidR="0074373B" w:rsidRPr="00C87258" w14:paraId="1FD0CD5B" w14:textId="77777777">
        <w:tc>
          <w:tcPr>
            <w:tcW w:w="648" w:type="dxa"/>
          </w:tcPr>
          <w:p w14:paraId="2B447C7A" w14:textId="77777777" w:rsidR="0074373B" w:rsidRPr="00C87258" w:rsidRDefault="0074373B">
            <w:pPr>
              <w:rPr>
                <w:rFonts w:ascii="Arial" w:hAnsi="Arial" w:cs="Arial"/>
                <w:b/>
                <w:sz w:val="28"/>
              </w:rPr>
            </w:pPr>
          </w:p>
        </w:tc>
        <w:tc>
          <w:tcPr>
            <w:tcW w:w="1260" w:type="dxa"/>
          </w:tcPr>
          <w:p w14:paraId="7D68102F" w14:textId="77777777" w:rsidR="0074373B" w:rsidRPr="00C87258" w:rsidRDefault="0074373B">
            <w:pPr>
              <w:rPr>
                <w:rFonts w:ascii="Arial" w:hAnsi="Arial" w:cs="Arial"/>
                <w:b/>
                <w:sz w:val="28"/>
              </w:rPr>
            </w:pPr>
          </w:p>
        </w:tc>
        <w:tc>
          <w:tcPr>
            <w:tcW w:w="4680" w:type="dxa"/>
          </w:tcPr>
          <w:p w14:paraId="1C41E04D" w14:textId="5724D972" w:rsidR="0074373B" w:rsidRPr="00C87258" w:rsidRDefault="0074373B">
            <w:pPr>
              <w:tabs>
                <w:tab w:val="left" w:pos="720"/>
                <w:tab w:val="right" w:leader="dot" w:pos="7200"/>
              </w:tabs>
              <w:rPr>
                <w:rFonts w:ascii="Arial" w:hAnsi="Arial" w:cs="Arial"/>
                <w:b/>
                <w:sz w:val="28"/>
              </w:rPr>
            </w:pPr>
            <w:r>
              <w:rPr>
                <w:rFonts w:ascii="Arial" w:hAnsi="Arial" w:cs="Arial"/>
                <w:b/>
                <w:sz w:val="28"/>
              </w:rPr>
              <w:t xml:space="preserve">Borrowed cash and issued a note </w:t>
            </w:r>
          </w:p>
        </w:tc>
        <w:tc>
          <w:tcPr>
            <w:tcW w:w="1170" w:type="dxa"/>
          </w:tcPr>
          <w:p w14:paraId="26469BF4" w14:textId="77777777" w:rsidR="0074373B" w:rsidRPr="00C87258" w:rsidRDefault="0074373B">
            <w:pPr>
              <w:jc w:val="right"/>
              <w:rPr>
                <w:rFonts w:ascii="Arial" w:hAnsi="Arial" w:cs="Arial"/>
                <w:b/>
                <w:sz w:val="28"/>
              </w:rPr>
            </w:pPr>
          </w:p>
        </w:tc>
        <w:tc>
          <w:tcPr>
            <w:tcW w:w="1080" w:type="dxa"/>
          </w:tcPr>
          <w:p w14:paraId="7DD99908" w14:textId="77777777" w:rsidR="0074373B" w:rsidRPr="00C87258" w:rsidRDefault="0074373B">
            <w:pPr>
              <w:jc w:val="right"/>
              <w:rPr>
                <w:rFonts w:ascii="Arial" w:hAnsi="Arial" w:cs="Arial"/>
                <w:b/>
                <w:sz w:val="28"/>
              </w:rPr>
            </w:pPr>
          </w:p>
        </w:tc>
      </w:tr>
      <w:tr w:rsidR="0058174A" w:rsidRPr="00C87258" w14:paraId="23F458D2" w14:textId="77777777">
        <w:tc>
          <w:tcPr>
            <w:tcW w:w="648" w:type="dxa"/>
          </w:tcPr>
          <w:p w14:paraId="104855EE" w14:textId="77777777" w:rsidR="0058174A" w:rsidRPr="00C87258" w:rsidRDefault="0058174A">
            <w:pPr>
              <w:rPr>
                <w:rFonts w:ascii="Arial" w:hAnsi="Arial" w:cs="Arial"/>
                <w:b/>
                <w:sz w:val="28"/>
              </w:rPr>
            </w:pPr>
          </w:p>
        </w:tc>
        <w:tc>
          <w:tcPr>
            <w:tcW w:w="1260" w:type="dxa"/>
          </w:tcPr>
          <w:p w14:paraId="42153B1E" w14:textId="77777777" w:rsidR="0058174A" w:rsidRPr="00C87258" w:rsidRDefault="0058174A">
            <w:pPr>
              <w:rPr>
                <w:rFonts w:ascii="Arial" w:hAnsi="Arial" w:cs="Arial"/>
                <w:b/>
                <w:sz w:val="28"/>
              </w:rPr>
            </w:pPr>
          </w:p>
        </w:tc>
        <w:tc>
          <w:tcPr>
            <w:tcW w:w="4680" w:type="dxa"/>
          </w:tcPr>
          <w:p w14:paraId="4389B574" w14:textId="77777777" w:rsidR="0058174A" w:rsidRPr="00C87258" w:rsidRDefault="0058174A">
            <w:pPr>
              <w:tabs>
                <w:tab w:val="left" w:pos="720"/>
                <w:tab w:val="right" w:leader="dot" w:pos="7200"/>
              </w:tabs>
              <w:rPr>
                <w:rFonts w:ascii="Arial" w:hAnsi="Arial" w:cs="Arial"/>
                <w:b/>
                <w:sz w:val="28"/>
              </w:rPr>
            </w:pPr>
          </w:p>
        </w:tc>
        <w:tc>
          <w:tcPr>
            <w:tcW w:w="1170" w:type="dxa"/>
          </w:tcPr>
          <w:p w14:paraId="15030EE4" w14:textId="77777777" w:rsidR="0058174A" w:rsidRPr="00C87258" w:rsidRDefault="0058174A">
            <w:pPr>
              <w:jc w:val="right"/>
              <w:rPr>
                <w:rFonts w:ascii="Arial" w:hAnsi="Arial" w:cs="Arial"/>
                <w:b/>
                <w:sz w:val="28"/>
              </w:rPr>
            </w:pPr>
          </w:p>
        </w:tc>
        <w:tc>
          <w:tcPr>
            <w:tcW w:w="1080" w:type="dxa"/>
          </w:tcPr>
          <w:p w14:paraId="315EFBF3" w14:textId="77777777" w:rsidR="0058174A" w:rsidRPr="00C87258" w:rsidRDefault="0058174A">
            <w:pPr>
              <w:jc w:val="right"/>
              <w:rPr>
                <w:rFonts w:ascii="Arial" w:hAnsi="Arial" w:cs="Arial"/>
                <w:b/>
                <w:sz w:val="28"/>
              </w:rPr>
            </w:pPr>
          </w:p>
        </w:tc>
      </w:tr>
      <w:tr w:rsidR="0058174A" w:rsidRPr="00C87258" w14:paraId="47F5D05E" w14:textId="77777777">
        <w:tc>
          <w:tcPr>
            <w:tcW w:w="648" w:type="dxa"/>
          </w:tcPr>
          <w:p w14:paraId="700024F6" w14:textId="54D8C29C" w:rsidR="0058174A" w:rsidRPr="00C87258" w:rsidRDefault="0034758F">
            <w:pPr>
              <w:rPr>
                <w:rFonts w:ascii="Arial" w:hAnsi="Arial" w:cs="Arial"/>
                <w:b/>
                <w:sz w:val="28"/>
              </w:rPr>
            </w:pPr>
            <w:r>
              <w:rPr>
                <w:rFonts w:ascii="Arial" w:hAnsi="Arial" w:cs="Arial"/>
                <w:b/>
                <w:sz w:val="28"/>
              </w:rPr>
              <w:t>b.</w:t>
            </w:r>
          </w:p>
        </w:tc>
        <w:tc>
          <w:tcPr>
            <w:tcW w:w="1260" w:type="dxa"/>
          </w:tcPr>
          <w:p w14:paraId="5096E5CE" w14:textId="77777777" w:rsidR="0058174A" w:rsidRPr="00C87258" w:rsidRDefault="0058174A">
            <w:pPr>
              <w:rPr>
                <w:rFonts w:ascii="Arial" w:hAnsi="Arial" w:cs="Arial"/>
                <w:b/>
                <w:sz w:val="28"/>
              </w:rPr>
            </w:pPr>
            <w:r w:rsidRPr="00C87258">
              <w:rPr>
                <w:rFonts w:ascii="Arial" w:hAnsi="Arial" w:cs="Arial"/>
                <w:b/>
                <w:sz w:val="28"/>
              </w:rPr>
              <w:t>Dec. 31</w:t>
            </w:r>
          </w:p>
        </w:tc>
        <w:tc>
          <w:tcPr>
            <w:tcW w:w="4680" w:type="dxa"/>
          </w:tcPr>
          <w:p w14:paraId="47FAF42A" w14:textId="6AB2572E"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00DF342C">
              <w:rPr>
                <w:rFonts w:ascii="Arial" w:hAnsi="Arial" w:cs="Arial"/>
                <w:b/>
                <w:sz w:val="28"/>
                <w:vertAlign w:val="superscript"/>
              </w:rPr>
              <w:t>1</w:t>
            </w:r>
            <w:r w:rsidRPr="00C87258">
              <w:rPr>
                <w:rFonts w:ascii="Arial" w:hAnsi="Arial" w:cs="Arial"/>
                <w:b/>
                <w:sz w:val="28"/>
              </w:rPr>
              <w:tab/>
            </w:r>
          </w:p>
        </w:tc>
        <w:tc>
          <w:tcPr>
            <w:tcW w:w="1170" w:type="dxa"/>
          </w:tcPr>
          <w:p w14:paraId="0175D16B" w14:textId="77777777" w:rsidR="0058174A" w:rsidRPr="00C87258" w:rsidRDefault="00562F7A">
            <w:pPr>
              <w:jc w:val="right"/>
              <w:rPr>
                <w:rFonts w:ascii="Arial" w:hAnsi="Arial" w:cs="Arial"/>
                <w:b/>
                <w:sz w:val="28"/>
              </w:rPr>
            </w:pPr>
            <w:r w:rsidRPr="00C87258">
              <w:rPr>
                <w:rFonts w:ascii="Arial" w:hAnsi="Arial" w:cs="Arial"/>
                <w:b/>
                <w:sz w:val="28"/>
              </w:rPr>
              <w:t>1,000</w:t>
            </w:r>
          </w:p>
        </w:tc>
        <w:tc>
          <w:tcPr>
            <w:tcW w:w="1080" w:type="dxa"/>
          </w:tcPr>
          <w:p w14:paraId="1FEFA767" w14:textId="77777777" w:rsidR="0058174A" w:rsidRPr="00C87258" w:rsidRDefault="0058174A">
            <w:pPr>
              <w:jc w:val="right"/>
              <w:rPr>
                <w:rFonts w:ascii="Arial" w:hAnsi="Arial" w:cs="Arial"/>
                <w:b/>
                <w:sz w:val="28"/>
              </w:rPr>
            </w:pPr>
          </w:p>
        </w:tc>
      </w:tr>
      <w:tr w:rsidR="0058174A" w:rsidRPr="00C87258" w14:paraId="28658288" w14:textId="77777777">
        <w:tc>
          <w:tcPr>
            <w:tcW w:w="648" w:type="dxa"/>
          </w:tcPr>
          <w:p w14:paraId="3C478319" w14:textId="77777777" w:rsidR="0058174A" w:rsidRPr="00C87258" w:rsidRDefault="0058174A">
            <w:pPr>
              <w:rPr>
                <w:rFonts w:ascii="Arial" w:hAnsi="Arial" w:cs="Arial"/>
                <w:b/>
                <w:sz w:val="28"/>
              </w:rPr>
            </w:pPr>
          </w:p>
        </w:tc>
        <w:tc>
          <w:tcPr>
            <w:tcW w:w="1260" w:type="dxa"/>
          </w:tcPr>
          <w:p w14:paraId="1E7D2941" w14:textId="77777777" w:rsidR="0058174A" w:rsidRPr="00C87258" w:rsidRDefault="0058174A">
            <w:pPr>
              <w:rPr>
                <w:rFonts w:ascii="Arial" w:hAnsi="Arial" w:cs="Arial"/>
                <w:b/>
                <w:sz w:val="28"/>
              </w:rPr>
            </w:pPr>
          </w:p>
        </w:tc>
        <w:tc>
          <w:tcPr>
            <w:tcW w:w="4680" w:type="dxa"/>
          </w:tcPr>
          <w:p w14:paraId="42A46DE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Interest Payable</w:t>
            </w:r>
            <w:r w:rsidRPr="00C87258">
              <w:rPr>
                <w:rFonts w:ascii="Arial" w:hAnsi="Arial" w:cs="Arial"/>
                <w:b/>
                <w:sz w:val="28"/>
              </w:rPr>
              <w:tab/>
            </w:r>
          </w:p>
        </w:tc>
        <w:tc>
          <w:tcPr>
            <w:tcW w:w="1170" w:type="dxa"/>
          </w:tcPr>
          <w:p w14:paraId="391998E7" w14:textId="77777777" w:rsidR="0058174A" w:rsidRPr="00C87258" w:rsidRDefault="0058174A">
            <w:pPr>
              <w:jc w:val="right"/>
              <w:rPr>
                <w:rFonts w:ascii="Arial" w:hAnsi="Arial" w:cs="Arial"/>
                <w:b/>
                <w:sz w:val="28"/>
              </w:rPr>
            </w:pPr>
          </w:p>
        </w:tc>
        <w:tc>
          <w:tcPr>
            <w:tcW w:w="1080" w:type="dxa"/>
          </w:tcPr>
          <w:p w14:paraId="260BA92A" w14:textId="77777777" w:rsidR="0058174A" w:rsidRPr="00C87258" w:rsidRDefault="00562F7A">
            <w:pPr>
              <w:jc w:val="right"/>
              <w:rPr>
                <w:rFonts w:ascii="Arial" w:hAnsi="Arial" w:cs="Arial"/>
                <w:b/>
                <w:sz w:val="28"/>
              </w:rPr>
            </w:pPr>
            <w:r w:rsidRPr="00C87258">
              <w:rPr>
                <w:rFonts w:ascii="Arial" w:hAnsi="Arial" w:cs="Arial"/>
                <w:b/>
                <w:sz w:val="28"/>
              </w:rPr>
              <w:t>1,000</w:t>
            </w:r>
          </w:p>
        </w:tc>
      </w:tr>
      <w:tr w:rsidR="0058174A" w:rsidRPr="00C87258" w14:paraId="39BF052A" w14:textId="77777777">
        <w:tc>
          <w:tcPr>
            <w:tcW w:w="648" w:type="dxa"/>
          </w:tcPr>
          <w:p w14:paraId="594D5FD1" w14:textId="77777777" w:rsidR="0058174A" w:rsidRPr="00C87258" w:rsidRDefault="0058174A">
            <w:pPr>
              <w:rPr>
                <w:rFonts w:ascii="Arial" w:hAnsi="Arial" w:cs="Arial"/>
                <w:b/>
                <w:sz w:val="28"/>
              </w:rPr>
            </w:pPr>
          </w:p>
        </w:tc>
        <w:tc>
          <w:tcPr>
            <w:tcW w:w="1260" w:type="dxa"/>
          </w:tcPr>
          <w:p w14:paraId="0861A88D" w14:textId="77777777" w:rsidR="0058174A" w:rsidRPr="00C87258" w:rsidRDefault="0058174A">
            <w:pPr>
              <w:rPr>
                <w:rFonts w:ascii="Arial" w:hAnsi="Arial" w:cs="Arial"/>
                <w:b/>
                <w:sz w:val="28"/>
              </w:rPr>
            </w:pPr>
          </w:p>
        </w:tc>
        <w:tc>
          <w:tcPr>
            <w:tcW w:w="4680" w:type="dxa"/>
          </w:tcPr>
          <w:p w14:paraId="10735294" w14:textId="77777777" w:rsidR="0058174A" w:rsidRDefault="0058174A">
            <w:pPr>
              <w:tabs>
                <w:tab w:val="left" w:pos="720"/>
                <w:tab w:val="right" w:leader="dot" w:pos="7200"/>
              </w:tabs>
              <w:rPr>
                <w:rFonts w:ascii="Arial" w:hAnsi="Arial" w:cs="Arial"/>
                <w:b/>
                <w:sz w:val="28"/>
              </w:rPr>
            </w:pPr>
            <w:r w:rsidRPr="00C87258">
              <w:rPr>
                <w:rFonts w:ascii="Arial" w:hAnsi="Arial" w:cs="Arial"/>
                <w:b/>
                <w:sz w:val="28"/>
              </w:rPr>
              <w:tab/>
              <w:t xml:space="preserve">   </w:t>
            </w:r>
            <w:r w:rsidR="00DF342C">
              <w:rPr>
                <w:rFonts w:ascii="Arial" w:hAnsi="Arial" w:cs="Arial"/>
                <w:b/>
                <w:sz w:val="28"/>
                <w:vertAlign w:val="superscript"/>
              </w:rPr>
              <w:t>1</w:t>
            </w:r>
            <w:r w:rsidRPr="00C87258">
              <w:rPr>
                <w:rFonts w:ascii="Arial" w:hAnsi="Arial" w:cs="Arial"/>
                <w:b/>
                <w:sz w:val="28"/>
              </w:rPr>
              <w:t xml:space="preserve">($50,000 X </w:t>
            </w:r>
            <w:r w:rsidR="00562F7A" w:rsidRPr="00C87258">
              <w:rPr>
                <w:rFonts w:ascii="Arial" w:hAnsi="Arial" w:cs="Arial"/>
                <w:b/>
                <w:sz w:val="28"/>
              </w:rPr>
              <w:t>8</w:t>
            </w:r>
            <w:r w:rsidRPr="00C87258">
              <w:rPr>
                <w:rFonts w:ascii="Arial" w:hAnsi="Arial" w:cs="Arial"/>
                <w:b/>
                <w:sz w:val="28"/>
              </w:rPr>
              <w:t>% X 3/12)</w:t>
            </w:r>
          </w:p>
          <w:p w14:paraId="258BD19C" w14:textId="3F993522" w:rsidR="00EE405D" w:rsidRPr="00C87258" w:rsidRDefault="00EE405D">
            <w:pPr>
              <w:tabs>
                <w:tab w:val="left" w:pos="720"/>
                <w:tab w:val="right" w:leader="dot" w:pos="7200"/>
              </w:tabs>
              <w:rPr>
                <w:rFonts w:ascii="Arial" w:hAnsi="Arial" w:cs="Arial"/>
                <w:b/>
                <w:sz w:val="28"/>
              </w:rPr>
            </w:pPr>
            <w:r>
              <w:rPr>
                <w:rFonts w:ascii="Arial" w:hAnsi="Arial" w:cs="Arial"/>
                <w:b/>
                <w:sz w:val="28"/>
              </w:rPr>
              <w:t>To accrue interest expense</w:t>
            </w:r>
            <w:r w:rsidR="009B0C19">
              <w:rPr>
                <w:rFonts w:ascii="Arial" w:hAnsi="Arial" w:cs="Arial"/>
                <w:b/>
                <w:sz w:val="28"/>
              </w:rPr>
              <w:t xml:space="preserve"> on 8% note</w:t>
            </w:r>
          </w:p>
        </w:tc>
        <w:tc>
          <w:tcPr>
            <w:tcW w:w="1170" w:type="dxa"/>
          </w:tcPr>
          <w:p w14:paraId="7FF523D6" w14:textId="77777777" w:rsidR="0058174A" w:rsidRPr="00C87258" w:rsidRDefault="0058174A">
            <w:pPr>
              <w:jc w:val="right"/>
              <w:rPr>
                <w:rFonts w:ascii="Arial" w:hAnsi="Arial" w:cs="Arial"/>
                <w:b/>
                <w:sz w:val="28"/>
              </w:rPr>
            </w:pPr>
          </w:p>
        </w:tc>
        <w:tc>
          <w:tcPr>
            <w:tcW w:w="1080" w:type="dxa"/>
          </w:tcPr>
          <w:p w14:paraId="7A6CC498" w14:textId="77777777" w:rsidR="0058174A" w:rsidRPr="00C87258" w:rsidRDefault="0058174A">
            <w:pPr>
              <w:jc w:val="right"/>
              <w:rPr>
                <w:rFonts w:ascii="Arial" w:hAnsi="Arial" w:cs="Arial"/>
                <w:b/>
                <w:sz w:val="28"/>
              </w:rPr>
            </w:pPr>
          </w:p>
        </w:tc>
      </w:tr>
      <w:tr w:rsidR="0058174A" w:rsidRPr="00C87258" w14:paraId="73CD2CC7" w14:textId="77777777">
        <w:tc>
          <w:tcPr>
            <w:tcW w:w="648" w:type="dxa"/>
          </w:tcPr>
          <w:p w14:paraId="7035DF2B" w14:textId="77777777" w:rsidR="0058174A" w:rsidRPr="00C87258" w:rsidRDefault="0058174A">
            <w:pPr>
              <w:rPr>
                <w:rFonts w:ascii="Arial" w:hAnsi="Arial" w:cs="Arial"/>
                <w:b/>
                <w:sz w:val="28"/>
              </w:rPr>
            </w:pPr>
          </w:p>
        </w:tc>
        <w:tc>
          <w:tcPr>
            <w:tcW w:w="1260" w:type="dxa"/>
          </w:tcPr>
          <w:p w14:paraId="5DBF5653" w14:textId="77777777" w:rsidR="0058174A" w:rsidRPr="00C87258" w:rsidRDefault="0058174A">
            <w:pPr>
              <w:rPr>
                <w:rFonts w:ascii="Arial" w:hAnsi="Arial" w:cs="Arial"/>
                <w:b/>
                <w:sz w:val="28"/>
              </w:rPr>
            </w:pPr>
          </w:p>
        </w:tc>
        <w:tc>
          <w:tcPr>
            <w:tcW w:w="4680" w:type="dxa"/>
          </w:tcPr>
          <w:p w14:paraId="105FA8F7" w14:textId="77777777" w:rsidR="0058174A" w:rsidRPr="00C87258" w:rsidRDefault="0058174A">
            <w:pPr>
              <w:tabs>
                <w:tab w:val="left" w:pos="720"/>
                <w:tab w:val="right" w:leader="dot" w:pos="7200"/>
              </w:tabs>
              <w:rPr>
                <w:rFonts w:ascii="Arial" w:hAnsi="Arial" w:cs="Arial"/>
                <w:b/>
                <w:sz w:val="28"/>
              </w:rPr>
            </w:pPr>
          </w:p>
        </w:tc>
        <w:tc>
          <w:tcPr>
            <w:tcW w:w="1170" w:type="dxa"/>
          </w:tcPr>
          <w:p w14:paraId="40E1B40B" w14:textId="77777777" w:rsidR="0058174A" w:rsidRPr="00C87258" w:rsidRDefault="0058174A">
            <w:pPr>
              <w:jc w:val="right"/>
              <w:rPr>
                <w:rFonts w:ascii="Arial" w:hAnsi="Arial" w:cs="Arial"/>
                <w:b/>
                <w:sz w:val="28"/>
              </w:rPr>
            </w:pPr>
          </w:p>
        </w:tc>
        <w:tc>
          <w:tcPr>
            <w:tcW w:w="1080" w:type="dxa"/>
          </w:tcPr>
          <w:p w14:paraId="2DC4D932" w14:textId="77777777" w:rsidR="0058174A" w:rsidRPr="00C87258" w:rsidRDefault="0058174A">
            <w:pPr>
              <w:jc w:val="right"/>
              <w:rPr>
                <w:rFonts w:ascii="Arial" w:hAnsi="Arial" w:cs="Arial"/>
                <w:b/>
                <w:sz w:val="28"/>
              </w:rPr>
            </w:pPr>
          </w:p>
        </w:tc>
      </w:tr>
      <w:tr w:rsidR="0058174A" w:rsidRPr="00C87258" w14:paraId="7257B41E" w14:textId="77777777">
        <w:tc>
          <w:tcPr>
            <w:tcW w:w="648" w:type="dxa"/>
          </w:tcPr>
          <w:p w14:paraId="213BB16D" w14:textId="77777777" w:rsidR="0058174A" w:rsidRPr="00C87258" w:rsidRDefault="0058174A">
            <w:pPr>
              <w:rPr>
                <w:rFonts w:ascii="Arial" w:hAnsi="Arial" w:cs="Arial"/>
                <w:b/>
                <w:sz w:val="28"/>
              </w:rPr>
            </w:pPr>
          </w:p>
        </w:tc>
        <w:tc>
          <w:tcPr>
            <w:tcW w:w="1260" w:type="dxa"/>
          </w:tcPr>
          <w:p w14:paraId="0A126211" w14:textId="77777777" w:rsidR="0058174A" w:rsidRPr="00C87258" w:rsidRDefault="0058174A">
            <w:pPr>
              <w:rPr>
                <w:rFonts w:ascii="Arial" w:hAnsi="Arial" w:cs="Arial"/>
                <w:b/>
                <w:sz w:val="28"/>
              </w:rPr>
            </w:pPr>
            <w:r w:rsidRPr="00C87258">
              <w:rPr>
                <w:rFonts w:ascii="Arial" w:hAnsi="Arial" w:cs="Arial"/>
                <w:b/>
                <w:sz w:val="28"/>
              </w:rPr>
              <w:t>Dec. 31</w:t>
            </w:r>
          </w:p>
        </w:tc>
        <w:tc>
          <w:tcPr>
            <w:tcW w:w="4680" w:type="dxa"/>
          </w:tcPr>
          <w:p w14:paraId="7E48D3E1" w14:textId="3944A213"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00DF342C">
              <w:rPr>
                <w:rFonts w:ascii="Arial" w:hAnsi="Arial" w:cs="Arial"/>
                <w:b/>
                <w:sz w:val="28"/>
                <w:vertAlign w:val="superscript"/>
              </w:rPr>
              <w:t>2</w:t>
            </w:r>
            <w:r w:rsidRPr="00C87258">
              <w:rPr>
                <w:rFonts w:ascii="Arial" w:hAnsi="Arial" w:cs="Arial"/>
                <w:b/>
                <w:sz w:val="28"/>
              </w:rPr>
              <w:tab/>
            </w:r>
          </w:p>
        </w:tc>
        <w:tc>
          <w:tcPr>
            <w:tcW w:w="1170" w:type="dxa"/>
          </w:tcPr>
          <w:p w14:paraId="4AF5574C" w14:textId="77777777" w:rsidR="0058174A" w:rsidRPr="00C87258" w:rsidRDefault="0058174A">
            <w:pPr>
              <w:jc w:val="right"/>
              <w:rPr>
                <w:rFonts w:ascii="Arial" w:hAnsi="Arial" w:cs="Arial"/>
                <w:b/>
                <w:sz w:val="28"/>
              </w:rPr>
            </w:pPr>
            <w:r w:rsidRPr="00C87258">
              <w:rPr>
                <w:rFonts w:ascii="Arial" w:hAnsi="Arial" w:cs="Arial"/>
                <w:b/>
                <w:sz w:val="28"/>
              </w:rPr>
              <w:t>1,500</w:t>
            </w:r>
          </w:p>
        </w:tc>
        <w:tc>
          <w:tcPr>
            <w:tcW w:w="1080" w:type="dxa"/>
          </w:tcPr>
          <w:p w14:paraId="4122E27D" w14:textId="77777777" w:rsidR="0058174A" w:rsidRPr="00C87258" w:rsidRDefault="0058174A">
            <w:pPr>
              <w:jc w:val="right"/>
              <w:rPr>
                <w:rFonts w:ascii="Arial" w:hAnsi="Arial" w:cs="Arial"/>
                <w:b/>
                <w:sz w:val="28"/>
              </w:rPr>
            </w:pPr>
          </w:p>
        </w:tc>
      </w:tr>
      <w:tr w:rsidR="0058174A" w:rsidRPr="00C87258" w14:paraId="67ECC6E7" w14:textId="77777777">
        <w:tc>
          <w:tcPr>
            <w:tcW w:w="648" w:type="dxa"/>
          </w:tcPr>
          <w:p w14:paraId="29A5D384" w14:textId="77777777" w:rsidR="0058174A" w:rsidRPr="00C87258" w:rsidRDefault="0058174A">
            <w:pPr>
              <w:rPr>
                <w:rFonts w:ascii="Arial" w:hAnsi="Arial" w:cs="Arial"/>
                <w:b/>
                <w:sz w:val="28"/>
              </w:rPr>
            </w:pPr>
          </w:p>
        </w:tc>
        <w:tc>
          <w:tcPr>
            <w:tcW w:w="1260" w:type="dxa"/>
          </w:tcPr>
          <w:p w14:paraId="59B04917" w14:textId="77777777" w:rsidR="0058174A" w:rsidRPr="00C87258" w:rsidRDefault="0058174A">
            <w:pPr>
              <w:rPr>
                <w:rFonts w:ascii="Arial" w:hAnsi="Arial" w:cs="Arial"/>
                <w:b/>
                <w:sz w:val="28"/>
              </w:rPr>
            </w:pPr>
          </w:p>
        </w:tc>
        <w:tc>
          <w:tcPr>
            <w:tcW w:w="4680" w:type="dxa"/>
          </w:tcPr>
          <w:p w14:paraId="5AF0E4E6"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668A3AD2" w14:textId="77777777" w:rsidR="0058174A" w:rsidRPr="00C87258" w:rsidRDefault="0058174A">
            <w:pPr>
              <w:jc w:val="right"/>
              <w:rPr>
                <w:rFonts w:ascii="Arial" w:hAnsi="Arial" w:cs="Arial"/>
                <w:b/>
                <w:sz w:val="28"/>
              </w:rPr>
            </w:pPr>
          </w:p>
        </w:tc>
        <w:tc>
          <w:tcPr>
            <w:tcW w:w="1080" w:type="dxa"/>
          </w:tcPr>
          <w:p w14:paraId="5FFF8060" w14:textId="77777777" w:rsidR="0058174A" w:rsidRPr="00C87258" w:rsidRDefault="0058174A">
            <w:pPr>
              <w:jc w:val="right"/>
              <w:rPr>
                <w:rFonts w:ascii="Arial" w:hAnsi="Arial" w:cs="Arial"/>
                <w:b/>
                <w:sz w:val="28"/>
              </w:rPr>
            </w:pPr>
            <w:r w:rsidRPr="00C87258">
              <w:rPr>
                <w:rFonts w:ascii="Arial" w:hAnsi="Arial" w:cs="Arial"/>
                <w:b/>
                <w:sz w:val="28"/>
              </w:rPr>
              <w:t>1,500</w:t>
            </w:r>
          </w:p>
        </w:tc>
      </w:tr>
      <w:tr w:rsidR="0058174A" w:rsidRPr="00C87258" w14:paraId="0C97B94E" w14:textId="77777777">
        <w:tc>
          <w:tcPr>
            <w:tcW w:w="648" w:type="dxa"/>
          </w:tcPr>
          <w:p w14:paraId="01977891" w14:textId="77777777" w:rsidR="0058174A" w:rsidRPr="00C87258" w:rsidRDefault="0058174A">
            <w:pPr>
              <w:rPr>
                <w:rFonts w:ascii="Arial" w:hAnsi="Arial" w:cs="Arial"/>
                <w:b/>
                <w:sz w:val="28"/>
              </w:rPr>
            </w:pPr>
          </w:p>
        </w:tc>
        <w:tc>
          <w:tcPr>
            <w:tcW w:w="1260" w:type="dxa"/>
          </w:tcPr>
          <w:p w14:paraId="2AF914B0" w14:textId="77777777" w:rsidR="0058174A" w:rsidRPr="00C87258" w:rsidRDefault="0058174A">
            <w:pPr>
              <w:rPr>
                <w:rFonts w:ascii="Arial" w:hAnsi="Arial" w:cs="Arial"/>
                <w:b/>
                <w:sz w:val="28"/>
              </w:rPr>
            </w:pPr>
          </w:p>
        </w:tc>
        <w:tc>
          <w:tcPr>
            <w:tcW w:w="4680" w:type="dxa"/>
          </w:tcPr>
          <w:p w14:paraId="27110D3A" w14:textId="77777777" w:rsidR="0058174A" w:rsidRDefault="0058174A" w:rsidP="009F2E87">
            <w:pPr>
              <w:tabs>
                <w:tab w:val="left" w:pos="720"/>
                <w:tab w:val="right" w:leader="dot" w:pos="7200"/>
              </w:tabs>
              <w:rPr>
                <w:rFonts w:ascii="Arial" w:hAnsi="Arial" w:cs="Arial"/>
                <w:b/>
                <w:sz w:val="28"/>
              </w:rPr>
            </w:pPr>
            <w:r w:rsidRPr="00C87258">
              <w:rPr>
                <w:rFonts w:ascii="Arial" w:hAnsi="Arial" w:cs="Arial"/>
                <w:b/>
                <w:sz w:val="28"/>
              </w:rPr>
              <w:tab/>
            </w:r>
            <w:r w:rsidR="00DF342C">
              <w:rPr>
                <w:rFonts w:ascii="Arial" w:hAnsi="Arial" w:cs="Arial"/>
                <w:b/>
                <w:sz w:val="28"/>
                <w:vertAlign w:val="superscript"/>
              </w:rPr>
              <w:t>2</w:t>
            </w:r>
            <w:r w:rsidR="009F2E87" w:rsidRPr="00C87258">
              <w:rPr>
                <w:rFonts w:ascii="Arial" w:hAnsi="Arial" w:cs="Arial"/>
                <w:b/>
                <w:sz w:val="28"/>
              </w:rPr>
              <w:t>[</w:t>
            </w:r>
            <w:r w:rsidR="00A43940" w:rsidRPr="00C87258">
              <w:rPr>
                <w:rFonts w:ascii="Arial" w:hAnsi="Arial" w:cs="Arial"/>
                <w:b/>
                <w:sz w:val="28"/>
              </w:rPr>
              <w:t xml:space="preserve">($81,000 – </w:t>
            </w:r>
            <w:r w:rsidR="00562F7A" w:rsidRPr="00C87258">
              <w:rPr>
                <w:rFonts w:ascii="Arial" w:hAnsi="Arial" w:cs="Arial"/>
                <w:b/>
                <w:sz w:val="28"/>
              </w:rPr>
              <w:t>$75,000</w:t>
            </w:r>
            <w:r w:rsidR="00A43940" w:rsidRPr="00C87258">
              <w:rPr>
                <w:rFonts w:ascii="Arial" w:hAnsi="Arial" w:cs="Arial"/>
                <w:b/>
                <w:sz w:val="28"/>
              </w:rPr>
              <w:t>)</w:t>
            </w:r>
            <w:r w:rsidRPr="00C87258">
              <w:rPr>
                <w:rFonts w:ascii="Arial" w:hAnsi="Arial" w:cs="Arial"/>
                <w:b/>
                <w:sz w:val="28"/>
              </w:rPr>
              <w:t xml:space="preserve"> X 3/12</w:t>
            </w:r>
            <w:r w:rsidR="009F2E87" w:rsidRPr="00C87258">
              <w:rPr>
                <w:rFonts w:ascii="Arial" w:hAnsi="Arial" w:cs="Arial"/>
                <w:b/>
                <w:sz w:val="28"/>
              </w:rPr>
              <w:t>]</w:t>
            </w:r>
          </w:p>
          <w:p w14:paraId="309B7EC1" w14:textId="0D4E388C" w:rsidR="00EE405D" w:rsidRPr="00C87258" w:rsidRDefault="00EE405D" w:rsidP="009F2E87">
            <w:pPr>
              <w:tabs>
                <w:tab w:val="left" w:pos="720"/>
                <w:tab w:val="right" w:leader="dot" w:pos="7200"/>
              </w:tabs>
              <w:rPr>
                <w:rFonts w:ascii="Arial" w:hAnsi="Arial" w:cs="Arial"/>
                <w:b/>
                <w:sz w:val="28"/>
              </w:rPr>
            </w:pPr>
            <w:r>
              <w:rPr>
                <w:rFonts w:ascii="Arial" w:hAnsi="Arial" w:cs="Arial"/>
                <w:b/>
                <w:sz w:val="28"/>
              </w:rPr>
              <w:t>To accrue interest expense</w:t>
            </w:r>
            <w:r w:rsidR="009B0C19">
              <w:rPr>
                <w:rFonts w:ascii="Arial" w:hAnsi="Arial" w:cs="Arial"/>
                <w:b/>
                <w:sz w:val="28"/>
              </w:rPr>
              <w:t xml:space="preserve"> on </w:t>
            </w:r>
            <w:r w:rsidR="00F01DC5">
              <w:rPr>
                <w:rFonts w:ascii="Arial" w:hAnsi="Arial" w:cs="Arial"/>
                <w:b/>
                <w:sz w:val="28"/>
              </w:rPr>
              <w:t>non–interest-bearing</w:t>
            </w:r>
            <w:r w:rsidR="009B0C19">
              <w:rPr>
                <w:rFonts w:ascii="Arial" w:hAnsi="Arial" w:cs="Arial"/>
                <w:b/>
                <w:sz w:val="28"/>
              </w:rPr>
              <w:t xml:space="preserve"> note</w:t>
            </w:r>
          </w:p>
        </w:tc>
        <w:tc>
          <w:tcPr>
            <w:tcW w:w="1170" w:type="dxa"/>
          </w:tcPr>
          <w:p w14:paraId="585A76C9" w14:textId="77777777" w:rsidR="0058174A" w:rsidRPr="00C87258" w:rsidRDefault="0058174A">
            <w:pPr>
              <w:jc w:val="right"/>
              <w:rPr>
                <w:rFonts w:ascii="Arial" w:hAnsi="Arial" w:cs="Arial"/>
                <w:b/>
                <w:sz w:val="28"/>
              </w:rPr>
            </w:pPr>
          </w:p>
        </w:tc>
        <w:tc>
          <w:tcPr>
            <w:tcW w:w="1080" w:type="dxa"/>
          </w:tcPr>
          <w:p w14:paraId="218BD5D9" w14:textId="77777777" w:rsidR="0058174A" w:rsidRPr="00C87258" w:rsidRDefault="0058174A">
            <w:pPr>
              <w:jc w:val="right"/>
              <w:rPr>
                <w:rFonts w:ascii="Arial" w:hAnsi="Arial" w:cs="Arial"/>
                <w:b/>
                <w:sz w:val="28"/>
              </w:rPr>
            </w:pPr>
          </w:p>
        </w:tc>
      </w:tr>
    </w:tbl>
    <w:p w14:paraId="33ACA626"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648"/>
        <w:gridCol w:w="630"/>
        <w:gridCol w:w="4500"/>
        <w:gridCol w:w="1530"/>
      </w:tblGrid>
      <w:tr w:rsidR="0058174A" w:rsidRPr="00C87258" w14:paraId="7A91EF0F" w14:textId="77777777">
        <w:tc>
          <w:tcPr>
            <w:tcW w:w="648" w:type="dxa"/>
          </w:tcPr>
          <w:p w14:paraId="016EDE38" w14:textId="18E0E7C8" w:rsidR="0058174A" w:rsidRPr="00C87258" w:rsidRDefault="0034758F">
            <w:pPr>
              <w:rPr>
                <w:rFonts w:ascii="Arial" w:hAnsi="Arial" w:cs="Arial"/>
                <w:b/>
                <w:sz w:val="28"/>
              </w:rPr>
            </w:pPr>
            <w:r>
              <w:rPr>
                <w:rFonts w:ascii="Arial" w:hAnsi="Arial" w:cs="Arial"/>
                <w:b/>
                <w:sz w:val="28"/>
              </w:rPr>
              <w:t>c.</w:t>
            </w:r>
          </w:p>
        </w:tc>
        <w:tc>
          <w:tcPr>
            <w:tcW w:w="630" w:type="dxa"/>
          </w:tcPr>
          <w:p w14:paraId="154FB8BA" w14:textId="77777777" w:rsidR="0058174A" w:rsidRPr="00C87258" w:rsidRDefault="0058174A">
            <w:pPr>
              <w:rPr>
                <w:rFonts w:ascii="Arial" w:hAnsi="Arial" w:cs="Arial"/>
                <w:b/>
                <w:sz w:val="28"/>
              </w:rPr>
            </w:pPr>
            <w:r w:rsidRPr="00C87258">
              <w:rPr>
                <w:rFonts w:ascii="Arial" w:hAnsi="Arial" w:cs="Arial"/>
                <w:b/>
                <w:sz w:val="28"/>
              </w:rPr>
              <w:t>(1)</w:t>
            </w:r>
          </w:p>
        </w:tc>
        <w:tc>
          <w:tcPr>
            <w:tcW w:w="4500" w:type="dxa"/>
          </w:tcPr>
          <w:p w14:paraId="2E6E7BC2" w14:textId="77777777" w:rsidR="0058174A" w:rsidRPr="00C87258" w:rsidRDefault="0058174A">
            <w:pPr>
              <w:rPr>
                <w:rFonts w:ascii="Arial" w:hAnsi="Arial" w:cs="Arial"/>
                <w:b/>
                <w:sz w:val="28"/>
              </w:rPr>
            </w:pPr>
            <w:r w:rsidRPr="00C87258">
              <w:rPr>
                <w:rFonts w:ascii="Arial" w:hAnsi="Arial" w:cs="Arial"/>
                <w:b/>
                <w:sz w:val="28"/>
              </w:rPr>
              <w:t>Note payable</w:t>
            </w:r>
          </w:p>
        </w:tc>
        <w:tc>
          <w:tcPr>
            <w:tcW w:w="1530" w:type="dxa"/>
          </w:tcPr>
          <w:p w14:paraId="5F8E8BB1" w14:textId="77777777" w:rsidR="0058174A" w:rsidRPr="00C87258" w:rsidRDefault="0058174A">
            <w:pPr>
              <w:jc w:val="right"/>
              <w:rPr>
                <w:rFonts w:ascii="Arial" w:hAnsi="Arial" w:cs="Arial"/>
                <w:b/>
                <w:sz w:val="28"/>
              </w:rPr>
            </w:pPr>
            <w:r w:rsidRPr="00C87258">
              <w:rPr>
                <w:rFonts w:ascii="Arial" w:hAnsi="Arial" w:cs="Arial"/>
                <w:b/>
                <w:sz w:val="28"/>
              </w:rPr>
              <w:t>$50,000</w:t>
            </w:r>
          </w:p>
        </w:tc>
      </w:tr>
      <w:tr w:rsidR="0058174A" w:rsidRPr="00C87258" w14:paraId="5A55D702" w14:textId="77777777">
        <w:tc>
          <w:tcPr>
            <w:tcW w:w="648" w:type="dxa"/>
          </w:tcPr>
          <w:p w14:paraId="4B8D0E3B" w14:textId="77777777" w:rsidR="0058174A" w:rsidRPr="00C87258" w:rsidRDefault="0058174A">
            <w:pPr>
              <w:rPr>
                <w:rFonts w:ascii="Arial" w:hAnsi="Arial" w:cs="Arial"/>
                <w:b/>
                <w:sz w:val="28"/>
              </w:rPr>
            </w:pPr>
          </w:p>
        </w:tc>
        <w:tc>
          <w:tcPr>
            <w:tcW w:w="630" w:type="dxa"/>
          </w:tcPr>
          <w:p w14:paraId="7D67C9F7" w14:textId="77777777" w:rsidR="0058174A" w:rsidRPr="00C87258" w:rsidRDefault="0058174A">
            <w:pPr>
              <w:rPr>
                <w:rFonts w:ascii="Arial" w:hAnsi="Arial" w:cs="Arial"/>
                <w:b/>
                <w:sz w:val="28"/>
              </w:rPr>
            </w:pPr>
          </w:p>
        </w:tc>
        <w:tc>
          <w:tcPr>
            <w:tcW w:w="4500" w:type="dxa"/>
          </w:tcPr>
          <w:p w14:paraId="11BC1573" w14:textId="77777777" w:rsidR="0058174A" w:rsidRPr="00C87258" w:rsidRDefault="0058174A">
            <w:pPr>
              <w:rPr>
                <w:rFonts w:ascii="Arial" w:hAnsi="Arial" w:cs="Arial"/>
                <w:b/>
                <w:sz w:val="28"/>
              </w:rPr>
            </w:pPr>
            <w:r w:rsidRPr="00C87258">
              <w:rPr>
                <w:rFonts w:ascii="Arial" w:hAnsi="Arial" w:cs="Arial"/>
                <w:b/>
                <w:sz w:val="28"/>
              </w:rPr>
              <w:t>Interest payable</w:t>
            </w:r>
            <w:r w:rsidRPr="00C87258">
              <w:rPr>
                <w:rFonts w:ascii="Arial" w:hAnsi="Arial" w:cs="Arial"/>
                <w:b/>
                <w:sz w:val="28"/>
              </w:rPr>
              <w:tab/>
            </w:r>
          </w:p>
        </w:tc>
        <w:tc>
          <w:tcPr>
            <w:tcW w:w="1530" w:type="dxa"/>
          </w:tcPr>
          <w:p w14:paraId="778F950C" w14:textId="77777777" w:rsidR="0058174A" w:rsidRPr="00C87258" w:rsidRDefault="0058174A">
            <w:pPr>
              <w:jc w:val="right"/>
              <w:rPr>
                <w:rFonts w:ascii="Arial" w:hAnsi="Arial" w:cs="Arial"/>
                <w:b/>
                <w:sz w:val="28"/>
                <w:u w:val="single"/>
              </w:rPr>
            </w:pPr>
            <w:r w:rsidRPr="00C87258">
              <w:rPr>
                <w:rFonts w:ascii="Arial" w:hAnsi="Arial" w:cs="Arial"/>
                <w:b/>
                <w:sz w:val="28"/>
                <w:u w:val="single"/>
              </w:rPr>
              <w:t xml:space="preserve">    </w:t>
            </w:r>
            <w:r w:rsidR="00427BCF" w:rsidRPr="00C87258">
              <w:rPr>
                <w:rFonts w:ascii="Arial" w:hAnsi="Arial" w:cs="Arial"/>
                <w:b/>
                <w:sz w:val="28"/>
                <w:u w:val="single"/>
              </w:rPr>
              <w:t>1,000</w:t>
            </w:r>
          </w:p>
        </w:tc>
      </w:tr>
      <w:tr w:rsidR="0058174A" w:rsidRPr="00C87258" w14:paraId="0E43A738" w14:textId="77777777">
        <w:tc>
          <w:tcPr>
            <w:tcW w:w="648" w:type="dxa"/>
          </w:tcPr>
          <w:p w14:paraId="2A264610" w14:textId="77777777" w:rsidR="0058174A" w:rsidRPr="00C87258" w:rsidRDefault="0058174A">
            <w:pPr>
              <w:spacing w:after="40"/>
              <w:rPr>
                <w:rFonts w:ascii="Arial" w:hAnsi="Arial" w:cs="Arial"/>
                <w:b/>
                <w:sz w:val="28"/>
              </w:rPr>
            </w:pPr>
          </w:p>
        </w:tc>
        <w:tc>
          <w:tcPr>
            <w:tcW w:w="630" w:type="dxa"/>
          </w:tcPr>
          <w:p w14:paraId="195AA197" w14:textId="77777777" w:rsidR="0058174A" w:rsidRPr="00C87258" w:rsidRDefault="0058174A">
            <w:pPr>
              <w:spacing w:after="40"/>
              <w:rPr>
                <w:rFonts w:ascii="Arial" w:hAnsi="Arial" w:cs="Arial"/>
                <w:b/>
                <w:sz w:val="28"/>
              </w:rPr>
            </w:pPr>
          </w:p>
        </w:tc>
        <w:tc>
          <w:tcPr>
            <w:tcW w:w="4500" w:type="dxa"/>
          </w:tcPr>
          <w:p w14:paraId="44F5E629" w14:textId="77777777" w:rsidR="0058174A" w:rsidRPr="00C87258" w:rsidRDefault="0058174A">
            <w:pPr>
              <w:spacing w:after="40"/>
              <w:rPr>
                <w:rFonts w:ascii="Arial" w:hAnsi="Arial" w:cs="Arial"/>
                <w:b/>
                <w:sz w:val="28"/>
              </w:rPr>
            </w:pPr>
          </w:p>
        </w:tc>
        <w:tc>
          <w:tcPr>
            <w:tcW w:w="1530" w:type="dxa"/>
          </w:tcPr>
          <w:p w14:paraId="288B979A" w14:textId="77777777" w:rsidR="0058174A" w:rsidRPr="00C87258" w:rsidRDefault="0058174A">
            <w:pPr>
              <w:spacing w:after="40"/>
              <w:jc w:val="right"/>
              <w:rPr>
                <w:rFonts w:ascii="Arial" w:hAnsi="Arial" w:cs="Arial"/>
                <w:b/>
                <w:sz w:val="28"/>
                <w:u w:val="double"/>
              </w:rPr>
            </w:pPr>
            <w:r w:rsidRPr="00C87258">
              <w:rPr>
                <w:rFonts w:ascii="Arial" w:hAnsi="Arial" w:cs="Arial"/>
                <w:b/>
                <w:sz w:val="28"/>
                <w:u w:val="double"/>
              </w:rPr>
              <w:t>$</w:t>
            </w:r>
            <w:r w:rsidR="00427BCF" w:rsidRPr="00C87258">
              <w:rPr>
                <w:rFonts w:ascii="Arial" w:hAnsi="Arial" w:cs="Arial"/>
                <w:b/>
                <w:sz w:val="28"/>
                <w:u w:val="double"/>
              </w:rPr>
              <w:t>51,000</w:t>
            </w:r>
          </w:p>
        </w:tc>
      </w:tr>
      <w:tr w:rsidR="0058174A" w:rsidRPr="00C87258" w14:paraId="28395D01" w14:textId="77777777">
        <w:tc>
          <w:tcPr>
            <w:tcW w:w="648" w:type="dxa"/>
          </w:tcPr>
          <w:p w14:paraId="5472D2A1" w14:textId="77777777" w:rsidR="0058174A" w:rsidRPr="00C87258" w:rsidRDefault="0058174A">
            <w:pPr>
              <w:rPr>
                <w:rFonts w:ascii="Arial" w:hAnsi="Arial" w:cs="Arial"/>
                <w:b/>
                <w:sz w:val="28"/>
              </w:rPr>
            </w:pPr>
          </w:p>
        </w:tc>
        <w:tc>
          <w:tcPr>
            <w:tcW w:w="630" w:type="dxa"/>
          </w:tcPr>
          <w:p w14:paraId="540748AC" w14:textId="77777777" w:rsidR="0058174A" w:rsidRPr="00C87258" w:rsidRDefault="0058174A">
            <w:pPr>
              <w:rPr>
                <w:rFonts w:ascii="Arial" w:hAnsi="Arial" w:cs="Arial"/>
                <w:b/>
                <w:sz w:val="28"/>
              </w:rPr>
            </w:pPr>
          </w:p>
        </w:tc>
        <w:tc>
          <w:tcPr>
            <w:tcW w:w="4500" w:type="dxa"/>
          </w:tcPr>
          <w:p w14:paraId="367BD4B0" w14:textId="77777777" w:rsidR="0058174A" w:rsidRPr="00C87258" w:rsidRDefault="0058174A">
            <w:pPr>
              <w:rPr>
                <w:rFonts w:ascii="Arial" w:hAnsi="Arial" w:cs="Arial"/>
                <w:b/>
                <w:sz w:val="28"/>
              </w:rPr>
            </w:pPr>
          </w:p>
        </w:tc>
        <w:tc>
          <w:tcPr>
            <w:tcW w:w="1530" w:type="dxa"/>
          </w:tcPr>
          <w:p w14:paraId="479B347C" w14:textId="77777777" w:rsidR="0058174A" w:rsidRPr="00C87258" w:rsidRDefault="0058174A">
            <w:pPr>
              <w:jc w:val="right"/>
              <w:rPr>
                <w:rFonts w:ascii="Arial" w:hAnsi="Arial" w:cs="Arial"/>
                <w:b/>
                <w:sz w:val="28"/>
              </w:rPr>
            </w:pPr>
          </w:p>
        </w:tc>
      </w:tr>
      <w:tr w:rsidR="0058174A" w:rsidRPr="00C87258" w14:paraId="5A83AD86" w14:textId="77777777">
        <w:tc>
          <w:tcPr>
            <w:tcW w:w="648" w:type="dxa"/>
          </w:tcPr>
          <w:p w14:paraId="3BB1AEAE" w14:textId="77777777" w:rsidR="0058174A" w:rsidRPr="00C87258" w:rsidRDefault="0058174A">
            <w:pPr>
              <w:rPr>
                <w:rFonts w:ascii="Arial" w:hAnsi="Arial" w:cs="Arial"/>
                <w:b/>
                <w:sz w:val="28"/>
              </w:rPr>
            </w:pPr>
          </w:p>
        </w:tc>
        <w:tc>
          <w:tcPr>
            <w:tcW w:w="630" w:type="dxa"/>
          </w:tcPr>
          <w:p w14:paraId="2A870F58" w14:textId="77777777" w:rsidR="0058174A" w:rsidRPr="00C87258" w:rsidRDefault="0058174A">
            <w:pPr>
              <w:rPr>
                <w:rFonts w:ascii="Arial" w:hAnsi="Arial" w:cs="Arial"/>
                <w:b/>
                <w:sz w:val="28"/>
              </w:rPr>
            </w:pPr>
            <w:r w:rsidRPr="00C87258">
              <w:rPr>
                <w:rFonts w:ascii="Arial" w:hAnsi="Arial" w:cs="Arial"/>
                <w:b/>
                <w:sz w:val="28"/>
              </w:rPr>
              <w:t>(2)</w:t>
            </w:r>
          </w:p>
        </w:tc>
        <w:tc>
          <w:tcPr>
            <w:tcW w:w="4500" w:type="dxa"/>
          </w:tcPr>
          <w:p w14:paraId="1A647D69" w14:textId="77777777" w:rsidR="0058174A" w:rsidRPr="00C87258" w:rsidRDefault="0058174A">
            <w:pPr>
              <w:rPr>
                <w:rFonts w:ascii="Arial" w:hAnsi="Arial" w:cs="Arial"/>
                <w:b/>
                <w:sz w:val="28"/>
              </w:rPr>
            </w:pPr>
            <w:r w:rsidRPr="00C87258">
              <w:rPr>
                <w:rFonts w:ascii="Arial" w:hAnsi="Arial" w:cs="Arial"/>
                <w:b/>
                <w:sz w:val="28"/>
              </w:rPr>
              <w:t>Note payable</w:t>
            </w:r>
            <w:r w:rsidR="004A5942" w:rsidRPr="00C87258">
              <w:rPr>
                <w:rFonts w:ascii="Arial" w:hAnsi="Arial" w:cs="Arial"/>
                <w:b/>
                <w:sz w:val="28"/>
              </w:rPr>
              <w:t xml:space="preserve"> at issuance</w:t>
            </w:r>
          </w:p>
        </w:tc>
        <w:tc>
          <w:tcPr>
            <w:tcW w:w="1530" w:type="dxa"/>
          </w:tcPr>
          <w:p w14:paraId="1C2BE1D7" w14:textId="77777777" w:rsidR="0058174A" w:rsidRPr="00C87258" w:rsidRDefault="0058174A">
            <w:pPr>
              <w:jc w:val="right"/>
              <w:rPr>
                <w:rFonts w:ascii="Arial" w:hAnsi="Arial" w:cs="Arial"/>
                <w:b/>
                <w:sz w:val="28"/>
              </w:rPr>
            </w:pPr>
            <w:r w:rsidRPr="00C87258">
              <w:rPr>
                <w:rFonts w:ascii="Arial" w:hAnsi="Arial" w:cs="Arial"/>
                <w:b/>
                <w:sz w:val="28"/>
              </w:rPr>
              <w:t>$</w:t>
            </w:r>
            <w:r w:rsidR="00427BCF" w:rsidRPr="00C87258">
              <w:rPr>
                <w:rFonts w:ascii="Arial" w:hAnsi="Arial" w:cs="Arial"/>
                <w:b/>
                <w:sz w:val="28"/>
              </w:rPr>
              <w:t>75,000</w:t>
            </w:r>
          </w:p>
        </w:tc>
      </w:tr>
      <w:tr w:rsidR="0058174A" w:rsidRPr="00C87258" w14:paraId="6DAFB2C5" w14:textId="77777777">
        <w:tc>
          <w:tcPr>
            <w:tcW w:w="648" w:type="dxa"/>
          </w:tcPr>
          <w:p w14:paraId="08A4E545" w14:textId="77777777" w:rsidR="0058174A" w:rsidRPr="00C87258" w:rsidRDefault="0058174A">
            <w:pPr>
              <w:rPr>
                <w:rFonts w:ascii="Arial" w:hAnsi="Arial" w:cs="Arial"/>
                <w:b/>
                <w:sz w:val="28"/>
              </w:rPr>
            </w:pPr>
          </w:p>
        </w:tc>
        <w:tc>
          <w:tcPr>
            <w:tcW w:w="630" w:type="dxa"/>
          </w:tcPr>
          <w:p w14:paraId="38FC37A6" w14:textId="77777777" w:rsidR="0058174A" w:rsidRPr="00C87258" w:rsidRDefault="0058174A">
            <w:pPr>
              <w:rPr>
                <w:rFonts w:ascii="Arial" w:hAnsi="Arial" w:cs="Arial"/>
                <w:b/>
                <w:sz w:val="28"/>
              </w:rPr>
            </w:pPr>
          </w:p>
        </w:tc>
        <w:tc>
          <w:tcPr>
            <w:tcW w:w="4500" w:type="dxa"/>
          </w:tcPr>
          <w:p w14:paraId="3EEF9BE5" w14:textId="77777777" w:rsidR="0058174A" w:rsidRPr="00C87258" w:rsidRDefault="0058174A">
            <w:pPr>
              <w:rPr>
                <w:rFonts w:ascii="Arial" w:hAnsi="Arial" w:cs="Arial"/>
                <w:b/>
                <w:sz w:val="28"/>
              </w:rPr>
            </w:pPr>
            <w:r w:rsidRPr="00C87258">
              <w:rPr>
                <w:rFonts w:ascii="Arial" w:hAnsi="Arial" w:cs="Arial"/>
                <w:b/>
                <w:sz w:val="28"/>
              </w:rPr>
              <w:t>Interest accrued</w:t>
            </w:r>
          </w:p>
        </w:tc>
        <w:tc>
          <w:tcPr>
            <w:tcW w:w="1530" w:type="dxa"/>
          </w:tcPr>
          <w:p w14:paraId="093C69B3" w14:textId="77777777" w:rsidR="0058174A" w:rsidRPr="00C87258" w:rsidRDefault="0058174A">
            <w:pPr>
              <w:jc w:val="right"/>
              <w:rPr>
                <w:rFonts w:ascii="Arial" w:hAnsi="Arial" w:cs="Arial"/>
                <w:b/>
                <w:sz w:val="28"/>
                <w:u w:val="single"/>
              </w:rPr>
            </w:pPr>
            <w:r w:rsidRPr="00C87258">
              <w:rPr>
                <w:rFonts w:ascii="Arial" w:hAnsi="Arial" w:cs="Arial"/>
                <w:b/>
                <w:sz w:val="28"/>
                <w:u w:val="single"/>
              </w:rPr>
              <w:t xml:space="preserve">    1,500</w:t>
            </w:r>
          </w:p>
        </w:tc>
      </w:tr>
      <w:tr w:rsidR="0058174A" w:rsidRPr="00C87258" w14:paraId="2FAA218F" w14:textId="77777777">
        <w:tc>
          <w:tcPr>
            <w:tcW w:w="648" w:type="dxa"/>
          </w:tcPr>
          <w:p w14:paraId="086A18FF" w14:textId="77777777" w:rsidR="0058174A" w:rsidRPr="00C87258" w:rsidRDefault="0058174A">
            <w:pPr>
              <w:rPr>
                <w:rFonts w:ascii="Arial" w:hAnsi="Arial" w:cs="Arial"/>
                <w:b/>
                <w:sz w:val="28"/>
              </w:rPr>
            </w:pPr>
          </w:p>
        </w:tc>
        <w:tc>
          <w:tcPr>
            <w:tcW w:w="630" w:type="dxa"/>
          </w:tcPr>
          <w:p w14:paraId="694D91A0" w14:textId="77777777" w:rsidR="0058174A" w:rsidRPr="00C87258" w:rsidRDefault="0058174A">
            <w:pPr>
              <w:rPr>
                <w:rFonts w:ascii="Arial" w:hAnsi="Arial" w:cs="Arial"/>
                <w:b/>
                <w:sz w:val="28"/>
              </w:rPr>
            </w:pPr>
          </w:p>
        </w:tc>
        <w:tc>
          <w:tcPr>
            <w:tcW w:w="4500" w:type="dxa"/>
          </w:tcPr>
          <w:p w14:paraId="5FD8A0A8" w14:textId="77777777" w:rsidR="0058174A" w:rsidRPr="00C87258" w:rsidRDefault="004A5942">
            <w:pPr>
              <w:rPr>
                <w:rFonts w:ascii="Arial" w:hAnsi="Arial" w:cs="Arial"/>
                <w:b/>
                <w:sz w:val="28"/>
              </w:rPr>
            </w:pPr>
            <w:r w:rsidRPr="00C87258">
              <w:rPr>
                <w:rFonts w:ascii="Arial" w:hAnsi="Arial" w:cs="Arial"/>
                <w:b/>
                <w:sz w:val="28"/>
              </w:rPr>
              <w:t>Note payable balance</w:t>
            </w:r>
          </w:p>
        </w:tc>
        <w:tc>
          <w:tcPr>
            <w:tcW w:w="1530" w:type="dxa"/>
          </w:tcPr>
          <w:p w14:paraId="14983EB3" w14:textId="77777777" w:rsidR="0058174A" w:rsidRPr="00C87258" w:rsidRDefault="0058174A">
            <w:pPr>
              <w:spacing w:after="40"/>
              <w:jc w:val="right"/>
              <w:rPr>
                <w:rFonts w:ascii="Arial" w:hAnsi="Arial" w:cs="Arial"/>
                <w:b/>
                <w:sz w:val="28"/>
                <w:u w:val="double"/>
              </w:rPr>
            </w:pPr>
            <w:r w:rsidRPr="00C87258">
              <w:rPr>
                <w:rFonts w:ascii="Arial" w:hAnsi="Arial" w:cs="Arial"/>
                <w:b/>
                <w:sz w:val="28"/>
                <w:u w:val="double"/>
              </w:rPr>
              <w:t>$</w:t>
            </w:r>
            <w:r w:rsidR="00427BCF" w:rsidRPr="00C87258">
              <w:rPr>
                <w:rFonts w:ascii="Arial" w:hAnsi="Arial" w:cs="Arial"/>
                <w:b/>
                <w:sz w:val="28"/>
                <w:u w:val="double"/>
              </w:rPr>
              <w:t>76,500</w:t>
            </w:r>
          </w:p>
        </w:tc>
      </w:tr>
    </w:tbl>
    <w:p w14:paraId="2CD63E32" w14:textId="77777777" w:rsidR="0058174A" w:rsidRPr="00C87258" w:rsidRDefault="0058174A" w:rsidP="00A43940">
      <w:pPr>
        <w:rPr>
          <w:rFonts w:ascii="Arial" w:hAnsi="Arial" w:cs="Arial"/>
          <w:b/>
          <w:sz w:val="28"/>
        </w:rPr>
      </w:pPr>
    </w:p>
    <w:p w14:paraId="747C3022" w14:textId="780942CC"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321CD670" w14:textId="1B5AE5FA" w:rsidR="00455E4E" w:rsidRPr="00C87258" w:rsidRDefault="00455E4E" w:rsidP="00A43940">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Pr="00C87258">
        <w:rPr>
          <w:rFonts w:ascii="Arial" w:hAnsi="Arial" w:cs="Arial"/>
          <w:b/>
          <w:sz w:val="28"/>
        </w:rPr>
        <w:t xml:space="preserve">3 </w:t>
      </w:r>
    </w:p>
    <w:p w14:paraId="175B4B1A" w14:textId="77777777" w:rsidR="00455E4E" w:rsidRPr="00C87258" w:rsidRDefault="00455E4E" w:rsidP="00A43940">
      <w:pPr>
        <w:rPr>
          <w:rFonts w:ascii="Arial" w:hAnsi="Arial" w:cs="Arial"/>
          <w:b/>
          <w:sz w:val="28"/>
        </w:rPr>
      </w:pPr>
    </w:p>
    <w:tbl>
      <w:tblPr>
        <w:tblW w:w="8838" w:type="dxa"/>
        <w:tblLayout w:type="fixed"/>
        <w:tblLook w:val="0000" w:firstRow="0" w:lastRow="0" w:firstColumn="0" w:lastColumn="0" w:noHBand="0" w:noVBand="0"/>
      </w:tblPr>
      <w:tblGrid>
        <w:gridCol w:w="648"/>
        <w:gridCol w:w="1445"/>
        <w:gridCol w:w="4495"/>
        <w:gridCol w:w="1170"/>
        <w:gridCol w:w="1080"/>
      </w:tblGrid>
      <w:tr w:rsidR="0058174A" w:rsidRPr="00C87258" w14:paraId="7E359178" w14:textId="77777777" w:rsidTr="002D463E">
        <w:tc>
          <w:tcPr>
            <w:tcW w:w="648" w:type="dxa"/>
          </w:tcPr>
          <w:p w14:paraId="17E5B525" w14:textId="6BB52182" w:rsidR="0058174A" w:rsidRPr="00C87258" w:rsidRDefault="0034758F" w:rsidP="00455E4E">
            <w:pPr>
              <w:rPr>
                <w:rFonts w:ascii="Arial" w:hAnsi="Arial" w:cs="Arial"/>
                <w:b/>
                <w:sz w:val="28"/>
              </w:rPr>
            </w:pPr>
            <w:r>
              <w:rPr>
                <w:rFonts w:ascii="Arial" w:hAnsi="Arial" w:cs="Arial"/>
                <w:b/>
                <w:sz w:val="28"/>
              </w:rPr>
              <w:t>a.</w:t>
            </w:r>
          </w:p>
        </w:tc>
        <w:tc>
          <w:tcPr>
            <w:tcW w:w="1445" w:type="dxa"/>
          </w:tcPr>
          <w:p w14:paraId="6262FC3E" w14:textId="41CC51DD" w:rsidR="0058174A" w:rsidRPr="00C87258" w:rsidRDefault="0058174A" w:rsidP="007E16E7">
            <w:pPr>
              <w:rPr>
                <w:rFonts w:ascii="Arial" w:hAnsi="Arial" w:cs="Arial"/>
                <w:b/>
                <w:sz w:val="28"/>
              </w:rPr>
            </w:pPr>
            <w:r w:rsidRPr="00C87258">
              <w:rPr>
                <w:rFonts w:ascii="Arial" w:hAnsi="Arial" w:cs="Arial"/>
                <w:b/>
                <w:sz w:val="28"/>
              </w:rPr>
              <w:t>Oct. 1/</w:t>
            </w:r>
            <w:r w:rsidR="00D92D02">
              <w:rPr>
                <w:rFonts w:ascii="Arial" w:hAnsi="Arial" w:cs="Arial"/>
                <w:b/>
                <w:sz w:val="28"/>
              </w:rPr>
              <w:t>2</w:t>
            </w:r>
            <w:r w:rsidR="00D61E88" w:rsidRPr="00C87258">
              <w:rPr>
                <w:rFonts w:ascii="Arial" w:hAnsi="Arial" w:cs="Arial"/>
                <w:b/>
                <w:sz w:val="28"/>
              </w:rPr>
              <w:t>1</w:t>
            </w:r>
          </w:p>
        </w:tc>
        <w:tc>
          <w:tcPr>
            <w:tcW w:w="4495" w:type="dxa"/>
          </w:tcPr>
          <w:p w14:paraId="0A73D262" w14:textId="4907EDBD"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00B042A1">
              <w:rPr>
                <w:rFonts w:ascii="Arial" w:hAnsi="Arial" w:cs="Arial"/>
                <w:b/>
                <w:sz w:val="28"/>
                <w:vertAlign w:val="superscript"/>
              </w:rPr>
              <w:t>1</w:t>
            </w:r>
            <w:r w:rsidRPr="00C87258">
              <w:rPr>
                <w:rFonts w:ascii="Arial" w:hAnsi="Arial" w:cs="Arial"/>
                <w:b/>
                <w:sz w:val="28"/>
              </w:rPr>
              <w:tab/>
            </w:r>
          </w:p>
        </w:tc>
        <w:tc>
          <w:tcPr>
            <w:tcW w:w="1170" w:type="dxa"/>
          </w:tcPr>
          <w:p w14:paraId="185AB6BF" w14:textId="77777777" w:rsidR="0058174A" w:rsidRPr="00C87258" w:rsidRDefault="00A43940">
            <w:pPr>
              <w:jc w:val="right"/>
              <w:rPr>
                <w:rFonts w:ascii="Arial" w:hAnsi="Arial" w:cs="Arial"/>
                <w:b/>
                <w:sz w:val="28"/>
              </w:rPr>
            </w:pPr>
            <w:r w:rsidRPr="00C87258">
              <w:rPr>
                <w:rFonts w:ascii="Arial" w:hAnsi="Arial" w:cs="Arial"/>
                <w:b/>
                <w:sz w:val="28"/>
              </w:rPr>
              <w:t>3,000</w:t>
            </w:r>
          </w:p>
        </w:tc>
        <w:tc>
          <w:tcPr>
            <w:tcW w:w="1080" w:type="dxa"/>
          </w:tcPr>
          <w:p w14:paraId="6B217941" w14:textId="77777777" w:rsidR="0058174A" w:rsidRPr="00C87258" w:rsidRDefault="0058174A">
            <w:pPr>
              <w:jc w:val="right"/>
              <w:rPr>
                <w:rFonts w:ascii="Arial" w:hAnsi="Arial" w:cs="Arial"/>
                <w:b/>
                <w:sz w:val="28"/>
              </w:rPr>
            </w:pPr>
          </w:p>
        </w:tc>
      </w:tr>
      <w:tr w:rsidR="0058174A" w:rsidRPr="00C87258" w14:paraId="374BA71B" w14:textId="77777777" w:rsidTr="002D463E">
        <w:tc>
          <w:tcPr>
            <w:tcW w:w="648" w:type="dxa"/>
          </w:tcPr>
          <w:p w14:paraId="681AA74C" w14:textId="77777777" w:rsidR="0058174A" w:rsidRPr="00C87258" w:rsidRDefault="0058174A">
            <w:pPr>
              <w:rPr>
                <w:rFonts w:ascii="Arial" w:hAnsi="Arial" w:cs="Arial"/>
                <w:b/>
                <w:sz w:val="28"/>
              </w:rPr>
            </w:pPr>
          </w:p>
        </w:tc>
        <w:tc>
          <w:tcPr>
            <w:tcW w:w="1445" w:type="dxa"/>
          </w:tcPr>
          <w:p w14:paraId="6190EE71" w14:textId="77777777" w:rsidR="0058174A" w:rsidRPr="00C87258" w:rsidRDefault="0058174A">
            <w:pPr>
              <w:rPr>
                <w:rFonts w:ascii="Arial" w:hAnsi="Arial" w:cs="Arial"/>
                <w:b/>
                <w:sz w:val="28"/>
              </w:rPr>
            </w:pPr>
          </w:p>
        </w:tc>
        <w:tc>
          <w:tcPr>
            <w:tcW w:w="4495" w:type="dxa"/>
          </w:tcPr>
          <w:p w14:paraId="10184B1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Payable</w:t>
            </w:r>
            <w:r w:rsidRPr="00C87258">
              <w:rPr>
                <w:rFonts w:ascii="Arial" w:hAnsi="Arial" w:cs="Arial"/>
                <w:b/>
                <w:sz w:val="28"/>
              </w:rPr>
              <w:tab/>
            </w:r>
          </w:p>
        </w:tc>
        <w:tc>
          <w:tcPr>
            <w:tcW w:w="1170" w:type="dxa"/>
          </w:tcPr>
          <w:p w14:paraId="0F060D6C" w14:textId="77777777" w:rsidR="0058174A" w:rsidRPr="00C87258" w:rsidRDefault="00A43940">
            <w:pPr>
              <w:jc w:val="right"/>
              <w:rPr>
                <w:rFonts w:ascii="Arial" w:hAnsi="Arial" w:cs="Arial"/>
                <w:b/>
                <w:sz w:val="28"/>
              </w:rPr>
            </w:pPr>
            <w:r w:rsidRPr="00C87258">
              <w:rPr>
                <w:rFonts w:ascii="Arial" w:hAnsi="Arial" w:cs="Arial"/>
                <w:b/>
                <w:sz w:val="28"/>
              </w:rPr>
              <w:t>1,000</w:t>
            </w:r>
          </w:p>
        </w:tc>
        <w:tc>
          <w:tcPr>
            <w:tcW w:w="1080" w:type="dxa"/>
          </w:tcPr>
          <w:p w14:paraId="763DAE11" w14:textId="77777777" w:rsidR="0058174A" w:rsidRPr="00C87258" w:rsidRDefault="0058174A">
            <w:pPr>
              <w:jc w:val="right"/>
              <w:rPr>
                <w:rFonts w:ascii="Arial" w:hAnsi="Arial" w:cs="Arial"/>
                <w:b/>
                <w:sz w:val="28"/>
              </w:rPr>
            </w:pPr>
          </w:p>
        </w:tc>
      </w:tr>
      <w:tr w:rsidR="0058174A" w:rsidRPr="00C87258" w14:paraId="360A7EE2" w14:textId="77777777" w:rsidTr="002D463E">
        <w:tc>
          <w:tcPr>
            <w:tcW w:w="648" w:type="dxa"/>
          </w:tcPr>
          <w:p w14:paraId="6C56840F" w14:textId="77777777" w:rsidR="0058174A" w:rsidRPr="00C87258" w:rsidRDefault="0058174A">
            <w:pPr>
              <w:rPr>
                <w:rFonts w:ascii="Arial" w:hAnsi="Arial" w:cs="Arial"/>
                <w:b/>
                <w:sz w:val="28"/>
              </w:rPr>
            </w:pPr>
          </w:p>
        </w:tc>
        <w:tc>
          <w:tcPr>
            <w:tcW w:w="1445" w:type="dxa"/>
          </w:tcPr>
          <w:p w14:paraId="4E1517B4" w14:textId="77777777" w:rsidR="0058174A" w:rsidRPr="00C87258" w:rsidRDefault="0058174A">
            <w:pPr>
              <w:rPr>
                <w:rFonts w:ascii="Arial" w:hAnsi="Arial" w:cs="Arial"/>
                <w:b/>
                <w:sz w:val="28"/>
              </w:rPr>
            </w:pPr>
          </w:p>
        </w:tc>
        <w:tc>
          <w:tcPr>
            <w:tcW w:w="4495" w:type="dxa"/>
          </w:tcPr>
          <w:p w14:paraId="1A3B2FB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w:t>
            </w:r>
            <w:r w:rsidR="00D61E88" w:rsidRPr="00C87258">
              <w:rPr>
                <w:rFonts w:ascii="Arial" w:hAnsi="Arial" w:cs="Arial"/>
                <w:b/>
                <w:sz w:val="28"/>
              </w:rPr>
              <w:t>s</w:t>
            </w:r>
            <w:r w:rsidRPr="00C87258">
              <w:rPr>
                <w:rFonts w:ascii="Arial" w:hAnsi="Arial" w:cs="Arial"/>
                <w:b/>
                <w:sz w:val="28"/>
              </w:rPr>
              <w:t xml:space="preserve"> Payable</w:t>
            </w:r>
            <w:r w:rsidRPr="00C87258">
              <w:rPr>
                <w:rFonts w:ascii="Arial" w:hAnsi="Arial" w:cs="Arial"/>
                <w:b/>
                <w:sz w:val="28"/>
              </w:rPr>
              <w:tab/>
            </w:r>
          </w:p>
        </w:tc>
        <w:tc>
          <w:tcPr>
            <w:tcW w:w="1170" w:type="dxa"/>
          </w:tcPr>
          <w:p w14:paraId="6BA2DC84" w14:textId="77777777" w:rsidR="0058174A" w:rsidRPr="00C87258" w:rsidRDefault="0058174A">
            <w:pPr>
              <w:jc w:val="right"/>
              <w:rPr>
                <w:rFonts w:ascii="Arial" w:hAnsi="Arial" w:cs="Arial"/>
                <w:b/>
                <w:sz w:val="28"/>
              </w:rPr>
            </w:pPr>
            <w:r w:rsidRPr="00C87258">
              <w:rPr>
                <w:rFonts w:ascii="Arial" w:hAnsi="Arial" w:cs="Arial"/>
                <w:b/>
                <w:sz w:val="28"/>
              </w:rPr>
              <w:t>50,000</w:t>
            </w:r>
          </w:p>
        </w:tc>
        <w:tc>
          <w:tcPr>
            <w:tcW w:w="1080" w:type="dxa"/>
          </w:tcPr>
          <w:p w14:paraId="61F2AE02" w14:textId="77777777" w:rsidR="0058174A" w:rsidRPr="00C87258" w:rsidRDefault="0058174A">
            <w:pPr>
              <w:jc w:val="right"/>
              <w:rPr>
                <w:rFonts w:ascii="Arial" w:hAnsi="Arial" w:cs="Arial"/>
                <w:b/>
                <w:sz w:val="28"/>
              </w:rPr>
            </w:pPr>
          </w:p>
        </w:tc>
      </w:tr>
      <w:tr w:rsidR="0058174A" w:rsidRPr="00C87258" w14:paraId="34838905" w14:textId="77777777" w:rsidTr="002D463E">
        <w:tc>
          <w:tcPr>
            <w:tcW w:w="648" w:type="dxa"/>
          </w:tcPr>
          <w:p w14:paraId="4BB27D1E" w14:textId="77777777" w:rsidR="0058174A" w:rsidRPr="00C87258" w:rsidRDefault="0058174A">
            <w:pPr>
              <w:rPr>
                <w:rFonts w:ascii="Arial" w:hAnsi="Arial" w:cs="Arial"/>
                <w:b/>
                <w:sz w:val="28"/>
              </w:rPr>
            </w:pPr>
          </w:p>
        </w:tc>
        <w:tc>
          <w:tcPr>
            <w:tcW w:w="1445" w:type="dxa"/>
          </w:tcPr>
          <w:p w14:paraId="1976B9A6" w14:textId="77777777" w:rsidR="0058174A" w:rsidRPr="00C87258" w:rsidRDefault="0058174A">
            <w:pPr>
              <w:rPr>
                <w:rFonts w:ascii="Arial" w:hAnsi="Arial" w:cs="Arial"/>
                <w:b/>
                <w:sz w:val="28"/>
              </w:rPr>
            </w:pPr>
          </w:p>
        </w:tc>
        <w:tc>
          <w:tcPr>
            <w:tcW w:w="4495" w:type="dxa"/>
          </w:tcPr>
          <w:p w14:paraId="7ABCCF4C" w14:textId="77777777" w:rsidR="0058174A" w:rsidRPr="00C87258" w:rsidRDefault="0058174A">
            <w:pPr>
              <w:tabs>
                <w:tab w:val="left" w:pos="601"/>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38698714" w14:textId="77777777" w:rsidR="0058174A" w:rsidRPr="00C87258" w:rsidRDefault="0058174A">
            <w:pPr>
              <w:jc w:val="right"/>
              <w:rPr>
                <w:rFonts w:ascii="Arial" w:hAnsi="Arial" w:cs="Arial"/>
                <w:b/>
                <w:sz w:val="28"/>
              </w:rPr>
            </w:pPr>
          </w:p>
        </w:tc>
        <w:tc>
          <w:tcPr>
            <w:tcW w:w="1080" w:type="dxa"/>
          </w:tcPr>
          <w:p w14:paraId="436FD678" w14:textId="77777777" w:rsidR="0058174A" w:rsidRPr="00C87258" w:rsidRDefault="00A43940">
            <w:pPr>
              <w:jc w:val="right"/>
              <w:rPr>
                <w:rFonts w:ascii="Arial" w:hAnsi="Arial" w:cs="Arial"/>
                <w:b/>
                <w:sz w:val="28"/>
              </w:rPr>
            </w:pPr>
            <w:r w:rsidRPr="00C87258">
              <w:rPr>
                <w:rFonts w:ascii="Arial" w:hAnsi="Arial" w:cs="Arial"/>
                <w:b/>
                <w:sz w:val="28"/>
              </w:rPr>
              <w:t>54,000</w:t>
            </w:r>
          </w:p>
        </w:tc>
      </w:tr>
      <w:tr w:rsidR="0058174A" w:rsidRPr="00C87258" w14:paraId="5B23B281" w14:textId="77777777" w:rsidTr="002D463E">
        <w:tc>
          <w:tcPr>
            <w:tcW w:w="648" w:type="dxa"/>
          </w:tcPr>
          <w:p w14:paraId="352C4CF9" w14:textId="77777777" w:rsidR="0058174A" w:rsidRPr="00C87258" w:rsidRDefault="0058174A">
            <w:pPr>
              <w:rPr>
                <w:rFonts w:ascii="Arial" w:hAnsi="Arial" w:cs="Arial"/>
                <w:b/>
                <w:sz w:val="28"/>
              </w:rPr>
            </w:pPr>
          </w:p>
        </w:tc>
        <w:tc>
          <w:tcPr>
            <w:tcW w:w="1445" w:type="dxa"/>
          </w:tcPr>
          <w:p w14:paraId="7F91C338" w14:textId="77777777" w:rsidR="0058174A" w:rsidRPr="00C87258" w:rsidRDefault="0058174A">
            <w:pPr>
              <w:rPr>
                <w:rFonts w:ascii="Arial" w:hAnsi="Arial" w:cs="Arial"/>
                <w:b/>
                <w:sz w:val="28"/>
              </w:rPr>
            </w:pPr>
          </w:p>
        </w:tc>
        <w:tc>
          <w:tcPr>
            <w:tcW w:w="4495" w:type="dxa"/>
          </w:tcPr>
          <w:p w14:paraId="517BB5A0" w14:textId="17A44A22" w:rsidR="0058174A" w:rsidRDefault="00B042A1">
            <w:pPr>
              <w:tabs>
                <w:tab w:val="left" w:pos="720"/>
                <w:tab w:val="right" w:leader="dot" w:pos="7200"/>
              </w:tabs>
              <w:rPr>
                <w:rFonts w:ascii="Arial" w:hAnsi="Arial" w:cs="Arial"/>
                <w:b/>
                <w:sz w:val="28"/>
              </w:rPr>
            </w:pPr>
            <w:r>
              <w:rPr>
                <w:rFonts w:ascii="Arial" w:hAnsi="Arial" w:cs="Arial"/>
                <w:b/>
                <w:sz w:val="28"/>
                <w:vertAlign w:val="superscript"/>
              </w:rPr>
              <w:t>1</w:t>
            </w:r>
            <w:r w:rsidRPr="00C87258">
              <w:rPr>
                <w:rFonts w:ascii="Arial" w:hAnsi="Arial" w:cs="Arial"/>
                <w:b/>
                <w:sz w:val="28"/>
              </w:rPr>
              <w:t>($</w:t>
            </w:r>
            <w:r w:rsidR="0058174A" w:rsidRPr="00C87258">
              <w:rPr>
                <w:rFonts w:ascii="Arial" w:hAnsi="Arial" w:cs="Arial"/>
                <w:b/>
                <w:sz w:val="28"/>
              </w:rPr>
              <w:t xml:space="preserve">50,000 X </w:t>
            </w:r>
            <w:r w:rsidR="00A43940" w:rsidRPr="00C87258">
              <w:rPr>
                <w:rFonts w:ascii="Arial" w:hAnsi="Arial" w:cs="Arial"/>
                <w:b/>
                <w:sz w:val="28"/>
              </w:rPr>
              <w:t>8</w:t>
            </w:r>
            <w:r w:rsidR="0058174A" w:rsidRPr="00C87258">
              <w:rPr>
                <w:rFonts w:ascii="Arial" w:hAnsi="Arial" w:cs="Arial"/>
                <w:b/>
                <w:sz w:val="28"/>
              </w:rPr>
              <w:t>% X 9/12)</w:t>
            </w:r>
          </w:p>
          <w:p w14:paraId="15FB4896" w14:textId="403C6F33" w:rsidR="009B0C19" w:rsidRPr="00C87258" w:rsidRDefault="009B0C19">
            <w:pPr>
              <w:tabs>
                <w:tab w:val="left" w:pos="720"/>
                <w:tab w:val="right" w:leader="dot" w:pos="7200"/>
              </w:tabs>
              <w:rPr>
                <w:rFonts w:ascii="Arial" w:hAnsi="Arial" w:cs="Arial"/>
                <w:b/>
                <w:sz w:val="28"/>
              </w:rPr>
            </w:pPr>
            <w:r>
              <w:rPr>
                <w:rFonts w:ascii="Arial" w:hAnsi="Arial" w:cs="Arial"/>
                <w:b/>
                <w:sz w:val="28"/>
              </w:rPr>
              <w:t>To record repayment of 8% note</w:t>
            </w:r>
          </w:p>
        </w:tc>
        <w:tc>
          <w:tcPr>
            <w:tcW w:w="1170" w:type="dxa"/>
          </w:tcPr>
          <w:p w14:paraId="641C651A" w14:textId="77777777" w:rsidR="0058174A" w:rsidRPr="00C87258" w:rsidRDefault="0058174A">
            <w:pPr>
              <w:jc w:val="right"/>
              <w:rPr>
                <w:rFonts w:ascii="Arial" w:hAnsi="Arial" w:cs="Arial"/>
                <w:b/>
                <w:sz w:val="28"/>
              </w:rPr>
            </w:pPr>
          </w:p>
        </w:tc>
        <w:tc>
          <w:tcPr>
            <w:tcW w:w="1080" w:type="dxa"/>
          </w:tcPr>
          <w:p w14:paraId="305F82A5" w14:textId="77777777" w:rsidR="0058174A" w:rsidRPr="00C87258" w:rsidRDefault="0058174A">
            <w:pPr>
              <w:jc w:val="right"/>
              <w:rPr>
                <w:rFonts w:ascii="Arial" w:hAnsi="Arial" w:cs="Arial"/>
                <w:b/>
                <w:sz w:val="28"/>
              </w:rPr>
            </w:pPr>
          </w:p>
        </w:tc>
      </w:tr>
      <w:tr w:rsidR="0058174A" w:rsidRPr="00C87258" w14:paraId="70EB688D" w14:textId="77777777" w:rsidTr="002D463E">
        <w:tc>
          <w:tcPr>
            <w:tcW w:w="648" w:type="dxa"/>
          </w:tcPr>
          <w:p w14:paraId="0383F268" w14:textId="77777777" w:rsidR="0058174A" w:rsidRPr="00C87258" w:rsidRDefault="0058174A">
            <w:pPr>
              <w:rPr>
                <w:rFonts w:ascii="Arial" w:hAnsi="Arial" w:cs="Arial"/>
                <w:b/>
                <w:sz w:val="28"/>
              </w:rPr>
            </w:pPr>
          </w:p>
        </w:tc>
        <w:tc>
          <w:tcPr>
            <w:tcW w:w="1445" w:type="dxa"/>
          </w:tcPr>
          <w:p w14:paraId="77F736B3" w14:textId="77777777" w:rsidR="0058174A" w:rsidRPr="00C87258" w:rsidRDefault="0058174A">
            <w:pPr>
              <w:rPr>
                <w:rFonts w:ascii="Arial" w:hAnsi="Arial" w:cs="Arial"/>
                <w:b/>
                <w:sz w:val="28"/>
              </w:rPr>
            </w:pPr>
          </w:p>
        </w:tc>
        <w:tc>
          <w:tcPr>
            <w:tcW w:w="4495" w:type="dxa"/>
          </w:tcPr>
          <w:p w14:paraId="61FA76B3" w14:textId="77777777" w:rsidR="0058174A" w:rsidRPr="00C87258" w:rsidRDefault="0058174A">
            <w:pPr>
              <w:tabs>
                <w:tab w:val="left" w:pos="720"/>
                <w:tab w:val="right" w:leader="dot" w:pos="7200"/>
              </w:tabs>
              <w:rPr>
                <w:rFonts w:ascii="Arial" w:hAnsi="Arial" w:cs="Arial"/>
                <w:b/>
                <w:sz w:val="28"/>
              </w:rPr>
            </w:pPr>
          </w:p>
        </w:tc>
        <w:tc>
          <w:tcPr>
            <w:tcW w:w="1170" w:type="dxa"/>
          </w:tcPr>
          <w:p w14:paraId="60A88CAA" w14:textId="77777777" w:rsidR="0058174A" w:rsidRPr="00C87258" w:rsidRDefault="0058174A">
            <w:pPr>
              <w:jc w:val="right"/>
              <w:rPr>
                <w:rFonts w:ascii="Arial" w:hAnsi="Arial" w:cs="Arial"/>
                <w:b/>
                <w:sz w:val="28"/>
              </w:rPr>
            </w:pPr>
          </w:p>
        </w:tc>
        <w:tc>
          <w:tcPr>
            <w:tcW w:w="1080" w:type="dxa"/>
          </w:tcPr>
          <w:p w14:paraId="3D293538" w14:textId="77777777" w:rsidR="0058174A" w:rsidRPr="00C87258" w:rsidRDefault="0058174A">
            <w:pPr>
              <w:jc w:val="right"/>
              <w:rPr>
                <w:rFonts w:ascii="Arial" w:hAnsi="Arial" w:cs="Arial"/>
                <w:b/>
                <w:sz w:val="28"/>
              </w:rPr>
            </w:pPr>
          </w:p>
        </w:tc>
      </w:tr>
      <w:tr w:rsidR="0058174A" w:rsidRPr="00C87258" w14:paraId="5F18F530" w14:textId="77777777" w:rsidTr="002D463E">
        <w:tc>
          <w:tcPr>
            <w:tcW w:w="648" w:type="dxa"/>
          </w:tcPr>
          <w:p w14:paraId="1216E6CE" w14:textId="77777777" w:rsidR="0058174A" w:rsidRPr="00C87258" w:rsidRDefault="0058174A">
            <w:pPr>
              <w:rPr>
                <w:rFonts w:ascii="Arial" w:hAnsi="Arial" w:cs="Arial"/>
                <w:b/>
                <w:sz w:val="28"/>
              </w:rPr>
            </w:pPr>
          </w:p>
        </w:tc>
        <w:tc>
          <w:tcPr>
            <w:tcW w:w="1445" w:type="dxa"/>
          </w:tcPr>
          <w:p w14:paraId="13A130CD" w14:textId="3F7C7AE6" w:rsidR="0058174A" w:rsidRPr="00C87258" w:rsidRDefault="0058174A" w:rsidP="007E16E7">
            <w:pPr>
              <w:rPr>
                <w:rFonts w:ascii="Arial" w:hAnsi="Arial" w:cs="Arial"/>
                <w:b/>
                <w:sz w:val="28"/>
              </w:rPr>
            </w:pPr>
            <w:r w:rsidRPr="00C87258">
              <w:rPr>
                <w:rFonts w:ascii="Arial" w:hAnsi="Arial" w:cs="Arial"/>
                <w:b/>
                <w:sz w:val="28"/>
              </w:rPr>
              <w:t>Oct. 1/</w:t>
            </w:r>
            <w:r w:rsidR="00D92D02">
              <w:rPr>
                <w:rFonts w:ascii="Arial" w:hAnsi="Arial" w:cs="Arial"/>
                <w:b/>
                <w:sz w:val="28"/>
              </w:rPr>
              <w:t>2</w:t>
            </w:r>
            <w:r w:rsidR="00D61E88" w:rsidRPr="00C87258">
              <w:rPr>
                <w:rFonts w:ascii="Arial" w:hAnsi="Arial" w:cs="Arial"/>
                <w:b/>
                <w:sz w:val="28"/>
              </w:rPr>
              <w:t>1</w:t>
            </w:r>
          </w:p>
        </w:tc>
        <w:tc>
          <w:tcPr>
            <w:tcW w:w="4495" w:type="dxa"/>
          </w:tcPr>
          <w:p w14:paraId="29D9D249" w14:textId="288CBF0B"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00B042A1">
              <w:rPr>
                <w:rFonts w:ascii="Arial" w:hAnsi="Arial" w:cs="Arial"/>
                <w:b/>
                <w:sz w:val="28"/>
                <w:vertAlign w:val="superscript"/>
              </w:rPr>
              <w:t>2</w:t>
            </w:r>
            <w:r w:rsidRPr="00C87258">
              <w:rPr>
                <w:rFonts w:ascii="Arial" w:hAnsi="Arial" w:cs="Arial"/>
                <w:b/>
                <w:sz w:val="28"/>
              </w:rPr>
              <w:tab/>
            </w:r>
          </w:p>
        </w:tc>
        <w:tc>
          <w:tcPr>
            <w:tcW w:w="1170" w:type="dxa"/>
          </w:tcPr>
          <w:p w14:paraId="2464FBA2" w14:textId="77777777" w:rsidR="0058174A" w:rsidRPr="00C87258" w:rsidRDefault="00524CDB" w:rsidP="00524CDB">
            <w:pPr>
              <w:jc w:val="right"/>
              <w:rPr>
                <w:rFonts w:ascii="Arial" w:hAnsi="Arial" w:cs="Arial"/>
                <w:b/>
                <w:sz w:val="28"/>
              </w:rPr>
            </w:pPr>
            <w:r w:rsidRPr="00C87258">
              <w:rPr>
                <w:rFonts w:ascii="Arial" w:hAnsi="Arial" w:cs="Arial"/>
                <w:b/>
                <w:sz w:val="28"/>
              </w:rPr>
              <w:t>4</w:t>
            </w:r>
            <w:r w:rsidR="00A43940" w:rsidRPr="00C87258">
              <w:rPr>
                <w:rFonts w:ascii="Arial" w:hAnsi="Arial" w:cs="Arial"/>
                <w:b/>
                <w:sz w:val="28"/>
              </w:rPr>
              <w:t>,</w:t>
            </w:r>
            <w:r w:rsidRPr="00C87258">
              <w:rPr>
                <w:rFonts w:ascii="Arial" w:hAnsi="Arial" w:cs="Arial"/>
                <w:b/>
                <w:sz w:val="28"/>
              </w:rPr>
              <w:t>5</w:t>
            </w:r>
            <w:r w:rsidR="00A43940" w:rsidRPr="00C87258">
              <w:rPr>
                <w:rFonts w:ascii="Arial" w:hAnsi="Arial" w:cs="Arial"/>
                <w:b/>
                <w:sz w:val="28"/>
              </w:rPr>
              <w:t>00</w:t>
            </w:r>
          </w:p>
        </w:tc>
        <w:tc>
          <w:tcPr>
            <w:tcW w:w="1080" w:type="dxa"/>
          </w:tcPr>
          <w:p w14:paraId="511649C5" w14:textId="77777777" w:rsidR="0058174A" w:rsidRPr="00C87258" w:rsidRDefault="0058174A">
            <w:pPr>
              <w:jc w:val="right"/>
              <w:rPr>
                <w:rFonts w:ascii="Arial" w:hAnsi="Arial" w:cs="Arial"/>
                <w:b/>
                <w:sz w:val="28"/>
              </w:rPr>
            </w:pPr>
          </w:p>
        </w:tc>
      </w:tr>
      <w:tr w:rsidR="0058174A" w:rsidRPr="00C87258" w14:paraId="6B05F8FF" w14:textId="77777777" w:rsidTr="002D463E">
        <w:tc>
          <w:tcPr>
            <w:tcW w:w="648" w:type="dxa"/>
          </w:tcPr>
          <w:p w14:paraId="5B831E7C" w14:textId="77777777" w:rsidR="0058174A" w:rsidRPr="00C87258" w:rsidRDefault="0058174A">
            <w:pPr>
              <w:rPr>
                <w:rFonts w:ascii="Arial" w:hAnsi="Arial" w:cs="Arial"/>
                <w:b/>
                <w:sz w:val="28"/>
              </w:rPr>
            </w:pPr>
          </w:p>
        </w:tc>
        <w:tc>
          <w:tcPr>
            <w:tcW w:w="1445" w:type="dxa"/>
          </w:tcPr>
          <w:p w14:paraId="5035520A" w14:textId="77777777" w:rsidR="0058174A" w:rsidRPr="00C87258" w:rsidRDefault="0058174A">
            <w:pPr>
              <w:rPr>
                <w:rFonts w:ascii="Arial" w:hAnsi="Arial" w:cs="Arial"/>
                <w:b/>
                <w:sz w:val="28"/>
              </w:rPr>
            </w:pPr>
          </w:p>
        </w:tc>
        <w:tc>
          <w:tcPr>
            <w:tcW w:w="4495" w:type="dxa"/>
          </w:tcPr>
          <w:p w14:paraId="28991F0E" w14:textId="77777777" w:rsidR="0058174A" w:rsidRPr="00C87258" w:rsidRDefault="0058174A">
            <w:pPr>
              <w:tabs>
                <w:tab w:val="left" w:pos="601"/>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15491243" w14:textId="77777777" w:rsidR="0058174A" w:rsidRPr="00C87258" w:rsidRDefault="0058174A">
            <w:pPr>
              <w:jc w:val="right"/>
              <w:rPr>
                <w:rFonts w:ascii="Arial" w:hAnsi="Arial" w:cs="Arial"/>
                <w:b/>
                <w:sz w:val="28"/>
              </w:rPr>
            </w:pPr>
          </w:p>
        </w:tc>
        <w:tc>
          <w:tcPr>
            <w:tcW w:w="1080" w:type="dxa"/>
          </w:tcPr>
          <w:p w14:paraId="2F4E5454" w14:textId="77777777" w:rsidR="0058174A" w:rsidRPr="00C87258" w:rsidRDefault="00524CDB" w:rsidP="00524CDB">
            <w:pPr>
              <w:jc w:val="right"/>
              <w:rPr>
                <w:rFonts w:ascii="Arial" w:hAnsi="Arial" w:cs="Arial"/>
                <w:b/>
                <w:sz w:val="28"/>
              </w:rPr>
            </w:pPr>
            <w:r w:rsidRPr="00C87258">
              <w:rPr>
                <w:rFonts w:ascii="Arial" w:hAnsi="Arial" w:cs="Arial"/>
                <w:b/>
                <w:sz w:val="28"/>
              </w:rPr>
              <w:t>4</w:t>
            </w:r>
            <w:r w:rsidR="00A43940" w:rsidRPr="00C87258">
              <w:rPr>
                <w:rFonts w:ascii="Arial" w:hAnsi="Arial" w:cs="Arial"/>
                <w:b/>
                <w:sz w:val="28"/>
              </w:rPr>
              <w:t>,</w:t>
            </w:r>
            <w:r w:rsidRPr="00C87258">
              <w:rPr>
                <w:rFonts w:ascii="Arial" w:hAnsi="Arial" w:cs="Arial"/>
                <w:b/>
                <w:sz w:val="28"/>
              </w:rPr>
              <w:t>5</w:t>
            </w:r>
            <w:r w:rsidR="00A43940" w:rsidRPr="00C87258">
              <w:rPr>
                <w:rFonts w:ascii="Arial" w:hAnsi="Arial" w:cs="Arial"/>
                <w:b/>
                <w:sz w:val="28"/>
              </w:rPr>
              <w:t>00</w:t>
            </w:r>
          </w:p>
        </w:tc>
      </w:tr>
      <w:tr w:rsidR="0058174A" w:rsidRPr="00C87258" w14:paraId="3C3F5EB6" w14:textId="77777777" w:rsidTr="002D463E">
        <w:tc>
          <w:tcPr>
            <w:tcW w:w="648" w:type="dxa"/>
          </w:tcPr>
          <w:p w14:paraId="5F2E50B6" w14:textId="77777777" w:rsidR="0058174A" w:rsidRPr="00C87258" w:rsidRDefault="0058174A">
            <w:pPr>
              <w:rPr>
                <w:rFonts w:ascii="Arial" w:hAnsi="Arial" w:cs="Arial"/>
                <w:b/>
                <w:sz w:val="28"/>
              </w:rPr>
            </w:pPr>
          </w:p>
        </w:tc>
        <w:tc>
          <w:tcPr>
            <w:tcW w:w="1445" w:type="dxa"/>
          </w:tcPr>
          <w:p w14:paraId="0EDB3C8C" w14:textId="77777777" w:rsidR="0058174A" w:rsidRPr="00C87258" w:rsidRDefault="0058174A">
            <w:pPr>
              <w:rPr>
                <w:rFonts w:ascii="Arial" w:hAnsi="Arial" w:cs="Arial"/>
                <w:b/>
                <w:sz w:val="28"/>
              </w:rPr>
            </w:pPr>
          </w:p>
        </w:tc>
        <w:tc>
          <w:tcPr>
            <w:tcW w:w="4495" w:type="dxa"/>
          </w:tcPr>
          <w:p w14:paraId="0BAE85F4" w14:textId="3A89D6B3" w:rsidR="0058174A" w:rsidRPr="00C87258" w:rsidRDefault="00B042A1" w:rsidP="00524CDB">
            <w:pPr>
              <w:tabs>
                <w:tab w:val="left" w:pos="720"/>
                <w:tab w:val="right" w:leader="dot" w:pos="7200"/>
              </w:tabs>
              <w:rPr>
                <w:rFonts w:ascii="Arial" w:hAnsi="Arial" w:cs="Arial"/>
                <w:b/>
                <w:sz w:val="28"/>
              </w:rPr>
            </w:pPr>
            <w:r>
              <w:rPr>
                <w:rFonts w:ascii="Arial" w:hAnsi="Arial" w:cs="Arial"/>
                <w:b/>
                <w:sz w:val="28"/>
                <w:vertAlign w:val="superscript"/>
              </w:rPr>
              <w:t>2</w:t>
            </w:r>
            <w:r w:rsidR="00524CDB" w:rsidRPr="00C87258">
              <w:rPr>
                <w:rFonts w:ascii="Arial" w:hAnsi="Arial" w:cs="Arial"/>
                <w:b/>
                <w:sz w:val="28"/>
              </w:rPr>
              <w:t>[($81,000 – $75,000) X 9/12]</w:t>
            </w:r>
          </w:p>
        </w:tc>
        <w:tc>
          <w:tcPr>
            <w:tcW w:w="1170" w:type="dxa"/>
          </w:tcPr>
          <w:p w14:paraId="415592DE" w14:textId="77777777" w:rsidR="0058174A" w:rsidRPr="00C87258" w:rsidRDefault="0058174A">
            <w:pPr>
              <w:jc w:val="right"/>
              <w:rPr>
                <w:rFonts w:ascii="Arial" w:hAnsi="Arial" w:cs="Arial"/>
                <w:b/>
                <w:sz w:val="28"/>
              </w:rPr>
            </w:pPr>
          </w:p>
        </w:tc>
        <w:tc>
          <w:tcPr>
            <w:tcW w:w="1080" w:type="dxa"/>
          </w:tcPr>
          <w:p w14:paraId="0AF03574" w14:textId="77777777" w:rsidR="0058174A" w:rsidRPr="00C87258" w:rsidRDefault="0058174A">
            <w:pPr>
              <w:jc w:val="right"/>
              <w:rPr>
                <w:rFonts w:ascii="Arial" w:hAnsi="Arial" w:cs="Arial"/>
                <w:b/>
                <w:sz w:val="28"/>
              </w:rPr>
            </w:pPr>
          </w:p>
        </w:tc>
      </w:tr>
      <w:tr w:rsidR="009B0C19" w:rsidRPr="00C87258" w14:paraId="087AFF98" w14:textId="77777777" w:rsidTr="002D463E">
        <w:tc>
          <w:tcPr>
            <w:tcW w:w="648" w:type="dxa"/>
          </w:tcPr>
          <w:p w14:paraId="2A10291D" w14:textId="77777777" w:rsidR="009B0C19" w:rsidRPr="00C87258" w:rsidRDefault="009B0C19">
            <w:pPr>
              <w:rPr>
                <w:rFonts w:ascii="Arial" w:hAnsi="Arial" w:cs="Arial"/>
                <w:b/>
                <w:sz w:val="28"/>
              </w:rPr>
            </w:pPr>
          </w:p>
        </w:tc>
        <w:tc>
          <w:tcPr>
            <w:tcW w:w="1445" w:type="dxa"/>
          </w:tcPr>
          <w:p w14:paraId="49060F5B" w14:textId="77777777" w:rsidR="009B0C19" w:rsidRPr="00C87258" w:rsidRDefault="009B0C19">
            <w:pPr>
              <w:rPr>
                <w:rFonts w:ascii="Arial" w:hAnsi="Arial" w:cs="Arial"/>
                <w:b/>
                <w:sz w:val="28"/>
              </w:rPr>
            </w:pPr>
          </w:p>
        </w:tc>
        <w:tc>
          <w:tcPr>
            <w:tcW w:w="4495" w:type="dxa"/>
          </w:tcPr>
          <w:p w14:paraId="0887FD63" w14:textId="0CDC0F7B" w:rsidR="009B0C19" w:rsidRDefault="009B0C19" w:rsidP="00524CDB">
            <w:pPr>
              <w:tabs>
                <w:tab w:val="left" w:pos="720"/>
                <w:tab w:val="right" w:leader="dot" w:pos="7200"/>
              </w:tabs>
              <w:rPr>
                <w:rFonts w:ascii="Arial" w:hAnsi="Arial" w:cs="Arial"/>
                <w:b/>
                <w:sz w:val="28"/>
                <w:vertAlign w:val="superscript"/>
              </w:rPr>
            </w:pPr>
            <w:r>
              <w:rPr>
                <w:rFonts w:ascii="Arial" w:hAnsi="Arial" w:cs="Arial"/>
                <w:b/>
                <w:sz w:val="28"/>
              </w:rPr>
              <w:t xml:space="preserve">To accrue interest expense on </w:t>
            </w:r>
            <w:r w:rsidR="00F01DC5">
              <w:rPr>
                <w:rFonts w:ascii="Arial" w:hAnsi="Arial" w:cs="Arial"/>
                <w:b/>
                <w:sz w:val="28"/>
              </w:rPr>
              <w:t>non–interest-bearing</w:t>
            </w:r>
            <w:r>
              <w:rPr>
                <w:rFonts w:ascii="Arial" w:hAnsi="Arial" w:cs="Arial"/>
                <w:b/>
                <w:sz w:val="28"/>
              </w:rPr>
              <w:t xml:space="preserve"> note</w:t>
            </w:r>
          </w:p>
        </w:tc>
        <w:tc>
          <w:tcPr>
            <w:tcW w:w="1170" w:type="dxa"/>
          </w:tcPr>
          <w:p w14:paraId="641084F2" w14:textId="77777777" w:rsidR="009B0C19" w:rsidRPr="00C87258" w:rsidRDefault="009B0C19">
            <w:pPr>
              <w:jc w:val="right"/>
              <w:rPr>
                <w:rFonts w:ascii="Arial" w:hAnsi="Arial" w:cs="Arial"/>
                <w:b/>
                <w:sz w:val="28"/>
              </w:rPr>
            </w:pPr>
          </w:p>
        </w:tc>
        <w:tc>
          <w:tcPr>
            <w:tcW w:w="1080" w:type="dxa"/>
          </w:tcPr>
          <w:p w14:paraId="68C92AC7" w14:textId="77777777" w:rsidR="009B0C19" w:rsidRPr="00C87258" w:rsidRDefault="009B0C19">
            <w:pPr>
              <w:jc w:val="right"/>
              <w:rPr>
                <w:rFonts w:ascii="Arial" w:hAnsi="Arial" w:cs="Arial"/>
                <w:b/>
                <w:sz w:val="28"/>
              </w:rPr>
            </w:pPr>
          </w:p>
        </w:tc>
      </w:tr>
      <w:tr w:rsidR="00524CDB" w:rsidRPr="00C87258" w14:paraId="5939EE5B" w14:textId="77777777" w:rsidTr="002D463E">
        <w:tc>
          <w:tcPr>
            <w:tcW w:w="648" w:type="dxa"/>
          </w:tcPr>
          <w:p w14:paraId="66212F1A" w14:textId="77777777" w:rsidR="00524CDB" w:rsidRPr="00C87258" w:rsidRDefault="00524CDB">
            <w:pPr>
              <w:rPr>
                <w:rFonts w:ascii="Arial" w:hAnsi="Arial" w:cs="Arial"/>
                <w:b/>
                <w:sz w:val="28"/>
              </w:rPr>
            </w:pPr>
          </w:p>
        </w:tc>
        <w:tc>
          <w:tcPr>
            <w:tcW w:w="1445" w:type="dxa"/>
          </w:tcPr>
          <w:p w14:paraId="2218E11F" w14:textId="77777777" w:rsidR="00524CDB" w:rsidRPr="00C87258" w:rsidRDefault="00524CDB">
            <w:pPr>
              <w:rPr>
                <w:rFonts w:ascii="Arial" w:hAnsi="Arial" w:cs="Arial"/>
                <w:b/>
                <w:sz w:val="28"/>
              </w:rPr>
            </w:pPr>
          </w:p>
        </w:tc>
        <w:tc>
          <w:tcPr>
            <w:tcW w:w="4495" w:type="dxa"/>
          </w:tcPr>
          <w:p w14:paraId="2F813296" w14:textId="77777777" w:rsidR="00524CDB" w:rsidRPr="00C87258" w:rsidRDefault="00524CDB">
            <w:pPr>
              <w:tabs>
                <w:tab w:val="left" w:pos="720"/>
                <w:tab w:val="right" w:leader="dot" w:pos="7200"/>
              </w:tabs>
              <w:rPr>
                <w:rFonts w:ascii="Arial" w:hAnsi="Arial" w:cs="Arial"/>
                <w:b/>
                <w:sz w:val="28"/>
              </w:rPr>
            </w:pPr>
          </w:p>
        </w:tc>
        <w:tc>
          <w:tcPr>
            <w:tcW w:w="1170" w:type="dxa"/>
          </w:tcPr>
          <w:p w14:paraId="0A7E738C" w14:textId="77777777" w:rsidR="00524CDB" w:rsidRPr="00C87258" w:rsidRDefault="00524CDB" w:rsidP="00524CDB">
            <w:pPr>
              <w:jc w:val="right"/>
              <w:rPr>
                <w:rFonts w:ascii="Arial" w:hAnsi="Arial" w:cs="Arial"/>
                <w:b/>
                <w:sz w:val="28"/>
              </w:rPr>
            </w:pPr>
          </w:p>
        </w:tc>
        <w:tc>
          <w:tcPr>
            <w:tcW w:w="1080" w:type="dxa"/>
          </w:tcPr>
          <w:p w14:paraId="3023672D" w14:textId="77777777" w:rsidR="00524CDB" w:rsidRPr="00C87258" w:rsidRDefault="00524CDB">
            <w:pPr>
              <w:jc w:val="right"/>
              <w:rPr>
                <w:rFonts w:ascii="Arial" w:hAnsi="Arial" w:cs="Arial"/>
                <w:b/>
                <w:sz w:val="28"/>
              </w:rPr>
            </w:pPr>
          </w:p>
        </w:tc>
      </w:tr>
      <w:tr w:rsidR="0058174A" w:rsidRPr="00C87258" w14:paraId="447BACFE" w14:textId="77777777" w:rsidTr="002D463E">
        <w:tc>
          <w:tcPr>
            <w:tcW w:w="648" w:type="dxa"/>
          </w:tcPr>
          <w:p w14:paraId="1E79FE10" w14:textId="77777777" w:rsidR="0058174A" w:rsidRPr="00C87258" w:rsidRDefault="0058174A">
            <w:pPr>
              <w:rPr>
                <w:rFonts w:ascii="Arial" w:hAnsi="Arial" w:cs="Arial"/>
                <w:b/>
                <w:sz w:val="28"/>
              </w:rPr>
            </w:pPr>
          </w:p>
        </w:tc>
        <w:tc>
          <w:tcPr>
            <w:tcW w:w="1445" w:type="dxa"/>
          </w:tcPr>
          <w:p w14:paraId="49147FF5" w14:textId="77777777" w:rsidR="0058174A" w:rsidRPr="00C87258" w:rsidRDefault="0058174A">
            <w:pPr>
              <w:rPr>
                <w:rFonts w:ascii="Arial" w:hAnsi="Arial" w:cs="Arial"/>
                <w:b/>
                <w:sz w:val="28"/>
              </w:rPr>
            </w:pPr>
          </w:p>
        </w:tc>
        <w:tc>
          <w:tcPr>
            <w:tcW w:w="4495" w:type="dxa"/>
          </w:tcPr>
          <w:p w14:paraId="327DB32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w:t>
            </w:r>
            <w:r w:rsidR="00D61E88" w:rsidRPr="00C87258">
              <w:rPr>
                <w:rFonts w:ascii="Arial" w:hAnsi="Arial" w:cs="Arial"/>
                <w:b/>
                <w:sz w:val="28"/>
              </w:rPr>
              <w:t>s</w:t>
            </w:r>
            <w:r w:rsidRPr="00C87258">
              <w:rPr>
                <w:rFonts w:ascii="Arial" w:hAnsi="Arial" w:cs="Arial"/>
                <w:b/>
                <w:sz w:val="28"/>
              </w:rPr>
              <w:t xml:space="preserve"> Payable</w:t>
            </w:r>
            <w:r w:rsidRPr="00C87258">
              <w:rPr>
                <w:rFonts w:ascii="Arial" w:hAnsi="Arial" w:cs="Arial"/>
                <w:b/>
                <w:sz w:val="28"/>
              </w:rPr>
              <w:tab/>
            </w:r>
          </w:p>
        </w:tc>
        <w:tc>
          <w:tcPr>
            <w:tcW w:w="1170" w:type="dxa"/>
          </w:tcPr>
          <w:p w14:paraId="1B4F584F" w14:textId="77777777" w:rsidR="0058174A" w:rsidRPr="00C87258" w:rsidRDefault="0051026C" w:rsidP="00524CDB">
            <w:pPr>
              <w:jc w:val="right"/>
              <w:rPr>
                <w:rFonts w:ascii="Arial" w:hAnsi="Arial" w:cs="Arial"/>
                <w:b/>
                <w:sz w:val="28"/>
              </w:rPr>
            </w:pPr>
            <w:r w:rsidRPr="00C87258">
              <w:rPr>
                <w:rFonts w:ascii="Arial" w:hAnsi="Arial" w:cs="Arial"/>
                <w:b/>
                <w:sz w:val="28"/>
              </w:rPr>
              <w:t>81</w:t>
            </w:r>
            <w:r w:rsidR="00A43940" w:rsidRPr="00C87258">
              <w:rPr>
                <w:rFonts w:ascii="Arial" w:hAnsi="Arial" w:cs="Arial"/>
                <w:b/>
                <w:sz w:val="28"/>
              </w:rPr>
              <w:t>,000</w:t>
            </w:r>
          </w:p>
        </w:tc>
        <w:tc>
          <w:tcPr>
            <w:tcW w:w="1080" w:type="dxa"/>
          </w:tcPr>
          <w:p w14:paraId="4DFB8073" w14:textId="77777777" w:rsidR="0058174A" w:rsidRPr="00C87258" w:rsidRDefault="0058174A">
            <w:pPr>
              <w:jc w:val="right"/>
              <w:rPr>
                <w:rFonts w:ascii="Arial" w:hAnsi="Arial" w:cs="Arial"/>
                <w:b/>
                <w:sz w:val="28"/>
              </w:rPr>
            </w:pPr>
          </w:p>
        </w:tc>
      </w:tr>
      <w:tr w:rsidR="0058174A" w:rsidRPr="00C87258" w14:paraId="69D814BC" w14:textId="77777777" w:rsidTr="002D463E">
        <w:tc>
          <w:tcPr>
            <w:tcW w:w="648" w:type="dxa"/>
          </w:tcPr>
          <w:p w14:paraId="57A877B8" w14:textId="77777777" w:rsidR="0058174A" w:rsidRPr="00C87258" w:rsidRDefault="0058174A">
            <w:pPr>
              <w:rPr>
                <w:rFonts w:ascii="Arial" w:hAnsi="Arial" w:cs="Arial"/>
                <w:b/>
                <w:sz w:val="28"/>
              </w:rPr>
            </w:pPr>
          </w:p>
        </w:tc>
        <w:tc>
          <w:tcPr>
            <w:tcW w:w="1445" w:type="dxa"/>
          </w:tcPr>
          <w:p w14:paraId="7505B9D0" w14:textId="77777777" w:rsidR="0058174A" w:rsidRPr="00C87258" w:rsidRDefault="0058174A">
            <w:pPr>
              <w:rPr>
                <w:rFonts w:ascii="Arial" w:hAnsi="Arial" w:cs="Arial"/>
                <w:b/>
                <w:sz w:val="28"/>
              </w:rPr>
            </w:pPr>
          </w:p>
        </w:tc>
        <w:tc>
          <w:tcPr>
            <w:tcW w:w="4495" w:type="dxa"/>
          </w:tcPr>
          <w:p w14:paraId="77B656F2" w14:textId="4714A531" w:rsidR="0058174A" w:rsidRPr="00C87258" w:rsidRDefault="0058174A">
            <w:pPr>
              <w:tabs>
                <w:tab w:val="left" w:pos="601"/>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293281D2" w14:textId="77777777" w:rsidR="0058174A" w:rsidRPr="00C87258" w:rsidRDefault="0058174A">
            <w:pPr>
              <w:jc w:val="right"/>
              <w:rPr>
                <w:rFonts w:ascii="Arial" w:hAnsi="Arial" w:cs="Arial"/>
                <w:b/>
                <w:sz w:val="28"/>
              </w:rPr>
            </w:pPr>
          </w:p>
        </w:tc>
        <w:tc>
          <w:tcPr>
            <w:tcW w:w="1080" w:type="dxa"/>
          </w:tcPr>
          <w:p w14:paraId="11AB0B2A" w14:textId="489950D1" w:rsidR="009B0C19" w:rsidRPr="00C87258" w:rsidRDefault="0051026C" w:rsidP="009B0C19">
            <w:pPr>
              <w:jc w:val="right"/>
              <w:rPr>
                <w:rFonts w:ascii="Arial" w:hAnsi="Arial" w:cs="Arial"/>
                <w:b/>
                <w:sz w:val="28"/>
              </w:rPr>
            </w:pPr>
            <w:r w:rsidRPr="00C87258">
              <w:rPr>
                <w:rFonts w:ascii="Arial" w:hAnsi="Arial" w:cs="Arial"/>
                <w:b/>
                <w:sz w:val="28"/>
              </w:rPr>
              <w:t>81</w:t>
            </w:r>
            <w:r w:rsidR="00A43940" w:rsidRPr="00C87258">
              <w:rPr>
                <w:rFonts w:ascii="Arial" w:hAnsi="Arial" w:cs="Arial"/>
                <w:b/>
                <w:sz w:val="28"/>
              </w:rPr>
              <w:t>,000</w:t>
            </w:r>
          </w:p>
        </w:tc>
      </w:tr>
      <w:tr w:rsidR="009B0C19" w:rsidRPr="00C87258" w14:paraId="365930E9" w14:textId="77777777" w:rsidTr="002D463E">
        <w:tc>
          <w:tcPr>
            <w:tcW w:w="648" w:type="dxa"/>
          </w:tcPr>
          <w:p w14:paraId="070E23F1" w14:textId="77777777" w:rsidR="009B0C19" w:rsidRPr="00C87258" w:rsidRDefault="009B0C19">
            <w:pPr>
              <w:rPr>
                <w:rFonts w:ascii="Arial" w:hAnsi="Arial" w:cs="Arial"/>
                <w:b/>
                <w:sz w:val="28"/>
              </w:rPr>
            </w:pPr>
          </w:p>
        </w:tc>
        <w:tc>
          <w:tcPr>
            <w:tcW w:w="1445" w:type="dxa"/>
          </w:tcPr>
          <w:p w14:paraId="44857D29" w14:textId="77777777" w:rsidR="009B0C19" w:rsidRPr="00C87258" w:rsidRDefault="009B0C19">
            <w:pPr>
              <w:rPr>
                <w:rFonts w:ascii="Arial" w:hAnsi="Arial" w:cs="Arial"/>
                <w:b/>
                <w:sz w:val="28"/>
              </w:rPr>
            </w:pPr>
          </w:p>
        </w:tc>
        <w:tc>
          <w:tcPr>
            <w:tcW w:w="4495" w:type="dxa"/>
          </w:tcPr>
          <w:p w14:paraId="501F78F7" w14:textId="714A9322" w:rsidR="009B0C19" w:rsidRPr="00C87258" w:rsidRDefault="009B0C19">
            <w:pPr>
              <w:tabs>
                <w:tab w:val="left" w:pos="601"/>
                <w:tab w:val="right" w:leader="dot" w:pos="7200"/>
              </w:tabs>
              <w:rPr>
                <w:rFonts w:ascii="Arial" w:hAnsi="Arial" w:cs="Arial"/>
                <w:b/>
                <w:sz w:val="28"/>
              </w:rPr>
            </w:pPr>
            <w:r>
              <w:rPr>
                <w:rFonts w:ascii="Arial" w:hAnsi="Arial" w:cs="Arial"/>
                <w:b/>
                <w:sz w:val="28"/>
              </w:rPr>
              <w:t xml:space="preserve">To record repayment of </w:t>
            </w:r>
            <w:r w:rsidR="00F01DC5">
              <w:rPr>
                <w:rFonts w:ascii="Arial" w:hAnsi="Arial" w:cs="Arial"/>
                <w:b/>
                <w:sz w:val="28"/>
              </w:rPr>
              <w:t>non–interest-bearing</w:t>
            </w:r>
            <w:r>
              <w:rPr>
                <w:rFonts w:ascii="Arial" w:hAnsi="Arial" w:cs="Arial"/>
                <w:b/>
                <w:sz w:val="28"/>
              </w:rPr>
              <w:t xml:space="preserve"> note</w:t>
            </w:r>
          </w:p>
        </w:tc>
        <w:tc>
          <w:tcPr>
            <w:tcW w:w="1170" w:type="dxa"/>
          </w:tcPr>
          <w:p w14:paraId="62708B39" w14:textId="77777777" w:rsidR="009B0C19" w:rsidRPr="00C87258" w:rsidRDefault="009B0C19">
            <w:pPr>
              <w:jc w:val="right"/>
              <w:rPr>
                <w:rFonts w:ascii="Arial" w:hAnsi="Arial" w:cs="Arial"/>
                <w:b/>
                <w:sz w:val="28"/>
              </w:rPr>
            </w:pPr>
          </w:p>
        </w:tc>
        <w:tc>
          <w:tcPr>
            <w:tcW w:w="1080" w:type="dxa"/>
          </w:tcPr>
          <w:p w14:paraId="1299EE57" w14:textId="77777777" w:rsidR="009B0C19" w:rsidRPr="00C87258" w:rsidRDefault="009B0C19" w:rsidP="00524CDB">
            <w:pPr>
              <w:jc w:val="right"/>
              <w:rPr>
                <w:rFonts w:ascii="Arial" w:hAnsi="Arial" w:cs="Arial"/>
                <w:b/>
                <w:sz w:val="28"/>
              </w:rPr>
            </w:pPr>
          </w:p>
        </w:tc>
      </w:tr>
      <w:tr w:rsidR="009B0C19" w:rsidRPr="00C87258" w14:paraId="051F2ECC" w14:textId="77777777" w:rsidTr="002D463E">
        <w:tc>
          <w:tcPr>
            <w:tcW w:w="648" w:type="dxa"/>
          </w:tcPr>
          <w:p w14:paraId="4B205FB5" w14:textId="77777777" w:rsidR="009B0C19" w:rsidRPr="00C87258" w:rsidRDefault="009B0C19">
            <w:pPr>
              <w:rPr>
                <w:rFonts w:ascii="Arial" w:hAnsi="Arial" w:cs="Arial"/>
                <w:b/>
                <w:sz w:val="28"/>
              </w:rPr>
            </w:pPr>
          </w:p>
        </w:tc>
        <w:tc>
          <w:tcPr>
            <w:tcW w:w="1445" w:type="dxa"/>
          </w:tcPr>
          <w:p w14:paraId="34047C98" w14:textId="77777777" w:rsidR="009B0C19" w:rsidRPr="00C87258" w:rsidRDefault="009B0C19">
            <w:pPr>
              <w:rPr>
                <w:rFonts w:ascii="Arial" w:hAnsi="Arial" w:cs="Arial"/>
                <w:b/>
                <w:sz w:val="28"/>
              </w:rPr>
            </w:pPr>
          </w:p>
        </w:tc>
        <w:tc>
          <w:tcPr>
            <w:tcW w:w="4495" w:type="dxa"/>
          </w:tcPr>
          <w:p w14:paraId="2B2CA4E4" w14:textId="77777777" w:rsidR="009B0C19" w:rsidRPr="00C87258" w:rsidRDefault="009B0C19">
            <w:pPr>
              <w:tabs>
                <w:tab w:val="left" w:pos="601"/>
                <w:tab w:val="right" w:leader="dot" w:pos="7200"/>
              </w:tabs>
              <w:rPr>
                <w:rFonts w:ascii="Arial" w:hAnsi="Arial" w:cs="Arial"/>
                <w:b/>
                <w:sz w:val="28"/>
              </w:rPr>
            </w:pPr>
          </w:p>
        </w:tc>
        <w:tc>
          <w:tcPr>
            <w:tcW w:w="1170" w:type="dxa"/>
          </w:tcPr>
          <w:p w14:paraId="6ABE9837" w14:textId="77777777" w:rsidR="009B0C19" w:rsidRPr="00C87258" w:rsidRDefault="009B0C19">
            <w:pPr>
              <w:jc w:val="right"/>
              <w:rPr>
                <w:rFonts w:ascii="Arial" w:hAnsi="Arial" w:cs="Arial"/>
                <w:b/>
                <w:sz w:val="28"/>
              </w:rPr>
            </w:pPr>
          </w:p>
        </w:tc>
        <w:tc>
          <w:tcPr>
            <w:tcW w:w="1080" w:type="dxa"/>
          </w:tcPr>
          <w:p w14:paraId="2CE26A92" w14:textId="77777777" w:rsidR="009B0C19" w:rsidRPr="00C87258" w:rsidRDefault="009B0C19" w:rsidP="00524CDB">
            <w:pPr>
              <w:jc w:val="right"/>
              <w:rPr>
                <w:rFonts w:ascii="Arial" w:hAnsi="Arial" w:cs="Arial"/>
                <w:b/>
                <w:sz w:val="28"/>
              </w:rPr>
            </w:pPr>
          </w:p>
        </w:tc>
      </w:tr>
    </w:tbl>
    <w:p w14:paraId="21A05F45" w14:textId="77777777" w:rsidR="0058174A" w:rsidRPr="00C87258" w:rsidRDefault="0058174A">
      <w:pPr>
        <w:ind w:left="475" w:hanging="475"/>
        <w:rPr>
          <w:rFonts w:ascii="Arial" w:hAnsi="Arial" w:cs="Arial"/>
          <w:b/>
          <w:sz w:val="28"/>
        </w:rPr>
      </w:pPr>
    </w:p>
    <w:tbl>
      <w:tblPr>
        <w:tblW w:w="9227" w:type="dxa"/>
        <w:tblLayout w:type="fixed"/>
        <w:tblLook w:val="0000" w:firstRow="0" w:lastRow="0" w:firstColumn="0" w:lastColumn="0" w:noHBand="0" w:noVBand="0"/>
      </w:tblPr>
      <w:tblGrid>
        <w:gridCol w:w="648"/>
        <w:gridCol w:w="1260"/>
        <w:gridCol w:w="185"/>
        <w:gridCol w:w="4111"/>
        <w:gridCol w:w="185"/>
        <w:gridCol w:w="199"/>
        <w:gridCol w:w="1175"/>
        <w:gridCol w:w="185"/>
        <w:gridCol w:w="199"/>
        <w:gridCol w:w="696"/>
        <w:gridCol w:w="154"/>
        <w:gridCol w:w="31"/>
        <w:gridCol w:w="199"/>
      </w:tblGrid>
      <w:tr w:rsidR="0058174A" w:rsidRPr="00C87258" w14:paraId="2DC16139" w14:textId="77777777" w:rsidTr="00C5708F">
        <w:tc>
          <w:tcPr>
            <w:tcW w:w="648" w:type="dxa"/>
          </w:tcPr>
          <w:p w14:paraId="20738DEB" w14:textId="3CA8C7BE" w:rsidR="0058174A" w:rsidRPr="00C87258" w:rsidRDefault="0034758F" w:rsidP="00455E4E">
            <w:pPr>
              <w:rPr>
                <w:rFonts w:ascii="Arial" w:hAnsi="Arial" w:cs="Arial"/>
                <w:b/>
                <w:sz w:val="28"/>
              </w:rPr>
            </w:pPr>
            <w:r>
              <w:rPr>
                <w:rFonts w:ascii="Arial" w:hAnsi="Arial" w:cs="Arial"/>
                <w:b/>
                <w:sz w:val="28"/>
              </w:rPr>
              <w:t>b.</w:t>
            </w:r>
          </w:p>
        </w:tc>
        <w:tc>
          <w:tcPr>
            <w:tcW w:w="1260" w:type="dxa"/>
          </w:tcPr>
          <w:p w14:paraId="0C183E86" w14:textId="77777777" w:rsidR="0058174A" w:rsidRPr="00C87258" w:rsidRDefault="0058174A">
            <w:pPr>
              <w:rPr>
                <w:rFonts w:ascii="Arial" w:hAnsi="Arial" w:cs="Arial"/>
                <w:b/>
                <w:sz w:val="28"/>
              </w:rPr>
            </w:pPr>
          </w:p>
        </w:tc>
        <w:tc>
          <w:tcPr>
            <w:tcW w:w="4680" w:type="dxa"/>
            <w:gridSpan w:val="4"/>
          </w:tcPr>
          <w:p w14:paraId="19235F77" w14:textId="77777777" w:rsidR="0058174A" w:rsidRPr="00C87258" w:rsidRDefault="00A43940">
            <w:pPr>
              <w:tabs>
                <w:tab w:val="left" w:pos="720"/>
                <w:tab w:val="right" w:leader="dot" w:pos="7200"/>
              </w:tabs>
              <w:rPr>
                <w:rFonts w:ascii="Arial" w:hAnsi="Arial" w:cs="Arial"/>
                <w:b/>
                <w:sz w:val="28"/>
                <w:u w:val="single"/>
              </w:rPr>
            </w:pPr>
            <w:r w:rsidRPr="00C87258">
              <w:rPr>
                <w:rFonts w:ascii="Arial" w:hAnsi="Arial" w:cs="Arial"/>
                <w:b/>
                <w:sz w:val="28"/>
                <w:u w:val="single"/>
              </w:rPr>
              <w:t xml:space="preserve">Orion </w:t>
            </w:r>
            <w:r w:rsidR="0058174A" w:rsidRPr="00C87258">
              <w:rPr>
                <w:rFonts w:ascii="Arial" w:hAnsi="Arial" w:cs="Arial"/>
                <w:b/>
                <w:sz w:val="28"/>
                <w:u w:val="single"/>
              </w:rPr>
              <w:t>Note:</w:t>
            </w:r>
          </w:p>
        </w:tc>
        <w:tc>
          <w:tcPr>
            <w:tcW w:w="1559" w:type="dxa"/>
            <w:gridSpan w:val="3"/>
          </w:tcPr>
          <w:p w14:paraId="7D122853" w14:textId="77777777" w:rsidR="0058174A" w:rsidRPr="00C87258" w:rsidRDefault="0058174A">
            <w:pPr>
              <w:jc w:val="right"/>
              <w:rPr>
                <w:rFonts w:ascii="Arial" w:hAnsi="Arial" w:cs="Arial"/>
                <w:b/>
                <w:sz w:val="28"/>
              </w:rPr>
            </w:pPr>
          </w:p>
        </w:tc>
        <w:tc>
          <w:tcPr>
            <w:tcW w:w="1080" w:type="dxa"/>
            <w:gridSpan w:val="4"/>
          </w:tcPr>
          <w:p w14:paraId="3CA1FF06" w14:textId="77777777" w:rsidR="0058174A" w:rsidRPr="00C87258" w:rsidRDefault="0058174A">
            <w:pPr>
              <w:jc w:val="right"/>
              <w:rPr>
                <w:rFonts w:ascii="Arial" w:hAnsi="Arial" w:cs="Arial"/>
                <w:b/>
                <w:sz w:val="28"/>
              </w:rPr>
            </w:pPr>
          </w:p>
        </w:tc>
      </w:tr>
      <w:tr w:rsidR="0058174A" w:rsidRPr="00C87258" w14:paraId="2B1D103B" w14:textId="77777777" w:rsidTr="00C5708F">
        <w:trPr>
          <w:gridAfter w:val="3"/>
          <w:wAfter w:w="384" w:type="dxa"/>
        </w:trPr>
        <w:tc>
          <w:tcPr>
            <w:tcW w:w="648" w:type="dxa"/>
          </w:tcPr>
          <w:p w14:paraId="6EBB8B97" w14:textId="77777777" w:rsidR="0058174A" w:rsidRPr="00C87258" w:rsidRDefault="0058174A">
            <w:pPr>
              <w:rPr>
                <w:rFonts w:ascii="Arial" w:hAnsi="Arial" w:cs="Arial"/>
                <w:b/>
                <w:sz w:val="28"/>
              </w:rPr>
            </w:pPr>
          </w:p>
        </w:tc>
        <w:tc>
          <w:tcPr>
            <w:tcW w:w="1260" w:type="dxa"/>
          </w:tcPr>
          <w:p w14:paraId="2BE70F6D" w14:textId="77777777" w:rsidR="0058174A" w:rsidRPr="00C87258" w:rsidRDefault="0058174A">
            <w:pPr>
              <w:rPr>
                <w:rFonts w:ascii="Arial" w:hAnsi="Arial" w:cs="Arial"/>
                <w:b/>
                <w:sz w:val="28"/>
              </w:rPr>
            </w:pPr>
            <w:r w:rsidRPr="00C87258">
              <w:rPr>
                <w:rFonts w:ascii="Arial" w:hAnsi="Arial" w:cs="Arial"/>
                <w:b/>
                <w:sz w:val="28"/>
              </w:rPr>
              <w:t>Jan. 1</w:t>
            </w:r>
          </w:p>
        </w:tc>
        <w:tc>
          <w:tcPr>
            <w:tcW w:w="4296" w:type="dxa"/>
            <w:gridSpan w:val="2"/>
          </w:tcPr>
          <w:p w14:paraId="5A478DE8" w14:textId="77777777" w:rsidR="0058174A" w:rsidRPr="00C87258" w:rsidRDefault="0058174A" w:rsidP="00C5708F">
            <w:pPr>
              <w:tabs>
                <w:tab w:val="left" w:pos="720"/>
                <w:tab w:val="right" w:leader="dot" w:pos="7200"/>
              </w:tabs>
              <w:ind w:firstLine="219"/>
              <w:rPr>
                <w:rFonts w:ascii="Arial" w:hAnsi="Arial" w:cs="Arial"/>
                <w:b/>
                <w:sz w:val="28"/>
              </w:rPr>
            </w:pPr>
            <w:r w:rsidRPr="00C87258">
              <w:rPr>
                <w:rFonts w:ascii="Arial" w:hAnsi="Arial" w:cs="Arial"/>
                <w:b/>
                <w:sz w:val="28"/>
              </w:rPr>
              <w:t>Interest Payable</w:t>
            </w:r>
            <w:r w:rsidRPr="00C87258">
              <w:rPr>
                <w:rFonts w:ascii="Arial" w:hAnsi="Arial" w:cs="Arial"/>
                <w:b/>
                <w:sz w:val="28"/>
              </w:rPr>
              <w:tab/>
            </w:r>
          </w:p>
        </w:tc>
        <w:tc>
          <w:tcPr>
            <w:tcW w:w="1559" w:type="dxa"/>
            <w:gridSpan w:val="3"/>
          </w:tcPr>
          <w:p w14:paraId="061BD7CC" w14:textId="77777777" w:rsidR="0058174A" w:rsidRPr="00C87258" w:rsidRDefault="00A43940">
            <w:pPr>
              <w:jc w:val="right"/>
              <w:rPr>
                <w:rFonts w:ascii="Arial" w:hAnsi="Arial" w:cs="Arial"/>
                <w:b/>
                <w:sz w:val="28"/>
              </w:rPr>
            </w:pPr>
            <w:r w:rsidRPr="00C87258">
              <w:rPr>
                <w:rFonts w:ascii="Arial" w:hAnsi="Arial" w:cs="Arial"/>
                <w:b/>
                <w:sz w:val="28"/>
              </w:rPr>
              <w:t>1,000</w:t>
            </w:r>
          </w:p>
        </w:tc>
        <w:tc>
          <w:tcPr>
            <w:tcW w:w="1080" w:type="dxa"/>
            <w:gridSpan w:val="3"/>
          </w:tcPr>
          <w:p w14:paraId="753270C4" w14:textId="77777777" w:rsidR="0058174A" w:rsidRPr="00C87258" w:rsidRDefault="0058174A">
            <w:pPr>
              <w:jc w:val="right"/>
              <w:rPr>
                <w:rFonts w:ascii="Arial" w:hAnsi="Arial" w:cs="Arial"/>
                <w:b/>
                <w:sz w:val="28"/>
              </w:rPr>
            </w:pPr>
          </w:p>
        </w:tc>
      </w:tr>
      <w:tr w:rsidR="0058174A" w:rsidRPr="00C87258" w14:paraId="39E6D0EA" w14:textId="77777777" w:rsidTr="00C5708F">
        <w:trPr>
          <w:gridAfter w:val="3"/>
          <w:wAfter w:w="384" w:type="dxa"/>
        </w:trPr>
        <w:tc>
          <w:tcPr>
            <w:tcW w:w="648" w:type="dxa"/>
          </w:tcPr>
          <w:p w14:paraId="1504792F" w14:textId="77777777" w:rsidR="0058174A" w:rsidRPr="00C87258" w:rsidRDefault="0058174A">
            <w:pPr>
              <w:rPr>
                <w:rFonts w:ascii="Arial" w:hAnsi="Arial" w:cs="Arial"/>
                <w:b/>
                <w:sz w:val="28"/>
              </w:rPr>
            </w:pPr>
          </w:p>
        </w:tc>
        <w:tc>
          <w:tcPr>
            <w:tcW w:w="1260" w:type="dxa"/>
          </w:tcPr>
          <w:p w14:paraId="67A9BA11" w14:textId="77777777" w:rsidR="0058174A" w:rsidRPr="00C87258" w:rsidRDefault="0058174A">
            <w:pPr>
              <w:rPr>
                <w:rFonts w:ascii="Arial" w:hAnsi="Arial" w:cs="Arial"/>
                <w:b/>
                <w:sz w:val="28"/>
              </w:rPr>
            </w:pPr>
          </w:p>
        </w:tc>
        <w:tc>
          <w:tcPr>
            <w:tcW w:w="4296" w:type="dxa"/>
            <w:gridSpan w:val="2"/>
          </w:tcPr>
          <w:p w14:paraId="75540EA4"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Interest Expense</w:t>
            </w:r>
            <w:r w:rsidRPr="00C87258">
              <w:rPr>
                <w:rFonts w:ascii="Arial" w:hAnsi="Arial" w:cs="Arial"/>
                <w:b/>
                <w:sz w:val="28"/>
              </w:rPr>
              <w:tab/>
            </w:r>
          </w:p>
        </w:tc>
        <w:tc>
          <w:tcPr>
            <w:tcW w:w="1559" w:type="dxa"/>
            <w:gridSpan w:val="3"/>
          </w:tcPr>
          <w:p w14:paraId="34C29C12" w14:textId="77777777" w:rsidR="0058174A" w:rsidRPr="00C87258" w:rsidRDefault="0058174A">
            <w:pPr>
              <w:jc w:val="right"/>
              <w:rPr>
                <w:rFonts w:ascii="Arial" w:hAnsi="Arial" w:cs="Arial"/>
                <w:b/>
                <w:sz w:val="28"/>
              </w:rPr>
            </w:pPr>
          </w:p>
        </w:tc>
        <w:tc>
          <w:tcPr>
            <w:tcW w:w="1080" w:type="dxa"/>
            <w:gridSpan w:val="3"/>
          </w:tcPr>
          <w:p w14:paraId="28EA26FF" w14:textId="77777777" w:rsidR="0058174A" w:rsidRPr="00C87258" w:rsidRDefault="00A43940">
            <w:pPr>
              <w:jc w:val="right"/>
              <w:rPr>
                <w:rFonts w:ascii="Arial" w:hAnsi="Arial" w:cs="Arial"/>
                <w:b/>
                <w:sz w:val="28"/>
              </w:rPr>
            </w:pPr>
            <w:r w:rsidRPr="00C87258">
              <w:rPr>
                <w:rFonts w:ascii="Arial" w:hAnsi="Arial" w:cs="Arial"/>
                <w:b/>
                <w:sz w:val="28"/>
              </w:rPr>
              <w:t>1,000</w:t>
            </w:r>
          </w:p>
        </w:tc>
      </w:tr>
      <w:tr w:rsidR="0058174A" w:rsidRPr="00C87258" w14:paraId="2FD80634" w14:textId="77777777" w:rsidTr="00C5708F">
        <w:trPr>
          <w:gridAfter w:val="3"/>
          <w:wAfter w:w="384" w:type="dxa"/>
        </w:trPr>
        <w:tc>
          <w:tcPr>
            <w:tcW w:w="648" w:type="dxa"/>
          </w:tcPr>
          <w:p w14:paraId="66E97766" w14:textId="77777777" w:rsidR="0058174A" w:rsidRPr="00C87258" w:rsidRDefault="0058174A">
            <w:pPr>
              <w:rPr>
                <w:rFonts w:ascii="Arial" w:hAnsi="Arial" w:cs="Arial"/>
                <w:b/>
                <w:sz w:val="28"/>
              </w:rPr>
            </w:pPr>
          </w:p>
        </w:tc>
        <w:tc>
          <w:tcPr>
            <w:tcW w:w="1260" w:type="dxa"/>
          </w:tcPr>
          <w:p w14:paraId="25966E74" w14:textId="77777777" w:rsidR="0058174A" w:rsidRPr="00C87258" w:rsidRDefault="0058174A">
            <w:pPr>
              <w:rPr>
                <w:rFonts w:ascii="Arial" w:hAnsi="Arial" w:cs="Arial"/>
                <w:b/>
                <w:sz w:val="28"/>
              </w:rPr>
            </w:pPr>
          </w:p>
        </w:tc>
        <w:tc>
          <w:tcPr>
            <w:tcW w:w="4296" w:type="dxa"/>
            <w:gridSpan w:val="2"/>
          </w:tcPr>
          <w:p w14:paraId="17182F49" w14:textId="77777777" w:rsidR="0058174A" w:rsidRPr="00C87258" w:rsidRDefault="0058174A">
            <w:pPr>
              <w:tabs>
                <w:tab w:val="left" w:pos="720"/>
                <w:tab w:val="right" w:leader="dot" w:pos="7200"/>
              </w:tabs>
              <w:rPr>
                <w:rFonts w:ascii="Arial" w:hAnsi="Arial" w:cs="Arial"/>
                <w:b/>
                <w:sz w:val="28"/>
              </w:rPr>
            </w:pPr>
          </w:p>
        </w:tc>
        <w:tc>
          <w:tcPr>
            <w:tcW w:w="1559" w:type="dxa"/>
            <w:gridSpan w:val="3"/>
          </w:tcPr>
          <w:p w14:paraId="15DAC084" w14:textId="77777777" w:rsidR="0058174A" w:rsidRPr="00C87258" w:rsidRDefault="0058174A">
            <w:pPr>
              <w:jc w:val="right"/>
              <w:rPr>
                <w:rFonts w:ascii="Arial" w:hAnsi="Arial" w:cs="Arial"/>
                <w:b/>
                <w:sz w:val="28"/>
              </w:rPr>
            </w:pPr>
          </w:p>
        </w:tc>
        <w:tc>
          <w:tcPr>
            <w:tcW w:w="1080" w:type="dxa"/>
            <w:gridSpan w:val="3"/>
          </w:tcPr>
          <w:p w14:paraId="041835E3" w14:textId="77777777" w:rsidR="0058174A" w:rsidRPr="00C87258" w:rsidRDefault="0058174A">
            <w:pPr>
              <w:jc w:val="right"/>
              <w:rPr>
                <w:rFonts w:ascii="Arial" w:hAnsi="Arial" w:cs="Arial"/>
                <w:b/>
                <w:sz w:val="28"/>
              </w:rPr>
            </w:pPr>
          </w:p>
        </w:tc>
      </w:tr>
      <w:tr w:rsidR="0058174A" w:rsidRPr="00C87258" w14:paraId="4CBC031F" w14:textId="77777777" w:rsidTr="00C5708F">
        <w:trPr>
          <w:gridAfter w:val="1"/>
          <w:wAfter w:w="199" w:type="dxa"/>
        </w:trPr>
        <w:tc>
          <w:tcPr>
            <w:tcW w:w="648" w:type="dxa"/>
          </w:tcPr>
          <w:p w14:paraId="0D72D056" w14:textId="77777777" w:rsidR="0058174A" w:rsidRPr="00C87258" w:rsidRDefault="0058174A">
            <w:pPr>
              <w:rPr>
                <w:rFonts w:ascii="Arial" w:hAnsi="Arial" w:cs="Arial"/>
                <w:b/>
                <w:sz w:val="28"/>
              </w:rPr>
            </w:pPr>
          </w:p>
        </w:tc>
        <w:tc>
          <w:tcPr>
            <w:tcW w:w="1445" w:type="dxa"/>
            <w:gridSpan w:val="2"/>
          </w:tcPr>
          <w:p w14:paraId="08AF25BF" w14:textId="77777777" w:rsidR="0058174A" w:rsidRPr="00C87258" w:rsidRDefault="0058174A">
            <w:pPr>
              <w:rPr>
                <w:rFonts w:ascii="Arial" w:hAnsi="Arial" w:cs="Arial"/>
                <w:b/>
                <w:sz w:val="28"/>
              </w:rPr>
            </w:pPr>
            <w:r w:rsidRPr="00C87258">
              <w:rPr>
                <w:rFonts w:ascii="Arial" w:hAnsi="Arial" w:cs="Arial"/>
                <w:b/>
                <w:sz w:val="28"/>
              </w:rPr>
              <w:t>Oct. 1</w:t>
            </w:r>
          </w:p>
        </w:tc>
        <w:tc>
          <w:tcPr>
            <w:tcW w:w="4296" w:type="dxa"/>
            <w:gridSpan w:val="2"/>
          </w:tcPr>
          <w:p w14:paraId="4247D432"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Pr="00C87258">
              <w:rPr>
                <w:rFonts w:ascii="Arial" w:hAnsi="Arial" w:cs="Arial"/>
                <w:b/>
                <w:sz w:val="28"/>
              </w:rPr>
              <w:tab/>
            </w:r>
          </w:p>
        </w:tc>
        <w:tc>
          <w:tcPr>
            <w:tcW w:w="1559" w:type="dxa"/>
            <w:gridSpan w:val="3"/>
          </w:tcPr>
          <w:p w14:paraId="58A46AC3" w14:textId="77777777" w:rsidR="0058174A" w:rsidRPr="00C87258" w:rsidRDefault="00FB2EC1" w:rsidP="00FB2EC1">
            <w:pPr>
              <w:jc w:val="right"/>
              <w:rPr>
                <w:rFonts w:ascii="Arial" w:hAnsi="Arial" w:cs="Arial"/>
                <w:b/>
                <w:sz w:val="28"/>
              </w:rPr>
            </w:pPr>
            <w:r w:rsidRPr="00C87258">
              <w:rPr>
                <w:rFonts w:ascii="Arial" w:hAnsi="Arial" w:cs="Arial"/>
                <w:b/>
                <w:sz w:val="28"/>
              </w:rPr>
              <w:t>4</w:t>
            </w:r>
            <w:r w:rsidR="00A43940" w:rsidRPr="00C87258">
              <w:rPr>
                <w:rFonts w:ascii="Arial" w:hAnsi="Arial" w:cs="Arial"/>
                <w:b/>
                <w:sz w:val="28"/>
              </w:rPr>
              <w:t>,000</w:t>
            </w:r>
          </w:p>
        </w:tc>
        <w:tc>
          <w:tcPr>
            <w:tcW w:w="1080" w:type="dxa"/>
            <w:gridSpan w:val="4"/>
          </w:tcPr>
          <w:p w14:paraId="36A0AA8F" w14:textId="77777777" w:rsidR="0058174A" w:rsidRPr="00C87258" w:rsidRDefault="0058174A">
            <w:pPr>
              <w:jc w:val="right"/>
              <w:rPr>
                <w:rFonts w:ascii="Arial" w:hAnsi="Arial" w:cs="Arial"/>
                <w:b/>
                <w:sz w:val="28"/>
              </w:rPr>
            </w:pPr>
          </w:p>
        </w:tc>
      </w:tr>
      <w:tr w:rsidR="0058174A" w:rsidRPr="00C87258" w14:paraId="35DF4F3A" w14:textId="77777777" w:rsidTr="00C5708F">
        <w:trPr>
          <w:gridAfter w:val="1"/>
          <w:wAfter w:w="199" w:type="dxa"/>
        </w:trPr>
        <w:tc>
          <w:tcPr>
            <w:tcW w:w="648" w:type="dxa"/>
          </w:tcPr>
          <w:p w14:paraId="63D08790" w14:textId="77777777" w:rsidR="0058174A" w:rsidRPr="00C87258" w:rsidRDefault="0058174A">
            <w:pPr>
              <w:rPr>
                <w:rFonts w:ascii="Arial" w:hAnsi="Arial" w:cs="Arial"/>
                <w:b/>
                <w:sz w:val="28"/>
              </w:rPr>
            </w:pPr>
          </w:p>
        </w:tc>
        <w:tc>
          <w:tcPr>
            <w:tcW w:w="1445" w:type="dxa"/>
            <w:gridSpan w:val="2"/>
          </w:tcPr>
          <w:p w14:paraId="51ED8E35" w14:textId="77777777" w:rsidR="0058174A" w:rsidRPr="00C87258" w:rsidRDefault="0058174A">
            <w:pPr>
              <w:rPr>
                <w:rFonts w:ascii="Arial" w:hAnsi="Arial" w:cs="Arial"/>
                <w:b/>
                <w:sz w:val="28"/>
              </w:rPr>
            </w:pPr>
          </w:p>
        </w:tc>
        <w:tc>
          <w:tcPr>
            <w:tcW w:w="4296" w:type="dxa"/>
            <w:gridSpan w:val="2"/>
          </w:tcPr>
          <w:p w14:paraId="21755A8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Notes Payable</w:t>
            </w:r>
            <w:r w:rsidRPr="00C87258">
              <w:rPr>
                <w:rFonts w:ascii="Arial" w:hAnsi="Arial" w:cs="Arial"/>
                <w:b/>
                <w:sz w:val="28"/>
              </w:rPr>
              <w:tab/>
            </w:r>
          </w:p>
        </w:tc>
        <w:tc>
          <w:tcPr>
            <w:tcW w:w="1559" w:type="dxa"/>
            <w:gridSpan w:val="3"/>
          </w:tcPr>
          <w:p w14:paraId="2E1DB2C6" w14:textId="77777777" w:rsidR="0058174A" w:rsidRPr="00C87258" w:rsidRDefault="0058174A">
            <w:pPr>
              <w:jc w:val="right"/>
              <w:rPr>
                <w:rFonts w:ascii="Arial" w:hAnsi="Arial" w:cs="Arial"/>
                <w:b/>
                <w:sz w:val="28"/>
              </w:rPr>
            </w:pPr>
            <w:r w:rsidRPr="00C87258">
              <w:rPr>
                <w:rFonts w:ascii="Arial" w:hAnsi="Arial" w:cs="Arial"/>
                <w:b/>
                <w:sz w:val="28"/>
              </w:rPr>
              <w:t>50,000</w:t>
            </w:r>
          </w:p>
        </w:tc>
        <w:tc>
          <w:tcPr>
            <w:tcW w:w="1080" w:type="dxa"/>
            <w:gridSpan w:val="4"/>
          </w:tcPr>
          <w:p w14:paraId="44601A57" w14:textId="77777777" w:rsidR="0058174A" w:rsidRPr="00C87258" w:rsidRDefault="0058174A">
            <w:pPr>
              <w:jc w:val="right"/>
              <w:rPr>
                <w:rFonts w:ascii="Arial" w:hAnsi="Arial" w:cs="Arial"/>
                <w:b/>
                <w:sz w:val="28"/>
              </w:rPr>
            </w:pPr>
          </w:p>
        </w:tc>
      </w:tr>
      <w:tr w:rsidR="0058174A" w:rsidRPr="00C87258" w14:paraId="388EB38F" w14:textId="77777777" w:rsidTr="00C5708F">
        <w:trPr>
          <w:gridAfter w:val="3"/>
          <w:wAfter w:w="384" w:type="dxa"/>
        </w:trPr>
        <w:tc>
          <w:tcPr>
            <w:tcW w:w="648" w:type="dxa"/>
          </w:tcPr>
          <w:p w14:paraId="52EF32D2" w14:textId="77777777" w:rsidR="0058174A" w:rsidRPr="00C87258" w:rsidRDefault="0058174A">
            <w:pPr>
              <w:rPr>
                <w:rFonts w:ascii="Arial" w:hAnsi="Arial" w:cs="Arial"/>
                <w:b/>
                <w:sz w:val="28"/>
              </w:rPr>
            </w:pPr>
          </w:p>
        </w:tc>
        <w:tc>
          <w:tcPr>
            <w:tcW w:w="1260" w:type="dxa"/>
          </w:tcPr>
          <w:p w14:paraId="3D7D7875" w14:textId="77777777" w:rsidR="0058174A" w:rsidRPr="00C87258" w:rsidRDefault="0058174A">
            <w:pPr>
              <w:rPr>
                <w:rFonts w:ascii="Arial" w:hAnsi="Arial" w:cs="Arial"/>
                <w:b/>
                <w:sz w:val="28"/>
              </w:rPr>
            </w:pPr>
          </w:p>
        </w:tc>
        <w:tc>
          <w:tcPr>
            <w:tcW w:w="4296" w:type="dxa"/>
            <w:gridSpan w:val="2"/>
          </w:tcPr>
          <w:p w14:paraId="1182F60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559" w:type="dxa"/>
            <w:gridSpan w:val="3"/>
          </w:tcPr>
          <w:p w14:paraId="68241B24" w14:textId="77777777" w:rsidR="0058174A" w:rsidRPr="00C87258" w:rsidRDefault="0058174A">
            <w:pPr>
              <w:jc w:val="right"/>
              <w:rPr>
                <w:rFonts w:ascii="Arial" w:hAnsi="Arial" w:cs="Arial"/>
                <w:b/>
                <w:sz w:val="28"/>
              </w:rPr>
            </w:pPr>
          </w:p>
        </w:tc>
        <w:tc>
          <w:tcPr>
            <w:tcW w:w="1080" w:type="dxa"/>
            <w:gridSpan w:val="3"/>
          </w:tcPr>
          <w:p w14:paraId="4C32164F" w14:textId="77777777" w:rsidR="0058174A" w:rsidRPr="00C87258" w:rsidRDefault="00A43940">
            <w:pPr>
              <w:jc w:val="right"/>
              <w:rPr>
                <w:rFonts w:ascii="Arial" w:hAnsi="Arial" w:cs="Arial"/>
                <w:b/>
                <w:sz w:val="28"/>
              </w:rPr>
            </w:pPr>
            <w:r w:rsidRPr="00C87258">
              <w:rPr>
                <w:rFonts w:ascii="Arial" w:hAnsi="Arial" w:cs="Arial"/>
                <w:b/>
                <w:sz w:val="28"/>
              </w:rPr>
              <w:t>54,000</w:t>
            </w:r>
          </w:p>
        </w:tc>
      </w:tr>
      <w:tr w:rsidR="0058174A" w:rsidRPr="00C87258" w14:paraId="7BB27E24" w14:textId="77777777" w:rsidTr="00C5708F">
        <w:tc>
          <w:tcPr>
            <w:tcW w:w="648" w:type="dxa"/>
          </w:tcPr>
          <w:p w14:paraId="558B4D24" w14:textId="77777777" w:rsidR="0058174A" w:rsidRPr="00C87258" w:rsidRDefault="0058174A">
            <w:pPr>
              <w:rPr>
                <w:rFonts w:ascii="Arial" w:hAnsi="Arial" w:cs="Arial"/>
                <w:b/>
                <w:sz w:val="28"/>
              </w:rPr>
            </w:pPr>
          </w:p>
        </w:tc>
        <w:tc>
          <w:tcPr>
            <w:tcW w:w="1260" w:type="dxa"/>
          </w:tcPr>
          <w:p w14:paraId="5C1B2FE6" w14:textId="77777777" w:rsidR="0058174A" w:rsidRPr="00C87258" w:rsidRDefault="0058174A">
            <w:pPr>
              <w:rPr>
                <w:rFonts w:ascii="Arial" w:hAnsi="Arial" w:cs="Arial"/>
                <w:b/>
                <w:sz w:val="28"/>
              </w:rPr>
            </w:pPr>
          </w:p>
        </w:tc>
        <w:tc>
          <w:tcPr>
            <w:tcW w:w="4680" w:type="dxa"/>
            <w:gridSpan w:val="4"/>
          </w:tcPr>
          <w:p w14:paraId="1A0971E2" w14:textId="77777777" w:rsidR="0058174A" w:rsidRPr="00C87258" w:rsidRDefault="0058174A">
            <w:pPr>
              <w:tabs>
                <w:tab w:val="left" w:pos="720"/>
                <w:tab w:val="right" w:leader="dot" w:pos="7200"/>
              </w:tabs>
              <w:rPr>
                <w:rFonts w:ascii="Arial" w:hAnsi="Arial" w:cs="Arial"/>
                <w:b/>
                <w:sz w:val="28"/>
              </w:rPr>
            </w:pPr>
          </w:p>
        </w:tc>
        <w:tc>
          <w:tcPr>
            <w:tcW w:w="1559" w:type="dxa"/>
            <w:gridSpan w:val="3"/>
          </w:tcPr>
          <w:p w14:paraId="7762B115" w14:textId="77777777" w:rsidR="0058174A" w:rsidRPr="00C87258" w:rsidRDefault="0058174A">
            <w:pPr>
              <w:jc w:val="right"/>
              <w:rPr>
                <w:rFonts w:ascii="Arial" w:hAnsi="Arial" w:cs="Arial"/>
                <w:b/>
                <w:sz w:val="28"/>
              </w:rPr>
            </w:pPr>
          </w:p>
        </w:tc>
        <w:tc>
          <w:tcPr>
            <w:tcW w:w="1080" w:type="dxa"/>
            <w:gridSpan w:val="4"/>
          </w:tcPr>
          <w:p w14:paraId="2030657F" w14:textId="77777777" w:rsidR="0058174A" w:rsidRPr="00C87258" w:rsidRDefault="0058174A">
            <w:pPr>
              <w:jc w:val="right"/>
              <w:rPr>
                <w:rFonts w:ascii="Arial" w:hAnsi="Arial" w:cs="Arial"/>
                <w:b/>
                <w:sz w:val="28"/>
              </w:rPr>
            </w:pPr>
          </w:p>
        </w:tc>
      </w:tr>
      <w:tr w:rsidR="0005375D" w:rsidRPr="00C87258" w14:paraId="0AAC521E" w14:textId="77777777" w:rsidTr="00C5708F">
        <w:trPr>
          <w:gridAfter w:val="2"/>
          <w:wAfter w:w="230" w:type="dxa"/>
        </w:trPr>
        <w:tc>
          <w:tcPr>
            <w:tcW w:w="8997" w:type="dxa"/>
            <w:gridSpan w:val="11"/>
          </w:tcPr>
          <w:p w14:paraId="159B8790" w14:textId="54FB7B0F" w:rsidR="0005375D" w:rsidRPr="00C87258" w:rsidRDefault="0005375D" w:rsidP="00DE163B">
            <w:pPr>
              <w:jc w:val="both"/>
              <w:rPr>
                <w:rFonts w:ascii="Arial" w:hAnsi="Arial" w:cs="Arial"/>
                <w:b/>
                <w:sz w:val="28"/>
              </w:rPr>
            </w:pPr>
            <w:r w:rsidRPr="00C87258">
              <w:rPr>
                <w:rFonts w:ascii="Arial" w:hAnsi="Arial" w:cs="Arial"/>
                <w:b/>
                <w:sz w:val="28"/>
                <w:u w:val="single"/>
              </w:rPr>
              <w:t>Bank Note:</w:t>
            </w:r>
            <w:r w:rsidR="00543EB1">
              <w:rPr>
                <w:rFonts w:ascii="Arial" w:hAnsi="Arial" w:cs="Arial"/>
                <w:b/>
                <w:sz w:val="28"/>
              </w:rPr>
              <w:t xml:space="preserve"> </w:t>
            </w:r>
            <w:r w:rsidRPr="00C87258">
              <w:rPr>
                <w:rFonts w:ascii="Arial" w:hAnsi="Arial" w:cs="Arial"/>
                <w:b/>
                <w:sz w:val="28"/>
              </w:rPr>
              <w:t xml:space="preserve">The use of reversing entries is more efficient for the interest-bearing note. In this case, the bookkeeping staff will debit interest expense for the full 12 months when the note is paid and, in combination with the reversing entry, the expense in </w:t>
            </w:r>
            <w:r w:rsidR="008372E4">
              <w:rPr>
                <w:rFonts w:ascii="Arial" w:hAnsi="Arial" w:cs="Arial"/>
                <w:b/>
                <w:sz w:val="28"/>
              </w:rPr>
              <w:t>2021</w:t>
            </w:r>
            <w:r w:rsidRPr="00C87258">
              <w:rPr>
                <w:rFonts w:ascii="Arial" w:hAnsi="Arial" w:cs="Arial"/>
                <w:b/>
                <w:sz w:val="28"/>
              </w:rPr>
              <w:t xml:space="preserve"> will be correct. With the </w:t>
            </w:r>
            <w:r w:rsidR="00F01DC5">
              <w:rPr>
                <w:rFonts w:ascii="Arial" w:hAnsi="Arial" w:cs="Arial"/>
                <w:b/>
                <w:sz w:val="28"/>
              </w:rPr>
              <w:t>non–interest-</w:t>
            </w:r>
            <w:r w:rsidR="003D55D8">
              <w:rPr>
                <w:rFonts w:ascii="Arial" w:hAnsi="Arial" w:cs="Arial"/>
                <w:b/>
                <w:sz w:val="28"/>
              </w:rPr>
              <w:t>bearing</w:t>
            </w:r>
            <w:r w:rsidRPr="00C87258">
              <w:rPr>
                <w:rFonts w:ascii="Arial" w:hAnsi="Arial" w:cs="Arial"/>
                <w:b/>
                <w:sz w:val="28"/>
              </w:rPr>
              <w:t xml:space="preserve"> note, there is no need to reverse the interest. When the note is paid at maturity, the difference between the note’s carrying amount and the amount paid is all charged – correctly – to interest expense.</w:t>
            </w:r>
          </w:p>
        </w:tc>
      </w:tr>
    </w:tbl>
    <w:p w14:paraId="0FD70239" w14:textId="77777777" w:rsidR="0005375D" w:rsidRPr="00C87258" w:rsidRDefault="0005375D">
      <w:pPr>
        <w:rPr>
          <w:rFonts w:ascii="Arial" w:hAnsi="Arial" w:cs="Arial"/>
        </w:rPr>
      </w:pPr>
    </w:p>
    <w:p w14:paraId="467CF676" w14:textId="5C189D32" w:rsidR="00455E4E" w:rsidRPr="00C87258" w:rsidRDefault="00455E4E">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Pr="00C87258">
        <w:rPr>
          <w:rFonts w:ascii="Arial" w:hAnsi="Arial" w:cs="Arial"/>
          <w:b/>
          <w:sz w:val="28"/>
        </w:rPr>
        <w:t>3 (Continued)</w:t>
      </w:r>
    </w:p>
    <w:p w14:paraId="4307D7B8" w14:textId="77777777" w:rsidR="00455E4E" w:rsidRPr="00C87258" w:rsidRDefault="00455E4E">
      <w:pPr>
        <w:rPr>
          <w:rFonts w:ascii="Arial" w:hAnsi="Arial" w:cs="Arial"/>
          <w:b/>
          <w:sz w:val="28"/>
        </w:rPr>
      </w:pPr>
    </w:p>
    <w:p w14:paraId="1EEB994B" w14:textId="505BB27D" w:rsidR="00455E4E" w:rsidRPr="00C87258" w:rsidRDefault="0034758F">
      <w:pPr>
        <w:rPr>
          <w:rFonts w:ascii="Arial" w:hAnsi="Arial" w:cs="Arial"/>
          <w:b/>
          <w:sz w:val="28"/>
        </w:rPr>
      </w:pPr>
      <w:r>
        <w:rPr>
          <w:rFonts w:ascii="Arial" w:hAnsi="Arial" w:cs="Arial"/>
          <w:b/>
          <w:sz w:val="28"/>
        </w:rPr>
        <w:t>b.</w:t>
      </w:r>
      <w:r w:rsidR="00624E3E" w:rsidRPr="00C87258">
        <w:rPr>
          <w:rFonts w:ascii="Arial" w:hAnsi="Arial" w:cs="Arial"/>
          <w:b/>
          <w:sz w:val="28"/>
        </w:rPr>
        <w:t xml:space="preserve"> (</w:t>
      </w:r>
      <w:r w:rsidR="00336420" w:rsidRPr="00C87258">
        <w:rPr>
          <w:rFonts w:ascii="Arial" w:hAnsi="Arial" w:cs="Arial"/>
          <w:b/>
          <w:sz w:val="28"/>
        </w:rPr>
        <w:t>c</w:t>
      </w:r>
      <w:r w:rsidR="00455E4E" w:rsidRPr="00C87258">
        <w:rPr>
          <w:rFonts w:ascii="Arial" w:hAnsi="Arial" w:cs="Arial"/>
          <w:b/>
          <w:sz w:val="28"/>
        </w:rPr>
        <w:t>ontinued)</w:t>
      </w:r>
    </w:p>
    <w:p w14:paraId="4F6497DB" w14:textId="77777777" w:rsidR="00455E4E" w:rsidRPr="00C87258" w:rsidRDefault="00455E4E">
      <w:pPr>
        <w:rPr>
          <w:rFonts w:ascii="Arial" w:hAnsi="Arial" w:cs="Arial"/>
        </w:rPr>
      </w:pPr>
    </w:p>
    <w:tbl>
      <w:tblPr>
        <w:tblW w:w="8838" w:type="dxa"/>
        <w:tblInd w:w="108" w:type="dxa"/>
        <w:tblLayout w:type="fixed"/>
        <w:tblLook w:val="0000" w:firstRow="0" w:lastRow="0" w:firstColumn="0" w:lastColumn="0" w:noHBand="0" w:noVBand="0"/>
      </w:tblPr>
      <w:tblGrid>
        <w:gridCol w:w="648"/>
        <w:gridCol w:w="1260"/>
        <w:gridCol w:w="4680"/>
        <w:gridCol w:w="1170"/>
        <w:gridCol w:w="1080"/>
      </w:tblGrid>
      <w:tr w:rsidR="0058174A" w:rsidRPr="00C87258" w14:paraId="5B7784FC" w14:textId="77777777" w:rsidTr="009B0C19">
        <w:tc>
          <w:tcPr>
            <w:tcW w:w="648" w:type="dxa"/>
          </w:tcPr>
          <w:p w14:paraId="61227C95" w14:textId="77777777" w:rsidR="0058174A" w:rsidRPr="00C87258" w:rsidRDefault="0058174A">
            <w:pPr>
              <w:rPr>
                <w:rFonts w:ascii="Arial" w:hAnsi="Arial" w:cs="Arial"/>
                <w:b/>
                <w:sz w:val="28"/>
              </w:rPr>
            </w:pPr>
          </w:p>
        </w:tc>
        <w:tc>
          <w:tcPr>
            <w:tcW w:w="1260" w:type="dxa"/>
          </w:tcPr>
          <w:p w14:paraId="031239AC" w14:textId="77777777" w:rsidR="0058174A" w:rsidRPr="00C87258" w:rsidRDefault="0058174A">
            <w:pPr>
              <w:rPr>
                <w:rFonts w:ascii="Arial" w:hAnsi="Arial" w:cs="Arial"/>
                <w:b/>
                <w:sz w:val="28"/>
              </w:rPr>
            </w:pPr>
          </w:p>
        </w:tc>
        <w:tc>
          <w:tcPr>
            <w:tcW w:w="4680" w:type="dxa"/>
          </w:tcPr>
          <w:p w14:paraId="6D3B3148" w14:textId="77777777" w:rsidR="0058174A" w:rsidRPr="00C87258" w:rsidRDefault="00B35D04">
            <w:pPr>
              <w:tabs>
                <w:tab w:val="left" w:pos="720"/>
                <w:tab w:val="right" w:leader="dot" w:pos="7200"/>
              </w:tabs>
              <w:rPr>
                <w:rFonts w:ascii="Arial" w:hAnsi="Arial" w:cs="Arial"/>
                <w:b/>
                <w:sz w:val="28"/>
                <w:u w:val="single"/>
              </w:rPr>
            </w:pPr>
            <w:r w:rsidRPr="00C87258">
              <w:rPr>
                <w:rFonts w:ascii="Arial" w:hAnsi="Arial" w:cs="Arial"/>
                <w:b/>
                <w:sz w:val="28"/>
                <w:u w:val="single"/>
              </w:rPr>
              <w:t>If reversing entry used:</w:t>
            </w:r>
          </w:p>
        </w:tc>
        <w:tc>
          <w:tcPr>
            <w:tcW w:w="1170" w:type="dxa"/>
          </w:tcPr>
          <w:p w14:paraId="12DE8109" w14:textId="77777777" w:rsidR="0058174A" w:rsidRPr="00C87258" w:rsidRDefault="0058174A">
            <w:pPr>
              <w:jc w:val="right"/>
              <w:rPr>
                <w:rFonts w:ascii="Arial" w:hAnsi="Arial" w:cs="Arial"/>
                <w:b/>
                <w:sz w:val="28"/>
              </w:rPr>
            </w:pPr>
          </w:p>
        </w:tc>
        <w:tc>
          <w:tcPr>
            <w:tcW w:w="1080" w:type="dxa"/>
          </w:tcPr>
          <w:p w14:paraId="7D08F3A2" w14:textId="77777777" w:rsidR="0058174A" w:rsidRPr="00C87258" w:rsidRDefault="0058174A">
            <w:pPr>
              <w:jc w:val="right"/>
              <w:rPr>
                <w:rFonts w:ascii="Arial" w:hAnsi="Arial" w:cs="Arial"/>
                <w:b/>
                <w:sz w:val="28"/>
              </w:rPr>
            </w:pPr>
          </w:p>
        </w:tc>
      </w:tr>
      <w:tr w:rsidR="0058174A" w:rsidRPr="00C87258" w14:paraId="172EFABD" w14:textId="77777777" w:rsidTr="009B0C19">
        <w:tc>
          <w:tcPr>
            <w:tcW w:w="648" w:type="dxa"/>
          </w:tcPr>
          <w:p w14:paraId="1335B08F" w14:textId="77777777" w:rsidR="0058174A" w:rsidRPr="00C87258" w:rsidRDefault="0058174A">
            <w:pPr>
              <w:rPr>
                <w:rFonts w:ascii="Arial" w:hAnsi="Arial" w:cs="Arial"/>
                <w:b/>
                <w:sz w:val="28"/>
              </w:rPr>
            </w:pPr>
          </w:p>
        </w:tc>
        <w:tc>
          <w:tcPr>
            <w:tcW w:w="1260" w:type="dxa"/>
          </w:tcPr>
          <w:p w14:paraId="0DC31ED7" w14:textId="77777777" w:rsidR="0058174A" w:rsidRPr="00C87258" w:rsidRDefault="0058174A">
            <w:pPr>
              <w:rPr>
                <w:rFonts w:ascii="Arial" w:hAnsi="Arial" w:cs="Arial"/>
                <w:b/>
                <w:sz w:val="28"/>
              </w:rPr>
            </w:pPr>
            <w:r w:rsidRPr="00C87258">
              <w:rPr>
                <w:rFonts w:ascii="Arial" w:hAnsi="Arial" w:cs="Arial"/>
                <w:b/>
                <w:sz w:val="28"/>
              </w:rPr>
              <w:t>Jan. 1</w:t>
            </w:r>
          </w:p>
        </w:tc>
        <w:tc>
          <w:tcPr>
            <w:tcW w:w="4680" w:type="dxa"/>
          </w:tcPr>
          <w:p w14:paraId="1182DD2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Notes Payable</w:t>
            </w:r>
            <w:r w:rsidR="00A43940" w:rsidRPr="00C87258">
              <w:rPr>
                <w:rFonts w:ascii="Arial" w:hAnsi="Arial" w:cs="Arial"/>
                <w:b/>
                <w:sz w:val="28"/>
              </w:rPr>
              <w:tab/>
            </w:r>
          </w:p>
        </w:tc>
        <w:tc>
          <w:tcPr>
            <w:tcW w:w="1170" w:type="dxa"/>
          </w:tcPr>
          <w:p w14:paraId="6469BEE2" w14:textId="77777777" w:rsidR="0058174A" w:rsidRPr="00C87258" w:rsidRDefault="0058174A">
            <w:pPr>
              <w:jc w:val="right"/>
              <w:rPr>
                <w:rFonts w:ascii="Arial" w:hAnsi="Arial" w:cs="Arial"/>
                <w:b/>
                <w:sz w:val="28"/>
              </w:rPr>
            </w:pPr>
            <w:r w:rsidRPr="00C87258">
              <w:rPr>
                <w:rFonts w:ascii="Arial" w:hAnsi="Arial" w:cs="Arial"/>
                <w:b/>
                <w:sz w:val="28"/>
              </w:rPr>
              <w:t>1,500</w:t>
            </w:r>
          </w:p>
        </w:tc>
        <w:tc>
          <w:tcPr>
            <w:tcW w:w="1080" w:type="dxa"/>
          </w:tcPr>
          <w:p w14:paraId="47CCCF06" w14:textId="77777777" w:rsidR="0058174A" w:rsidRPr="00C87258" w:rsidRDefault="0058174A">
            <w:pPr>
              <w:jc w:val="right"/>
              <w:rPr>
                <w:rFonts w:ascii="Arial" w:hAnsi="Arial" w:cs="Arial"/>
                <w:b/>
                <w:sz w:val="28"/>
              </w:rPr>
            </w:pPr>
          </w:p>
        </w:tc>
      </w:tr>
      <w:tr w:rsidR="0058174A" w:rsidRPr="00C87258" w14:paraId="7AE4F8B0" w14:textId="77777777" w:rsidTr="009B0C19">
        <w:tc>
          <w:tcPr>
            <w:tcW w:w="648" w:type="dxa"/>
          </w:tcPr>
          <w:p w14:paraId="0055EB2C" w14:textId="77777777" w:rsidR="0058174A" w:rsidRPr="00C87258" w:rsidRDefault="0058174A">
            <w:pPr>
              <w:rPr>
                <w:rFonts w:ascii="Arial" w:hAnsi="Arial" w:cs="Arial"/>
                <w:b/>
                <w:sz w:val="28"/>
              </w:rPr>
            </w:pPr>
          </w:p>
        </w:tc>
        <w:tc>
          <w:tcPr>
            <w:tcW w:w="1260" w:type="dxa"/>
          </w:tcPr>
          <w:p w14:paraId="7B2BA789" w14:textId="77777777" w:rsidR="0058174A" w:rsidRPr="00C87258" w:rsidRDefault="0058174A">
            <w:pPr>
              <w:rPr>
                <w:rFonts w:ascii="Arial" w:hAnsi="Arial" w:cs="Arial"/>
                <w:b/>
                <w:sz w:val="28"/>
              </w:rPr>
            </w:pPr>
          </w:p>
        </w:tc>
        <w:tc>
          <w:tcPr>
            <w:tcW w:w="4680" w:type="dxa"/>
          </w:tcPr>
          <w:p w14:paraId="54C72795"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Interest Expense</w:t>
            </w:r>
            <w:r w:rsidRPr="00C87258">
              <w:rPr>
                <w:rFonts w:ascii="Arial" w:hAnsi="Arial" w:cs="Arial"/>
                <w:b/>
                <w:sz w:val="28"/>
              </w:rPr>
              <w:tab/>
            </w:r>
          </w:p>
        </w:tc>
        <w:tc>
          <w:tcPr>
            <w:tcW w:w="1170" w:type="dxa"/>
          </w:tcPr>
          <w:p w14:paraId="77466E3F" w14:textId="77777777" w:rsidR="0058174A" w:rsidRPr="00C87258" w:rsidRDefault="0058174A">
            <w:pPr>
              <w:jc w:val="right"/>
              <w:rPr>
                <w:rFonts w:ascii="Arial" w:hAnsi="Arial" w:cs="Arial"/>
                <w:b/>
                <w:sz w:val="28"/>
              </w:rPr>
            </w:pPr>
          </w:p>
        </w:tc>
        <w:tc>
          <w:tcPr>
            <w:tcW w:w="1080" w:type="dxa"/>
          </w:tcPr>
          <w:p w14:paraId="64004F09" w14:textId="77777777" w:rsidR="0058174A" w:rsidRPr="00C87258" w:rsidRDefault="0058174A">
            <w:pPr>
              <w:jc w:val="right"/>
              <w:rPr>
                <w:rFonts w:ascii="Arial" w:hAnsi="Arial" w:cs="Arial"/>
                <w:b/>
                <w:sz w:val="28"/>
              </w:rPr>
            </w:pPr>
            <w:r w:rsidRPr="00C87258">
              <w:rPr>
                <w:rFonts w:ascii="Arial" w:hAnsi="Arial" w:cs="Arial"/>
                <w:b/>
                <w:sz w:val="28"/>
              </w:rPr>
              <w:t>1,500</w:t>
            </w:r>
          </w:p>
        </w:tc>
      </w:tr>
      <w:tr w:rsidR="0058174A" w:rsidRPr="00C87258" w14:paraId="4D0C1606" w14:textId="77777777" w:rsidTr="009B0C19">
        <w:tc>
          <w:tcPr>
            <w:tcW w:w="648" w:type="dxa"/>
          </w:tcPr>
          <w:p w14:paraId="3D2571C5" w14:textId="77777777" w:rsidR="0058174A" w:rsidRPr="00C87258" w:rsidRDefault="0058174A">
            <w:pPr>
              <w:rPr>
                <w:rFonts w:ascii="Arial" w:hAnsi="Arial" w:cs="Arial"/>
                <w:b/>
                <w:sz w:val="28"/>
              </w:rPr>
            </w:pPr>
          </w:p>
        </w:tc>
        <w:tc>
          <w:tcPr>
            <w:tcW w:w="1260" w:type="dxa"/>
          </w:tcPr>
          <w:p w14:paraId="608A79E4" w14:textId="77777777" w:rsidR="0058174A" w:rsidRPr="00C87258" w:rsidRDefault="0058174A">
            <w:pPr>
              <w:rPr>
                <w:rFonts w:ascii="Arial" w:hAnsi="Arial" w:cs="Arial"/>
                <w:b/>
                <w:sz w:val="28"/>
              </w:rPr>
            </w:pPr>
          </w:p>
        </w:tc>
        <w:tc>
          <w:tcPr>
            <w:tcW w:w="4680" w:type="dxa"/>
          </w:tcPr>
          <w:p w14:paraId="3B730C2D" w14:textId="77777777" w:rsidR="0058174A" w:rsidRPr="00C87258" w:rsidRDefault="0058174A">
            <w:pPr>
              <w:tabs>
                <w:tab w:val="left" w:pos="720"/>
                <w:tab w:val="right" w:leader="dot" w:pos="7200"/>
              </w:tabs>
              <w:rPr>
                <w:rFonts w:ascii="Arial" w:hAnsi="Arial" w:cs="Arial"/>
                <w:b/>
                <w:sz w:val="28"/>
              </w:rPr>
            </w:pPr>
          </w:p>
        </w:tc>
        <w:tc>
          <w:tcPr>
            <w:tcW w:w="1170" w:type="dxa"/>
          </w:tcPr>
          <w:p w14:paraId="47A6E6D9" w14:textId="77777777" w:rsidR="0058174A" w:rsidRPr="00C87258" w:rsidRDefault="0058174A">
            <w:pPr>
              <w:jc w:val="right"/>
              <w:rPr>
                <w:rFonts w:ascii="Arial" w:hAnsi="Arial" w:cs="Arial"/>
                <w:b/>
                <w:sz w:val="28"/>
              </w:rPr>
            </w:pPr>
          </w:p>
        </w:tc>
        <w:tc>
          <w:tcPr>
            <w:tcW w:w="1080" w:type="dxa"/>
          </w:tcPr>
          <w:p w14:paraId="68F2FE21" w14:textId="77777777" w:rsidR="0058174A" w:rsidRPr="00C87258" w:rsidRDefault="0058174A">
            <w:pPr>
              <w:jc w:val="right"/>
              <w:rPr>
                <w:rFonts w:ascii="Arial" w:hAnsi="Arial" w:cs="Arial"/>
                <w:b/>
                <w:sz w:val="28"/>
              </w:rPr>
            </w:pPr>
          </w:p>
        </w:tc>
      </w:tr>
      <w:tr w:rsidR="0058174A" w:rsidRPr="00C87258" w14:paraId="202B0E9A" w14:textId="77777777" w:rsidTr="009B0C19">
        <w:tc>
          <w:tcPr>
            <w:tcW w:w="648" w:type="dxa"/>
          </w:tcPr>
          <w:p w14:paraId="63B5BC72" w14:textId="77777777" w:rsidR="0058174A" w:rsidRPr="00C87258" w:rsidRDefault="0058174A">
            <w:pPr>
              <w:rPr>
                <w:rFonts w:ascii="Arial" w:hAnsi="Arial" w:cs="Arial"/>
                <w:b/>
                <w:sz w:val="28"/>
              </w:rPr>
            </w:pPr>
          </w:p>
        </w:tc>
        <w:tc>
          <w:tcPr>
            <w:tcW w:w="1260" w:type="dxa"/>
          </w:tcPr>
          <w:p w14:paraId="4E0B3A34" w14:textId="77777777" w:rsidR="0058174A" w:rsidRPr="00C87258" w:rsidRDefault="0058174A">
            <w:pPr>
              <w:rPr>
                <w:rFonts w:ascii="Arial" w:hAnsi="Arial" w:cs="Arial"/>
                <w:b/>
                <w:sz w:val="28"/>
              </w:rPr>
            </w:pPr>
            <w:r w:rsidRPr="00C87258">
              <w:rPr>
                <w:rFonts w:ascii="Arial" w:hAnsi="Arial" w:cs="Arial"/>
                <w:b/>
                <w:sz w:val="28"/>
              </w:rPr>
              <w:t>Oct. 1</w:t>
            </w:r>
          </w:p>
        </w:tc>
        <w:tc>
          <w:tcPr>
            <w:tcW w:w="4680" w:type="dxa"/>
          </w:tcPr>
          <w:p w14:paraId="7EB9DEB0" w14:textId="77777777" w:rsidR="00DF1EB6"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Pr="00C87258">
              <w:rPr>
                <w:rFonts w:ascii="Arial" w:hAnsi="Arial" w:cs="Arial"/>
                <w:b/>
                <w:sz w:val="28"/>
              </w:rPr>
              <w:tab/>
            </w:r>
          </w:p>
          <w:p w14:paraId="1FC4C019" w14:textId="7E12196C" w:rsidR="0058174A" w:rsidRPr="00C87258" w:rsidRDefault="00DF1EB6">
            <w:pPr>
              <w:tabs>
                <w:tab w:val="left" w:pos="720"/>
                <w:tab w:val="right" w:leader="dot" w:pos="7200"/>
              </w:tabs>
              <w:rPr>
                <w:rFonts w:ascii="Arial" w:hAnsi="Arial" w:cs="Arial"/>
                <w:b/>
                <w:sz w:val="28"/>
              </w:rPr>
            </w:pPr>
            <w:r w:rsidRPr="00C87258">
              <w:rPr>
                <w:rFonts w:ascii="Arial" w:hAnsi="Arial" w:cs="Arial"/>
                <w:b/>
                <w:sz w:val="28"/>
              </w:rPr>
              <w:t xml:space="preserve">          Note Payable</w:t>
            </w:r>
            <w:r w:rsidRPr="00C87258">
              <w:rPr>
                <w:rFonts w:ascii="Arial" w:hAnsi="Arial" w:cs="Arial"/>
                <w:b/>
                <w:sz w:val="28"/>
              </w:rPr>
              <w:tab/>
            </w:r>
          </w:p>
        </w:tc>
        <w:tc>
          <w:tcPr>
            <w:tcW w:w="1170" w:type="dxa"/>
          </w:tcPr>
          <w:p w14:paraId="5A0A4570" w14:textId="77777777" w:rsidR="0058174A" w:rsidRPr="00C87258" w:rsidRDefault="0058174A">
            <w:pPr>
              <w:jc w:val="right"/>
              <w:rPr>
                <w:rFonts w:ascii="Arial" w:hAnsi="Arial" w:cs="Arial"/>
                <w:b/>
                <w:sz w:val="28"/>
              </w:rPr>
            </w:pPr>
            <w:r w:rsidRPr="00C87258">
              <w:rPr>
                <w:rFonts w:ascii="Arial" w:hAnsi="Arial" w:cs="Arial"/>
                <w:b/>
                <w:sz w:val="28"/>
              </w:rPr>
              <w:t>6,000</w:t>
            </w:r>
          </w:p>
        </w:tc>
        <w:tc>
          <w:tcPr>
            <w:tcW w:w="1080" w:type="dxa"/>
          </w:tcPr>
          <w:p w14:paraId="67D6B380" w14:textId="77777777" w:rsidR="0058174A" w:rsidRPr="00C87258" w:rsidRDefault="0058174A">
            <w:pPr>
              <w:jc w:val="right"/>
              <w:rPr>
                <w:rFonts w:ascii="Arial" w:hAnsi="Arial" w:cs="Arial"/>
                <w:b/>
                <w:sz w:val="28"/>
              </w:rPr>
            </w:pPr>
          </w:p>
          <w:p w14:paraId="5716C908" w14:textId="120AA8F5" w:rsidR="00DF1EB6" w:rsidRPr="00C87258" w:rsidRDefault="00DF1EB6">
            <w:pPr>
              <w:jc w:val="right"/>
              <w:rPr>
                <w:rFonts w:ascii="Arial" w:hAnsi="Arial" w:cs="Arial"/>
                <w:b/>
                <w:sz w:val="28"/>
              </w:rPr>
            </w:pPr>
            <w:r w:rsidRPr="00C87258">
              <w:rPr>
                <w:rFonts w:ascii="Arial" w:hAnsi="Arial" w:cs="Arial"/>
                <w:b/>
                <w:sz w:val="28"/>
              </w:rPr>
              <w:t>6,000</w:t>
            </w:r>
          </w:p>
        </w:tc>
      </w:tr>
      <w:tr w:rsidR="009B0C19" w:rsidRPr="00C87258" w14:paraId="6B6B72C4" w14:textId="77777777" w:rsidTr="009B0C19">
        <w:tc>
          <w:tcPr>
            <w:tcW w:w="648" w:type="dxa"/>
          </w:tcPr>
          <w:p w14:paraId="13BC393A" w14:textId="77777777" w:rsidR="009B0C19" w:rsidRPr="00C87258" w:rsidRDefault="009B0C19">
            <w:pPr>
              <w:rPr>
                <w:rFonts w:ascii="Arial" w:hAnsi="Arial" w:cs="Arial"/>
                <w:b/>
                <w:sz w:val="28"/>
              </w:rPr>
            </w:pPr>
          </w:p>
        </w:tc>
        <w:tc>
          <w:tcPr>
            <w:tcW w:w="1260" w:type="dxa"/>
          </w:tcPr>
          <w:p w14:paraId="36EC2BFB" w14:textId="77777777" w:rsidR="009B0C19" w:rsidRPr="00C87258" w:rsidRDefault="009B0C19">
            <w:pPr>
              <w:rPr>
                <w:rFonts w:ascii="Arial" w:hAnsi="Arial" w:cs="Arial"/>
                <w:b/>
                <w:sz w:val="28"/>
              </w:rPr>
            </w:pPr>
          </w:p>
        </w:tc>
        <w:tc>
          <w:tcPr>
            <w:tcW w:w="4680" w:type="dxa"/>
          </w:tcPr>
          <w:p w14:paraId="1D6001B8" w14:textId="4EACC417" w:rsidR="009B0C19" w:rsidRPr="00C87258" w:rsidRDefault="009B0C19">
            <w:pPr>
              <w:tabs>
                <w:tab w:val="left" w:pos="720"/>
                <w:tab w:val="right" w:leader="dot" w:pos="7200"/>
              </w:tabs>
              <w:rPr>
                <w:rFonts w:ascii="Arial" w:hAnsi="Arial" w:cs="Arial"/>
                <w:b/>
                <w:sz w:val="28"/>
              </w:rPr>
            </w:pPr>
            <w:r>
              <w:rPr>
                <w:rFonts w:ascii="Arial" w:hAnsi="Arial" w:cs="Arial"/>
                <w:b/>
                <w:sz w:val="28"/>
              </w:rPr>
              <w:t xml:space="preserve">To accrue interest expense on </w:t>
            </w:r>
            <w:r w:rsidR="003D55D8">
              <w:rPr>
                <w:rFonts w:ascii="Arial" w:hAnsi="Arial" w:cs="Arial"/>
                <w:b/>
                <w:sz w:val="28"/>
              </w:rPr>
              <w:t>non–interest-bearing</w:t>
            </w:r>
            <w:r>
              <w:rPr>
                <w:rFonts w:ascii="Arial" w:hAnsi="Arial" w:cs="Arial"/>
                <w:b/>
                <w:sz w:val="28"/>
              </w:rPr>
              <w:t xml:space="preserve"> note</w:t>
            </w:r>
          </w:p>
        </w:tc>
        <w:tc>
          <w:tcPr>
            <w:tcW w:w="1170" w:type="dxa"/>
          </w:tcPr>
          <w:p w14:paraId="072EB8E7" w14:textId="77777777" w:rsidR="009B0C19" w:rsidRPr="00C87258" w:rsidRDefault="009B0C19">
            <w:pPr>
              <w:jc w:val="right"/>
              <w:rPr>
                <w:rFonts w:ascii="Arial" w:hAnsi="Arial" w:cs="Arial"/>
                <w:b/>
                <w:sz w:val="28"/>
              </w:rPr>
            </w:pPr>
          </w:p>
        </w:tc>
        <w:tc>
          <w:tcPr>
            <w:tcW w:w="1080" w:type="dxa"/>
          </w:tcPr>
          <w:p w14:paraId="26782D38" w14:textId="77777777" w:rsidR="009B0C19" w:rsidRPr="00C87258" w:rsidRDefault="009B0C19">
            <w:pPr>
              <w:jc w:val="right"/>
              <w:rPr>
                <w:rFonts w:ascii="Arial" w:hAnsi="Arial" w:cs="Arial"/>
                <w:b/>
                <w:sz w:val="28"/>
              </w:rPr>
            </w:pPr>
          </w:p>
        </w:tc>
      </w:tr>
      <w:tr w:rsidR="0058174A" w:rsidRPr="00C87258" w14:paraId="09466D6A" w14:textId="77777777" w:rsidTr="009B0C19">
        <w:tc>
          <w:tcPr>
            <w:tcW w:w="648" w:type="dxa"/>
          </w:tcPr>
          <w:p w14:paraId="2EDBE37E" w14:textId="77777777" w:rsidR="0058174A" w:rsidRPr="00C87258" w:rsidRDefault="0058174A">
            <w:pPr>
              <w:rPr>
                <w:rFonts w:ascii="Arial" w:hAnsi="Arial" w:cs="Arial"/>
                <w:b/>
                <w:sz w:val="28"/>
              </w:rPr>
            </w:pPr>
          </w:p>
        </w:tc>
        <w:tc>
          <w:tcPr>
            <w:tcW w:w="1260" w:type="dxa"/>
          </w:tcPr>
          <w:p w14:paraId="44B31F6E" w14:textId="77777777" w:rsidR="0058174A" w:rsidRPr="00C87258" w:rsidRDefault="0058174A">
            <w:pPr>
              <w:rPr>
                <w:rFonts w:ascii="Arial" w:hAnsi="Arial" w:cs="Arial"/>
                <w:b/>
                <w:sz w:val="28"/>
              </w:rPr>
            </w:pPr>
          </w:p>
        </w:tc>
        <w:tc>
          <w:tcPr>
            <w:tcW w:w="4680" w:type="dxa"/>
          </w:tcPr>
          <w:p w14:paraId="1EB495FE" w14:textId="77777777" w:rsidR="00DF1EB6" w:rsidRPr="00C87258" w:rsidRDefault="00DF1EB6">
            <w:pPr>
              <w:tabs>
                <w:tab w:val="left" w:pos="720"/>
                <w:tab w:val="right" w:leader="dot" w:pos="7200"/>
              </w:tabs>
              <w:rPr>
                <w:rFonts w:ascii="Arial" w:hAnsi="Arial" w:cs="Arial"/>
                <w:b/>
                <w:sz w:val="28"/>
              </w:rPr>
            </w:pPr>
          </w:p>
          <w:p w14:paraId="26C9A3D1"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Notes Payable</w:t>
            </w:r>
            <w:r w:rsidRPr="00C87258">
              <w:rPr>
                <w:rFonts w:ascii="Arial" w:hAnsi="Arial" w:cs="Arial"/>
                <w:b/>
                <w:sz w:val="28"/>
              </w:rPr>
              <w:tab/>
            </w:r>
          </w:p>
        </w:tc>
        <w:tc>
          <w:tcPr>
            <w:tcW w:w="1170" w:type="dxa"/>
          </w:tcPr>
          <w:p w14:paraId="4A857AD8" w14:textId="77777777" w:rsidR="00624E3E" w:rsidRPr="00C87258" w:rsidRDefault="00624E3E">
            <w:pPr>
              <w:jc w:val="right"/>
              <w:rPr>
                <w:rFonts w:ascii="Arial" w:hAnsi="Arial" w:cs="Arial"/>
                <w:b/>
                <w:sz w:val="28"/>
              </w:rPr>
            </w:pPr>
          </w:p>
          <w:p w14:paraId="209E4F23" w14:textId="731011BD" w:rsidR="0058174A" w:rsidRPr="00C87258" w:rsidRDefault="00DF1EB6">
            <w:pPr>
              <w:jc w:val="right"/>
              <w:rPr>
                <w:rFonts w:ascii="Arial" w:hAnsi="Arial" w:cs="Arial"/>
                <w:b/>
                <w:sz w:val="28"/>
              </w:rPr>
            </w:pPr>
            <w:r w:rsidRPr="00C87258">
              <w:rPr>
                <w:rFonts w:ascii="Arial" w:hAnsi="Arial" w:cs="Arial"/>
                <w:b/>
                <w:sz w:val="28"/>
              </w:rPr>
              <w:t>81</w:t>
            </w:r>
            <w:r w:rsidR="00A43940" w:rsidRPr="00C87258">
              <w:rPr>
                <w:rFonts w:ascii="Arial" w:hAnsi="Arial" w:cs="Arial"/>
                <w:b/>
                <w:sz w:val="28"/>
              </w:rPr>
              <w:t>,000</w:t>
            </w:r>
          </w:p>
        </w:tc>
        <w:tc>
          <w:tcPr>
            <w:tcW w:w="1080" w:type="dxa"/>
          </w:tcPr>
          <w:p w14:paraId="744EACC1" w14:textId="77777777" w:rsidR="0058174A" w:rsidRPr="00C87258" w:rsidRDefault="0058174A">
            <w:pPr>
              <w:jc w:val="right"/>
              <w:rPr>
                <w:rFonts w:ascii="Arial" w:hAnsi="Arial" w:cs="Arial"/>
                <w:b/>
                <w:sz w:val="28"/>
              </w:rPr>
            </w:pPr>
          </w:p>
        </w:tc>
      </w:tr>
      <w:tr w:rsidR="0058174A" w:rsidRPr="00C87258" w14:paraId="070BF5F9" w14:textId="77777777" w:rsidTr="009B0C19">
        <w:tc>
          <w:tcPr>
            <w:tcW w:w="648" w:type="dxa"/>
          </w:tcPr>
          <w:p w14:paraId="6DE03460" w14:textId="77777777" w:rsidR="0058174A" w:rsidRPr="00C87258" w:rsidRDefault="0058174A">
            <w:pPr>
              <w:rPr>
                <w:rFonts w:ascii="Arial" w:hAnsi="Arial" w:cs="Arial"/>
                <w:b/>
                <w:sz w:val="28"/>
              </w:rPr>
            </w:pPr>
          </w:p>
        </w:tc>
        <w:tc>
          <w:tcPr>
            <w:tcW w:w="1260" w:type="dxa"/>
          </w:tcPr>
          <w:p w14:paraId="4D4641E8" w14:textId="77777777" w:rsidR="0058174A" w:rsidRPr="00C87258" w:rsidRDefault="0058174A">
            <w:pPr>
              <w:rPr>
                <w:rFonts w:ascii="Arial" w:hAnsi="Arial" w:cs="Arial"/>
                <w:b/>
                <w:sz w:val="28"/>
              </w:rPr>
            </w:pPr>
          </w:p>
        </w:tc>
        <w:tc>
          <w:tcPr>
            <w:tcW w:w="4680" w:type="dxa"/>
          </w:tcPr>
          <w:p w14:paraId="1B5B4503" w14:textId="462BF32A"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177354DE" w14:textId="77777777" w:rsidR="0058174A" w:rsidRPr="00C87258" w:rsidRDefault="0058174A">
            <w:pPr>
              <w:jc w:val="right"/>
              <w:rPr>
                <w:rFonts w:ascii="Arial" w:hAnsi="Arial" w:cs="Arial"/>
                <w:b/>
                <w:sz w:val="28"/>
              </w:rPr>
            </w:pPr>
          </w:p>
        </w:tc>
        <w:tc>
          <w:tcPr>
            <w:tcW w:w="1080" w:type="dxa"/>
          </w:tcPr>
          <w:p w14:paraId="3E8B74C8" w14:textId="77777777" w:rsidR="0058174A" w:rsidRPr="00C87258" w:rsidRDefault="00A43940">
            <w:pPr>
              <w:jc w:val="right"/>
              <w:rPr>
                <w:rFonts w:ascii="Arial" w:hAnsi="Arial" w:cs="Arial"/>
                <w:b/>
                <w:sz w:val="28"/>
              </w:rPr>
            </w:pPr>
            <w:r w:rsidRPr="00C87258">
              <w:rPr>
                <w:rFonts w:ascii="Arial" w:hAnsi="Arial" w:cs="Arial"/>
                <w:b/>
                <w:sz w:val="28"/>
              </w:rPr>
              <w:t>81,000</w:t>
            </w:r>
          </w:p>
        </w:tc>
      </w:tr>
      <w:tr w:rsidR="009B0C19" w:rsidRPr="00C87258" w14:paraId="7F37B1E7" w14:textId="77777777" w:rsidTr="009B0C19">
        <w:tc>
          <w:tcPr>
            <w:tcW w:w="648" w:type="dxa"/>
          </w:tcPr>
          <w:p w14:paraId="46BE04B3" w14:textId="77777777" w:rsidR="009B0C19" w:rsidRPr="00C87258" w:rsidRDefault="009B0C19" w:rsidP="009B0C19">
            <w:pPr>
              <w:rPr>
                <w:rFonts w:ascii="Arial" w:hAnsi="Arial" w:cs="Arial"/>
                <w:b/>
                <w:sz w:val="28"/>
              </w:rPr>
            </w:pPr>
          </w:p>
        </w:tc>
        <w:tc>
          <w:tcPr>
            <w:tcW w:w="1260" w:type="dxa"/>
          </w:tcPr>
          <w:p w14:paraId="02C72CC9" w14:textId="77777777" w:rsidR="009B0C19" w:rsidRPr="00C87258" w:rsidRDefault="009B0C19" w:rsidP="009B0C19">
            <w:pPr>
              <w:rPr>
                <w:rFonts w:ascii="Arial" w:hAnsi="Arial" w:cs="Arial"/>
                <w:b/>
                <w:sz w:val="28"/>
              </w:rPr>
            </w:pPr>
          </w:p>
        </w:tc>
        <w:tc>
          <w:tcPr>
            <w:tcW w:w="4680" w:type="dxa"/>
          </w:tcPr>
          <w:p w14:paraId="2E0DC1C2" w14:textId="54EB97CC" w:rsidR="009B0C19" w:rsidRPr="00C87258" w:rsidRDefault="009B0C19" w:rsidP="009B0C19">
            <w:pPr>
              <w:tabs>
                <w:tab w:val="left" w:pos="720"/>
                <w:tab w:val="right" w:leader="dot" w:pos="7200"/>
              </w:tabs>
              <w:rPr>
                <w:rFonts w:ascii="Arial" w:hAnsi="Arial" w:cs="Arial"/>
                <w:b/>
                <w:sz w:val="28"/>
              </w:rPr>
            </w:pPr>
            <w:r>
              <w:rPr>
                <w:rFonts w:ascii="Arial" w:hAnsi="Arial" w:cs="Arial"/>
                <w:b/>
                <w:sz w:val="28"/>
              </w:rPr>
              <w:t xml:space="preserve">To record repayment of </w:t>
            </w:r>
            <w:r w:rsidR="003D55D8">
              <w:rPr>
                <w:rFonts w:ascii="Arial" w:hAnsi="Arial" w:cs="Arial"/>
                <w:b/>
                <w:sz w:val="28"/>
              </w:rPr>
              <w:t>non–interest-bearing</w:t>
            </w:r>
            <w:r>
              <w:rPr>
                <w:rFonts w:ascii="Arial" w:hAnsi="Arial" w:cs="Arial"/>
                <w:b/>
                <w:sz w:val="28"/>
              </w:rPr>
              <w:t xml:space="preserve"> note</w:t>
            </w:r>
          </w:p>
        </w:tc>
        <w:tc>
          <w:tcPr>
            <w:tcW w:w="1170" w:type="dxa"/>
          </w:tcPr>
          <w:p w14:paraId="60CF05CB" w14:textId="77777777" w:rsidR="009B0C19" w:rsidRPr="00C87258" w:rsidRDefault="009B0C19" w:rsidP="009B0C19">
            <w:pPr>
              <w:jc w:val="right"/>
              <w:rPr>
                <w:rFonts w:ascii="Arial" w:hAnsi="Arial" w:cs="Arial"/>
                <w:b/>
                <w:sz w:val="28"/>
              </w:rPr>
            </w:pPr>
          </w:p>
        </w:tc>
        <w:tc>
          <w:tcPr>
            <w:tcW w:w="1080" w:type="dxa"/>
          </w:tcPr>
          <w:p w14:paraId="011E372F" w14:textId="77777777" w:rsidR="009B0C19" w:rsidRPr="00C87258" w:rsidRDefault="009B0C19" w:rsidP="009B0C19">
            <w:pPr>
              <w:jc w:val="right"/>
              <w:rPr>
                <w:rFonts w:ascii="Arial" w:hAnsi="Arial" w:cs="Arial"/>
                <w:b/>
                <w:sz w:val="28"/>
              </w:rPr>
            </w:pPr>
          </w:p>
        </w:tc>
      </w:tr>
      <w:tr w:rsidR="009B0C19" w:rsidRPr="00C87258" w14:paraId="0147AA0D" w14:textId="77777777" w:rsidTr="009B0C19">
        <w:tc>
          <w:tcPr>
            <w:tcW w:w="648" w:type="dxa"/>
          </w:tcPr>
          <w:p w14:paraId="70E818B6" w14:textId="77777777" w:rsidR="009B0C19" w:rsidRPr="00C87258" w:rsidRDefault="009B0C19" w:rsidP="009B0C19">
            <w:pPr>
              <w:rPr>
                <w:rFonts w:ascii="Arial" w:hAnsi="Arial" w:cs="Arial"/>
                <w:b/>
                <w:sz w:val="28"/>
              </w:rPr>
            </w:pPr>
          </w:p>
        </w:tc>
        <w:tc>
          <w:tcPr>
            <w:tcW w:w="1260" w:type="dxa"/>
          </w:tcPr>
          <w:p w14:paraId="1308F45B" w14:textId="77777777" w:rsidR="009B0C19" w:rsidRPr="00C87258" w:rsidRDefault="009B0C19" w:rsidP="009B0C19">
            <w:pPr>
              <w:rPr>
                <w:rFonts w:ascii="Arial" w:hAnsi="Arial" w:cs="Arial"/>
                <w:b/>
                <w:sz w:val="28"/>
              </w:rPr>
            </w:pPr>
          </w:p>
        </w:tc>
        <w:tc>
          <w:tcPr>
            <w:tcW w:w="4680" w:type="dxa"/>
          </w:tcPr>
          <w:p w14:paraId="599312CF" w14:textId="77777777" w:rsidR="009B0C19" w:rsidRPr="00C87258" w:rsidRDefault="009B0C19" w:rsidP="009B0C19">
            <w:pPr>
              <w:tabs>
                <w:tab w:val="left" w:pos="720"/>
                <w:tab w:val="right" w:leader="dot" w:pos="7200"/>
              </w:tabs>
              <w:rPr>
                <w:rFonts w:ascii="Arial" w:hAnsi="Arial" w:cs="Arial"/>
                <w:b/>
                <w:sz w:val="28"/>
              </w:rPr>
            </w:pPr>
          </w:p>
        </w:tc>
        <w:tc>
          <w:tcPr>
            <w:tcW w:w="1170" w:type="dxa"/>
          </w:tcPr>
          <w:p w14:paraId="7A458189" w14:textId="77777777" w:rsidR="009B0C19" w:rsidRPr="00C87258" w:rsidRDefault="009B0C19" w:rsidP="009B0C19">
            <w:pPr>
              <w:jc w:val="right"/>
              <w:rPr>
                <w:rFonts w:ascii="Arial" w:hAnsi="Arial" w:cs="Arial"/>
                <w:b/>
                <w:sz w:val="28"/>
              </w:rPr>
            </w:pPr>
          </w:p>
        </w:tc>
        <w:tc>
          <w:tcPr>
            <w:tcW w:w="1080" w:type="dxa"/>
          </w:tcPr>
          <w:p w14:paraId="57876C04" w14:textId="77777777" w:rsidR="009B0C19" w:rsidRPr="00C87258" w:rsidRDefault="009B0C19" w:rsidP="009B0C19">
            <w:pPr>
              <w:jc w:val="right"/>
              <w:rPr>
                <w:rFonts w:ascii="Arial" w:hAnsi="Arial" w:cs="Arial"/>
                <w:b/>
                <w:sz w:val="28"/>
              </w:rPr>
            </w:pPr>
          </w:p>
        </w:tc>
      </w:tr>
      <w:tr w:rsidR="009B0C19" w:rsidRPr="00C87258" w14:paraId="3BA96DF0" w14:textId="77777777" w:rsidTr="009B0C19">
        <w:tc>
          <w:tcPr>
            <w:tcW w:w="648" w:type="dxa"/>
          </w:tcPr>
          <w:p w14:paraId="35536AF9" w14:textId="77777777" w:rsidR="009B0C19" w:rsidRPr="00C87258" w:rsidRDefault="009B0C19" w:rsidP="009B0C19">
            <w:pPr>
              <w:rPr>
                <w:rFonts w:ascii="Arial" w:hAnsi="Arial" w:cs="Arial"/>
                <w:b/>
                <w:sz w:val="28"/>
              </w:rPr>
            </w:pPr>
          </w:p>
        </w:tc>
        <w:tc>
          <w:tcPr>
            <w:tcW w:w="1260" w:type="dxa"/>
          </w:tcPr>
          <w:p w14:paraId="5C3B996A" w14:textId="77777777" w:rsidR="009B0C19" w:rsidRPr="00C87258" w:rsidRDefault="009B0C19" w:rsidP="009B0C19">
            <w:pPr>
              <w:rPr>
                <w:rFonts w:ascii="Arial" w:hAnsi="Arial" w:cs="Arial"/>
                <w:b/>
                <w:sz w:val="28"/>
              </w:rPr>
            </w:pPr>
          </w:p>
        </w:tc>
        <w:tc>
          <w:tcPr>
            <w:tcW w:w="4680" w:type="dxa"/>
          </w:tcPr>
          <w:p w14:paraId="75795D5F" w14:textId="77777777" w:rsidR="009B0C19" w:rsidRPr="00C87258" w:rsidRDefault="009B0C19" w:rsidP="009B0C19">
            <w:pPr>
              <w:tabs>
                <w:tab w:val="left" w:pos="720"/>
                <w:tab w:val="right" w:leader="dot" w:pos="7200"/>
              </w:tabs>
              <w:rPr>
                <w:rFonts w:ascii="Arial" w:hAnsi="Arial" w:cs="Arial"/>
                <w:b/>
                <w:sz w:val="28"/>
                <w:u w:val="single"/>
              </w:rPr>
            </w:pPr>
            <w:r w:rsidRPr="00C87258">
              <w:rPr>
                <w:rFonts w:ascii="Arial" w:hAnsi="Arial" w:cs="Arial"/>
                <w:b/>
                <w:sz w:val="28"/>
                <w:u w:val="single"/>
              </w:rPr>
              <w:t>If reversing entry not used:</w:t>
            </w:r>
          </w:p>
        </w:tc>
        <w:tc>
          <w:tcPr>
            <w:tcW w:w="1170" w:type="dxa"/>
          </w:tcPr>
          <w:p w14:paraId="4BFFF036" w14:textId="77777777" w:rsidR="009B0C19" w:rsidRPr="00C87258" w:rsidRDefault="009B0C19" w:rsidP="009B0C19">
            <w:pPr>
              <w:jc w:val="right"/>
              <w:rPr>
                <w:rFonts w:ascii="Arial" w:hAnsi="Arial" w:cs="Arial"/>
                <w:b/>
                <w:sz w:val="28"/>
              </w:rPr>
            </w:pPr>
          </w:p>
        </w:tc>
        <w:tc>
          <w:tcPr>
            <w:tcW w:w="1080" w:type="dxa"/>
          </w:tcPr>
          <w:p w14:paraId="34AF1445" w14:textId="77777777" w:rsidR="009B0C19" w:rsidRPr="00C87258" w:rsidRDefault="009B0C19" w:rsidP="009B0C19">
            <w:pPr>
              <w:jc w:val="right"/>
              <w:rPr>
                <w:rFonts w:ascii="Arial" w:hAnsi="Arial" w:cs="Arial"/>
                <w:b/>
                <w:sz w:val="28"/>
              </w:rPr>
            </w:pPr>
          </w:p>
        </w:tc>
      </w:tr>
      <w:tr w:rsidR="009B0C19" w:rsidRPr="00C87258" w14:paraId="02A36E61" w14:textId="77777777" w:rsidTr="009B0C19">
        <w:tc>
          <w:tcPr>
            <w:tcW w:w="648" w:type="dxa"/>
          </w:tcPr>
          <w:p w14:paraId="6DEB65FA" w14:textId="77777777" w:rsidR="009B0C19" w:rsidRPr="00C87258" w:rsidRDefault="009B0C19" w:rsidP="009B0C19">
            <w:pPr>
              <w:rPr>
                <w:rFonts w:ascii="Arial" w:hAnsi="Arial" w:cs="Arial"/>
                <w:b/>
                <w:sz w:val="28"/>
              </w:rPr>
            </w:pPr>
          </w:p>
        </w:tc>
        <w:tc>
          <w:tcPr>
            <w:tcW w:w="1260" w:type="dxa"/>
          </w:tcPr>
          <w:p w14:paraId="7AB42732" w14:textId="77777777" w:rsidR="009B0C19" w:rsidRPr="00C87258" w:rsidRDefault="009B0C19" w:rsidP="009B0C19">
            <w:pPr>
              <w:rPr>
                <w:rFonts w:ascii="Arial" w:hAnsi="Arial" w:cs="Arial"/>
                <w:b/>
                <w:sz w:val="28"/>
              </w:rPr>
            </w:pPr>
            <w:r w:rsidRPr="00C87258">
              <w:rPr>
                <w:rFonts w:ascii="Arial" w:hAnsi="Arial" w:cs="Arial"/>
                <w:b/>
                <w:sz w:val="28"/>
              </w:rPr>
              <w:t>Oct. 1</w:t>
            </w:r>
          </w:p>
        </w:tc>
        <w:tc>
          <w:tcPr>
            <w:tcW w:w="4680" w:type="dxa"/>
          </w:tcPr>
          <w:p w14:paraId="40333D57" w14:textId="58674F41" w:rsidR="009B0C19" w:rsidRPr="00C87258" w:rsidRDefault="009B0C19" w:rsidP="009B0C19">
            <w:pPr>
              <w:tabs>
                <w:tab w:val="left" w:pos="720"/>
                <w:tab w:val="right" w:leader="dot" w:pos="7200"/>
              </w:tabs>
              <w:rPr>
                <w:rFonts w:ascii="Arial" w:hAnsi="Arial" w:cs="Arial"/>
                <w:b/>
                <w:sz w:val="28"/>
              </w:rPr>
            </w:pPr>
            <w:r w:rsidRPr="00C87258">
              <w:rPr>
                <w:rFonts w:ascii="Arial" w:hAnsi="Arial" w:cs="Arial"/>
                <w:b/>
                <w:sz w:val="28"/>
              </w:rPr>
              <w:t>Interest Expense ………………….</w:t>
            </w:r>
          </w:p>
          <w:p w14:paraId="6C50A146" w14:textId="01038A8B" w:rsidR="009B0C19" w:rsidRPr="00C87258" w:rsidRDefault="009B0C19" w:rsidP="009B0C19">
            <w:pPr>
              <w:tabs>
                <w:tab w:val="left" w:pos="720"/>
                <w:tab w:val="right" w:leader="dot" w:pos="7200"/>
              </w:tabs>
              <w:rPr>
                <w:rFonts w:ascii="Arial" w:hAnsi="Arial" w:cs="Arial"/>
                <w:b/>
                <w:sz w:val="28"/>
              </w:rPr>
            </w:pPr>
            <w:r w:rsidRPr="00C87258">
              <w:rPr>
                <w:rFonts w:ascii="Arial" w:hAnsi="Arial" w:cs="Arial"/>
                <w:b/>
                <w:sz w:val="28"/>
              </w:rPr>
              <w:t xml:space="preserve">          Note Payable ………………                        </w:t>
            </w:r>
          </w:p>
        </w:tc>
        <w:tc>
          <w:tcPr>
            <w:tcW w:w="1170" w:type="dxa"/>
          </w:tcPr>
          <w:p w14:paraId="6C47DADC" w14:textId="77777777" w:rsidR="009B0C19" w:rsidRPr="00C87258" w:rsidRDefault="009B0C19" w:rsidP="009B0C19">
            <w:pPr>
              <w:jc w:val="right"/>
              <w:rPr>
                <w:rFonts w:ascii="Arial" w:hAnsi="Arial" w:cs="Arial"/>
                <w:b/>
                <w:sz w:val="28"/>
              </w:rPr>
            </w:pPr>
            <w:r w:rsidRPr="00C87258">
              <w:rPr>
                <w:rFonts w:ascii="Arial" w:hAnsi="Arial" w:cs="Arial"/>
                <w:b/>
                <w:sz w:val="28"/>
              </w:rPr>
              <w:t>4,500</w:t>
            </w:r>
          </w:p>
        </w:tc>
        <w:tc>
          <w:tcPr>
            <w:tcW w:w="1080" w:type="dxa"/>
          </w:tcPr>
          <w:p w14:paraId="6B0FF306" w14:textId="77777777" w:rsidR="009B0C19" w:rsidRPr="00C87258" w:rsidRDefault="009B0C19" w:rsidP="009B0C19">
            <w:pPr>
              <w:jc w:val="right"/>
              <w:rPr>
                <w:rFonts w:ascii="Arial" w:hAnsi="Arial" w:cs="Arial"/>
                <w:b/>
                <w:sz w:val="28"/>
              </w:rPr>
            </w:pPr>
          </w:p>
          <w:p w14:paraId="1BA4216F" w14:textId="398C5204" w:rsidR="009B0C19" w:rsidRPr="00C87258" w:rsidRDefault="009B0C19" w:rsidP="009B0C19">
            <w:pPr>
              <w:jc w:val="right"/>
              <w:rPr>
                <w:rFonts w:ascii="Arial" w:hAnsi="Arial" w:cs="Arial"/>
                <w:b/>
                <w:sz w:val="28"/>
              </w:rPr>
            </w:pPr>
            <w:r w:rsidRPr="00C87258">
              <w:rPr>
                <w:rFonts w:ascii="Arial" w:hAnsi="Arial" w:cs="Arial"/>
                <w:b/>
                <w:sz w:val="28"/>
              </w:rPr>
              <w:t>4,500</w:t>
            </w:r>
          </w:p>
        </w:tc>
      </w:tr>
      <w:tr w:rsidR="009B0C19" w:rsidRPr="00C87258" w14:paraId="696BC1F7" w14:textId="77777777" w:rsidTr="009B0C19">
        <w:tc>
          <w:tcPr>
            <w:tcW w:w="648" w:type="dxa"/>
          </w:tcPr>
          <w:p w14:paraId="7D7BE0A3" w14:textId="77777777" w:rsidR="009B0C19" w:rsidRPr="00C87258" w:rsidRDefault="009B0C19" w:rsidP="009B0C19">
            <w:pPr>
              <w:rPr>
                <w:rFonts w:ascii="Arial" w:hAnsi="Arial" w:cs="Arial"/>
                <w:b/>
                <w:sz w:val="28"/>
              </w:rPr>
            </w:pPr>
          </w:p>
        </w:tc>
        <w:tc>
          <w:tcPr>
            <w:tcW w:w="1260" w:type="dxa"/>
          </w:tcPr>
          <w:p w14:paraId="1465D104" w14:textId="77777777" w:rsidR="009B0C19" w:rsidRPr="00C87258" w:rsidRDefault="009B0C19" w:rsidP="009B0C19">
            <w:pPr>
              <w:rPr>
                <w:rFonts w:ascii="Arial" w:hAnsi="Arial" w:cs="Arial"/>
                <w:b/>
                <w:sz w:val="28"/>
              </w:rPr>
            </w:pPr>
          </w:p>
        </w:tc>
        <w:tc>
          <w:tcPr>
            <w:tcW w:w="4680" w:type="dxa"/>
          </w:tcPr>
          <w:p w14:paraId="21104D6A" w14:textId="6D2B4719" w:rsidR="009B0C19" w:rsidRPr="00C87258" w:rsidRDefault="009B0C19" w:rsidP="009B0C19">
            <w:pPr>
              <w:tabs>
                <w:tab w:val="left" w:pos="720"/>
                <w:tab w:val="right" w:leader="dot" w:pos="7200"/>
              </w:tabs>
              <w:rPr>
                <w:rFonts w:ascii="Arial" w:hAnsi="Arial" w:cs="Arial"/>
                <w:b/>
                <w:sz w:val="28"/>
              </w:rPr>
            </w:pPr>
            <w:r>
              <w:rPr>
                <w:rFonts w:ascii="Arial" w:hAnsi="Arial" w:cs="Arial"/>
                <w:b/>
                <w:sz w:val="28"/>
              </w:rPr>
              <w:t xml:space="preserve">To accrue interest expense on </w:t>
            </w:r>
            <w:r w:rsidR="003D55D8">
              <w:rPr>
                <w:rFonts w:ascii="Arial" w:hAnsi="Arial" w:cs="Arial"/>
                <w:b/>
                <w:sz w:val="28"/>
              </w:rPr>
              <w:t>non–interest-bearing</w:t>
            </w:r>
            <w:r>
              <w:rPr>
                <w:rFonts w:ascii="Arial" w:hAnsi="Arial" w:cs="Arial"/>
                <w:b/>
                <w:sz w:val="28"/>
              </w:rPr>
              <w:t xml:space="preserve"> note</w:t>
            </w:r>
          </w:p>
        </w:tc>
        <w:tc>
          <w:tcPr>
            <w:tcW w:w="1170" w:type="dxa"/>
          </w:tcPr>
          <w:p w14:paraId="09768F83" w14:textId="77777777" w:rsidR="009B0C19" w:rsidRPr="00C87258" w:rsidRDefault="009B0C19" w:rsidP="009B0C19">
            <w:pPr>
              <w:jc w:val="right"/>
              <w:rPr>
                <w:rFonts w:ascii="Arial" w:hAnsi="Arial" w:cs="Arial"/>
                <w:b/>
                <w:sz w:val="28"/>
              </w:rPr>
            </w:pPr>
          </w:p>
        </w:tc>
        <w:tc>
          <w:tcPr>
            <w:tcW w:w="1080" w:type="dxa"/>
          </w:tcPr>
          <w:p w14:paraId="246C4A51" w14:textId="77777777" w:rsidR="009B0C19" w:rsidRPr="00C87258" w:rsidRDefault="009B0C19" w:rsidP="009B0C19">
            <w:pPr>
              <w:jc w:val="right"/>
              <w:rPr>
                <w:rFonts w:ascii="Arial" w:hAnsi="Arial" w:cs="Arial"/>
                <w:b/>
                <w:sz w:val="28"/>
              </w:rPr>
            </w:pPr>
          </w:p>
        </w:tc>
      </w:tr>
      <w:tr w:rsidR="009B0C19" w:rsidRPr="00C87258" w14:paraId="3BF6D079" w14:textId="77777777" w:rsidTr="009B0C19">
        <w:tc>
          <w:tcPr>
            <w:tcW w:w="648" w:type="dxa"/>
          </w:tcPr>
          <w:p w14:paraId="13C4B617" w14:textId="77777777" w:rsidR="009B0C19" w:rsidRPr="00C87258" w:rsidRDefault="009B0C19" w:rsidP="009B0C19">
            <w:pPr>
              <w:rPr>
                <w:rFonts w:ascii="Arial" w:hAnsi="Arial" w:cs="Arial"/>
                <w:b/>
                <w:sz w:val="28"/>
              </w:rPr>
            </w:pPr>
          </w:p>
        </w:tc>
        <w:tc>
          <w:tcPr>
            <w:tcW w:w="1260" w:type="dxa"/>
          </w:tcPr>
          <w:p w14:paraId="7C8A4267" w14:textId="77777777" w:rsidR="009B0C19" w:rsidRPr="00C87258" w:rsidRDefault="009B0C19" w:rsidP="009B0C19">
            <w:pPr>
              <w:rPr>
                <w:rFonts w:ascii="Arial" w:hAnsi="Arial" w:cs="Arial"/>
                <w:b/>
                <w:sz w:val="28"/>
              </w:rPr>
            </w:pPr>
          </w:p>
        </w:tc>
        <w:tc>
          <w:tcPr>
            <w:tcW w:w="4680" w:type="dxa"/>
          </w:tcPr>
          <w:p w14:paraId="5F227682" w14:textId="77777777" w:rsidR="009B0C19" w:rsidRPr="00C87258" w:rsidRDefault="009B0C19" w:rsidP="009B0C19">
            <w:pPr>
              <w:tabs>
                <w:tab w:val="left" w:pos="720"/>
                <w:tab w:val="right" w:leader="dot" w:pos="7200"/>
              </w:tabs>
              <w:rPr>
                <w:rFonts w:ascii="Arial" w:hAnsi="Arial" w:cs="Arial"/>
                <w:b/>
                <w:sz w:val="28"/>
              </w:rPr>
            </w:pPr>
          </w:p>
        </w:tc>
        <w:tc>
          <w:tcPr>
            <w:tcW w:w="1170" w:type="dxa"/>
          </w:tcPr>
          <w:p w14:paraId="48293444" w14:textId="77777777" w:rsidR="009B0C19" w:rsidRPr="00C87258" w:rsidRDefault="009B0C19" w:rsidP="009B0C19">
            <w:pPr>
              <w:jc w:val="right"/>
              <w:rPr>
                <w:rFonts w:ascii="Arial" w:hAnsi="Arial" w:cs="Arial"/>
                <w:b/>
                <w:sz w:val="28"/>
              </w:rPr>
            </w:pPr>
          </w:p>
        </w:tc>
        <w:tc>
          <w:tcPr>
            <w:tcW w:w="1080" w:type="dxa"/>
          </w:tcPr>
          <w:p w14:paraId="6FC6E2C7" w14:textId="77777777" w:rsidR="009B0C19" w:rsidRPr="00C87258" w:rsidRDefault="009B0C19" w:rsidP="009B0C19">
            <w:pPr>
              <w:jc w:val="right"/>
              <w:rPr>
                <w:rFonts w:ascii="Arial" w:hAnsi="Arial" w:cs="Arial"/>
                <w:b/>
                <w:sz w:val="28"/>
              </w:rPr>
            </w:pPr>
          </w:p>
        </w:tc>
      </w:tr>
      <w:tr w:rsidR="009B0C19" w:rsidRPr="00C87258" w14:paraId="63E6155B" w14:textId="77777777" w:rsidTr="009B0C19">
        <w:tc>
          <w:tcPr>
            <w:tcW w:w="648" w:type="dxa"/>
          </w:tcPr>
          <w:p w14:paraId="52CE248D" w14:textId="77777777" w:rsidR="009B0C19" w:rsidRPr="00C87258" w:rsidRDefault="009B0C19" w:rsidP="009B0C19">
            <w:pPr>
              <w:rPr>
                <w:rFonts w:ascii="Arial" w:hAnsi="Arial" w:cs="Arial"/>
                <w:b/>
                <w:sz w:val="28"/>
              </w:rPr>
            </w:pPr>
          </w:p>
        </w:tc>
        <w:tc>
          <w:tcPr>
            <w:tcW w:w="1260" w:type="dxa"/>
          </w:tcPr>
          <w:p w14:paraId="495D2099" w14:textId="77777777" w:rsidR="009B0C19" w:rsidRPr="00C87258" w:rsidRDefault="009B0C19" w:rsidP="009B0C19">
            <w:pPr>
              <w:rPr>
                <w:rFonts w:ascii="Arial" w:hAnsi="Arial" w:cs="Arial"/>
                <w:b/>
                <w:sz w:val="28"/>
              </w:rPr>
            </w:pPr>
          </w:p>
        </w:tc>
        <w:tc>
          <w:tcPr>
            <w:tcW w:w="4680" w:type="dxa"/>
          </w:tcPr>
          <w:p w14:paraId="14B8633A" w14:textId="77777777" w:rsidR="009B0C19" w:rsidRPr="00C87258" w:rsidRDefault="009B0C19" w:rsidP="009B0C19">
            <w:pPr>
              <w:tabs>
                <w:tab w:val="left" w:pos="0"/>
                <w:tab w:val="right" w:leader="dot" w:pos="7200"/>
              </w:tabs>
              <w:rPr>
                <w:rFonts w:ascii="Arial" w:hAnsi="Arial" w:cs="Arial"/>
                <w:b/>
                <w:sz w:val="28"/>
              </w:rPr>
            </w:pPr>
            <w:r w:rsidRPr="00C87258">
              <w:rPr>
                <w:rFonts w:ascii="Arial" w:hAnsi="Arial" w:cs="Arial"/>
                <w:b/>
                <w:sz w:val="28"/>
              </w:rPr>
              <w:t>Notes Payable</w:t>
            </w:r>
            <w:r w:rsidRPr="00C87258">
              <w:rPr>
                <w:rFonts w:ascii="Arial" w:hAnsi="Arial" w:cs="Arial"/>
                <w:b/>
                <w:sz w:val="28"/>
              </w:rPr>
              <w:tab/>
            </w:r>
          </w:p>
        </w:tc>
        <w:tc>
          <w:tcPr>
            <w:tcW w:w="1170" w:type="dxa"/>
          </w:tcPr>
          <w:p w14:paraId="00C37327" w14:textId="1F1C5FBC" w:rsidR="009B0C19" w:rsidRPr="00C87258" w:rsidRDefault="009B0C19" w:rsidP="009B0C19">
            <w:pPr>
              <w:jc w:val="right"/>
              <w:rPr>
                <w:rFonts w:ascii="Arial" w:hAnsi="Arial" w:cs="Arial"/>
                <w:b/>
                <w:sz w:val="28"/>
              </w:rPr>
            </w:pPr>
            <w:r w:rsidRPr="00C87258">
              <w:rPr>
                <w:rFonts w:ascii="Arial" w:hAnsi="Arial" w:cs="Arial"/>
                <w:b/>
                <w:sz w:val="28"/>
              </w:rPr>
              <w:t>81,000</w:t>
            </w:r>
          </w:p>
        </w:tc>
        <w:tc>
          <w:tcPr>
            <w:tcW w:w="1080" w:type="dxa"/>
          </w:tcPr>
          <w:p w14:paraId="652552CB" w14:textId="77777777" w:rsidR="009B0C19" w:rsidRPr="00C87258" w:rsidRDefault="009B0C19" w:rsidP="009B0C19">
            <w:pPr>
              <w:jc w:val="right"/>
              <w:rPr>
                <w:rFonts w:ascii="Arial" w:hAnsi="Arial" w:cs="Arial"/>
                <w:b/>
                <w:sz w:val="28"/>
              </w:rPr>
            </w:pPr>
          </w:p>
        </w:tc>
      </w:tr>
      <w:tr w:rsidR="009B0C19" w:rsidRPr="00C87258" w14:paraId="453E3679" w14:textId="77777777" w:rsidTr="009B0C19">
        <w:tc>
          <w:tcPr>
            <w:tcW w:w="648" w:type="dxa"/>
          </w:tcPr>
          <w:p w14:paraId="0CCE20AC" w14:textId="77777777" w:rsidR="009B0C19" w:rsidRPr="00C87258" w:rsidRDefault="009B0C19" w:rsidP="009B0C19">
            <w:pPr>
              <w:rPr>
                <w:rFonts w:ascii="Arial" w:hAnsi="Arial" w:cs="Arial"/>
                <w:b/>
                <w:sz w:val="28"/>
              </w:rPr>
            </w:pPr>
          </w:p>
        </w:tc>
        <w:tc>
          <w:tcPr>
            <w:tcW w:w="1260" w:type="dxa"/>
          </w:tcPr>
          <w:p w14:paraId="5AC82D71" w14:textId="77777777" w:rsidR="009B0C19" w:rsidRPr="00C87258" w:rsidRDefault="009B0C19" w:rsidP="009B0C19">
            <w:pPr>
              <w:rPr>
                <w:rFonts w:ascii="Arial" w:hAnsi="Arial" w:cs="Arial"/>
                <w:b/>
                <w:sz w:val="28"/>
              </w:rPr>
            </w:pPr>
          </w:p>
        </w:tc>
        <w:tc>
          <w:tcPr>
            <w:tcW w:w="4680" w:type="dxa"/>
          </w:tcPr>
          <w:p w14:paraId="4C84226A" w14:textId="77777777" w:rsidR="009B0C19" w:rsidRPr="00C87258" w:rsidRDefault="009B0C19" w:rsidP="009B0C19">
            <w:pPr>
              <w:tabs>
                <w:tab w:val="left" w:pos="720"/>
                <w:tab w:val="right" w:leader="dot" w:pos="7200"/>
              </w:tabs>
              <w:rPr>
                <w:rFonts w:ascii="Arial" w:hAnsi="Arial" w:cs="Arial"/>
                <w:b/>
                <w:sz w:val="28"/>
              </w:rPr>
            </w:pPr>
            <w:r w:rsidRPr="00C87258">
              <w:rPr>
                <w:rFonts w:ascii="Arial" w:hAnsi="Arial" w:cs="Arial"/>
                <w:b/>
                <w:sz w:val="28"/>
              </w:rPr>
              <w:tab/>
              <w:t xml:space="preserve">Cash </w:t>
            </w:r>
            <w:r w:rsidRPr="00C87258">
              <w:rPr>
                <w:rFonts w:ascii="Arial" w:hAnsi="Arial" w:cs="Arial"/>
                <w:b/>
                <w:sz w:val="28"/>
              </w:rPr>
              <w:tab/>
            </w:r>
          </w:p>
        </w:tc>
        <w:tc>
          <w:tcPr>
            <w:tcW w:w="1170" w:type="dxa"/>
          </w:tcPr>
          <w:p w14:paraId="04291899" w14:textId="77777777" w:rsidR="009B0C19" w:rsidRPr="00C87258" w:rsidRDefault="009B0C19" w:rsidP="009B0C19">
            <w:pPr>
              <w:jc w:val="right"/>
              <w:rPr>
                <w:rFonts w:ascii="Arial" w:hAnsi="Arial" w:cs="Arial"/>
                <w:b/>
                <w:sz w:val="28"/>
              </w:rPr>
            </w:pPr>
          </w:p>
        </w:tc>
        <w:tc>
          <w:tcPr>
            <w:tcW w:w="1080" w:type="dxa"/>
          </w:tcPr>
          <w:p w14:paraId="37A16220" w14:textId="77777777" w:rsidR="009B0C19" w:rsidRPr="00C87258" w:rsidRDefault="009B0C19" w:rsidP="009B0C19">
            <w:pPr>
              <w:jc w:val="right"/>
              <w:rPr>
                <w:rFonts w:ascii="Arial" w:hAnsi="Arial" w:cs="Arial"/>
                <w:b/>
                <w:sz w:val="28"/>
              </w:rPr>
            </w:pPr>
            <w:r w:rsidRPr="00C87258">
              <w:rPr>
                <w:rFonts w:ascii="Arial" w:hAnsi="Arial" w:cs="Arial"/>
                <w:b/>
                <w:sz w:val="28"/>
              </w:rPr>
              <w:t>81,000</w:t>
            </w:r>
          </w:p>
        </w:tc>
      </w:tr>
      <w:tr w:rsidR="009B0C19" w:rsidRPr="00C87258" w14:paraId="63C6A554" w14:textId="77777777" w:rsidTr="009B0C19">
        <w:tc>
          <w:tcPr>
            <w:tcW w:w="648" w:type="dxa"/>
          </w:tcPr>
          <w:p w14:paraId="3127D9DD" w14:textId="77777777" w:rsidR="009B0C19" w:rsidRPr="00C87258" w:rsidRDefault="009B0C19" w:rsidP="009B0C19">
            <w:pPr>
              <w:rPr>
                <w:rFonts w:ascii="Arial" w:hAnsi="Arial" w:cs="Arial"/>
                <w:b/>
                <w:sz w:val="28"/>
              </w:rPr>
            </w:pPr>
          </w:p>
        </w:tc>
        <w:tc>
          <w:tcPr>
            <w:tcW w:w="1260" w:type="dxa"/>
          </w:tcPr>
          <w:p w14:paraId="60DDC3AE" w14:textId="77777777" w:rsidR="009B0C19" w:rsidRPr="00C87258" w:rsidRDefault="009B0C19" w:rsidP="009B0C19">
            <w:pPr>
              <w:rPr>
                <w:rFonts w:ascii="Arial" w:hAnsi="Arial" w:cs="Arial"/>
                <w:b/>
                <w:sz w:val="28"/>
              </w:rPr>
            </w:pPr>
          </w:p>
        </w:tc>
        <w:tc>
          <w:tcPr>
            <w:tcW w:w="4680" w:type="dxa"/>
          </w:tcPr>
          <w:p w14:paraId="36A8E698" w14:textId="305369B1" w:rsidR="009B0C19" w:rsidRPr="00C87258" w:rsidRDefault="009B0C19" w:rsidP="009B0C19">
            <w:pPr>
              <w:tabs>
                <w:tab w:val="left" w:pos="720"/>
                <w:tab w:val="right" w:leader="dot" w:pos="7200"/>
              </w:tabs>
              <w:rPr>
                <w:rFonts w:ascii="Arial" w:hAnsi="Arial" w:cs="Arial"/>
                <w:b/>
                <w:sz w:val="28"/>
              </w:rPr>
            </w:pPr>
            <w:r>
              <w:rPr>
                <w:rFonts w:ascii="Arial" w:hAnsi="Arial" w:cs="Arial"/>
                <w:b/>
                <w:sz w:val="28"/>
              </w:rPr>
              <w:t xml:space="preserve">To record repayment of </w:t>
            </w:r>
            <w:r w:rsidR="003D55D8">
              <w:rPr>
                <w:rFonts w:ascii="Arial" w:hAnsi="Arial" w:cs="Arial"/>
                <w:b/>
                <w:sz w:val="28"/>
              </w:rPr>
              <w:t>non–interest-bearing</w:t>
            </w:r>
            <w:r>
              <w:rPr>
                <w:rFonts w:ascii="Arial" w:hAnsi="Arial" w:cs="Arial"/>
                <w:b/>
                <w:sz w:val="28"/>
              </w:rPr>
              <w:t xml:space="preserve"> note</w:t>
            </w:r>
          </w:p>
        </w:tc>
        <w:tc>
          <w:tcPr>
            <w:tcW w:w="1170" w:type="dxa"/>
          </w:tcPr>
          <w:p w14:paraId="08A31CC7" w14:textId="77777777" w:rsidR="009B0C19" w:rsidRPr="00C87258" w:rsidRDefault="009B0C19" w:rsidP="009B0C19">
            <w:pPr>
              <w:jc w:val="right"/>
              <w:rPr>
                <w:rFonts w:ascii="Arial" w:hAnsi="Arial" w:cs="Arial"/>
                <w:b/>
                <w:sz w:val="28"/>
              </w:rPr>
            </w:pPr>
          </w:p>
        </w:tc>
        <w:tc>
          <w:tcPr>
            <w:tcW w:w="1080" w:type="dxa"/>
          </w:tcPr>
          <w:p w14:paraId="7493C3AC" w14:textId="77777777" w:rsidR="009B0C19" w:rsidRPr="00C87258" w:rsidRDefault="009B0C19" w:rsidP="009B0C19">
            <w:pPr>
              <w:jc w:val="right"/>
              <w:rPr>
                <w:rFonts w:ascii="Arial" w:hAnsi="Arial" w:cs="Arial"/>
                <w:b/>
                <w:sz w:val="28"/>
              </w:rPr>
            </w:pPr>
          </w:p>
        </w:tc>
      </w:tr>
    </w:tbl>
    <w:p w14:paraId="7EBC996B" w14:textId="77777777" w:rsidR="00D72B5D" w:rsidRPr="00C87258" w:rsidRDefault="00D72B5D" w:rsidP="005525B8">
      <w:pPr>
        <w:tabs>
          <w:tab w:val="left" w:pos="720"/>
        </w:tabs>
        <w:rPr>
          <w:rFonts w:ascii="Arial" w:hAnsi="Arial" w:cs="Arial"/>
          <w:b/>
          <w:sz w:val="28"/>
        </w:rPr>
      </w:pPr>
    </w:p>
    <w:p w14:paraId="43AED55C" w14:textId="74630973"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20</w:t>
      </w:r>
      <w:r w:rsidRPr="000B3C61">
        <w:rPr>
          <w:rFonts w:ascii="Arial" w:eastAsia="Calibri" w:hAnsi="Arial" w:cs="Arial"/>
          <w:sz w:val="18"/>
          <w:szCs w:val="18"/>
        </w:rPr>
        <w:t xml:space="preserve"> min.  AACSB: None CPA: cpa-t001 CM: Reporting</w:t>
      </w:r>
    </w:p>
    <w:p w14:paraId="2456996E" w14:textId="77777777" w:rsidR="00391B81" w:rsidRPr="00C87258" w:rsidRDefault="00391B81" w:rsidP="005525B8">
      <w:pPr>
        <w:tabs>
          <w:tab w:val="left" w:pos="720"/>
        </w:tabs>
        <w:rPr>
          <w:rFonts w:ascii="Arial" w:hAnsi="Arial" w:cs="Arial"/>
          <w:b/>
          <w:sz w:val="28"/>
        </w:rPr>
      </w:pPr>
    </w:p>
    <w:p w14:paraId="2948D8AB" w14:textId="0935681D" w:rsidR="005525B8" w:rsidRPr="00C87258" w:rsidRDefault="00391B81" w:rsidP="005525B8">
      <w:pPr>
        <w:tabs>
          <w:tab w:val="left" w:pos="720"/>
        </w:tabs>
        <w:rPr>
          <w:rFonts w:ascii="Arial" w:hAnsi="Arial" w:cs="Arial"/>
          <w:b/>
          <w:sz w:val="28"/>
        </w:rPr>
      </w:pPr>
      <w:r w:rsidRPr="00C87258">
        <w:rPr>
          <w:rFonts w:ascii="Arial" w:hAnsi="Arial" w:cs="Arial"/>
          <w:b/>
          <w:sz w:val="28"/>
        </w:rPr>
        <w:br w:type="page"/>
      </w:r>
      <w:r w:rsidR="005525B8" w:rsidRPr="00C87258">
        <w:rPr>
          <w:rFonts w:ascii="Arial" w:hAnsi="Arial" w:cs="Arial"/>
          <w:b/>
          <w:sz w:val="28"/>
        </w:rPr>
        <w:lastRenderedPageBreak/>
        <w:t xml:space="preserve">EXERCISE </w:t>
      </w:r>
      <w:r w:rsidR="006F3C5D">
        <w:rPr>
          <w:rFonts w:ascii="Arial" w:hAnsi="Arial" w:cs="Arial"/>
          <w:b/>
          <w:sz w:val="28"/>
        </w:rPr>
        <w:t>13.</w:t>
      </w:r>
      <w:r w:rsidRPr="00C87258">
        <w:rPr>
          <w:rFonts w:ascii="Arial" w:hAnsi="Arial" w:cs="Arial"/>
          <w:b/>
          <w:sz w:val="28"/>
        </w:rPr>
        <w:t>4</w:t>
      </w:r>
      <w:r w:rsidR="005525B8" w:rsidRPr="00C87258">
        <w:rPr>
          <w:rFonts w:ascii="Arial" w:hAnsi="Arial" w:cs="Arial"/>
          <w:b/>
          <w:sz w:val="28"/>
        </w:rPr>
        <w:t xml:space="preserve"> </w:t>
      </w:r>
    </w:p>
    <w:p w14:paraId="6AACEB70" w14:textId="77777777" w:rsidR="005525B8" w:rsidRPr="00C87258" w:rsidRDefault="005525B8" w:rsidP="005525B8">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48"/>
        <w:gridCol w:w="5670"/>
        <w:gridCol w:w="1260"/>
        <w:gridCol w:w="1260"/>
      </w:tblGrid>
      <w:tr w:rsidR="005525B8" w:rsidRPr="00C87258" w14:paraId="719BE0E2" w14:textId="77777777">
        <w:tc>
          <w:tcPr>
            <w:tcW w:w="648" w:type="dxa"/>
          </w:tcPr>
          <w:p w14:paraId="06D1274B" w14:textId="2F10E48B" w:rsidR="005525B8" w:rsidRPr="00C87258" w:rsidRDefault="0034758F" w:rsidP="005525B8">
            <w:pPr>
              <w:rPr>
                <w:rFonts w:ascii="Arial" w:hAnsi="Arial" w:cs="Arial"/>
                <w:b/>
                <w:sz w:val="28"/>
              </w:rPr>
            </w:pPr>
            <w:r>
              <w:rPr>
                <w:rFonts w:ascii="Arial" w:hAnsi="Arial" w:cs="Arial"/>
                <w:b/>
                <w:sz w:val="28"/>
              </w:rPr>
              <w:t>a.</w:t>
            </w:r>
          </w:p>
        </w:tc>
        <w:tc>
          <w:tcPr>
            <w:tcW w:w="5670" w:type="dxa"/>
          </w:tcPr>
          <w:p w14:paraId="20DD2889"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260" w:type="dxa"/>
          </w:tcPr>
          <w:p w14:paraId="5F68E3C3" w14:textId="77777777" w:rsidR="005525B8" w:rsidRPr="00C87258" w:rsidRDefault="005525B8" w:rsidP="005525B8">
            <w:pPr>
              <w:jc w:val="right"/>
              <w:rPr>
                <w:rFonts w:ascii="Arial" w:hAnsi="Arial" w:cs="Arial"/>
                <w:b/>
                <w:sz w:val="28"/>
              </w:rPr>
            </w:pPr>
            <w:r w:rsidRPr="00C87258">
              <w:rPr>
                <w:rFonts w:ascii="Arial" w:hAnsi="Arial" w:cs="Arial"/>
                <w:b/>
                <w:sz w:val="28"/>
              </w:rPr>
              <w:t>894,000</w:t>
            </w:r>
          </w:p>
        </w:tc>
        <w:tc>
          <w:tcPr>
            <w:tcW w:w="1260" w:type="dxa"/>
          </w:tcPr>
          <w:p w14:paraId="55F6A16E" w14:textId="77777777" w:rsidR="005525B8" w:rsidRPr="00C87258" w:rsidRDefault="005525B8" w:rsidP="005525B8">
            <w:pPr>
              <w:jc w:val="right"/>
              <w:rPr>
                <w:rFonts w:ascii="Arial" w:hAnsi="Arial" w:cs="Arial"/>
                <w:b/>
                <w:sz w:val="28"/>
              </w:rPr>
            </w:pPr>
          </w:p>
        </w:tc>
      </w:tr>
      <w:tr w:rsidR="005525B8" w:rsidRPr="00C87258" w14:paraId="7F746B9A" w14:textId="77777777">
        <w:tc>
          <w:tcPr>
            <w:tcW w:w="648" w:type="dxa"/>
          </w:tcPr>
          <w:p w14:paraId="040F3BD6" w14:textId="77777777" w:rsidR="005525B8" w:rsidRPr="00C87258" w:rsidRDefault="005525B8" w:rsidP="005525B8">
            <w:pPr>
              <w:rPr>
                <w:rFonts w:ascii="Arial" w:hAnsi="Arial" w:cs="Arial"/>
                <w:b/>
                <w:sz w:val="28"/>
              </w:rPr>
            </w:pPr>
          </w:p>
        </w:tc>
        <w:tc>
          <w:tcPr>
            <w:tcW w:w="5670" w:type="dxa"/>
          </w:tcPr>
          <w:p w14:paraId="57772C6D" w14:textId="0AA4F3F0" w:rsidR="005525B8" w:rsidRPr="00C87258" w:rsidRDefault="005525B8" w:rsidP="007011AC">
            <w:pPr>
              <w:tabs>
                <w:tab w:val="left" w:pos="720"/>
                <w:tab w:val="right" w:leader="dot" w:pos="7200"/>
              </w:tabs>
              <w:rPr>
                <w:rFonts w:ascii="Arial" w:hAnsi="Arial" w:cs="Arial"/>
                <w:b/>
                <w:sz w:val="28"/>
              </w:rPr>
            </w:pPr>
            <w:r w:rsidRPr="00C87258">
              <w:rPr>
                <w:rFonts w:ascii="Arial" w:hAnsi="Arial" w:cs="Arial"/>
                <w:b/>
                <w:sz w:val="28"/>
              </w:rPr>
              <w:tab/>
            </w:r>
            <w:r w:rsidR="00CA02B6">
              <w:rPr>
                <w:rFonts w:ascii="Arial" w:hAnsi="Arial" w:cs="Arial"/>
                <w:b/>
                <w:sz w:val="28"/>
              </w:rPr>
              <w:t>Deposits</w:t>
            </w:r>
            <w:r w:rsidRPr="00C87258">
              <w:rPr>
                <w:rFonts w:ascii="Arial" w:hAnsi="Arial" w:cs="Arial"/>
                <w:b/>
                <w:sz w:val="28"/>
              </w:rPr>
              <w:tab/>
            </w:r>
          </w:p>
        </w:tc>
        <w:tc>
          <w:tcPr>
            <w:tcW w:w="1260" w:type="dxa"/>
          </w:tcPr>
          <w:p w14:paraId="11F02778" w14:textId="77777777" w:rsidR="005525B8" w:rsidRPr="00C87258" w:rsidRDefault="005525B8" w:rsidP="005525B8">
            <w:pPr>
              <w:jc w:val="right"/>
              <w:rPr>
                <w:rFonts w:ascii="Arial" w:hAnsi="Arial" w:cs="Arial"/>
                <w:b/>
                <w:sz w:val="28"/>
              </w:rPr>
            </w:pPr>
          </w:p>
        </w:tc>
        <w:tc>
          <w:tcPr>
            <w:tcW w:w="1260" w:type="dxa"/>
          </w:tcPr>
          <w:p w14:paraId="4526E037" w14:textId="77777777" w:rsidR="005525B8" w:rsidRPr="00C87258" w:rsidRDefault="005525B8" w:rsidP="005525B8">
            <w:pPr>
              <w:jc w:val="right"/>
              <w:rPr>
                <w:rFonts w:ascii="Arial" w:hAnsi="Arial" w:cs="Arial"/>
                <w:b/>
                <w:sz w:val="28"/>
              </w:rPr>
            </w:pPr>
            <w:r w:rsidRPr="00C87258">
              <w:rPr>
                <w:rFonts w:ascii="Arial" w:hAnsi="Arial" w:cs="Arial"/>
                <w:b/>
                <w:sz w:val="28"/>
              </w:rPr>
              <w:t>894,000</w:t>
            </w:r>
          </w:p>
        </w:tc>
      </w:tr>
      <w:tr w:rsidR="003C6517" w:rsidRPr="00C87258" w14:paraId="26E3A8D8" w14:textId="77777777">
        <w:tc>
          <w:tcPr>
            <w:tcW w:w="648" w:type="dxa"/>
          </w:tcPr>
          <w:p w14:paraId="6787433E" w14:textId="77777777" w:rsidR="003C6517" w:rsidRPr="00C87258" w:rsidRDefault="003C6517" w:rsidP="005525B8">
            <w:pPr>
              <w:rPr>
                <w:rFonts w:ascii="Arial" w:hAnsi="Arial" w:cs="Arial"/>
                <w:b/>
                <w:sz w:val="28"/>
              </w:rPr>
            </w:pPr>
          </w:p>
        </w:tc>
        <w:tc>
          <w:tcPr>
            <w:tcW w:w="5670" w:type="dxa"/>
          </w:tcPr>
          <w:p w14:paraId="4B2B91B1" w14:textId="6044A846" w:rsidR="003C6517" w:rsidRPr="00C87258" w:rsidRDefault="003C6517" w:rsidP="007011AC">
            <w:pPr>
              <w:tabs>
                <w:tab w:val="left" w:pos="720"/>
                <w:tab w:val="right" w:leader="dot" w:pos="7200"/>
              </w:tabs>
              <w:rPr>
                <w:rFonts w:ascii="Arial" w:hAnsi="Arial" w:cs="Arial"/>
                <w:b/>
                <w:sz w:val="28"/>
              </w:rPr>
            </w:pPr>
            <w:r>
              <w:rPr>
                <w:rFonts w:ascii="Arial" w:hAnsi="Arial" w:cs="Arial"/>
                <w:b/>
                <w:sz w:val="28"/>
              </w:rPr>
              <w:t>To record deposit from customers</w:t>
            </w:r>
          </w:p>
        </w:tc>
        <w:tc>
          <w:tcPr>
            <w:tcW w:w="1260" w:type="dxa"/>
          </w:tcPr>
          <w:p w14:paraId="618109EB" w14:textId="77777777" w:rsidR="003C6517" w:rsidRPr="00C87258" w:rsidRDefault="003C6517" w:rsidP="005525B8">
            <w:pPr>
              <w:jc w:val="right"/>
              <w:rPr>
                <w:rFonts w:ascii="Arial" w:hAnsi="Arial" w:cs="Arial"/>
                <w:b/>
                <w:sz w:val="28"/>
              </w:rPr>
            </w:pPr>
          </w:p>
        </w:tc>
        <w:tc>
          <w:tcPr>
            <w:tcW w:w="1260" w:type="dxa"/>
          </w:tcPr>
          <w:p w14:paraId="2E665550" w14:textId="77777777" w:rsidR="003C6517" w:rsidRPr="00C87258" w:rsidRDefault="003C6517" w:rsidP="005525B8">
            <w:pPr>
              <w:jc w:val="right"/>
              <w:rPr>
                <w:rFonts w:ascii="Arial" w:hAnsi="Arial" w:cs="Arial"/>
                <w:b/>
                <w:sz w:val="28"/>
              </w:rPr>
            </w:pPr>
          </w:p>
        </w:tc>
      </w:tr>
      <w:tr w:rsidR="005525B8" w:rsidRPr="00C87258" w14:paraId="1118D0E0" w14:textId="77777777">
        <w:tc>
          <w:tcPr>
            <w:tcW w:w="648" w:type="dxa"/>
          </w:tcPr>
          <w:p w14:paraId="3050FA0B" w14:textId="77777777" w:rsidR="005525B8" w:rsidRPr="00C87258" w:rsidRDefault="005525B8" w:rsidP="005525B8">
            <w:pPr>
              <w:rPr>
                <w:rFonts w:ascii="Arial" w:hAnsi="Arial" w:cs="Arial"/>
                <w:b/>
                <w:sz w:val="28"/>
              </w:rPr>
            </w:pPr>
          </w:p>
        </w:tc>
        <w:tc>
          <w:tcPr>
            <w:tcW w:w="5670" w:type="dxa"/>
          </w:tcPr>
          <w:p w14:paraId="2D953EA8" w14:textId="77777777" w:rsidR="005525B8" w:rsidRPr="00C87258" w:rsidRDefault="005525B8" w:rsidP="005525B8">
            <w:pPr>
              <w:tabs>
                <w:tab w:val="left" w:pos="720"/>
                <w:tab w:val="right" w:leader="dot" w:pos="7200"/>
              </w:tabs>
              <w:rPr>
                <w:rFonts w:ascii="Arial" w:hAnsi="Arial" w:cs="Arial"/>
                <w:b/>
                <w:sz w:val="28"/>
              </w:rPr>
            </w:pPr>
          </w:p>
        </w:tc>
        <w:tc>
          <w:tcPr>
            <w:tcW w:w="1260" w:type="dxa"/>
          </w:tcPr>
          <w:p w14:paraId="51917185" w14:textId="77777777" w:rsidR="005525B8" w:rsidRPr="00C87258" w:rsidRDefault="005525B8" w:rsidP="005525B8">
            <w:pPr>
              <w:jc w:val="right"/>
              <w:rPr>
                <w:rFonts w:ascii="Arial" w:hAnsi="Arial" w:cs="Arial"/>
                <w:b/>
                <w:sz w:val="28"/>
              </w:rPr>
            </w:pPr>
          </w:p>
        </w:tc>
        <w:tc>
          <w:tcPr>
            <w:tcW w:w="1260" w:type="dxa"/>
          </w:tcPr>
          <w:p w14:paraId="53BCE7E3" w14:textId="77777777" w:rsidR="005525B8" w:rsidRPr="00C87258" w:rsidRDefault="005525B8" w:rsidP="005525B8">
            <w:pPr>
              <w:jc w:val="right"/>
              <w:rPr>
                <w:rFonts w:ascii="Arial" w:hAnsi="Arial" w:cs="Arial"/>
                <w:b/>
                <w:sz w:val="28"/>
              </w:rPr>
            </w:pPr>
          </w:p>
        </w:tc>
      </w:tr>
      <w:tr w:rsidR="005525B8" w:rsidRPr="00C87258" w14:paraId="188B283B" w14:textId="77777777">
        <w:tc>
          <w:tcPr>
            <w:tcW w:w="648" w:type="dxa"/>
          </w:tcPr>
          <w:p w14:paraId="0011D9F3" w14:textId="77777777" w:rsidR="005525B8" w:rsidRPr="00C87258" w:rsidRDefault="005525B8" w:rsidP="005525B8">
            <w:pPr>
              <w:rPr>
                <w:rFonts w:ascii="Arial" w:hAnsi="Arial" w:cs="Arial"/>
                <w:b/>
                <w:sz w:val="28"/>
              </w:rPr>
            </w:pPr>
          </w:p>
        </w:tc>
        <w:tc>
          <w:tcPr>
            <w:tcW w:w="5670" w:type="dxa"/>
          </w:tcPr>
          <w:p w14:paraId="47E2F813" w14:textId="63FFF1E4" w:rsidR="005525B8" w:rsidRPr="00C87258" w:rsidRDefault="00CA02B6" w:rsidP="007011AC">
            <w:pPr>
              <w:tabs>
                <w:tab w:val="left" w:pos="720"/>
                <w:tab w:val="right" w:leader="dot" w:pos="7200"/>
              </w:tabs>
              <w:rPr>
                <w:rFonts w:ascii="Arial" w:hAnsi="Arial" w:cs="Arial"/>
                <w:b/>
                <w:sz w:val="28"/>
              </w:rPr>
            </w:pPr>
            <w:r>
              <w:rPr>
                <w:rFonts w:ascii="Arial" w:hAnsi="Arial" w:cs="Arial"/>
                <w:b/>
                <w:sz w:val="28"/>
              </w:rPr>
              <w:t>Deposits</w:t>
            </w:r>
            <w:r w:rsidR="005525B8" w:rsidRPr="00C87258">
              <w:rPr>
                <w:rFonts w:ascii="Arial" w:hAnsi="Arial" w:cs="Arial"/>
                <w:b/>
                <w:sz w:val="28"/>
              </w:rPr>
              <w:tab/>
            </w:r>
          </w:p>
        </w:tc>
        <w:tc>
          <w:tcPr>
            <w:tcW w:w="1260" w:type="dxa"/>
          </w:tcPr>
          <w:p w14:paraId="6953BE9A" w14:textId="77777777" w:rsidR="005525B8" w:rsidRPr="00C87258" w:rsidRDefault="005525B8" w:rsidP="005525B8">
            <w:pPr>
              <w:jc w:val="right"/>
              <w:rPr>
                <w:rFonts w:ascii="Arial" w:hAnsi="Arial" w:cs="Arial"/>
                <w:b/>
                <w:sz w:val="28"/>
              </w:rPr>
            </w:pPr>
            <w:r w:rsidRPr="00C87258">
              <w:rPr>
                <w:rFonts w:ascii="Arial" w:hAnsi="Arial" w:cs="Arial"/>
                <w:b/>
                <w:sz w:val="28"/>
              </w:rPr>
              <w:t>705,400</w:t>
            </w:r>
          </w:p>
        </w:tc>
        <w:tc>
          <w:tcPr>
            <w:tcW w:w="1260" w:type="dxa"/>
          </w:tcPr>
          <w:p w14:paraId="4CC40F48" w14:textId="77777777" w:rsidR="005525B8" w:rsidRPr="00C87258" w:rsidRDefault="005525B8" w:rsidP="005525B8">
            <w:pPr>
              <w:jc w:val="right"/>
              <w:rPr>
                <w:rFonts w:ascii="Arial" w:hAnsi="Arial" w:cs="Arial"/>
                <w:b/>
                <w:sz w:val="28"/>
              </w:rPr>
            </w:pPr>
          </w:p>
        </w:tc>
      </w:tr>
      <w:tr w:rsidR="005525B8" w:rsidRPr="00C87258" w14:paraId="2735AB07" w14:textId="77777777">
        <w:tc>
          <w:tcPr>
            <w:tcW w:w="648" w:type="dxa"/>
          </w:tcPr>
          <w:p w14:paraId="2D932891" w14:textId="77777777" w:rsidR="005525B8" w:rsidRPr="00C87258" w:rsidRDefault="005525B8" w:rsidP="005525B8">
            <w:pPr>
              <w:rPr>
                <w:rFonts w:ascii="Arial" w:hAnsi="Arial" w:cs="Arial"/>
                <w:b/>
                <w:sz w:val="28"/>
              </w:rPr>
            </w:pPr>
          </w:p>
        </w:tc>
        <w:tc>
          <w:tcPr>
            <w:tcW w:w="5670" w:type="dxa"/>
          </w:tcPr>
          <w:p w14:paraId="018800F2"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260" w:type="dxa"/>
          </w:tcPr>
          <w:p w14:paraId="5998F537" w14:textId="77777777" w:rsidR="005525B8" w:rsidRPr="00C87258" w:rsidRDefault="005525B8" w:rsidP="005525B8">
            <w:pPr>
              <w:jc w:val="right"/>
              <w:rPr>
                <w:rFonts w:ascii="Arial" w:hAnsi="Arial" w:cs="Arial"/>
                <w:b/>
                <w:sz w:val="28"/>
              </w:rPr>
            </w:pPr>
          </w:p>
        </w:tc>
        <w:tc>
          <w:tcPr>
            <w:tcW w:w="1260" w:type="dxa"/>
          </w:tcPr>
          <w:p w14:paraId="5C042CC0" w14:textId="77777777" w:rsidR="005525B8" w:rsidRPr="00C87258" w:rsidRDefault="005525B8" w:rsidP="005525B8">
            <w:pPr>
              <w:jc w:val="right"/>
              <w:rPr>
                <w:rFonts w:ascii="Arial" w:hAnsi="Arial" w:cs="Arial"/>
                <w:b/>
                <w:sz w:val="28"/>
              </w:rPr>
            </w:pPr>
            <w:r w:rsidRPr="00C87258">
              <w:rPr>
                <w:rFonts w:ascii="Arial" w:hAnsi="Arial" w:cs="Arial"/>
                <w:b/>
                <w:sz w:val="28"/>
              </w:rPr>
              <w:t>705,400</w:t>
            </w:r>
          </w:p>
        </w:tc>
      </w:tr>
      <w:tr w:rsidR="003C6517" w:rsidRPr="00C87258" w14:paraId="7C1C9CC7" w14:textId="77777777">
        <w:tc>
          <w:tcPr>
            <w:tcW w:w="648" w:type="dxa"/>
          </w:tcPr>
          <w:p w14:paraId="66F251AA" w14:textId="77777777" w:rsidR="003C6517" w:rsidRPr="00C87258" w:rsidRDefault="003C6517" w:rsidP="005525B8">
            <w:pPr>
              <w:rPr>
                <w:rFonts w:ascii="Arial" w:hAnsi="Arial" w:cs="Arial"/>
                <w:b/>
                <w:sz w:val="28"/>
              </w:rPr>
            </w:pPr>
          </w:p>
        </w:tc>
        <w:tc>
          <w:tcPr>
            <w:tcW w:w="5670" w:type="dxa"/>
          </w:tcPr>
          <w:p w14:paraId="7933CEC1" w14:textId="596ADC4D" w:rsidR="003C6517" w:rsidRPr="00C87258" w:rsidRDefault="003C6517" w:rsidP="005525B8">
            <w:pPr>
              <w:tabs>
                <w:tab w:val="left" w:pos="720"/>
                <w:tab w:val="right" w:leader="dot" w:pos="7200"/>
              </w:tabs>
              <w:rPr>
                <w:rFonts w:ascii="Arial" w:hAnsi="Arial" w:cs="Arial"/>
                <w:b/>
                <w:sz w:val="28"/>
              </w:rPr>
            </w:pPr>
            <w:r>
              <w:rPr>
                <w:rFonts w:ascii="Arial" w:hAnsi="Arial" w:cs="Arial"/>
                <w:b/>
                <w:sz w:val="28"/>
              </w:rPr>
              <w:t xml:space="preserve">To record refund of deposit </w:t>
            </w:r>
          </w:p>
        </w:tc>
        <w:tc>
          <w:tcPr>
            <w:tcW w:w="1260" w:type="dxa"/>
          </w:tcPr>
          <w:p w14:paraId="538FC6CF" w14:textId="77777777" w:rsidR="003C6517" w:rsidRPr="00C87258" w:rsidRDefault="003C6517" w:rsidP="005525B8">
            <w:pPr>
              <w:jc w:val="right"/>
              <w:rPr>
                <w:rFonts w:ascii="Arial" w:hAnsi="Arial" w:cs="Arial"/>
                <w:b/>
                <w:sz w:val="28"/>
              </w:rPr>
            </w:pPr>
          </w:p>
        </w:tc>
        <w:tc>
          <w:tcPr>
            <w:tcW w:w="1260" w:type="dxa"/>
          </w:tcPr>
          <w:p w14:paraId="4DCAE76A" w14:textId="77777777" w:rsidR="003C6517" w:rsidRPr="00C87258" w:rsidRDefault="003C6517" w:rsidP="005525B8">
            <w:pPr>
              <w:jc w:val="right"/>
              <w:rPr>
                <w:rFonts w:ascii="Arial" w:hAnsi="Arial" w:cs="Arial"/>
                <w:b/>
                <w:sz w:val="28"/>
              </w:rPr>
            </w:pPr>
          </w:p>
        </w:tc>
      </w:tr>
      <w:tr w:rsidR="005525B8" w:rsidRPr="00C87258" w14:paraId="62317A57" w14:textId="77777777">
        <w:tc>
          <w:tcPr>
            <w:tcW w:w="648" w:type="dxa"/>
          </w:tcPr>
          <w:p w14:paraId="50EEE6E3" w14:textId="77777777" w:rsidR="005525B8" w:rsidRPr="00C87258" w:rsidRDefault="005525B8" w:rsidP="005525B8">
            <w:pPr>
              <w:rPr>
                <w:rFonts w:ascii="Arial" w:hAnsi="Arial" w:cs="Arial"/>
                <w:b/>
                <w:sz w:val="28"/>
              </w:rPr>
            </w:pPr>
          </w:p>
        </w:tc>
        <w:tc>
          <w:tcPr>
            <w:tcW w:w="5670" w:type="dxa"/>
          </w:tcPr>
          <w:p w14:paraId="781C66E8" w14:textId="77777777" w:rsidR="005525B8" w:rsidRPr="00C87258" w:rsidRDefault="005525B8" w:rsidP="005525B8">
            <w:pPr>
              <w:tabs>
                <w:tab w:val="left" w:pos="720"/>
                <w:tab w:val="right" w:leader="dot" w:pos="7200"/>
              </w:tabs>
              <w:rPr>
                <w:rFonts w:ascii="Arial" w:hAnsi="Arial" w:cs="Arial"/>
                <w:b/>
                <w:sz w:val="28"/>
              </w:rPr>
            </w:pPr>
          </w:p>
        </w:tc>
        <w:tc>
          <w:tcPr>
            <w:tcW w:w="1260" w:type="dxa"/>
          </w:tcPr>
          <w:p w14:paraId="74A4C751" w14:textId="77777777" w:rsidR="005525B8" w:rsidRPr="00C87258" w:rsidRDefault="005525B8" w:rsidP="005525B8">
            <w:pPr>
              <w:jc w:val="right"/>
              <w:rPr>
                <w:rFonts w:ascii="Arial" w:hAnsi="Arial" w:cs="Arial"/>
                <w:b/>
                <w:sz w:val="28"/>
              </w:rPr>
            </w:pPr>
          </w:p>
        </w:tc>
        <w:tc>
          <w:tcPr>
            <w:tcW w:w="1260" w:type="dxa"/>
          </w:tcPr>
          <w:p w14:paraId="707F6423" w14:textId="77777777" w:rsidR="005525B8" w:rsidRPr="00C87258" w:rsidRDefault="005525B8" w:rsidP="005525B8">
            <w:pPr>
              <w:jc w:val="right"/>
              <w:rPr>
                <w:rFonts w:ascii="Arial" w:hAnsi="Arial" w:cs="Arial"/>
                <w:b/>
                <w:sz w:val="28"/>
              </w:rPr>
            </w:pPr>
          </w:p>
        </w:tc>
      </w:tr>
      <w:tr w:rsidR="005525B8" w:rsidRPr="00C87258" w14:paraId="777D8A7D" w14:textId="77777777">
        <w:tc>
          <w:tcPr>
            <w:tcW w:w="648" w:type="dxa"/>
          </w:tcPr>
          <w:p w14:paraId="1F2F3D8A" w14:textId="77777777" w:rsidR="005525B8" w:rsidRPr="00C87258" w:rsidRDefault="005525B8" w:rsidP="005525B8">
            <w:pPr>
              <w:rPr>
                <w:rFonts w:ascii="Arial" w:hAnsi="Arial" w:cs="Arial"/>
                <w:b/>
                <w:sz w:val="28"/>
              </w:rPr>
            </w:pPr>
          </w:p>
        </w:tc>
        <w:tc>
          <w:tcPr>
            <w:tcW w:w="5670" w:type="dxa"/>
          </w:tcPr>
          <w:p w14:paraId="72589A1E" w14:textId="6D1FFEA1" w:rsidR="005525B8" w:rsidRPr="00C87258" w:rsidRDefault="00CA02B6" w:rsidP="007011AC">
            <w:pPr>
              <w:tabs>
                <w:tab w:val="left" w:pos="720"/>
                <w:tab w:val="right" w:leader="dot" w:pos="7200"/>
              </w:tabs>
              <w:rPr>
                <w:rFonts w:ascii="Arial" w:hAnsi="Arial" w:cs="Arial"/>
                <w:b/>
                <w:sz w:val="28"/>
              </w:rPr>
            </w:pPr>
            <w:r>
              <w:rPr>
                <w:rFonts w:ascii="Arial" w:hAnsi="Arial" w:cs="Arial"/>
                <w:b/>
                <w:sz w:val="28"/>
              </w:rPr>
              <w:t>Deposits</w:t>
            </w:r>
            <w:r w:rsidR="005525B8" w:rsidRPr="00C87258">
              <w:rPr>
                <w:rFonts w:ascii="Arial" w:hAnsi="Arial" w:cs="Arial"/>
                <w:b/>
                <w:sz w:val="28"/>
              </w:rPr>
              <w:tab/>
            </w:r>
          </w:p>
        </w:tc>
        <w:tc>
          <w:tcPr>
            <w:tcW w:w="1260" w:type="dxa"/>
          </w:tcPr>
          <w:p w14:paraId="4C1D5993" w14:textId="77777777" w:rsidR="005525B8" w:rsidRPr="00C87258" w:rsidRDefault="005525B8" w:rsidP="005525B8">
            <w:pPr>
              <w:jc w:val="right"/>
              <w:rPr>
                <w:rFonts w:ascii="Arial" w:hAnsi="Arial" w:cs="Arial"/>
                <w:b/>
                <w:sz w:val="28"/>
              </w:rPr>
            </w:pPr>
            <w:r w:rsidRPr="00C87258">
              <w:rPr>
                <w:rFonts w:ascii="Arial" w:hAnsi="Arial" w:cs="Arial"/>
                <w:b/>
                <w:sz w:val="28"/>
              </w:rPr>
              <w:t>55,000</w:t>
            </w:r>
          </w:p>
        </w:tc>
        <w:tc>
          <w:tcPr>
            <w:tcW w:w="1260" w:type="dxa"/>
          </w:tcPr>
          <w:p w14:paraId="1D022CCE" w14:textId="77777777" w:rsidR="005525B8" w:rsidRPr="00C87258" w:rsidRDefault="005525B8" w:rsidP="005525B8">
            <w:pPr>
              <w:jc w:val="right"/>
              <w:rPr>
                <w:rFonts w:ascii="Arial" w:hAnsi="Arial" w:cs="Arial"/>
                <w:b/>
                <w:sz w:val="28"/>
              </w:rPr>
            </w:pPr>
          </w:p>
        </w:tc>
      </w:tr>
      <w:tr w:rsidR="005525B8" w:rsidRPr="00C87258" w14:paraId="5268710A" w14:textId="77777777">
        <w:tc>
          <w:tcPr>
            <w:tcW w:w="648" w:type="dxa"/>
          </w:tcPr>
          <w:p w14:paraId="2636CB55" w14:textId="77777777" w:rsidR="005525B8" w:rsidRPr="00C87258" w:rsidRDefault="005525B8" w:rsidP="005525B8">
            <w:pPr>
              <w:rPr>
                <w:rFonts w:ascii="Arial" w:hAnsi="Arial" w:cs="Arial"/>
                <w:b/>
                <w:sz w:val="28"/>
              </w:rPr>
            </w:pPr>
          </w:p>
        </w:tc>
        <w:tc>
          <w:tcPr>
            <w:tcW w:w="5670" w:type="dxa"/>
          </w:tcPr>
          <w:p w14:paraId="1F234157"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r>
            <w:r w:rsidR="007011AC" w:rsidRPr="00C87258">
              <w:rPr>
                <w:rFonts w:ascii="Arial" w:hAnsi="Arial" w:cs="Arial"/>
                <w:b/>
                <w:sz w:val="28"/>
              </w:rPr>
              <w:t xml:space="preserve">Container </w:t>
            </w:r>
            <w:r w:rsidR="006012D8" w:rsidRPr="00C87258">
              <w:rPr>
                <w:rFonts w:ascii="Arial" w:hAnsi="Arial" w:cs="Arial"/>
                <w:b/>
                <w:sz w:val="28"/>
              </w:rPr>
              <w:t xml:space="preserve">Sales </w:t>
            </w:r>
            <w:r w:rsidRPr="00C87258">
              <w:rPr>
                <w:rFonts w:ascii="Arial" w:hAnsi="Arial" w:cs="Arial"/>
                <w:b/>
                <w:sz w:val="28"/>
              </w:rPr>
              <w:t>Revenu</w:t>
            </w:r>
            <w:r w:rsidR="006012D8" w:rsidRPr="00C87258">
              <w:rPr>
                <w:rFonts w:ascii="Arial" w:hAnsi="Arial" w:cs="Arial"/>
                <w:b/>
                <w:sz w:val="28"/>
              </w:rPr>
              <w:t>e</w:t>
            </w:r>
            <w:r w:rsidRPr="00C87258">
              <w:rPr>
                <w:rFonts w:ascii="Arial" w:hAnsi="Arial" w:cs="Arial"/>
                <w:b/>
                <w:sz w:val="28"/>
              </w:rPr>
              <w:tab/>
            </w:r>
          </w:p>
        </w:tc>
        <w:tc>
          <w:tcPr>
            <w:tcW w:w="1260" w:type="dxa"/>
          </w:tcPr>
          <w:p w14:paraId="268E68B2" w14:textId="77777777" w:rsidR="005525B8" w:rsidRPr="00C87258" w:rsidRDefault="005525B8" w:rsidP="005525B8">
            <w:pPr>
              <w:jc w:val="right"/>
              <w:rPr>
                <w:rFonts w:ascii="Arial" w:hAnsi="Arial" w:cs="Arial"/>
                <w:b/>
                <w:sz w:val="28"/>
              </w:rPr>
            </w:pPr>
          </w:p>
        </w:tc>
        <w:tc>
          <w:tcPr>
            <w:tcW w:w="1260" w:type="dxa"/>
          </w:tcPr>
          <w:p w14:paraId="40533015" w14:textId="77777777" w:rsidR="005525B8" w:rsidRPr="00C87258" w:rsidRDefault="005525B8" w:rsidP="005525B8">
            <w:pPr>
              <w:jc w:val="right"/>
              <w:rPr>
                <w:rFonts w:ascii="Arial" w:hAnsi="Arial" w:cs="Arial"/>
                <w:b/>
                <w:sz w:val="28"/>
              </w:rPr>
            </w:pPr>
            <w:r w:rsidRPr="00C87258">
              <w:rPr>
                <w:rFonts w:ascii="Arial" w:hAnsi="Arial" w:cs="Arial"/>
                <w:b/>
                <w:sz w:val="28"/>
              </w:rPr>
              <w:t>55,000</w:t>
            </w:r>
          </w:p>
        </w:tc>
      </w:tr>
      <w:tr w:rsidR="005525B8" w:rsidRPr="00C87258" w14:paraId="05DAC423" w14:textId="77777777">
        <w:tc>
          <w:tcPr>
            <w:tcW w:w="648" w:type="dxa"/>
          </w:tcPr>
          <w:p w14:paraId="0BC57D8E" w14:textId="77777777" w:rsidR="005525B8" w:rsidRPr="00C87258" w:rsidRDefault="005525B8" w:rsidP="005525B8">
            <w:pPr>
              <w:rPr>
                <w:rFonts w:ascii="Arial" w:hAnsi="Arial" w:cs="Arial"/>
                <w:b/>
                <w:sz w:val="28"/>
              </w:rPr>
            </w:pPr>
          </w:p>
        </w:tc>
        <w:tc>
          <w:tcPr>
            <w:tcW w:w="5670" w:type="dxa"/>
          </w:tcPr>
          <w:p w14:paraId="326E59CC"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 xml:space="preserve">   ($170,000 – $115,000)</w:t>
            </w:r>
          </w:p>
        </w:tc>
        <w:tc>
          <w:tcPr>
            <w:tcW w:w="1260" w:type="dxa"/>
          </w:tcPr>
          <w:p w14:paraId="4E77BD34" w14:textId="77777777" w:rsidR="005525B8" w:rsidRPr="00C87258" w:rsidRDefault="005525B8" w:rsidP="005525B8">
            <w:pPr>
              <w:jc w:val="right"/>
              <w:rPr>
                <w:rFonts w:ascii="Arial" w:hAnsi="Arial" w:cs="Arial"/>
                <w:b/>
                <w:sz w:val="28"/>
              </w:rPr>
            </w:pPr>
          </w:p>
        </w:tc>
        <w:tc>
          <w:tcPr>
            <w:tcW w:w="1260" w:type="dxa"/>
          </w:tcPr>
          <w:p w14:paraId="62A2426A" w14:textId="77777777" w:rsidR="005525B8" w:rsidRPr="00C87258" w:rsidRDefault="005525B8" w:rsidP="005525B8">
            <w:pPr>
              <w:jc w:val="right"/>
              <w:rPr>
                <w:rFonts w:ascii="Arial" w:hAnsi="Arial" w:cs="Arial"/>
                <w:b/>
                <w:sz w:val="28"/>
              </w:rPr>
            </w:pPr>
          </w:p>
        </w:tc>
      </w:tr>
      <w:tr w:rsidR="003C6517" w:rsidRPr="00C87258" w14:paraId="5620B12D" w14:textId="77777777">
        <w:tc>
          <w:tcPr>
            <w:tcW w:w="648" w:type="dxa"/>
          </w:tcPr>
          <w:p w14:paraId="37861EAF" w14:textId="77777777" w:rsidR="003C6517" w:rsidRPr="00C87258" w:rsidRDefault="003C6517" w:rsidP="005525B8">
            <w:pPr>
              <w:rPr>
                <w:rFonts w:ascii="Arial" w:hAnsi="Arial" w:cs="Arial"/>
                <w:b/>
                <w:sz w:val="28"/>
              </w:rPr>
            </w:pPr>
          </w:p>
        </w:tc>
        <w:tc>
          <w:tcPr>
            <w:tcW w:w="5670" w:type="dxa"/>
          </w:tcPr>
          <w:p w14:paraId="2F5401BB" w14:textId="0CFB0681" w:rsidR="003C6517" w:rsidRPr="00C87258" w:rsidRDefault="003C6517" w:rsidP="005525B8">
            <w:pPr>
              <w:tabs>
                <w:tab w:val="left" w:pos="720"/>
                <w:tab w:val="right" w:leader="dot" w:pos="7200"/>
              </w:tabs>
              <w:rPr>
                <w:rFonts w:ascii="Arial" w:hAnsi="Arial" w:cs="Arial"/>
                <w:b/>
                <w:sz w:val="28"/>
              </w:rPr>
            </w:pPr>
            <w:r>
              <w:rPr>
                <w:rFonts w:ascii="Arial" w:hAnsi="Arial" w:cs="Arial"/>
                <w:b/>
                <w:sz w:val="28"/>
              </w:rPr>
              <w:t>To record revenue</w:t>
            </w:r>
          </w:p>
        </w:tc>
        <w:tc>
          <w:tcPr>
            <w:tcW w:w="1260" w:type="dxa"/>
          </w:tcPr>
          <w:p w14:paraId="44D33AD3" w14:textId="77777777" w:rsidR="003C6517" w:rsidRPr="00C87258" w:rsidRDefault="003C6517" w:rsidP="005525B8">
            <w:pPr>
              <w:jc w:val="right"/>
              <w:rPr>
                <w:rFonts w:ascii="Arial" w:hAnsi="Arial" w:cs="Arial"/>
                <w:b/>
                <w:sz w:val="28"/>
              </w:rPr>
            </w:pPr>
          </w:p>
        </w:tc>
        <w:tc>
          <w:tcPr>
            <w:tcW w:w="1260" w:type="dxa"/>
          </w:tcPr>
          <w:p w14:paraId="76848CF6" w14:textId="77777777" w:rsidR="003C6517" w:rsidRPr="00C87258" w:rsidRDefault="003C6517" w:rsidP="005525B8">
            <w:pPr>
              <w:jc w:val="right"/>
              <w:rPr>
                <w:rFonts w:ascii="Arial" w:hAnsi="Arial" w:cs="Arial"/>
                <w:b/>
                <w:sz w:val="28"/>
              </w:rPr>
            </w:pPr>
          </w:p>
        </w:tc>
      </w:tr>
    </w:tbl>
    <w:p w14:paraId="733089A2" w14:textId="77777777" w:rsidR="005525B8" w:rsidRPr="00C87258" w:rsidRDefault="005525B8" w:rsidP="005525B8">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75"/>
        <w:gridCol w:w="1953"/>
        <w:gridCol w:w="1800"/>
        <w:gridCol w:w="1800"/>
        <w:gridCol w:w="90"/>
        <w:gridCol w:w="360"/>
        <w:gridCol w:w="1980"/>
      </w:tblGrid>
      <w:tr w:rsidR="005525B8" w:rsidRPr="00C87258" w14:paraId="117E4383" w14:textId="77777777" w:rsidTr="00C5708F">
        <w:trPr>
          <w:cantSplit/>
        </w:trPr>
        <w:tc>
          <w:tcPr>
            <w:tcW w:w="675" w:type="dxa"/>
          </w:tcPr>
          <w:p w14:paraId="281CF8A6" w14:textId="41A2A30E" w:rsidR="005525B8" w:rsidRPr="00C87258" w:rsidRDefault="0034758F" w:rsidP="005525B8">
            <w:pPr>
              <w:tabs>
                <w:tab w:val="left" w:pos="720"/>
              </w:tabs>
              <w:spacing w:after="40"/>
              <w:rPr>
                <w:rFonts w:ascii="Arial" w:hAnsi="Arial" w:cs="Arial"/>
                <w:b/>
                <w:sz w:val="28"/>
              </w:rPr>
            </w:pPr>
            <w:r>
              <w:rPr>
                <w:rFonts w:ascii="Arial" w:hAnsi="Arial" w:cs="Arial"/>
                <w:b/>
                <w:sz w:val="28"/>
              </w:rPr>
              <w:t>b.</w:t>
            </w:r>
          </w:p>
        </w:tc>
        <w:tc>
          <w:tcPr>
            <w:tcW w:w="6003" w:type="dxa"/>
            <w:gridSpan w:val="5"/>
          </w:tcPr>
          <w:p w14:paraId="7A7BC840" w14:textId="763D8C48" w:rsidR="005525B8" w:rsidRPr="00CA02B6" w:rsidRDefault="007011AC" w:rsidP="00C5708F">
            <w:pPr>
              <w:tabs>
                <w:tab w:val="left" w:pos="912"/>
                <w:tab w:val="left" w:pos="2439"/>
              </w:tabs>
              <w:spacing w:after="40"/>
              <w:jc w:val="center"/>
              <w:rPr>
                <w:rFonts w:ascii="Arial" w:hAnsi="Arial" w:cs="Arial"/>
                <w:b/>
                <w:sz w:val="28"/>
                <w:u w:val="single"/>
              </w:rPr>
            </w:pPr>
            <w:r w:rsidRPr="00C87258">
              <w:rPr>
                <w:rFonts w:ascii="Arial" w:hAnsi="Arial" w:cs="Arial"/>
                <w:b/>
                <w:sz w:val="28"/>
              </w:rPr>
              <w:tab/>
            </w:r>
            <w:r w:rsidR="00CA02B6" w:rsidRPr="00CA02B6">
              <w:rPr>
                <w:rFonts w:ascii="Arial" w:hAnsi="Arial" w:cs="Arial"/>
                <w:b/>
                <w:sz w:val="28"/>
                <w:u w:val="single"/>
              </w:rPr>
              <w:t>Deposits</w:t>
            </w:r>
          </w:p>
        </w:tc>
        <w:tc>
          <w:tcPr>
            <w:tcW w:w="1980" w:type="dxa"/>
          </w:tcPr>
          <w:p w14:paraId="79BE382E" w14:textId="77777777" w:rsidR="005525B8" w:rsidRPr="00C87258" w:rsidRDefault="005525B8" w:rsidP="005525B8">
            <w:pPr>
              <w:tabs>
                <w:tab w:val="left" w:pos="720"/>
              </w:tabs>
              <w:spacing w:after="40"/>
              <w:rPr>
                <w:rFonts w:ascii="Arial" w:hAnsi="Arial" w:cs="Arial"/>
                <w:b/>
                <w:sz w:val="28"/>
              </w:rPr>
            </w:pPr>
          </w:p>
        </w:tc>
      </w:tr>
      <w:tr w:rsidR="005525B8" w:rsidRPr="00C87258" w14:paraId="27BF6BAC" w14:textId="77777777" w:rsidTr="00C5708F">
        <w:tc>
          <w:tcPr>
            <w:tcW w:w="675" w:type="dxa"/>
          </w:tcPr>
          <w:p w14:paraId="33F0A360" w14:textId="77777777" w:rsidR="005525B8" w:rsidRPr="00C87258" w:rsidRDefault="005525B8" w:rsidP="005525B8">
            <w:pPr>
              <w:tabs>
                <w:tab w:val="left" w:pos="720"/>
              </w:tabs>
              <w:spacing w:before="40"/>
              <w:rPr>
                <w:rFonts w:ascii="Arial" w:hAnsi="Arial" w:cs="Arial"/>
                <w:b/>
                <w:sz w:val="28"/>
              </w:rPr>
            </w:pPr>
          </w:p>
        </w:tc>
        <w:tc>
          <w:tcPr>
            <w:tcW w:w="1953" w:type="dxa"/>
          </w:tcPr>
          <w:p w14:paraId="31B868DA" w14:textId="77777777" w:rsidR="005525B8" w:rsidRPr="00C87258" w:rsidRDefault="005525B8" w:rsidP="005525B8">
            <w:pPr>
              <w:tabs>
                <w:tab w:val="left" w:pos="720"/>
              </w:tabs>
              <w:spacing w:before="40"/>
              <w:rPr>
                <w:rFonts w:ascii="Arial" w:hAnsi="Arial" w:cs="Arial"/>
                <w:b/>
                <w:sz w:val="28"/>
              </w:rPr>
            </w:pPr>
          </w:p>
        </w:tc>
        <w:tc>
          <w:tcPr>
            <w:tcW w:w="1800" w:type="dxa"/>
          </w:tcPr>
          <w:p w14:paraId="0A9B37E8" w14:textId="77777777" w:rsidR="005525B8" w:rsidRPr="00C87258" w:rsidRDefault="005525B8" w:rsidP="005525B8">
            <w:pPr>
              <w:tabs>
                <w:tab w:val="left" w:pos="720"/>
              </w:tabs>
              <w:spacing w:before="40"/>
              <w:rPr>
                <w:rFonts w:ascii="Arial" w:hAnsi="Arial" w:cs="Arial"/>
                <w:b/>
                <w:sz w:val="28"/>
              </w:rPr>
            </w:pPr>
          </w:p>
        </w:tc>
        <w:tc>
          <w:tcPr>
            <w:tcW w:w="1800" w:type="dxa"/>
          </w:tcPr>
          <w:p w14:paraId="7FBC8868" w14:textId="77777777" w:rsidR="005525B8" w:rsidRPr="00C87258" w:rsidRDefault="005525B8" w:rsidP="005525B8">
            <w:pPr>
              <w:tabs>
                <w:tab w:val="left" w:pos="720"/>
              </w:tabs>
              <w:spacing w:before="40"/>
              <w:jc w:val="right"/>
              <w:rPr>
                <w:rFonts w:ascii="Arial" w:hAnsi="Arial" w:cs="Arial"/>
                <w:b/>
                <w:sz w:val="28"/>
              </w:rPr>
            </w:pPr>
            <w:r w:rsidRPr="00C87258">
              <w:rPr>
                <w:rFonts w:ascii="Arial" w:hAnsi="Arial" w:cs="Arial"/>
                <w:b/>
                <w:sz w:val="28"/>
              </w:rPr>
              <w:t>$650,000</w:t>
            </w:r>
          </w:p>
        </w:tc>
        <w:tc>
          <w:tcPr>
            <w:tcW w:w="2430" w:type="dxa"/>
            <w:gridSpan w:val="3"/>
          </w:tcPr>
          <w:p w14:paraId="7ECA08C5" w14:textId="368409C1" w:rsidR="005525B8" w:rsidRPr="00C87258" w:rsidRDefault="005525B8" w:rsidP="00F82B0F">
            <w:pPr>
              <w:tabs>
                <w:tab w:val="left" w:pos="720"/>
              </w:tabs>
              <w:spacing w:before="40"/>
              <w:jc w:val="right"/>
              <w:rPr>
                <w:rFonts w:ascii="Arial" w:hAnsi="Arial" w:cs="Arial"/>
                <w:b/>
                <w:sz w:val="28"/>
              </w:rPr>
            </w:pPr>
            <w:r w:rsidRPr="00C87258">
              <w:rPr>
                <w:rFonts w:ascii="Arial" w:hAnsi="Arial" w:cs="Arial"/>
                <w:b/>
                <w:sz w:val="28"/>
              </w:rPr>
              <w:t>12/31/</w:t>
            </w:r>
            <w:r w:rsidR="00615634">
              <w:rPr>
                <w:rFonts w:ascii="Arial" w:hAnsi="Arial" w:cs="Arial"/>
                <w:b/>
                <w:sz w:val="28"/>
              </w:rPr>
              <w:t>19</w:t>
            </w:r>
            <w:r w:rsidR="00615634" w:rsidRPr="00C87258">
              <w:rPr>
                <w:rFonts w:ascii="Arial" w:hAnsi="Arial" w:cs="Arial"/>
                <w:b/>
                <w:sz w:val="28"/>
              </w:rPr>
              <w:t xml:space="preserve"> </w:t>
            </w:r>
            <w:r w:rsidRPr="00C87258">
              <w:rPr>
                <w:rFonts w:ascii="Arial" w:hAnsi="Arial" w:cs="Arial"/>
                <w:b/>
                <w:sz w:val="28"/>
              </w:rPr>
              <w:t>liability</w:t>
            </w:r>
          </w:p>
        </w:tc>
      </w:tr>
      <w:tr w:rsidR="005525B8" w:rsidRPr="00C87258" w14:paraId="72CD6F49" w14:textId="77777777" w:rsidTr="00C5708F">
        <w:tc>
          <w:tcPr>
            <w:tcW w:w="675" w:type="dxa"/>
          </w:tcPr>
          <w:p w14:paraId="759273EE" w14:textId="77777777" w:rsidR="005525B8" w:rsidRPr="00C87258" w:rsidRDefault="005525B8" w:rsidP="005525B8">
            <w:pPr>
              <w:tabs>
                <w:tab w:val="left" w:pos="720"/>
              </w:tabs>
              <w:rPr>
                <w:rFonts w:ascii="Arial" w:hAnsi="Arial" w:cs="Arial"/>
                <w:b/>
                <w:sz w:val="28"/>
              </w:rPr>
            </w:pPr>
          </w:p>
        </w:tc>
        <w:tc>
          <w:tcPr>
            <w:tcW w:w="1953" w:type="dxa"/>
          </w:tcPr>
          <w:p w14:paraId="0E76787C" w14:textId="77777777" w:rsidR="005525B8" w:rsidRPr="00C87258" w:rsidRDefault="005525B8" w:rsidP="005525B8">
            <w:pPr>
              <w:tabs>
                <w:tab w:val="left" w:pos="720"/>
              </w:tabs>
              <w:rPr>
                <w:rFonts w:ascii="Arial" w:hAnsi="Arial" w:cs="Arial"/>
                <w:b/>
                <w:sz w:val="28"/>
              </w:rPr>
            </w:pPr>
          </w:p>
        </w:tc>
        <w:tc>
          <w:tcPr>
            <w:tcW w:w="1800" w:type="dxa"/>
          </w:tcPr>
          <w:p w14:paraId="71F8ECCF" w14:textId="77777777" w:rsidR="005525B8" w:rsidRPr="00C87258" w:rsidRDefault="005525B8" w:rsidP="005525B8">
            <w:pPr>
              <w:tabs>
                <w:tab w:val="left" w:pos="720"/>
              </w:tabs>
              <w:rPr>
                <w:rFonts w:ascii="Arial" w:hAnsi="Arial" w:cs="Arial"/>
                <w:b/>
                <w:sz w:val="28"/>
              </w:rPr>
            </w:pPr>
          </w:p>
        </w:tc>
        <w:tc>
          <w:tcPr>
            <w:tcW w:w="1800" w:type="dxa"/>
          </w:tcPr>
          <w:p w14:paraId="75A1B124" w14:textId="77777777" w:rsidR="005525B8" w:rsidRPr="00C87258" w:rsidRDefault="005525B8" w:rsidP="005525B8">
            <w:pPr>
              <w:tabs>
                <w:tab w:val="left" w:pos="720"/>
              </w:tabs>
              <w:jc w:val="right"/>
              <w:rPr>
                <w:rFonts w:ascii="Arial" w:hAnsi="Arial" w:cs="Arial"/>
                <w:b/>
                <w:sz w:val="28"/>
              </w:rPr>
            </w:pPr>
            <w:r w:rsidRPr="00C87258">
              <w:rPr>
                <w:rFonts w:ascii="Arial" w:hAnsi="Arial" w:cs="Arial"/>
                <w:b/>
                <w:sz w:val="28"/>
              </w:rPr>
              <w:t>894,000</w:t>
            </w:r>
          </w:p>
        </w:tc>
        <w:tc>
          <w:tcPr>
            <w:tcW w:w="2430" w:type="dxa"/>
            <w:gridSpan w:val="3"/>
          </w:tcPr>
          <w:p w14:paraId="57159A4D" w14:textId="0848C8B3" w:rsidR="005525B8" w:rsidRPr="00C87258" w:rsidRDefault="008372E4" w:rsidP="00F82B0F">
            <w:pPr>
              <w:tabs>
                <w:tab w:val="left" w:pos="720"/>
              </w:tabs>
              <w:jc w:val="right"/>
              <w:rPr>
                <w:rFonts w:ascii="Arial" w:hAnsi="Arial" w:cs="Arial"/>
                <w:b/>
                <w:sz w:val="28"/>
              </w:rPr>
            </w:pPr>
            <w:r>
              <w:rPr>
                <w:rFonts w:ascii="Arial" w:hAnsi="Arial" w:cs="Arial"/>
                <w:b/>
                <w:sz w:val="28"/>
              </w:rPr>
              <w:t>2020</w:t>
            </w:r>
            <w:r w:rsidR="005525B8" w:rsidRPr="00C87258">
              <w:rPr>
                <w:rFonts w:ascii="Arial" w:hAnsi="Arial" w:cs="Arial"/>
                <w:b/>
                <w:sz w:val="28"/>
              </w:rPr>
              <w:t xml:space="preserve"> deliveries</w:t>
            </w:r>
          </w:p>
        </w:tc>
      </w:tr>
      <w:tr w:rsidR="005525B8" w:rsidRPr="00C87258" w14:paraId="117A4CD1" w14:textId="77777777" w:rsidTr="00C5708F">
        <w:tc>
          <w:tcPr>
            <w:tcW w:w="675" w:type="dxa"/>
          </w:tcPr>
          <w:p w14:paraId="4E333243" w14:textId="77777777" w:rsidR="005525B8" w:rsidRPr="00C87258" w:rsidRDefault="005525B8" w:rsidP="005525B8">
            <w:pPr>
              <w:tabs>
                <w:tab w:val="left" w:pos="720"/>
              </w:tabs>
              <w:rPr>
                <w:rFonts w:ascii="Arial" w:hAnsi="Arial" w:cs="Arial"/>
                <w:b/>
                <w:sz w:val="28"/>
              </w:rPr>
            </w:pPr>
          </w:p>
        </w:tc>
        <w:tc>
          <w:tcPr>
            <w:tcW w:w="1953" w:type="dxa"/>
          </w:tcPr>
          <w:p w14:paraId="1D1C202A" w14:textId="4B15DD92" w:rsidR="005525B8" w:rsidRPr="00C87258" w:rsidRDefault="008372E4" w:rsidP="00F82B0F">
            <w:pPr>
              <w:tabs>
                <w:tab w:val="left" w:pos="720"/>
              </w:tabs>
              <w:rPr>
                <w:rFonts w:ascii="Arial" w:hAnsi="Arial" w:cs="Arial"/>
                <w:b/>
                <w:sz w:val="28"/>
              </w:rPr>
            </w:pPr>
            <w:r>
              <w:rPr>
                <w:rFonts w:ascii="Arial" w:hAnsi="Arial" w:cs="Arial"/>
                <w:b/>
                <w:sz w:val="28"/>
              </w:rPr>
              <w:t>2020</w:t>
            </w:r>
            <w:r w:rsidR="005525B8" w:rsidRPr="00C87258">
              <w:rPr>
                <w:rFonts w:ascii="Arial" w:hAnsi="Arial" w:cs="Arial"/>
                <w:b/>
                <w:sz w:val="28"/>
              </w:rPr>
              <w:t xml:space="preserve"> returns</w:t>
            </w:r>
          </w:p>
        </w:tc>
        <w:tc>
          <w:tcPr>
            <w:tcW w:w="1800" w:type="dxa"/>
          </w:tcPr>
          <w:p w14:paraId="5B0AAD58" w14:textId="77777777" w:rsidR="005525B8" w:rsidRPr="00C87258" w:rsidRDefault="005525B8" w:rsidP="005525B8">
            <w:pPr>
              <w:tabs>
                <w:tab w:val="left" w:pos="720"/>
              </w:tabs>
              <w:jc w:val="right"/>
              <w:rPr>
                <w:rFonts w:ascii="Arial" w:hAnsi="Arial" w:cs="Arial"/>
                <w:b/>
                <w:sz w:val="28"/>
              </w:rPr>
            </w:pPr>
            <w:r w:rsidRPr="00C87258">
              <w:rPr>
                <w:rFonts w:ascii="Arial" w:hAnsi="Arial" w:cs="Arial"/>
                <w:b/>
                <w:sz w:val="28"/>
              </w:rPr>
              <w:t>$705,400</w:t>
            </w:r>
          </w:p>
        </w:tc>
        <w:tc>
          <w:tcPr>
            <w:tcW w:w="1800" w:type="dxa"/>
          </w:tcPr>
          <w:p w14:paraId="43A8EAC0" w14:textId="77777777" w:rsidR="005525B8" w:rsidRPr="00C87258" w:rsidRDefault="005525B8" w:rsidP="005525B8">
            <w:pPr>
              <w:tabs>
                <w:tab w:val="left" w:pos="720"/>
              </w:tabs>
              <w:jc w:val="right"/>
              <w:rPr>
                <w:rFonts w:ascii="Arial" w:hAnsi="Arial" w:cs="Arial"/>
                <w:b/>
                <w:sz w:val="28"/>
              </w:rPr>
            </w:pPr>
          </w:p>
        </w:tc>
        <w:tc>
          <w:tcPr>
            <w:tcW w:w="2430" w:type="dxa"/>
            <w:gridSpan w:val="3"/>
          </w:tcPr>
          <w:p w14:paraId="4242A32A" w14:textId="77777777" w:rsidR="005525B8" w:rsidRPr="00C87258" w:rsidRDefault="005525B8" w:rsidP="005525B8">
            <w:pPr>
              <w:tabs>
                <w:tab w:val="left" w:pos="720"/>
              </w:tabs>
              <w:jc w:val="right"/>
              <w:rPr>
                <w:rFonts w:ascii="Arial" w:hAnsi="Arial" w:cs="Arial"/>
                <w:b/>
                <w:sz w:val="28"/>
              </w:rPr>
            </w:pPr>
          </w:p>
        </w:tc>
      </w:tr>
      <w:tr w:rsidR="005525B8" w:rsidRPr="00C87258" w14:paraId="7C0E372D" w14:textId="77777777" w:rsidTr="00C5708F">
        <w:tc>
          <w:tcPr>
            <w:tcW w:w="675" w:type="dxa"/>
          </w:tcPr>
          <w:p w14:paraId="1BE19724" w14:textId="77777777" w:rsidR="005525B8" w:rsidRPr="00C87258" w:rsidRDefault="005525B8" w:rsidP="005525B8">
            <w:pPr>
              <w:tabs>
                <w:tab w:val="left" w:pos="720"/>
              </w:tabs>
              <w:rPr>
                <w:rFonts w:ascii="Arial" w:hAnsi="Arial" w:cs="Arial"/>
                <w:b/>
                <w:sz w:val="28"/>
              </w:rPr>
            </w:pPr>
          </w:p>
        </w:tc>
        <w:tc>
          <w:tcPr>
            <w:tcW w:w="1953" w:type="dxa"/>
          </w:tcPr>
          <w:p w14:paraId="386FEFCF" w14:textId="20E1FE30" w:rsidR="005525B8" w:rsidRPr="00C87258" w:rsidRDefault="00F07D16" w:rsidP="00F82B0F">
            <w:pPr>
              <w:tabs>
                <w:tab w:val="left" w:pos="720"/>
              </w:tabs>
              <w:rPr>
                <w:rFonts w:ascii="Arial" w:hAnsi="Arial" w:cs="Arial"/>
                <w:b/>
                <w:sz w:val="28"/>
              </w:rPr>
            </w:pPr>
            <w:r w:rsidRPr="00C87258">
              <w:rPr>
                <w:rFonts w:ascii="Arial" w:hAnsi="Arial" w:cs="Arial"/>
                <w:b/>
                <w:sz w:val="28"/>
              </w:rPr>
              <w:t>20</w:t>
            </w:r>
            <w:r w:rsidR="007D6278">
              <w:rPr>
                <w:rFonts w:ascii="Arial" w:hAnsi="Arial" w:cs="Arial"/>
                <w:b/>
                <w:sz w:val="28"/>
              </w:rPr>
              <w:t>2</w:t>
            </w:r>
            <w:r w:rsidRPr="00C87258">
              <w:rPr>
                <w:rFonts w:ascii="Arial" w:hAnsi="Arial" w:cs="Arial"/>
                <w:b/>
                <w:sz w:val="28"/>
              </w:rPr>
              <w:t xml:space="preserve">1 expired </w:t>
            </w:r>
          </w:p>
        </w:tc>
        <w:tc>
          <w:tcPr>
            <w:tcW w:w="1800" w:type="dxa"/>
          </w:tcPr>
          <w:p w14:paraId="394FA6BA" w14:textId="77777777" w:rsidR="005525B8" w:rsidRPr="00C87258" w:rsidRDefault="005525B8" w:rsidP="005525B8">
            <w:pPr>
              <w:tabs>
                <w:tab w:val="left" w:pos="720"/>
              </w:tabs>
              <w:jc w:val="right"/>
              <w:rPr>
                <w:rFonts w:ascii="Arial" w:hAnsi="Arial" w:cs="Arial"/>
                <w:b/>
                <w:sz w:val="28"/>
                <w:u w:val="single"/>
              </w:rPr>
            </w:pPr>
            <w:r w:rsidRPr="00C87258">
              <w:rPr>
                <w:rFonts w:ascii="Arial" w:hAnsi="Arial" w:cs="Arial"/>
                <w:b/>
                <w:sz w:val="28"/>
                <w:u w:val="single"/>
              </w:rPr>
              <w:t xml:space="preserve">    55,000</w:t>
            </w:r>
          </w:p>
        </w:tc>
        <w:tc>
          <w:tcPr>
            <w:tcW w:w="1890" w:type="dxa"/>
            <w:gridSpan w:val="2"/>
          </w:tcPr>
          <w:p w14:paraId="3FBBEED5" w14:textId="77777777" w:rsidR="005525B8" w:rsidRPr="00C87258" w:rsidRDefault="005525B8" w:rsidP="005525B8">
            <w:pPr>
              <w:tabs>
                <w:tab w:val="left" w:pos="720"/>
              </w:tabs>
              <w:jc w:val="right"/>
              <w:rPr>
                <w:rFonts w:ascii="Arial" w:hAnsi="Arial" w:cs="Arial"/>
                <w:b/>
                <w:sz w:val="28"/>
              </w:rPr>
            </w:pPr>
            <w:r w:rsidRPr="00C87258">
              <w:rPr>
                <w:rFonts w:ascii="Arial" w:hAnsi="Arial" w:cs="Arial"/>
                <w:b/>
                <w:sz w:val="28"/>
                <w:u w:val="single"/>
              </w:rPr>
              <w:t xml:space="preserve"> (760,400</w:t>
            </w:r>
            <w:r w:rsidRPr="00C87258">
              <w:rPr>
                <w:rFonts w:ascii="Arial" w:hAnsi="Arial" w:cs="Arial"/>
                <w:b/>
                <w:sz w:val="28"/>
              </w:rPr>
              <w:t>)</w:t>
            </w:r>
          </w:p>
        </w:tc>
        <w:tc>
          <w:tcPr>
            <w:tcW w:w="2340" w:type="dxa"/>
            <w:gridSpan w:val="2"/>
          </w:tcPr>
          <w:p w14:paraId="27C6433D" w14:textId="77777777" w:rsidR="005525B8" w:rsidRPr="00C87258" w:rsidRDefault="005525B8" w:rsidP="005525B8">
            <w:pPr>
              <w:tabs>
                <w:tab w:val="left" w:pos="720"/>
              </w:tabs>
              <w:rPr>
                <w:rFonts w:ascii="Arial" w:hAnsi="Arial" w:cs="Arial"/>
                <w:b/>
                <w:sz w:val="28"/>
              </w:rPr>
            </w:pPr>
          </w:p>
        </w:tc>
      </w:tr>
      <w:tr w:rsidR="00D26244" w:rsidRPr="00C87258" w14:paraId="3D0697C6" w14:textId="77777777" w:rsidTr="00A93CE3">
        <w:tc>
          <w:tcPr>
            <w:tcW w:w="675" w:type="dxa"/>
          </w:tcPr>
          <w:p w14:paraId="4867A625" w14:textId="77777777" w:rsidR="00D26244" w:rsidRPr="00C87258" w:rsidRDefault="00D26244" w:rsidP="005525B8">
            <w:pPr>
              <w:tabs>
                <w:tab w:val="left" w:pos="720"/>
              </w:tabs>
              <w:rPr>
                <w:rFonts w:ascii="Arial" w:hAnsi="Arial" w:cs="Arial"/>
                <w:b/>
                <w:sz w:val="28"/>
              </w:rPr>
            </w:pPr>
          </w:p>
        </w:tc>
        <w:tc>
          <w:tcPr>
            <w:tcW w:w="3753" w:type="dxa"/>
            <w:gridSpan w:val="2"/>
          </w:tcPr>
          <w:p w14:paraId="633833E6" w14:textId="18E12A3E" w:rsidR="00D26244" w:rsidRPr="00C87258" w:rsidRDefault="00CA02B6" w:rsidP="005525B8">
            <w:pPr>
              <w:tabs>
                <w:tab w:val="left" w:pos="720"/>
              </w:tabs>
              <w:rPr>
                <w:rFonts w:ascii="Arial" w:hAnsi="Arial" w:cs="Arial"/>
                <w:b/>
                <w:sz w:val="28"/>
              </w:rPr>
            </w:pPr>
            <w:r>
              <w:rPr>
                <w:rFonts w:ascii="Arial" w:hAnsi="Arial" w:cs="Arial"/>
                <w:b/>
                <w:sz w:val="28"/>
              </w:rPr>
              <w:t>Deposits</w:t>
            </w:r>
          </w:p>
        </w:tc>
        <w:tc>
          <w:tcPr>
            <w:tcW w:w="1800" w:type="dxa"/>
          </w:tcPr>
          <w:p w14:paraId="7E2BDED6" w14:textId="77777777" w:rsidR="00D26244" w:rsidRPr="00C87258" w:rsidRDefault="00D26244" w:rsidP="005525B8">
            <w:pPr>
              <w:tabs>
                <w:tab w:val="left" w:pos="720"/>
              </w:tabs>
              <w:jc w:val="right"/>
              <w:rPr>
                <w:rFonts w:ascii="Arial" w:hAnsi="Arial" w:cs="Arial"/>
                <w:b/>
                <w:sz w:val="28"/>
                <w:szCs w:val="28"/>
                <w:u w:val="double"/>
              </w:rPr>
            </w:pPr>
            <w:r w:rsidRPr="00C87258">
              <w:rPr>
                <w:rFonts w:ascii="Arial" w:hAnsi="Arial" w:cs="Arial"/>
                <w:b/>
                <w:sz w:val="28"/>
                <w:szCs w:val="28"/>
                <w:u w:val="double"/>
              </w:rPr>
              <w:t>$783,600</w:t>
            </w:r>
          </w:p>
        </w:tc>
        <w:tc>
          <w:tcPr>
            <w:tcW w:w="2430" w:type="dxa"/>
            <w:gridSpan w:val="3"/>
          </w:tcPr>
          <w:p w14:paraId="7410A13D" w14:textId="111E45D9" w:rsidR="00D26244" w:rsidRPr="00C87258" w:rsidRDefault="00D26244" w:rsidP="00F82B0F">
            <w:pPr>
              <w:tabs>
                <w:tab w:val="left" w:pos="720"/>
              </w:tabs>
              <w:jc w:val="right"/>
              <w:rPr>
                <w:rFonts w:ascii="Arial" w:hAnsi="Arial" w:cs="Arial"/>
                <w:b/>
                <w:sz w:val="28"/>
              </w:rPr>
            </w:pPr>
            <w:r w:rsidRPr="00C87258">
              <w:rPr>
                <w:rFonts w:ascii="Arial" w:hAnsi="Arial" w:cs="Arial"/>
                <w:b/>
                <w:sz w:val="28"/>
              </w:rPr>
              <w:t>12/31/</w:t>
            </w:r>
            <w:r w:rsidR="007D6278">
              <w:rPr>
                <w:rFonts w:ascii="Arial" w:hAnsi="Arial" w:cs="Arial"/>
                <w:b/>
                <w:sz w:val="28"/>
              </w:rPr>
              <w:t>20</w:t>
            </w:r>
            <w:r w:rsidRPr="00C87258">
              <w:rPr>
                <w:rFonts w:ascii="Arial" w:hAnsi="Arial" w:cs="Arial"/>
                <w:b/>
                <w:sz w:val="28"/>
              </w:rPr>
              <w:t xml:space="preserve"> liability</w:t>
            </w:r>
          </w:p>
        </w:tc>
      </w:tr>
    </w:tbl>
    <w:p w14:paraId="40F94F16" w14:textId="77777777" w:rsidR="005525B8" w:rsidRPr="00C87258" w:rsidRDefault="005525B8" w:rsidP="005525B8">
      <w:pPr>
        <w:tabs>
          <w:tab w:val="left" w:pos="720"/>
        </w:tabs>
        <w:rPr>
          <w:rFonts w:ascii="Arial" w:hAnsi="Arial" w:cs="Arial"/>
          <w:b/>
          <w:sz w:val="28"/>
        </w:rPr>
      </w:pPr>
    </w:p>
    <w:p w14:paraId="375BD5C3" w14:textId="75491058" w:rsidR="005525B8" w:rsidRPr="00C87258" w:rsidRDefault="005525B8" w:rsidP="00161319">
      <w:pPr>
        <w:numPr>
          <w:ilvl w:val="0"/>
          <w:numId w:val="45"/>
        </w:numPr>
        <w:ind w:left="630" w:hanging="630"/>
        <w:jc w:val="both"/>
        <w:rPr>
          <w:rFonts w:ascii="Arial" w:hAnsi="Arial" w:cs="Arial"/>
          <w:b/>
          <w:sz w:val="28"/>
        </w:rPr>
      </w:pPr>
      <w:r w:rsidRPr="00C87258">
        <w:rPr>
          <w:rFonts w:ascii="Arial" w:hAnsi="Arial" w:cs="Arial"/>
          <w:b/>
          <w:sz w:val="28"/>
        </w:rPr>
        <w:t xml:space="preserve">The classification of this liability as current or long-term depends upon the length of the company’s operating cycle. If the company’s operating cycle is one year or less, then </w:t>
      </w:r>
      <w:r w:rsidR="00E035D7" w:rsidRPr="00C87258">
        <w:rPr>
          <w:rFonts w:ascii="Arial" w:hAnsi="Arial" w:cs="Arial"/>
          <w:b/>
          <w:sz w:val="28"/>
        </w:rPr>
        <w:t>the portion of the liability that</w:t>
      </w:r>
      <w:r w:rsidRPr="00C87258">
        <w:rPr>
          <w:rFonts w:ascii="Arial" w:hAnsi="Arial" w:cs="Arial"/>
          <w:b/>
          <w:sz w:val="28"/>
        </w:rPr>
        <w:t xml:space="preserve"> is expected to be settled within one year</w:t>
      </w:r>
      <w:r w:rsidR="00E035D7" w:rsidRPr="00C87258">
        <w:rPr>
          <w:rFonts w:ascii="Arial" w:hAnsi="Arial" w:cs="Arial"/>
          <w:b/>
          <w:sz w:val="28"/>
        </w:rPr>
        <w:t xml:space="preserve"> is classified as current</w:t>
      </w:r>
      <w:r w:rsidRPr="00C87258">
        <w:rPr>
          <w:rFonts w:ascii="Arial" w:hAnsi="Arial" w:cs="Arial"/>
          <w:b/>
          <w:sz w:val="28"/>
        </w:rPr>
        <w:t xml:space="preserve">. The remaining </w:t>
      </w:r>
      <w:r w:rsidR="00CA02B6">
        <w:rPr>
          <w:rFonts w:ascii="Arial" w:hAnsi="Arial" w:cs="Arial"/>
          <w:b/>
          <w:sz w:val="28"/>
        </w:rPr>
        <w:t>deposits</w:t>
      </w:r>
      <w:r w:rsidRPr="00C87258">
        <w:rPr>
          <w:rFonts w:ascii="Arial" w:hAnsi="Arial" w:cs="Arial"/>
          <w:b/>
          <w:sz w:val="28"/>
        </w:rPr>
        <w:t xml:space="preserve"> would be classified as long-term. If the company’s operating cycle is between one year and two years, the </w:t>
      </w:r>
      <w:r w:rsidR="00FD786F" w:rsidRPr="00C87258">
        <w:rPr>
          <w:rFonts w:ascii="Arial" w:hAnsi="Arial" w:cs="Arial"/>
          <w:b/>
          <w:sz w:val="28"/>
        </w:rPr>
        <w:t xml:space="preserve">portion of the liability that is expected to be settled within </w:t>
      </w:r>
      <w:r w:rsidRPr="00C87258">
        <w:rPr>
          <w:rFonts w:ascii="Arial" w:hAnsi="Arial" w:cs="Arial"/>
          <w:b/>
          <w:sz w:val="28"/>
        </w:rPr>
        <w:t>one operating cycle</w:t>
      </w:r>
      <w:r w:rsidR="00FD786F" w:rsidRPr="00C87258">
        <w:rPr>
          <w:rFonts w:ascii="Arial" w:hAnsi="Arial" w:cs="Arial"/>
          <w:b/>
          <w:sz w:val="28"/>
        </w:rPr>
        <w:t xml:space="preserve"> is classified as current</w:t>
      </w:r>
      <w:r w:rsidRPr="00C87258">
        <w:rPr>
          <w:rFonts w:ascii="Arial" w:hAnsi="Arial" w:cs="Arial"/>
          <w:b/>
          <w:sz w:val="28"/>
        </w:rPr>
        <w:t>. If the company’s operating cycle is two years or more, the entire liability ($783,600) is classified as current.</w:t>
      </w:r>
    </w:p>
    <w:p w14:paraId="59245A5A" w14:textId="77777777" w:rsidR="00E03608" w:rsidRPr="00C87258" w:rsidRDefault="00E03608" w:rsidP="00161319">
      <w:pPr>
        <w:ind w:left="630" w:hanging="630"/>
        <w:jc w:val="both"/>
        <w:rPr>
          <w:rFonts w:ascii="Arial" w:hAnsi="Arial" w:cs="Arial"/>
          <w:b/>
          <w:sz w:val="28"/>
        </w:rPr>
      </w:pPr>
    </w:p>
    <w:p w14:paraId="62AB1798" w14:textId="0F04EB6B" w:rsidR="00B22F41" w:rsidRPr="00C87258" w:rsidRDefault="00B22F41" w:rsidP="00161319">
      <w:pPr>
        <w:numPr>
          <w:ilvl w:val="0"/>
          <w:numId w:val="45"/>
        </w:numPr>
        <w:ind w:left="630" w:hanging="630"/>
        <w:jc w:val="both"/>
        <w:rPr>
          <w:rFonts w:ascii="Arial" w:hAnsi="Arial" w:cs="Arial"/>
          <w:b/>
          <w:sz w:val="28"/>
        </w:rPr>
      </w:pPr>
      <w:r w:rsidRPr="00C87258">
        <w:rPr>
          <w:rFonts w:ascii="Arial" w:hAnsi="Arial" w:cs="Arial"/>
          <w:b/>
          <w:sz w:val="28"/>
        </w:rPr>
        <w:t xml:space="preserve">There would be no changes if the </w:t>
      </w:r>
      <w:r w:rsidR="003D1B3C">
        <w:rPr>
          <w:rFonts w:ascii="Arial" w:hAnsi="Arial" w:cs="Arial"/>
          <w:b/>
          <w:sz w:val="28"/>
        </w:rPr>
        <w:t>SFP</w:t>
      </w:r>
      <w:r w:rsidRPr="00C87258">
        <w:rPr>
          <w:rFonts w:ascii="Arial" w:hAnsi="Arial" w:cs="Arial"/>
          <w:b/>
          <w:sz w:val="28"/>
        </w:rPr>
        <w:t xml:space="preserve"> was prepared under </w:t>
      </w:r>
      <w:r w:rsidR="00E03608" w:rsidRPr="00C87258">
        <w:rPr>
          <w:rFonts w:ascii="Arial" w:hAnsi="Arial" w:cs="Arial"/>
          <w:b/>
          <w:sz w:val="28"/>
        </w:rPr>
        <w:t>ASPE.</w:t>
      </w:r>
    </w:p>
    <w:p w14:paraId="58B50772" w14:textId="77777777" w:rsidR="00B22F41" w:rsidRPr="00C87258" w:rsidRDefault="00B22F41" w:rsidP="00C77219">
      <w:pPr>
        <w:tabs>
          <w:tab w:val="left" w:pos="720"/>
        </w:tabs>
        <w:ind w:left="360"/>
        <w:jc w:val="both"/>
        <w:rPr>
          <w:rFonts w:ascii="Arial" w:hAnsi="Arial" w:cs="Arial"/>
          <w:b/>
          <w:sz w:val="28"/>
        </w:rPr>
      </w:pPr>
    </w:p>
    <w:p w14:paraId="166E70B9" w14:textId="7C27C2B6"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3,9</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20</w:t>
      </w:r>
      <w:r w:rsidRPr="000B3C61">
        <w:rPr>
          <w:rFonts w:ascii="Arial" w:eastAsia="Calibri" w:hAnsi="Arial" w:cs="Arial"/>
          <w:sz w:val="18"/>
          <w:szCs w:val="18"/>
        </w:rPr>
        <w:t xml:space="preserve"> min.  AACSB: None CPA: cpa-t001 CM: Reporting</w:t>
      </w:r>
    </w:p>
    <w:p w14:paraId="33EB8977" w14:textId="60E7CE2A" w:rsidR="005525B8" w:rsidRPr="00C87258" w:rsidRDefault="005525B8" w:rsidP="005525B8">
      <w:pPr>
        <w:tabs>
          <w:tab w:val="left" w:pos="720"/>
        </w:tabs>
        <w:rPr>
          <w:rFonts w:ascii="Arial" w:hAnsi="Arial" w:cs="Arial"/>
          <w:b/>
          <w:sz w:val="28"/>
        </w:rPr>
      </w:pPr>
      <w:r w:rsidRPr="00C87258">
        <w:rPr>
          <w:rFonts w:ascii="Arial" w:hAnsi="Arial" w:cs="Arial"/>
          <w:b/>
          <w:sz w:val="28"/>
          <w:highlight w:val="yellow"/>
        </w:rPr>
        <w:br w:type="page"/>
      </w:r>
      <w:r w:rsidRPr="00C87258">
        <w:rPr>
          <w:rFonts w:ascii="Arial" w:hAnsi="Arial" w:cs="Arial"/>
          <w:b/>
          <w:sz w:val="28"/>
        </w:rPr>
        <w:lastRenderedPageBreak/>
        <w:t xml:space="preserve">EXERCISE </w:t>
      </w:r>
      <w:r w:rsidR="006F3C5D">
        <w:rPr>
          <w:rFonts w:ascii="Arial" w:hAnsi="Arial" w:cs="Arial"/>
          <w:b/>
          <w:sz w:val="28"/>
        </w:rPr>
        <w:t>13.</w:t>
      </w:r>
      <w:r w:rsidR="00391B81" w:rsidRPr="00C87258">
        <w:rPr>
          <w:rFonts w:ascii="Arial" w:hAnsi="Arial" w:cs="Arial"/>
          <w:b/>
          <w:sz w:val="28"/>
        </w:rPr>
        <w:t>5</w:t>
      </w:r>
      <w:r w:rsidRPr="00C87258">
        <w:rPr>
          <w:rFonts w:ascii="Arial" w:hAnsi="Arial" w:cs="Arial"/>
          <w:b/>
          <w:sz w:val="28"/>
        </w:rPr>
        <w:t xml:space="preserve"> </w:t>
      </w:r>
    </w:p>
    <w:p w14:paraId="6E056708" w14:textId="77777777" w:rsidR="005525B8" w:rsidRPr="00C87258" w:rsidRDefault="005525B8" w:rsidP="005525B8">
      <w:pPr>
        <w:tabs>
          <w:tab w:val="left" w:pos="720"/>
        </w:tabs>
        <w:rPr>
          <w:rFonts w:ascii="Arial" w:hAnsi="Arial" w:cs="Arial"/>
          <w:b/>
          <w:sz w:val="28"/>
        </w:rPr>
      </w:pPr>
    </w:p>
    <w:p w14:paraId="604E7EB6" w14:textId="77777777" w:rsidR="005525B8" w:rsidRPr="00C87258" w:rsidRDefault="005525B8" w:rsidP="005525B8">
      <w:pPr>
        <w:numPr>
          <w:ilvl w:val="0"/>
          <w:numId w:val="19"/>
        </w:numPr>
        <w:tabs>
          <w:tab w:val="num" w:pos="3000"/>
        </w:tabs>
        <w:ind w:left="540" w:hanging="540"/>
        <w:rPr>
          <w:rFonts w:ascii="Arial" w:hAnsi="Arial" w:cs="Arial"/>
          <w:b/>
          <w:sz w:val="28"/>
          <w:szCs w:val="28"/>
        </w:rPr>
      </w:pPr>
      <w:smartTag w:uri="urn:schemas-microsoft-com:office:smarttags" w:element="place">
        <w:smartTag w:uri="urn:schemas-microsoft-com:office:smarttags" w:element="PlaceType">
          <w:r w:rsidRPr="00C87258">
            <w:rPr>
              <w:rFonts w:ascii="Arial" w:hAnsi="Arial" w:cs="Arial"/>
              <w:b/>
              <w:sz w:val="28"/>
              <w:szCs w:val="28"/>
            </w:rPr>
            <w:t>Province</w:t>
          </w:r>
        </w:smartTag>
        <w:r w:rsidRPr="00C87258">
          <w:rPr>
            <w:rFonts w:ascii="Arial" w:hAnsi="Arial" w:cs="Arial"/>
            <w:b/>
            <w:sz w:val="28"/>
            <w:szCs w:val="28"/>
          </w:rPr>
          <w:t xml:space="preserve"> of </w:t>
        </w:r>
        <w:smartTag w:uri="urn:schemas-microsoft-com:office:smarttags" w:element="PlaceName">
          <w:r w:rsidRPr="00C87258">
            <w:rPr>
              <w:rFonts w:ascii="Arial" w:hAnsi="Arial" w:cs="Arial"/>
              <w:b/>
              <w:sz w:val="28"/>
              <w:szCs w:val="28"/>
            </w:rPr>
            <w:t>Ontario</w:t>
          </w:r>
        </w:smartTag>
      </w:smartTag>
    </w:p>
    <w:p w14:paraId="3E600008" w14:textId="77777777" w:rsidR="005525B8" w:rsidRPr="00C87258" w:rsidRDefault="005525B8" w:rsidP="005525B8">
      <w:pPr>
        <w:rPr>
          <w:rFonts w:ascii="Arial" w:hAnsi="Arial" w:cs="Arial"/>
          <w:b/>
          <w:sz w:val="28"/>
          <w:szCs w:val="28"/>
        </w:rPr>
      </w:pPr>
    </w:p>
    <w:tbl>
      <w:tblPr>
        <w:tblW w:w="8774" w:type="dxa"/>
        <w:tblLayout w:type="fixed"/>
        <w:tblCellMar>
          <w:left w:w="0" w:type="dxa"/>
          <w:right w:w="0" w:type="dxa"/>
        </w:tblCellMar>
        <w:tblLook w:val="0000" w:firstRow="0" w:lastRow="0" w:firstColumn="0" w:lastColumn="0" w:noHBand="0" w:noVBand="0"/>
      </w:tblPr>
      <w:tblGrid>
        <w:gridCol w:w="1350"/>
        <w:gridCol w:w="4755"/>
        <w:gridCol w:w="1393"/>
        <w:gridCol w:w="1276"/>
      </w:tblGrid>
      <w:tr w:rsidR="005525B8" w:rsidRPr="00C87258" w14:paraId="758CB856"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03EE0CAD" w14:textId="378C2EA7" w:rsidR="005525B8" w:rsidRPr="00C87258" w:rsidRDefault="004F41A3" w:rsidP="004F41A3">
            <w:pPr>
              <w:pStyle w:val="Header"/>
              <w:tabs>
                <w:tab w:val="clear" w:pos="4320"/>
                <w:tab w:val="clear" w:pos="8640"/>
              </w:tabs>
              <w:ind w:right="-11"/>
              <w:rPr>
                <w:rFonts w:ascii="Arial" w:hAnsi="Arial" w:cs="Arial"/>
                <w:b/>
                <w:sz w:val="28"/>
                <w:szCs w:val="28"/>
                <w:lang w:eastAsia="en-US"/>
              </w:rPr>
            </w:pPr>
            <w:r w:rsidRPr="00C87258">
              <w:rPr>
                <w:rFonts w:ascii="Arial" w:hAnsi="Arial" w:cs="Arial"/>
                <w:b/>
                <w:sz w:val="28"/>
                <w:szCs w:val="28"/>
                <w:lang w:eastAsia="en-US"/>
              </w:rPr>
              <w:t xml:space="preserve"> March</w:t>
            </w:r>
            <w:r w:rsidR="005525B8" w:rsidRPr="00C87258">
              <w:rPr>
                <w:rFonts w:ascii="Arial" w:hAnsi="Arial" w:cs="Arial"/>
                <w:b/>
                <w:sz w:val="28"/>
                <w:szCs w:val="28"/>
                <w:lang w:eastAsia="en-US"/>
              </w:rPr>
              <w:t xml:space="preserve"> 1</w:t>
            </w:r>
          </w:p>
        </w:tc>
        <w:tc>
          <w:tcPr>
            <w:tcW w:w="4755" w:type="dxa"/>
            <w:noWrap/>
            <w:tcMar>
              <w:top w:w="15" w:type="dxa"/>
              <w:left w:w="15" w:type="dxa"/>
              <w:bottom w:w="0" w:type="dxa"/>
              <w:right w:w="15" w:type="dxa"/>
            </w:tcMar>
            <w:vAlign w:val="bottom"/>
          </w:tcPr>
          <w:p w14:paraId="5E68ED30" w14:textId="77777777" w:rsidR="005525B8" w:rsidRPr="00C87258" w:rsidRDefault="005525B8" w:rsidP="005525B8">
            <w:pPr>
              <w:pStyle w:val="Header"/>
              <w:tabs>
                <w:tab w:val="clear" w:pos="4320"/>
                <w:tab w:val="clear" w:pos="8640"/>
                <w:tab w:val="left" w:leader="dot" w:pos="4650"/>
              </w:tabs>
              <w:rPr>
                <w:rFonts w:ascii="Arial" w:hAnsi="Arial" w:cs="Arial"/>
                <w:b/>
                <w:sz w:val="28"/>
                <w:szCs w:val="28"/>
                <w:lang w:eastAsia="en-US"/>
              </w:rPr>
            </w:pPr>
            <w:r w:rsidRPr="00C87258">
              <w:rPr>
                <w:rFonts w:ascii="Arial" w:hAnsi="Arial" w:cs="Arial"/>
                <w:b/>
                <w:sz w:val="28"/>
                <w:szCs w:val="28"/>
                <w:lang w:eastAsia="en-US"/>
              </w:rPr>
              <w:t>Rent Expense</w:t>
            </w:r>
            <w:r w:rsidRPr="00C87258">
              <w:rPr>
                <w:rFonts w:ascii="Arial" w:hAnsi="Arial" w:cs="Arial"/>
                <w:b/>
                <w:sz w:val="28"/>
                <w:szCs w:val="28"/>
                <w:lang w:eastAsia="en-US"/>
              </w:rPr>
              <w:tab/>
            </w:r>
          </w:p>
        </w:tc>
        <w:tc>
          <w:tcPr>
            <w:tcW w:w="1393" w:type="dxa"/>
            <w:noWrap/>
            <w:tcMar>
              <w:top w:w="15" w:type="dxa"/>
              <w:left w:w="15" w:type="dxa"/>
              <w:bottom w:w="0" w:type="dxa"/>
              <w:right w:w="15" w:type="dxa"/>
            </w:tcMar>
            <w:vAlign w:val="bottom"/>
          </w:tcPr>
          <w:p w14:paraId="7A6027F2"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5,500</w:t>
            </w:r>
          </w:p>
        </w:tc>
        <w:tc>
          <w:tcPr>
            <w:tcW w:w="1276" w:type="dxa"/>
            <w:noWrap/>
            <w:tcMar>
              <w:top w:w="15" w:type="dxa"/>
              <w:left w:w="15" w:type="dxa"/>
              <w:bottom w:w="0" w:type="dxa"/>
              <w:right w:w="15" w:type="dxa"/>
            </w:tcMar>
            <w:vAlign w:val="bottom"/>
          </w:tcPr>
          <w:p w14:paraId="55E96320" w14:textId="77777777" w:rsidR="005525B8" w:rsidRPr="00C87258" w:rsidRDefault="005525B8" w:rsidP="005525B8">
            <w:pPr>
              <w:ind w:right="95"/>
              <w:jc w:val="right"/>
              <w:rPr>
                <w:rFonts w:ascii="Arial" w:hAnsi="Arial" w:cs="Arial"/>
                <w:b/>
                <w:sz w:val="28"/>
                <w:szCs w:val="28"/>
              </w:rPr>
            </w:pPr>
          </w:p>
        </w:tc>
      </w:tr>
      <w:tr w:rsidR="005525B8" w:rsidRPr="00C87258" w14:paraId="3E840CC6"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3288A2CB" w14:textId="77777777" w:rsidR="005525B8" w:rsidRPr="00C87258" w:rsidRDefault="005525B8" w:rsidP="005525B8">
            <w:pPr>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3EDA20C9"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HST </w:t>
            </w:r>
            <w:r w:rsidR="00F71616" w:rsidRPr="00C87258">
              <w:rPr>
                <w:rFonts w:ascii="Arial" w:hAnsi="Arial" w:cs="Arial"/>
                <w:b/>
                <w:sz w:val="28"/>
                <w:szCs w:val="28"/>
              </w:rPr>
              <w:t>Receivable</w:t>
            </w:r>
            <w:r w:rsidRPr="00C87258">
              <w:rPr>
                <w:rFonts w:ascii="Arial" w:hAnsi="Arial" w:cs="Arial"/>
                <w:b/>
                <w:sz w:val="28"/>
                <w:szCs w:val="28"/>
              </w:rPr>
              <w:t xml:space="preserve"> ($5,500 X 13%)</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51288D18"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715</w:t>
            </w:r>
          </w:p>
        </w:tc>
        <w:tc>
          <w:tcPr>
            <w:tcW w:w="1276" w:type="dxa"/>
            <w:tcBorders>
              <w:top w:val="nil"/>
            </w:tcBorders>
            <w:noWrap/>
            <w:tcMar>
              <w:top w:w="15" w:type="dxa"/>
              <w:left w:w="15" w:type="dxa"/>
              <w:bottom w:w="0" w:type="dxa"/>
              <w:right w:w="15" w:type="dxa"/>
            </w:tcMar>
            <w:vAlign w:val="bottom"/>
          </w:tcPr>
          <w:p w14:paraId="1BB9B5E7" w14:textId="77777777" w:rsidR="005525B8" w:rsidRPr="00C87258" w:rsidRDefault="005525B8" w:rsidP="005525B8">
            <w:pPr>
              <w:ind w:right="95"/>
              <w:jc w:val="right"/>
              <w:rPr>
                <w:rFonts w:ascii="Arial" w:hAnsi="Arial" w:cs="Arial"/>
                <w:b/>
                <w:sz w:val="28"/>
                <w:szCs w:val="28"/>
              </w:rPr>
            </w:pPr>
          </w:p>
        </w:tc>
      </w:tr>
      <w:tr w:rsidR="005525B8" w:rsidRPr="00C87258" w14:paraId="07606250"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6AEAE80F" w14:textId="77777777" w:rsidR="005525B8" w:rsidRPr="00C87258" w:rsidRDefault="005525B8" w:rsidP="005525B8">
            <w:pPr>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50D58960"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Cash</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2B040084"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53949D38"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6,215</w:t>
            </w:r>
          </w:p>
        </w:tc>
      </w:tr>
      <w:tr w:rsidR="005525B8" w:rsidRPr="00C87258" w14:paraId="1750FBA7" w14:textId="77777777" w:rsidTr="004F41A3">
        <w:trPr>
          <w:trHeight w:val="288"/>
        </w:trPr>
        <w:tc>
          <w:tcPr>
            <w:tcW w:w="1350" w:type="dxa"/>
            <w:tcBorders>
              <w:top w:val="nil"/>
              <w:left w:val="nil"/>
              <w:bottom w:val="nil"/>
              <w:right w:val="nil"/>
            </w:tcBorders>
            <w:noWrap/>
            <w:tcMar>
              <w:top w:w="15" w:type="dxa"/>
              <w:left w:w="15" w:type="dxa"/>
              <w:bottom w:w="0" w:type="dxa"/>
              <w:right w:w="15" w:type="dxa"/>
            </w:tcMar>
            <w:vAlign w:val="bottom"/>
          </w:tcPr>
          <w:p w14:paraId="17A838EF"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left w:val="nil"/>
              <w:bottom w:val="nil"/>
              <w:right w:val="nil"/>
            </w:tcBorders>
            <w:noWrap/>
            <w:tcMar>
              <w:top w:w="15" w:type="dxa"/>
              <w:left w:w="15" w:type="dxa"/>
              <w:bottom w:w="0" w:type="dxa"/>
              <w:right w:w="15" w:type="dxa"/>
            </w:tcMar>
            <w:vAlign w:val="bottom"/>
          </w:tcPr>
          <w:p w14:paraId="2B9CE033" w14:textId="77777777" w:rsidR="005525B8" w:rsidRPr="00C87258" w:rsidRDefault="005525B8" w:rsidP="005525B8">
            <w:pPr>
              <w:tabs>
                <w:tab w:val="left" w:leader="dot" w:pos="4650"/>
              </w:tabs>
              <w:rPr>
                <w:rFonts w:ascii="Arial" w:hAnsi="Arial" w:cs="Arial"/>
                <w:b/>
                <w:sz w:val="28"/>
                <w:szCs w:val="28"/>
              </w:rPr>
            </w:pPr>
          </w:p>
        </w:tc>
        <w:tc>
          <w:tcPr>
            <w:tcW w:w="1393" w:type="dxa"/>
            <w:tcBorders>
              <w:top w:val="nil"/>
              <w:left w:val="nil"/>
              <w:bottom w:val="nil"/>
              <w:right w:val="nil"/>
            </w:tcBorders>
            <w:noWrap/>
            <w:tcMar>
              <w:top w:w="15" w:type="dxa"/>
              <w:left w:w="15" w:type="dxa"/>
              <w:bottom w:w="0" w:type="dxa"/>
              <w:right w:w="15" w:type="dxa"/>
            </w:tcMar>
            <w:vAlign w:val="bottom"/>
          </w:tcPr>
          <w:p w14:paraId="3C51C0EC" w14:textId="77777777" w:rsidR="005525B8" w:rsidRPr="00C87258" w:rsidRDefault="005525B8" w:rsidP="005525B8">
            <w:pPr>
              <w:ind w:right="95"/>
              <w:jc w:val="right"/>
              <w:rPr>
                <w:rFonts w:ascii="Arial" w:hAnsi="Arial" w:cs="Arial"/>
                <w:b/>
                <w:sz w:val="28"/>
                <w:szCs w:val="28"/>
              </w:rPr>
            </w:pPr>
          </w:p>
        </w:tc>
        <w:tc>
          <w:tcPr>
            <w:tcW w:w="1276" w:type="dxa"/>
            <w:tcBorders>
              <w:top w:val="nil"/>
              <w:left w:val="nil"/>
              <w:bottom w:val="nil"/>
              <w:right w:val="nil"/>
            </w:tcBorders>
            <w:noWrap/>
            <w:tcMar>
              <w:top w:w="15" w:type="dxa"/>
              <w:left w:w="15" w:type="dxa"/>
              <w:bottom w:w="0" w:type="dxa"/>
              <w:right w:w="15" w:type="dxa"/>
            </w:tcMar>
            <w:vAlign w:val="bottom"/>
          </w:tcPr>
          <w:p w14:paraId="2762E0A6" w14:textId="77777777" w:rsidR="005525B8" w:rsidRPr="00C87258" w:rsidRDefault="005525B8" w:rsidP="005525B8">
            <w:pPr>
              <w:ind w:right="95"/>
              <w:jc w:val="right"/>
              <w:rPr>
                <w:rFonts w:ascii="Arial" w:hAnsi="Arial" w:cs="Arial"/>
                <w:b/>
                <w:sz w:val="28"/>
                <w:szCs w:val="28"/>
              </w:rPr>
            </w:pPr>
          </w:p>
        </w:tc>
      </w:tr>
      <w:tr w:rsidR="005525B8" w:rsidRPr="00C87258" w14:paraId="1238D636"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18D2E3C0" w14:textId="77777777" w:rsidR="005525B8" w:rsidRPr="00C87258" w:rsidRDefault="005525B8" w:rsidP="005525B8">
            <w:pPr>
              <w:tabs>
                <w:tab w:val="left" w:pos="0"/>
              </w:tabs>
              <w:ind w:right="180"/>
              <w:jc w:val="right"/>
              <w:rPr>
                <w:rFonts w:ascii="Arial" w:hAnsi="Arial" w:cs="Arial"/>
                <w:b/>
                <w:sz w:val="28"/>
                <w:szCs w:val="28"/>
              </w:rPr>
            </w:pPr>
            <w:r w:rsidRPr="00C87258">
              <w:rPr>
                <w:rFonts w:ascii="Arial" w:hAnsi="Arial" w:cs="Arial"/>
                <w:b/>
                <w:sz w:val="28"/>
                <w:szCs w:val="28"/>
              </w:rPr>
              <w:t>3</w:t>
            </w:r>
          </w:p>
        </w:tc>
        <w:tc>
          <w:tcPr>
            <w:tcW w:w="4755" w:type="dxa"/>
            <w:noWrap/>
            <w:tcMar>
              <w:top w:w="15" w:type="dxa"/>
              <w:left w:w="15" w:type="dxa"/>
              <w:bottom w:w="0" w:type="dxa"/>
              <w:right w:w="15" w:type="dxa"/>
            </w:tcMar>
            <w:vAlign w:val="bottom"/>
          </w:tcPr>
          <w:p w14:paraId="6D780B6C"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Accounts Receivable—Marcus</w:t>
            </w:r>
            <w:r w:rsidRPr="00C87258">
              <w:rPr>
                <w:rFonts w:ascii="Arial" w:hAnsi="Arial" w:cs="Arial"/>
                <w:b/>
                <w:sz w:val="28"/>
                <w:szCs w:val="28"/>
              </w:rPr>
              <w:tab/>
            </w:r>
          </w:p>
        </w:tc>
        <w:tc>
          <w:tcPr>
            <w:tcW w:w="1393" w:type="dxa"/>
            <w:noWrap/>
            <w:tcMar>
              <w:top w:w="15" w:type="dxa"/>
              <w:left w:w="15" w:type="dxa"/>
              <w:bottom w:w="0" w:type="dxa"/>
              <w:right w:w="15" w:type="dxa"/>
            </w:tcMar>
            <w:vAlign w:val="bottom"/>
          </w:tcPr>
          <w:p w14:paraId="315B23CC"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22,600</w:t>
            </w:r>
          </w:p>
        </w:tc>
        <w:tc>
          <w:tcPr>
            <w:tcW w:w="1276" w:type="dxa"/>
            <w:noWrap/>
            <w:tcMar>
              <w:top w:w="15" w:type="dxa"/>
              <w:left w:w="15" w:type="dxa"/>
              <w:bottom w:w="0" w:type="dxa"/>
              <w:right w:w="15" w:type="dxa"/>
            </w:tcMar>
            <w:vAlign w:val="bottom"/>
          </w:tcPr>
          <w:p w14:paraId="107922CD" w14:textId="77777777" w:rsidR="005525B8" w:rsidRPr="00C87258" w:rsidRDefault="005525B8" w:rsidP="005525B8">
            <w:pPr>
              <w:ind w:right="95"/>
              <w:jc w:val="right"/>
              <w:rPr>
                <w:rFonts w:ascii="Arial" w:hAnsi="Arial" w:cs="Arial"/>
                <w:b/>
                <w:sz w:val="28"/>
                <w:szCs w:val="28"/>
              </w:rPr>
            </w:pPr>
          </w:p>
        </w:tc>
      </w:tr>
      <w:tr w:rsidR="005525B8" w:rsidRPr="00C87258" w14:paraId="0A25418B"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297E90E3"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778921F0"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Sales</w:t>
            </w:r>
            <w:r w:rsidR="00A72AA6" w:rsidRPr="00C87258">
              <w:rPr>
                <w:rFonts w:ascii="Arial" w:hAnsi="Arial" w:cs="Arial"/>
                <w:b/>
                <w:sz w:val="28"/>
                <w:szCs w:val="28"/>
              </w:rPr>
              <w:t xml:space="preserve"> Revenue</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62E7ED58"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76893E3B"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20,000</w:t>
            </w:r>
          </w:p>
        </w:tc>
      </w:tr>
      <w:tr w:rsidR="005525B8" w:rsidRPr="00C87258" w14:paraId="2CB556FE"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52501862"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65C44BDB"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HST Payable ($20,000 X 13%)</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369EEBBF"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09C6DA67"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2,600</w:t>
            </w:r>
          </w:p>
        </w:tc>
      </w:tr>
      <w:tr w:rsidR="007D6278" w:rsidRPr="00C87258" w14:paraId="08550075"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067FC677" w14:textId="77777777" w:rsidR="007D6278" w:rsidRPr="00C87258" w:rsidRDefault="007D627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6EED6F10" w14:textId="406A6E14" w:rsidR="007D6278" w:rsidRPr="00C87258" w:rsidRDefault="007D6278" w:rsidP="005525B8">
            <w:pPr>
              <w:tabs>
                <w:tab w:val="left" w:leader="dot" w:pos="4650"/>
              </w:tabs>
              <w:rPr>
                <w:rFonts w:ascii="Arial" w:hAnsi="Arial" w:cs="Arial"/>
                <w:b/>
                <w:sz w:val="28"/>
                <w:szCs w:val="28"/>
              </w:rPr>
            </w:pPr>
            <w:r>
              <w:rPr>
                <w:rFonts w:ascii="Arial" w:hAnsi="Arial" w:cs="Arial"/>
                <w:b/>
                <w:sz w:val="28"/>
                <w:szCs w:val="28"/>
              </w:rPr>
              <w:t>To record sales on account</w:t>
            </w:r>
          </w:p>
        </w:tc>
        <w:tc>
          <w:tcPr>
            <w:tcW w:w="1393" w:type="dxa"/>
            <w:tcBorders>
              <w:top w:val="nil"/>
            </w:tcBorders>
            <w:noWrap/>
            <w:tcMar>
              <w:top w:w="15" w:type="dxa"/>
              <w:left w:w="15" w:type="dxa"/>
              <w:bottom w:w="0" w:type="dxa"/>
              <w:right w:w="15" w:type="dxa"/>
            </w:tcMar>
            <w:vAlign w:val="bottom"/>
          </w:tcPr>
          <w:p w14:paraId="25CA9C9E" w14:textId="77777777" w:rsidR="007D6278" w:rsidRPr="00C87258" w:rsidRDefault="007D627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68E73123" w14:textId="77777777" w:rsidR="007D6278" w:rsidRPr="00C87258" w:rsidRDefault="007D6278" w:rsidP="005525B8">
            <w:pPr>
              <w:ind w:right="95"/>
              <w:jc w:val="right"/>
              <w:rPr>
                <w:rFonts w:ascii="Arial" w:hAnsi="Arial" w:cs="Arial"/>
                <w:b/>
                <w:sz w:val="28"/>
                <w:szCs w:val="28"/>
              </w:rPr>
            </w:pPr>
          </w:p>
        </w:tc>
      </w:tr>
      <w:tr w:rsidR="005525B8" w:rsidRPr="00C87258" w14:paraId="2F690A77"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43D7233E"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2F6FDA9D"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w:t>
            </w:r>
          </w:p>
        </w:tc>
        <w:tc>
          <w:tcPr>
            <w:tcW w:w="1393" w:type="dxa"/>
            <w:tcBorders>
              <w:top w:val="nil"/>
            </w:tcBorders>
            <w:noWrap/>
            <w:tcMar>
              <w:top w:w="15" w:type="dxa"/>
              <w:left w:w="15" w:type="dxa"/>
              <w:bottom w:w="0" w:type="dxa"/>
              <w:right w:w="15" w:type="dxa"/>
            </w:tcMar>
            <w:vAlign w:val="bottom"/>
          </w:tcPr>
          <w:p w14:paraId="712291BF"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563E4EFC" w14:textId="77777777" w:rsidR="005525B8" w:rsidRPr="00C87258" w:rsidRDefault="005525B8" w:rsidP="005525B8">
            <w:pPr>
              <w:ind w:right="95"/>
              <w:jc w:val="right"/>
              <w:rPr>
                <w:rFonts w:ascii="Arial" w:hAnsi="Arial" w:cs="Arial"/>
                <w:b/>
                <w:sz w:val="28"/>
                <w:szCs w:val="28"/>
              </w:rPr>
            </w:pPr>
          </w:p>
        </w:tc>
      </w:tr>
      <w:tr w:rsidR="005525B8" w:rsidRPr="00C87258" w14:paraId="6DDAE4BB"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6BC346CD"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3D8022EE"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Cost of Goods Sold</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77C8D30F"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11,000</w:t>
            </w:r>
          </w:p>
        </w:tc>
        <w:tc>
          <w:tcPr>
            <w:tcW w:w="1276" w:type="dxa"/>
            <w:tcBorders>
              <w:top w:val="nil"/>
            </w:tcBorders>
            <w:noWrap/>
            <w:tcMar>
              <w:top w:w="15" w:type="dxa"/>
              <w:left w:w="15" w:type="dxa"/>
              <w:bottom w:w="0" w:type="dxa"/>
              <w:right w:w="15" w:type="dxa"/>
            </w:tcMar>
            <w:vAlign w:val="bottom"/>
          </w:tcPr>
          <w:p w14:paraId="6E55D50A" w14:textId="77777777" w:rsidR="005525B8" w:rsidRPr="00C87258" w:rsidRDefault="005525B8" w:rsidP="005525B8">
            <w:pPr>
              <w:ind w:right="95"/>
              <w:jc w:val="right"/>
              <w:rPr>
                <w:rFonts w:ascii="Arial" w:hAnsi="Arial" w:cs="Arial"/>
                <w:b/>
                <w:sz w:val="28"/>
                <w:szCs w:val="28"/>
              </w:rPr>
            </w:pPr>
          </w:p>
        </w:tc>
      </w:tr>
      <w:tr w:rsidR="005525B8" w:rsidRPr="00C87258" w14:paraId="35FB2703"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0185BCC5"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02A77529"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Inventory</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6D466415"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c>
          <w:tcPr>
            <w:tcW w:w="1276" w:type="dxa"/>
            <w:tcBorders>
              <w:top w:val="nil"/>
            </w:tcBorders>
            <w:noWrap/>
            <w:tcMar>
              <w:top w:w="15" w:type="dxa"/>
              <w:left w:w="15" w:type="dxa"/>
              <w:bottom w:w="0" w:type="dxa"/>
              <w:right w:w="15" w:type="dxa"/>
            </w:tcMar>
            <w:vAlign w:val="bottom"/>
          </w:tcPr>
          <w:p w14:paraId="407A7C30"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11,000</w:t>
            </w:r>
          </w:p>
        </w:tc>
      </w:tr>
      <w:tr w:rsidR="007D6278" w:rsidRPr="00C87258" w14:paraId="16B7598F"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087494E2" w14:textId="77777777" w:rsidR="007D6278" w:rsidRPr="00C87258" w:rsidRDefault="007D627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7B804A8F" w14:textId="604213C1" w:rsidR="007D6278" w:rsidRPr="00C87258" w:rsidRDefault="007D6278" w:rsidP="005525B8">
            <w:pPr>
              <w:tabs>
                <w:tab w:val="left" w:leader="dot" w:pos="4650"/>
              </w:tabs>
              <w:rPr>
                <w:rFonts w:ascii="Arial" w:hAnsi="Arial" w:cs="Arial"/>
                <w:b/>
                <w:sz w:val="28"/>
                <w:szCs w:val="28"/>
              </w:rPr>
            </w:pPr>
            <w:r>
              <w:rPr>
                <w:rFonts w:ascii="Arial" w:hAnsi="Arial" w:cs="Arial"/>
                <w:b/>
                <w:sz w:val="28"/>
                <w:szCs w:val="28"/>
              </w:rPr>
              <w:t>To record cost of goods sold</w:t>
            </w:r>
          </w:p>
        </w:tc>
        <w:tc>
          <w:tcPr>
            <w:tcW w:w="1393" w:type="dxa"/>
            <w:tcBorders>
              <w:top w:val="nil"/>
            </w:tcBorders>
            <w:noWrap/>
            <w:tcMar>
              <w:top w:w="15" w:type="dxa"/>
              <w:left w:w="15" w:type="dxa"/>
              <w:bottom w:w="0" w:type="dxa"/>
              <w:right w:w="15" w:type="dxa"/>
            </w:tcMar>
            <w:vAlign w:val="bottom"/>
          </w:tcPr>
          <w:p w14:paraId="03B95374" w14:textId="77777777" w:rsidR="007D6278" w:rsidRPr="00C87258" w:rsidRDefault="007D627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77C33439" w14:textId="77777777" w:rsidR="007D6278" w:rsidRPr="00C87258" w:rsidRDefault="007D6278" w:rsidP="005525B8">
            <w:pPr>
              <w:ind w:right="95"/>
              <w:jc w:val="right"/>
              <w:rPr>
                <w:rFonts w:ascii="Arial" w:hAnsi="Arial" w:cs="Arial"/>
                <w:b/>
                <w:sz w:val="28"/>
                <w:szCs w:val="28"/>
              </w:rPr>
            </w:pPr>
          </w:p>
        </w:tc>
      </w:tr>
      <w:tr w:rsidR="005525B8" w:rsidRPr="00C87258" w14:paraId="6753F1FA" w14:textId="77777777" w:rsidTr="004F41A3">
        <w:trPr>
          <w:trHeight w:val="288"/>
        </w:trPr>
        <w:tc>
          <w:tcPr>
            <w:tcW w:w="1350" w:type="dxa"/>
            <w:tcBorders>
              <w:top w:val="nil"/>
              <w:left w:val="nil"/>
              <w:bottom w:val="nil"/>
              <w:right w:val="nil"/>
            </w:tcBorders>
            <w:noWrap/>
            <w:tcMar>
              <w:top w:w="15" w:type="dxa"/>
              <w:left w:w="15" w:type="dxa"/>
              <w:bottom w:w="0" w:type="dxa"/>
              <w:right w:w="15" w:type="dxa"/>
            </w:tcMar>
            <w:vAlign w:val="bottom"/>
          </w:tcPr>
          <w:p w14:paraId="7F14754E"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left w:val="nil"/>
              <w:bottom w:val="nil"/>
              <w:right w:val="nil"/>
            </w:tcBorders>
            <w:noWrap/>
            <w:tcMar>
              <w:top w:w="15" w:type="dxa"/>
              <w:left w:w="15" w:type="dxa"/>
              <w:bottom w:w="0" w:type="dxa"/>
              <w:right w:w="15" w:type="dxa"/>
            </w:tcMar>
            <w:vAlign w:val="bottom"/>
          </w:tcPr>
          <w:p w14:paraId="4EE51BA9" w14:textId="77777777" w:rsidR="005525B8" w:rsidRPr="00C87258" w:rsidRDefault="005525B8" w:rsidP="005525B8">
            <w:pPr>
              <w:tabs>
                <w:tab w:val="left" w:leader="dot" w:pos="4650"/>
              </w:tabs>
              <w:rPr>
                <w:rFonts w:ascii="Arial" w:hAnsi="Arial" w:cs="Arial"/>
                <w:b/>
                <w:sz w:val="28"/>
                <w:szCs w:val="28"/>
              </w:rPr>
            </w:pPr>
          </w:p>
        </w:tc>
        <w:tc>
          <w:tcPr>
            <w:tcW w:w="1393" w:type="dxa"/>
            <w:tcBorders>
              <w:top w:val="nil"/>
              <w:left w:val="nil"/>
              <w:bottom w:val="nil"/>
              <w:right w:val="nil"/>
            </w:tcBorders>
            <w:noWrap/>
            <w:tcMar>
              <w:top w:w="15" w:type="dxa"/>
              <w:left w:w="15" w:type="dxa"/>
              <w:bottom w:w="0" w:type="dxa"/>
              <w:right w:w="15" w:type="dxa"/>
            </w:tcMar>
            <w:vAlign w:val="bottom"/>
          </w:tcPr>
          <w:p w14:paraId="4662F2A5" w14:textId="77777777" w:rsidR="005525B8" w:rsidRPr="00C87258" w:rsidRDefault="005525B8" w:rsidP="005525B8">
            <w:pPr>
              <w:ind w:right="95"/>
              <w:jc w:val="right"/>
              <w:rPr>
                <w:rFonts w:ascii="Arial" w:hAnsi="Arial" w:cs="Arial"/>
                <w:b/>
                <w:sz w:val="28"/>
                <w:szCs w:val="28"/>
              </w:rPr>
            </w:pPr>
          </w:p>
        </w:tc>
        <w:tc>
          <w:tcPr>
            <w:tcW w:w="1276" w:type="dxa"/>
            <w:tcBorders>
              <w:top w:val="nil"/>
              <w:left w:val="nil"/>
              <w:bottom w:val="nil"/>
              <w:right w:val="nil"/>
            </w:tcBorders>
            <w:noWrap/>
            <w:tcMar>
              <w:top w:w="15" w:type="dxa"/>
              <w:left w:w="15" w:type="dxa"/>
              <w:bottom w:w="0" w:type="dxa"/>
              <w:right w:w="15" w:type="dxa"/>
            </w:tcMar>
            <w:vAlign w:val="bottom"/>
          </w:tcPr>
          <w:p w14:paraId="5D036C05" w14:textId="77777777" w:rsidR="005525B8" w:rsidRPr="00C87258" w:rsidRDefault="005525B8" w:rsidP="005525B8">
            <w:pPr>
              <w:ind w:right="95"/>
              <w:jc w:val="right"/>
              <w:rPr>
                <w:rFonts w:ascii="Arial" w:hAnsi="Arial" w:cs="Arial"/>
                <w:b/>
                <w:sz w:val="28"/>
                <w:szCs w:val="28"/>
              </w:rPr>
            </w:pPr>
          </w:p>
        </w:tc>
      </w:tr>
      <w:tr w:rsidR="005525B8" w:rsidRPr="00C87258" w14:paraId="5E0EEC2B"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1A76EED2" w14:textId="77777777" w:rsidR="005525B8" w:rsidRPr="00C87258" w:rsidRDefault="005525B8" w:rsidP="005525B8">
            <w:pPr>
              <w:tabs>
                <w:tab w:val="left" w:pos="0"/>
              </w:tabs>
              <w:ind w:right="180"/>
              <w:jc w:val="right"/>
              <w:rPr>
                <w:rFonts w:ascii="Arial" w:hAnsi="Arial" w:cs="Arial"/>
                <w:b/>
                <w:sz w:val="28"/>
                <w:szCs w:val="28"/>
              </w:rPr>
            </w:pPr>
            <w:r w:rsidRPr="00C87258">
              <w:rPr>
                <w:rFonts w:ascii="Arial" w:hAnsi="Arial" w:cs="Arial"/>
                <w:b/>
                <w:sz w:val="28"/>
                <w:szCs w:val="28"/>
              </w:rPr>
              <w:t>5</w:t>
            </w:r>
          </w:p>
        </w:tc>
        <w:tc>
          <w:tcPr>
            <w:tcW w:w="4755" w:type="dxa"/>
            <w:noWrap/>
            <w:tcMar>
              <w:top w:w="15" w:type="dxa"/>
              <w:left w:w="15" w:type="dxa"/>
              <w:bottom w:w="0" w:type="dxa"/>
              <w:right w:w="15" w:type="dxa"/>
            </w:tcMar>
            <w:vAlign w:val="bottom"/>
          </w:tcPr>
          <w:p w14:paraId="5FB4B073"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Sales Returns and Allowances</w:t>
            </w:r>
            <w:r w:rsidRPr="00C87258">
              <w:rPr>
                <w:rFonts w:ascii="Arial" w:hAnsi="Arial" w:cs="Arial"/>
                <w:b/>
                <w:sz w:val="28"/>
                <w:szCs w:val="28"/>
              </w:rPr>
              <w:tab/>
            </w:r>
          </w:p>
        </w:tc>
        <w:tc>
          <w:tcPr>
            <w:tcW w:w="1393" w:type="dxa"/>
            <w:noWrap/>
            <w:tcMar>
              <w:top w:w="15" w:type="dxa"/>
              <w:left w:w="15" w:type="dxa"/>
              <w:bottom w:w="0" w:type="dxa"/>
              <w:right w:w="15" w:type="dxa"/>
            </w:tcMar>
            <w:vAlign w:val="bottom"/>
          </w:tcPr>
          <w:p w14:paraId="31E21487"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500</w:t>
            </w:r>
          </w:p>
        </w:tc>
        <w:tc>
          <w:tcPr>
            <w:tcW w:w="1276" w:type="dxa"/>
            <w:noWrap/>
            <w:tcMar>
              <w:top w:w="15" w:type="dxa"/>
              <w:left w:w="15" w:type="dxa"/>
              <w:bottom w:w="0" w:type="dxa"/>
              <w:right w:w="15" w:type="dxa"/>
            </w:tcMar>
            <w:vAlign w:val="bottom"/>
          </w:tcPr>
          <w:p w14:paraId="493A5656" w14:textId="77777777" w:rsidR="005525B8" w:rsidRPr="00C87258" w:rsidRDefault="005525B8" w:rsidP="005525B8">
            <w:pPr>
              <w:ind w:right="95"/>
              <w:jc w:val="right"/>
              <w:rPr>
                <w:rFonts w:ascii="Arial" w:hAnsi="Arial" w:cs="Arial"/>
                <w:b/>
                <w:sz w:val="28"/>
                <w:szCs w:val="28"/>
              </w:rPr>
            </w:pPr>
          </w:p>
        </w:tc>
      </w:tr>
      <w:tr w:rsidR="005525B8" w:rsidRPr="00C87258" w14:paraId="03F2A4DA"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7D872008"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43E4E11F"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HST Payable ($500 X 13%)</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3E9D32CF"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65</w:t>
            </w:r>
          </w:p>
        </w:tc>
        <w:tc>
          <w:tcPr>
            <w:tcW w:w="1276" w:type="dxa"/>
            <w:tcBorders>
              <w:top w:val="nil"/>
            </w:tcBorders>
            <w:noWrap/>
            <w:tcMar>
              <w:top w:w="15" w:type="dxa"/>
              <w:left w:w="15" w:type="dxa"/>
              <w:bottom w:w="0" w:type="dxa"/>
              <w:right w:w="15" w:type="dxa"/>
            </w:tcMar>
            <w:vAlign w:val="bottom"/>
          </w:tcPr>
          <w:p w14:paraId="2FB31328" w14:textId="77777777" w:rsidR="005525B8" w:rsidRPr="00C87258" w:rsidRDefault="005525B8" w:rsidP="005525B8">
            <w:pPr>
              <w:ind w:right="95"/>
              <w:jc w:val="right"/>
              <w:rPr>
                <w:rFonts w:ascii="Arial" w:hAnsi="Arial" w:cs="Arial"/>
                <w:b/>
                <w:sz w:val="28"/>
                <w:szCs w:val="28"/>
              </w:rPr>
            </w:pPr>
          </w:p>
        </w:tc>
      </w:tr>
      <w:tr w:rsidR="005525B8" w:rsidRPr="00C87258" w14:paraId="5DCA5F13"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0EAADEF8"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4C38842B"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Accounts Receivable—Marcus</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2F3348AD"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5D77F3A1"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565</w:t>
            </w:r>
          </w:p>
        </w:tc>
      </w:tr>
      <w:tr w:rsidR="000B7EAB" w:rsidRPr="00C87258" w14:paraId="5CA0D91B" w14:textId="77777777" w:rsidTr="006B7E48">
        <w:trPr>
          <w:trHeight w:val="162"/>
        </w:trPr>
        <w:tc>
          <w:tcPr>
            <w:tcW w:w="1350" w:type="dxa"/>
            <w:tcBorders>
              <w:top w:val="nil"/>
              <w:left w:val="nil"/>
              <w:bottom w:val="nil"/>
            </w:tcBorders>
            <w:noWrap/>
            <w:tcMar>
              <w:top w:w="15" w:type="dxa"/>
              <w:left w:w="15" w:type="dxa"/>
              <w:bottom w:w="0" w:type="dxa"/>
              <w:right w:w="15" w:type="dxa"/>
            </w:tcMar>
            <w:vAlign w:val="bottom"/>
          </w:tcPr>
          <w:p w14:paraId="4BC8F05B" w14:textId="77777777" w:rsidR="000B7EAB" w:rsidRPr="00C87258" w:rsidRDefault="000B7EAB"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76B9BD87" w14:textId="77777777" w:rsidR="000B7EAB" w:rsidRPr="00C87258" w:rsidRDefault="000B7EAB" w:rsidP="005525B8">
            <w:pPr>
              <w:tabs>
                <w:tab w:val="left" w:leader="dot" w:pos="4650"/>
              </w:tabs>
              <w:rPr>
                <w:rFonts w:ascii="Arial" w:hAnsi="Arial" w:cs="Arial"/>
                <w:b/>
                <w:sz w:val="28"/>
                <w:szCs w:val="28"/>
              </w:rPr>
            </w:pPr>
          </w:p>
        </w:tc>
        <w:tc>
          <w:tcPr>
            <w:tcW w:w="1393" w:type="dxa"/>
            <w:tcBorders>
              <w:top w:val="nil"/>
            </w:tcBorders>
            <w:noWrap/>
            <w:tcMar>
              <w:top w:w="15" w:type="dxa"/>
              <w:left w:w="15" w:type="dxa"/>
              <w:bottom w:w="0" w:type="dxa"/>
              <w:right w:w="15" w:type="dxa"/>
            </w:tcMar>
            <w:vAlign w:val="bottom"/>
          </w:tcPr>
          <w:p w14:paraId="4EA8E884" w14:textId="77777777" w:rsidR="000B7EAB" w:rsidRPr="00C87258" w:rsidRDefault="000B7EAB"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40ECEF30" w14:textId="77777777" w:rsidR="000B7EAB" w:rsidRPr="00C87258" w:rsidRDefault="000B7EAB" w:rsidP="005525B8">
            <w:pPr>
              <w:ind w:right="95"/>
              <w:jc w:val="right"/>
              <w:rPr>
                <w:rFonts w:ascii="Arial" w:hAnsi="Arial" w:cs="Arial"/>
                <w:b/>
                <w:sz w:val="28"/>
                <w:szCs w:val="28"/>
              </w:rPr>
            </w:pPr>
          </w:p>
        </w:tc>
      </w:tr>
      <w:tr w:rsidR="000B7EAB" w:rsidRPr="00C87258" w14:paraId="226FAA21" w14:textId="77777777" w:rsidTr="00110EE8">
        <w:trPr>
          <w:trHeight w:val="162"/>
        </w:trPr>
        <w:tc>
          <w:tcPr>
            <w:tcW w:w="1350" w:type="dxa"/>
            <w:tcBorders>
              <w:top w:val="nil"/>
              <w:left w:val="nil"/>
              <w:bottom w:val="nil"/>
            </w:tcBorders>
            <w:noWrap/>
            <w:tcMar>
              <w:top w:w="15" w:type="dxa"/>
              <w:left w:w="15" w:type="dxa"/>
              <w:bottom w:w="0" w:type="dxa"/>
              <w:right w:w="15" w:type="dxa"/>
            </w:tcMar>
            <w:vAlign w:val="bottom"/>
          </w:tcPr>
          <w:p w14:paraId="387837B4" w14:textId="143082D3" w:rsidR="000B7EAB" w:rsidRPr="00C87258" w:rsidRDefault="000B7EAB" w:rsidP="005525B8">
            <w:pPr>
              <w:tabs>
                <w:tab w:val="left" w:pos="0"/>
              </w:tabs>
              <w:ind w:right="180"/>
              <w:jc w:val="right"/>
              <w:rPr>
                <w:rFonts w:ascii="Arial" w:hAnsi="Arial" w:cs="Arial"/>
                <w:b/>
                <w:sz w:val="28"/>
                <w:szCs w:val="28"/>
              </w:rPr>
            </w:pPr>
            <w:r>
              <w:rPr>
                <w:rFonts w:ascii="Arial" w:hAnsi="Arial" w:cs="Arial"/>
                <w:b/>
                <w:sz w:val="28"/>
                <w:szCs w:val="28"/>
              </w:rPr>
              <w:t>7</w:t>
            </w:r>
          </w:p>
        </w:tc>
        <w:tc>
          <w:tcPr>
            <w:tcW w:w="4755" w:type="dxa"/>
            <w:tcBorders>
              <w:top w:val="nil"/>
            </w:tcBorders>
            <w:noWrap/>
            <w:tcMar>
              <w:top w:w="15" w:type="dxa"/>
              <w:left w:w="15" w:type="dxa"/>
              <w:bottom w:w="0" w:type="dxa"/>
              <w:right w:w="15" w:type="dxa"/>
            </w:tcMar>
            <w:vAlign w:val="bottom"/>
          </w:tcPr>
          <w:p w14:paraId="76FDC815" w14:textId="62CD21BA" w:rsidR="000B7EAB" w:rsidRPr="00C87258" w:rsidRDefault="000B7EAB" w:rsidP="005525B8">
            <w:pPr>
              <w:tabs>
                <w:tab w:val="left" w:leader="dot" w:pos="4650"/>
              </w:tabs>
              <w:rPr>
                <w:rFonts w:ascii="Arial" w:hAnsi="Arial" w:cs="Arial"/>
                <w:b/>
                <w:sz w:val="28"/>
                <w:szCs w:val="28"/>
              </w:rPr>
            </w:pPr>
            <w:r>
              <w:rPr>
                <w:rFonts w:ascii="Arial" w:hAnsi="Arial" w:cs="Arial"/>
                <w:b/>
                <w:sz w:val="28"/>
                <w:szCs w:val="28"/>
              </w:rPr>
              <w:t>Inventory</w:t>
            </w:r>
          </w:p>
        </w:tc>
        <w:tc>
          <w:tcPr>
            <w:tcW w:w="1393" w:type="dxa"/>
            <w:tcBorders>
              <w:top w:val="nil"/>
            </w:tcBorders>
            <w:noWrap/>
            <w:tcMar>
              <w:top w:w="15" w:type="dxa"/>
              <w:left w:w="15" w:type="dxa"/>
              <w:bottom w:w="0" w:type="dxa"/>
              <w:right w:w="15" w:type="dxa"/>
            </w:tcMar>
            <w:vAlign w:val="bottom"/>
          </w:tcPr>
          <w:p w14:paraId="00F1C9B7" w14:textId="20D79EAE" w:rsidR="000B7EAB" w:rsidRPr="00C87258" w:rsidRDefault="000B7EAB" w:rsidP="005525B8">
            <w:pPr>
              <w:ind w:right="95"/>
              <w:jc w:val="right"/>
              <w:rPr>
                <w:rFonts w:ascii="Arial" w:hAnsi="Arial" w:cs="Arial"/>
                <w:b/>
                <w:sz w:val="28"/>
                <w:szCs w:val="28"/>
              </w:rPr>
            </w:pPr>
            <w:r>
              <w:rPr>
                <w:rFonts w:ascii="Arial" w:hAnsi="Arial" w:cs="Arial"/>
                <w:b/>
                <w:sz w:val="28"/>
                <w:szCs w:val="28"/>
              </w:rPr>
              <w:t>4,000</w:t>
            </w:r>
          </w:p>
        </w:tc>
        <w:tc>
          <w:tcPr>
            <w:tcW w:w="1276" w:type="dxa"/>
            <w:tcBorders>
              <w:top w:val="nil"/>
            </w:tcBorders>
            <w:noWrap/>
            <w:tcMar>
              <w:top w:w="15" w:type="dxa"/>
              <w:left w:w="15" w:type="dxa"/>
              <w:bottom w:w="0" w:type="dxa"/>
              <w:right w:w="15" w:type="dxa"/>
            </w:tcMar>
            <w:vAlign w:val="bottom"/>
          </w:tcPr>
          <w:p w14:paraId="56D41D2A" w14:textId="77777777" w:rsidR="000B7EAB" w:rsidRPr="00C87258" w:rsidRDefault="000B7EAB" w:rsidP="005525B8">
            <w:pPr>
              <w:ind w:right="95"/>
              <w:jc w:val="right"/>
              <w:rPr>
                <w:rFonts w:ascii="Arial" w:hAnsi="Arial" w:cs="Arial"/>
                <w:b/>
                <w:sz w:val="28"/>
                <w:szCs w:val="28"/>
              </w:rPr>
            </w:pPr>
          </w:p>
        </w:tc>
      </w:tr>
      <w:tr w:rsidR="005525B8" w:rsidRPr="00C87258" w14:paraId="711BD9BA"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6979A6C4"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7AFF9FC4" w14:textId="77777777" w:rsidR="005525B8" w:rsidRPr="00C87258" w:rsidRDefault="005525B8" w:rsidP="003C4D0E">
            <w:pPr>
              <w:tabs>
                <w:tab w:val="left" w:leader="dot" w:pos="4650"/>
              </w:tabs>
              <w:rPr>
                <w:rFonts w:ascii="Arial" w:hAnsi="Arial" w:cs="Arial"/>
                <w:b/>
                <w:sz w:val="28"/>
                <w:szCs w:val="28"/>
              </w:rPr>
            </w:pPr>
            <w:r w:rsidRPr="00C87258">
              <w:rPr>
                <w:rFonts w:ascii="Arial" w:hAnsi="Arial" w:cs="Arial"/>
                <w:b/>
                <w:sz w:val="28"/>
                <w:szCs w:val="28"/>
              </w:rPr>
              <w:t xml:space="preserve">HST </w:t>
            </w:r>
            <w:r w:rsidR="00F71616" w:rsidRPr="00C87258">
              <w:rPr>
                <w:rFonts w:ascii="Arial" w:hAnsi="Arial" w:cs="Arial"/>
                <w:b/>
                <w:sz w:val="28"/>
                <w:szCs w:val="28"/>
              </w:rPr>
              <w:t>Receivable</w:t>
            </w:r>
            <w:r w:rsidRPr="00C87258">
              <w:rPr>
                <w:rFonts w:ascii="Arial" w:hAnsi="Arial" w:cs="Arial"/>
                <w:b/>
                <w:sz w:val="28"/>
                <w:szCs w:val="28"/>
              </w:rPr>
              <w:t xml:space="preserve"> ($4,000 X 13%)</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3BA117FE" w14:textId="77777777" w:rsidR="005525B8" w:rsidRPr="00C87258" w:rsidRDefault="003C4D0E" w:rsidP="005525B8">
            <w:pPr>
              <w:ind w:right="95"/>
              <w:jc w:val="right"/>
              <w:rPr>
                <w:rFonts w:ascii="Arial" w:hAnsi="Arial" w:cs="Arial"/>
                <w:b/>
                <w:sz w:val="28"/>
                <w:szCs w:val="28"/>
              </w:rPr>
            </w:pPr>
            <w:r w:rsidRPr="00C87258">
              <w:rPr>
                <w:rFonts w:ascii="Arial" w:hAnsi="Arial" w:cs="Arial"/>
                <w:b/>
                <w:sz w:val="28"/>
                <w:szCs w:val="28"/>
              </w:rPr>
              <w:t>520</w:t>
            </w:r>
          </w:p>
        </w:tc>
        <w:tc>
          <w:tcPr>
            <w:tcW w:w="1276" w:type="dxa"/>
            <w:tcBorders>
              <w:top w:val="nil"/>
            </w:tcBorders>
            <w:noWrap/>
            <w:tcMar>
              <w:top w:w="15" w:type="dxa"/>
              <w:left w:w="15" w:type="dxa"/>
              <w:bottom w:w="0" w:type="dxa"/>
              <w:right w:w="15" w:type="dxa"/>
            </w:tcMar>
            <w:vAlign w:val="bottom"/>
          </w:tcPr>
          <w:p w14:paraId="2E22336E" w14:textId="77777777" w:rsidR="005525B8" w:rsidRPr="00C87258" w:rsidRDefault="005525B8" w:rsidP="005525B8">
            <w:pPr>
              <w:ind w:right="95"/>
              <w:jc w:val="right"/>
              <w:rPr>
                <w:rFonts w:ascii="Arial" w:hAnsi="Arial" w:cs="Arial"/>
                <w:b/>
                <w:sz w:val="28"/>
                <w:szCs w:val="28"/>
              </w:rPr>
            </w:pPr>
          </w:p>
        </w:tc>
      </w:tr>
      <w:tr w:rsidR="005525B8" w:rsidRPr="00C87258" w14:paraId="158F83D5"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547C9B72"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4B644D63"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Accounts Payable—</w:t>
            </w:r>
            <w:proofErr w:type="spellStart"/>
            <w:r w:rsidRPr="00C87258">
              <w:rPr>
                <w:rFonts w:ascii="Arial" w:hAnsi="Arial" w:cs="Arial"/>
                <w:b/>
                <w:sz w:val="28"/>
                <w:szCs w:val="28"/>
              </w:rPr>
              <w:t>Tinney</w:t>
            </w:r>
            <w:proofErr w:type="spellEnd"/>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61F9BB29"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448DF8D3" w14:textId="77777777" w:rsidR="005525B8" w:rsidRPr="00C87258" w:rsidRDefault="003C4D0E" w:rsidP="005525B8">
            <w:pPr>
              <w:ind w:right="95"/>
              <w:jc w:val="right"/>
              <w:rPr>
                <w:rFonts w:ascii="Arial" w:hAnsi="Arial" w:cs="Arial"/>
                <w:b/>
                <w:sz w:val="28"/>
                <w:szCs w:val="28"/>
              </w:rPr>
            </w:pPr>
            <w:r w:rsidRPr="00C87258">
              <w:rPr>
                <w:rFonts w:ascii="Arial" w:hAnsi="Arial" w:cs="Arial"/>
                <w:b/>
                <w:sz w:val="28"/>
                <w:szCs w:val="28"/>
              </w:rPr>
              <w:t>4,520</w:t>
            </w:r>
          </w:p>
        </w:tc>
      </w:tr>
      <w:tr w:rsidR="005525B8" w:rsidRPr="00C87258" w14:paraId="29831677" w14:textId="77777777" w:rsidTr="004F41A3">
        <w:trPr>
          <w:trHeight w:val="288"/>
        </w:trPr>
        <w:tc>
          <w:tcPr>
            <w:tcW w:w="1350" w:type="dxa"/>
            <w:tcBorders>
              <w:top w:val="nil"/>
              <w:left w:val="nil"/>
              <w:bottom w:val="nil"/>
              <w:right w:val="nil"/>
            </w:tcBorders>
            <w:noWrap/>
            <w:tcMar>
              <w:top w:w="15" w:type="dxa"/>
              <w:left w:w="15" w:type="dxa"/>
              <w:bottom w:w="0" w:type="dxa"/>
              <w:right w:w="15" w:type="dxa"/>
            </w:tcMar>
            <w:vAlign w:val="bottom"/>
          </w:tcPr>
          <w:p w14:paraId="3DC1394D"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left w:val="nil"/>
              <w:bottom w:val="nil"/>
              <w:right w:val="nil"/>
            </w:tcBorders>
            <w:noWrap/>
            <w:tcMar>
              <w:top w:w="15" w:type="dxa"/>
              <w:left w:w="15" w:type="dxa"/>
              <w:bottom w:w="0" w:type="dxa"/>
              <w:right w:w="15" w:type="dxa"/>
            </w:tcMar>
            <w:vAlign w:val="bottom"/>
          </w:tcPr>
          <w:p w14:paraId="38C01E48" w14:textId="77777777" w:rsidR="005525B8" w:rsidRPr="00C87258" w:rsidRDefault="005525B8" w:rsidP="005525B8">
            <w:pPr>
              <w:tabs>
                <w:tab w:val="left" w:leader="dot" w:pos="4650"/>
              </w:tabs>
              <w:rPr>
                <w:rFonts w:ascii="Arial" w:hAnsi="Arial" w:cs="Arial"/>
                <w:b/>
                <w:sz w:val="28"/>
                <w:szCs w:val="28"/>
              </w:rPr>
            </w:pPr>
          </w:p>
        </w:tc>
        <w:tc>
          <w:tcPr>
            <w:tcW w:w="1393" w:type="dxa"/>
            <w:tcBorders>
              <w:top w:val="nil"/>
              <w:left w:val="nil"/>
              <w:bottom w:val="nil"/>
              <w:right w:val="nil"/>
            </w:tcBorders>
            <w:noWrap/>
            <w:tcMar>
              <w:top w:w="15" w:type="dxa"/>
              <w:left w:w="15" w:type="dxa"/>
              <w:bottom w:w="0" w:type="dxa"/>
              <w:right w:w="15" w:type="dxa"/>
            </w:tcMar>
            <w:vAlign w:val="bottom"/>
          </w:tcPr>
          <w:p w14:paraId="3D568BCB" w14:textId="77777777" w:rsidR="005525B8" w:rsidRPr="00C87258" w:rsidRDefault="005525B8" w:rsidP="005525B8">
            <w:pPr>
              <w:ind w:right="95"/>
              <w:jc w:val="right"/>
              <w:rPr>
                <w:rFonts w:ascii="Arial" w:hAnsi="Arial" w:cs="Arial"/>
                <w:b/>
                <w:sz w:val="28"/>
                <w:szCs w:val="28"/>
              </w:rPr>
            </w:pPr>
          </w:p>
        </w:tc>
        <w:tc>
          <w:tcPr>
            <w:tcW w:w="1276" w:type="dxa"/>
            <w:tcBorders>
              <w:top w:val="nil"/>
              <w:left w:val="nil"/>
              <w:bottom w:val="nil"/>
              <w:right w:val="nil"/>
            </w:tcBorders>
            <w:noWrap/>
            <w:tcMar>
              <w:top w:w="15" w:type="dxa"/>
              <w:left w:w="15" w:type="dxa"/>
              <w:bottom w:w="0" w:type="dxa"/>
              <w:right w:w="15" w:type="dxa"/>
            </w:tcMar>
            <w:vAlign w:val="bottom"/>
          </w:tcPr>
          <w:p w14:paraId="3C3DCA35" w14:textId="77777777" w:rsidR="005525B8" w:rsidRPr="00C87258" w:rsidRDefault="005525B8" w:rsidP="005525B8">
            <w:pPr>
              <w:ind w:right="95"/>
              <w:jc w:val="right"/>
              <w:rPr>
                <w:rFonts w:ascii="Arial" w:hAnsi="Arial" w:cs="Arial"/>
                <w:b/>
                <w:sz w:val="28"/>
                <w:szCs w:val="28"/>
              </w:rPr>
            </w:pPr>
          </w:p>
        </w:tc>
      </w:tr>
      <w:tr w:rsidR="005525B8" w:rsidRPr="00C87258" w14:paraId="7697667A"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2501AA73" w14:textId="77777777" w:rsidR="005525B8" w:rsidRPr="00C87258" w:rsidRDefault="005525B8" w:rsidP="005525B8">
            <w:pPr>
              <w:tabs>
                <w:tab w:val="left" w:pos="0"/>
              </w:tabs>
              <w:ind w:right="180"/>
              <w:jc w:val="right"/>
              <w:rPr>
                <w:rFonts w:ascii="Arial" w:hAnsi="Arial" w:cs="Arial"/>
                <w:b/>
                <w:sz w:val="28"/>
                <w:szCs w:val="28"/>
              </w:rPr>
            </w:pPr>
            <w:r w:rsidRPr="00C87258">
              <w:rPr>
                <w:rFonts w:ascii="Arial" w:hAnsi="Arial" w:cs="Arial"/>
                <w:b/>
                <w:sz w:val="28"/>
                <w:szCs w:val="28"/>
              </w:rPr>
              <w:t>12</w:t>
            </w:r>
          </w:p>
        </w:tc>
        <w:tc>
          <w:tcPr>
            <w:tcW w:w="4755" w:type="dxa"/>
            <w:noWrap/>
            <w:tcMar>
              <w:top w:w="15" w:type="dxa"/>
              <w:left w:w="15" w:type="dxa"/>
              <w:bottom w:w="0" w:type="dxa"/>
              <w:right w:w="15" w:type="dxa"/>
            </w:tcMar>
            <w:vAlign w:val="bottom"/>
          </w:tcPr>
          <w:p w14:paraId="4BF4C1BD"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Furniture</w:t>
            </w:r>
            <w:r w:rsidR="0098101C" w:rsidRPr="00C87258">
              <w:rPr>
                <w:rFonts w:ascii="Arial" w:hAnsi="Arial" w:cs="Arial"/>
                <w:b/>
                <w:sz w:val="28"/>
                <w:szCs w:val="28"/>
              </w:rPr>
              <w:t xml:space="preserve"> and Fixtures </w:t>
            </w:r>
            <w:r w:rsidRPr="00C87258">
              <w:rPr>
                <w:rFonts w:ascii="Arial" w:hAnsi="Arial" w:cs="Arial"/>
                <w:b/>
                <w:sz w:val="28"/>
                <w:szCs w:val="28"/>
              </w:rPr>
              <w:tab/>
            </w:r>
          </w:p>
        </w:tc>
        <w:tc>
          <w:tcPr>
            <w:tcW w:w="1393" w:type="dxa"/>
            <w:noWrap/>
            <w:tcMar>
              <w:top w:w="15" w:type="dxa"/>
              <w:left w:w="15" w:type="dxa"/>
              <w:bottom w:w="0" w:type="dxa"/>
              <w:right w:w="15" w:type="dxa"/>
            </w:tcMar>
            <w:vAlign w:val="bottom"/>
          </w:tcPr>
          <w:p w14:paraId="07B93FD6"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600</w:t>
            </w:r>
          </w:p>
        </w:tc>
        <w:tc>
          <w:tcPr>
            <w:tcW w:w="1276" w:type="dxa"/>
            <w:noWrap/>
            <w:tcMar>
              <w:top w:w="15" w:type="dxa"/>
              <w:left w:w="15" w:type="dxa"/>
              <w:bottom w:w="0" w:type="dxa"/>
              <w:right w:w="15" w:type="dxa"/>
            </w:tcMar>
            <w:vAlign w:val="bottom"/>
          </w:tcPr>
          <w:p w14:paraId="68D2B5DA" w14:textId="77777777" w:rsidR="005525B8" w:rsidRPr="00C87258" w:rsidRDefault="005525B8" w:rsidP="005525B8">
            <w:pPr>
              <w:ind w:right="95"/>
              <w:jc w:val="right"/>
              <w:rPr>
                <w:rFonts w:ascii="Arial" w:hAnsi="Arial" w:cs="Arial"/>
                <w:b/>
                <w:sz w:val="28"/>
                <w:szCs w:val="28"/>
              </w:rPr>
            </w:pPr>
          </w:p>
        </w:tc>
      </w:tr>
      <w:tr w:rsidR="005525B8" w:rsidRPr="00C87258" w14:paraId="1A37E208"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294340F2"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141F49AD"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HST </w:t>
            </w:r>
            <w:r w:rsidR="00F71616" w:rsidRPr="00C87258">
              <w:rPr>
                <w:rFonts w:ascii="Arial" w:hAnsi="Arial" w:cs="Arial"/>
                <w:b/>
                <w:sz w:val="28"/>
                <w:szCs w:val="28"/>
              </w:rPr>
              <w:t>Receivable</w:t>
            </w:r>
            <w:r w:rsidRPr="00C87258">
              <w:rPr>
                <w:rFonts w:ascii="Arial" w:hAnsi="Arial" w:cs="Arial"/>
                <w:b/>
                <w:sz w:val="28"/>
                <w:szCs w:val="28"/>
              </w:rPr>
              <w:t xml:space="preserve"> ($600 X 13%)</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0F5A2973"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78</w:t>
            </w:r>
          </w:p>
        </w:tc>
        <w:tc>
          <w:tcPr>
            <w:tcW w:w="1276" w:type="dxa"/>
            <w:tcBorders>
              <w:top w:val="nil"/>
            </w:tcBorders>
            <w:noWrap/>
            <w:tcMar>
              <w:top w:w="15" w:type="dxa"/>
              <w:left w:w="15" w:type="dxa"/>
              <w:bottom w:w="0" w:type="dxa"/>
              <w:right w:w="15" w:type="dxa"/>
            </w:tcMar>
            <w:vAlign w:val="bottom"/>
          </w:tcPr>
          <w:p w14:paraId="10F4CBB7" w14:textId="77777777" w:rsidR="005525B8" w:rsidRPr="00C87258" w:rsidRDefault="005525B8" w:rsidP="005525B8">
            <w:pPr>
              <w:ind w:right="95"/>
              <w:jc w:val="right"/>
              <w:rPr>
                <w:rFonts w:ascii="Arial" w:hAnsi="Arial" w:cs="Arial"/>
                <w:b/>
                <w:sz w:val="28"/>
                <w:szCs w:val="28"/>
              </w:rPr>
            </w:pPr>
          </w:p>
        </w:tc>
      </w:tr>
      <w:tr w:rsidR="005525B8" w:rsidRPr="00C87258" w14:paraId="5F47B4A3"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6CE7095F"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765F71C0"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Cash</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469BD6D9"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c>
          <w:tcPr>
            <w:tcW w:w="1276" w:type="dxa"/>
            <w:tcBorders>
              <w:top w:val="nil"/>
            </w:tcBorders>
            <w:noWrap/>
            <w:tcMar>
              <w:top w:w="15" w:type="dxa"/>
              <w:left w:w="15" w:type="dxa"/>
              <w:bottom w:w="0" w:type="dxa"/>
              <w:right w:w="15" w:type="dxa"/>
            </w:tcMar>
            <w:vAlign w:val="bottom"/>
          </w:tcPr>
          <w:p w14:paraId="638E25A9"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678</w:t>
            </w:r>
          </w:p>
        </w:tc>
      </w:tr>
      <w:tr w:rsidR="005525B8" w:rsidRPr="00C87258" w14:paraId="0315A795" w14:textId="77777777" w:rsidTr="004F41A3">
        <w:trPr>
          <w:trHeight w:val="288"/>
        </w:trPr>
        <w:tc>
          <w:tcPr>
            <w:tcW w:w="1350" w:type="dxa"/>
            <w:tcBorders>
              <w:top w:val="nil"/>
              <w:left w:val="nil"/>
              <w:bottom w:val="nil"/>
              <w:right w:val="nil"/>
            </w:tcBorders>
            <w:noWrap/>
            <w:tcMar>
              <w:top w:w="15" w:type="dxa"/>
              <w:left w:w="15" w:type="dxa"/>
              <w:bottom w:w="0" w:type="dxa"/>
              <w:right w:w="15" w:type="dxa"/>
            </w:tcMar>
            <w:vAlign w:val="bottom"/>
          </w:tcPr>
          <w:p w14:paraId="5CE9AECD"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left w:val="nil"/>
              <w:bottom w:val="nil"/>
              <w:right w:val="nil"/>
            </w:tcBorders>
            <w:noWrap/>
            <w:tcMar>
              <w:top w:w="15" w:type="dxa"/>
              <w:left w:w="15" w:type="dxa"/>
              <w:bottom w:w="0" w:type="dxa"/>
              <w:right w:w="15" w:type="dxa"/>
            </w:tcMar>
            <w:vAlign w:val="bottom"/>
          </w:tcPr>
          <w:p w14:paraId="0BE3C34C" w14:textId="77777777" w:rsidR="005525B8" w:rsidRPr="00C87258" w:rsidRDefault="005525B8" w:rsidP="005525B8">
            <w:pPr>
              <w:tabs>
                <w:tab w:val="left" w:leader="dot" w:pos="4650"/>
              </w:tabs>
              <w:rPr>
                <w:rFonts w:ascii="Arial" w:hAnsi="Arial" w:cs="Arial"/>
                <w:b/>
                <w:sz w:val="28"/>
                <w:szCs w:val="28"/>
              </w:rPr>
            </w:pPr>
          </w:p>
        </w:tc>
        <w:tc>
          <w:tcPr>
            <w:tcW w:w="1393" w:type="dxa"/>
            <w:tcBorders>
              <w:top w:val="nil"/>
              <w:left w:val="nil"/>
              <w:bottom w:val="nil"/>
              <w:right w:val="nil"/>
            </w:tcBorders>
            <w:noWrap/>
            <w:tcMar>
              <w:top w:w="15" w:type="dxa"/>
              <w:left w:w="15" w:type="dxa"/>
              <w:bottom w:w="0" w:type="dxa"/>
              <w:right w:w="15" w:type="dxa"/>
            </w:tcMar>
            <w:vAlign w:val="bottom"/>
          </w:tcPr>
          <w:p w14:paraId="3BC7DF66" w14:textId="77777777" w:rsidR="005525B8" w:rsidRPr="00C87258" w:rsidRDefault="005525B8" w:rsidP="005525B8">
            <w:pPr>
              <w:ind w:right="95"/>
              <w:jc w:val="right"/>
              <w:rPr>
                <w:rFonts w:ascii="Arial" w:hAnsi="Arial" w:cs="Arial"/>
                <w:b/>
                <w:sz w:val="28"/>
                <w:szCs w:val="28"/>
              </w:rPr>
            </w:pPr>
          </w:p>
        </w:tc>
        <w:tc>
          <w:tcPr>
            <w:tcW w:w="1276" w:type="dxa"/>
            <w:tcBorders>
              <w:top w:val="nil"/>
              <w:left w:val="nil"/>
              <w:bottom w:val="nil"/>
              <w:right w:val="nil"/>
            </w:tcBorders>
            <w:noWrap/>
            <w:tcMar>
              <w:top w:w="15" w:type="dxa"/>
              <w:left w:w="15" w:type="dxa"/>
              <w:bottom w:w="0" w:type="dxa"/>
              <w:right w:w="15" w:type="dxa"/>
            </w:tcMar>
            <w:vAlign w:val="bottom"/>
          </w:tcPr>
          <w:p w14:paraId="7DD22D02" w14:textId="77777777" w:rsidR="005525B8" w:rsidRPr="00C87258" w:rsidRDefault="005525B8" w:rsidP="005525B8">
            <w:pPr>
              <w:ind w:right="95"/>
              <w:jc w:val="right"/>
              <w:rPr>
                <w:rFonts w:ascii="Arial" w:hAnsi="Arial" w:cs="Arial"/>
                <w:b/>
                <w:sz w:val="28"/>
                <w:szCs w:val="28"/>
              </w:rPr>
            </w:pPr>
          </w:p>
        </w:tc>
      </w:tr>
      <w:tr w:rsidR="005525B8" w:rsidRPr="00C87258" w14:paraId="40275820"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70CAAA5C" w14:textId="77777777" w:rsidR="005525B8" w:rsidRPr="00C87258" w:rsidRDefault="003C4D0E" w:rsidP="003C4D0E">
            <w:pPr>
              <w:tabs>
                <w:tab w:val="left" w:pos="0"/>
              </w:tabs>
              <w:ind w:right="180"/>
              <w:jc w:val="right"/>
              <w:rPr>
                <w:rFonts w:ascii="Arial" w:hAnsi="Arial" w:cs="Arial"/>
                <w:b/>
                <w:sz w:val="28"/>
                <w:szCs w:val="28"/>
              </w:rPr>
            </w:pPr>
            <w:r w:rsidRPr="00C87258">
              <w:rPr>
                <w:rFonts w:ascii="Arial" w:hAnsi="Arial" w:cs="Arial"/>
                <w:b/>
                <w:sz w:val="28"/>
                <w:szCs w:val="28"/>
              </w:rPr>
              <w:t>Apr.  15</w:t>
            </w:r>
          </w:p>
        </w:tc>
        <w:tc>
          <w:tcPr>
            <w:tcW w:w="4755" w:type="dxa"/>
            <w:noWrap/>
            <w:tcMar>
              <w:top w:w="15" w:type="dxa"/>
              <w:left w:w="15" w:type="dxa"/>
              <w:bottom w:w="0" w:type="dxa"/>
              <w:right w:w="15" w:type="dxa"/>
            </w:tcMar>
            <w:vAlign w:val="bottom"/>
          </w:tcPr>
          <w:p w14:paraId="29F68436"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HST Payable ($2,600 – $65)</w:t>
            </w:r>
            <w:r w:rsidRPr="00C87258">
              <w:rPr>
                <w:rFonts w:ascii="Arial" w:hAnsi="Arial" w:cs="Arial"/>
                <w:b/>
                <w:sz w:val="28"/>
                <w:szCs w:val="28"/>
              </w:rPr>
              <w:tab/>
            </w:r>
          </w:p>
        </w:tc>
        <w:tc>
          <w:tcPr>
            <w:tcW w:w="1393" w:type="dxa"/>
            <w:noWrap/>
            <w:tcMar>
              <w:top w:w="15" w:type="dxa"/>
              <w:left w:w="15" w:type="dxa"/>
              <w:bottom w:w="0" w:type="dxa"/>
              <w:right w:w="15" w:type="dxa"/>
            </w:tcMar>
            <w:vAlign w:val="bottom"/>
          </w:tcPr>
          <w:p w14:paraId="713ACEAD"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2,535</w:t>
            </w:r>
          </w:p>
        </w:tc>
        <w:tc>
          <w:tcPr>
            <w:tcW w:w="1276" w:type="dxa"/>
            <w:noWrap/>
            <w:tcMar>
              <w:top w:w="15" w:type="dxa"/>
              <w:left w:w="15" w:type="dxa"/>
              <w:bottom w:w="0" w:type="dxa"/>
              <w:right w:w="15" w:type="dxa"/>
            </w:tcMar>
            <w:vAlign w:val="bottom"/>
          </w:tcPr>
          <w:p w14:paraId="7817B27D" w14:textId="77777777" w:rsidR="005525B8" w:rsidRPr="00C87258" w:rsidRDefault="005525B8" w:rsidP="005525B8">
            <w:pPr>
              <w:ind w:right="95"/>
              <w:jc w:val="right"/>
              <w:rPr>
                <w:rFonts w:ascii="Arial" w:hAnsi="Arial" w:cs="Arial"/>
                <w:b/>
                <w:sz w:val="28"/>
                <w:szCs w:val="28"/>
              </w:rPr>
            </w:pPr>
          </w:p>
        </w:tc>
      </w:tr>
      <w:tr w:rsidR="003C4D0E" w:rsidRPr="00C87258" w14:paraId="3CE41F90"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406CA110" w14:textId="77777777" w:rsidR="003C4D0E" w:rsidRPr="00C87258" w:rsidRDefault="003C4D0E" w:rsidP="005525B8">
            <w:pPr>
              <w:tabs>
                <w:tab w:val="left" w:pos="0"/>
              </w:tabs>
              <w:ind w:right="180"/>
              <w:jc w:val="right"/>
              <w:rPr>
                <w:rFonts w:ascii="Arial" w:hAnsi="Arial" w:cs="Arial"/>
                <w:b/>
                <w:sz w:val="28"/>
                <w:szCs w:val="28"/>
              </w:rPr>
            </w:pPr>
          </w:p>
        </w:tc>
        <w:tc>
          <w:tcPr>
            <w:tcW w:w="4755" w:type="dxa"/>
            <w:noWrap/>
            <w:tcMar>
              <w:top w:w="15" w:type="dxa"/>
              <w:left w:w="15" w:type="dxa"/>
              <w:bottom w:w="0" w:type="dxa"/>
              <w:right w:w="15" w:type="dxa"/>
            </w:tcMar>
            <w:vAlign w:val="bottom"/>
          </w:tcPr>
          <w:p w14:paraId="226BA9B2" w14:textId="77777777" w:rsidR="003C4D0E" w:rsidRPr="00C87258" w:rsidRDefault="003C4D0E" w:rsidP="005525B8">
            <w:pPr>
              <w:tabs>
                <w:tab w:val="left" w:leader="dot" w:pos="4650"/>
              </w:tabs>
              <w:rPr>
                <w:rFonts w:ascii="Arial" w:hAnsi="Arial" w:cs="Arial"/>
                <w:b/>
                <w:sz w:val="28"/>
                <w:szCs w:val="28"/>
              </w:rPr>
            </w:pPr>
            <w:r w:rsidRPr="00C87258">
              <w:rPr>
                <w:rFonts w:ascii="Arial" w:hAnsi="Arial" w:cs="Arial"/>
                <w:b/>
                <w:sz w:val="28"/>
                <w:szCs w:val="28"/>
              </w:rPr>
              <w:t xml:space="preserve">      Cash</w:t>
            </w:r>
            <w:r w:rsidRPr="00C87258">
              <w:rPr>
                <w:rFonts w:ascii="Arial" w:hAnsi="Arial" w:cs="Arial"/>
                <w:b/>
                <w:sz w:val="28"/>
                <w:szCs w:val="28"/>
              </w:rPr>
              <w:tab/>
            </w:r>
          </w:p>
        </w:tc>
        <w:tc>
          <w:tcPr>
            <w:tcW w:w="1393" w:type="dxa"/>
            <w:noWrap/>
            <w:tcMar>
              <w:top w:w="15" w:type="dxa"/>
              <w:left w:w="15" w:type="dxa"/>
              <w:bottom w:w="0" w:type="dxa"/>
              <w:right w:w="15" w:type="dxa"/>
            </w:tcMar>
            <w:vAlign w:val="bottom"/>
          </w:tcPr>
          <w:p w14:paraId="1759E510" w14:textId="77777777" w:rsidR="003C4D0E" w:rsidRPr="00C87258" w:rsidRDefault="003C4D0E" w:rsidP="005525B8">
            <w:pPr>
              <w:ind w:right="95"/>
              <w:jc w:val="right"/>
              <w:rPr>
                <w:rFonts w:ascii="Arial" w:hAnsi="Arial" w:cs="Arial"/>
                <w:b/>
                <w:sz w:val="28"/>
                <w:szCs w:val="28"/>
              </w:rPr>
            </w:pPr>
          </w:p>
        </w:tc>
        <w:tc>
          <w:tcPr>
            <w:tcW w:w="1276" w:type="dxa"/>
            <w:noWrap/>
            <w:tcMar>
              <w:top w:w="15" w:type="dxa"/>
              <w:left w:w="15" w:type="dxa"/>
              <w:bottom w:w="0" w:type="dxa"/>
              <w:right w:w="15" w:type="dxa"/>
            </w:tcMar>
            <w:vAlign w:val="bottom"/>
          </w:tcPr>
          <w:p w14:paraId="6EB550A8" w14:textId="77777777" w:rsidR="003C4D0E" w:rsidRPr="00C87258" w:rsidRDefault="003C4D0E" w:rsidP="005525B8">
            <w:pPr>
              <w:ind w:right="95"/>
              <w:jc w:val="right"/>
              <w:rPr>
                <w:rFonts w:ascii="Arial" w:hAnsi="Arial" w:cs="Arial"/>
                <w:b/>
                <w:sz w:val="28"/>
                <w:szCs w:val="28"/>
              </w:rPr>
            </w:pPr>
            <w:r w:rsidRPr="00C87258">
              <w:rPr>
                <w:rFonts w:ascii="Arial" w:hAnsi="Arial" w:cs="Arial"/>
                <w:b/>
                <w:sz w:val="28"/>
                <w:szCs w:val="28"/>
              </w:rPr>
              <w:t>1,222</w:t>
            </w:r>
          </w:p>
        </w:tc>
      </w:tr>
      <w:tr w:rsidR="005525B8" w:rsidRPr="00C87258" w14:paraId="3CDCEDEB"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169BABC2"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6D190026"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HST </w:t>
            </w:r>
            <w:r w:rsidR="00F71616" w:rsidRPr="00C87258">
              <w:rPr>
                <w:rFonts w:ascii="Arial" w:hAnsi="Arial" w:cs="Arial"/>
                <w:b/>
                <w:sz w:val="28"/>
                <w:szCs w:val="28"/>
              </w:rPr>
              <w:t>Receivable</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7327A75D"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534C9AD6" w14:textId="77777777" w:rsidR="005525B8" w:rsidRPr="00C87258" w:rsidRDefault="003C4D0E" w:rsidP="003C4D0E">
            <w:pPr>
              <w:ind w:right="95"/>
              <w:jc w:val="right"/>
              <w:rPr>
                <w:rFonts w:ascii="Arial" w:hAnsi="Arial" w:cs="Arial"/>
                <w:b/>
                <w:sz w:val="28"/>
                <w:szCs w:val="28"/>
              </w:rPr>
            </w:pPr>
            <w:r w:rsidRPr="00C87258">
              <w:rPr>
                <w:rFonts w:ascii="Arial" w:hAnsi="Arial" w:cs="Arial"/>
                <w:b/>
                <w:sz w:val="28"/>
                <w:szCs w:val="28"/>
              </w:rPr>
              <w:t>1</w:t>
            </w:r>
            <w:r w:rsidR="005525B8" w:rsidRPr="00C87258">
              <w:rPr>
                <w:rFonts w:ascii="Arial" w:hAnsi="Arial" w:cs="Arial"/>
                <w:b/>
                <w:sz w:val="28"/>
                <w:szCs w:val="28"/>
              </w:rPr>
              <w:t>,</w:t>
            </w:r>
            <w:r w:rsidRPr="00C87258">
              <w:rPr>
                <w:rFonts w:ascii="Arial" w:hAnsi="Arial" w:cs="Arial"/>
                <w:b/>
                <w:sz w:val="28"/>
                <w:szCs w:val="28"/>
              </w:rPr>
              <w:t>3</w:t>
            </w:r>
            <w:r w:rsidR="005525B8" w:rsidRPr="00C87258">
              <w:rPr>
                <w:rFonts w:ascii="Arial" w:hAnsi="Arial" w:cs="Arial"/>
                <w:b/>
                <w:sz w:val="28"/>
                <w:szCs w:val="28"/>
              </w:rPr>
              <w:t>13</w:t>
            </w:r>
          </w:p>
        </w:tc>
      </w:tr>
      <w:tr w:rsidR="005525B8" w:rsidRPr="00C87258" w14:paraId="035BF5DA"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02A0129D" w14:textId="77777777" w:rsidR="005525B8" w:rsidRPr="00C87258" w:rsidRDefault="005525B8" w:rsidP="005525B8">
            <w:pPr>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51F6B407" w14:textId="77777777" w:rsidR="005525B8" w:rsidRPr="00C87258" w:rsidRDefault="005525B8" w:rsidP="003C4D0E">
            <w:pPr>
              <w:tabs>
                <w:tab w:val="left" w:pos="510"/>
                <w:tab w:val="left" w:leader="dot" w:pos="4650"/>
              </w:tabs>
              <w:rPr>
                <w:rFonts w:ascii="Arial" w:hAnsi="Arial" w:cs="Arial"/>
                <w:b/>
                <w:sz w:val="28"/>
                <w:szCs w:val="28"/>
              </w:rPr>
            </w:pPr>
            <w:r w:rsidRPr="00C87258">
              <w:rPr>
                <w:rFonts w:ascii="Arial" w:hAnsi="Arial" w:cs="Arial"/>
                <w:b/>
                <w:sz w:val="28"/>
                <w:szCs w:val="28"/>
              </w:rPr>
              <w:tab/>
              <w:t>($715 + $</w:t>
            </w:r>
            <w:r w:rsidR="003C4D0E" w:rsidRPr="00C87258">
              <w:rPr>
                <w:rFonts w:ascii="Arial" w:hAnsi="Arial" w:cs="Arial"/>
                <w:b/>
                <w:sz w:val="28"/>
                <w:szCs w:val="28"/>
              </w:rPr>
              <w:t>5</w:t>
            </w:r>
            <w:r w:rsidRPr="00C87258">
              <w:rPr>
                <w:rFonts w:ascii="Arial" w:hAnsi="Arial" w:cs="Arial"/>
                <w:b/>
                <w:sz w:val="28"/>
                <w:szCs w:val="28"/>
              </w:rPr>
              <w:t>20 + $78)</w:t>
            </w:r>
          </w:p>
        </w:tc>
        <w:tc>
          <w:tcPr>
            <w:tcW w:w="1393" w:type="dxa"/>
            <w:tcBorders>
              <w:top w:val="nil"/>
            </w:tcBorders>
            <w:noWrap/>
            <w:tcMar>
              <w:top w:w="15" w:type="dxa"/>
              <w:left w:w="15" w:type="dxa"/>
              <w:bottom w:w="0" w:type="dxa"/>
              <w:right w:w="15" w:type="dxa"/>
            </w:tcMar>
            <w:vAlign w:val="bottom"/>
          </w:tcPr>
          <w:p w14:paraId="006543B8"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47E3A5C9" w14:textId="77777777" w:rsidR="005525B8" w:rsidRPr="00C87258" w:rsidRDefault="005525B8" w:rsidP="005525B8">
            <w:pPr>
              <w:ind w:right="95"/>
              <w:jc w:val="right"/>
              <w:rPr>
                <w:rFonts w:ascii="Arial" w:hAnsi="Arial" w:cs="Arial"/>
                <w:b/>
                <w:sz w:val="28"/>
                <w:szCs w:val="28"/>
              </w:rPr>
            </w:pPr>
          </w:p>
        </w:tc>
      </w:tr>
    </w:tbl>
    <w:p w14:paraId="79F36849" w14:textId="77777777" w:rsidR="005525B8" w:rsidRPr="00C87258" w:rsidRDefault="005525B8" w:rsidP="005525B8">
      <w:pPr>
        <w:rPr>
          <w:rFonts w:ascii="Arial" w:hAnsi="Arial" w:cs="Arial"/>
          <w:b/>
          <w:sz w:val="28"/>
          <w:szCs w:val="28"/>
        </w:rPr>
      </w:pPr>
    </w:p>
    <w:p w14:paraId="09F4AC4A" w14:textId="1E808204" w:rsidR="005525B8" w:rsidRPr="00C87258" w:rsidRDefault="005525B8" w:rsidP="005525B8">
      <w:pPr>
        <w:tabs>
          <w:tab w:val="left" w:pos="720"/>
        </w:tabs>
        <w:rPr>
          <w:rFonts w:ascii="Arial" w:hAnsi="Arial" w:cs="Arial"/>
          <w:b/>
          <w:sz w:val="28"/>
        </w:rPr>
      </w:pPr>
      <w:r w:rsidRPr="00C87258">
        <w:rPr>
          <w:rFonts w:ascii="Arial" w:hAnsi="Arial" w:cs="Arial"/>
          <w:sz w:val="28"/>
          <w:szCs w:val="28"/>
        </w:rPr>
        <w:br w:type="page"/>
      </w:r>
      <w:r w:rsidRPr="00C87258">
        <w:rPr>
          <w:rFonts w:ascii="Arial" w:hAnsi="Arial" w:cs="Arial"/>
          <w:b/>
          <w:sz w:val="28"/>
        </w:rPr>
        <w:lastRenderedPageBreak/>
        <w:t xml:space="preserve">EXERCISE </w:t>
      </w:r>
      <w:r w:rsidR="006F3C5D">
        <w:rPr>
          <w:rFonts w:ascii="Arial" w:hAnsi="Arial" w:cs="Arial"/>
          <w:b/>
          <w:sz w:val="28"/>
        </w:rPr>
        <w:t>13.</w:t>
      </w:r>
      <w:r w:rsidR="00391B81" w:rsidRPr="00C87258">
        <w:rPr>
          <w:rFonts w:ascii="Arial" w:hAnsi="Arial" w:cs="Arial"/>
          <w:b/>
          <w:sz w:val="28"/>
        </w:rPr>
        <w:t>5</w:t>
      </w:r>
      <w:r w:rsidRPr="00C87258">
        <w:rPr>
          <w:rFonts w:ascii="Arial" w:hAnsi="Arial" w:cs="Arial"/>
          <w:b/>
          <w:sz w:val="28"/>
        </w:rPr>
        <w:t xml:space="preserve"> (C</w:t>
      </w:r>
      <w:r w:rsidR="006F6FE2" w:rsidRPr="00C87258">
        <w:rPr>
          <w:rFonts w:ascii="Arial" w:hAnsi="Arial" w:cs="Arial"/>
          <w:b/>
          <w:sz w:val="28"/>
        </w:rPr>
        <w:t>ONTINUED</w:t>
      </w:r>
      <w:r w:rsidRPr="00C87258">
        <w:rPr>
          <w:rFonts w:ascii="Arial" w:hAnsi="Arial" w:cs="Arial"/>
          <w:b/>
          <w:sz w:val="28"/>
        </w:rPr>
        <w:t>)</w:t>
      </w:r>
    </w:p>
    <w:p w14:paraId="0A82386D" w14:textId="77777777" w:rsidR="005525B8" w:rsidRPr="00C87258" w:rsidRDefault="005525B8" w:rsidP="005525B8">
      <w:pPr>
        <w:rPr>
          <w:rFonts w:ascii="Arial" w:hAnsi="Arial" w:cs="Arial"/>
          <w:sz w:val="28"/>
          <w:szCs w:val="28"/>
        </w:rPr>
      </w:pPr>
    </w:p>
    <w:p w14:paraId="40BB6126" w14:textId="5FD277EC" w:rsidR="005525B8" w:rsidRPr="00C87258" w:rsidRDefault="0034758F" w:rsidP="005525B8">
      <w:pPr>
        <w:ind w:left="540" w:hanging="540"/>
        <w:rPr>
          <w:rFonts w:ascii="Arial" w:hAnsi="Arial" w:cs="Arial"/>
          <w:b/>
          <w:sz w:val="28"/>
          <w:szCs w:val="28"/>
        </w:rPr>
      </w:pPr>
      <w:r>
        <w:rPr>
          <w:rFonts w:ascii="Arial" w:hAnsi="Arial" w:cs="Arial"/>
          <w:b/>
          <w:sz w:val="28"/>
          <w:szCs w:val="28"/>
        </w:rPr>
        <w:t>b.</w:t>
      </w:r>
      <w:r w:rsidR="005525B8" w:rsidRPr="00C87258">
        <w:rPr>
          <w:rFonts w:ascii="Arial" w:hAnsi="Arial" w:cs="Arial"/>
          <w:b/>
          <w:sz w:val="28"/>
          <w:szCs w:val="28"/>
        </w:rPr>
        <w:t xml:space="preserve"> </w:t>
      </w:r>
      <w:r w:rsidR="005525B8" w:rsidRPr="00C87258">
        <w:rPr>
          <w:rFonts w:ascii="Arial" w:hAnsi="Arial" w:cs="Arial"/>
          <w:b/>
          <w:sz w:val="28"/>
          <w:szCs w:val="28"/>
        </w:rPr>
        <w:tab/>
      </w:r>
      <w:smartTag w:uri="urn:schemas-microsoft-com:office:smarttags" w:element="place">
        <w:smartTag w:uri="urn:schemas-microsoft-com:office:smarttags" w:element="PlaceType">
          <w:r w:rsidR="005525B8" w:rsidRPr="00C87258">
            <w:rPr>
              <w:rFonts w:ascii="Arial" w:hAnsi="Arial" w:cs="Arial"/>
              <w:b/>
              <w:sz w:val="28"/>
              <w:szCs w:val="28"/>
            </w:rPr>
            <w:t>Province</w:t>
          </w:r>
        </w:smartTag>
        <w:r w:rsidR="005525B8" w:rsidRPr="00C87258">
          <w:rPr>
            <w:rFonts w:ascii="Arial" w:hAnsi="Arial" w:cs="Arial"/>
            <w:b/>
            <w:sz w:val="28"/>
            <w:szCs w:val="28"/>
          </w:rPr>
          <w:t xml:space="preserve"> of </w:t>
        </w:r>
        <w:smartTag w:uri="urn:schemas-microsoft-com:office:smarttags" w:element="PlaceName">
          <w:r w:rsidR="005525B8" w:rsidRPr="00C87258">
            <w:rPr>
              <w:rFonts w:ascii="Arial" w:hAnsi="Arial" w:cs="Arial"/>
              <w:b/>
              <w:sz w:val="28"/>
              <w:szCs w:val="28"/>
            </w:rPr>
            <w:t>Alberta</w:t>
          </w:r>
        </w:smartTag>
      </w:smartTag>
    </w:p>
    <w:p w14:paraId="6F8AC771" w14:textId="77777777" w:rsidR="005525B8" w:rsidRPr="00C87258" w:rsidRDefault="005525B8" w:rsidP="005525B8">
      <w:pPr>
        <w:ind w:left="540" w:hanging="540"/>
        <w:rPr>
          <w:rFonts w:ascii="Arial" w:hAnsi="Arial" w:cs="Arial"/>
          <w:b/>
          <w:sz w:val="28"/>
          <w:szCs w:val="28"/>
        </w:rPr>
      </w:pPr>
    </w:p>
    <w:tbl>
      <w:tblPr>
        <w:tblW w:w="8899" w:type="dxa"/>
        <w:jc w:val="center"/>
        <w:tblLayout w:type="fixed"/>
        <w:tblCellMar>
          <w:left w:w="0" w:type="dxa"/>
          <w:right w:w="0" w:type="dxa"/>
        </w:tblCellMar>
        <w:tblLook w:val="0000" w:firstRow="0" w:lastRow="0" w:firstColumn="0" w:lastColumn="0" w:noHBand="0" w:noVBand="0"/>
      </w:tblPr>
      <w:tblGrid>
        <w:gridCol w:w="1380"/>
        <w:gridCol w:w="4748"/>
        <w:gridCol w:w="1657"/>
        <w:gridCol w:w="1114"/>
      </w:tblGrid>
      <w:tr w:rsidR="005525B8" w:rsidRPr="00C87258" w14:paraId="518B53A9" w14:textId="77777777" w:rsidTr="00C5708F">
        <w:trPr>
          <w:trHeight w:val="288"/>
          <w:jc w:val="center"/>
        </w:trPr>
        <w:tc>
          <w:tcPr>
            <w:tcW w:w="1380" w:type="dxa"/>
            <w:noWrap/>
            <w:tcMar>
              <w:top w:w="15" w:type="dxa"/>
              <w:left w:w="15" w:type="dxa"/>
              <w:bottom w:w="0" w:type="dxa"/>
              <w:right w:w="15" w:type="dxa"/>
            </w:tcMar>
            <w:vAlign w:val="bottom"/>
          </w:tcPr>
          <w:p w14:paraId="3A1235AF" w14:textId="2E24D31C" w:rsidR="005525B8" w:rsidRPr="00C87258" w:rsidRDefault="00416075" w:rsidP="005525B8">
            <w:pPr>
              <w:pStyle w:val="Header"/>
              <w:tabs>
                <w:tab w:val="clear" w:pos="4320"/>
                <w:tab w:val="clear" w:pos="8640"/>
                <w:tab w:val="right" w:pos="1170"/>
              </w:tabs>
              <w:ind w:right="187"/>
              <w:jc w:val="right"/>
              <w:rPr>
                <w:rFonts w:ascii="Arial" w:hAnsi="Arial" w:cs="Arial"/>
                <w:b/>
                <w:sz w:val="28"/>
                <w:szCs w:val="28"/>
                <w:lang w:eastAsia="en-US"/>
              </w:rPr>
            </w:pPr>
            <w:r w:rsidRPr="00C87258">
              <w:rPr>
                <w:rFonts w:ascii="Arial" w:hAnsi="Arial" w:cs="Arial"/>
                <w:b/>
                <w:sz w:val="28"/>
                <w:szCs w:val="28"/>
                <w:lang w:eastAsia="en-US"/>
              </w:rPr>
              <w:t>March 1</w:t>
            </w:r>
          </w:p>
        </w:tc>
        <w:tc>
          <w:tcPr>
            <w:tcW w:w="4748" w:type="dxa"/>
            <w:noWrap/>
            <w:tcMar>
              <w:top w:w="15" w:type="dxa"/>
              <w:left w:w="15" w:type="dxa"/>
              <w:bottom w:w="0" w:type="dxa"/>
              <w:right w:w="15" w:type="dxa"/>
            </w:tcMar>
            <w:vAlign w:val="bottom"/>
          </w:tcPr>
          <w:p w14:paraId="67A24952" w14:textId="77777777" w:rsidR="005525B8" w:rsidRPr="00C87258" w:rsidRDefault="005525B8" w:rsidP="005525B8">
            <w:pPr>
              <w:pStyle w:val="Header"/>
              <w:tabs>
                <w:tab w:val="clear" w:pos="4320"/>
                <w:tab w:val="clear" w:pos="8640"/>
                <w:tab w:val="left" w:pos="-3187"/>
                <w:tab w:val="left" w:pos="413"/>
                <w:tab w:val="right" w:leader="dot" w:pos="4718"/>
              </w:tabs>
              <w:rPr>
                <w:rFonts w:ascii="Arial" w:hAnsi="Arial" w:cs="Arial"/>
                <w:b/>
                <w:sz w:val="28"/>
                <w:szCs w:val="28"/>
                <w:lang w:eastAsia="en-US"/>
              </w:rPr>
            </w:pPr>
            <w:r w:rsidRPr="00C87258">
              <w:rPr>
                <w:rFonts w:ascii="Arial" w:hAnsi="Arial" w:cs="Arial"/>
                <w:b/>
                <w:sz w:val="28"/>
                <w:szCs w:val="28"/>
                <w:lang w:eastAsia="en-US"/>
              </w:rPr>
              <w:t>Rent Expense</w:t>
            </w:r>
            <w:r w:rsidRPr="00C87258">
              <w:rPr>
                <w:rFonts w:ascii="Arial" w:hAnsi="Arial" w:cs="Arial"/>
                <w:b/>
                <w:sz w:val="28"/>
                <w:szCs w:val="28"/>
                <w:lang w:eastAsia="en-US"/>
              </w:rPr>
              <w:tab/>
            </w:r>
          </w:p>
        </w:tc>
        <w:tc>
          <w:tcPr>
            <w:tcW w:w="1657" w:type="dxa"/>
            <w:noWrap/>
            <w:tcMar>
              <w:top w:w="15" w:type="dxa"/>
              <w:left w:w="15" w:type="dxa"/>
              <w:bottom w:w="0" w:type="dxa"/>
              <w:right w:w="15" w:type="dxa"/>
            </w:tcMar>
            <w:vAlign w:val="bottom"/>
          </w:tcPr>
          <w:p w14:paraId="57E3CB52"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xml:space="preserve">5,500 </w:t>
            </w:r>
          </w:p>
        </w:tc>
        <w:tc>
          <w:tcPr>
            <w:tcW w:w="1114" w:type="dxa"/>
            <w:noWrap/>
            <w:tcMar>
              <w:top w:w="15" w:type="dxa"/>
              <w:left w:w="15" w:type="dxa"/>
              <w:bottom w:w="0" w:type="dxa"/>
              <w:right w:w="15" w:type="dxa"/>
            </w:tcMar>
            <w:vAlign w:val="bottom"/>
          </w:tcPr>
          <w:p w14:paraId="58FBDE48"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r>
      <w:tr w:rsidR="005525B8" w:rsidRPr="00C87258" w14:paraId="2B8350E2" w14:textId="77777777" w:rsidTr="00C5708F">
        <w:trPr>
          <w:trHeight w:val="288"/>
          <w:jc w:val="center"/>
        </w:trPr>
        <w:tc>
          <w:tcPr>
            <w:tcW w:w="1380" w:type="dxa"/>
            <w:noWrap/>
            <w:tcMar>
              <w:top w:w="15" w:type="dxa"/>
              <w:left w:w="15" w:type="dxa"/>
              <w:bottom w:w="0" w:type="dxa"/>
              <w:right w:w="15" w:type="dxa"/>
            </w:tcMar>
            <w:vAlign w:val="bottom"/>
          </w:tcPr>
          <w:p w14:paraId="69155CA0" w14:textId="77777777" w:rsidR="005525B8" w:rsidRPr="00C87258" w:rsidRDefault="005525B8" w:rsidP="005525B8">
            <w:pPr>
              <w:rPr>
                <w:rFonts w:ascii="Arial" w:hAnsi="Arial" w:cs="Arial"/>
                <w:b/>
                <w:sz w:val="28"/>
                <w:szCs w:val="28"/>
              </w:rPr>
            </w:pPr>
          </w:p>
        </w:tc>
        <w:tc>
          <w:tcPr>
            <w:tcW w:w="4748" w:type="dxa"/>
            <w:noWrap/>
            <w:tcMar>
              <w:top w:w="15" w:type="dxa"/>
              <w:left w:w="15" w:type="dxa"/>
              <w:bottom w:w="0" w:type="dxa"/>
              <w:right w:w="15" w:type="dxa"/>
            </w:tcMar>
            <w:vAlign w:val="bottom"/>
          </w:tcPr>
          <w:p w14:paraId="738F44FB"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 xml:space="preserve">GST </w:t>
            </w:r>
            <w:r w:rsidR="00F71616" w:rsidRPr="00C87258">
              <w:rPr>
                <w:rFonts w:ascii="Arial" w:hAnsi="Arial" w:cs="Arial"/>
                <w:b/>
                <w:sz w:val="28"/>
                <w:szCs w:val="28"/>
              </w:rPr>
              <w:t>Receivable</w:t>
            </w:r>
            <w:r w:rsidRPr="00C87258">
              <w:rPr>
                <w:rFonts w:ascii="Arial" w:hAnsi="Arial" w:cs="Arial"/>
                <w:b/>
                <w:sz w:val="28"/>
                <w:szCs w:val="28"/>
              </w:rPr>
              <w:t xml:space="preserve"> ($5,500 X 5%)</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5A564FBC"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275</w:t>
            </w:r>
          </w:p>
        </w:tc>
        <w:tc>
          <w:tcPr>
            <w:tcW w:w="1114" w:type="dxa"/>
            <w:noWrap/>
            <w:tcMar>
              <w:top w:w="15" w:type="dxa"/>
              <w:left w:w="15" w:type="dxa"/>
              <w:bottom w:w="0" w:type="dxa"/>
              <w:right w:w="15" w:type="dxa"/>
            </w:tcMar>
            <w:vAlign w:val="bottom"/>
          </w:tcPr>
          <w:p w14:paraId="3C3DD78F" w14:textId="77777777" w:rsidR="005525B8" w:rsidRPr="00C87258" w:rsidRDefault="005525B8" w:rsidP="005525B8">
            <w:pPr>
              <w:ind w:right="95"/>
              <w:jc w:val="right"/>
              <w:rPr>
                <w:rFonts w:ascii="Arial" w:hAnsi="Arial" w:cs="Arial"/>
                <w:b/>
                <w:sz w:val="28"/>
                <w:szCs w:val="28"/>
              </w:rPr>
            </w:pPr>
          </w:p>
        </w:tc>
      </w:tr>
      <w:tr w:rsidR="005525B8" w:rsidRPr="00C87258" w14:paraId="7A5E4B5F" w14:textId="77777777" w:rsidTr="00C5708F">
        <w:trPr>
          <w:trHeight w:val="288"/>
          <w:jc w:val="center"/>
        </w:trPr>
        <w:tc>
          <w:tcPr>
            <w:tcW w:w="1380" w:type="dxa"/>
            <w:noWrap/>
            <w:tcMar>
              <w:top w:w="15" w:type="dxa"/>
              <w:left w:w="15" w:type="dxa"/>
              <w:bottom w:w="0" w:type="dxa"/>
              <w:right w:w="15" w:type="dxa"/>
            </w:tcMar>
            <w:vAlign w:val="bottom"/>
          </w:tcPr>
          <w:p w14:paraId="67C2AFF6" w14:textId="77777777" w:rsidR="005525B8" w:rsidRPr="00C87258" w:rsidRDefault="005525B8" w:rsidP="005525B8">
            <w:pPr>
              <w:rPr>
                <w:rFonts w:ascii="Arial" w:hAnsi="Arial" w:cs="Arial"/>
                <w:b/>
                <w:sz w:val="28"/>
                <w:szCs w:val="28"/>
              </w:rPr>
            </w:pPr>
          </w:p>
        </w:tc>
        <w:tc>
          <w:tcPr>
            <w:tcW w:w="4748" w:type="dxa"/>
            <w:noWrap/>
            <w:tcMar>
              <w:top w:w="15" w:type="dxa"/>
              <w:left w:w="15" w:type="dxa"/>
              <w:bottom w:w="0" w:type="dxa"/>
              <w:right w:w="15" w:type="dxa"/>
            </w:tcMar>
            <w:vAlign w:val="bottom"/>
          </w:tcPr>
          <w:p w14:paraId="32E5639C" w14:textId="77777777" w:rsidR="005525B8" w:rsidRPr="00C87258" w:rsidRDefault="005525B8" w:rsidP="005525B8">
            <w:pPr>
              <w:pStyle w:val="Header"/>
              <w:tabs>
                <w:tab w:val="clear" w:pos="4320"/>
                <w:tab w:val="clear" w:pos="8640"/>
                <w:tab w:val="left" w:pos="-3187"/>
                <w:tab w:val="left" w:pos="413"/>
                <w:tab w:val="right" w:leader="dot" w:pos="4718"/>
              </w:tabs>
              <w:rPr>
                <w:rFonts w:ascii="Arial" w:hAnsi="Arial" w:cs="Arial"/>
                <w:b/>
                <w:sz w:val="28"/>
                <w:szCs w:val="28"/>
                <w:lang w:eastAsia="en-US"/>
              </w:rPr>
            </w:pPr>
            <w:r w:rsidRPr="00C87258">
              <w:rPr>
                <w:rFonts w:ascii="Arial" w:hAnsi="Arial" w:cs="Arial"/>
                <w:b/>
                <w:sz w:val="28"/>
                <w:szCs w:val="28"/>
                <w:lang w:eastAsia="en-US"/>
              </w:rPr>
              <w:t xml:space="preserve"> </w:t>
            </w:r>
            <w:r w:rsidRPr="00C87258">
              <w:rPr>
                <w:rFonts w:ascii="Arial" w:hAnsi="Arial" w:cs="Arial"/>
                <w:b/>
                <w:sz w:val="28"/>
                <w:szCs w:val="28"/>
                <w:lang w:eastAsia="en-US"/>
              </w:rPr>
              <w:tab/>
              <w:t>Cash</w:t>
            </w:r>
            <w:r w:rsidRPr="00C87258">
              <w:rPr>
                <w:rFonts w:ascii="Arial" w:hAnsi="Arial" w:cs="Arial"/>
                <w:b/>
                <w:sz w:val="28"/>
                <w:szCs w:val="28"/>
                <w:lang w:eastAsia="en-US"/>
              </w:rPr>
              <w:tab/>
            </w:r>
          </w:p>
        </w:tc>
        <w:tc>
          <w:tcPr>
            <w:tcW w:w="1657" w:type="dxa"/>
            <w:noWrap/>
            <w:tcMar>
              <w:top w:w="15" w:type="dxa"/>
              <w:left w:w="15" w:type="dxa"/>
              <w:bottom w:w="0" w:type="dxa"/>
              <w:right w:w="15" w:type="dxa"/>
            </w:tcMar>
            <w:vAlign w:val="bottom"/>
          </w:tcPr>
          <w:p w14:paraId="252B1916"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016E2A6D"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5,775</w:t>
            </w:r>
          </w:p>
        </w:tc>
      </w:tr>
      <w:tr w:rsidR="005525B8" w:rsidRPr="00C87258" w14:paraId="5D34B472" w14:textId="77777777" w:rsidTr="00C5708F">
        <w:trPr>
          <w:trHeight w:val="288"/>
          <w:jc w:val="center"/>
        </w:trPr>
        <w:tc>
          <w:tcPr>
            <w:tcW w:w="1380" w:type="dxa"/>
            <w:noWrap/>
            <w:tcMar>
              <w:top w:w="15" w:type="dxa"/>
              <w:left w:w="15" w:type="dxa"/>
              <w:bottom w:w="0" w:type="dxa"/>
              <w:right w:w="15" w:type="dxa"/>
            </w:tcMar>
            <w:vAlign w:val="bottom"/>
          </w:tcPr>
          <w:p w14:paraId="0E7E6910" w14:textId="77777777" w:rsidR="005525B8" w:rsidRPr="00C87258" w:rsidRDefault="005525B8" w:rsidP="005525B8">
            <w:pPr>
              <w:rPr>
                <w:rFonts w:ascii="Arial" w:hAnsi="Arial" w:cs="Arial"/>
                <w:b/>
                <w:sz w:val="28"/>
                <w:szCs w:val="28"/>
              </w:rPr>
            </w:pPr>
          </w:p>
        </w:tc>
        <w:tc>
          <w:tcPr>
            <w:tcW w:w="4748" w:type="dxa"/>
            <w:noWrap/>
            <w:tcMar>
              <w:top w:w="15" w:type="dxa"/>
              <w:left w:w="15" w:type="dxa"/>
              <w:bottom w:w="0" w:type="dxa"/>
              <w:right w:w="15" w:type="dxa"/>
            </w:tcMar>
            <w:vAlign w:val="bottom"/>
          </w:tcPr>
          <w:p w14:paraId="229138E5" w14:textId="77777777" w:rsidR="005525B8" w:rsidRPr="00C87258" w:rsidRDefault="005525B8" w:rsidP="005525B8">
            <w:pPr>
              <w:tabs>
                <w:tab w:val="left" w:pos="-3187"/>
                <w:tab w:val="left" w:pos="413"/>
                <w:tab w:val="right" w:leader="dot" w:pos="4718"/>
              </w:tabs>
              <w:rPr>
                <w:rFonts w:ascii="Arial" w:hAnsi="Arial" w:cs="Arial"/>
                <w:b/>
                <w:sz w:val="28"/>
                <w:szCs w:val="28"/>
              </w:rPr>
            </w:pPr>
          </w:p>
        </w:tc>
        <w:tc>
          <w:tcPr>
            <w:tcW w:w="1657" w:type="dxa"/>
            <w:noWrap/>
            <w:tcMar>
              <w:top w:w="15" w:type="dxa"/>
              <w:left w:w="15" w:type="dxa"/>
              <w:bottom w:w="0" w:type="dxa"/>
              <w:right w:w="15" w:type="dxa"/>
            </w:tcMar>
            <w:vAlign w:val="bottom"/>
          </w:tcPr>
          <w:p w14:paraId="384077DE"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1C434EDA" w14:textId="77777777" w:rsidR="005525B8" w:rsidRPr="00C87258" w:rsidRDefault="005525B8" w:rsidP="005525B8">
            <w:pPr>
              <w:ind w:right="95"/>
              <w:jc w:val="right"/>
              <w:rPr>
                <w:rFonts w:ascii="Arial" w:hAnsi="Arial" w:cs="Arial"/>
                <w:b/>
                <w:sz w:val="28"/>
                <w:szCs w:val="28"/>
              </w:rPr>
            </w:pPr>
          </w:p>
        </w:tc>
      </w:tr>
      <w:tr w:rsidR="005525B8" w:rsidRPr="00C87258" w14:paraId="7B8ABF84" w14:textId="77777777" w:rsidTr="00C5708F">
        <w:trPr>
          <w:trHeight w:val="144"/>
          <w:jc w:val="center"/>
        </w:trPr>
        <w:tc>
          <w:tcPr>
            <w:tcW w:w="1380" w:type="dxa"/>
            <w:noWrap/>
            <w:tcMar>
              <w:top w:w="15" w:type="dxa"/>
              <w:left w:w="15" w:type="dxa"/>
              <w:bottom w:w="0" w:type="dxa"/>
              <w:right w:w="15" w:type="dxa"/>
            </w:tcMar>
            <w:vAlign w:val="bottom"/>
          </w:tcPr>
          <w:p w14:paraId="49FB5C8B" w14:textId="77777777" w:rsidR="005525B8" w:rsidRPr="00C87258" w:rsidRDefault="005525B8" w:rsidP="005525B8">
            <w:pPr>
              <w:tabs>
                <w:tab w:val="left" w:pos="1163"/>
              </w:tabs>
              <w:ind w:right="180"/>
              <w:jc w:val="right"/>
              <w:rPr>
                <w:rFonts w:ascii="Arial" w:hAnsi="Arial" w:cs="Arial"/>
                <w:b/>
                <w:sz w:val="28"/>
                <w:szCs w:val="28"/>
              </w:rPr>
            </w:pPr>
            <w:r w:rsidRPr="00C87258">
              <w:rPr>
                <w:rFonts w:ascii="Arial" w:hAnsi="Arial" w:cs="Arial"/>
                <w:b/>
                <w:sz w:val="28"/>
                <w:szCs w:val="28"/>
              </w:rPr>
              <w:t xml:space="preserve">  3</w:t>
            </w:r>
          </w:p>
        </w:tc>
        <w:tc>
          <w:tcPr>
            <w:tcW w:w="4748" w:type="dxa"/>
            <w:noWrap/>
            <w:tcMar>
              <w:top w:w="15" w:type="dxa"/>
              <w:left w:w="15" w:type="dxa"/>
              <w:bottom w:w="0" w:type="dxa"/>
              <w:right w:w="15" w:type="dxa"/>
            </w:tcMar>
            <w:vAlign w:val="bottom"/>
          </w:tcPr>
          <w:p w14:paraId="4B1A2640"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Accounts Receivable—Marcus</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453A325A"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21,000</w:t>
            </w:r>
          </w:p>
        </w:tc>
        <w:tc>
          <w:tcPr>
            <w:tcW w:w="1114" w:type="dxa"/>
            <w:noWrap/>
            <w:tcMar>
              <w:top w:w="15" w:type="dxa"/>
              <w:left w:w="15" w:type="dxa"/>
              <w:bottom w:w="0" w:type="dxa"/>
              <w:right w:w="15" w:type="dxa"/>
            </w:tcMar>
            <w:vAlign w:val="bottom"/>
          </w:tcPr>
          <w:p w14:paraId="64AA7D03"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r>
      <w:tr w:rsidR="005525B8" w:rsidRPr="00C87258" w14:paraId="69DF3EC5" w14:textId="77777777" w:rsidTr="00C5708F">
        <w:trPr>
          <w:trHeight w:val="288"/>
          <w:jc w:val="center"/>
        </w:trPr>
        <w:tc>
          <w:tcPr>
            <w:tcW w:w="1380" w:type="dxa"/>
            <w:noWrap/>
            <w:tcMar>
              <w:top w:w="15" w:type="dxa"/>
              <w:left w:w="15" w:type="dxa"/>
              <w:bottom w:w="0" w:type="dxa"/>
              <w:right w:w="15" w:type="dxa"/>
            </w:tcMar>
            <w:vAlign w:val="bottom"/>
          </w:tcPr>
          <w:p w14:paraId="14E22C95"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43D50CE5"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Sales</w:t>
            </w:r>
            <w:r w:rsidR="00511094" w:rsidRPr="00C87258">
              <w:rPr>
                <w:rFonts w:ascii="Arial" w:hAnsi="Arial" w:cs="Arial"/>
                <w:b/>
                <w:sz w:val="28"/>
                <w:szCs w:val="28"/>
              </w:rPr>
              <w:t xml:space="preserve"> Revenue</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5F5C92F1"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7D7E1B03"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20,000</w:t>
            </w:r>
          </w:p>
        </w:tc>
      </w:tr>
      <w:tr w:rsidR="005525B8" w:rsidRPr="00C87258" w14:paraId="24F1FFB5" w14:textId="77777777" w:rsidTr="00C5708F">
        <w:trPr>
          <w:trHeight w:val="288"/>
          <w:jc w:val="center"/>
        </w:trPr>
        <w:tc>
          <w:tcPr>
            <w:tcW w:w="1380" w:type="dxa"/>
            <w:noWrap/>
            <w:tcMar>
              <w:top w:w="15" w:type="dxa"/>
              <w:left w:w="15" w:type="dxa"/>
              <w:bottom w:w="0" w:type="dxa"/>
              <w:right w:w="15" w:type="dxa"/>
            </w:tcMar>
            <w:vAlign w:val="bottom"/>
          </w:tcPr>
          <w:p w14:paraId="3477EEFF"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781887E5"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GST Payable ($20,000 X 5%)</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60226589"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229E10AA"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1,000</w:t>
            </w:r>
          </w:p>
        </w:tc>
      </w:tr>
      <w:tr w:rsidR="007D6278" w:rsidRPr="00C87258" w14:paraId="4853FC8D" w14:textId="77777777" w:rsidTr="00C5708F">
        <w:trPr>
          <w:trHeight w:val="288"/>
          <w:jc w:val="center"/>
        </w:trPr>
        <w:tc>
          <w:tcPr>
            <w:tcW w:w="1380" w:type="dxa"/>
            <w:noWrap/>
            <w:tcMar>
              <w:top w:w="15" w:type="dxa"/>
              <w:left w:w="15" w:type="dxa"/>
              <w:bottom w:w="0" w:type="dxa"/>
              <w:right w:w="15" w:type="dxa"/>
            </w:tcMar>
            <w:vAlign w:val="bottom"/>
          </w:tcPr>
          <w:p w14:paraId="1967F11E" w14:textId="77777777" w:rsidR="007D6278" w:rsidRPr="00C87258" w:rsidRDefault="007D627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4399C6CB" w14:textId="4E0DC4FD" w:rsidR="007D6278" w:rsidRPr="00C87258" w:rsidRDefault="007D6278" w:rsidP="005525B8">
            <w:pPr>
              <w:tabs>
                <w:tab w:val="left" w:pos="-3187"/>
                <w:tab w:val="left" w:pos="413"/>
                <w:tab w:val="right" w:leader="dot" w:pos="4718"/>
              </w:tabs>
              <w:rPr>
                <w:rFonts w:ascii="Arial" w:hAnsi="Arial" w:cs="Arial"/>
                <w:b/>
                <w:sz w:val="28"/>
                <w:szCs w:val="28"/>
              </w:rPr>
            </w:pPr>
            <w:r>
              <w:rPr>
                <w:rFonts w:ascii="Arial" w:hAnsi="Arial" w:cs="Arial"/>
                <w:b/>
                <w:sz w:val="28"/>
                <w:szCs w:val="28"/>
              </w:rPr>
              <w:t>To record sales on account</w:t>
            </w:r>
          </w:p>
        </w:tc>
        <w:tc>
          <w:tcPr>
            <w:tcW w:w="1657" w:type="dxa"/>
            <w:noWrap/>
            <w:tcMar>
              <w:top w:w="15" w:type="dxa"/>
              <w:left w:w="15" w:type="dxa"/>
              <w:bottom w:w="0" w:type="dxa"/>
              <w:right w:w="15" w:type="dxa"/>
            </w:tcMar>
            <w:vAlign w:val="bottom"/>
          </w:tcPr>
          <w:p w14:paraId="7D6C2ABD" w14:textId="77777777" w:rsidR="007D6278" w:rsidRPr="00C87258" w:rsidRDefault="007D627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39B0A26D" w14:textId="77777777" w:rsidR="007D6278" w:rsidRPr="00C87258" w:rsidRDefault="007D6278" w:rsidP="005525B8">
            <w:pPr>
              <w:ind w:right="95"/>
              <w:jc w:val="right"/>
              <w:rPr>
                <w:rFonts w:ascii="Arial" w:hAnsi="Arial" w:cs="Arial"/>
                <w:b/>
                <w:sz w:val="28"/>
                <w:szCs w:val="28"/>
              </w:rPr>
            </w:pPr>
          </w:p>
        </w:tc>
      </w:tr>
      <w:tr w:rsidR="005525B8" w:rsidRPr="00C87258" w14:paraId="53DEE93F" w14:textId="77777777" w:rsidTr="00C5708F">
        <w:trPr>
          <w:trHeight w:val="288"/>
          <w:jc w:val="center"/>
        </w:trPr>
        <w:tc>
          <w:tcPr>
            <w:tcW w:w="1380" w:type="dxa"/>
            <w:noWrap/>
            <w:tcMar>
              <w:top w:w="15" w:type="dxa"/>
              <w:left w:w="15" w:type="dxa"/>
              <w:bottom w:w="0" w:type="dxa"/>
              <w:right w:w="15" w:type="dxa"/>
            </w:tcMar>
            <w:vAlign w:val="bottom"/>
          </w:tcPr>
          <w:p w14:paraId="72EB9433"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52A15360"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 </w:t>
            </w:r>
          </w:p>
        </w:tc>
        <w:tc>
          <w:tcPr>
            <w:tcW w:w="1657" w:type="dxa"/>
            <w:noWrap/>
            <w:tcMar>
              <w:top w:w="15" w:type="dxa"/>
              <w:left w:w="15" w:type="dxa"/>
              <w:bottom w:w="0" w:type="dxa"/>
              <w:right w:w="15" w:type="dxa"/>
            </w:tcMar>
            <w:vAlign w:val="bottom"/>
          </w:tcPr>
          <w:p w14:paraId="1208649E"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c>
          <w:tcPr>
            <w:tcW w:w="1114" w:type="dxa"/>
            <w:noWrap/>
            <w:tcMar>
              <w:top w:w="15" w:type="dxa"/>
              <w:left w:w="15" w:type="dxa"/>
              <w:bottom w:w="0" w:type="dxa"/>
              <w:right w:w="15" w:type="dxa"/>
            </w:tcMar>
            <w:vAlign w:val="bottom"/>
          </w:tcPr>
          <w:p w14:paraId="6708B399"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r>
      <w:tr w:rsidR="005525B8" w:rsidRPr="00C87258" w14:paraId="1AA20680" w14:textId="77777777" w:rsidTr="00C5708F">
        <w:trPr>
          <w:trHeight w:val="288"/>
          <w:jc w:val="center"/>
        </w:trPr>
        <w:tc>
          <w:tcPr>
            <w:tcW w:w="1380" w:type="dxa"/>
            <w:noWrap/>
            <w:tcMar>
              <w:top w:w="15" w:type="dxa"/>
              <w:left w:w="15" w:type="dxa"/>
              <w:bottom w:w="0" w:type="dxa"/>
              <w:right w:w="15" w:type="dxa"/>
            </w:tcMar>
            <w:vAlign w:val="bottom"/>
          </w:tcPr>
          <w:p w14:paraId="29A6E89C"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03367088"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Cost of Goods Sold</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5A87CC4C"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xml:space="preserve">11,000 </w:t>
            </w:r>
          </w:p>
        </w:tc>
        <w:tc>
          <w:tcPr>
            <w:tcW w:w="1114" w:type="dxa"/>
            <w:noWrap/>
            <w:tcMar>
              <w:top w:w="15" w:type="dxa"/>
              <w:left w:w="15" w:type="dxa"/>
              <w:bottom w:w="0" w:type="dxa"/>
              <w:right w:w="15" w:type="dxa"/>
            </w:tcMar>
            <w:vAlign w:val="bottom"/>
          </w:tcPr>
          <w:p w14:paraId="26B576F9" w14:textId="77777777" w:rsidR="005525B8" w:rsidRPr="00C87258" w:rsidRDefault="005525B8" w:rsidP="005525B8">
            <w:pPr>
              <w:ind w:right="95"/>
              <w:jc w:val="right"/>
              <w:rPr>
                <w:rFonts w:ascii="Arial" w:hAnsi="Arial" w:cs="Arial"/>
                <w:b/>
                <w:sz w:val="28"/>
                <w:szCs w:val="28"/>
              </w:rPr>
            </w:pPr>
          </w:p>
        </w:tc>
      </w:tr>
      <w:tr w:rsidR="005525B8" w:rsidRPr="00C87258" w14:paraId="29872D9C" w14:textId="77777777" w:rsidTr="00C5708F">
        <w:trPr>
          <w:trHeight w:val="288"/>
          <w:jc w:val="center"/>
        </w:trPr>
        <w:tc>
          <w:tcPr>
            <w:tcW w:w="1380" w:type="dxa"/>
            <w:noWrap/>
            <w:tcMar>
              <w:top w:w="15" w:type="dxa"/>
              <w:left w:w="15" w:type="dxa"/>
              <w:bottom w:w="0" w:type="dxa"/>
              <w:right w:w="15" w:type="dxa"/>
            </w:tcMar>
            <w:vAlign w:val="bottom"/>
          </w:tcPr>
          <w:p w14:paraId="54E02062"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35473F2C"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Inventory</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094F4039"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405F77E4"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xml:space="preserve">11,000 </w:t>
            </w:r>
          </w:p>
        </w:tc>
      </w:tr>
      <w:tr w:rsidR="007D6278" w:rsidRPr="00C87258" w14:paraId="3F826ED1" w14:textId="77777777" w:rsidTr="00C5708F">
        <w:trPr>
          <w:trHeight w:val="288"/>
          <w:jc w:val="center"/>
        </w:trPr>
        <w:tc>
          <w:tcPr>
            <w:tcW w:w="1380" w:type="dxa"/>
            <w:noWrap/>
            <w:tcMar>
              <w:top w:w="15" w:type="dxa"/>
              <w:left w:w="15" w:type="dxa"/>
              <w:bottom w:w="0" w:type="dxa"/>
              <w:right w:w="15" w:type="dxa"/>
            </w:tcMar>
            <w:vAlign w:val="bottom"/>
          </w:tcPr>
          <w:p w14:paraId="3F81FDC9" w14:textId="77777777" w:rsidR="007D6278" w:rsidRPr="00C87258" w:rsidRDefault="007D627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78F1D9C3" w14:textId="61FCB963" w:rsidR="007D6278" w:rsidRPr="00C87258" w:rsidRDefault="007D6278" w:rsidP="005525B8">
            <w:pPr>
              <w:tabs>
                <w:tab w:val="left" w:pos="-3187"/>
                <w:tab w:val="left" w:pos="413"/>
                <w:tab w:val="right" w:leader="dot" w:pos="4718"/>
              </w:tabs>
              <w:rPr>
                <w:rFonts w:ascii="Arial" w:hAnsi="Arial" w:cs="Arial"/>
                <w:b/>
                <w:sz w:val="28"/>
                <w:szCs w:val="28"/>
              </w:rPr>
            </w:pPr>
            <w:r>
              <w:rPr>
                <w:rFonts w:ascii="Arial" w:hAnsi="Arial" w:cs="Arial"/>
                <w:b/>
                <w:sz w:val="28"/>
                <w:szCs w:val="28"/>
              </w:rPr>
              <w:t>To record cost of goods sold</w:t>
            </w:r>
          </w:p>
        </w:tc>
        <w:tc>
          <w:tcPr>
            <w:tcW w:w="1657" w:type="dxa"/>
            <w:noWrap/>
            <w:tcMar>
              <w:top w:w="15" w:type="dxa"/>
              <w:left w:w="15" w:type="dxa"/>
              <w:bottom w:w="0" w:type="dxa"/>
              <w:right w:w="15" w:type="dxa"/>
            </w:tcMar>
            <w:vAlign w:val="bottom"/>
          </w:tcPr>
          <w:p w14:paraId="713C148F" w14:textId="77777777" w:rsidR="007D6278" w:rsidRPr="00C87258" w:rsidRDefault="007D627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28EDA291" w14:textId="77777777" w:rsidR="007D6278" w:rsidRPr="00C87258" w:rsidRDefault="007D6278" w:rsidP="005525B8">
            <w:pPr>
              <w:ind w:right="95"/>
              <w:jc w:val="right"/>
              <w:rPr>
                <w:rFonts w:ascii="Arial" w:hAnsi="Arial" w:cs="Arial"/>
                <w:b/>
                <w:sz w:val="28"/>
                <w:szCs w:val="28"/>
              </w:rPr>
            </w:pPr>
          </w:p>
        </w:tc>
      </w:tr>
      <w:tr w:rsidR="005525B8" w:rsidRPr="00C87258" w14:paraId="2B487DDD" w14:textId="77777777" w:rsidTr="00C5708F">
        <w:trPr>
          <w:trHeight w:val="288"/>
          <w:jc w:val="center"/>
        </w:trPr>
        <w:tc>
          <w:tcPr>
            <w:tcW w:w="1380" w:type="dxa"/>
            <w:noWrap/>
            <w:tcMar>
              <w:top w:w="15" w:type="dxa"/>
              <w:left w:w="15" w:type="dxa"/>
              <w:bottom w:w="0" w:type="dxa"/>
              <w:right w:w="15" w:type="dxa"/>
            </w:tcMar>
            <w:vAlign w:val="bottom"/>
          </w:tcPr>
          <w:p w14:paraId="41ED93F6"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5252197C" w14:textId="77777777" w:rsidR="005525B8" w:rsidRPr="00C87258" w:rsidRDefault="005525B8" w:rsidP="005525B8">
            <w:pPr>
              <w:tabs>
                <w:tab w:val="left" w:pos="-3187"/>
                <w:tab w:val="left" w:pos="413"/>
                <w:tab w:val="right" w:leader="dot" w:pos="4718"/>
              </w:tabs>
              <w:rPr>
                <w:rFonts w:ascii="Arial" w:hAnsi="Arial" w:cs="Arial"/>
                <w:b/>
                <w:sz w:val="28"/>
                <w:szCs w:val="28"/>
              </w:rPr>
            </w:pPr>
          </w:p>
        </w:tc>
        <w:tc>
          <w:tcPr>
            <w:tcW w:w="1657" w:type="dxa"/>
            <w:noWrap/>
            <w:tcMar>
              <w:top w:w="15" w:type="dxa"/>
              <w:left w:w="15" w:type="dxa"/>
              <w:bottom w:w="0" w:type="dxa"/>
              <w:right w:w="15" w:type="dxa"/>
            </w:tcMar>
            <w:vAlign w:val="bottom"/>
          </w:tcPr>
          <w:p w14:paraId="32A89113"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07D25661" w14:textId="77777777" w:rsidR="005525B8" w:rsidRPr="00C87258" w:rsidRDefault="005525B8" w:rsidP="005525B8">
            <w:pPr>
              <w:ind w:right="95"/>
              <w:jc w:val="right"/>
              <w:rPr>
                <w:rFonts w:ascii="Arial" w:hAnsi="Arial" w:cs="Arial"/>
                <w:b/>
                <w:sz w:val="28"/>
                <w:szCs w:val="28"/>
              </w:rPr>
            </w:pPr>
          </w:p>
        </w:tc>
      </w:tr>
      <w:tr w:rsidR="005525B8" w:rsidRPr="00C87258" w14:paraId="69BCEE7E" w14:textId="77777777" w:rsidTr="00C5708F">
        <w:trPr>
          <w:trHeight w:val="288"/>
          <w:jc w:val="center"/>
        </w:trPr>
        <w:tc>
          <w:tcPr>
            <w:tcW w:w="1380" w:type="dxa"/>
            <w:noWrap/>
            <w:tcMar>
              <w:top w:w="15" w:type="dxa"/>
              <w:left w:w="15" w:type="dxa"/>
              <w:bottom w:w="0" w:type="dxa"/>
              <w:right w:w="15" w:type="dxa"/>
            </w:tcMar>
            <w:vAlign w:val="bottom"/>
          </w:tcPr>
          <w:p w14:paraId="17114AB9" w14:textId="77777777" w:rsidR="005525B8" w:rsidRPr="00C87258" w:rsidRDefault="005525B8" w:rsidP="005525B8">
            <w:pPr>
              <w:ind w:right="180"/>
              <w:jc w:val="right"/>
              <w:rPr>
                <w:rFonts w:ascii="Arial" w:hAnsi="Arial" w:cs="Arial"/>
                <w:b/>
                <w:sz w:val="28"/>
                <w:szCs w:val="28"/>
              </w:rPr>
            </w:pPr>
            <w:r w:rsidRPr="00C87258">
              <w:rPr>
                <w:rFonts w:ascii="Arial" w:hAnsi="Arial" w:cs="Arial"/>
                <w:b/>
                <w:sz w:val="28"/>
                <w:szCs w:val="28"/>
              </w:rPr>
              <w:t>5</w:t>
            </w:r>
          </w:p>
        </w:tc>
        <w:tc>
          <w:tcPr>
            <w:tcW w:w="4748" w:type="dxa"/>
            <w:noWrap/>
            <w:tcMar>
              <w:top w:w="15" w:type="dxa"/>
              <w:left w:w="15" w:type="dxa"/>
              <w:bottom w:w="0" w:type="dxa"/>
              <w:right w:w="15" w:type="dxa"/>
            </w:tcMar>
            <w:vAlign w:val="bottom"/>
          </w:tcPr>
          <w:p w14:paraId="0D6C60F8"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Sales Returns and Allowances</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11D0C1B2"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xml:space="preserve">500 </w:t>
            </w:r>
          </w:p>
        </w:tc>
        <w:tc>
          <w:tcPr>
            <w:tcW w:w="1114" w:type="dxa"/>
            <w:noWrap/>
            <w:tcMar>
              <w:top w:w="15" w:type="dxa"/>
              <w:left w:w="15" w:type="dxa"/>
              <w:bottom w:w="0" w:type="dxa"/>
              <w:right w:w="15" w:type="dxa"/>
            </w:tcMar>
            <w:vAlign w:val="bottom"/>
          </w:tcPr>
          <w:p w14:paraId="10A3749A" w14:textId="77777777" w:rsidR="005525B8" w:rsidRPr="00C87258" w:rsidRDefault="005525B8" w:rsidP="005525B8">
            <w:pPr>
              <w:ind w:right="95"/>
              <w:jc w:val="right"/>
              <w:rPr>
                <w:rFonts w:ascii="Arial" w:hAnsi="Arial" w:cs="Arial"/>
                <w:b/>
                <w:sz w:val="28"/>
                <w:szCs w:val="28"/>
              </w:rPr>
            </w:pPr>
          </w:p>
        </w:tc>
      </w:tr>
      <w:tr w:rsidR="005525B8" w:rsidRPr="00C87258" w14:paraId="05EDEF28" w14:textId="77777777" w:rsidTr="00C5708F">
        <w:trPr>
          <w:trHeight w:val="288"/>
          <w:jc w:val="center"/>
        </w:trPr>
        <w:tc>
          <w:tcPr>
            <w:tcW w:w="1380" w:type="dxa"/>
            <w:noWrap/>
            <w:tcMar>
              <w:top w:w="15" w:type="dxa"/>
              <w:left w:w="15" w:type="dxa"/>
              <w:bottom w:w="0" w:type="dxa"/>
              <w:right w:w="15" w:type="dxa"/>
            </w:tcMar>
            <w:vAlign w:val="bottom"/>
          </w:tcPr>
          <w:p w14:paraId="10163A9B"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3FD31630"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GST Payable ($500 X 5%)</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20070D06"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25</w:t>
            </w:r>
          </w:p>
        </w:tc>
        <w:tc>
          <w:tcPr>
            <w:tcW w:w="1114" w:type="dxa"/>
            <w:noWrap/>
            <w:tcMar>
              <w:top w:w="15" w:type="dxa"/>
              <w:left w:w="15" w:type="dxa"/>
              <w:bottom w:w="0" w:type="dxa"/>
              <w:right w:w="15" w:type="dxa"/>
            </w:tcMar>
            <w:vAlign w:val="bottom"/>
          </w:tcPr>
          <w:p w14:paraId="498B7400" w14:textId="77777777" w:rsidR="005525B8" w:rsidRPr="00C87258" w:rsidRDefault="005525B8" w:rsidP="005525B8">
            <w:pPr>
              <w:ind w:right="95"/>
              <w:jc w:val="right"/>
              <w:rPr>
                <w:rFonts w:ascii="Arial" w:hAnsi="Arial" w:cs="Arial"/>
                <w:b/>
                <w:sz w:val="28"/>
                <w:szCs w:val="28"/>
              </w:rPr>
            </w:pPr>
          </w:p>
        </w:tc>
      </w:tr>
      <w:tr w:rsidR="005525B8" w:rsidRPr="00C87258" w14:paraId="51F09F62" w14:textId="77777777" w:rsidTr="00C5708F">
        <w:trPr>
          <w:trHeight w:val="288"/>
          <w:jc w:val="center"/>
        </w:trPr>
        <w:tc>
          <w:tcPr>
            <w:tcW w:w="1380" w:type="dxa"/>
            <w:noWrap/>
            <w:tcMar>
              <w:top w:w="15" w:type="dxa"/>
              <w:left w:w="15" w:type="dxa"/>
              <w:bottom w:w="0" w:type="dxa"/>
              <w:right w:w="15" w:type="dxa"/>
            </w:tcMar>
            <w:vAlign w:val="bottom"/>
          </w:tcPr>
          <w:p w14:paraId="13FC8C21"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5A98831C"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Accounts Receivable—Marcus</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27EAC10F"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73FD27E6"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525</w:t>
            </w:r>
          </w:p>
        </w:tc>
      </w:tr>
      <w:tr w:rsidR="005525B8" w:rsidRPr="00C87258" w14:paraId="25CD068E" w14:textId="77777777" w:rsidTr="00C5708F">
        <w:trPr>
          <w:trHeight w:val="288"/>
          <w:jc w:val="center"/>
        </w:trPr>
        <w:tc>
          <w:tcPr>
            <w:tcW w:w="1380" w:type="dxa"/>
            <w:noWrap/>
            <w:tcMar>
              <w:top w:w="15" w:type="dxa"/>
              <w:left w:w="15" w:type="dxa"/>
              <w:bottom w:w="0" w:type="dxa"/>
              <w:right w:w="15" w:type="dxa"/>
            </w:tcMar>
            <w:vAlign w:val="bottom"/>
          </w:tcPr>
          <w:p w14:paraId="171F641F"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2A50B3DB" w14:textId="77777777" w:rsidR="005525B8" w:rsidRPr="00C87258" w:rsidRDefault="005525B8" w:rsidP="005525B8">
            <w:pPr>
              <w:tabs>
                <w:tab w:val="left" w:pos="-3187"/>
                <w:tab w:val="left" w:pos="413"/>
                <w:tab w:val="right" w:leader="dot" w:pos="4718"/>
              </w:tabs>
              <w:rPr>
                <w:rFonts w:ascii="Arial" w:hAnsi="Arial" w:cs="Arial"/>
                <w:b/>
                <w:sz w:val="28"/>
                <w:szCs w:val="28"/>
              </w:rPr>
            </w:pPr>
          </w:p>
        </w:tc>
        <w:tc>
          <w:tcPr>
            <w:tcW w:w="1657" w:type="dxa"/>
            <w:noWrap/>
            <w:tcMar>
              <w:top w:w="15" w:type="dxa"/>
              <w:left w:w="15" w:type="dxa"/>
              <w:bottom w:w="0" w:type="dxa"/>
              <w:right w:w="15" w:type="dxa"/>
            </w:tcMar>
            <w:vAlign w:val="bottom"/>
          </w:tcPr>
          <w:p w14:paraId="7510B40B"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1CD801E2" w14:textId="77777777" w:rsidR="005525B8" w:rsidRPr="00C87258" w:rsidRDefault="005525B8" w:rsidP="005525B8">
            <w:pPr>
              <w:ind w:right="95"/>
              <w:jc w:val="right"/>
              <w:rPr>
                <w:rFonts w:ascii="Arial" w:hAnsi="Arial" w:cs="Arial"/>
                <w:b/>
                <w:sz w:val="28"/>
                <w:szCs w:val="28"/>
              </w:rPr>
            </w:pPr>
          </w:p>
        </w:tc>
      </w:tr>
      <w:tr w:rsidR="005525B8" w:rsidRPr="00C87258" w14:paraId="17B52616" w14:textId="77777777" w:rsidTr="00C5708F">
        <w:trPr>
          <w:trHeight w:val="288"/>
          <w:jc w:val="center"/>
        </w:trPr>
        <w:tc>
          <w:tcPr>
            <w:tcW w:w="1380" w:type="dxa"/>
            <w:noWrap/>
            <w:tcMar>
              <w:top w:w="15" w:type="dxa"/>
              <w:left w:w="15" w:type="dxa"/>
              <w:bottom w:w="0" w:type="dxa"/>
              <w:right w:w="15" w:type="dxa"/>
            </w:tcMar>
            <w:vAlign w:val="bottom"/>
          </w:tcPr>
          <w:p w14:paraId="45814C0E" w14:textId="77777777" w:rsidR="005525B8" w:rsidRPr="00C87258" w:rsidRDefault="005525B8" w:rsidP="005525B8">
            <w:pPr>
              <w:ind w:right="180"/>
              <w:jc w:val="right"/>
              <w:rPr>
                <w:rFonts w:ascii="Arial" w:hAnsi="Arial" w:cs="Arial"/>
                <w:b/>
                <w:sz w:val="28"/>
                <w:szCs w:val="28"/>
              </w:rPr>
            </w:pPr>
            <w:r w:rsidRPr="00C87258">
              <w:rPr>
                <w:rFonts w:ascii="Arial" w:hAnsi="Arial" w:cs="Arial"/>
                <w:b/>
                <w:sz w:val="28"/>
                <w:szCs w:val="28"/>
              </w:rPr>
              <w:t>7</w:t>
            </w:r>
          </w:p>
        </w:tc>
        <w:tc>
          <w:tcPr>
            <w:tcW w:w="4748" w:type="dxa"/>
            <w:noWrap/>
            <w:tcMar>
              <w:top w:w="15" w:type="dxa"/>
              <w:left w:w="15" w:type="dxa"/>
              <w:bottom w:w="0" w:type="dxa"/>
              <w:right w:w="15" w:type="dxa"/>
            </w:tcMar>
            <w:vAlign w:val="bottom"/>
          </w:tcPr>
          <w:p w14:paraId="0C4F8018"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Inventory</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60F1C560"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xml:space="preserve">4,000 </w:t>
            </w:r>
          </w:p>
        </w:tc>
        <w:tc>
          <w:tcPr>
            <w:tcW w:w="1114" w:type="dxa"/>
            <w:noWrap/>
            <w:tcMar>
              <w:top w:w="15" w:type="dxa"/>
              <w:left w:w="15" w:type="dxa"/>
              <w:bottom w:w="0" w:type="dxa"/>
              <w:right w:w="15" w:type="dxa"/>
            </w:tcMar>
            <w:vAlign w:val="bottom"/>
          </w:tcPr>
          <w:p w14:paraId="362DD79B"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r>
      <w:tr w:rsidR="005525B8" w:rsidRPr="00C87258" w14:paraId="5836FA95" w14:textId="77777777" w:rsidTr="00C5708F">
        <w:trPr>
          <w:trHeight w:val="288"/>
          <w:jc w:val="center"/>
        </w:trPr>
        <w:tc>
          <w:tcPr>
            <w:tcW w:w="1380" w:type="dxa"/>
            <w:noWrap/>
            <w:tcMar>
              <w:top w:w="15" w:type="dxa"/>
              <w:left w:w="15" w:type="dxa"/>
              <w:bottom w:w="0" w:type="dxa"/>
              <w:right w:w="15" w:type="dxa"/>
            </w:tcMar>
            <w:vAlign w:val="bottom"/>
          </w:tcPr>
          <w:p w14:paraId="1B82C621"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02F792F2" w14:textId="77777777" w:rsidR="005525B8" w:rsidRPr="00C87258" w:rsidRDefault="005525B8" w:rsidP="003C4D0E">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 xml:space="preserve">GST </w:t>
            </w:r>
            <w:r w:rsidR="00F71616" w:rsidRPr="00C87258">
              <w:rPr>
                <w:rFonts w:ascii="Arial" w:hAnsi="Arial" w:cs="Arial"/>
                <w:b/>
                <w:sz w:val="28"/>
                <w:szCs w:val="28"/>
              </w:rPr>
              <w:t>Receivable</w:t>
            </w:r>
            <w:r w:rsidRPr="00C87258">
              <w:rPr>
                <w:rFonts w:ascii="Arial" w:hAnsi="Arial" w:cs="Arial"/>
                <w:b/>
                <w:sz w:val="28"/>
                <w:szCs w:val="28"/>
              </w:rPr>
              <w:t xml:space="preserve"> ($4,000 X 5%)</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6ECCEECE" w14:textId="77777777" w:rsidR="005525B8" w:rsidRPr="00C87258" w:rsidRDefault="003C4D0E" w:rsidP="005525B8">
            <w:pPr>
              <w:ind w:right="95"/>
              <w:jc w:val="right"/>
              <w:rPr>
                <w:rFonts w:ascii="Arial" w:hAnsi="Arial" w:cs="Arial"/>
                <w:b/>
                <w:sz w:val="28"/>
                <w:szCs w:val="28"/>
              </w:rPr>
            </w:pPr>
            <w:r w:rsidRPr="00C87258">
              <w:rPr>
                <w:rFonts w:ascii="Arial" w:hAnsi="Arial" w:cs="Arial"/>
                <w:b/>
                <w:sz w:val="28"/>
                <w:szCs w:val="28"/>
              </w:rPr>
              <w:t>200</w:t>
            </w:r>
          </w:p>
        </w:tc>
        <w:tc>
          <w:tcPr>
            <w:tcW w:w="1114" w:type="dxa"/>
            <w:noWrap/>
            <w:tcMar>
              <w:top w:w="15" w:type="dxa"/>
              <w:left w:w="15" w:type="dxa"/>
              <w:bottom w:w="0" w:type="dxa"/>
              <w:right w:w="15" w:type="dxa"/>
            </w:tcMar>
            <w:vAlign w:val="bottom"/>
          </w:tcPr>
          <w:p w14:paraId="46F24B13"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r>
      <w:tr w:rsidR="005525B8" w:rsidRPr="00C87258" w14:paraId="4E0820DD" w14:textId="77777777" w:rsidTr="00C5708F">
        <w:trPr>
          <w:trHeight w:val="288"/>
          <w:jc w:val="center"/>
        </w:trPr>
        <w:tc>
          <w:tcPr>
            <w:tcW w:w="1380" w:type="dxa"/>
            <w:noWrap/>
            <w:tcMar>
              <w:top w:w="15" w:type="dxa"/>
              <w:left w:w="15" w:type="dxa"/>
              <w:bottom w:w="0" w:type="dxa"/>
              <w:right w:w="15" w:type="dxa"/>
            </w:tcMar>
            <w:vAlign w:val="bottom"/>
          </w:tcPr>
          <w:p w14:paraId="5038086F"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10A87028"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Accounts Payable—</w:t>
            </w:r>
            <w:proofErr w:type="spellStart"/>
            <w:r w:rsidRPr="00C87258">
              <w:rPr>
                <w:rFonts w:ascii="Arial" w:hAnsi="Arial" w:cs="Arial"/>
                <w:b/>
                <w:sz w:val="28"/>
                <w:szCs w:val="28"/>
              </w:rPr>
              <w:t>Tinney</w:t>
            </w:r>
            <w:proofErr w:type="spellEnd"/>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28E35C3D"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c>
          <w:tcPr>
            <w:tcW w:w="1114" w:type="dxa"/>
            <w:noWrap/>
            <w:tcMar>
              <w:top w:w="15" w:type="dxa"/>
              <w:left w:w="15" w:type="dxa"/>
              <w:bottom w:w="0" w:type="dxa"/>
              <w:right w:w="15" w:type="dxa"/>
            </w:tcMar>
            <w:vAlign w:val="bottom"/>
          </w:tcPr>
          <w:p w14:paraId="3556625C" w14:textId="77777777" w:rsidR="005525B8" w:rsidRPr="00C87258" w:rsidRDefault="005525B8" w:rsidP="003C4D0E">
            <w:pPr>
              <w:ind w:right="95"/>
              <w:jc w:val="right"/>
              <w:rPr>
                <w:rFonts w:ascii="Arial" w:hAnsi="Arial" w:cs="Arial"/>
                <w:b/>
                <w:sz w:val="28"/>
                <w:szCs w:val="28"/>
              </w:rPr>
            </w:pPr>
            <w:r w:rsidRPr="00C87258">
              <w:rPr>
                <w:rFonts w:ascii="Arial" w:hAnsi="Arial" w:cs="Arial"/>
                <w:b/>
                <w:sz w:val="28"/>
                <w:szCs w:val="28"/>
              </w:rPr>
              <w:t>4,</w:t>
            </w:r>
            <w:r w:rsidR="003C4D0E" w:rsidRPr="00C87258">
              <w:rPr>
                <w:rFonts w:ascii="Arial" w:hAnsi="Arial" w:cs="Arial"/>
                <w:b/>
                <w:sz w:val="28"/>
                <w:szCs w:val="28"/>
              </w:rPr>
              <w:t>2</w:t>
            </w:r>
            <w:r w:rsidRPr="00C87258">
              <w:rPr>
                <w:rFonts w:ascii="Arial" w:hAnsi="Arial" w:cs="Arial"/>
                <w:b/>
                <w:sz w:val="28"/>
                <w:szCs w:val="28"/>
              </w:rPr>
              <w:t>00</w:t>
            </w:r>
          </w:p>
        </w:tc>
      </w:tr>
      <w:tr w:rsidR="005525B8" w:rsidRPr="00C87258" w14:paraId="1F21B25D" w14:textId="77777777" w:rsidTr="00C5708F">
        <w:trPr>
          <w:trHeight w:val="288"/>
          <w:jc w:val="center"/>
        </w:trPr>
        <w:tc>
          <w:tcPr>
            <w:tcW w:w="1380" w:type="dxa"/>
            <w:noWrap/>
            <w:tcMar>
              <w:top w:w="15" w:type="dxa"/>
              <w:left w:w="15" w:type="dxa"/>
              <w:bottom w:w="0" w:type="dxa"/>
              <w:right w:w="15" w:type="dxa"/>
            </w:tcMar>
            <w:vAlign w:val="bottom"/>
          </w:tcPr>
          <w:p w14:paraId="28E19607"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714558EA" w14:textId="77777777" w:rsidR="005525B8" w:rsidRPr="00C87258" w:rsidRDefault="005525B8" w:rsidP="005525B8">
            <w:pPr>
              <w:tabs>
                <w:tab w:val="left" w:pos="-3187"/>
                <w:tab w:val="left" w:pos="413"/>
                <w:tab w:val="right" w:leader="dot" w:pos="4718"/>
              </w:tabs>
              <w:rPr>
                <w:rFonts w:ascii="Arial" w:hAnsi="Arial" w:cs="Arial"/>
                <w:b/>
                <w:sz w:val="28"/>
                <w:szCs w:val="28"/>
              </w:rPr>
            </w:pPr>
          </w:p>
        </w:tc>
        <w:tc>
          <w:tcPr>
            <w:tcW w:w="1657" w:type="dxa"/>
            <w:noWrap/>
            <w:tcMar>
              <w:top w:w="15" w:type="dxa"/>
              <w:left w:w="15" w:type="dxa"/>
              <w:bottom w:w="0" w:type="dxa"/>
              <w:right w:w="15" w:type="dxa"/>
            </w:tcMar>
            <w:vAlign w:val="bottom"/>
          </w:tcPr>
          <w:p w14:paraId="0C710910"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67756E9F" w14:textId="77777777" w:rsidR="005525B8" w:rsidRPr="00C87258" w:rsidRDefault="005525B8" w:rsidP="005525B8">
            <w:pPr>
              <w:ind w:right="95"/>
              <w:jc w:val="right"/>
              <w:rPr>
                <w:rFonts w:ascii="Arial" w:hAnsi="Arial" w:cs="Arial"/>
                <w:b/>
                <w:sz w:val="28"/>
                <w:szCs w:val="28"/>
              </w:rPr>
            </w:pPr>
          </w:p>
        </w:tc>
      </w:tr>
      <w:tr w:rsidR="005525B8" w:rsidRPr="00C87258" w14:paraId="6702FF24" w14:textId="77777777" w:rsidTr="00C5708F">
        <w:trPr>
          <w:trHeight w:val="288"/>
          <w:jc w:val="center"/>
        </w:trPr>
        <w:tc>
          <w:tcPr>
            <w:tcW w:w="1380" w:type="dxa"/>
            <w:noWrap/>
            <w:tcMar>
              <w:top w:w="15" w:type="dxa"/>
              <w:left w:w="15" w:type="dxa"/>
              <w:bottom w:w="0" w:type="dxa"/>
              <w:right w:w="15" w:type="dxa"/>
            </w:tcMar>
            <w:vAlign w:val="bottom"/>
          </w:tcPr>
          <w:p w14:paraId="6AC46323" w14:textId="77777777" w:rsidR="005525B8" w:rsidRPr="00C87258" w:rsidRDefault="005525B8" w:rsidP="005525B8">
            <w:pPr>
              <w:ind w:right="180"/>
              <w:jc w:val="right"/>
              <w:rPr>
                <w:rFonts w:ascii="Arial" w:hAnsi="Arial" w:cs="Arial"/>
                <w:b/>
                <w:sz w:val="28"/>
                <w:szCs w:val="28"/>
              </w:rPr>
            </w:pPr>
            <w:r w:rsidRPr="00C87258">
              <w:rPr>
                <w:rFonts w:ascii="Arial" w:hAnsi="Arial" w:cs="Arial"/>
                <w:b/>
                <w:sz w:val="28"/>
                <w:szCs w:val="28"/>
              </w:rPr>
              <w:t>12</w:t>
            </w:r>
          </w:p>
        </w:tc>
        <w:tc>
          <w:tcPr>
            <w:tcW w:w="4748" w:type="dxa"/>
            <w:noWrap/>
            <w:tcMar>
              <w:top w:w="15" w:type="dxa"/>
              <w:left w:w="15" w:type="dxa"/>
              <w:bottom w:w="0" w:type="dxa"/>
              <w:right w:w="15" w:type="dxa"/>
            </w:tcMar>
            <w:vAlign w:val="bottom"/>
          </w:tcPr>
          <w:p w14:paraId="0B1C2F41" w14:textId="77777777" w:rsidR="005525B8" w:rsidRPr="00C87258" w:rsidRDefault="005525B8" w:rsidP="005525B8">
            <w:pPr>
              <w:pStyle w:val="Header"/>
              <w:tabs>
                <w:tab w:val="clear" w:pos="4320"/>
                <w:tab w:val="clear" w:pos="8640"/>
                <w:tab w:val="left" w:pos="-3187"/>
                <w:tab w:val="left" w:pos="413"/>
                <w:tab w:val="right" w:leader="dot" w:pos="4718"/>
              </w:tabs>
              <w:rPr>
                <w:rFonts w:ascii="Arial" w:hAnsi="Arial" w:cs="Arial"/>
                <w:b/>
                <w:sz w:val="28"/>
                <w:szCs w:val="28"/>
                <w:lang w:eastAsia="en-US"/>
              </w:rPr>
            </w:pPr>
            <w:r w:rsidRPr="00C87258">
              <w:rPr>
                <w:rFonts w:ascii="Arial" w:hAnsi="Arial" w:cs="Arial"/>
                <w:b/>
                <w:sz w:val="28"/>
                <w:szCs w:val="28"/>
                <w:lang w:eastAsia="en-US"/>
              </w:rPr>
              <w:t>Furniture</w:t>
            </w:r>
            <w:r w:rsidR="0098101C" w:rsidRPr="00C87258">
              <w:rPr>
                <w:rFonts w:ascii="Arial" w:hAnsi="Arial" w:cs="Arial"/>
                <w:b/>
                <w:sz w:val="28"/>
                <w:szCs w:val="28"/>
                <w:lang w:eastAsia="en-US"/>
              </w:rPr>
              <w:t xml:space="preserve"> and Fixtures </w:t>
            </w:r>
            <w:r w:rsidRPr="00C87258">
              <w:rPr>
                <w:rFonts w:ascii="Arial" w:hAnsi="Arial" w:cs="Arial"/>
                <w:b/>
                <w:sz w:val="28"/>
                <w:szCs w:val="28"/>
                <w:lang w:eastAsia="en-US"/>
              </w:rPr>
              <w:tab/>
            </w:r>
          </w:p>
        </w:tc>
        <w:tc>
          <w:tcPr>
            <w:tcW w:w="1657" w:type="dxa"/>
            <w:noWrap/>
            <w:tcMar>
              <w:top w:w="15" w:type="dxa"/>
              <w:left w:w="15" w:type="dxa"/>
              <w:bottom w:w="0" w:type="dxa"/>
              <w:right w:w="15" w:type="dxa"/>
            </w:tcMar>
            <w:vAlign w:val="bottom"/>
          </w:tcPr>
          <w:p w14:paraId="534D758D"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600</w:t>
            </w:r>
          </w:p>
        </w:tc>
        <w:tc>
          <w:tcPr>
            <w:tcW w:w="1114" w:type="dxa"/>
            <w:noWrap/>
            <w:tcMar>
              <w:top w:w="15" w:type="dxa"/>
              <w:left w:w="15" w:type="dxa"/>
              <w:bottom w:w="0" w:type="dxa"/>
              <w:right w:w="15" w:type="dxa"/>
            </w:tcMar>
            <w:vAlign w:val="bottom"/>
          </w:tcPr>
          <w:p w14:paraId="5DA3911D" w14:textId="77777777" w:rsidR="005525B8" w:rsidRPr="00C87258" w:rsidRDefault="005525B8" w:rsidP="005525B8">
            <w:pPr>
              <w:ind w:right="95"/>
              <w:jc w:val="right"/>
              <w:rPr>
                <w:rFonts w:ascii="Arial" w:hAnsi="Arial" w:cs="Arial"/>
                <w:b/>
                <w:sz w:val="28"/>
                <w:szCs w:val="28"/>
              </w:rPr>
            </w:pPr>
          </w:p>
        </w:tc>
      </w:tr>
      <w:tr w:rsidR="005525B8" w:rsidRPr="00C87258" w14:paraId="61F4921A" w14:textId="77777777" w:rsidTr="00C5708F">
        <w:trPr>
          <w:trHeight w:val="288"/>
          <w:jc w:val="center"/>
        </w:trPr>
        <w:tc>
          <w:tcPr>
            <w:tcW w:w="1380" w:type="dxa"/>
            <w:noWrap/>
            <w:tcMar>
              <w:top w:w="15" w:type="dxa"/>
              <w:left w:w="15" w:type="dxa"/>
              <w:bottom w:w="0" w:type="dxa"/>
              <w:right w:w="15" w:type="dxa"/>
            </w:tcMar>
            <w:vAlign w:val="bottom"/>
          </w:tcPr>
          <w:p w14:paraId="790300B6"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033F30E5"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 xml:space="preserve">GST </w:t>
            </w:r>
            <w:r w:rsidR="00F71616" w:rsidRPr="00C87258">
              <w:rPr>
                <w:rFonts w:ascii="Arial" w:hAnsi="Arial" w:cs="Arial"/>
                <w:b/>
                <w:sz w:val="28"/>
                <w:szCs w:val="28"/>
              </w:rPr>
              <w:t>Receivable</w:t>
            </w:r>
            <w:r w:rsidRPr="00C87258">
              <w:rPr>
                <w:rFonts w:ascii="Arial" w:hAnsi="Arial" w:cs="Arial"/>
                <w:b/>
                <w:sz w:val="28"/>
                <w:szCs w:val="28"/>
              </w:rPr>
              <w:t xml:space="preserve"> ($600 X 5%)</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2A436E86"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30</w:t>
            </w:r>
          </w:p>
        </w:tc>
        <w:tc>
          <w:tcPr>
            <w:tcW w:w="1114" w:type="dxa"/>
            <w:noWrap/>
            <w:tcMar>
              <w:top w:w="15" w:type="dxa"/>
              <w:left w:w="15" w:type="dxa"/>
              <w:bottom w:w="0" w:type="dxa"/>
              <w:right w:w="15" w:type="dxa"/>
            </w:tcMar>
            <w:vAlign w:val="bottom"/>
          </w:tcPr>
          <w:p w14:paraId="77F3E066" w14:textId="77777777" w:rsidR="005525B8" w:rsidRPr="00C87258" w:rsidRDefault="005525B8" w:rsidP="005525B8">
            <w:pPr>
              <w:ind w:right="95"/>
              <w:jc w:val="right"/>
              <w:rPr>
                <w:rFonts w:ascii="Arial" w:hAnsi="Arial" w:cs="Arial"/>
                <w:b/>
                <w:sz w:val="28"/>
                <w:szCs w:val="28"/>
              </w:rPr>
            </w:pPr>
          </w:p>
        </w:tc>
      </w:tr>
      <w:tr w:rsidR="005525B8" w:rsidRPr="00C87258" w14:paraId="0C64DF8A" w14:textId="77777777" w:rsidTr="00C5708F">
        <w:trPr>
          <w:trHeight w:val="288"/>
          <w:jc w:val="center"/>
        </w:trPr>
        <w:tc>
          <w:tcPr>
            <w:tcW w:w="1380" w:type="dxa"/>
            <w:noWrap/>
            <w:tcMar>
              <w:top w:w="15" w:type="dxa"/>
              <w:left w:w="15" w:type="dxa"/>
              <w:bottom w:w="0" w:type="dxa"/>
              <w:right w:w="15" w:type="dxa"/>
            </w:tcMar>
            <w:vAlign w:val="bottom"/>
          </w:tcPr>
          <w:p w14:paraId="7E95E2C2"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57291B38"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Cash</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5F061F2A"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08E676B6"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630</w:t>
            </w:r>
          </w:p>
        </w:tc>
      </w:tr>
      <w:tr w:rsidR="005525B8" w:rsidRPr="00C87258" w14:paraId="00B8A08D" w14:textId="77777777" w:rsidTr="00C5708F">
        <w:trPr>
          <w:trHeight w:val="288"/>
          <w:jc w:val="center"/>
        </w:trPr>
        <w:tc>
          <w:tcPr>
            <w:tcW w:w="1380" w:type="dxa"/>
            <w:noWrap/>
            <w:tcMar>
              <w:top w:w="15" w:type="dxa"/>
              <w:left w:w="15" w:type="dxa"/>
              <w:bottom w:w="0" w:type="dxa"/>
              <w:right w:w="15" w:type="dxa"/>
            </w:tcMar>
            <w:vAlign w:val="bottom"/>
          </w:tcPr>
          <w:p w14:paraId="14E0662F"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7FBCE3A0" w14:textId="77777777" w:rsidR="005525B8" w:rsidRPr="00C87258" w:rsidRDefault="005525B8" w:rsidP="005525B8">
            <w:pPr>
              <w:tabs>
                <w:tab w:val="left" w:pos="-3187"/>
                <w:tab w:val="left" w:pos="413"/>
                <w:tab w:val="right" w:leader="dot" w:pos="4718"/>
              </w:tabs>
              <w:rPr>
                <w:rFonts w:ascii="Arial" w:hAnsi="Arial" w:cs="Arial"/>
                <w:b/>
                <w:sz w:val="28"/>
                <w:szCs w:val="28"/>
              </w:rPr>
            </w:pPr>
          </w:p>
        </w:tc>
        <w:tc>
          <w:tcPr>
            <w:tcW w:w="1657" w:type="dxa"/>
            <w:noWrap/>
            <w:tcMar>
              <w:top w:w="15" w:type="dxa"/>
              <w:left w:w="15" w:type="dxa"/>
              <w:bottom w:w="0" w:type="dxa"/>
              <w:right w:w="15" w:type="dxa"/>
            </w:tcMar>
            <w:vAlign w:val="bottom"/>
          </w:tcPr>
          <w:p w14:paraId="0C756711"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0EFFA70F" w14:textId="77777777" w:rsidR="005525B8" w:rsidRPr="00C87258" w:rsidRDefault="005525B8" w:rsidP="005525B8">
            <w:pPr>
              <w:ind w:right="95"/>
              <w:jc w:val="right"/>
              <w:rPr>
                <w:rFonts w:ascii="Arial" w:hAnsi="Arial" w:cs="Arial"/>
                <w:b/>
                <w:sz w:val="28"/>
                <w:szCs w:val="28"/>
              </w:rPr>
            </w:pPr>
          </w:p>
        </w:tc>
      </w:tr>
      <w:tr w:rsidR="005525B8" w:rsidRPr="00C87258" w14:paraId="6E66A469" w14:textId="77777777" w:rsidTr="00C5708F">
        <w:trPr>
          <w:trHeight w:val="288"/>
          <w:jc w:val="center"/>
        </w:trPr>
        <w:tc>
          <w:tcPr>
            <w:tcW w:w="1380" w:type="dxa"/>
            <w:noWrap/>
            <w:tcMar>
              <w:top w:w="15" w:type="dxa"/>
              <w:left w:w="15" w:type="dxa"/>
              <w:bottom w:w="0" w:type="dxa"/>
              <w:right w:w="15" w:type="dxa"/>
            </w:tcMar>
            <w:vAlign w:val="bottom"/>
          </w:tcPr>
          <w:p w14:paraId="45F3FA3E" w14:textId="77777777" w:rsidR="005525B8" w:rsidRPr="00C87258" w:rsidRDefault="00194322" w:rsidP="00194322">
            <w:pPr>
              <w:ind w:right="180"/>
              <w:jc w:val="right"/>
              <w:rPr>
                <w:rFonts w:ascii="Arial" w:hAnsi="Arial" w:cs="Arial"/>
                <w:b/>
                <w:sz w:val="28"/>
                <w:szCs w:val="28"/>
              </w:rPr>
            </w:pPr>
            <w:r w:rsidRPr="00C87258">
              <w:rPr>
                <w:rFonts w:ascii="Arial" w:hAnsi="Arial" w:cs="Arial"/>
                <w:b/>
                <w:sz w:val="28"/>
                <w:szCs w:val="28"/>
              </w:rPr>
              <w:t xml:space="preserve">Apr.  15 </w:t>
            </w:r>
          </w:p>
        </w:tc>
        <w:tc>
          <w:tcPr>
            <w:tcW w:w="4748" w:type="dxa"/>
            <w:noWrap/>
            <w:tcMar>
              <w:top w:w="15" w:type="dxa"/>
              <w:left w:w="15" w:type="dxa"/>
              <w:bottom w:w="0" w:type="dxa"/>
              <w:right w:w="15" w:type="dxa"/>
            </w:tcMar>
            <w:vAlign w:val="bottom"/>
          </w:tcPr>
          <w:p w14:paraId="3BD3FF21"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GST Payable ($1,000 – $25)</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4EEF7BCA"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975</w:t>
            </w:r>
          </w:p>
        </w:tc>
        <w:tc>
          <w:tcPr>
            <w:tcW w:w="1114" w:type="dxa"/>
            <w:noWrap/>
            <w:tcMar>
              <w:top w:w="15" w:type="dxa"/>
              <w:left w:w="15" w:type="dxa"/>
              <w:bottom w:w="0" w:type="dxa"/>
              <w:right w:w="15" w:type="dxa"/>
            </w:tcMar>
            <w:vAlign w:val="bottom"/>
          </w:tcPr>
          <w:p w14:paraId="546CD650"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r>
      <w:tr w:rsidR="005525B8" w:rsidRPr="00C87258" w14:paraId="3FF24696" w14:textId="77777777" w:rsidTr="00C5708F">
        <w:trPr>
          <w:trHeight w:val="288"/>
          <w:jc w:val="center"/>
        </w:trPr>
        <w:tc>
          <w:tcPr>
            <w:tcW w:w="1380" w:type="dxa"/>
            <w:noWrap/>
            <w:tcMar>
              <w:top w:w="15" w:type="dxa"/>
              <w:left w:w="15" w:type="dxa"/>
              <w:bottom w:w="0" w:type="dxa"/>
              <w:right w:w="15" w:type="dxa"/>
            </w:tcMar>
            <w:vAlign w:val="bottom"/>
          </w:tcPr>
          <w:p w14:paraId="72BE38D1"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0696A0B1"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r>
            <w:r w:rsidR="00194322" w:rsidRPr="00C87258">
              <w:rPr>
                <w:rFonts w:ascii="Arial" w:hAnsi="Arial" w:cs="Arial"/>
                <w:b/>
                <w:sz w:val="28"/>
                <w:szCs w:val="28"/>
              </w:rPr>
              <w:t>Cash</w:t>
            </w:r>
            <w:r w:rsidR="00194322"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5B9F5607"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0AB43F6F" w14:textId="77777777" w:rsidR="005525B8" w:rsidRPr="00C87258" w:rsidRDefault="00194322" w:rsidP="005525B8">
            <w:pPr>
              <w:ind w:right="95"/>
              <w:jc w:val="right"/>
              <w:rPr>
                <w:rFonts w:ascii="Arial" w:hAnsi="Arial" w:cs="Arial"/>
                <w:b/>
                <w:sz w:val="28"/>
                <w:szCs w:val="28"/>
              </w:rPr>
            </w:pPr>
            <w:r w:rsidRPr="00C87258">
              <w:rPr>
                <w:rFonts w:ascii="Arial" w:hAnsi="Arial" w:cs="Arial"/>
                <w:b/>
                <w:sz w:val="28"/>
                <w:szCs w:val="28"/>
              </w:rPr>
              <w:t>470</w:t>
            </w:r>
          </w:p>
        </w:tc>
      </w:tr>
      <w:tr w:rsidR="005525B8" w:rsidRPr="00C87258" w14:paraId="0E0C40B0" w14:textId="77777777" w:rsidTr="00C5708F">
        <w:trPr>
          <w:trHeight w:val="288"/>
          <w:jc w:val="center"/>
        </w:trPr>
        <w:tc>
          <w:tcPr>
            <w:tcW w:w="1380" w:type="dxa"/>
            <w:noWrap/>
            <w:tcMar>
              <w:top w:w="15" w:type="dxa"/>
              <w:left w:w="15" w:type="dxa"/>
              <w:bottom w:w="0" w:type="dxa"/>
              <w:right w:w="15" w:type="dxa"/>
            </w:tcMar>
            <w:vAlign w:val="bottom"/>
          </w:tcPr>
          <w:p w14:paraId="4C8ACA59"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03819AB8"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 xml:space="preserve">GST </w:t>
            </w:r>
            <w:r w:rsidR="00F71616" w:rsidRPr="00C87258">
              <w:rPr>
                <w:rFonts w:ascii="Arial" w:hAnsi="Arial" w:cs="Arial"/>
                <w:b/>
                <w:sz w:val="28"/>
                <w:szCs w:val="28"/>
              </w:rPr>
              <w:t>Receivable</w:t>
            </w:r>
          </w:p>
          <w:p w14:paraId="1E1924EA"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($275 + $</w:t>
            </w:r>
            <w:r w:rsidR="003C4D0E" w:rsidRPr="00C87258">
              <w:rPr>
                <w:rFonts w:ascii="Arial" w:hAnsi="Arial" w:cs="Arial"/>
                <w:b/>
                <w:sz w:val="28"/>
                <w:szCs w:val="28"/>
              </w:rPr>
              <w:t>2</w:t>
            </w:r>
            <w:r w:rsidRPr="00C87258">
              <w:rPr>
                <w:rFonts w:ascii="Arial" w:hAnsi="Arial" w:cs="Arial"/>
                <w:b/>
                <w:sz w:val="28"/>
                <w:szCs w:val="28"/>
              </w:rPr>
              <w:t>00 + $30)</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45A9F4F5"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24272D94" w14:textId="77777777" w:rsidR="005525B8" w:rsidRPr="00C87258" w:rsidRDefault="003C4D0E" w:rsidP="005525B8">
            <w:pPr>
              <w:ind w:right="95"/>
              <w:jc w:val="right"/>
              <w:rPr>
                <w:rFonts w:ascii="Arial" w:hAnsi="Arial" w:cs="Arial"/>
                <w:b/>
                <w:sz w:val="28"/>
                <w:szCs w:val="28"/>
              </w:rPr>
            </w:pPr>
            <w:r w:rsidRPr="00C87258">
              <w:rPr>
                <w:rFonts w:ascii="Arial" w:hAnsi="Arial" w:cs="Arial"/>
                <w:b/>
                <w:sz w:val="28"/>
                <w:szCs w:val="28"/>
              </w:rPr>
              <w:t>505</w:t>
            </w:r>
          </w:p>
        </w:tc>
      </w:tr>
    </w:tbl>
    <w:p w14:paraId="071A6314" w14:textId="393B897D" w:rsidR="005525B8" w:rsidRPr="00C87258" w:rsidRDefault="005525B8" w:rsidP="005525B8">
      <w:pPr>
        <w:tabs>
          <w:tab w:val="left" w:pos="720"/>
        </w:tabs>
        <w:rPr>
          <w:rFonts w:ascii="Arial" w:hAnsi="Arial" w:cs="Arial"/>
          <w:b/>
          <w:sz w:val="28"/>
        </w:rPr>
      </w:pPr>
      <w:r w:rsidRPr="00C87258">
        <w:rPr>
          <w:rFonts w:ascii="Arial" w:hAnsi="Arial" w:cs="Arial"/>
          <w:b/>
          <w:sz w:val="28"/>
          <w:szCs w:val="28"/>
        </w:rPr>
        <w:br w:type="page"/>
      </w:r>
      <w:r w:rsidRPr="00C87258">
        <w:rPr>
          <w:rFonts w:ascii="Arial" w:hAnsi="Arial" w:cs="Arial"/>
          <w:b/>
          <w:sz w:val="28"/>
        </w:rPr>
        <w:lastRenderedPageBreak/>
        <w:t xml:space="preserve">EXERCISE </w:t>
      </w:r>
      <w:r w:rsidR="006F3C5D">
        <w:rPr>
          <w:rFonts w:ascii="Arial" w:hAnsi="Arial" w:cs="Arial"/>
          <w:b/>
          <w:sz w:val="28"/>
        </w:rPr>
        <w:t>13.</w:t>
      </w:r>
      <w:r w:rsidR="00391B81" w:rsidRPr="00C87258">
        <w:rPr>
          <w:rFonts w:ascii="Arial" w:hAnsi="Arial" w:cs="Arial"/>
          <w:b/>
          <w:sz w:val="28"/>
        </w:rPr>
        <w:t>5</w:t>
      </w:r>
      <w:r w:rsidRPr="00C87258">
        <w:rPr>
          <w:rFonts w:ascii="Arial" w:hAnsi="Arial" w:cs="Arial"/>
          <w:b/>
          <w:sz w:val="28"/>
        </w:rPr>
        <w:t xml:space="preserve"> (C</w:t>
      </w:r>
      <w:r w:rsidR="00991E9A" w:rsidRPr="00C87258">
        <w:rPr>
          <w:rFonts w:ascii="Arial" w:hAnsi="Arial" w:cs="Arial"/>
          <w:b/>
          <w:sz w:val="28"/>
        </w:rPr>
        <w:t>ONTINUED</w:t>
      </w:r>
      <w:r w:rsidRPr="00C87258">
        <w:rPr>
          <w:rFonts w:ascii="Arial" w:hAnsi="Arial" w:cs="Arial"/>
          <w:b/>
          <w:sz w:val="28"/>
        </w:rPr>
        <w:t>)</w:t>
      </w:r>
    </w:p>
    <w:p w14:paraId="1A57A027" w14:textId="77777777" w:rsidR="005525B8" w:rsidRPr="00C87258" w:rsidRDefault="005525B8" w:rsidP="005525B8">
      <w:pPr>
        <w:rPr>
          <w:rFonts w:ascii="Arial" w:hAnsi="Arial" w:cs="Arial"/>
          <w:sz w:val="28"/>
          <w:szCs w:val="28"/>
        </w:rPr>
      </w:pPr>
    </w:p>
    <w:p w14:paraId="2EA7C040" w14:textId="233A1A09" w:rsidR="005525B8" w:rsidRDefault="0034758F" w:rsidP="005525B8">
      <w:pPr>
        <w:rPr>
          <w:rFonts w:ascii="Arial" w:hAnsi="Arial" w:cs="Arial"/>
          <w:b/>
          <w:sz w:val="28"/>
          <w:szCs w:val="28"/>
        </w:rPr>
      </w:pPr>
      <w:r>
        <w:rPr>
          <w:rFonts w:ascii="Arial" w:hAnsi="Arial" w:cs="Arial"/>
          <w:b/>
          <w:sz w:val="28"/>
          <w:szCs w:val="28"/>
        </w:rPr>
        <w:t>c.</w:t>
      </w:r>
    </w:p>
    <w:p w14:paraId="07059574" w14:textId="77777777" w:rsidR="00F64948" w:rsidRPr="00C87258" w:rsidRDefault="00F64948" w:rsidP="005525B8">
      <w:pPr>
        <w:rPr>
          <w:rFonts w:ascii="Arial" w:hAnsi="Arial" w:cs="Arial"/>
          <w:b/>
          <w:sz w:val="28"/>
          <w:szCs w:val="28"/>
        </w:rPr>
      </w:pPr>
    </w:p>
    <w:tbl>
      <w:tblPr>
        <w:tblW w:w="8967" w:type="dxa"/>
        <w:tblInd w:w="-21" w:type="dxa"/>
        <w:tblLayout w:type="fixed"/>
        <w:tblCellMar>
          <w:left w:w="0" w:type="dxa"/>
          <w:right w:w="0" w:type="dxa"/>
        </w:tblCellMar>
        <w:tblLook w:val="0000" w:firstRow="0" w:lastRow="0" w:firstColumn="0" w:lastColumn="0" w:noHBand="0" w:noVBand="0"/>
      </w:tblPr>
      <w:tblGrid>
        <w:gridCol w:w="21"/>
        <w:gridCol w:w="1291"/>
        <w:gridCol w:w="4961"/>
        <w:gridCol w:w="1504"/>
        <w:gridCol w:w="1190"/>
      </w:tblGrid>
      <w:tr w:rsidR="005525B8" w:rsidRPr="00C87258" w14:paraId="05A5C7FB" w14:textId="77777777" w:rsidTr="00C5708F">
        <w:trPr>
          <w:trHeight w:val="288"/>
        </w:trPr>
        <w:tc>
          <w:tcPr>
            <w:tcW w:w="1312" w:type="dxa"/>
            <w:gridSpan w:val="2"/>
            <w:noWrap/>
            <w:tcMar>
              <w:top w:w="15" w:type="dxa"/>
              <w:left w:w="15" w:type="dxa"/>
              <w:bottom w:w="0" w:type="dxa"/>
              <w:right w:w="15" w:type="dxa"/>
            </w:tcMar>
            <w:vAlign w:val="bottom"/>
          </w:tcPr>
          <w:p w14:paraId="7487270C" w14:textId="31BCC60B" w:rsidR="005525B8" w:rsidRPr="00C87258" w:rsidRDefault="000718C5" w:rsidP="005525B8">
            <w:pPr>
              <w:pStyle w:val="Header"/>
              <w:tabs>
                <w:tab w:val="clear" w:pos="4320"/>
                <w:tab w:val="clear" w:pos="8640"/>
                <w:tab w:val="right" w:pos="1011"/>
              </w:tabs>
              <w:ind w:right="144"/>
              <w:rPr>
                <w:rFonts w:ascii="Arial" w:hAnsi="Arial" w:cs="Arial"/>
                <w:b/>
                <w:sz w:val="28"/>
                <w:szCs w:val="28"/>
                <w:lang w:eastAsia="en-US"/>
              </w:rPr>
            </w:pPr>
            <w:r w:rsidRPr="00C87258">
              <w:rPr>
                <w:rFonts w:ascii="Arial" w:hAnsi="Arial" w:cs="Arial"/>
                <w:b/>
                <w:sz w:val="28"/>
                <w:szCs w:val="28"/>
                <w:lang w:eastAsia="en-US"/>
              </w:rPr>
              <w:t xml:space="preserve"> </w:t>
            </w:r>
            <w:r w:rsidR="005525B8" w:rsidRPr="00C87258">
              <w:rPr>
                <w:rFonts w:ascii="Arial" w:hAnsi="Arial" w:cs="Arial"/>
                <w:b/>
                <w:sz w:val="28"/>
                <w:szCs w:val="28"/>
                <w:lang w:eastAsia="en-US"/>
              </w:rPr>
              <w:t>March 1</w:t>
            </w:r>
          </w:p>
        </w:tc>
        <w:tc>
          <w:tcPr>
            <w:tcW w:w="4961" w:type="dxa"/>
            <w:noWrap/>
            <w:tcMar>
              <w:top w:w="15" w:type="dxa"/>
              <w:left w:w="15" w:type="dxa"/>
              <w:bottom w:w="0" w:type="dxa"/>
              <w:right w:w="15" w:type="dxa"/>
            </w:tcMar>
            <w:vAlign w:val="bottom"/>
          </w:tcPr>
          <w:p w14:paraId="7FF1E25A"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Rent Expense</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7D85A595"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5,500</w:t>
            </w:r>
          </w:p>
        </w:tc>
        <w:tc>
          <w:tcPr>
            <w:tcW w:w="1190" w:type="dxa"/>
            <w:noWrap/>
            <w:tcMar>
              <w:top w:w="15" w:type="dxa"/>
              <w:left w:w="15" w:type="dxa"/>
              <w:bottom w:w="0" w:type="dxa"/>
              <w:right w:w="15" w:type="dxa"/>
            </w:tcMar>
            <w:vAlign w:val="bottom"/>
          </w:tcPr>
          <w:p w14:paraId="0B2E2DF5" w14:textId="77777777" w:rsidR="005525B8" w:rsidRPr="00C87258" w:rsidRDefault="005525B8" w:rsidP="005525B8">
            <w:pPr>
              <w:ind w:right="95"/>
              <w:jc w:val="right"/>
              <w:rPr>
                <w:rFonts w:ascii="Arial" w:hAnsi="Arial" w:cs="Arial"/>
                <w:b/>
                <w:sz w:val="28"/>
                <w:szCs w:val="28"/>
              </w:rPr>
            </w:pPr>
          </w:p>
        </w:tc>
      </w:tr>
      <w:tr w:rsidR="005525B8" w:rsidRPr="00C87258" w14:paraId="63F1F043" w14:textId="77777777" w:rsidTr="00C5708F">
        <w:trPr>
          <w:trHeight w:val="288"/>
        </w:trPr>
        <w:tc>
          <w:tcPr>
            <w:tcW w:w="1312" w:type="dxa"/>
            <w:gridSpan w:val="2"/>
            <w:noWrap/>
            <w:tcMar>
              <w:top w:w="15" w:type="dxa"/>
              <w:left w:w="15" w:type="dxa"/>
              <w:bottom w:w="0" w:type="dxa"/>
              <w:right w:w="15" w:type="dxa"/>
            </w:tcMar>
            <w:vAlign w:val="bottom"/>
          </w:tcPr>
          <w:p w14:paraId="43F58F99" w14:textId="77777777" w:rsidR="005525B8" w:rsidRPr="00C87258" w:rsidRDefault="005525B8" w:rsidP="005525B8">
            <w:pPr>
              <w:rPr>
                <w:rFonts w:ascii="Arial" w:hAnsi="Arial" w:cs="Arial"/>
                <w:b/>
                <w:sz w:val="28"/>
                <w:szCs w:val="28"/>
              </w:rPr>
            </w:pPr>
          </w:p>
        </w:tc>
        <w:tc>
          <w:tcPr>
            <w:tcW w:w="4961" w:type="dxa"/>
            <w:noWrap/>
            <w:tcMar>
              <w:top w:w="15" w:type="dxa"/>
              <w:left w:w="15" w:type="dxa"/>
              <w:bottom w:w="0" w:type="dxa"/>
              <w:right w:w="15" w:type="dxa"/>
            </w:tcMar>
            <w:vAlign w:val="bottom"/>
          </w:tcPr>
          <w:p w14:paraId="3E92A8E3"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 xml:space="preserve">GST </w:t>
            </w:r>
            <w:r w:rsidR="00F71616" w:rsidRPr="00C87258">
              <w:rPr>
                <w:rFonts w:ascii="Arial" w:hAnsi="Arial" w:cs="Arial"/>
                <w:b/>
                <w:sz w:val="28"/>
                <w:szCs w:val="28"/>
              </w:rPr>
              <w:t>Receivable</w:t>
            </w:r>
            <w:r w:rsidRPr="00C87258">
              <w:rPr>
                <w:rFonts w:ascii="Arial" w:hAnsi="Arial" w:cs="Arial"/>
                <w:b/>
                <w:sz w:val="28"/>
                <w:szCs w:val="28"/>
              </w:rPr>
              <w:t xml:space="preserve"> ($5,500 X 5%)</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1B65F12C"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275</w:t>
            </w:r>
          </w:p>
        </w:tc>
        <w:tc>
          <w:tcPr>
            <w:tcW w:w="1190" w:type="dxa"/>
            <w:noWrap/>
            <w:tcMar>
              <w:top w:w="15" w:type="dxa"/>
              <w:left w:w="15" w:type="dxa"/>
              <w:bottom w:w="0" w:type="dxa"/>
              <w:right w:w="15" w:type="dxa"/>
            </w:tcMar>
            <w:vAlign w:val="bottom"/>
          </w:tcPr>
          <w:p w14:paraId="30E1DD42" w14:textId="77777777" w:rsidR="005525B8" w:rsidRPr="00C87258" w:rsidRDefault="005525B8" w:rsidP="005525B8">
            <w:pPr>
              <w:ind w:right="95"/>
              <w:jc w:val="right"/>
              <w:rPr>
                <w:rFonts w:ascii="Arial" w:hAnsi="Arial" w:cs="Arial"/>
                <w:b/>
                <w:sz w:val="28"/>
                <w:szCs w:val="28"/>
              </w:rPr>
            </w:pPr>
          </w:p>
        </w:tc>
      </w:tr>
      <w:tr w:rsidR="005525B8" w:rsidRPr="00C87258" w14:paraId="343F234B" w14:textId="77777777" w:rsidTr="00C5708F">
        <w:trPr>
          <w:trHeight w:val="288"/>
        </w:trPr>
        <w:tc>
          <w:tcPr>
            <w:tcW w:w="1312" w:type="dxa"/>
            <w:gridSpan w:val="2"/>
            <w:noWrap/>
            <w:tcMar>
              <w:top w:w="15" w:type="dxa"/>
              <w:left w:w="15" w:type="dxa"/>
              <w:bottom w:w="0" w:type="dxa"/>
              <w:right w:w="15" w:type="dxa"/>
            </w:tcMar>
            <w:vAlign w:val="bottom"/>
          </w:tcPr>
          <w:p w14:paraId="539B1886" w14:textId="77777777" w:rsidR="005525B8" w:rsidRPr="00C87258" w:rsidRDefault="005525B8" w:rsidP="005525B8">
            <w:pPr>
              <w:rPr>
                <w:rFonts w:ascii="Arial" w:hAnsi="Arial" w:cs="Arial"/>
                <w:b/>
                <w:sz w:val="28"/>
                <w:szCs w:val="28"/>
              </w:rPr>
            </w:pPr>
          </w:p>
        </w:tc>
        <w:tc>
          <w:tcPr>
            <w:tcW w:w="4961" w:type="dxa"/>
            <w:noWrap/>
            <w:tcMar>
              <w:top w:w="15" w:type="dxa"/>
              <w:left w:w="15" w:type="dxa"/>
              <w:bottom w:w="0" w:type="dxa"/>
              <w:right w:w="15" w:type="dxa"/>
            </w:tcMar>
            <w:vAlign w:val="bottom"/>
          </w:tcPr>
          <w:p w14:paraId="0008B2E3"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ab/>
              <w:t>Cash</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68C358A6"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292CBC43"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xml:space="preserve">5,775 </w:t>
            </w:r>
          </w:p>
        </w:tc>
      </w:tr>
      <w:tr w:rsidR="005525B8" w:rsidRPr="00C87258" w14:paraId="5A12CD92" w14:textId="77777777" w:rsidTr="00C5708F">
        <w:trPr>
          <w:trHeight w:val="288"/>
        </w:trPr>
        <w:tc>
          <w:tcPr>
            <w:tcW w:w="1312" w:type="dxa"/>
            <w:gridSpan w:val="2"/>
            <w:noWrap/>
            <w:tcMar>
              <w:top w:w="15" w:type="dxa"/>
              <w:left w:w="15" w:type="dxa"/>
              <w:bottom w:w="0" w:type="dxa"/>
              <w:right w:w="15" w:type="dxa"/>
            </w:tcMar>
            <w:vAlign w:val="bottom"/>
          </w:tcPr>
          <w:p w14:paraId="7539BCA0"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430631CC" w14:textId="77777777" w:rsidR="005525B8" w:rsidRPr="00C87258" w:rsidRDefault="005525B8" w:rsidP="005525B8">
            <w:pPr>
              <w:tabs>
                <w:tab w:val="left" w:pos="720"/>
                <w:tab w:val="right" w:leader="dot" w:pos="7200"/>
              </w:tabs>
              <w:rPr>
                <w:rFonts w:ascii="Arial" w:hAnsi="Arial" w:cs="Arial"/>
                <w:b/>
                <w:sz w:val="28"/>
                <w:szCs w:val="28"/>
              </w:rPr>
            </w:pPr>
          </w:p>
        </w:tc>
        <w:tc>
          <w:tcPr>
            <w:tcW w:w="1504" w:type="dxa"/>
            <w:noWrap/>
            <w:tcMar>
              <w:top w:w="15" w:type="dxa"/>
              <w:left w:w="15" w:type="dxa"/>
              <w:bottom w:w="0" w:type="dxa"/>
              <w:right w:w="15" w:type="dxa"/>
            </w:tcMar>
            <w:vAlign w:val="bottom"/>
          </w:tcPr>
          <w:p w14:paraId="5FB139B2"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2CFF52A8" w14:textId="77777777" w:rsidR="005525B8" w:rsidRPr="00C87258" w:rsidRDefault="005525B8" w:rsidP="005525B8">
            <w:pPr>
              <w:ind w:right="95"/>
              <w:jc w:val="right"/>
              <w:rPr>
                <w:rFonts w:ascii="Arial" w:hAnsi="Arial" w:cs="Arial"/>
                <w:b/>
                <w:sz w:val="28"/>
                <w:szCs w:val="28"/>
              </w:rPr>
            </w:pPr>
          </w:p>
        </w:tc>
      </w:tr>
      <w:tr w:rsidR="005525B8" w:rsidRPr="00C87258" w14:paraId="37299792" w14:textId="77777777" w:rsidTr="00C5708F">
        <w:trPr>
          <w:trHeight w:val="288"/>
        </w:trPr>
        <w:tc>
          <w:tcPr>
            <w:tcW w:w="1312" w:type="dxa"/>
            <w:gridSpan w:val="2"/>
            <w:noWrap/>
            <w:tcMar>
              <w:top w:w="15" w:type="dxa"/>
              <w:left w:w="15" w:type="dxa"/>
              <w:bottom w:w="0" w:type="dxa"/>
              <w:right w:w="15" w:type="dxa"/>
            </w:tcMar>
            <w:vAlign w:val="bottom"/>
          </w:tcPr>
          <w:p w14:paraId="1E655260" w14:textId="77777777" w:rsidR="005525B8" w:rsidRPr="00C87258" w:rsidRDefault="005525B8" w:rsidP="005525B8">
            <w:pPr>
              <w:ind w:right="180"/>
              <w:jc w:val="right"/>
              <w:rPr>
                <w:rFonts w:ascii="Arial" w:hAnsi="Arial" w:cs="Arial"/>
                <w:b/>
                <w:sz w:val="28"/>
                <w:szCs w:val="28"/>
              </w:rPr>
            </w:pPr>
            <w:r w:rsidRPr="00C87258">
              <w:rPr>
                <w:rFonts w:ascii="Arial" w:hAnsi="Arial" w:cs="Arial"/>
                <w:b/>
                <w:sz w:val="28"/>
                <w:szCs w:val="28"/>
              </w:rPr>
              <w:t>3</w:t>
            </w:r>
          </w:p>
        </w:tc>
        <w:tc>
          <w:tcPr>
            <w:tcW w:w="4961" w:type="dxa"/>
            <w:noWrap/>
            <w:tcMar>
              <w:top w:w="15" w:type="dxa"/>
              <w:left w:w="15" w:type="dxa"/>
              <w:bottom w:w="0" w:type="dxa"/>
              <w:right w:w="15" w:type="dxa"/>
            </w:tcMar>
            <w:vAlign w:val="bottom"/>
          </w:tcPr>
          <w:p w14:paraId="3015FBC7"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Accounts Receivable—Marcus</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5668BF08"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23,100</w:t>
            </w:r>
          </w:p>
        </w:tc>
        <w:tc>
          <w:tcPr>
            <w:tcW w:w="1190" w:type="dxa"/>
            <w:noWrap/>
            <w:tcMar>
              <w:top w:w="15" w:type="dxa"/>
              <w:left w:w="15" w:type="dxa"/>
              <w:bottom w:w="0" w:type="dxa"/>
              <w:right w:w="15" w:type="dxa"/>
            </w:tcMar>
            <w:vAlign w:val="bottom"/>
          </w:tcPr>
          <w:p w14:paraId="0B758986"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r>
      <w:tr w:rsidR="005525B8" w:rsidRPr="00C87258" w14:paraId="5B335708" w14:textId="77777777" w:rsidTr="00C5708F">
        <w:trPr>
          <w:trHeight w:val="288"/>
        </w:trPr>
        <w:tc>
          <w:tcPr>
            <w:tcW w:w="1312" w:type="dxa"/>
            <w:gridSpan w:val="2"/>
            <w:noWrap/>
            <w:tcMar>
              <w:top w:w="15" w:type="dxa"/>
              <w:left w:w="15" w:type="dxa"/>
              <w:bottom w:w="0" w:type="dxa"/>
              <w:right w:w="15" w:type="dxa"/>
            </w:tcMar>
            <w:vAlign w:val="bottom"/>
          </w:tcPr>
          <w:p w14:paraId="51A8973A"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4BBE6815"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ab/>
              <w:t>Sales</w:t>
            </w:r>
            <w:r w:rsidR="00511094" w:rsidRPr="00C87258">
              <w:rPr>
                <w:rFonts w:ascii="Arial" w:hAnsi="Arial" w:cs="Arial"/>
                <w:b/>
                <w:sz w:val="28"/>
                <w:szCs w:val="28"/>
              </w:rPr>
              <w:t xml:space="preserve"> Revenue</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62ABC990"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736094A4"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20,000</w:t>
            </w:r>
          </w:p>
        </w:tc>
      </w:tr>
      <w:tr w:rsidR="005525B8" w:rsidRPr="00C87258" w14:paraId="24F03357" w14:textId="77777777" w:rsidTr="00C5708F">
        <w:trPr>
          <w:trHeight w:val="288"/>
        </w:trPr>
        <w:tc>
          <w:tcPr>
            <w:tcW w:w="1312" w:type="dxa"/>
            <w:gridSpan w:val="2"/>
            <w:noWrap/>
            <w:tcMar>
              <w:top w:w="15" w:type="dxa"/>
              <w:left w:w="15" w:type="dxa"/>
              <w:bottom w:w="0" w:type="dxa"/>
              <w:right w:w="15" w:type="dxa"/>
            </w:tcMar>
            <w:vAlign w:val="bottom"/>
          </w:tcPr>
          <w:p w14:paraId="5B9EA6B2"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706DDDDE"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ab/>
              <w:t>GST Payable ($20,000 X 5%)</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41E57A5F"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1B945792"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1,000</w:t>
            </w:r>
          </w:p>
        </w:tc>
      </w:tr>
      <w:tr w:rsidR="005525B8" w:rsidRPr="00C87258" w14:paraId="2EB43670" w14:textId="77777777" w:rsidTr="00C5708F">
        <w:trPr>
          <w:trHeight w:val="288"/>
        </w:trPr>
        <w:tc>
          <w:tcPr>
            <w:tcW w:w="1312" w:type="dxa"/>
            <w:gridSpan w:val="2"/>
            <w:noWrap/>
            <w:tcMar>
              <w:top w:w="15" w:type="dxa"/>
              <w:left w:w="15" w:type="dxa"/>
              <w:bottom w:w="0" w:type="dxa"/>
              <w:right w:w="15" w:type="dxa"/>
            </w:tcMar>
            <w:vAlign w:val="bottom"/>
          </w:tcPr>
          <w:p w14:paraId="2DEE4608"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290167F1"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ab/>
              <w:t>PST Payable</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35FD4385"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50141D48"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2,100</w:t>
            </w:r>
          </w:p>
        </w:tc>
      </w:tr>
      <w:tr w:rsidR="005525B8" w:rsidRPr="00C87258" w14:paraId="61DBCF4A" w14:textId="77777777" w:rsidTr="00C5708F">
        <w:trPr>
          <w:trHeight w:val="288"/>
        </w:trPr>
        <w:tc>
          <w:tcPr>
            <w:tcW w:w="1312" w:type="dxa"/>
            <w:gridSpan w:val="2"/>
            <w:noWrap/>
            <w:tcMar>
              <w:top w:w="15" w:type="dxa"/>
              <w:left w:w="15" w:type="dxa"/>
              <w:bottom w:w="0" w:type="dxa"/>
              <w:right w:w="15" w:type="dxa"/>
            </w:tcMar>
            <w:vAlign w:val="bottom"/>
          </w:tcPr>
          <w:p w14:paraId="52993403"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5A6D4250"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ab/>
              <w:t>[($20,000 X 1.05) X 10%]</w:t>
            </w:r>
          </w:p>
        </w:tc>
        <w:tc>
          <w:tcPr>
            <w:tcW w:w="1504" w:type="dxa"/>
            <w:noWrap/>
            <w:tcMar>
              <w:top w:w="15" w:type="dxa"/>
              <w:left w:w="15" w:type="dxa"/>
              <w:bottom w:w="0" w:type="dxa"/>
              <w:right w:w="15" w:type="dxa"/>
            </w:tcMar>
            <w:vAlign w:val="bottom"/>
          </w:tcPr>
          <w:p w14:paraId="2C95CE21"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0A11A461" w14:textId="77777777" w:rsidR="005525B8" w:rsidRPr="00C87258" w:rsidRDefault="005525B8" w:rsidP="005525B8">
            <w:pPr>
              <w:ind w:right="95"/>
              <w:jc w:val="right"/>
              <w:rPr>
                <w:rFonts w:ascii="Arial" w:hAnsi="Arial" w:cs="Arial"/>
                <w:b/>
                <w:sz w:val="28"/>
                <w:szCs w:val="28"/>
              </w:rPr>
            </w:pPr>
          </w:p>
        </w:tc>
      </w:tr>
      <w:tr w:rsidR="007D6278" w:rsidRPr="00C87258" w14:paraId="7D6E4F76" w14:textId="77777777" w:rsidTr="00C5708F">
        <w:trPr>
          <w:trHeight w:val="288"/>
        </w:trPr>
        <w:tc>
          <w:tcPr>
            <w:tcW w:w="1312" w:type="dxa"/>
            <w:gridSpan w:val="2"/>
            <w:noWrap/>
            <w:tcMar>
              <w:top w:w="15" w:type="dxa"/>
              <w:left w:w="15" w:type="dxa"/>
              <w:bottom w:w="0" w:type="dxa"/>
              <w:right w:w="15" w:type="dxa"/>
            </w:tcMar>
            <w:vAlign w:val="bottom"/>
          </w:tcPr>
          <w:p w14:paraId="4D76FE64" w14:textId="77777777" w:rsidR="007D6278" w:rsidRPr="00C87258" w:rsidRDefault="007D627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690A27A1" w14:textId="4369B52D" w:rsidR="007D6278" w:rsidRPr="00C87258" w:rsidRDefault="007D6278" w:rsidP="005525B8">
            <w:pPr>
              <w:tabs>
                <w:tab w:val="left" w:pos="720"/>
                <w:tab w:val="right" w:leader="dot" w:pos="7200"/>
              </w:tabs>
              <w:rPr>
                <w:rFonts w:ascii="Arial" w:hAnsi="Arial" w:cs="Arial"/>
                <w:b/>
                <w:sz w:val="28"/>
                <w:szCs w:val="28"/>
              </w:rPr>
            </w:pPr>
            <w:r>
              <w:rPr>
                <w:rFonts w:ascii="Arial" w:hAnsi="Arial" w:cs="Arial"/>
                <w:b/>
                <w:sz w:val="28"/>
                <w:szCs w:val="28"/>
              </w:rPr>
              <w:t>To record sales on account</w:t>
            </w:r>
          </w:p>
        </w:tc>
        <w:tc>
          <w:tcPr>
            <w:tcW w:w="1504" w:type="dxa"/>
            <w:noWrap/>
            <w:tcMar>
              <w:top w:w="15" w:type="dxa"/>
              <w:left w:w="15" w:type="dxa"/>
              <w:bottom w:w="0" w:type="dxa"/>
              <w:right w:w="15" w:type="dxa"/>
            </w:tcMar>
            <w:vAlign w:val="bottom"/>
          </w:tcPr>
          <w:p w14:paraId="459F3B82" w14:textId="77777777" w:rsidR="007D6278" w:rsidRPr="00C87258" w:rsidRDefault="007D627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08BAB2E9" w14:textId="77777777" w:rsidR="007D6278" w:rsidRPr="00C87258" w:rsidRDefault="007D6278" w:rsidP="005525B8">
            <w:pPr>
              <w:ind w:right="95"/>
              <w:jc w:val="right"/>
              <w:rPr>
                <w:rFonts w:ascii="Arial" w:hAnsi="Arial" w:cs="Arial"/>
                <w:b/>
                <w:sz w:val="28"/>
                <w:szCs w:val="28"/>
              </w:rPr>
            </w:pPr>
          </w:p>
        </w:tc>
      </w:tr>
      <w:tr w:rsidR="005525B8" w:rsidRPr="00C87258" w14:paraId="56ED9B33" w14:textId="77777777" w:rsidTr="00C5708F">
        <w:trPr>
          <w:trHeight w:val="288"/>
        </w:trPr>
        <w:tc>
          <w:tcPr>
            <w:tcW w:w="1312" w:type="dxa"/>
            <w:gridSpan w:val="2"/>
            <w:noWrap/>
            <w:tcMar>
              <w:top w:w="15" w:type="dxa"/>
              <w:left w:w="15" w:type="dxa"/>
              <w:bottom w:w="0" w:type="dxa"/>
              <w:right w:w="15" w:type="dxa"/>
            </w:tcMar>
            <w:vAlign w:val="bottom"/>
          </w:tcPr>
          <w:p w14:paraId="48AC309C"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10D1ABA3" w14:textId="77777777" w:rsidR="005525B8" w:rsidRPr="00C87258" w:rsidRDefault="005525B8" w:rsidP="005525B8">
            <w:pPr>
              <w:tabs>
                <w:tab w:val="left" w:pos="720"/>
                <w:tab w:val="right" w:leader="dot" w:pos="7200"/>
              </w:tabs>
              <w:rPr>
                <w:rFonts w:ascii="Arial" w:hAnsi="Arial" w:cs="Arial"/>
                <w:b/>
                <w:sz w:val="28"/>
                <w:szCs w:val="28"/>
              </w:rPr>
            </w:pPr>
          </w:p>
        </w:tc>
        <w:tc>
          <w:tcPr>
            <w:tcW w:w="1504" w:type="dxa"/>
            <w:noWrap/>
            <w:tcMar>
              <w:top w:w="15" w:type="dxa"/>
              <w:left w:w="15" w:type="dxa"/>
              <w:bottom w:w="0" w:type="dxa"/>
              <w:right w:w="15" w:type="dxa"/>
            </w:tcMar>
            <w:vAlign w:val="bottom"/>
          </w:tcPr>
          <w:p w14:paraId="56B25352"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12335918" w14:textId="77777777" w:rsidR="005525B8" w:rsidRPr="00C87258" w:rsidRDefault="005525B8" w:rsidP="005525B8">
            <w:pPr>
              <w:ind w:right="95"/>
              <w:jc w:val="right"/>
              <w:rPr>
                <w:rFonts w:ascii="Arial" w:hAnsi="Arial" w:cs="Arial"/>
                <w:b/>
                <w:sz w:val="28"/>
                <w:szCs w:val="28"/>
              </w:rPr>
            </w:pPr>
          </w:p>
        </w:tc>
      </w:tr>
      <w:tr w:rsidR="005525B8" w:rsidRPr="00C87258" w14:paraId="6A0869AB" w14:textId="77777777" w:rsidTr="00C5708F">
        <w:trPr>
          <w:trHeight w:val="288"/>
        </w:trPr>
        <w:tc>
          <w:tcPr>
            <w:tcW w:w="1312" w:type="dxa"/>
            <w:gridSpan w:val="2"/>
            <w:noWrap/>
            <w:tcMar>
              <w:top w:w="15" w:type="dxa"/>
              <w:left w:w="15" w:type="dxa"/>
              <w:bottom w:w="0" w:type="dxa"/>
              <w:right w:w="15" w:type="dxa"/>
            </w:tcMar>
            <w:vAlign w:val="bottom"/>
          </w:tcPr>
          <w:p w14:paraId="7467D72E"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4EB6EFE1"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Cost of Goods Sold</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5B1D616E"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11,000</w:t>
            </w:r>
          </w:p>
        </w:tc>
        <w:tc>
          <w:tcPr>
            <w:tcW w:w="1190" w:type="dxa"/>
            <w:noWrap/>
            <w:tcMar>
              <w:top w:w="15" w:type="dxa"/>
              <w:left w:w="15" w:type="dxa"/>
              <w:bottom w:w="0" w:type="dxa"/>
              <w:right w:w="15" w:type="dxa"/>
            </w:tcMar>
            <w:vAlign w:val="bottom"/>
          </w:tcPr>
          <w:p w14:paraId="112F98DF" w14:textId="77777777" w:rsidR="005525B8" w:rsidRPr="00C87258" w:rsidRDefault="005525B8" w:rsidP="005525B8">
            <w:pPr>
              <w:ind w:right="95"/>
              <w:jc w:val="right"/>
              <w:rPr>
                <w:rFonts w:ascii="Arial" w:hAnsi="Arial" w:cs="Arial"/>
                <w:b/>
                <w:sz w:val="28"/>
                <w:szCs w:val="28"/>
              </w:rPr>
            </w:pPr>
          </w:p>
        </w:tc>
      </w:tr>
      <w:tr w:rsidR="005525B8" w:rsidRPr="00C87258" w14:paraId="12D0BAC7" w14:textId="77777777" w:rsidTr="00C5708F">
        <w:trPr>
          <w:trHeight w:val="288"/>
        </w:trPr>
        <w:tc>
          <w:tcPr>
            <w:tcW w:w="1312" w:type="dxa"/>
            <w:gridSpan w:val="2"/>
            <w:noWrap/>
            <w:tcMar>
              <w:top w:w="15" w:type="dxa"/>
              <w:left w:w="15" w:type="dxa"/>
              <w:bottom w:w="0" w:type="dxa"/>
              <w:right w:w="15" w:type="dxa"/>
            </w:tcMar>
            <w:vAlign w:val="bottom"/>
          </w:tcPr>
          <w:p w14:paraId="5FCAA9F9"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7CE7A206"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ab/>
              <w:t>Inventory</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5D3FC7F3"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72E69435"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11,000</w:t>
            </w:r>
          </w:p>
        </w:tc>
      </w:tr>
      <w:tr w:rsidR="007D6278" w:rsidRPr="00C87258" w14:paraId="39833A7A" w14:textId="77777777" w:rsidTr="00C5708F">
        <w:trPr>
          <w:trHeight w:val="288"/>
        </w:trPr>
        <w:tc>
          <w:tcPr>
            <w:tcW w:w="1312" w:type="dxa"/>
            <w:gridSpan w:val="2"/>
            <w:noWrap/>
            <w:tcMar>
              <w:top w:w="15" w:type="dxa"/>
              <w:left w:w="15" w:type="dxa"/>
              <w:bottom w:w="0" w:type="dxa"/>
              <w:right w:w="15" w:type="dxa"/>
            </w:tcMar>
            <w:vAlign w:val="bottom"/>
          </w:tcPr>
          <w:p w14:paraId="14A31A8A" w14:textId="77777777" w:rsidR="007D6278" w:rsidRPr="00C87258" w:rsidRDefault="007D627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503DD269" w14:textId="331AD351" w:rsidR="007D6278" w:rsidRPr="00C87258" w:rsidRDefault="007D6278" w:rsidP="005525B8">
            <w:pPr>
              <w:tabs>
                <w:tab w:val="left" w:pos="720"/>
                <w:tab w:val="right" w:leader="dot" w:pos="7200"/>
              </w:tabs>
              <w:rPr>
                <w:rFonts w:ascii="Arial" w:hAnsi="Arial" w:cs="Arial"/>
                <w:b/>
                <w:sz w:val="28"/>
                <w:szCs w:val="28"/>
              </w:rPr>
            </w:pPr>
            <w:r>
              <w:rPr>
                <w:rFonts w:ascii="Arial" w:hAnsi="Arial" w:cs="Arial"/>
                <w:b/>
                <w:sz w:val="28"/>
                <w:szCs w:val="28"/>
              </w:rPr>
              <w:t>To record cost of goods sold</w:t>
            </w:r>
          </w:p>
        </w:tc>
        <w:tc>
          <w:tcPr>
            <w:tcW w:w="1504" w:type="dxa"/>
            <w:noWrap/>
            <w:tcMar>
              <w:top w:w="15" w:type="dxa"/>
              <w:left w:w="15" w:type="dxa"/>
              <w:bottom w:w="0" w:type="dxa"/>
              <w:right w:w="15" w:type="dxa"/>
            </w:tcMar>
            <w:vAlign w:val="bottom"/>
          </w:tcPr>
          <w:p w14:paraId="6EBDDB69" w14:textId="77777777" w:rsidR="007D6278" w:rsidRPr="00C87258" w:rsidRDefault="007D627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0497401D" w14:textId="77777777" w:rsidR="007D6278" w:rsidRPr="00C87258" w:rsidRDefault="007D6278" w:rsidP="005525B8">
            <w:pPr>
              <w:ind w:right="95"/>
              <w:jc w:val="right"/>
              <w:rPr>
                <w:rFonts w:ascii="Arial" w:hAnsi="Arial" w:cs="Arial"/>
                <w:b/>
                <w:sz w:val="28"/>
                <w:szCs w:val="28"/>
              </w:rPr>
            </w:pPr>
          </w:p>
        </w:tc>
      </w:tr>
      <w:tr w:rsidR="005525B8" w:rsidRPr="00C87258" w14:paraId="1689CF12" w14:textId="77777777" w:rsidTr="00C5708F">
        <w:trPr>
          <w:trHeight w:val="288"/>
        </w:trPr>
        <w:tc>
          <w:tcPr>
            <w:tcW w:w="1312" w:type="dxa"/>
            <w:gridSpan w:val="2"/>
            <w:noWrap/>
            <w:tcMar>
              <w:top w:w="15" w:type="dxa"/>
              <w:left w:w="15" w:type="dxa"/>
              <w:bottom w:w="0" w:type="dxa"/>
              <w:right w:w="15" w:type="dxa"/>
            </w:tcMar>
            <w:vAlign w:val="bottom"/>
          </w:tcPr>
          <w:p w14:paraId="6C9A3224"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728284B6" w14:textId="77777777" w:rsidR="005525B8" w:rsidRPr="00C87258" w:rsidRDefault="005525B8" w:rsidP="005525B8">
            <w:pPr>
              <w:tabs>
                <w:tab w:val="left" w:pos="720"/>
                <w:tab w:val="right" w:leader="dot" w:pos="7200"/>
              </w:tabs>
              <w:rPr>
                <w:rFonts w:ascii="Arial" w:hAnsi="Arial" w:cs="Arial"/>
                <w:b/>
                <w:sz w:val="28"/>
                <w:szCs w:val="28"/>
              </w:rPr>
            </w:pPr>
          </w:p>
        </w:tc>
        <w:tc>
          <w:tcPr>
            <w:tcW w:w="1504" w:type="dxa"/>
            <w:noWrap/>
            <w:tcMar>
              <w:top w:w="15" w:type="dxa"/>
              <w:left w:w="15" w:type="dxa"/>
              <w:bottom w:w="0" w:type="dxa"/>
              <w:right w:w="15" w:type="dxa"/>
            </w:tcMar>
            <w:vAlign w:val="bottom"/>
          </w:tcPr>
          <w:p w14:paraId="142A4137"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3414A1A4" w14:textId="77777777" w:rsidR="005525B8" w:rsidRPr="00C87258" w:rsidRDefault="005525B8" w:rsidP="005525B8">
            <w:pPr>
              <w:ind w:right="95"/>
              <w:jc w:val="right"/>
              <w:rPr>
                <w:rFonts w:ascii="Arial" w:hAnsi="Arial" w:cs="Arial"/>
                <w:b/>
                <w:sz w:val="28"/>
                <w:szCs w:val="28"/>
              </w:rPr>
            </w:pPr>
          </w:p>
        </w:tc>
      </w:tr>
      <w:tr w:rsidR="005525B8" w:rsidRPr="00C87258" w14:paraId="491D2936" w14:textId="77777777" w:rsidTr="00C5708F">
        <w:trPr>
          <w:trHeight w:val="288"/>
        </w:trPr>
        <w:tc>
          <w:tcPr>
            <w:tcW w:w="1312" w:type="dxa"/>
            <w:gridSpan w:val="2"/>
            <w:noWrap/>
            <w:tcMar>
              <w:top w:w="15" w:type="dxa"/>
              <w:left w:w="15" w:type="dxa"/>
              <w:bottom w:w="0" w:type="dxa"/>
              <w:right w:w="15" w:type="dxa"/>
            </w:tcMar>
            <w:vAlign w:val="bottom"/>
          </w:tcPr>
          <w:p w14:paraId="3FD9ABBF" w14:textId="77777777" w:rsidR="005525B8" w:rsidRPr="00C87258" w:rsidRDefault="005525B8" w:rsidP="005525B8">
            <w:pPr>
              <w:ind w:right="180"/>
              <w:jc w:val="right"/>
              <w:rPr>
                <w:rFonts w:ascii="Arial" w:hAnsi="Arial" w:cs="Arial"/>
                <w:b/>
                <w:sz w:val="28"/>
                <w:szCs w:val="28"/>
              </w:rPr>
            </w:pPr>
            <w:r w:rsidRPr="00C87258">
              <w:rPr>
                <w:rFonts w:ascii="Arial" w:hAnsi="Arial" w:cs="Arial"/>
                <w:b/>
                <w:sz w:val="28"/>
                <w:szCs w:val="28"/>
              </w:rPr>
              <w:t>5</w:t>
            </w:r>
          </w:p>
        </w:tc>
        <w:tc>
          <w:tcPr>
            <w:tcW w:w="4961" w:type="dxa"/>
            <w:noWrap/>
            <w:tcMar>
              <w:top w:w="15" w:type="dxa"/>
              <w:left w:w="15" w:type="dxa"/>
              <w:bottom w:w="0" w:type="dxa"/>
              <w:right w:w="15" w:type="dxa"/>
            </w:tcMar>
            <w:vAlign w:val="bottom"/>
          </w:tcPr>
          <w:p w14:paraId="1C9E9FCC"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Sales Returns and Allowances</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0C650DAF"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500</w:t>
            </w:r>
          </w:p>
        </w:tc>
        <w:tc>
          <w:tcPr>
            <w:tcW w:w="1190" w:type="dxa"/>
            <w:noWrap/>
            <w:tcMar>
              <w:top w:w="15" w:type="dxa"/>
              <w:left w:w="15" w:type="dxa"/>
              <w:bottom w:w="0" w:type="dxa"/>
              <w:right w:w="15" w:type="dxa"/>
            </w:tcMar>
            <w:vAlign w:val="bottom"/>
          </w:tcPr>
          <w:p w14:paraId="1BCAAB5F" w14:textId="77777777" w:rsidR="005525B8" w:rsidRPr="00C87258" w:rsidRDefault="005525B8" w:rsidP="005525B8">
            <w:pPr>
              <w:ind w:right="95"/>
              <w:jc w:val="right"/>
              <w:rPr>
                <w:rFonts w:ascii="Arial" w:hAnsi="Arial" w:cs="Arial"/>
                <w:b/>
                <w:sz w:val="28"/>
                <w:szCs w:val="28"/>
              </w:rPr>
            </w:pPr>
          </w:p>
        </w:tc>
      </w:tr>
      <w:tr w:rsidR="005525B8" w:rsidRPr="00C87258" w14:paraId="3B50845F" w14:textId="77777777" w:rsidTr="00C5708F">
        <w:trPr>
          <w:trHeight w:val="288"/>
        </w:trPr>
        <w:tc>
          <w:tcPr>
            <w:tcW w:w="1312" w:type="dxa"/>
            <w:gridSpan w:val="2"/>
            <w:noWrap/>
            <w:tcMar>
              <w:top w:w="15" w:type="dxa"/>
              <w:left w:w="15" w:type="dxa"/>
              <w:bottom w:w="0" w:type="dxa"/>
              <w:right w:w="15" w:type="dxa"/>
            </w:tcMar>
            <w:vAlign w:val="bottom"/>
          </w:tcPr>
          <w:p w14:paraId="7EC2E450"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15BDE041"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GST Payable ($500 X 5%)</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3050D596"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25</w:t>
            </w:r>
          </w:p>
        </w:tc>
        <w:tc>
          <w:tcPr>
            <w:tcW w:w="1190" w:type="dxa"/>
            <w:noWrap/>
            <w:tcMar>
              <w:top w:w="15" w:type="dxa"/>
              <w:left w:w="15" w:type="dxa"/>
              <w:bottom w:w="0" w:type="dxa"/>
              <w:right w:w="15" w:type="dxa"/>
            </w:tcMar>
            <w:vAlign w:val="bottom"/>
          </w:tcPr>
          <w:p w14:paraId="281EA945" w14:textId="77777777" w:rsidR="005525B8" w:rsidRPr="00C87258" w:rsidRDefault="005525B8" w:rsidP="005525B8">
            <w:pPr>
              <w:ind w:right="95"/>
              <w:jc w:val="right"/>
              <w:rPr>
                <w:rFonts w:ascii="Arial" w:hAnsi="Arial" w:cs="Arial"/>
                <w:b/>
                <w:sz w:val="28"/>
                <w:szCs w:val="28"/>
              </w:rPr>
            </w:pPr>
          </w:p>
        </w:tc>
      </w:tr>
      <w:tr w:rsidR="005525B8" w:rsidRPr="00C87258" w14:paraId="1349B46C" w14:textId="77777777" w:rsidTr="00C5708F">
        <w:trPr>
          <w:trHeight w:val="288"/>
        </w:trPr>
        <w:tc>
          <w:tcPr>
            <w:tcW w:w="1312" w:type="dxa"/>
            <w:gridSpan w:val="2"/>
            <w:noWrap/>
            <w:tcMar>
              <w:top w:w="15" w:type="dxa"/>
              <w:left w:w="15" w:type="dxa"/>
              <w:bottom w:w="0" w:type="dxa"/>
              <w:right w:w="15" w:type="dxa"/>
            </w:tcMar>
            <w:vAlign w:val="bottom"/>
          </w:tcPr>
          <w:p w14:paraId="1AF31538"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7A81BD9D"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PST Payable [($500 X 1.05) X 10%]</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5E5419AF"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53</w:t>
            </w:r>
          </w:p>
        </w:tc>
        <w:tc>
          <w:tcPr>
            <w:tcW w:w="1190" w:type="dxa"/>
            <w:noWrap/>
            <w:tcMar>
              <w:top w:w="15" w:type="dxa"/>
              <w:left w:w="15" w:type="dxa"/>
              <w:bottom w:w="0" w:type="dxa"/>
              <w:right w:w="15" w:type="dxa"/>
            </w:tcMar>
            <w:vAlign w:val="bottom"/>
          </w:tcPr>
          <w:p w14:paraId="5B6A2CE8" w14:textId="77777777" w:rsidR="005525B8" w:rsidRPr="00C87258" w:rsidRDefault="005525B8" w:rsidP="005525B8">
            <w:pPr>
              <w:ind w:right="95"/>
              <w:jc w:val="right"/>
              <w:rPr>
                <w:rFonts w:ascii="Arial" w:hAnsi="Arial" w:cs="Arial"/>
                <w:b/>
                <w:sz w:val="28"/>
                <w:szCs w:val="28"/>
              </w:rPr>
            </w:pPr>
          </w:p>
        </w:tc>
      </w:tr>
      <w:tr w:rsidR="00063662" w:rsidRPr="00C87258" w14:paraId="4E54E586" w14:textId="77777777" w:rsidTr="00C5708F">
        <w:trPr>
          <w:trHeight w:val="288"/>
        </w:trPr>
        <w:tc>
          <w:tcPr>
            <w:tcW w:w="1312" w:type="dxa"/>
            <w:gridSpan w:val="2"/>
            <w:noWrap/>
            <w:tcMar>
              <w:top w:w="15" w:type="dxa"/>
              <w:left w:w="15" w:type="dxa"/>
              <w:bottom w:w="0" w:type="dxa"/>
              <w:right w:w="15" w:type="dxa"/>
            </w:tcMar>
            <w:vAlign w:val="bottom"/>
          </w:tcPr>
          <w:p w14:paraId="0D9B5B8B" w14:textId="77777777" w:rsidR="00063662" w:rsidRPr="00C87258" w:rsidRDefault="00063662" w:rsidP="005525B8">
            <w:pPr>
              <w:ind w:right="180"/>
              <w:jc w:val="right"/>
              <w:rPr>
                <w:rFonts w:ascii="Arial" w:hAnsi="Arial" w:cs="Arial"/>
                <w:b/>
                <w:sz w:val="28"/>
                <w:szCs w:val="28"/>
              </w:rPr>
            </w:pPr>
          </w:p>
        </w:tc>
        <w:tc>
          <w:tcPr>
            <w:tcW w:w="6465" w:type="dxa"/>
            <w:gridSpan w:val="2"/>
            <w:noWrap/>
            <w:tcMar>
              <w:top w:w="15" w:type="dxa"/>
              <w:left w:w="15" w:type="dxa"/>
              <w:bottom w:w="0" w:type="dxa"/>
              <w:right w:w="15" w:type="dxa"/>
            </w:tcMar>
            <w:vAlign w:val="bottom"/>
          </w:tcPr>
          <w:p w14:paraId="1C13A1D7" w14:textId="77777777" w:rsidR="00063662" w:rsidRPr="00C87258" w:rsidRDefault="00063662" w:rsidP="00C5708F">
            <w:pPr>
              <w:ind w:right="95"/>
              <w:rPr>
                <w:rFonts w:ascii="Arial" w:hAnsi="Arial" w:cs="Arial"/>
                <w:b/>
                <w:sz w:val="28"/>
                <w:szCs w:val="28"/>
              </w:rPr>
            </w:pPr>
            <w:r w:rsidRPr="00C87258">
              <w:rPr>
                <w:rFonts w:ascii="Arial" w:hAnsi="Arial" w:cs="Arial"/>
                <w:b/>
                <w:sz w:val="28"/>
                <w:szCs w:val="28"/>
              </w:rPr>
              <w:tab/>
              <w:t>Accounts Receivable—Marcus</w:t>
            </w:r>
            <w:r w:rsidRPr="00C87258">
              <w:rPr>
                <w:rFonts w:ascii="Arial" w:hAnsi="Arial" w:cs="Arial"/>
                <w:b/>
                <w:sz w:val="28"/>
                <w:szCs w:val="28"/>
              </w:rPr>
              <w:tab/>
            </w:r>
          </w:p>
        </w:tc>
        <w:tc>
          <w:tcPr>
            <w:tcW w:w="1190" w:type="dxa"/>
            <w:noWrap/>
            <w:tcMar>
              <w:top w:w="15" w:type="dxa"/>
              <w:left w:w="15" w:type="dxa"/>
              <w:bottom w:w="0" w:type="dxa"/>
              <w:right w:w="15" w:type="dxa"/>
            </w:tcMar>
            <w:vAlign w:val="bottom"/>
          </w:tcPr>
          <w:p w14:paraId="38346D61" w14:textId="77777777" w:rsidR="00063662" w:rsidRPr="00C87258" w:rsidRDefault="00063662" w:rsidP="005525B8">
            <w:pPr>
              <w:ind w:right="95"/>
              <w:jc w:val="right"/>
              <w:rPr>
                <w:rFonts w:ascii="Arial" w:hAnsi="Arial" w:cs="Arial"/>
                <w:b/>
                <w:sz w:val="28"/>
                <w:szCs w:val="28"/>
              </w:rPr>
            </w:pPr>
            <w:r w:rsidRPr="00C87258">
              <w:rPr>
                <w:rFonts w:ascii="Arial" w:hAnsi="Arial" w:cs="Arial"/>
                <w:b/>
                <w:sz w:val="28"/>
                <w:szCs w:val="28"/>
              </w:rPr>
              <w:t>578</w:t>
            </w:r>
          </w:p>
        </w:tc>
      </w:tr>
      <w:tr w:rsidR="005525B8" w:rsidRPr="00C87258" w14:paraId="148358AF" w14:textId="77777777" w:rsidTr="00C5708F">
        <w:trPr>
          <w:trHeight w:val="288"/>
        </w:trPr>
        <w:tc>
          <w:tcPr>
            <w:tcW w:w="1312" w:type="dxa"/>
            <w:gridSpan w:val="2"/>
            <w:noWrap/>
            <w:tcMar>
              <w:top w:w="15" w:type="dxa"/>
              <w:left w:w="15" w:type="dxa"/>
              <w:bottom w:w="0" w:type="dxa"/>
              <w:right w:w="15" w:type="dxa"/>
            </w:tcMar>
            <w:vAlign w:val="bottom"/>
          </w:tcPr>
          <w:p w14:paraId="29F623DE"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62CABB7C" w14:textId="77777777" w:rsidR="005525B8" w:rsidRPr="00C87258" w:rsidRDefault="005525B8" w:rsidP="005525B8">
            <w:pPr>
              <w:tabs>
                <w:tab w:val="left" w:pos="720"/>
                <w:tab w:val="right" w:leader="dot" w:pos="7200"/>
              </w:tabs>
              <w:rPr>
                <w:rFonts w:ascii="Arial" w:hAnsi="Arial" w:cs="Arial"/>
                <w:b/>
                <w:sz w:val="28"/>
                <w:szCs w:val="28"/>
              </w:rPr>
            </w:pPr>
          </w:p>
        </w:tc>
        <w:tc>
          <w:tcPr>
            <w:tcW w:w="1504" w:type="dxa"/>
            <w:noWrap/>
            <w:tcMar>
              <w:top w:w="15" w:type="dxa"/>
              <w:left w:w="15" w:type="dxa"/>
              <w:bottom w:w="0" w:type="dxa"/>
              <w:right w:w="15" w:type="dxa"/>
            </w:tcMar>
            <w:vAlign w:val="bottom"/>
          </w:tcPr>
          <w:p w14:paraId="16877AF6"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6684ECF5" w14:textId="77777777" w:rsidR="005525B8" w:rsidRPr="00C87258" w:rsidRDefault="005525B8" w:rsidP="005525B8">
            <w:pPr>
              <w:ind w:right="95"/>
              <w:jc w:val="right"/>
              <w:rPr>
                <w:rFonts w:ascii="Arial" w:hAnsi="Arial" w:cs="Arial"/>
                <w:b/>
                <w:sz w:val="28"/>
                <w:szCs w:val="28"/>
              </w:rPr>
            </w:pPr>
          </w:p>
        </w:tc>
      </w:tr>
      <w:tr w:rsidR="005525B8" w:rsidRPr="00C87258" w14:paraId="094BC3F0" w14:textId="77777777" w:rsidTr="00C5708F">
        <w:trPr>
          <w:trHeight w:val="288"/>
        </w:trPr>
        <w:tc>
          <w:tcPr>
            <w:tcW w:w="1312" w:type="dxa"/>
            <w:gridSpan w:val="2"/>
            <w:noWrap/>
            <w:tcMar>
              <w:top w:w="15" w:type="dxa"/>
              <w:left w:w="15" w:type="dxa"/>
              <w:bottom w:w="0" w:type="dxa"/>
              <w:right w:w="15" w:type="dxa"/>
            </w:tcMar>
            <w:vAlign w:val="bottom"/>
          </w:tcPr>
          <w:p w14:paraId="0DEDF7B6" w14:textId="77777777" w:rsidR="005525B8" w:rsidRPr="00C87258" w:rsidRDefault="005525B8" w:rsidP="005525B8">
            <w:pPr>
              <w:ind w:right="180"/>
              <w:jc w:val="right"/>
              <w:rPr>
                <w:rFonts w:ascii="Arial" w:hAnsi="Arial" w:cs="Arial"/>
                <w:b/>
                <w:sz w:val="28"/>
                <w:szCs w:val="28"/>
              </w:rPr>
            </w:pPr>
            <w:r w:rsidRPr="00C87258">
              <w:rPr>
                <w:rFonts w:ascii="Arial" w:hAnsi="Arial" w:cs="Arial"/>
                <w:b/>
                <w:sz w:val="28"/>
                <w:szCs w:val="28"/>
              </w:rPr>
              <w:t>7</w:t>
            </w:r>
          </w:p>
        </w:tc>
        <w:tc>
          <w:tcPr>
            <w:tcW w:w="4961" w:type="dxa"/>
            <w:noWrap/>
            <w:tcMar>
              <w:top w:w="15" w:type="dxa"/>
              <w:left w:w="15" w:type="dxa"/>
              <w:bottom w:w="0" w:type="dxa"/>
              <w:right w:w="15" w:type="dxa"/>
            </w:tcMar>
            <w:vAlign w:val="bottom"/>
          </w:tcPr>
          <w:p w14:paraId="7D44B530"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Inventory</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4FE7FBDB"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4,000</w:t>
            </w:r>
          </w:p>
        </w:tc>
        <w:tc>
          <w:tcPr>
            <w:tcW w:w="1190" w:type="dxa"/>
            <w:noWrap/>
            <w:tcMar>
              <w:top w:w="15" w:type="dxa"/>
              <w:left w:w="15" w:type="dxa"/>
              <w:bottom w:w="0" w:type="dxa"/>
              <w:right w:w="15" w:type="dxa"/>
            </w:tcMar>
            <w:vAlign w:val="bottom"/>
          </w:tcPr>
          <w:p w14:paraId="11B5DF7F" w14:textId="77777777" w:rsidR="005525B8" w:rsidRPr="00C87258" w:rsidRDefault="005525B8" w:rsidP="005525B8">
            <w:pPr>
              <w:ind w:right="95"/>
              <w:jc w:val="right"/>
              <w:rPr>
                <w:rFonts w:ascii="Arial" w:hAnsi="Arial" w:cs="Arial"/>
                <w:b/>
                <w:sz w:val="28"/>
                <w:szCs w:val="28"/>
              </w:rPr>
            </w:pPr>
          </w:p>
        </w:tc>
      </w:tr>
      <w:tr w:rsidR="005525B8" w:rsidRPr="00C87258" w14:paraId="188C2695" w14:textId="77777777" w:rsidTr="00C5708F">
        <w:trPr>
          <w:trHeight w:val="288"/>
        </w:trPr>
        <w:tc>
          <w:tcPr>
            <w:tcW w:w="1312" w:type="dxa"/>
            <w:gridSpan w:val="2"/>
            <w:noWrap/>
            <w:tcMar>
              <w:top w:w="15" w:type="dxa"/>
              <w:left w:w="15" w:type="dxa"/>
              <w:bottom w:w="0" w:type="dxa"/>
              <w:right w:w="15" w:type="dxa"/>
            </w:tcMar>
            <w:vAlign w:val="bottom"/>
          </w:tcPr>
          <w:p w14:paraId="3AA87587"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6BB17D61" w14:textId="77777777" w:rsidR="005525B8" w:rsidRPr="00C87258" w:rsidRDefault="005525B8" w:rsidP="00194322">
            <w:pPr>
              <w:tabs>
                <w:tab w:val="left" w:pos="720"/>
                <w:tab w:val="right" w:leader="dot" w:pos="7200"/>
              </w:tabs>
              <w:rPr>
                <w:rFonts w:ascii="Arial" w:hAnsi="Arial" w:cs="Arial"/>
                <w:b/>
                <w:sz w:val="28"/>
                <w:szCs w:val="28"/>
              </w:rPr>
            </w:pPr>
            <w:r w:rsidRPr="00C87258">
              <w:rPr>
                <w:rFonts w:ascii="Arial" w:hAnsi="Arial" w:cs="Arial"/>
                <w:b/>
                <w:sz w:val="28"/>
                <w:szCs w:val="28"/>
              </w:rPr>
              <w:t xml:space="preserve">GST </w:t>
            </w:r>
            <w:r w:rsidR="00F71616" w:rsidRPr="00C87258">
              <w:rPr>
                <w:rFonts w:ascii="Arial" w:hAnsi="Arial" w:cs="Arial"/>
                <w:b/>
                <w:sz w:val="28"/>
                <w:szCs w:val="28"/>
              </w:rPr>
              <w:t>Receivable</w:t>
            </w:r>
            <w:r w:rsidRPr="00C87258">
              <w:rPr>
                <w:rFonts w:ascii="Arial" w:hAnsi="Arial" w:cs="Arial"/>
                <w:b/>
                <w:sz w:val="28"/>
                <w:szCs w:val="28"/>
              </w:rPr>
              <w:t xml:space="preserve"> ($4,000 X 5%)</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1323DB11" w14:textId="77777777" w:rsidR="005525B8" w:rsidRPr="00C87258" w:rsidRDefault="00194322" w:rsidP="00194322">
            <w:pPr>
              <w:ind w:right="95"/>
              <w:jc w:val="right"/>
              <w:rPr>
                <w:rFonts w:ascii="Arial" w:hAnsi="Arial" w:cs="Arial"/>
                <w:b/>
                <w:sz w:val="28"/>
                <w:szCs w:val="28"/>
              </w:rPr>
            </w:pPr>
            <w:r w:rsidRPr="00C87258">
              <w:rPr>
                <w:rFonts w:ascii="Arial" w:hAnsi="Arial" w:cs="Arial"/>
                <w:b/>
                <w:sz w:val="28"/>
                <w:szCs w:val="28"/>
              </w:rPr>
              <w:t>2</w:t>
            </w:r>
            <w:r w:rsidR="005525B8" w:rsidRPr="00C87258">
              <w:rPr>
                <w:rFonts w:ascii="Arial" w:hAnsi="Arial" w:cs="Arial"/>
                <w:b/>
                <w:sz w:val="28"/>
                <w:szCs w:val="28"/>
              </w:rPr>
              <w:t>00</w:t>
            </w:r>
          </w:p>
        </w:tc>
        <w:tc>
          <w:tcPr>
            <w:tcW w:w="1190" w:type="dxa"/>
            <w:noWrap/>
            <w:tcMar>
              <w:top w:w="15" w:type="dxa"/>
              <w:left w:w="15" w:type="dxa"/>
              <w:bottom w:w="0" w:type="dxa"/>
              <w:right w:w="15" w:type="dxa"/>
            </w:tcMar>
            <w:vAlign w:val="bottom"/>
          </w:tcPr>
          <w:p w14:paraId="6197D325" w14:textId="77777777" w:rsidR="005525B8" w:rsidRPr="00C87258" w:rsidRDefault="005525B8" w:rsidP="005525B8">
            <w:pPr>
              <w:ind w:right="95"/>
              <w:jc w:val="right"/>
              <w:rPr>
                <w:rFonts w:ascii="Arial" w:hAnsi="Arial" w:cs="Arial"/>
                <w:b/>
                <w:sz w:val="28"/>
                <w:szCs w:val="28"/>
              </w:rPr>
            </w:pPr>
          </w:p>
        </w:tc>
      </w:tr>
      <w:tr w:rsidR="005525B8" w:rsidRPr="00C87258" w14:paraId="552DEFD2" w14:textId="77777777" w:rsidTr="00C5708F">
        <w:trPr>
          <w:trHeight w:val="288"/>
        </w:trPr>
        <w:tc>
          <w:tcPr>
            <w:tcW w:w="1312" w:type="dxa"/>
            <w:gridSpan w:val="2"/>
            <w:noWrap/>
            <w:tcMar>
              <w:top w:w="15" w:type="dxa"/>
              <w:left w:w="15" w:type="dxa"/>
              <w:bottom w:w="0" w:type="dxa"/>
              <w:right w:w="15" w:type="dxa"/>
            </w:tcMar>
            <w:vAlign w:val="bottom"/>
          </w:tcPr>
          <w:p w14:paraId="53B0EA6F"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451E8907"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ab/>
              <w:t>Accounts Payable—</w:t>
            </w:r>
            <w:proofErr w:type="spellStart"/>
            <w:r w:rsidRPr="00C87258">
              <w:rPr>
                <w:rFonts w:ascii="Arial" w:hAnsi="Arial" w:cs="Arial"/>
                <w:b/>
                <w:sz w:val="28"/>
                <w:szCs w:val="28"/>
              </w:rPr>
              <w:t>Tinney</w:t>
            </w:r>
            <w:proofErr w:type="spellEnd"/>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3F7BB02E"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07229800" w14:textId="17FBCE3A" w:rsidR="005525B8" w:rsidRPr="00C87258" w:rsidRDefault="00905052" w:rsidP="005525B8">
            <w:pPr>
              <w:ind w:right="95"/>
              <w:jc w:val="right"/>
              <w:rPr>
                <w:rFonts w:ascii="Arial" w:hAnsi="Arial" w:cs="Arial"/>
                <w:b/>
                <w:sz w:val="28"/>
                <w:szCs w:val="28"/>
              </w:rPr>
            </w:pPr>
            <w:r w:rsidRPr="00C87258">
              <w:rPr>
                <w:rFonts w:ascii="Arial" w:hAnsi="Arial" w:cs="Arial"/>
                <w:b/>
                <w:sz w:val="28"/>
                <w:szCs w:val="28"/>
              </w:rPr>
              <w:t>4,200</w:t>
            </w:r>
          </w:p>
        </w:tc>
      </w:tr>
      <w:tr w:rsidR="005525B8" w:rsidRPr="00C87258" w14:paraId="5FE3B599" w14:textId="77777777" w:rsidTr="00C5708F">
        <w:trPr>
          <w:trHeight w:val="288"/>
        </w:trPr>
        <w:tc>
          <w:tcPr>
            <w:tcW w:w="1312" w:type="dxa"/>
            <w:gridSpan w:val="2"/>
            <w:noWrap/>
            <w:tcMar>
              <w:top w:w="15" w:type="dxa"/>
              <w:left w:w="15" w:type="dxa"/>
              <w:bottom w:w="0" w:type="dxa"/>
              <w:right w:w="15" w:type="dxa"/>
            </w:tcMar>
            <w:vAlign w:val="bottom"/>
          </w:tcPr>
          <w:p w14:paraId="5E56317D"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2BB57F53" w14:textId="77777777" w:rsidR="005525B8" w:rsidRPr="00C87258" w:rsidRDefault="005525B8" w:rsidP="005525B8">
            <w:pPr>
              <w:tabs>
                <w:tab w:val="left" w:pos="720"/>
                <w:tab w:val="right" w:leader="dot" w:pos="7200"/>
              </w:tabs>
              <w:rPr>
                <w:rFonts w:ascii="Arial" w:hAnsi="Arial" w:cs="Arial"/>
                <w:b/>
                <w:sz w:val="28"/>
                <w:szCs w:val="28"/>
              </w:rPr>
            </w:pPr>
          </w:p>
        </w:tc>
        <w:tc>
          <w:tcPr>
            <w:tcW w:w="1504" w:type="dxa"/>
            <w:noWrap/>
            <w:tcMar>
              <w:top w:w="15" w:type="dxa"/>
              <w:left w:w="15" w:type="dxa"/>
              <w:bottom w:w="0" w:type="dxa"/>
              <w:right w:w="15" w:type="dxa"/>
            </w:tcMar>
            <w:vAlign w:val="bottom"/>
          </w:tcPr>
          <w:p w14:paraId="6CE250BE"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41406EB4" w14:textId="77777777" w:rsidR="005525B8" w:rsidRPr="00C87258" w:rsidRDefault="005525B8" w:rsidP="005525B8">
            <w:pPr>
              <w:ind w:right="95"/>
              <w:jc w:val="right"/>
              <w:rPr>
                <w:rFonts w:ascii="Arial" w:hAnsi="Arial" w:cs="Arial"/>
                <w:b/>
                <w:sz w:val="28"/>
                <w:szCs w:val="28"/>
              </w:rPr>
            </w:pPr>
          </w:p>
        </w:tc>
      </w:tr>
      <w:tr w:rsidR="005525B8" w:rsidRPr="00C87258" w14:paraId="13761B24" w14:textId="77777777" w:rsidTr="00C5708F">
        <w:trPr>
          <w:trHeight w:val="288"/>
        </w:trPr>
        <w:tc>
          <w:tcPr>
            <w:tcW w:w="1312" w:type="dxa"/>
            <w:gridSpan w:val="2"/>
            <w:noWrap/>
            <w:tcMar>
              <w:top w:w="15" w:type="dxa"/>
              <w:left w:w="15" w:type="dxa"/>
              <w:bottom w:w="0" w:type="dxa"/>
              <w:right w:w="15" w:type="dxa"/>
            </w:tcMar>
          </w:tcPr>
          <w:p w14:paraId="3DBA8FFD" w14:textId="77777777" w:rsidR="005525B8" w:rsidRPr="00C87258" w:rsidRDefault="005525B8" w:rsidP="005525B8">
            <w:pPr>
              <w:ind w:right="180"/>
              <w:jc w:val="right"/>
              <w:rPr>
                <w:rFonts w:ascii="Arial" w:hAnsi="Arial" w:cs="Arial"/>
                <w:b/>
                <w:sz w:val="28"/>
                <w:szCs w:val="28"/>
              </w:rPr>
            </w:pPr>
            <w:r w:rsidRPr="00C87258">
              <w:rPr>
                <w:rFonts w:ascii="Arial" w:hAnsi="Arial" w:cs="Arial"/>
                <w:b/>
                <w:sz w:val="28"/>
                <w:szCs w:val="28"/>
              </w:rPr>
              <w:t>12</w:t>
            </w:r>
          </w:p>
        </w:tc>
        <w:tc>
          <w:tcPr>
            <w:tcW w:w="4961" w:type="dxa"/>
            <w:noWrap/>
            <w:tcMar>
              <w:top w:w="15" w:type="dxa"/>
              <w:left w:w="15" w:type="dxa"/>
              <w:bottom w:w="0" w:type="dxa"/>
              <w:right w:w="15" w:type="dxa"/>
            </w:tcMar>
            <w:vAlign w:val="bottom"/>
          </w:tcPr>
          <w:p w14:paraId="3932BBD8" w14:textId="7C8B5772" w:rsidR="005525B8" w:rsidRPr="00C87258" w:rsidRDefault="005525B8" w:rsidP="0098101C">
            <w:pPr>
              <w:tabs>
                <w:tab w:val="left" w:pos="720"/>
                <w:tab w:val="right" w:leader="dot" w:pos="7200"/>
              </w:tabs>
              <w:rPr>
                <w:rFonts w:ascii="Arial" w:hAnsi="Arial" w:cs="Arial"/>
                <w:b/>
                <w:sz w:val="28"/>
                <w:szCs w:val="28"/>
              </w:rPr>
            </w:pPr>
            <w:r w:rsidRPr="00C87258">
              <w:rPr>
                <w:rFonts w:ascii="Arial" w:hAnsi="Arial" w:cs="Arial"/>
                <w:b/>
                <w:sz w:val="28"/>
                <w:szCs w:val="28"/>
              </w:rPr>
              <w:t>Furniture</w:t>
            </w:r>
            <w:r w:rsidR="0098101C" w:rsidRPr="00C87258">
              <w:rPr>
                <w:rFonts w:ascii="Arial" w:hAnsi="Arial" w:cs="Arial"/>
                <w:b/>
                <w:sz w:val="28"/>
                <w:szCs w:val="28"/>
              </w:rPr>
              <w:t xml:space="preserve"> and Fixtures</w:t>
            </w:r>
            <w:r w:rsidRPr="00C87258">
              <w:rPr>
                <w:rFonts w:ascii="Arial" w:hAnsi="Arial" w:cs="Arial"/>
                <w:b/>
                <w:sz w:val="28"/>
                <w:szCs w:val="28"/>
              </w:rPr>
              <w:t xml:space="preserve"> ($600</w:t>
            </w:r>
            <w:r w:rsidR="006774F9" w:rsidRPr="00C87258">
              <w:rPr>
                <w:rFonts w:ascii="Arial" w:hAnsi="Arial" w:cs="Arial"/>
                <w:b/>
                <w:sz w:val="28"/>
                <w:szCs w:val="28"/>
              </w:rPr>
              <w:t xml:space="preserve"> </w:t>
            </w:r>
            <w:r w:rsidRPr="00C87258">
              <w:rPr>
                <w:rFonts w:ascii="Arial" w:hAnsi="Arial" w:cs="Arial"/>
                <w:b/>
                <w:sz w:val="28"/>
                <w:szCs w:val="28"/>
              </w:rPr>
              <w:t>+</w:t>
            </w:r>
            <w:r w:rsidR="006774F9" w:rsidRPr="00C87258">
              <w:rPr>
                <w:rFonts w:ascii="Arial" w:hAnsi="Arial" w:cs="Arial"/>
                <w:b/>
                <w:sz w:val="28"/>
                <w:szCs w:val="28"/>
              </w:rPr>
              <w:t xml:space="preserve"> </w:t>
            </w:r>
            <w:r w:rsidRPr="00C87258">
              <w:rPr>
                <w:rFonts w:ascii="Arial" w:hAnsi="Arial" w:cs="Arial"/>
                <w:b/>
                <w:sz w:val="28"/>
                <w:szCs w:val="28"/>
              </w:rPr>
              <w:t>$63</w:t>
            </w:r>
            <w:r w:rsidR="00B042A1">
              <w:rPr>
                <w:rFonts w:ascii="Arial" w:hAnsi="Arial" w:cs="Arial"/>
                <w:b/>
                <w:sz w:val="28"/>
                <w:szCs w:val="28"/>
                <w:vertAlign w:val="superscript"/>
              </w:rPr>
              <w:t>1</w:t>
            </w:r>
            <w:r w:rsidR="00B042A1" w:rsidRPr="00C87258">
              <w:rPr>
                <w:rFonts w:ascii="Arial" w:hAnsi="Arial" w:cs="Arial"/>
                <w:b/>
                <w:sz w:val="28"/>
                <w:szCs w:val="28"/>
              </w:rPr>
              <w:t>)</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6A5D2CA0"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663</w:t>
            </w:r>
          </w:p>
        </w:tc>
        <w:tc>
          <w:tcPr>
            <w:tcW w:w="1190" w:type="dxa"/>
            <w:noWrap/>
            <w:tcMar>
              <w:top w:w="15" w:type="dxa"/>
              <w:left w:w="15" w:type="dxa"/>
              <w:bottom w:w="0" w:type="dxa"/>
              <w:right w:w="15" w:type="dxa"/>
            </w:tcMar>
            <w:vAlign w:val="bottom"/>
          </w:tcPr>
          <w:p w14:paraId="1385EA31" w14:textId="77777777" w:rsidR="005525B8" w:rsidRPr="00C87258" w:rsidRDefault="005525B8" w:rsidP="005525B8">
            <w:pPr>
              <w:ind w:right="95"/>
              <w:jc w:val="right"/>
              <w:rPr>
                <w:rFonts w:ascii="Arial" w:hAnsi="Arial" w:cs="Arial"/>
                <w:b/>
                <w:sz w:val="28"/>
                <w:szCs w:val="28"/>
              </w:rPr>
            </w:pPr>
          </w:p>
        </w:tc>
      </w:tr>
      <w:tr w:rsidR="005525B8" w:rsidRPr="00C87258" w14:paraId="728EBD6D" w14:textId="77777777" w:rsidTr="00C5708F">
        <w:trPr>
          <w:trHeight w:val="288"/>
        </w:trPr>
        <w:tc>
          <w:tcPr>
            <w:tcW w:w="1312" w:type="dxa"/>
            <w:gridSpan w:val="2"/>
            <w:noWrap/>
            <w:tcMar>
              <w:top w:w="15" w:type="dxa"/>
              <w:left w:w="15" w:type="dxa"/>
              <w:bottom w:w="0" w:type="dxa"/>
              <w:right w:w="15" w:type="dxa"/>
            </w:tcMar>
            <w:vAlign w:val="bottom"/>
          </w:tcPr>
          <w:p w14:paraId="34FBF68A"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412DEA65"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 xml:space="preserve">GST </w:t>
            </w:r>
            <w:r w:rsidR="00F71616" w:rsidRPr="00C87258">
              <w:rPr>
                <w:rFonts w:ascii="Arial" w:hAnsi="Arial" w:cs="Arial"/>
                <w:b/>
                <w:sz w:val="28"/>
                <w:szCs w:val="28"/>
              </w:rPr>
              <w:t>Receivable</w:t>
            </w:r>
            <w:r w:rsidRPr="00C87258">
              <w:rPr>
                <w:rFonts w:ascii="Arial" w:hAnsi="Arial" w:cs="Arial"/>
                <w:b/>
                <w:sz w:val="28"/>
                <w:szCs w:val="28"/>
              </w:rPr>
              <w:t xml:space="preserve"> ($600 X 5%)</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1985EB80"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30</w:t>
            </w:r>
          </w:p>
        </w:tc>
        <w:tc>
          <w:tcPr>
            <w:tcW w:w="1190" w:type="dxa"/>
            <w:noWrap/>
            <w:tcMar>
              <w:top w:w="15" w:type="dxa"/>
              <w:left w:w="15" w:type="dxa"/>
              <w:bottom w:w="0" w:type="dxa"/>
              <w:right w:w="15" w:type="dxa"/>
            </w:tcMar>
            <w:vAlign w:val="bottom"/>
          </w:tcPr>
          <w:p w14:paraId="41A859ED" w14:textId="77777777" w:rsidR="005525B8" w:rsidRPr="00C87258" w:rsidRDefault="005525B8" w:rsidP="005525B8">
            <w:pPr>
              <w:ind w:right="95"/>
              <w:jc w:val="right"/>
              <w:rPr>
                <w:rFonts w:ascii="Arial" w:hAnsi="Arial" w:cs="Arial"/>
                <w:b/>
                <w:sz w:val="28"/>
                <w:szCs w:val="28"/>
              </w:rPr>
            </w:pPr>
          </w:p>
        </w:tc>
      </w:tr>
      <w:tr w:rsidR="005525B8" w:rsidRPr="00C87258" w14:paraId="6485147F" w14:textId="77777777" w:rsidTr="00C5708F">
        <w:trPr>
          <w:trHeight w:val="288"/>
        </w:trPr>
        <w:tc>
          <w:tcPr>
            <w:tcW w:w="1312" w:type="dxa"/>
            <w:gridSpan w:val="2"/>
            <w:noWrap/>
            <w:tcMar>
              <w:top w:w="15" w:type="dxa"/>
              <w:left w:w="15" w:type="dxa"/>
              <w:bottom w:w="0" w:type="dxa"/>
              <w:right w:w="15" w:type="dxa"/>
            </w:tcMar>
            <w:vAlign w:val="bottom"/>
          </w:tcPr>
          <w:p w14:paraId="6905E0C0"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218C2428"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ab/>
              <w:t>Cash</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1853D66B"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63559013"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693</w:t>
            </w:r>
          </w:p>
        </w:tc>
      </w:tr>
      <w:tr w:rsidR="005525B8" w:rsidRPr="00C87258" w14:paraId="3C52F7BB" w14:textId="77777777" w:rsidTr="00C5708F">
        <w:trPr>
          <w:trHeight w:val="288"/>
        </w:trPr>
        <w:tc>
          <w:tcPr>
            <w:tcW w:w="1312" w:type="dxa"/>
            <w:gridSpan w:val="2"/>
            <w:noWrap/>
            <w:tcMar>
              <w:top w:w="15" w:type="dxa"/>
              <w:left w:w="15" w:type="dxa"/>
              <w:bottom w:w="0" w:type="dxa"/>
              <w:right w:w="15" w:type="dxa"/>
            </w:tcMar>
            <w:vAlign w:val="bottom"/>
          </w:tcPr>
          <w:p w14:paraId="6070460B"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4E3C0224" w14:textId="08A6A814" w:rsidR="005525B8" w:rsidRPr="00C87258" w:rsidRDefault="00B042A1" w:rsidP="005525B8">
            <w:pPr>
              <w:tabs>
                <w:tab w:val="left" w:pos="720"/>
                <w:tab w:val="right" w:leader="dot" w:pos="7200"/>
              </w:tabs>
              <w:rPr>
                <w:rFonts w:ascii="Arial" w:hAnsi="Arial" w:cs="Arial"/>
                <w:b/>
                <w:sz w:val="28"/>
                <w:szCs w:val="28"/>
              </w:rPr>
            </w:pPr>
            <w:r>
              <w:rPr>
                <w:rFonts w:ascii="Arial" w:hAnsi="Arial" w:cs="Arial"/>
                <w:b/>
                <w:sz w:val="28"/>
                <w:szCs w:val="28"/>
                <w:vertAlign w:val="superscript"/>
              </w:rPr>
              <w:t>1</w:t>
            </w:r>
            <w:r w:rsidR="005525B8" w:rsidRPr="00C87258">
              <w:rPr>
                <w:rFonts w:ascii="Arial" w:hAnsi="Arial" w:cs="Arial"/>
                <w:b/>
                <w:sz w:val="28"/>
                <w:szCs w:val="28"/>
              </w:rPr>
              <w:t>($600 X 1.05) X 10% = $63</w:t>
            </w:r>
          </w:p>
        </w:tc>
        <w:tc>
          <w:tcPr>
            <w:tcW w:w="1504" w:type="dxa"/>
            <w:noWrap/>
            <w:tcMar>
              <w:top w:w="15" w:type="dxa"/>
              <w:left w:w="15" w:type="dxa"/>
              <w:bottom w:w="0" w:type="dxa"/>
              <w:right w:w="15" w:type="dxa"/>
            </w:tcMar>
            <w:vAlign w:val="bottom"/>
          </w:tcPr>
          <w:p w14:paraId="6F2AF95D"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5EAD6044" w14:textId="77777777" w:rsidR="005525B8" w:rsidRPr="00C87258" w:rsidRDefault="005525B8" w:rsidP="005525B8">
            <w:pPr>
              <w:ind w:right="95"/>
              <w:jc w:val="right"/>
              <w:rPr>
                <w:rFonts w:ascii="Arial" w:hAnsi="Arial" w:cs="Arial"/>
                <w:b/>
                <w:sz w:val="28"/>
                <w:szCs w:val="28"/>
              </w:rPr>
            </w:pPr>
          </w:p>
        </w:tc>
      </w:tr>
      <w:tr w:rsidR="005525B8" w:rsidRPr="00C87258" w14:paraId="16252B3A" w14:textId="77777777" w:rsidTr="00C5708F">
        <w:trPr>
          <w:gridBefore w:val="1"/>
          <w:wBefore w:w="21" w:type="dxa"/>
          <w:trHeight w:val="288"/>
        </w:trPr>
        <w:tc>
          <w:tcPr>
            <w:tcW w:w="1291" w:type="dxa"/>
            <w:noWrap/>
            <w:tcMar>
              <w:top w:w="15" w:type="dxa"/>
              <w:left w:w="15" w:type="dxa"/>
              <w:bottom w:w="0" w:type="dxa"/>
              <w:right w:w="15" w:type="dxa"/>
            </w:tcMar>
            <w:vAlign w:val="bottom"/>
          </w:tcPr>
          <w:p w14:paraId="55F69168"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6F351FC4" w14:textId="77777777" w:rsidR="005525B8" w:rsidRPr="00C87258" w:rsidRDefault="005525B8" w:rsidP="005525B8">
            <w:pPr>
              <w:tabs>
                <w:tab w:val="left" w:pos="720"/>
                <w:tab w:val="right" w:leader="dot" w:pos="7200"/>
              </w:tabs>
              <w:rPr>
                <w:rFonts w:ascii="Arial" w:hAnsi="Arial" w:cs="Arial"/>
                <w:b/>
                <w:sz w:val="28"/>
                <w:szCs w:val="28"/>
              </w:rPr>
            </w:pPr>
          </w:p>
        </w:tc>
        <w:tc>
          <w:tcPr>
            <w:tcW w:w="1504" w:type="dxa"/>
            <w:noWrap/>
            <w:tcMar>
              <w:top w:w="15" w:type="dxa"/>
              <w:left w:w="15" w:type="dxa"/>
              <w:bottom w:w="0" w:type="dxa"/>
              <w:right w:w="15" w:type="dxa"/>
            </w:tcMar>
            <w:vAlign w:val="bottom"/>
          </w:tcPr>
          <w:p w14:paraId="64108C00"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69D7C81F" w14:textId="77777777" w:rsidR="005525B8" w:rsidRPr="00C87258" w:rsidRDefault="005525B8" w:rsidP="005525B8">
            <w:pPr>
              <w:ind w:right="95"/>
              <w:jc w:val="right"/>
              <w:rPr>
                <w:rFonts w:ascii="Arial" w:hAnsi="Arial" w:cs="Arial"/>
                <w:b/>
                <w:sz w:val="28"/>
                <w:szCs w:val="28"/>
              </w:rPr>
            </w:pPr>
          </w:p>
        </w:tc>
      </w:tr>
    </w:tbl>
    <w:p w14:paraId="6D9D8DEF" w14:textId="77777777" w:rsidR="007D6278" w:rsidRDefault="007D6278" w:rsidP="007D6278">
      <w:pPr>
        <w:tabs>
          <w:tab w:val="left" w:pos="720"/>
        </w:tabs>
        <w:rPr>
          <w:rFonts w:ascii="Arial" w:hAnsi="Arial" w:cs="Arial"/>
          <w:b/>
          <w:sz w:val="28"/>
        </w:rPr>
      </w:pPr>
    </w:p>
    <w:p w14:paraId="4AB458E1" w14:textId="77777777" w:rsidR="007D6278" w:rsidRDefault="007D6278">
      <w:pPr>
        <w:rPr>
          <w:rFonts w:ascii="Arial" w:hAnsi="Arial" w:cs="Arial"/>
          <w:b/>
          <w:sz w:val="28"/>
        </w:rPr>
      </w:pPr>
      <w:r>
        <w:rPr>
          <w:rFonts w:ascii="Arial" w:hAnsi="Arial" w:cs="Arial"/>
          <w:b/>
          <w:sz w:val="28"/>
        </w:rPr>
        <w:br w:type="page"/>
      </w:r>
    </w:p>
    <w:p w14:paraId="38F26C51" w14:textId="03C294E5" w:rsidR="007D6278" w:rsidRDefault="007D6278" w:rsidP="007D6278">
      <w:pPr>
        <w:tabs>
          <w:tab w:val="left" w:pos="720"/>
        </w:tabs>
        <w:rPr>
          <w:rFonts w:ascii="Arial" w:hAnsi="Arial" w:cs="Arial"/>
          <w:b/>
          <w:sz w:val="28"/>
        </w:rPr>
      </w:pPr>
      <w:r w:rsidRPr="00C87258">
        <w:rPr>
          <w:rFonts w:ascii="Arial" w:hAnsi="Arial" w:cs="Arial"/>
          <w:b/>
          <w:sz w:val="28"/>
        </w:rPr>
        <w:lastRenderedPageBreak/>
        <w:t xml:space="preserve">EXERCISE </w:t>
      </w:r>
      <w:r>
        <w:rPr>
          <w:rFonts w:ascii="Arial" w:hAnsi="Arial" w:cs="Arial"/>
          <w:b/>
          <w:sz w:val="28"/>
        </w:rPr>
        <w:t>13.</w:t>
      </w:r>
      <w:r w:rsidRPr="00C87258">
        <w:rPr>
          <w:rFonts w:ascii="Arial" w:hAnsi="Arial" w:cs="Arial"/>
          <w:b/>
          <w:sz w:val="28"/>
        </w:rPr>
        <w:t>5 (CONTINUED)</w:t>
      </w:r>
    </w:p>
    <w:p w14:paraId="5AD6D0E8" w14:textId="7E194B90" w:rsidR="007D6278" w:rsidRDefault="007D6278" w:rsidP="007D6278">
      <w:pPr>
        <w:tabs>
          <w:tab w:val="left" w:pos="720"/>
        </w:tabs>
        <w:rPr>
          <w:rFonts w:ascii="Arial" w:hAnsi="Arial" w:cs="Arial"/>
          <w:b/>
          <w:sz w:val="28"/>
        </w:rPr>
      </w:pPr>
    </w:p>
    <w:p w14:paraId="2B74DA1C" w14:textId="4605B28A" w:rsidR="007D6278" w:rsidRPr="00C87258" w:rsidRDefault="007D6278" w:rsidP="007D6278">
      <w:pPr>
        <w:tabs>
          <w:tab w:val="left" w:pos="720"/>
        </w:tabs>
        <w:rPr>
          <w:rFonts w:ascii="Arial" w:hAnsi="Arial" w:cs="Arial"/>
          <w:b/>
          <w:sz w:val="28"/>
        </w:rPr>
      </w:pPr>
      <w:r>
        <w:rPr>
          <w:rFonts w:ascii="Arial" w:hAnsi="Arial" w:cs="Arial"/>
          <w:b/>
          <w:sz w:val="28"/>
        </w:rPr>
        <w:t>c.  (Continued)</w:t>
      </w:r>
    </w:p>
    <w:p w14:paraId="1733CAA9" w14:textId="77777777" w:rsidR="007D6278" w:rsidRDefault="007D6278"/>
    <w:tbl>
      <w:tblPr>
        <w:tblW w:w="8946" w:type="dxa"/>
        <w:tblLayout w:type="fixed"/>
        <w:tblCellMar>
          <w:left w:w="0" w:type="dxa"/>
          <w:right w:w="0" w:type="dxa"/>
        </w:tblCellMar>
        <w:tblLook w:val="0000" w:firstRow="0" w:lastRow="0" w:firstColumn="0" w:lastColumn="0" w:noHBand="0" w:noVBand="0"/>
      </w:tblPr>
      <w:tblGrid>
        <w:gridCol w:w="1291"/>
        <w:gridCol w:w="4961"/>
        <w:gridCol w:w="1504"/>
        <w:gridCol w:w="1190"/>
      </w:tblGrid>
      <w:tr w:rsidR="005525B8" w:rsidRPr="00C87258" w14:paraId="621CA014" w14:textId="77777777" w:rsidTr="00DE163B">
        <w:trPr>
          <w:trHeight w:val="288"/>
        </w:trPr>
        <w:tc>
          <w:tcPr>
            <w:tcW w:w="1291" w:type="dxa"/>
            <w:noWrap/>
            <w:tcMar>
              <w:top w:w="15" w:type="dxa"/>
              <w:left w:w="15" w:type="dxa"/>
              <w:bottom w:w="0" w:type="dxa"/>
              <w:right w:w="15" w:type="dxa"/>
            </w:tcMar>
            <w:vAlign w:val="bottom"/>
          </w:tcPr>
          <w:p w14:paraId="2AF7FB01" w14:textId="77777777" w:rsidR="005525B8" w:rsidRPr="00C87258" w:rsidRDefault="00194322" w:rsidP="005525B8">
            <w:pPr>
              <w:ind w:right="180"/>
              <w:jc w:val="right"/>
              <w:rPr>
                <w:rFonts w:ascii="Arial" w:hAnsi="Arial" w:cs="Arial"/>
                <w:b/>
                <w:sz w:val="28"/>
                <w:szCs w:val="28"/>
              </w:rPr>
            </w:pPr>
            <w:r w:rsidRPr="00C87258">
              <w:rPr>
                <w:rFonts w:ascii="Arial" w:hAnsi="Arial" w:cs="Arial"/>
                <w:b/>
                <w:sz w:val="28"/>
                <w:szCs w:val="28"/>
              </w:rPr>
              <w:t>Apr.  15</w:t>
            </w:r>
          </w:p>
        </w:tc>
        <w:tc>
          <w:tcPr>
            <w:tcW w:w="4961" w:type="dxa"/>
            <w:noWrap/>
            <w:tcMar>
              <w:top w:w="15" w:type="dxa"/>
              <w:left w:w="15" w:type="dxa"/>
              <w:bottom w:w="0" w:type="dxa"/>
              <w:right w:w="15" w:type="dxa"/>
            </w:tcMar>
            <w:vAlign w:val="bottom"/>
          </w:tcPr>
          <w:p w14:paraId="06653247"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GST Payable ($1,000 – $25)</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73468A42"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975</w:t>
            </w:r>
          </w:p>
        </w:tc>
        <w:tc>
          <w:tcPr>
            <w:tcW w:w="1190" w:type="dxa"/>
            <w:noWrap/>
            <w:tcMar>
              <w:top w:w="15" w:type="dxa"/>
              <w:left w:w="15" w:type="dxa"/>
              <w:bottom w:w="0" w:type="dxa"/>
              <w:right w:w="15" w:type="dxa"/>
            </w:tcMar>
            <w:vAlign w:val="bottom"/>
          </w:tcPr>
          <w:p w14:paraId="7432F637" w14:textId="77777777" w:rsidR="005525B8" w:rsidRPr="00C87258" w:rsidRDefault="005525B8" w:rsidP="005525B8">
            <w:pPr>
              <w:ind w:right="95"/>
              <w:jc w:val="right"/>
              <w:rPr>
                <w:rFonts w:ascii="Arial" w:hAnsi="Arial" w:cs="Arial"/>
                <w:b/>
                <w:sz w:val="28"/>
                <w:szCs w:val="28"/>
              </w:rPr>
            </w:pPr>
          </w:p>
        </w:tc>
      </w:tr>
      <w:tr w:rsidR="005525B8" w:rsidRPr="00C87258" w14:paraId="637052CD" w14:textId="77777777" w:rsidTr="00DE163B">
        <w:trPr>
          <w:trHeight w:val="288"/>
        </w:trPr>
        <w:tc>
          <w:tcPr>
            <w:tcW w:w="1291" w:type="dxa"/>
            <w:noWrap/>
            <w:tcMar>
              <w:top w:w="15" w:type="dxa"/>
              <w:left w:w="15" w:type="dxa"/>
              <w:bottom w:w="0" w:type="dxa"/>
              <w:right w:w="15" w:type="dxa"/>
            </w:tcMar>
            <w:vAlign w:val="bottom"/>
          </w:tcPr>
          <w:p w14:paraId="7F360218"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55FB42F6" w14:textId="77777777" w:rsidR="005525B8" w:rsidRPr="00C87258" w:rsidRDefault="001B474D" w:rsidP="001B474D">
            <w:pPr>
              <w:tabs>
                <w:tab w:val="left" w:pos="720"/>
                <w:tab w:val="right" w:leader="dot" w:pos="7200"/>
              </w:tabs>
              <w:rPr>
                <w:rFonts w:ascii="Arial" w:hAnsi="Arial" w:cs="Arial"/>
                <w:b/>
                <w:sz w:val="28"/>
                <w:szCs w:val="28"/>
              </w:rPr>
            </w:pPr>
            <w:r w:rsidRPr="00C87258">
              <w:rPr>
                <w:rFonts w:ascii="Arial" w:hAnsi="Arial" w:cs="Arial"/>
                <w:b/>
                <w:sz w:val="28"/>
                <w:szCs w:val="28"/>
              </w:rPr>
              <w:tab/>
              <w:t>Cash</w:t>
            </w:r>
            <w:r w:rsidR="00063662" w:rsidRPr="00C87258">
              <w:rPr>
                <w:rFonts w:ascii="Arial" w:hAnsi="Arial" w:cs="Arial"/>
                <w:b/>
                <w:sz w:val="28"/>
                <w:szCs w:val="28"/>
              </w:rPr>
              <w:t xml:space="preserve"> </w:t>
            </w:r>
            <w:r w:rsidR="005525B8"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2344B51B"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1DE48934" w14:textId="77777777" w:rsidR="005525B8" w:rsidRPr="00C87258" w:rsidRDefault="001B474D" w:rsidP="005525B8">
            <w:pPr>
              <w:ind w:right="95"/>
              <w:jc w:val="right"/>
              <w:rPr>
                <w:rFonts w:ascii="Arial" w:hAnsi="Arial" w:cs="Arial"/>
                <w:b/>
                <w:sz w:val="28"/>
                <w:szCs w:val="28"/>
              </w:rPr>
            </w:pPr>
            <w:r w:rsidRPr="00C87258">
              <w:rPr>
                <w:rFonts w:ascii="Arial" w:hAnsi="Arial" w:cs="Arial"/>
                <w:b/>
                <w:sz w:val="28"/>
                <w:szCs w:val="28"/>
              </w:rPr>
              <w:t>470</w:t>
            </w:r>
          </w:p>
        </w:tc>
      </w:tr>
      <w:tr w:rsidR="005525B8" w:rsidRPr="00C87258" w14:paraId="0B0E9C3F" w14:textId="77777777" w:rsidTr="00DE163B">
        <w:trPr>
          <w:trHeight w:val="288"/>
        </w:trPr>
        <w:tc>
          <w:tcPr>
            <w:tcW w:w="1291" w:type="dxa"/>
            <w:noWrap/>
            <w:tcMar>
              <w:top w:w="15" w:type="dxa"/>
              <w:left w:w="15" w:type="dxa"/>
              <w:bottom w:w="0" w:type="dxa"/>
              <w:right w:w="15" w:type="dxa"/>
            </w:tcMar>
            <w:vAlign w:val="bottom"/>
          </w:tcPr>
          <w:p w14:paraId="6725642D"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11E28636" w14:textId="03E679E8" w:rsidR="005525B8" w:rsidRPr="00C87258" w:rsidRDefault="005525B8">
            <w:pPr>
              <w:tabs>
                <w:tab w:val="left" w:pos="720"/>
                <w:tab w:val="right" w:leader="dot" w:pos="7200"/>
              </w:tabs>
              <w:rPr>
                <w:rFonts w:ascii="Arial" w:hAnsi="Arial" w:cs="Arial"/>
                <w:b/>
                <w:bCs/>
                <w:sz w:val="28"/>
                <w:szCs w:val="28"/>
              </w:rPr>
            </w:pPr>
            <w:r w:rsidRPr="00C87258">
              <w:rPr>
                <w:rFonts w:ascii="Arial" w:hAnsi="Arial" w:cs="Arial"/>
                <w:b/>
                <w:sz w:val="28"/>
                <w:szCs w:val="28"/>
              </w:rPr>
              <w:tab/>
              <w:t xml:space="preserve">GST </w:t>
            </w:r>
            <w:r w:rsidR="00F71616" w:rsidRPr="00C87258">
              <w:rPr>
                <w:rFonts w:ascii="Arial" w:hAnsi="Arial" w:cs="Arial"/>
                <w:b/>
                <w:sz w:val="28"/>
                <w:szCs w:val="28"/>
              </w:rPr>
              <w:t>Receivable</w:t>
            </w:r>
            <w:r w:rsidR="0089579F">
              <w:rPr>
                <w:rFonts w:ascii="Arial" w:hAnsi="Arial" w:cs="Arial"/>
                <w:b/>
                <w:sz w:val="28"/>
                <w:szCs w:val="28"/>
                <w:vertAlign w:val="superscript"/>
              </w:rPr>
              <w:t>2</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3A436E74"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47F131C1" w14:textId="77777777" w:rsidR="005525B8" w:rsidRPr="00C87258" w:rsidRDefault="00194322" w:rsidP="00194322">
            <w:pPr>
              <w:ind w:right="95"/>
              <w:jc w:val="right"/>
              <w:rPr>
                <w:rFonts w:ascii="Arial" w:hAnsi="Arial" w:cs="Arial"/>
                <w:b/>
                <w:sz w:val="28"/>
                <w:szCs w:val="28"/>
              </w:rPr>
            </w:pPr>
            <w:r w:rsidRPr="00C87258">
              <w:rPr>
                <w:rFonts w:ascii="Arial" w:hAnsi="Arial" w:cs="Arial"/>
                <w:b/>
                <w:sz w:val="28"/>
                <w:szCs w:val="28"/>
              </w:rPr>
              <w:t>5</w:t>
            </w:r>
            <w:r w:rsidR="005525B8" w:rsidRPr="00C87258">
              <w:rPr>
                <w:rFonts w:ascii="Arial" w:hAnsi="Arial" w:cs="Arial"/>
                <w:b/>
                <w:sz w:val="28"/>
                <w:szCs w:val="28"/>
              </w:rPr>
              <w:t>05</w:t>
            </w:r>
          </w:p>
        </w:tc>
      </w:tr>
      <w:tr w:rsidR="0089579F" w:rsidRPr="00C87258" w14:paraId="4CCF4528" w14:textId="77777777" w:rsidTr="007D6278">
        <w:trPr>
          <w:trHeight w:val="288"/>
        </w:trPr>
        <w:tc>
          <w:tcPr>
            <w:tcW w:w="1291" w:type="dxa"/>
            <w:noWrap/>
            <w:tcMar>
              <w:top w:w="15" w:type="dxa"/>
              <w:left w:w="15" w:type="dxa"/>
              <w:bottom w:w="0" w:type="dxa"/>
              <w:right w:w="15" w:type="dxa"/>
            </w:tcMar>
            <w:vAlign w:val="bottom"/>
          </w:tcPr>
          <w:p w14:paraId="6CA7E34E" w14:textId="77777777" w:rsidR="0089579F" w:rsidRPr="00C87258" w:rsidRDefault="0089579F"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7FC81F71" w14:textId="2B770E51" w:rsidR="0089579F" w:rsidRPr="00C87258" w:rsidRDefault="0089579F" w:rsidP="0089579F">
            <w:pPr>
              <w:tabs>
                <w:tab w:val="left" w:pos="720"/>
                <w:tab w:val="right" w:leader="dot" w:pos="7200"/>
              </w:tabs>
              <w:rPr>
                <w:rFonts w:ascii="Arial" w:hAnsi="Arial" w:cs="Arial"/>
                <w:b/>
                <w:sz w:val="28"/>
                <w:szCs w:val="28"/>
              </w:rPr>
            </w:pPr>
            <w:r>
              <w:rPr>
                <w:rFonts w:ascii="Arial" w:hAnsi="Arial" w:cs="Arial"/>
                <w:b/>
                <w:sz w:val="28"/>
                <w:szCs w:val="28"/>
                <w:vertAlign w:val="superscript"/>
              </w:rPr>
              <w:t>2</w:t>
            </w:r>
            <w:r w:rsidRPr="00C87258">
              <w:rPr>
                <w:rFonts w:ascii="Arial" w:hAnsi="Arial" w:cs="Arial"/>
                <w:b/>
                <w:sz w:val="28"/>
                <w:szCs w:val="28"/>
              </w:rPr>
              <w:t>($275 + $200 + $30)</w:t>
            </w:r>
          </w:p>
        </w:tc>
        <w:tc>
          <w:tcPr>
            <w:tcW w:w="1504" w:type="dxa"/>
            <w:noWrap/>
            <w:tcMar>
              <w:top w:w="15" w:type="dxa"/>
              <w:left w:w="15" w:type="dxa"/>
              <w:bottom w:w="0" w:type="dxa"/>
              <w:right w:w="15" w:type="dxa"/>
            </w:tcMar>
            <w:vAlign w:val="bottom"/>
          </w:tcPr>
          <w:p w14:paraId="3B6B38D9" w14:textId="77777777" w:rsidR="0089579F" w:rsidRPr="00C87258" w:rsidRDefault="0089579F"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1B70ADFB" w14:textId="77777777" w:rsidR="0089579F" w:rsidRPr="00C87258" w:rsidRDefault="0089579F" w:rsidP="00194322">
            <w:pPr>
              <w:ind w:right="95"/>
              <w:jc w:val="right"/>
              <w:rPr>
                <w:rFonts w:ascii="Arial" w:hAnsi="Arial" w:cs="Arial"/>
                <w:b/>
                <w:sz w:val="28"/>
                <w:szCs w:val="28"/>
              </w:rPr>
            </w:pPr>
          </w:p>
        </w:tc>
      </w:tr>
    </w:tbl>
    <w:p w14:paraId="4A8CDC47" w14:textId="77777777" w:rsidR="00063662" w:rsidRPr="00C87258" w:rsidRDefault="00063662" w:rsidP="00063662">
      <w:pPr>
        <w:tabs>
          <w:tab w:val="left" w:pos="720"/>
        </w:tabs>
        <w:rPr>
          <w:rFonts w:ascii="Arial" w:hAnsi="Arial" w:cs="Arial"/>
          <w:b/>
          <w:sz w:val="28"/>
        </w:rPr>
      </w:pPr>
    </w:p>
    <w:p w14:paraId="18EB5CE6" w14:textId="77777777" w:rsidR="00063662" w:rsidRPr="00C87258" w:rsidRDefault="00063662" w:rsidP="00C5708F">
      <w:pPr>
        <w:widowControl w:val="0"/>
        <w:tabs>
          <w:tab w:val="left" w:pos="709"/>
          <w:tab w:val="right" w:pos="1560"/>
          <w:tab w:val="left" w:pos="1890"/>
          <w:tab w:val="left" w:pos="2250"/>
          <w:tab w:val="decimal" w:leader="dot" w:pos="6237"/>
          <w:tab w:val="right" w:pos="7655"/>
          <w:tab w:val="right" w:pos="8550"/>
        </w:tabs>
        <w:jc w:val="both"/>
        <w:rPr>
          <w:rFonts w:ascii="Arial" w:hAnsi="Arial" w:cs="Arial"/>
          <w:b/>
          <w:color w:val="000000"/>
          <w:sz w:val="28"/>
        </w:rPr>
      </w:pPr>
      <w:r w:rsidRPr="00C87258">
        <w:rPr>
          <w:rFonts w:ascii="Arial" w:hAnsi="Arial" w:cs="Arial"/>
          <w:b/>
          <w:color w:val="000000"/>
          <w:sz w:val="28"/>
        </w:rPr>
        <w:tab/>
        <w:t>30    PST Payable</w:t>
      </w:r>
      <w:r w:rsidRPr="00C87258">
        <w:rPr>
          <w:rFonts w:ascii="Arial" w:hAnsi="Arial" w:cs="Arial"/>
          <w:b/>
          <w:color w:val="000000"/>
          <w:sz w:val="28"/>
        </w:rPr>
        <w:tab/>
      </w:r>
      <w:r w:rsidRPr="00C87258">
        <w:rPr>
          <w:rFonts w:ascii="Arial" w:hAnsi="Arial" w:cs="Arial"/>
          <w:b/>
          <w:color w:val="000000"/>
          <w:sz w:val="28"/>
        </w:rPr>
        <w:tab/>
        <w:t>2,047</w:t>
      </w:r>
    </w:p>
    <w:p w14:paraId="18579383" w14:textId="59064E25" w:rsidR="00063662" w:rsidRPr="00C87258" w:rsidRDefault="00063662" w:rsidP="00C5708F">
      <w:pPr>
        <w:widowControl w:val="0"/>
        <w:tabs>
          <w:tab w:val="left" w:pos="630"/>
          <w:tab w:val="right" w:pos="1710"/>
          <w:tab w:val="left" w:pos="1890"/>
          <w:tab w:val="left" w:pos="2250"/>
          <w:tab w:val="decimal" w:leader="dot" w:pos="6237"/>
          <w:tab w:val="right" w:pos="7380"/>
        </w:tabs>
        <w:jc w:val="right"/>
        <w:rPr>
          <w:rFonts w:ascii="Arial" w:hAnsi="Arial" w:cs="Arial"/>
          <w:b/>
          <w:color w:val="000000"/>
          <w:sz w:val="28"/>
        </w:rPr>
      </w:pPr>
      <w:r w:rsidRPr="00C87258">
        <w:rPr>
          <w:rFonts w:ascii="Arial" w:hAnsi="Arial" w:cs="Arial"/>
          <w:b/>
          <w:color w:val="000000"/>
          <w:sz w:val="28"/>
        </w:rPr>
        <w:tab/>
      </w:r>
      <w:r w:rsidRPr="00C87258">
        <w:rPr>
          <w:rFonts w:ascii="Arial" w:hAnsi="Arial" w:cs="Arial"/>
          <w:b/>
          <w:color w:val="000000"/>
          <w:sz w:val="28"/>
        </w:rPr>
        <w:tab/>
      </w:r>
      <w:r w:rsidRPr="00C87258">
        <w:rPr>
          <w:rFonts w:ascii="Arial" w:hAnsi="Arial" w:cs="Arial"/>
          <w:b/>
          <w:color w:val="000000"/>
          <w:sz w:val="28"/>
        </w:rPr>
        <w:tab/>
        <w:t>Cash ($</w:t>
      </w:r>
      <w:r w:rsidR="00905052" w:rsidRPr="00C87258">
        <w:rPr>
          <w:rFonts w:ascii="Arial" w:hAnsi="Arial" w:cs="Arial"/>
          <w:b/>
          <w:color w:val="000000"/>
          <w:sz w:val="28"/>
        </w:rPr>
        <w:t>2,100</w:t>
      </w:r>
      <w:r w:rsidRPr="00C87258">
        <w:rPr>
          <w:rFonts w:ascii="Arial" w:hAnsi="Arial" w:cs="Arial"/>
          <w:b/>
          <w:color w:val="000000"/>
          <w:sz w:val="28"/>
        </w:rPr>
        <w:t xml:space="preserve"> - $53)</w:t>
      </w:r>
      <w:r w:rsidRPr="00C87258">
        <w:rPr>
          <w:rFonts w:ascii="Arial" w:hAnsi="Arial" w:cs="Arial"/>
          <w:b/>
          <w:color w:val="000000"/>
          <w:sz w:val="28"/>
        </w:rPr>
        <w:tab/>
      </w:r>
      <w:r w:rsidRPr="00C87258">
        <w:rPr>
          <w:rFonts w:ascii="Arial" w:hAnsi="Arial" w:cs="Arial"/>
          <w:b/>
          <w:color w:val="000000"/>
          <w:sz w:val="28"/>
        </w:rPr>
        <w:tab/>
      </w:r>
      <w:r w:rsidRPr="00C87258">
        <w:rPr>
          <w:rFonts w:ascii="Arial" w:hAnsi="Arial" w:cs="Arial"/>
          <w:b/>
          <w:color w:val="000000"/>
          <w:sz w:val="28"/>
        </w:rPr>
        <w:tab/>
        <w:t>2,047</w:t>
      </w:r>
    </w:p>
    <w:p w14:paraId="38A319E6" w14:textId="77777777" w:rsidR="005C691E" w:rsidRDefault="005C691E" w:rsidP="005525B8">
      <w:pPr>
        <w:tabs>
          <w:tab w:val="left" w:pos="720"/>
        </w:tabs>
        <w:rPr>
          <w:rFonts w:ascii="Arial" w:hAnsi="Arial" w:cs="Arial"/>
          <w:b/>
          <w:sz w:val="28"/>
        </w:rPr>
      </w:pPr>
    </w:p>
    <w:p w14:paraId="64255A1B" w14:textId="77777777"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35</w:t>
      </w:r>
      <w:r w:rsidRPr="000B3C61">
        <w:rPr>
          <w:rFonts w:ascii="Arial" w:eastAsia="Calibri" w:hAnsi="Arial" w:cs="Arial"/>
          <w:sz w:val="18"/>
          <w:szCs w:val="18"/>
        </w:rPr>
        <w:t xml:space="preserve"> min.  AACSB: None CPA: cpa-t001 CM: Reporting</w:t>
      </w:r>
    </w:p>
    <w:p w14:paraId="3525994B" w14:textId="22447E04" w:rsidR="005525B8" w:rsidRPr="00C87258" w:rsidRDefault="005525B8" w:rsidP="005525B8">
      <w:pPr>
        <w:tabs>
          <w:tab w:val="left" w:pos="720"/>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391B81" w:rsidRPr="00C87258">
        <w:rPr>
          <w:rFonts w:ascii="Arial" w:hAnsi="Arial" w:cs="Arial"/>
          <w:b/>
          <w:sz w:val="28"/>
        </w:rPr>
        <w:t>6</w:t>
      </w:r>
      <w:r w:rsidRPr="00C87258">
        <w:rPr>
          <w:rFonts w:ascii="Arial" w:hAnsi="Arial" w:cs="Arial"/>
          <w:b/>
          <w:sz w:val="28"/>
        </w:rPr>
        <w:t xml:space="preserve"> </w:t>
      </w:r>
    </w:p>
    <w:p w14:paraId="7E76B55F" w14:textId="77777777" w:rsidR="005525B8" w:rsidRPr="00C87258" w:rsidRDefault="005525B8" w:rsidP="005525B8">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48"/>
        <w:gridCol w:w="1260"/>
        <w:gridCol w:w="4437"/>
        <w:gridCol w:w="142"/>
        <w:gridCol w:w="101"/>
        <w:gridCol w:w="1170"/>
        <w:gridCol w:w="147"/>
        <w:gridCol w:w="933"/>
      </w:tblGrid>
      <w:tr w:rsidR="005525B8" w:rsidRPr="00C87258" w14:paraId="68882BEF" w14:textId="77777777">
        <w:tc>
          <w:tcPr>
            <w:tcW w:w="648" w:type="dxa"/>
          </w:tcPr>
          <w:p w14:paraId="2B1909A1" w14:textId="7CCFA549" w:rsidR="005525B8" w:rsidRPr="00C87258" w:rsidRDefault="0034758F" w:rsidP="005525B8">
            <w:pPr>
              <w:rPr>
                <w:rFonts w:ascii="Arial" w:hAnsi="Arial" w:cs="Arial"/>
                <w:b/>
                <w:sz w:val="28"/>
              </w:rPr>
            </w:pPr>
            <w:r>
              <w:rPr>
                <w:rFonts w:ascii="Arial" w:hAnsi="Arial" w:cs="Arial"/>
                <w:b/>
                <w:sz w:val="28"/>
              </w:rPr>
              <w:t>a.</w:t>
            </w:r>
          </w:p>
        </w:tc>
        <w:tc>
          <w:tcPr>
            <w:tcW w:w="1260" w:type="dxa"/>
          </w:tcPr>
          <w:p w14:paraId="7A9332BC" w14:textId="77777777" w:rsidR="005525B8" w:rsidRPr="00C87258" w:rsidRDefault="005525B8" w:rsidP="005525B8">
            <w:pPr>
              <w:rPr>
                <w:rFonts w:ascii="Arial" w:hAnsi="Arial" w:cs="Arial"/>
                <w:b/>
                <w:sz w:val="28"/>
              </w:rPr>
            </w:pPr>
            <w:r w:rsidRPr="00C87258">
              <w:rPr>
                <w:rFonts w:ascii="Arial" w:hAnsi="Arial" w:cs="Arial"/>
                <w:b/>
                <w:sz w:val="28"/>
              </w:rPr>
              <w:t>Mar. 31</w:t>
            </w:r>
          </w:p>
        </w:tc>
        <w:tc>
          <w:tcPr>
            <w:tcW w:w="4680" w:type="dxa"/>
            <w:gridSpan w:val="3"/>
          </w:tcPr>
          <w:p w14:paraId="7C0E60E9"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Expense</w:t>
            </w:r>
            <w:r w:rsidRPr="00C87258">
              <w:rPr>
                <w:rFonts w:ascii="Arial" w:hAnsi="Arial" w:cs="Arial"/>
                <w:b/>
                <w:sz w:val="28"/>
              </w:rPr>
              <w:tab/>
            </w:r>
          </w:p>
        </w:tc>
        <w:tc>
          <w:tcPr>
            <w:tcW w:w="1170" w:type="dxa"/>
          </w:tcPr>
          <w:p w14:paraId="4EA8CC58"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c>
          <w:tcPr>
            <w:tcW w:w="1080" w:type="dxa"/>
            <w:gridSpan w:val="2"/>
          </w:tcPr>
          <w:p w14:paraId="3CB435FE" w14:textId="77777777" w:rsidR="005525B8" w:rsidRPr="00C87258" w:rsidRDefault="005525B8" w:rsidP="005525B8">
            <w:pPr>
              <w:jc w:val="right"/>
              <w:rPr>
                <w:rFonts w:ascii="Arial" w:hAnsi="Arial" w:cs="Arial"/>
                <w:b/>
                <w:sz w:val="28"/>
              </w:rPr>
            </w:pPr>
          </w:p>
        </w:tc>
      </w:tr>
      <w:tr w:rsidR="005525B8" w:rsidRPr="00C87258" w14:paraId="501C0FC7" w14:textId="77777777">
        <w:tc>
          <w:tcPr>
            <w:tcW w:w="648" w:type="dxa"/>
          </w:tcPr>
          <w:p w14:paraId="4B0A67C9" w14:textId="77777777" w:rsidR="005525B8" w:rsidRPr="00C87258" w:rsidRDefault="005525B8" w:rsidP="005525B8">
            <w:pPr>
              <w:rPr>
                <w:rFonts w:ascii="Arial" w:hAnsi="Arial" w:cs="Arial"/>
                <w:b/>
                <w:sz w:val="28"/>
              </w:rPr>
            </w:pPr>
          </w:p>
        </w:tc>
        <w:tc>
          <w:tcPr>
            <w:tcW w:w="1260" w:type="dxa"/>
          </w:tcPr>
          <w:p w14:paraId="693C5C70" w14:textId="77777777" w:rsidR="005525B8" w:rsidRPr="00C87258" w:rsidRDefault="005525B8" w:rsidP="005525B8">
            <w:pPr>
              <w:rPr>
                <w:rFonts w:ascii="Arial" w:hAnsi="Arial" w:cs="Arial"/>
                <w:b/>
                <w:sz w:val="28"/>
              </w:rPr>
            </w:pPr>
          </w:p>
        </w:tc>
        <w:tc>
          <w:tcPr>
            <w:tcW w:w="4680" w:type="dxa"/>
            <w:gridSpan w:val="3"/>
          </w:tcPr>
          <w:p w14:paraId="4BB32D66"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33E16D6F" w14:textId="77777777" w:rsidR="005525B8" w:rsidRPr="00C87258" w:rsidRDefault="005525B8" w:rsidP="005525B8">
            <w:pPr>
              <w:jc w:val="right"/>
              <w:rPr>
                <w:rFonts w:ascii="Arial" w:hAnsi="Arial" w:cs="Arial"/>
                <w:b/>
                <w:sz w:val="28"/>
              </w:rPr>
            </w:pPr>
          </w:p>
        </w:tc>
        <w:tc>
          <w:tcPr>
            <w:tcW w:w="1080" w:type="dxa"/>
            <w:gridSpan w:val="2"/>
          </w:tcPr>
          <w:p w14:paraId="6A300AD2"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r>
      <w:tr w:rsidR="005525B8" w:rsidRPr="00C87258" w14:paraId="3EF6A877" w14:textId="77777777">
        <w:tc>
          <w:tcPr>
            <w:tcW w:w="648" w:type="dxa"/>
          </w:tcPr>
          <w:p w14:paraId="5F9617F0" w14:textId="77777777" w:rsidR="005525B8" w:rsidRPr="00C87258" w:rsidRDefault="005525B8" w:rsidP="005525B8">
            <w:pPr>
              <w:rPr>
                <w:rFonts w:ascii="Arial" w:hAnsi="Arial" w:cs="Arial"/>
                <w:b/>
                <w:sz w:val="28"/>
              </w:rPr>
            </w:pPr>
          </w:p>
        </w:tc>
        <w:tc>
          <w:tcPr>
            <w:tcW w:w="1260" w:type="dxa"/>
          </w:tcPr>
          <w:p w14:paraId="1C213971" w14:textId="77777777" w:rsidR="005525B8" w:rsidRPr="00C87258" w:rsidRDefault="005525B8" w:rsidP="005525B8">
            <w:pPr>
              <w:rPr>
                <w:rFonts w:ascii="Arial" w:hAnsi="Arial" w:cs="Arial"/>
                <w:b/>
                <w:sz w:val="28"/>
              </w:rPr>
            </w:pPr>
          </w:p>
        </w:tc>
        <w:tc>
          <w:tcPr>
            <w:tcW w:w="4680" w:type="dxa"/>
            <w:gridSpan w:val="3"/>
          </w:tcPr>
          <w:p w14:paraId="41A56311" w14:textId="77777777" w:rsidR="005525B8" w:rsidRPr="00C87258" w:rsidRDefault="005525B8" w:rsidP="005525B8">
            <w:pPr>
              <w:tabs>
                <w:tab w:val="left" w:pos="720"/>
                <w:tab w:val="right" w:leader="dot" w:pos="7200"/>
              </w:tabs>
              <w:rPr>
                <w:rFonts w:ascii="Arial" w:hAnsi="Arial" w:cs="Arial"/>
                <w:b/>
                <w:sz w:val="28"/>
              </w:rPr>
            </w:pPr>
          </w:p>
        </w:tc>
        <w:tc>
          <w:tcPr>
            <w:tcW w:w="1170" w:type="dxa"/>
          </w:tcPr>
          <w:p w14:paraId="00D653CE" w14:textId="77777777" w:rsidR="005525B8" w:rsidRPr="00C87258" w:rsidRDefault="005525B8" w:rsidP="005525B8">
            <w:pPr>
              <w:jc w:val="right"/>
              <w:rPr>
                <w:rFonts w:ascii="Arial" w:hAnsi="Arial" w:cs="Arial"/>
                <w:b/>
                <w:sz w:val="28"/>
              </w:rPr>
            </w:pPr>
          </w:p>
        </w:tc>
        <w:tc>
          <w:tcPr>
            <w:tcW w:w="1080" w:type="dxa"/>
            <w:gridSpan w:val="2"/>
          </w:tcPr>
          <w:p w14:paraId="3959A408" w14:textId="77777777" w:rsidR="005525B8" w:rsidRPr="00C87258" w:rsidRDefault="005525B8" w:rsidP="005525B8">
            <w:pPr>
              <w:jc w:val="right"/>
              <w:rPr>
                <w:rFonts w:ascii="Arial" w:hAnsi="Arial" w:cs="Arial"/>
                <w:b/>
                <w:sz w:val="28"/>
              </w:rPr>
            </w:pPr>
          </w:p>
        </w:tc>
      </w:tr>
      <w:tr w:rsidR="005525B8" w:rsidRPr="00C87258" w14:paraId="3639175D" w14:textId="77777777">
        <w:tc>
          <w:tcPr>
            <w:tcW w:w="648" w:type="dxa"/>
          </w:tcPr>
          <w:p w14:paraId="17A9AF34" w14:textId="77777777" w:rsidR="005525B8" w:rsidRPr="00C87258" w:rsidRDefault="005525B8" w:rsidP="005525B8">
            <w:pPr>
              <w:rPr>
                <w:rFonts w:ascii="Arial" w:hAnsi="Arial" w:cs="Arial"/>
                <w:b/>
                <w:sz w:val="28"/>
              </w:rPr>
            </w:pPr>
          </w:p>
        </w:tc>
        <w:tc>
          <w:tcPr>
            <w:tcW w:w="1260" w:type="dxa"/>
          </w:tcPr>
          <w:p w14:paraId="63B32CCA" w14:textId="2C5516C1" w:rsidR="005525B8" w:rsidRPr="00C87258" w:rsidRDefault="005525B8" w:rsidP="005525B8">
            <w:pPr>
              <w:rPr>
                <w:rFonts w:ascii="Arial" w:hAnsi="Arial" w:cs="Arial"/>
                <w:b/>
                <w:sz w:val="28"/>
              </w:rPr>
            </w:pPr>
            <w:r w:rsidRPr="00C87258">
              <w:rPr>
                <w:rFonts w:ascii="Arial" w:hAnsi="Arial" w:cs="Arial"/>
                <w:b/>
                <w:sz w:val="28"/>
              </w:rPr>
              <w:t xml:space="preserve">June </w:t>
            </w:r>
          </w:p>
        </w:tc>
        <w:tc>
          <w:tcPr>
            <w:tcW w:w="4680" w:type="dxa"/>
            <w:gridSpan w:val="3"/>
          </w:tcPr>
          <w:p w14:paraId="6BCA257C"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170" w:type="dxa"/>
          </w:tcPr>
          <w:p w14:paraId="450CF9A9" w14:textId="77777777" w:rsidR="005525B8" w:rsidRPr="00C87258" w:rsidRDefault="005525B8" w:rsidP="005525B8">
            <w:pPr>
              <w:jc w:val="right"/>
              <w:rPr>
                <w:rFonts w:ascii="Arial" w:hAnsi="Arial" w:cs="Arial"/>
                <w:b/>
                <w:sz w:val="28"/>
              </w:rPr>
            </w:pPr>
            <w:r w:rsidRPr="00C87258">
              <w:rPr>
                <w:rFonts w:ascii="Arial" w:hAnsi="Arial" w:cs="Arial"/>
                <w:b/>
                <w:sz w:val="28"/>
              </w:rPr>
              <w:t>11,250</w:t>
            </w:r>
          </w:p>
        </w:tc>
        <w:tc>
          <w:tcPr>
            <w:tcW w:w="1080" w:type="dxa"/>
            <w:gridSpan w:val="2"/>
          </w:tcPr>
          <w:p w14:paraId="1DD2ACBA" w14:textId="77777777" w:rsidR="005525B8" w:rsidRPr="00C87258" w:rsidRDefault="005525B8" w:rsidP="005525B8">
            <w:pPr>
              <w:jc w:val="right"/>
              <w:rPr>
                <w:rFonts w:ascii="Arial" w:hAnsi="Arial" w:cs="Arial"/>
                <w:b/>
                <w:sz w:val="28"/>
              </w:rPr>
            </w:pPr>
          </w:p>
        </w:tc>
      </w:tr>
      <w:tr w:rsidR="005525B8" w:rsidRPr="00C87258" w14:paraId="12DA9191" w14:textId="77777777">
        <w:tc>
          <w:tcPr>
            <w:tcW w:w="648" w:type="dxa"/>
          </w:tcPr>
          <w:p w14:paraId="474222AD" w14:textId="77777777" w:rsidR="005525B8" w:rsidRPr="00C87258" w:rsidRDefault="005525B8" w:rsidP="005525B8">
            <w:pPr>
              <w:rPr>
                <w:rFonts w:ascii="Arial" w:hAnsi="Arial" w:cs="Arial"/>
                <w:b/>
                <w:sz w:val="28"/>
              </w:rPr>
            </w:pPr>
          </w:p>
        </w:tc>
        <w:tc>
          <w:tcPr>
            <w:tcW w:w="1260" w:type="dxa"/>
          </w:tcPr>
          <w:p w14:paraId="4F392329" w14:textId="77777777" w:rsidR="005525B8" w:rsidRPr="00C87258" w:rsidRDefault="005525B8" w:rsidP="005525B8">
            <w:pPr>
              <w:rPr>
                <w:rFonts w:ascii="Arial" w:hAnsi="Arial" w:cs="Arial"/>
                <w:b/>
                <w:sz w:val="28"/>
              </w:rPr>
            </w:pPr>
          </w:p>
        </w:tc>
        <w:tc>
          <w:tcPr>
            <w:tcW w:w="4680" w:type="dxa"/>
            <w:gridSpan w:val="3"/>
          </w:tcPr>
          <w:p w14:paraId="5E06AD57"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Income Tax Receivable</w:t>
            </w:r>
            <w:r w:rsidRPr="00C87258">
              <w:rPr>
                <w:rFonts w:ascii="Arial" w:hAnsi="Arial" w:cs="Arial"/>
                <w:b/>
                <w:sz w:val="28"/>
              </w:rPr>
              <w:tab/>
            </w:r>
          </w:p>
        </w:tc>
        <w:tc>
          <w:tcPr>
            <w:tcW w:w="1170" w:type="dxa"/>
          </w:tcPr>
          <w:p w14:paraId="4134CD74" w14:textId="77777777" w:rsidR="005525B8" w:rsidRPr="00C87258" w:rsidRDefault="005525B8" w:rsidP="005525B8">
            <w:pPr>
              <w:jc w:val="right"/>
              <w:rPr>
                <w:rFonts w:ascii="Arial" w:hAnsi="Arial" w:cs="Arial"/>
                <w:b/>
                <w:sz w:val="28"/>
              </w:rPr>
            </w:pPr>
          </w:p>
        </w:tc>
        <w:tc>
          <w:tcPr>
            <w:tcW w:w="1080" w:type="dxa"/>
            <w:gridSpan w:val="2"/>
          </w:tcPr>
          <w:p w14:paraId="21BAB5BB" w14:textId="77777777" w:rsidR="005525B8" w:rsidRPr="00C87258" w:rsidRDefault="005525B8" w:rsidP="005525B8">
            <w:pPr>
              <w:jc w:val="right"/>
              <w:rPr>
                <w:rFonts w:ascii="Arial" w:hAnsi="Arial" w:cs="Arial"/>
                <w:b/>
                <w:sz w:val="28"/>
              </w:rPr>
            </w:pPr>
            <w:r w:rsidRPr="00C87258">
              <w:rPr>
                <w:rFonts w:ascii="Arial" w:hAnsi="Arial" w:cs="Arial"/>
                <w:b/>
                <w:sz w:val="28"/>
              </w:rPr>
              <w:t>11,250</w:t>
            </w:r>
          </w:p>
        </w:tc>
      </w:tr>
      <w:tr w:rsidR="005525B8" w:rsidRPr="00C87258" w14:paraId="497DA61E" w14:textId="77777777">
        <w:tc>
          <w:tcPr>
            <w:tcW w:w="648" w:type="dxa"/>
          </w:tcPr>
          <w:p w14:paraId="660F17DA" w14:textId="77777777" w:rsidR="005525B8" w:rsidRPr="00C87258" w:rsidRDefault="005525B8" w:rsidP="005525B8">
            <w:pPr>
              <w:rPr>
                <w:rFonts w:ascii="Arial" w:hAnsi="Arial" w:cs="Arial"/>
                <w:b/>
                <w:sz w:val="28"/>
              </w:rPr>
            </w:pPr>
          </w:p>
        </w:tc>
        <w:tc>
          <w:tcPr>
            <w:tcW w:w="1260" w:type="dxa"/>
          </w:tcPr>
          <w:p w14:paraId="6C12FE87" w14:textId="77777777" w:rsidR="005525B8" w:rsidRPr="00C87258" w:rsidRDefault="005525B8" w:rsidP="005525B8">
            <w:pPr>
              <w:rPr>
                <w:rFonts w:ascii="Arial" w:hAnsi="Arial" w:cs="Arial"/>
                <w:b/>
                <w:sz w:val="28"/>
              </w:rPr>
            </w:pPr>
          </w:p>
        </w:tc>
        <w:tc>
          <w:tcPr>
            <w:tcW w:w="4680" w:type="dxa"/>
            <w:gridSpan w:val="3"/>
          </w:tcPr>
          <w:p w14:paraId="2FBB764F" w14:textId="77777777" w:rsidR="005525B8" w:rsidRPr="00C87258" w:rsidRDefault="005525B8" w:rsidP="005525B8">
            <w:pPr>
              <w:tabs>
                <w:tab w:val="left" w:pos="720"/>
                <w:tab w:val="right" w:leader="dot" w:pos="7200"/>
              </w:tabs>
              <w:rPr>
                <w:rFonts w:ascii="Arial" w:hAnsi="Arial" w:cs="Arial"/>
                <w:b/>
                <w:sz w:val="28"/>
              </w:rPr>
            </w:pPr>
          </w:p>
        </w:tc>
        <w:tc>
          <w:tcPr>
            <w:tcW w:w="1170" w:type="dxa"/>
          </w:tcPr>
          <w:p w14:paraId="45B67284" w14:textId="77777777" w:rsidR="005525B8" w:rsidRPr="00C87258" w:rsidRDefault="005525B8" w:rsidP="005525B8">
            <w:pPr>
              <w:jc w:val="right"/>
              <w:rPr>
                <w:rFonts w:ascii="Arial" w:hAnsi="Arial" w:cs="Arial"/>
                <w:b/>
                <w:sz w:val="28"/>
              </w:rPr>
            </w:pPr>
          </w:p>
        </w:tc>
        <w:tc>
          <w:tcPr>
            <w:tcW w:w="1080" w:type="dxa"/>
            <w:gridSpan w:val="2"/>
          </w:tcPr>
          <w:p w14:paraId="0354062D" w14:textId="77777777" w:rsidR="005525B8" w:rsidRPr="00C87258" w:rsidRDefault="005525B8" w:rsidP="005525B8">
            <w:pPr>
              <w:jc w:val="right"/>
              <w:rPr>
                <w:rFonts w:ascii="Arial" w:hAnsi="Arial" w:cs="Arial"/>
                <w:b/>
                <w:sz w:val="28"/>
              </w:rPr>
            </w:pPr>
          </w:p>
        </w:tc>
      </w:tr>
      <w:tr w:rsidR="005525B8" w:rsidRPr="00C87258" w14:paraId="6D43671B" w14:textId="77777777">
        <w:tc>
          <w:tcPr>
            <w:tcW w:w="648" w:type="dxa"/>
          </w:tcPr>
          <w:p w14:paraId="745AA876" w14:textId="77777777" w:rsidR="005525B8" w:rsidRPr="00C87258" w:rsidRDefault="005525B8" w:rsidP="005525B8">
            <w:pPr>
              <w:rPr>
                <w:rFonts w:ascii="Arial" w:hAnsi="Arial" w:cs="Arial"/>
                <w:b/>
                <w:sz w:val="28"/>
              </w:rPr>
            </w:pPr>
          </w:p>
        </w:tc>
        <w:tc>
          <w:tcPr>
            <w:tcW w:w="1260" w:type="dxa"/>
          </w:tcPr>
          <w:p w14:paraId="54FDA65C" w14:textId="77777777" w:rsidR="005525B8" w:rsidRPr="00C87258" w:rsidRDefault="005525B8" w:rsidP="005525B8">
            <w:pPr>
              <w:rPr>
                <w:rFonts w:ascii="Arial" w:hAnsi="Arial" w:cs="Arial"/>
                <w:b/>
                <w:sz w:val="28"/>
              </w:rPr>
            </w:pPr>
            <w:r w:rsidRPr="00C87258">
              <w:rPr>
                <w:rFonts w:ascii="Arial" w:hAnsi="Arial" w:cs="Arial"/>
                <w:b/>
                <w:sz w:val="28"/>
              </w:rPr>
              <w:t>June 30</w:t>
            </w:r>
          </w:p>
        </w:tc>
        <w:tc>
          <w:tcPr>
            <w:tcW w:w="4680" w:type="dxa"/>
            <w:gridSpan w:val="3"/>
          </w:tcPr>
          <w:p w14:paraId="21E3FC0D"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Expense</w:t>
            </w:r>
            <w:r w:rsidRPr="00C87258">
              <w:rPr>
                <w:rFonts w:ascii="Arial" w:hAnsi="Arial" w:cs="Arial"/>
                <w:b/>
                <w:sz w:val="28"/>
              </w:rPr>
              <w:tab/>
            </w:r>
          </w:p>
        </w:tc>
        <w:tc>
          <w:tcPr>
            <w:tcW w:w="1170" w:type="dxa"/>
          </w:tcPr>
          <w:p w14:paraId="42495664"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c>
          <w:tcPr>
            <w:tcW w:w="1080" w:type="dxa"/>
            <w:gridSpan w:val="2"/>
          </w:tcPr>
          <w:p w14:paraId="128401BD" w14:textId="77777777" w:rsidR="005525B8" w:rsidRPr="00C87258" w:rsidRDefault="005525B8" w:rsidP="005525B8">
            <w:pPr>
              <w:jc w:val="right"/>
              <w:rPr>
                <w:rFonts w:ascii="Arial" w:hAnsi="Arial" w:cs="Arial"/>
                <w:b/>
                <w:sz w:val="28"/>
              </w:rPr>
            </w:pPr>
          </w:p>
        </w:tc>
      </w:tr>
      <w:tr w:rsidR="005525B8" w:rsidRPr="00C87258" w14:paraId="7F0FC637" w14:textId="77777777">
        <w:tc>
          <w:tcPr>
            <w:tcW w:w="648" w:type="dxa"/>
          </w:tcPr>
          <w:p w14:paraId="4DD76088" w14:textId="77777777" w:rsidR="005525B8" w:rsidRPr="00C87258" w:rsidRDefault="005525B8" w:rsidP="005525B8">
            <w:pPr>
              <w:rPr>
                <w:rFonts w:ascii="Arial" w:hAnsi="Arial" w:cs="Arial"/>
                <w:b/>
                <w:sz w:val="28"/>
              </w:rPr>
            </w:pPr>
          </w:p>
        </w:tc>
        <w:tc>
          <w:tcPr>
            <w:tcW w:w="1260" w:type="dxa"/>
          </w:tcPr>
          <w:p w14:paraId="5A9F26A2" w14:textId="77777777" w:rsidR="005525B8" w:rsidRPr="00C87258" w:rsidRDefault="005525B8" w:rsidP="005525B8">
            <w:pPr>
              <w:rPr>
                <w:rFonts w:ascii="Arial" w:hAnsi="Arial" w:cs="Arial"/>
                <w:b/>
                <w:sz w:val="28"/>
              </w:rPr>
            </w:pPr>
          </w:p>
        </w:tc>
        <w:tc>
          <w:tcPr>
            <w:tcW w:w="4680" w:type="dxa"/>
            <w:gridSpan w:val="3"/>
          </w:tcPr>
          <w:p w14:paraId="2699FDE7"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7CAE53B7" w14:textId="77777777" w:rsidR="005525B8" w:rsidRPr="00C87258" w:rsidRDefault="005525B8" w:rsidP="005525B8">
            <w:pPr>
              <w:jc w:val="right"/>
              <w:rPr>
                <w:rFonts w:ascii="Arial" w:hAnsi="Arial" w:cs="Arial"/>
                <w:b/>
                <w:sz w:val="28"/>
              </w:rPr>
            </w:pPr>
          </w:p>
        </w:tc>
        <w:tc>
          <w:tcPr>
            <w:tcW w:w="1080" w:type="dxa"/>
            <w:gridSpan w:val="2"/>
          </w:tcPr>
          <w:p w14:paraId="46CE9AA7"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r>
      <w:tr w:rsidR="005525B8" w:rsidRPr="00C87258" w14:paraId="18E8CC5A" w14:textId="77777777">
        <w:tc>
          <w:tcPr>
            <w:tcW w:w="648" w:type="dxa"/>
          </w:tcPr>
          <w:p w14:paraId="1B342C1C" w14:textId="77777777" w:rsidR="005525B8" w:rsidRPr="00C87258" w:rsidRDefault="005525B8" w:rsidP="005525B8">
            <w:pPr>
              <w:rPr>
                <w:rFonts w:ascii="Arial" w:hAnsi="Arial" w:cs="Arial"/>
                <w:b/>
                <w:sz w:val="28"/>
              </w:rPr>
            </w:pPr>
          </w:p>
        </w:tc>
        <w:tc>
          <w:tcPr>
            <w:tcW w:w="1260" w:type="dxa"/>
          </w:tcPr>
          <w:p w14:paraId="3B8CF907" w14:textId="77777777" w:rsidR="005525B8" w:rsidRPr="00C87258" w:rsidRDefault="005525B8" w:rsidP="005525B8">
            <w:pPr>
              <w:rPr>
                <w:rFonts w:ascii="Arial" w:hAnsi="Arial" w:cs="Arial"/>
                <w:b/>
                <w:sz w:val="28"/>
              </w:rPr>
            </w:pPr>
          </w:p>
        </w:tc>
        <w:tc>
          <w:tcPr>
            <w:tcW w:w="4680" w:type="dxa"/>
            <w:gridSpan w:val="3"/>
          </w:tcPr>
          <w:p w14:paraId="2A3A46A1" w14:textId="77777777" w:rsidR="005525B8" w:rsidRPr="00C87258" w:rsidRDefault="005525B8" w:rsidP="005525B8">
            <w:pPr>
              <w:tabs>
                <w:tab w:val="left" w:pos="720"/>
                <w:tab w:val="right" w:leader="dot" w:pos="7200"/>
              </w:tabs>
              <w:rPr>
                <w:rFonts w:ascii="Arial" w:hAnsi="Arial" w:cs="Arial"/>
                <w:b/>
                <w:sz w:val="28"/>
              </w:rPr>
            </w:pPr>
          </w:p>
        </w:tc>
        <w:tc>
          <w:tcPr>
            <w:tcW w:w="1170" w:type="dxa"/>
          </w:tcPr>
          <w:p w14:paraId="18B45419" w14:textId="77777777" w:rsidR="005525B8" w:rsidRPr="00C87258" w:rsidRDefault="005525B8" w:rsidP="005525B8">
            <w:pPr>
              <w:jc w:val="right"/>
              <w:rPr>
                <w:rFonts w:ascii="Arial" w:hAnsi="Arial" w:cs="Arial"/>
                <w:b/>
                <w:sz w:val="28"/>
              </w:rPr>
            </w:pPr>
          </w:p>
        </w:tc>
        <w:tc>
          <w:tcPr>
            <w:tcW w:w="1080" w:type="dxa"/>
            <w:gridSpan w:val="2"/>
          </w:tcPr>
          <w:p w14:paraId="590B131B" w14:textId="77777777" w:rsidR="005525B8" w:rsidRPr="00C87258" w:rsidRDefault="005525B8" w:rsidP="005525B8">
            <w:pPr>
              <w:jc w:val="right"/>
              <w:rPr>
                <w:rFonts w:ascii="Arial" w:hAnsi="Arial" w:cs="Arial"/>
                <w:b/>
                <w:sz w:val="28"/>
              </w:rPr>
            </w:pPr>
          </w:p>
        </w:tc>
      </w:tr>
      <w:tr w:rsidR="005525B8" w:rsidRPr="00C87258" w14:paraId="6EC0E3FC" w14:textId="77777777">
        <w:tc>
          <w:tcPr>
            <w:tcW w:w="648" w:type="dxa"/>
          </w:tcPr>
          <w:p w14:paraId="35F44E7F" w14:textId="77777777" w:rsidR="005525B8" w:rsidRPr="00C87258" w:rsidRDefault="005525B8" w:rsidP="005525B8">
            <w:pPr>
              <w:rPr>
                <w:rFonts w:ascii="Arial" w:hAnsi="Arial" w:cs="Arial"/>
                <w:b/>
                <w:sz w:val="28"/>
              </w:rPr>
            </w:pPr>
          </w:p>
        </w:tc>
        <w:tc>
          <w:tcPr>
            <w:tcW w:w="1260" w:type="dxa"/>
          </w:tcPr>
          <w:p w14:paraId="787421A5" w14:textId="77777777" w:rsidR="005525B8" w:rsidRPr="00C87258" w:rsidRDefault="005525B8" w:rsidP="005525B8">
            <w:pPr>
              <w:rPr>
                <w:rFonts w:ascii="Arial" w:hAnsi="Arial" w:cs="Arial"/>
                <w:b/>
                <w:sz w:val="28"/>
              </w:rPr>
            </w:pPr>
            <w:r w:rsidRPr="00C87258">
              <w:rPr>
                <w:rFonts w:ascii="Arial" w:hAnsi="Arial" w:cs="Arial"/>
                <w:b/>
                <w:sz w:val="28"/>
              </w:rPr>
              <w:t>Sep. 30</w:t>
            </w:r>
          </w:p>
        </w:tc>
        <w:tc>
          <w:tcPr>
            <w:tcW w:w="4680" w:type="dxa"/>
            <w:gridSpan w:val="3"/>
          </w:tcPr>
          <w:p w14:paraId="1A3BAA09"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Expense</w:t>
            </w:r>
            <w:r w:rsidRPr="00C87258">
              <w:rPr>
                <w:rFonts w:ascii="Arial" w:hAnsi="Arial" w:cs="Arial"/>
                <w:b/>
                <w:sz w:val="28"/>
              </w:rPr>
              <w:tab/>
            </w:r>
          </w:p>
        </w:tc>
        <w:tc>
          <w:tcPr>
            <w:tcW w:w="1170" w:type="dxa"/>
          </w:tcPr>
          <w:p w14:paraId="7DF6CEBE"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c>
          <w:tcPr>
            <w:tcW w:w="1080" w:type="dxa"/>
            <w:gridSpan w:val="2"/>
          </w:tcPr>
          <w:p w14:paraId="00664710" w14:textId="77777777" w:rsidR="005525B8" w:rsidRPr="00C87258" w:rsidRDefault="005525B8" w:rsidP="005525B8">
            <w:pPr>
              <w:jc w:val="right"/>
              <w:rPr>
                <w:rFonts w:ascii="Arial" w:hAnsi="Arial" w:cs="Arial"/>
                <w:b/>
                <w:sz w:val="28"/>
              </w:rPr>
            </w:pPr>
          </w:p>
        </w:tc>
      </w:tr>
      <w:tr w:rsidR="005525B8" w:rsidRPr="00C87258" w14:paraId="583249E7" w14:textId="77777777">
        <w:tc>
          <w:tcPr>
            <w:tcW w:w="648" w:type="dxa"/>
          </w:tcPr>
          <w:p w14:paraId="78F73D12" w14:textId="77777777" w:rsidR="005525B8" w:rsidRPr="00C87258" w:rsidRDefault="005525B8" w:rsidP="005525B8">
            <w:pPr>
              <w:rPr>
                <w:rFonts w:ascii="Arial" w:hAnsi="Arial" w:cs="Arial"/>
                <w:b/>
                <w:sz w:val="28"/>
              </w:rPr>
            </w:pPr>
          </w:p>
        </w:tc>
        <w:tc>
          <w:tcPr>
            <w:tcW w:w="1260" w:type="dxa"/>
          </w:tcPr>
          <w:p w14:paraId="3FEED3CD" w14:textId="77777777" w:rsidR="005525B8" w:rsidRPr="00C87258" w:rsidRDefault="005525B8" w:rsidP="005525B8">
            <w:pPr>
              <w:rPr>
                <w:rFonts w:ascii="Arial" w:hAnsi="Arial" w:cs="Arial"/>
                <w:b/>
                <w:sz w:val="28"/>
              </w:rPr>
            </w:pPr>
          </w:p>
        </w:tc>
        <w:tc>
          <w:tcPr>
            <w:tcW w:w="4680" w:type="dxa"/>
            <w:gridSpan w:val="3"/>
          </w:tcPr>
          <w:p w14:paraId="4840277B" w14:textId="3BDF6B2F"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60376283" w14:textId="77777777" w:rsidR="005525B8" w:rsidRPr="00C87258" w:rsidRDefault="005525B8" w:rsidP="005525B8">
            <w:pPr>
              <w:jc w:val="right"/>
              <w:rPr>
                <w:rFonts w:ascii="Arial" w:hAnsi="Arial" w:cs="Arial"/>
                <w:b/>
                <w:sz w:val="28"/>
              </w:rPr>
            </w:pPr>
          </w:p>
        </w:tc>
        <w:tc>
          <w:tcPr>
            <w:tcW w:w="1080" w:type="dxa"/>
            <w:gridSpan w:val="2"/>
          </w:tcPr>
          <w:p w14:paraId="47CB2AB5"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r>
      <w:tr w:rsidR="005525B8" w:rsidRPr="00C87258" w14:paraId="0399CE99" w14:textId="77777777">
        <w:tc>
          <w:tcPr>
            <w:tcW w:w="648" w:type="dxa"/>
          </w:tcPr>
          <w:p w14:paraId="1C4A0F31" w14:textId="77777777" w:rsidR="005525B8" w:rsidRPr="00C87258" w:rsidRDefault="005525B8" w:rsidP="005525B8">
            <w:pPr>
              <w:rPr>
                <w:rFonts w:ascii="Arial" w:hAnsi="Arial" w:cs="Arial"/>
                <w:b/>
                <w:sz w:val="28"/>
              </w:rPr>
            </w:pPr>
          </w:p>
        </w:tc>
        <w:tc>
          <w:tcPr>
            <w:tcW w:w="1260" w:type="dxa"/>
          </w:tcPr>
          <w:p w14:paraId="60359055" w14:textId="77777777" w:rsidR="005525B8" w:rsidRPr="00C87258" w:rsidRDefault="005525B8" w:rsidP="005525B8">
            <w:pPr>
              <w:rPr>
                <w:rFonts w:ascii="Arial" w:hAnsi="Arial" w:cs="Arial"/>
                <w:b/>
                <w:sz w:val="28"/>
              </w:rPr>
            </w:pPr>
          </w:p>
        </w:tc>
        <w:tc>
          <w:tcPr>
            <w:tcW w:w="4680" w:type="dxa"/>
            <w:gridSpan w:val="3"/>
          </w:tcPr>
          <w:p w14:paraId="01EEFC4D" w14:textId="77777777" w:rsidR="005525B8" w:rsidRPr="00C87258" w:rsidRDefault="005525B8" w:rsidP="005525B8">
            <w:pPr>
              <w:tabs>
                <w:tab w:val="left" w:pos="720"/>
                <w:tab w:val="right" w:leader="dot" w:pos="7200"/>
              </w:tabs>
              <w:rPr>
                <w:rFonts w:ascii="Arial" w:hAnsi="Arial" w:cs="Arial"/>
                <w:b/>
                <w:sz w:val="28"/>
              </w:rPr>
            </w:pPr>
          </w:p>
        </w:tc>
        <w:tc>
          <w:tcPr>
            <w:tcW w:w="1170" w:type="dxa"/>
          </w:tcPr>
          <w:p w14:paraId="4851CD45" w14:textId="77777777" w:rsidR="005525B8" w:rsidRPr="00C87258" w:rsidRDefault="005525B8" w:rsidP="005525B8">
            <w:pPr>
              <w:jc w:val="right"/>
              <w:rPr>
                <w:rFonts w:ascii="Arial" w:hAnsi="Arial" w:cs="Arial"/>
                <w:b/>
                <w:sz w:val="28"/>
              </w:rPr>
            </w:pPr>
          </w:p>
        </w:tc>
        <w:tc>
          <w:tcPr>
            <w:tcW w:w="1080" w:type="dxa"/>
            <w:gridSpan w:val="2"/>
          </w:tcPr>
          <w:p w14:paraId="053CABDC" w14:textId="77777777" w:rsidR="005525B8" w:rsidRPr="00C87258" w:rsidRDefault="005525B8" w:rsidP="005525B8">
            <w:pPr>
              <w:jc w:val="right"/>
              <w:rPr>
                <w:rFonts w:ascii="Arial" w:hAnsi="Arial" w:cs="Arial"/>
                <w:b/>
                <w:sz w:val="28"/>
              </w:rPr>
            </w:pPr>
          </w:p>
        </w:tc>
      </w:tr>
      <w:tr w:rsidR="005525B8" w:rsidRPr="00C87258" w14:paraId="55D2B501" w14:textId="77777777">
        <w:tc>
          <w:tcPr>
            <w:tcW w:w="648" w:type="dxa"/>
          </w:tcPr>
          <w:p w14:paraId="3E97757C" w14:textId="77777777" w:rsidR="005525B8" w:rsidRPr="00C87258" w:rsidRDefault="005525B8" w:rsidP="005525B8">
            <w:pPr>
              <w:rPr>
                <w:rFonts w:ascii="Arial" w:hAnsi="Arial" w:cs="Arial"/>
                <w:b/>
                <w:sz w:val="28"/>
              </w:rPr>
            </w:pPr>
          </w:p>
        </w:tc>
        <w:tc>
          <w:tcPr>
            <w:tcW w:w="1260" w:type="dxa"/>
          </w:tcPr>
          <w:p w14:paraId="5382EED6" w14:textId="77777777" w:rsidR="005525B8" w:rsidRPr="00C87258" w:rsidRDefault="005525B8" w:rsidP="005525B8">
            <w:pPr>
              <w:rPr>
                <w:rFonts w:ascii="Arial" w:hAnsi="Arial" w:cs="Arial"/>
                <w:b/>
                <w:sz w:val="28"/>
              </w:rPr>
            </w:pPr>
            <w:r w:rsidRPr="00C87258">
              <w:rPr>
                <w:rFonts w:ascii="Arial" w:hAnsi="Arial" w:cs="Arial"/>
                <w:b/>
                <w:sz w:val="28"/>
              </w:rPr>
              <w:t>Dec. 31</w:t>
            </w:r>
          </w:p>
        </w:tc>
        <w:tc>
          <w:tcPr>
            <w:tcW w:w="4680" w:type="dxa"/>
            <w:gridSpan w:val="3"/>
          </w:tcPr>
          <w:p w14:paraId="61116AF2"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Expense</w:t>
            </w:r>
            <w:r w:rsidRPr="00C87258">
              <w:rPr>
                <w:rFonts w:ascii="Arial" w:hAnsi="Arial" w:cs="Arial"/>
                <w:b/>
                <w:sz w:val="28"/>
              </w:rPr>
              <w:tab/>
            </w:r>
          </w:p>
        </w:tc>
        <w:tc>
          <w:tcPr>
            <w:tcW w:w="1170" w:type="dxa"/>
          </w:tcPr>
          <w:p w14:paraId="7440B2A2"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c>
          <w:tcPr>
            <w:tcW w:w="1080" w:type="dxa"/>
            <w:gridSpan w:val="2"/>
          </w:tcPr>
          <w:p w14:paraId="7111E031" w14:textId="77777777" w:rsidR="005525B8" w:rsidRPr="00C87258" w:rsidRDefault="005525B8" w:rsidP="005525B8">
            <w:pPr>
              <w:jc w:val="right"/>
              <w:rPr>
                <w:rFonts w:ascii="Arial" w:hAnsi="Arial" w:cs="Arial"/>
                <w:b/>
                <w:sz w:val="28"/>
              </w:rPr>
            </w:pPr>
          </w:p>
        </w:tc>
      </w:tr>
      <w:tr w:rsidR="005525B8" w:rsidRPr="00C87258" w14:paraId="34950D13" w14:textId="77777777">
        <w:tc>
          <w:tcPr>
            <w:tcW w:w="648" w:type="dxa"/>
          </w:tcPr>
          <w:p w14:paraId="0F76D549" w14:textId="77777777" w:rsidR="005525B8" w:rsidRPr="00C87258" w:rsidRDefault="005525B8" w:rsidP="005525B8">
            <w:pPr>
              <w:rPr>
                <w:rFonts w:ascii="Arial" w:hAnsi="Arial" w:cs="Arial"/>
                <w:b/>
                <w:sz w:val="28"/>
              </w:rPr>
            </w:pPr>
          </w:p>
        </w:tc>
        <w:tc>
          <w:tcPr>
            <w:tcW w:w="1260" w:type="dxa"/>
          </w:tcPr>
          <w:p w14:paraId="5CE116E7" w14:textId="77777777" w:rsidR="005525B8" w:rsidRPr="00C87258" w:rsidRDefault="005525B8" w:rsidP="005525B8">
            <w:pPr>
              <w:rPr>
                <w:rFonts w:ascii="Arial" w:hAnsi="Arial" w:cs="Arial"/>
                <w:b/>
                <w:sz w:val="28"/>
              </w:rPr>
            </w:pPr>
          </w:p>
        </w:tc>
        <w:tc>
          <w:tcPr>
            <w:tcW w:w="4680" w:type="dxa"/>
            <w:gridSpan w:val="3"/>
          </w:tcPr>
          <w:p w14:paraId="42387D66" w14:textId="61F0BB81"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0C2F97F6" w14:textId="77777777" w:rsidR="005525B8" w:rsidRPr="00C87258" w:rsidRDefault="005525B8" w:rsidP="005525B8">
            <w:pPr>
              <w:jc w:val="right"/>
              <w:rPr>
                <w:rFonts w:ascii="Arial" w:hAnsi="Arial" w:cs="Arial"/>
                <w:b/>
                <w:sz w:val="28"/>
              </w:rPr>
            </w:pPr>
          </w:p>
        </w:tc>
        <w:tc>
          <w:tcPr>
            <w:tcW w:w="1080" w:type="dxa"/>
            <w:gridSpan w:val="2"/>
          </w:tcPr>
          <w:p w14:paraId="18E56D0B"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r>
      <w:tr w:rsidR="00F64948" w:rsidRPr="00C87258" w14:paraId="155C4BE0" w14:textId="77777777">
        <w:tc>
          <w:tcPr>
            <w:tcW w:w="648" w:type="dxa"/>
          </w:tcPr>
          <w:p w14:paraId="0D2207B4" w14:textId="77777777" w:rsidR="00F64948" w:rsidRPr="00C87258" w:rsidRDefault="00F64948" w:rsidP="005525B8">
            <w:pPr>
              <w:rPr>
                <w:rFonts w:ascii="Arial" w:hAnsi="Arial" w:cs="Arial"/>
                <w:b/>
                <w:sz w:val="28"/>
              </w:rPr>
            </w:pPr>
          </w:p>
        </w:tc>
        <w:tc>
          <w:tcPr>
            <w:tcW w:w="1260" w:type="dxa"/>
          </w:tcPr>
          <w:p w14:paraId="6D8E2FC6" w14:textId="77777777" w:rsidR="00F64948" w:rsidRPr="00C87258" w:rsidRDefault="00F64948" w:rsidP="005525B8">
            <w:pPr>
              <w:rPr>
                <w:rFonts w:ascii="Arial" w:hAnsi="Arial" w:cs="Arial"/>
                <w:b/>
                <w:sz w:val="28"/>
              </w:rPr>
            </w:pPr>
          </w:p>
        </w:tc>
        <w:tc>
          <w:tcPr>
            <w:tcW w:w="4680" w:type="dxa"/>
            <w:gridSpan w:val="3"/>
          </w:tcPr>
          <w:p w14:paraId="02CB9F4B" w14:textId="12036BE7" w:rsidR="00F64948" w:rsidRPr="00C87258" w:rsidRDefault="00F64948" w:rsidP="005525B8">
            <w:pPr>
              <w:tabs>
                <w:tab w:val="left" w:pos="720"/>
                <w:tab w:val="right" w:leader="dot" w:pos="7200"/>
              </w:tabs>
              <w:rPr>
                <w:rFonts w:ascii="Arial" w:hAnsi="Arial" w:cs="Arial"/>
                <w:b/>
                <w:sz w:val="28"/>
              </w:rPr>
            </w:pPr>
            <w:r>
              <w:rPr>
                <w:rFonts w:ascii="Arial" w:hAnsi="Arial" w:cs="Arial"/>
                <w:b/>
                <w:sz w:val="28"/>
              </w:rPr>
              <w:t>To record income tax instalment payment</w:t>
            </w:r>
          </w:p>
        </w:tc>
        <w:tc>
          <w:tcPr>
            <w:tcW w:w="1170" w:type="dxa"/>
          </w:tcPr>
          <w:p w14:paraId="58AAA423" w14:textId="77777777" w:rsidR="00F64948" w:rsidRPr="00C87258" w:rsidRDefault="00F64948" w:rsidP="005525B8">
            <w:pPr>
              <w:jc w:val="right"/>
              <w:rPr>
                <w:rFonts w:ascii="Arial" w:hAnsi="Arial" w:cs="Arial"/>
                <w:b/>
                <w:sz w:val="28"/>
              </w:rPr>
            </w:pPr>
          </w:p>
        </w:tc>
        <w:tc>
          <w:tcPr>
            <w:tcW w:w="1080" w:type="dxa"/>
            <w:gridSpan w:val="2"/>
          </w:tcPr>
          <w:p w14:paraId="2567ACC8" w14:textId="77777777" w:rsidR="00F64948" w:rsidRPr="00C87258" w:rsidRDefault="00F64948" w:rsidP="005525B8">
            <w:pPr>
              <w:jc w:val="right"/>
              <w:rPr>
                <w:rFonts w:ascii="Arial" w:hAnsi="Arial" w:cs="Arial"/>
                <w:b/>
                <w:sz w:val="28"/>
              </w:rPr>
            </w:pPr>
          </w:p>
        </w:tc>
      </w:tr>
      <w:tr w:rsidR="005525B8" w:rsidRPr="00C87258" w14:paraId="66047CE4" w14:textId="77777777">
        <w:tc>
          <w:tcPr>
            <w:tcW w:w="648" w:type="dxa"/>
          </w:tcPr>
          <w:p w14:paraId="55234FB8" w14:textId="77777777" w:rsidR="005525B8" w:rsidRPr="00C87258" w:rsidRDefault="005525B8" w:rsidP="005525B8">
            <w:pPr>
              <w:rPr>
                <w:rFonts w:ascii="Arial" w:hAnsi="Arial" w:cs="Arial"/>
                <w:b/>
                <w:sz w:val="28"/>
              </w:rPr>
            </w:pPr>
          </w:p>
        </w:tc>
        <w:tc>
          <w:tcPr>
            <w:tcW w:w="1260" w:type="dxa"/>
          </w:tcPr>
          <w:p w14:paraId="46B61A10" w14:textId="77777777" w:rsidR="005525B8" w:rsidRPr="00C87258" w:rsidRDefault="005525B8" w:rsidP="005525B8">
            <w:pPr>
              <w:rPr>
                <w:rFonts w:ascii="Arial" w:hAnsi="Arial" w:cs="Arial"/>
                <w:b/>
                <w:sz w:val="28"/>
              </w:rPr>
            </w:pPr>
          </w:p>
        </w:tc>
        <w:tc>
          <w:tcPr>
            <w:tcW w:w="4680" w:type="dxa"/>
            <w:gridSpan w:val="3"/>
          </w:tcPr>
          <w:p w14:paraId="5312B7F2" w14:textId="77777777" w:rsidR="005525B8" w:rsidRPr="00C87258" w:rsidRDefault="005525B8" w:rsidP="005525B8">
            <w:pPr>
              <w:tabs>
                <w:tab w:val="left" w:pos="720"/>
                <w:tab w:val="right" w:leader="dot" w:pos="7200"/>
              </w:tabs>
              <w:rPr>
                <w:rFonts w:ascii="Arial" w:hAnsi="Arial" w:cs="Arial"/>
                <w:b/>
                <w:sz w:val="28"/>
              </w:rPr>
            </w:pPr>
          </w:p>
        </w:tc>
        <w:tc>
          <w:tcPr>
            <w:tcW w:w="1170" w:type="dxa"/>
          </w:tcPr>
          <w:p w14:paraId="10279A7B" w14:textId="77777777" w:rsidR="005525B8" w:rsidRPr="00C87258" w:rsidRDefault="005525B8" w:rsidP="005525B8">
            <w:pPr>
              <w:jc w:val="right"/>
              <w:rPr>
                <w:rFonts w:ascii="Arial" w:hAnsi="Arial" w:cs="Arial"/>
                <w:b/>
                <w:sz w:val="28"/>
              </w:rPr>
            </w:pPr>
          </w:p>
        </w:tc>
        <w:tc>
          <w:tcPr>
            <w:tcW w:w="1080" w:type="dxa"/>
            <w:gridSpan w:val="2"/>
          </w:tcPr>
          <w:p w14:paraId="5A5E12CF" w14:textId="77777777" w:rsidR="005525B8" w:rsidRPr="00C87258" w:rsidRDefault="005525B8" w:rsidP="005525B8">
            <w:pPr>
              <w:jc w:val="right"/>
              <w:rPr>
                <w:rFonts w:ascii="Arial" w:hAnsi="Arial" w:cs="Arial"/>
                <w:b/>
                <w:sz w:val="28"/>
              </w:rPr>
            </w:pPr>
          </w:p>
        </w:tc>
      </w:tr>
      <w:tr w:rsidR="005525B8" w:rsidRPr="00C87258" w14:paraId="2A465328" w14:textId="77777777">
        <w:tc>
          <w:tcPr>
            <w:tcW w:w="648" w:type="dxa"/>
          </w:tcPr>
          <w:p w14:paraId="55383408" w14:textId="77777777" w:rsidR="005525B8" w:rsidRPr="00C87258" w:rsidRDefault="005525B8" w:rsidP="005525B8">
            <w:pPr>
              <w:rPr>
                <w:rFonts w:ascii="Arial" w:hAnsi="Arial" w:cs="Arial"/>
                <w:b/>
                <w:sz w:val="28"/>
              </w:rPr>
            </w:pPr>
          </w:p>
        </w:tc>
        <w:tc>
          <w:tcPr>
            <w:tcW w:w="1260" w:type="dxa"/>
          </w:tcPr>
          <w:p w14:paraId="683104C0" w14:textId="77777777" w:rsidR="005525B8" w:rsidRPr="00C87258" w:rsidRDefault="005525B8" w:rsidP="005525B8">
            <w:pPr>
              <w:rPr>
                <w:rFonts w:ascii="Arial" w:hAnsi="Arial" w:cs="Arial"/>
                <w:b/>
                <w:sz w:val="28"/>
              </w:rPr>
            </w:pPr>
            <w:r w:rsidRPr="00C87258">
              <w:rPr>
                <w:rFonts w:ascii="Arial" w:hAnsi="Arial" w:cs="Arial"/>
                <w:b/>
                <w:sz w:val="28"/>
              </w:rPr>
              <w:t>Dec. 31</w:t>
            </w:r>
          </w:p>
        </w:tc>
        <w:tc>
          <w:tcPr>
            <w:tcW w:w="4680" w:type="dxa"/>
            <w:gridSpan w:val="3"/>
          </w:tcPr>
          <w:p w14:paraId="3B901E87"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Expense</w:t>
            </w:r>
            <w:r w:rsidRPr="00C87258">
              <w:rPr>
                <w:rFonts w:ascii="Arial" w:hAnsi="Arial" w:cs="Arial"/>
                <w:b/>
                <w:sz w:val="28"/>
              </w:rPr>
              <w:tab/>
            </w:r>
          </w:p>
        </w:tc>
        <w:tc>
          <w:tcPr>
            <w:tcW w:w="1170" w:type="dxa"/>
          </w:tcPr>
          <w:p w14:paraId="22F006A6" w14:textId="77777777" w:rsidR="005525B8" w:rsidRPr="00C87258" w:rsidRDefault="005525B8" w:rsidP="005525B8">
            <w:pPr>
              <w:jc w:val="right"/>
              <w:rPr>
                <w:rFonts w:ascii="Arial" w:hAnsi="Arial" w:cs="Arial"/>
                <w:b/>
                <w:sz w:val="28"/>
              </w:rPr>
            </w:pPr>
            <w:r w:rsidRPr="00C87258">
              <w:rPr>
                <w:rFonts w:ascii="Arial" w:hAnsi="Arial" w:cs="Arial"/>
                <w:b/>
                <w:sz w:val="28"/>
              </w:rPr>
              <w:t>5,400</w:t>
            </w:r>
          </w:p>
        </w:tc>
        <w:tc>
          <w:tcPr>
            <w:tcW w:w="1080" w:type="dxa"/>
            <w:gridSpan w:val="2"/>
          </w:tcPr>
          <w:p w14:paraId="6D3BCD78" w14:textId="77777777" w:rsidR="005525B8" w:rsidRPr="00C87258" w:rsidRDefault="005525B8" w:rsidP="005525B8">
            <w:pPr>
              <w:jc w:val="right"/>
              <w:rPr>
                <w:rFonts w:ascii="Arial" w:hAnsi="Arial" w:cs="Arial"/>
                <w:b/>
                <w:sz w:val="28"/>
              </w:rPr>
            </w:pPr>
          </w:p>
        </w:tc>
      </w:tr>
      <w:tr w:rsidR="005525B8" w:rsidRPr="00C87258" w14:paraId="7AFDB0A1" w14:textId="77777777">
        <w:tc>
          <w:tcPr>
            <w:tcW w:w="648" w:type="dxa"/>
          </w:tcPr>
          <w:p w14:paraId="66F0E1FF" w14:textId="77777777" w:rsidR="005525B8" w:rsidRPr="00C87258" w:rsidRDefault="005525B8" w:rsidP="005525B8">
            <w:pPr>
              <w:rPr>
                <w:rFonts w:ascii="Arial" w:hAnsi="Arial" w:cs="Arial"/>
                <w:b/>
                <w:sz w:val="28"/>
              </w:rPr>
            </w:pPr>
          </w:p>
        </w:tc>
        <w:tc>
          <w:tcPr>
            <w:tcW w:w="1260" w:type="dxa"/>
          </w:tcPr>
          <w:p w14:paraId="421AE3E1" w14:textId="77777777" w:rsidR="005525B8" w:rsidRPr="00C87258" w:rsidRDefault="005525B8" w:rsidP="005525B8">
            <w:pPr>
              <w:rPr>
                <w:rFonts w:ascii="Arial" w:hAnsi="Arial" w:cs="Arial"/>
                <w:b/>
                <w:sz w:val="28"/>
              </w:rPr>
            </w:pPr>
          </w:p>
        </w:tc>
        <w:tc>
          <w:tcPr>
            <w:tcW w:w="4680" w:type="dxa"/>
            <w:gridSpan w:val="3"/>
          </w:tcPr>
          <w:p w14:paraId="1CA50C54"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Income Tax Payable</w:t>
            </w:r>
            <w:r w:rsidRPr="00C87258">
              <w:rPr>
                <w:rFonts w:ascii="Arial" w:hAnsi="Arial" w:cs="Arial"/>
                <w:b/>
                <w:sz w:val="28"/>
              </w:rPr>
              <w:tab/>
            </w:r>
          </w:p>
        </w:tc>
        <w:tc>
          <w:tcPr>
            <w:tcW w:w="1170" w:type="dxa"/>
          </w:tcPr>
          <w:p w14:paraId="02D6A0FA" w14:textId="77777777" w:rsidR="005525B8" w:rsidRPr="00C87258" w:rsidRDefault="005525B8" w:rsidP="005525B8">
            <w:pPr>
              <w:jc w:val="right"/>
              <w:rPr>
                <w:rFonts w:ascii="Arial" w:hAnsi="Arial" w:cs="Arial"/>
                <w:b/>
                <w:sz w:val="28"/>
              </w:rPr>
            </w:pPr>
          </w:p>
        </w:tc>
        <w:tc>
          <w:tcPr>
            <w:tcW w:w="1080" w:type="dxa"/>
            <w:gridSpan w:val="2"/>
          </w:tcPr>
          <w:p w14:paraId="7EEA3B9B" w14:textId="77777777" w:rsidR="005525B8" w:rsidRPr="00C87258" w:rsidRDefault="005525B8" w:rsidP="005525B8">
            <w:pPr>
              <w:jc w:val="right"/>
              <w:rPr>
                <w:rFonts w:ascii="Arial" w:hAnsi="Arial" w:cs="Arial"/>
                <w:b/>
                <w:sz w:val="28"/>
              </w:rPr>
            </w:pPr>
            <w:r w:rsidRPr="00C87258">
              <w:rPr>
                <w:rFonts w:ascii="Arial" w:hAnsi="Arial" w:cs="Arial"/>
                <w:b/>
                <w:sz w:val="28"/>
              </w:rPr>
              <w:t>5,400</w:t>
            </w:r>
          </w:p>
        </w:tc>
      </w:tr>
      <w:tr w:rsidR="00F64948" w:rsidRPr="00C87258" w14:paraId="26C0CA9B" w14:textId="77777777">
        <w:tc>
          <w:tcPr>
            <w:tcW w:w="648" w:type="dxa"/>
          </w:tcPr>
          <w:p w14:paraId="69C29D3D" w14:textId="77777777" w:rsidR="00F64948" w:rsidRPr="00C87258" w:rsidRDefault="00F64948" w:rsidP="005525B8">
            <w:pPr>
              <w:rPr>
                <w:rFonts w:ascii="Arial" w:hAnsi="Arial" w:cs="Arial"/>
                <w:b/>
                <w:sz w:val="28"/>
              </w:rPr>
            </w:pPr>
          </w:p>
        </w:tc>
        <w:tc>
          <w:tcPr>
            <w:tcW w:w="1260" w:type="dxa"/>
          </w:tcPr>
          <w:p w14:paraId="6A172A83" w14:textId="77777777" w:rsidR="00F64948" w:rsidRPr="00C87258" w:rsidRDefault="00F64948" w:rsidP="005525B8">
            <w:pPr>
              <w:rPr>
                <w:rFonts w:ascii="Arial" w:hAnsi="Arial" w:cs="Arial"/>
                <w:b/>
                <w:sz w:val="28"/>
              </w:rPr>
            </w:pPr>
          </w:p>
        </w:tc>
        <w:tc>
          <w:tcPr>
            <w:tcW w:w="4680" w:type="dxa"/>
            <w:gridSpan w:val="3"/>
          </w:tcPr>
          <w:p w14:paraId="15C6DF60" w14:textId="7C501116" w:rsidR="00F64948" w:rsidRPr="00C87258" w:rsidRDefault="00F64948" w:rsidP="005525B8">
            <w:pPr>
              <w:tabs>
                <w:tab w:val="left" w:pos="720"/>
                <w:tab w:val="right" w:leader="dot" w:pos="7200"/>
              </w:tabs>
              <w:rPr>
                <w:rFonts w:ascii="Arial" w:hAnsi="Arial" w:cs="Arial"/>
                <w:b/>
                <w:sz w:val="28"/>
              </w:rPr>
            </w:pPr>
            <w:r>
              <w:rPr>
                <w:rFonts w:ascii="Arial" w:hAnsi="Arial" w:cs="Arial"/>
                <w:b/>
                <w:sz w:val="28"/>
              </w:rPr>
              <w:t>To accrue income tax expense</w:t>
            </w:r>
          </w:p>
        </w:tc>
        <w:tc>
          <w:tcPr>
            <w:tcW w:w="1170" w:type="dxa"/>
          </w:tcPr>
          <w:p w14:paraId="09741C0D" w14:textId="77777777" w:rsidR="00F64948" w:rsidRPr="00C87258" w:rsidRDefault="00F64948" w:rsidP="005525B8">
            <w:pPr>
              <w:jc w:val="right"/>
              <w:rPr>
                <w:rFonts w:ascii="Arial" w:hAnsi="Arial" w:cs="Arial"/>
                <w:b/>
                <w:sz w:val="28"/>
              </w:rPr>
            </w:pPr>
          </w:p>
        </w:tc>
        <w:tc>
          <w:tcPr>
            <w:tcW w:w="1080" w:type="dxa"/>
            <w:gridSpan w:val="2"/>
          </w:tcPr>
          <w:p w14:paraId="4664DEB6" w14:textId="77777777" w:rsidR="00F64948" w:rsidRPr="00C87258" w:rsidRDefault="00F64948" w:rsidP="005525B8">
            <w:pPr>
              <w:jc w:val="right"/>
              <w:rPr>
                <w:rFonts w:ascii="Arial" w:hAnsi="Arial" w:cs="Arial"/>
                <w:b/>
                <w:sz w:val="28"/>
              </w:rPr>
            </w:pPr>
          </w:p>
        </w:tc>
      </w:tr>
      <w:tr w:rsidR="005525B8" w:rsidRPr="00C87258" w14:paraId="0F0AFB79" w14:textId="77777777">
        <w:tc>
          <w:tcPr>
            <w:tcW w:w="648" w:type="dxa"/>
          </w:tcPr>
          <w:p w14:paraId="716E030D" w14:textId="77777777" w:rsidR="005525B8" w:rsidRPr="00C87258" w:rsidRDefault="005525B8" w:rsidP="005525B8">
            <w:pPr>
              <w:rPr>
                <w:rFonts w:ascii="Arial" w:hAnsi="Arial" w:cs="Arial"/>
                <w:b/>
                <w:sz w:val="28"/>
              </w:rPr>
            </w:pPr>
          </w:p>
        </w:tc>
        <w:tc>
          <w:tcPr>
            <w:tcW w:w="1260" w:type="dxa"/>
          </w:tcPr>
          <w:p w14:paraId="2477FF96" w14:textId="77777777" w:rsidR="005525B8" w:rsidRPr="00C87258" w:rsidRDefault="005525B8" w:rsidP="005525B8">
            <w:pPr>
              <w:rPr>
                <w:rFonts w:ascii="Arial" w:hAnsi="Arial" w:cs="Arial"/>
                <w:b/>
                <w:sz w:val="28"/>
              </w:rPr>
            </w:pPr>
          </w:p>
        </w:tc>
        <w:tc>
          <w:tcPr>
            <w:tcW w:w="4680" w:type="dxa"/>
            <w:gridSpan w:val="3"/>
          </w:tcPr>
          <w:p w14:paraId="2A94ECB1" w14:textId="77777777" w:rsidR="005525B8" w:rsidRPr="00C87258" w:rsidRDefault="005525B8" w:rsidP="005525B8">
            <w:pPr>
              <w:tabs>
                <w:tab w:val="left" w:pos="720"/>
                <w:tab w:val="right" w:leader="dot" w:pos="7200"/>
              </w:tabs>
              <w:rPr>
                <w:rFonts w:ascii="Arial" w:hAnsi="Arial" w:cs="Arial"/>
                <w:b/>
                <w:sz w:val="28"/>
              </w:rPr>
            </w:pPr>
          </w:p>
        </w:tc>
        <w:tc>
          <w:tcPr>
            <w:tcW w:w="1170" w:type="dxa"/>
          </w:tcPr>
          <w:p w14:paraId="2E491BEB" w14:textId="77777777" w:rsidR="005525B8" w:rsidRPr="00C87258" w:rsidRDefault="005525B8" w:rsidP="005525B8">
            <w:pPr>
              <w:jc w:val="right"/>
              <w:rPr>
                <w:rFonts w:ascii="Arial" w:hAnsi="Arial" w:cs="Arial"/>
                <w:b/>
                <w:sz w:val="28"/>
              </w:rPr>
            </w:pPr>
          </w:p>
        </w:tc>
        <w:tc>
          <w:tcPr>
            <w:tcW w:w="1080" w:type="dxa"/>
            <w:gridSpan w:val="2"/>
          </w:tcPr>
          <w:p w14:paraId="45C0C323" w14:textId="77777777" w:rsidR="005525B8" w:rsidRPr="00C87258" w:rsidRDefault="005525B8" w:rsidP="005525B8">
            <w:pPr>
              <w:jc w:val="right"/>
              <w:rPr>
                <w:rFonts w:ascii="Arial" w:hAnsi="Arial" w:cs="Arial"/>
                <w:b/>
                <w:sz w:val="28"/>
              </w:rPr>
            </w:pPr>
          </w:p>
        </w:tc>
      </w:tr>
      <w:tr w:rsidR="005525B8" w:rsidRPr="00C87258" w14:paraId="153125C0" w14:textId="77777777">
        <w:tc>
          <w:tcPr>
            <w:tcW w:w="648" w:type="dxa"/>
          </w:tcPr>
          <w:p w14:paraId="335DF7B2" w14:textId="77777777" w:rsidR="005525B8" w:rsidRPr="00C87258" w:rsidRDefault="005525B8" w:rsidP="005525B8">
            <w:pPr>
              <w:rPr>
                <w:rFonts w:ascii="Arial" w:hAnsi="Arial" w:cs="Arial"/>
                <w:b/>
                <w:sz w:val="28"/>
              </w:rPr>
            </w:pPr>
          </w:p>
        </w:tc>
        <w:tc>
          <w:tcPr>
            <w:tcW w:w="1260" w:type="dxa"/>
          </w:tcPr>
          <w:p w14:paraId="36F43DFB" w14:textId="77777777" w:rsidR="005525B8" w:rsidRPr="00C87258" w:rsidRDefault="005525B8" w:rsidP="005525B8">
            <w:pPr>
              <w:rPr>
                <w:rFonts w:ascii="Arial" w:hAnsi="Arial" w:cs="Arial"/>
                <w:b/>
                <w:sz w:val="28"/>
              </w:rPr>
            </w:pPr>
          </w:p>
        </w:tc>
        <w:tc>
          <w:tcPr>
            <w:tcW w:w="4579" w:type="dxa"/>
            <w:gridSpan w:val="2"/>
          </w:tcPr>
          <w:p w14:paraId="52FAA99D"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Estimated income tax</w:t>
            </w:r>
          </w:p>
        </w:tc>
        <w:tc>
          <w:tcPr>
            <w:tcW w:w="1271" w:type="dxa"/>
            <w:gridSpan w:val="2"/>
          </w:tcPr>
          <w:p w14:paraId="7549C74B" w14:textId="77777777" w:rsidR="005525B8" w:rsidRPr="00C87258" w:rsidRDefault="005525B8" w:rsidP="005525B8">
            <w:pPr>
              <w:jc w:val="right"/>
              <w:rPr>
                <w:rFonts w:ascii="Arial" w:hAnsi="Arial" w:cs="Arial"/>
                <w:b/>
                <w:sz w:val="28"/>
              </w:rPr>
            </w:pPr>
            <w:r w:rsidRPr="00C87258">
              <w:rPr>
                <w:rFonts w:ascii="Arial" w:hAnsi="Arial" w:cs="Arial"/>
                <w:b/>
                <w:sz w:val="28"/>
              </w:rPr>
              <w:t>$37,800</w:t>
            </w:r>
          </w:p>
        </w:tc>
        <w:tc>
          <w:tcPr>
            <w:tcW w:w="1080" w:type="dxa"/>
            <w:gridSpan w:val="2"/>
          </w:tcPr>
          <w:p w14:paraId="2A6F9197" w14:textId="77777777" w:rsidR="005525B8" w:rsidRPr="00C87258" w:rsidRDefault="005525B8" w:rsidP="005525B8">
            <w:pPr>
              <w:jc w:val="right"/>
              <w:rPr>
                <w:rFonts w:ascii="Arial" w:hAnsi="Arial" w:cs="Arial"/>
                <w:b/>
                <w:sz w:val="28"/>
              </w:rPr>
            </w:pPr>
          </w:p>
        </w:tc>
      </w:tr>
      <w:tr w:rsidR="005525B8" w:rsidRPr="00C87258" w14:paraId="1CE594A1" w14:textId="77777777">
        <w:tc>
          <w:tcPr>
            <w:tcW w:w="648" w:type="dxa"/>
          </w:tcPr>
          <w:p w14:paraId="1981ECB3" w14:textId="77777777" w:rsidR="005525B8" w:rsidRPr="00C87258" w:rsidRDefault="005525B8" w:rsidP="005525B8">
            <w:pPr>
              <w:rPr>
                <w:rFonts w:ascii="Arial" w:hAnsi="Arial" w:cs="Arial"/>
                <w:b/>
                <w:sz w:val="28"/>
              </w:rPr>
            </w:pPr>
          </w:p>
        </w:tc>
        <w:tc>
          <w:tcPr>
            <w:tcW w:w="1260" w:type="dxa"/>
          </w:tcPr>
          <w:p w14:paraId="2862607A" w14:textId="77777777" w:rsidR="005525B8" w:rsidRPr="00C87258" w:rsidRDefault="005525B8" w:rsidP="005525B8">
            <w:pPr>
              <w:rPr>
                <w:rFonts w:ascii="Arial" w:hAnsi="Arial" w:cs="Arial"/>
                <w:b/>
                <w:sz w:val="28"/>
              </w:rPr>
            </w:pPr>
          </w:p>
        </w:tc>
        <w:tc>
          <w:tcPr>
            <w:tcW w:w="4437" w:type="dxa"/>
          </w:tcPr>
          <w:p w14:paraId="611BECCE"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instalments paid</w:t>
            </w:r>
          </w:p>
          <w:p w14:paraId="0758756E"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($8,100 X 4)</w:t>
            </w:r>
          </w:p>
        </w:tc>
        <w:tc>
          <w:tcPr>
            <w:tcW w:w="1560" w:type="dxa"/>
            <w:gridSpan w:val="4"/>
          </w:tcPr>
          <w:p w14:paraId="679DA139" w14:textId="77777777" w:rsidR="005525B8" w:rsidRPr="00C87258" w:rsidRDefault="005525B8" w:rsidP="005525B8">
            <w:pPr>
              <w:jc w:val="right"/>
              <w:rPr>
                <w:rFonts w:ascii="Arial" w:hAnsi="Arial" w:cs="Arial"/>
                <w:b/>
                <w:sz w:val="28"/>
              </w:rPr>
            </w:pPr>
          </w:p>
          <w:p w14:paraId="253F049D" w14:textId="77777777" w:rsidR="005525B8" w:rsidRPr="00C87258" w:rsidRDefault="005525B8" w:rsidP="005525B8">
            <w:pPr>
              <w:tabs>
                <w:tab w:val="right" w:pos="1310"/>
              </w:tabs>
              <w:rPr>
                <w:rFonts w:ascii="Arial" w:hAnsi="Arial" w:cs="Arial"/>
                <w:b/>
                <w:sz w:val="28"/>
                <w:u w:val="single"/>
              </w:rPr>
            </w:pPr>
            <w:r w:rsidRPr="00C87258">
              <w:rPr>
                <w:rFonts w:ascii="Arial" w:hAnsi="Arial" w:cs="Arial"/>
                <w:b/>
                <w:sz w:val="28"/>
              </w:rPr>
              <w:tab/>
              <w:t xml:space="preserve">  </w:t>
            </w:r>
            <w:r w:rsidRPr="00C87258">
              <w:rPr>
                <w:rFonts w:ascii="Arial" w:hAnsi="Arial" w:cs="Arial"/>
                <w:b/>
                <w:sz w:val="28"/>
                <w:u w:val="single"/>
              </w:rPr>
              <w:t>(32,400)</w:t>
            </w:r>
          </w:p>
        </w:tc>
        <w:tc>
          <w:tcPr>
            <w:tcW w:w="933" w:type="dxa"/>
          </w:tcPr>
          <w:p w14:paraId="7DA0CD01" w14:textId="77777777" w:rsidR="005525B8" w:rsidRPr="00C87258" w:rsidRDefault="005525B8" w:rsidP="005525B8">
            <w:pPr>
              <w:jc w:val="right"/>
              <w:rPr>
                <w:rFonts w:ascii="Arial" w:hAnsi="Arial" w:cs="Arial"/>
                <w:b/>
                <w:sz w:val="28"/>
              </w:rPr>
            </w:pPr>
          </w:p>
        </w:tc>
      </w:tr>
      <w:tr w:rsidR="005525B8" w:rsidRPr="00C87258" w14:paraId="18CB19C4" w14:textId="77777777">
        <w:tc>
          <w:tcPr>
            <w:tcW w:w="648" w:type="dxa"/>
          </w:tcPr>
          <w:p w14:paraId="2E83A24E" w14:textId="77777777" w:rsidR="005525B8" w:rsidRPr="00C87258" w:rsidRDefault="005525B8" w:rsidP="005525B8">
            <w:pPr>
              <w:rPr>
                <w:rFonts w:ascii="Arial" w:hAnsi="Arial" w:cs="Arial"/>
                <w:b/>
                <w:sz w:val="28"/>
              </w:rPr>
            </w:pPr>
          </w:p>
        </w:tc>
        <w:tc>
          <w:tcPr>
            <w:tcW w:w="1260" w:type="dxa"/>
          </w:tcPr>
          <w:p w14:paraId="0AF65E8F" w14:textId="77777777" w:rsidR="005525B8" w:rsidRPr="00C87258" w:rsidRDefault="005525B8" w:rsidP="005525B8">
            <w:pPr>
              <w:rPr>
                <w:rFonts w:ascii="Arial" w:hAnsi="Arial" w:cs="Arial"/>
                <w:b/>
                <w:sz w:val="28"/>
              </w:rPr>
            </w:pPr>
          </w:p>
        </w:tc>
        <w:tc>
          <w:tcPr>
            <w:tcW w:w="4579" w:type="dxa"/>
            <w:gridSpan w:val="2"/>
          </w:tcPr>
          <w:p w14:paraId="28964DB8"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payable</w:t>
            </w:r>
          </w:p>
        </w:tc>
        <w:tc>
          <w:tcPr>
            <w:tcW w:w="1271" w:type="dxa"/>
            <w:gridSpan w:val="2"/>
          </w:tcPr>
          <w:p w14:paraId="29306768" w14:textId="77777777" w:rsidR="005525B8" w:rsidRPr="00C87258" w:rsidRDefault="005525B8" w:rsidP="005525B8">
            <w:pPr>
              <w:jc w:val="right"/>
              <w:rPr>
                <w:rFonts w:ascii="Arial" w:hAnsi="Arial" w:cs="Arial"/>
                <w:b/>
                <w:sz w:val="28"/>
                <w:szCs w:val="28"/>
                <w:u w:val="double"/>
              </w:rPr>
            </w:pPr>
            <w:proofErr w:type="gramStart"/>
            <w:r w:rsidRPr="00C87258">
              <w:rPr>
                <w:rFonts w:ascii="Arial" w:hAnsi="Arial" w:cs="Arial"/>
                <w:b/>
                <w:sz w:val="28"/>
                <w:szCs w:val="28"/>
                <w:u w:val="double"/>
              </w:rPr>
              <w:t>$  5,400</w:t>
            </w:r>
            <w:proofErr w:type="gramEnd"/>
          </w:p>
        </w:tc>
        <w:tc>
          <w:tcPr>
            <w:tcW w:w="1080" w:type="dxa"/>
            <w:gridSpan w:val="2"/>
          </w:tcPr>
          <w:p w14:paraId="40FBD946" w14:textId="77777777" w:rsidR="005525B8" w:rsidRPr="00C87258" w:rsidRDefault="005525B8" w:rsidP="005525B8">
            <w:pPr>
              <w:jc w:val="right"/>
              <w:rPr>
                <w:rFonts w:ascii="Arial" w:hAnsi="Arial" w:cs="Arial"/>
                <w:b/>
                <w:sz w:val="28"/>
              </w:rPr>
            </w:pPr>
          </w:p>
        </w:tc>
      </w:tr>
    </w:tbl>
    <w:p w14:paraId="42A824AF" w14:textId="77777777" w:rsidR="005525B8" w:rsidRPr="00C87258" w:rsidRDefault="005525B8" w:rsidP="005525B8">
      <w:pPr>
        <w:rPr>
          <w:rFonts w:ascii="Arial" w:hAnsi="Arial" w:cs="Arial"/>
          <w:b/>
          <w:sz w:val="28"/>
        </w:rPr>
      </w:pPr>
    </w:p>
    <w:p w14:paraId="4794150E" w14:textId="0E8319B1" w:rsidR="005525B8" w:rsidRPr="00C87258" w:rsidRDefault="0034758F" w:rsidP="00DE163B">
      <w:pPr>
        <w:ind w:right="43" w:firstLine="142"/>
        <w:rPr>
          <w:rFonts w:ascii="Arial" w:hAnsi="Arial" w:cs="Arial"/>
          <w:b/>
          <w:sz w:val="28"/>
        </w:rPr>
      </w:pPr>
      <w:r>
        <w:rPr>
          <w:rFonts w:ascii="Arial" w:hAnsi="Arial" w:cs="Arial"/>
          <w:b/>
          <w:sz w:val="28"/>
        </w:rPr>
        <w:t>b.</w:t>
      </w:r>
      <w:r w:rsidR="005525B8" w:rsidRPr="00C87258">
        <w:rPr>
          <w:rFonts w:ascii="Arial" w:hAnsi="Arial" w:cs="Arial"/>
          <w:b/>
          <w:sz w:val="28"/>
        </w:rPr>
        <w:tab/>
        <w:t>The income tax payable will be shown as a current liability.</w:t>
      </w:r>
    </w:p>
    <w:p w14:paraId="4BC36B9E" w14:textId="77777777" w:rsidR="00F64948" w:rsidRDefault="00F64948">
      <w:pPr>
        <w:rPr>
          <w:rFonts w:ascii="Arial" w:hAnsi="Arial" w:cs="Arial"/>
          <w:b/>
          <w:sz w:val="28"/>
        </w:rPr>
      </w:pPr>
      <w:r>
        <w:rPr>
          <w:rFonts w:ascii="Arial" w:hAnsi="Arial" w:cs="Arial"/>
          <w:b/>
          <w:sz w:val="28"/>
        </w:rPr>
        <w:br w:type="page"/>
      </w:r>
    </w:p>
    <w:p w14:paraId="0143696A" w14:textId="122FB870" w:rsidR="00F64948" w:rsidRPr="00C87258" w:rsidRDefault="00F64948" w:rsidP="00F64948">
      <w:pPr>
        <w:tabs>
          <w:tab w:val="left" w:pos="720"/>
        </w:tabs>
        <w:rPr>
          <w:rFonts w:ascii="Arial" w:hAnsi="Arial" w:cs="Arial"/>
          <w:b/>
          <w:sz w:val="28"/>
        </w:rPr>
      </w:pPr>
      <w:r w:rsidRPr="00C87258">
        <w:rPr>
          <w:rFonts w:ascii="Arial" w:hAnsi="Arial" w:cs="Arial"/>
          <w:b/>
          <w:sz w:val="28"/>
        </w:rPr>
        <w:lastRenderedPageBreak/>
        <w:t xml:space="preserve">EXERCISE </w:t>
      </w:r>
      <w:r>
        <w:rPr>
          <w:rFonts w:ascii="Arial" w:hAnsi="Arial" w:cs="Arial"/>
          <w:b/>
          <w:sz w:val="28"/>
        </w:rPr>
        <w:t>13.</w:t>
      </w:r>
      <w:r w:rsidRPr="00C87258">
        <w:rPr>
          <w:rFonts w:ascii="Arial" w:hAnsi="Arial" w:cs="Arial"/>
          <w:b/>
          <w:sz w:val="28"/>
        </w:rPr>
        <w:t xml:space="preserve">6 </w:t>
      </w:r>
    </w:p>
    <w:p w14:paraId="16F89EDE" w14:textId="77777777" w:rsidR="005525B8" w:rsidRPr="00C87258" w:rsidRDefault="005525B8" w:rsidP="005525B8">
      <w:pPr>
        <w:ind w:left="475" w:hanging="475"/>
        <w:rPr>
          <w:rFonts w:ascii="Arial" w:hAnsi="Arial" w:cs="Arial"/>
          <w:b/>
          <w:sz w:val="28"/>
        </w:rPr>
      </w:pPr>
    </w:p>
    <w:tbl>
      <w:tblPr>
        <w:tblW w:w="0" w:type="auto"/>
        <w:tblInd w:w="108" w:type="dxa"/>
        <w:tblLayout w:type="fixed"/>
        <w:tblLook w:val="0000" w:firstRow="0" w:lastRow="0" w:firstColumn="0" w:lastColumn="0" w:noHBand="0" w:noVBand="0"/>
      </w:tblPr>
      <w:tblGrid>
        <w:gridCol w:w="648"/>
        <w:gridCol w:w="1260"/>
        <w:gridCol w:w="4680"/>
        <w:gridCol w:w="1170"/>
        <w:gridCol w:w="1080"/>
      </w:tblGrid>
      <w:tr w:rsidR="005525B8" w:rsidRPr="00C87258" w14:paraId="4A40A0F1" w14:textId="77777777" w:rsidTr="00E307CA">
        <w:tc>
          <w:tcPr>
            <w:tcW w:w="648" w:type="dxa"/>
          </w:tcPr>
          <w:p w14:paraId="5AF369E3" w14:textId="36D52D6C" w:rsidR="005525B8" w:rsidRPr="00C87258" w:rsidRDefault="005525B8" w:rsidP="005602E5">
            <w:pPr>
              <w:ind w:left="-206"/>
              <w:rPr>
                <w:rFonts w:ascii="Arial" w:hAnsi="Arial" w:cs="Arial"/>
                <w:b/>
                <w:sz w:val="28"/>
              </w:rPr>
            </w:pPr>
            <w:r w:rsidRPr="00C87258">
              <w:rPr>
                <w:rFonts w:ascii="Arial" w:hAnsi="Arial" w:cs="Arial"/>
                <w:b/>
                <w:sz w:val="28"/>
              </w:rPr>
              <w:t>(</w:t>
            </w:r>
            <w:r w:rsidR="0034758F">
              <w:rPr>
                <w:rFonts w:ascii="Arial" w:hAnsi="Arial" w:cs="Arial"/>
                <w:b/>
                <w:sz w:val="28"/>
              </w:rPr>
              <w:t>c.</w:t>
            </w:r>
          </w:p>
        </w:tc>
        <w:tc>
          <w:tcPr>
            <w:tcW w:w="1260" w:type="dxa"/>
          </w:tcPr>
          <w:p w14:paraId="47320EFE" w14:textId="5756AED2" w:rsidR="005525B8" w:rsidRPr="00C87258" w:rsidRDefault="005525B8" w:rsidP="005525B8">
            <w:pPr>
              <w:rPr>
                <w:rFonts w:ascii="Arial" w:hAnsi="Arial" w:cs="Arial"/>
                <w:b/>
                <w:sz w:val="28"/>
              </w:rPr>
            </w:pPr>
            <w:r w:rsidRPr="00C87258">
              <w:rPr>
                <w:rFonts w:ascii="Arial" w:hAnsi="Arial" w:cs="Arial"/>
                <w:b/>
                <w:sz w:val="28"/>
              </w:rPr>
              <w:t xml:space="preserve">June </w:t>
            </w:r>
          </w:p>
        </w:tc>
        <w:tc>
          <w:tcPr>
            <w:tcW w:w="4680" w:type="dxa"/>
          </w:tcPr>
          <w:p w14:paraId="667604D5"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170" w:type="dxa"/>
          </w:tcPr>
          <w:p w14:paraId="58A4420F" w14:textId="77777777" w:rsidR="005525B8" w:rsidRPr="00C87258" w:rsidRDefault="005525B8" w:rsidP="005525B8">
            <w:pPr>
              <w:jc w:val="right"/>
              <w:rPr>
                <w:rFonts w:ascii="Arial" w:hAnsi="Arial" w:cs="Arial"/>
                <w:b/>
                <w:sz w:val="28"/>
              </w:rPr>
            </w:pPr>
            <w:r w:rsidRPr="00C87258">
              <w:rPr>
                <w:rFonts w:ascii="Arial" w:hAnsi="Arial" w:cs="Arial"/>
                <w:b/>
                <w:sz w:val="28"/>
              </w:rPr>
              <w:t>2,750</w:t>
            </w:r>
          </w:p>
        </w:tc>
        <w:tc>
          <w:tcPr>
            <w:tcW w:w="1080" w:type="dxa"/>
          </w:tcPr>
          <w:p w14:paraId="30871BC2" w14:textId="77777777" w:rsidR="005525B8" w:rsidRPr="00C87258" w:rsidRDefault="005525B8" w:rsidP="005525B8">
            <w:pPr>
              <w:jc w:val="right"/>
              <w:rPr>
                <w:rFonts w:ascii="Arial" w:hAnsi="Arial" w:cs="Arial"/>
                <w:b/>
                <w:sz w:val="28"/>
              </w:rPr>
            </w:pPr>
          </w:p>
        </w:tc>
      </w:tr>
      <w:tr w:rsidR="005525B8" w:rsidRPr="00C87258" w14:paraId="24E403CB" w14:textId="77777777" w:rsidTr="00E307CA">
        <w:tc>
          <w:tcPr>
            <w:tcW w:w="648" w:type="dxa"/>
          </w:tcPr>
          <w:p w14:paraId="2C6B119F" w14:textId="77777777" w:rsidR="005525B8" w:rsidRPr="00C87258" w:rsidRDefault="005525B8" w:rsidP="005525B8">
            <w:pPr>
              <w:rPr>
                <w:rFonts w:ascii="Arial" w:hAnsi="Arial" w:cs="Arial"/>
                <w:b/>
                <w:sz w:val="28"/>
              </w:rPr>
            </w:pPr>
          </w:p>
        </w:tc>
        <w:tc>
          <w:tcPr>
            <w:tcW w:w="1260" w:type="dxa"/>
          </w:tcPr>
          <w:p w14:paraId="228FD2F6" w14:textId="77777777" w:rsidR="005525B8" w:rsidRPr="00C87258" w:rsidRDefault="005525B8" w:rsidP="005525B8">
            <w:pPr>
              <w:rPr>
                <w:rFonts w:ascii="Arial" w:hAnsi="Arial" w:cs="Arial"/>
                <w:b/>
                <w:sz w:val="28"/>
              </w:rPr>
            </w:pPr>
          </w:p>
        </w:tc>
        <w:tc>
          <w:tcPr>
            <w:tcW w:w="4680" w:type="dxa"/>
          </w:tcPr>
          <w:p w14:paraId="029CE4D0" w14:textId="6B562A70"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Retained Earnings</w:t>
            </w:r>
            <w:r w:rsidRPr="00C87258">
              <w:rPr>
                <w:rFonts w:ascii="Arial" w:hAnsi="Arial" w:cs="Arial"/>
                <w:b/>
                <w:sz w:val="28"/>
              </w:rPr>
              <w:tab/>
            </w:r>
          </w:p>
        </w:tc>
        <w:tc>
          <w:tcPr>
            <w:tcW w:w="1170" w:type="dxa"/>
          </w:tcPr>
          <w:p w14:paraId="5802B0F0" w14:textId="77777777" w:rsidR="005525B8" w:rsidRPr="00C87258" w:rsidRDefault="005525B8" w:rsidP="005525B8">
            <w:pPr>
              <w:jc w:val="right"/>
              <w:rPr>
                <w:rFonts w:ascii="Arial" w:hAnsi="Arial" w:cs="Arial"/>
                <w:b/>
                <w:sz w:val="28"/>
              </w:rPr>
            </w:pPr>
            <w:r w:rsidRPr="00C87258">
              <w:rPr>
                <w:rFonts w:ascii="Arial" w:hAnsi="Arial" w:cs="Arial"/>
                <w:b/>
                <w:sz w:val="28"/>
              </w:rPr>
              <w:t>8,500</w:t>
            </w:r>
          </w:p>
        </w:tc>
        <w:tc>
          <w:tcPr>
            <w:tcW w:w="1080" w:type="dxa"/>
          </w:tcPr>
          <w:p w14:paraId="7A4ADBED" w14:textId="77777777" w:rsidR="005525B8" w:rsidRPr="00C87258" w:rsidRDefault="005525B8" w:rsidP="005525B8">
            <w:pPr>
              <w:jc w:val="right"/>
              <w:rPr>
                <w:rFonts w:ascii="Arial" w:hAnsi="Arial" w:cs="Arial"/>
                <w:b/>
                <w:sz w:val="28"/>
              </w:rPr>
            </w:pPr>
          </w:p>
        </w:tc>
      </w:tr>
      <w:tr w:rsidR="005525B8" w:rsidRPr="00C87258" w14:paraId="614784AE" w14:textId="77777777" w:rsidTr="00E307CA">
        <w:tc>
          <w:tcPr>
            <w:tcW w:w="648" w:type="dxa"/>
          </w:tcPr>
          <w:p w14:paraId="5A723D6A" w14:textId="77777777" w:rsidR="005525B8" w:rsidRPr="00C87258" w:rsidRDefault="005525B8" w:rsidP="005525B8">
            <w:pPr>
              <w:rPr>
                <w:rFonts w:ascii="Arial" w:hAnsi="Arial" w:cs="Arial"/>
                <w:b/>
                <w:sz w:val="28"/>
              </w:rPr>
            </w:pPr>
          </w:p>
        </w:tc>
        <w:tc>
          <w:tcPr>
            <w:tcW w:w="1260" w:type="dxa"/>
          </w:tcPr>
          <w:p w14:paraId="6BAAEDF6" w14:textId="77777777" w:rsidR="005525B8" w:rsidRPr="00C87258" w:rsidRDefault="005525B8" w:rsidP="005525B8">
            <w:pPr>
              <w:rPr>
                <w:rFonts w:ascii="Arial" w:hAnsi="Arial" w:cs="Arial"/>
                <w:b/>
                <w:sz w:val="28"/>
              </w:rPr>
            </w:pPr>
          </w:p>
        </w:tc>
        <w:tc>
          <w:tcPr>
            <w:tcW w:w="4680" w:type="dxa"/>
          </w:tcPr>
          <w:p w14:paraId="1777EA22"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Income Tax Receivable</w:t>
            </w:r>
            <w:r w:rsidRPr="00C87258">
              <w:rPr>
                <w:rFonts w:ascii="Arial" w:hAnsi="Arial" w:cs="Arial"/>
                <w:b/>
                <w:sz w:val="28"/>
              </w:rPr>
              <w:tab/>
            </w:r>
          </w:p>
        </w:tc>
        <w:tc>
          <w:tcPr>
            <w:tcW w:w="1170" w:type="dxa"/>
          </w:tcPr>
          <w:p w14:paraId="6E5DE640" w14:textId="77777777" w:rsidR="005525B8" w:rsidRPr="00C87258" w:rsidRDefault="005525B8" w:rsidP="005525B8">
            <w:pPr>
              <w:jc w:val="right"/>
              <w:rPr>
                <w:rFonts w:ascii="Arial" w:hAnsi="Arial" w:cs="Arial"/>
                <w:b/>
                <w:sz w:val="28"/>
              </w:rPr>
            </w:pPr>
          </w:p>
        </w:tc>
        <w:tc>
          <w:tcPr>
            <w:tcW w:w="1080" w:type="dxa"/>
          </w:tcPr>
          <w:p w14:paraId="23572588" w14:textId="77777777" w:rsidR="005525B8" w:rsidRPr="00C87258" w:rsidRDefault="005525B8" w:rsidP="005525B8">
            <w:pPr>
              <w:jc w:val="right"/>
              <w:rPr>
                <w:rFonts w:ascii="Arial" w:hAnsi="Arial" w:cs="Arial"/>
                <w:b/>
                <w:sz w:val="28"/>
              </w:rPr>
            </w:pPr>
            <w:r w:rsidRPr="00C87258">
              <w:rPr>
                <w:rFonts w:ascii="Arial" w:hAnsi="Arial" w:cs="Arial"/>
                <w:b/>
                <w:sz w:val="28"/>
              </w:rPr>
              <w:t>11,250</w:t>
            </w:r>
          </w:p>
        </w:tc>
      </w:tr>
    </w:tbl>
    <w:p w14:paraId="0FBA02D9" w14:textId="77777777" w:rsidR="005525B8" w:rsidRPr="00C87258" w:rsidRDefault="005525B8" w:rsidP="005525B8">
      <w:pPr>
        <w:ind w:firstLine="720"/>
        <w:rPr>
          <w:rFonts w:ascii="Arial" w:hAnsi="Arial" w:cs="Arial"/>
          <w:b/>
          <w:sz w:val="28"/>
          <w:highlight w:val="yellow"/>
        </w:rPr>
      </w:pPr>
    </w:p>
    <w:p w14:paraId="6E0BE711" w14:textId="77777777" w:rsidR="005525B8" w:rsidRPr="00C87258" w:rsidRDefault="005525B8" w:rsidP="00C5708F">
      <w:pPr>
        <w:ind w:left="709"/>
        <w:jc w:val="both"/>
        <w:rPr>
          <w:rFonts w:ascii="Arial" w:hAnsi="Arial" w:cs="Arial"/>
          <w:b/>
          <w:sz w:val="28"/>
        </w:rPr>
      </w:pPr>
      <w:r w:rsidRPr="00C87258">
        <w:rPr>
          <w:rFonts w:ascii="Arial" w:hAnsi="Arial" w:cs="Arial"/>
          <w:b/>
          <w:sz w:val="28"/>
        </w:rPr>
        <w:t>The error relates to a prior period and should be treated as an adjustment to opening retained earnings on the statement of retained earnings or statement of changes in equity.</w:t>
      </w:r>
      <w:r w:rsidR="0062118E" w:rsidRPr="00C87258">
        <w:rPr>
          <w:rFonts w:ascii="Arial" w:hAnsi="Arial" w:cs="Arial"/>
          <w:b/>
          <w:sz w:val="28"/>
        </w:rPr>
        <w:t xml:space="preserve"> No tax effect would be applicable for this correction of error.</w:t>
      </w:r>
      <w:r w:rsidRPr="00C87258">
        <w:rPr>
          <w:rFonts w:ascii="Arial" w:hAnsi="Arial" w:cs="Arial"/>
          <w:b/>
          <w:sz w:val="28"/>
        </w:rPr>
        <w:t xml:space="preserve"> </w:t>
      </w:r>
    </w:p>
    <w:p w14:paraId="59AC65C5" w14:textId="77777777" w:rsidR="00E955D9" w:rsidRPr="00C87258" w:rsidRDefault="00E955D9" w:rsidP="00C5708F">
      <w:pPr>
        <w:ind w:left="709"/>
        <w:jc w:val="both"/>
        <w:rPr>
          <w:rFonts w:ascii="Arial" w:hAnsi="Arial" w:cs="Arial"/>
          <w:b/>
          <w:sz w:val="28"/>
        </w:rPr>
      </w:pPr>
    </w:p>
    <w:p w14:paraId="45C9144D" w14:textId="7AC40BC7" w:rsidR="00E955D9" w:rsidRPr="00C87258" w:rsidRDefault="0034758F" w:rsidP="00C5708F">
      <w:pPr>
        <w:ind w:left="709" w:right="43" w:hanging="709"/>
        <w:rPr>
          <w:rFonts w:ascii="Arial" w:hAnsi="Arial" w:cs="Arial"/>
          <w:b/>
          <w:sz w:val="28"/>
        </w:rPr>
      </w:pPr>
      <w:r>
        <w:rPr>
          <w:rFonts w:ascii="Arial" w:hAnsi="Arial" w:cs="Arial"/>
          <w:b/>
          <w:sz w:val="28"/>
        </w:rPr>
        <w:t>d.</w:t>
      </w:r>
      <w:r w:rsidR="00E955D9" w:rsidRPr="00C87258">
        <w:rPr>
          <w:rFonts w:ascii="Arial" w:hAnsi="Arial" w:cs="Arial"/>
          <w:b/>
          <w:sz w:val="28"/>
        </w:rPr>
        <w:tab/>
        <w:t xml:space="preserve">None of the answers to </w:t>
      </w:r>
      <w:r>
        <w:rPr>
          <w:rFonts w:ascii="Arial" w:hAnsi="Arial" w:cs="Arial"/>
          <w:b/>
          <w:sz w:val="28"/>
        </w:rPr>
        <w:t>a.</w:t>
      </w:r>
      <w:r w:rsidR="00E955D9" w:rsidRPr="00C87258">
        <w:rPr>
          <w:rFonts w:ascii="Arial" w:hAnsi="Arial" w:cs="Arial"/>
          <w:b/>
          <w:sz w:val="28"/>
        </w:rPr>
        <w:t xml:space="preserve"> to </w:t>
      </w:r>
      <w:r>
        <w:rPr>
          <w:rFonts w:ascii="Arial" w:hAnsi="Arial" w:cs="Arial"/>
          <w:b/>
          <w:sz w:val="28"/>
        </w:rPr>
        <w:t>c.</w:t>
      </w:r>
      <w:r w:rsidR="00E955D9" w:rsidRPr="00C87258">
        <w:rPr>
          <w:rFonts w:ascii="Arial" w:hAnsi="Arial" w:cs="Arial"/>
          <w:b/>
          <w:sz w:val="28"/>
        </w:rPr>
        <w:t xml:space="preserve"> would have changed under ASPE.</w:t>
      </w:r>
    </w:p>
    <w:p w14:paraId="4D09AD1B" w14:textId="77777777" w:rsidR="005C691E" w:rsidRDefault="005C691E" w:rsidP="005525B8">
      <w:pPr>
        <w:tabs>
          <w:tab w:val="left" w:pos="720"/>
        </w:tabs>
        <w:rPr>
          <w:rFonts w:ascii="Arial" w:hAnsi="Arial" w:cs="Arial"/>
          <w:b/>
          <w:sz w:val="28"/>
        </w:rPr>
      </w:pPr>
    </w:p>
    <w:p w14:paraId="0742C253" w14:textId="7F754E05"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3,9</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20</w:t>
      </w:r>
      <w:r w:rsidRPr="000B3C61">
        <w:rPr>
          <w:rFonts w:ascii="Arial" w:eastAsia="Calibri" w:hAnsi="Arial" w:cs="Arial"/>
          <w:sz w:val="18"/>
          <w:szCs w:val="18"/>
        </w:rPr>
        <w:t xml:space="preserve"> min.  AACSB: None CPA: cpa-t001 CM: Reporting</w:t>
      </w:r>
    </w:p>
    <w:p w14:paraId="4E1CB0BA" w14:textId="07FE9794" w:rsidR="005525B8" w:rsidRPr="00C87258" w:rsidRDefault="005525B8" w:rsidP="005525B8">
      <w:pPr>
        <w:tabs>
          <w:tab w:val="left" w:pos="720"/>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EA286B" w:rsidRPr="00C87258">
        <w:rPr>
          <w:rFonts w:ascii="Arial" w:hAnsi="Arial" w:cs="Arial"/>
          <w:b/>
          <w:sz w:val="28"/>
        </w:rPr>
        <w:t>7</w:t>
      </w:r>
      <w:r w:rsidRPr="00C87258">
        <w:rPr>
          <w:rFonts w:ascii="Arial" w:hAnsi="Arial" w:cs="Arial"/>
          <w:b/>
          <w:sz w:val="28"/>
        </w:rPr>
        <w:t xml:space="preserve"> </w:t>
      </w:r>
    </w:p>
    <w:p w14:paraId="3DB4B8D8" w14:textId="77777777" w:rsidR="005525B8" w:rsidRPr="00C87258" w:rsidRDefault="005525B8" w:rsidP="005525B8">
      <w:pPr>
        <w:tabs>
          <w:tab w:val="left" w:pos="720"/>
        </w:tabs>
        <w:rPr>
          <w:rFonts w:ascii="Arial" w:hAnsi="Arial" w:cs="Arial"/>
          <w:b/>
          <w:sz w:val="28"/>
        </w:rPr>
      </w:pPr>
    </w:p>
    <w:p w14:paraId="5924182D" w14:textId="64D08FCE" w:rsidR="00E955D9" w:rsidRPr="00C87258" w:rsidRDefault="0034758F" w:rsidP="005525B8">
      <w:pPr>
        <w:tabs>
          <w:tab w:val="left" w:pos="720"/>
        </w:tabs>
        <w:rPr>
          <w:rFonts w:ascii="Arial" w:hAnsi="Arial" w:cs="Arial"/>
          <w:b/>
          <w:sz w:val="28"/>
        </w:rPr>
      </w:pPr>
      <w:r>
        <w:rPr>
          <w:rFonts w:ascii="Arial" w:hAnsi="Arial" w:cs="Arial"/>
          <w:b/>
          <w:sz w:val="28"/>
        </w:rPr>
        <w:t>a.</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28"/>
        <w:gridCol w:w="1980"/>
        <w:gridCol w:w="1890"/>
        <w:gridCol w:w="2410"/>
        <w:gridCol w:w="1730"/>
      </w:tblGrid>
      <w:tr w:rsidR="005525B8" w:rsidRPr="00C87258" w14:paraId="1626A02E" w14:textId="77777777" w:rsidTr="00C5708F">
        <w:trPr>
          <w:trHeight w:hRule="exact" w:val="785"/>
        </w:trPr>
        <w:tc>
          <w:tcPr>
            <w:tcW w:w="828" w:type="dxa"/>
          </w:tcPr>
          <w:p w14:paraId="58C04AC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w:t>
            </w:r>
          </w:p>
        </w:tc>
        <w:tc>
          <w:tcPr>
            <w:tcW w:w="1980" w:type="dxa"/>
          </w:tcPr>
          <w:p w14:paraId="64021C6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Assets</w:t>
            </w:r>
          </w:p>
        </w:tc>
        <w:tc>
          <w:tcPr>
            <w:tcW w:w="1890" w:type="dxa"/>
          </w:tcPr>
          <w:p w14:paraId="40092A6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Liabilities</w:t>
            </w:r>
          </w:p>
        </w:tc>
        <w:tc>
          <w:tcPr>
            <w:tcW w:w="2410" w:type="dxa"/>
          </w:tcPr>
          <w:p w14:paraId="3AADBDF0" w14:textId="77777777" w:rsidR="005525B8" w:rsidRPr="00C87258" w:rsidRDefault="00C53256" w:rsidP="00C53256">
            <w:pPr>
              <w:tabs>
                <w:tab w:val="left" w:pos="720"/>
              </w:tabs>
              <w:spacing w:before="40" w:after="60"/>
              <w:jc w:val="center"/>
              <w:rPr>
                <w:rFonts w:ascii="Arial" w:hAnsi="Arial" w:cs="Arial"/>
                <w:b/>
                <w:sz w:val="28"/>
              </w:rPr>
            </w:pPr>
            <w:r w:rsidRPr="00C87258">
              <w:rPr>
                <w:rFonts w:ascii="Arial" w:hAnsi="Arial" w:cs="Arial"/>
                <w:b/>
                <w:sz w:val="28"/>
              </w:rPr>
              <w:t>Shareholder</w:t>
            </w:r>
            <w:r w:rsidR="005525B8" w:rsidRPr="00C87258">
              <w:rPr>
                <w:rFonts w:ascii="Arial" w:hAnsi="Arial" w:cs="Arial"/>
                <w:b/>
                <w:sz w:val="28"/>
              </w:rPr>
              <w:t>s’ Equity</w:t>
            </w:r>
          </w:p>
        </w:tc>
        <w:tc>
          <w:tcPr>
            <w:tcW w:w="1730" w:type="dxa"/>
          </w:tcPr>
          <w:p w14:paraId="365C835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Net Income</w:t>
            </w:r>
          </w:p>
        </w:tc>
      </w:tr>
      <w:tr w:rsidR="005525B8" w:rsidRPr="00C87258" w14:paraId="57461B72" w14:textId="77777777">
        <w:trPr>
          <w:trHeight w:hRule="exact" w:val="504"/>
        </w:trPr>
        <w:tc>
          <w:tcPr>
            <w:tcW w:w="828" w:type="dxa"/>
          </w:tcPr>
          <w:p w14:paraId="62DBD1C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w:t>
            </w:r>
          </w:p>
        </w:tc>
        <w:tc>
          <w:tcPr>
            <w:tcW w:w="1980" w:type="dxa"/>
          </w:tcPr>
          <w:p w14:paraId="260CEEE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890" w:type="dxa"/>
          </w:tcPr>
          <w:p w14:paraId="5935112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63E079E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730" w:type="dxa"/>
          </w:tcPr>
          <w:p w14:paraId="35B0B61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r>
      <w:tr w:rsidR="005525B8" w:rsidRPr="00C87258" w14:paraId="1DC524CC" w14:textId="77777777">
        <w:trPr>
          <w:trHeight w:hRule="exact" w:val="504"/>
        </w:trPr>
        <w:tc>
          <w:tcPr>
            <w:tcW w:w="828" w:type="dxa"/>
          </w:tcPr>
          <w:p w14:paraId="3797B9C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2</w:t>
            </w:r>
          </w:p>
        </w:tc>
        <w:tc>
          <w:tcPr>
            <w:tcW w:w="1980" w:type="dxa"/>
          </w:tcPr>
          <w:p w14:paraId="52BE1D0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626D197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2410" w:type="dxa"/>
          </w:tcPr>
          <w:p w14:paraId="0E76EEB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730" w:type="dxa"/>
          </w:tcPr>
          <w:p w14:paraId="03B04EA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r>
      <w:tr w:rsidR="005525B8" w:rsidRPr="00C87258" w14:paraId="3AE806B6" w14:textId="77777777">
        <w:trPr>
          <w:trHeight w:hRule="exact" w:val="504"/>
        </w:trPr>
        <w:tc>
          <w:tcPr>
            <w:tcW w:w="828" w:type="dxa"/>
          </w:tcPr>
          <w:p w14:paraId="2F216354"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3</w:t>
            </w:r>
          </w:p>
        </w:tc>
        <w:tc>
          <w:tcPr>
            <w:tcW w:w="1980" w:type="dxa"/>
          </w:tcPr>
          <w:p w14:paraId="2EEC505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3AD3676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5B33E5E3"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71072A20"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5F085D92" w14:textId="77777777">
        <w:trPr>
          <w:trHeight w:hRule="exact" w:val="504"/>
        </w:trPr>
        <w:tc>
          <w:tcPr>
            <w:tcW w:w="828" w:type="dxa"/>
          </w:tcPr>
          <w:p w14:paraId="72563BF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4</w:t>
            </w:r>
          </w:p>
        </w:tc>
        <w:tc>
          <w:tcPr>
            <w:tcW w:w="1980" w:type="dxa"/>
          </w:tcPr>
          <w:p w14:paraId="7147A0B6"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890" w:type="dxa"/>
          </w:tcPr>
          <w:p w14:paraId="63ED5DA0"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242DB88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730" w:type="dxa"/>
          </w:tcPr>
          <w:p w14:paraId="090D51D0"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r>
      <w:tr w:rsidR="005525B8" w:rsidRPr="00C87258" w14:paraId="2B94395E" w14:textId="77777777">
        <w:trPr>
          <w:trHeight w:hRule="exact" w:val="504"/>
        </w:trPr>
        <w:tc>
          <w:tcPr>
            <w:tcW w:w="828" w:type="dxa"/>
          </w:tcPr>
          <w:p w14:paraId="5EFA8F0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5</w:t>
            </w:r>
          </w:p>
        </w:tc>
        <w:tc>
          <w:tcPr>
            <w:tcW w:w="1980" w:type="dxa"/>
          </w:tcPr>
          <w:p w14:paraId="4D4E6D24"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54BDD73E"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11F74536"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5626DA5E"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11EF6A59" w14:textId="77777777">
        <w:trPr>
          <w:trHeight w:hRule="exact" w:val="504"/>
        </w:trPr>
        <w:tc>
          <w:tcPr>
            <w:tcW w:w="828" w:type="dxa"/>
          </w:tcPr>
          <w:p w14:paraId="7069903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6</w:t>
            </w:r>
          </w:p>
        </w:tc>
        <w:tc>
          <w:tcPr>
            <w:tcW w:w="1980" w:type="dxa"/>
          </w:tcPr>
          <w:p w14:paraId="1CCF136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890" w:type="dxa"/>
          </w:tcPr>
          <w:p w14:paraId="4F284CE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581A343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730" w:type="dxa"/>
          </w:tcPr>
          <w:p w14:paraId="00532CE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r>
      <w:tr w:rsidR="005525B8" w:rsidRPr="00C87258" w14:paraId="01829792" w14:textId="77777777">
        <w:trPr>
          <w:trHeight w:hRule="exact" w:val="504"/>
        </w:trPr>
        <w:tc>
          <w:tcPr>
            <w:tcW w:w="828" w:type="dxa"/>
          </w:tcPr>
          <w:p w14:paraId="28CFA18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7</w:t>
            </w:r>
          </w:p>
        </w:tc>
        <w:tc>
          <w:tcPr>
            <w:tcW w:w="1980" w:type="dxa"/>
          </w:tcPr>
          <w:p w14:paraId="4074FEBC"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890" w:type="dxa"/>
          </w:tcPr>
          <w:p w14:paraId="635D48E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0CC311F3"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3294620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3FD5D381" w14:textId="77777777">
        <w:trPr>
          <w:trHeight w:hRule="exact" w:val="504"/>
        </w:trPr>
        <w:tc>
          <w:tcPr>
            <w:tcW w:w="828" w:type="dxa"/>
          </w:tcPr>
          <w:p w14:paraId="09FD5F6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8</w:t>
            </w:r>
          </w:p>
        </w:tc>
        <w:tc>
          <w:tcPr>
            <w:tcW w:w="1980" w:type="dxa"/>
          </w:tcPr>
          <w:p w14:paraId="5841E86E"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737EAC8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5DAD69B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60BCA36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413A28AE" w14:textId="77777777">
        <w:trPr>
          <w:trHeight w:hRule="exact" w:val="504"/>
        </w:trPr>
        <w:tc>
          <w:tcPr>
            <w:tcW w:w="828" w:type="dxa"/>
          </w:tcPr>
          <w:p w14:paraId="091FC5F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9</w:t>
            </w:r>
          </w:p>
        </w:tc>
        <w:tc>
          <w:tcPr>
            <w:tcW w:w="1980" w:type="dxa"/>
          </w:tcPr>
          <w:p w14:paraId="22FA873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00225E2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41833D8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62DC872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28255BCE" w14:textId="77777777">
        <w:trPr>
          <w:trHeight w:hRule="exact" w:val="504"/>
        </w:trPr>
        <w:tc>
          <w:tcPr>
            <w:tcW w:w="828" w:type="dxa"/>
          </w:tcPr>
          <w:p w14:paraId="6F376D8E"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10</w:t>
            </w:r>
          </w:p>
        </w:tc>
        <w:tc>
          <w:tcPr>
            <w:tcW w:w="1980" w:type="dxa"/>
          </w:tcPr>
          <w:p w14:paraId="3C72D254"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1BFBB02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2410" w:type="dxa"/>
          </w:tcPr>
          <w:p w14:paraId="21A2185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730" w:type="dxa"/>
          </w:tcPr>
          <w:p w14:paraId="628BCC3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r>
      <w:tr w:rsidR="005525B8" w:rsidRPr="00C87258" w14:paraId="39592458" w14:textId="77777777">
        <w:trPr>
          <w:trHeight w:hRule="exact" w:val="504"/>
        </w:trPr>
        <w:tc>
          <w:tcPr>
            <w:tcW w:w="828" w:type="dxa"/>
          </w:tcPr>
          <w:p w14:paraId="3C3FA5C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11</w:t>
            </w:r>
          </w:p>
        </w:tc>
        <w:tc>
          <w:tcPr>
            <w:tcW w:w="1980" w:type="dxa"/>
          </w:tcPr>
          <w:p w14:paraId="70C8C3F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61131620"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3444AE6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49E38B0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597C08E5" w14:textId="77777777">
        <w:trPr>
          <w:trHeight w:hRule="exact" w:val="504"/>
        </w:trPr>
        <w:tc>
          <w:tcPr>
            <w:tcW w:w="828" w:type="dxa"/>
          </w:tcPr>
          <w:p w14:paraId="2BD4228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12</w:t>
            </w:r>
          </w:p>
        </w:tc>
        <w:tc>
          <w:tcPr>
            <w:tcW w:w="1980" w:type="dxa"/>
          </w:tcPr>
          <w:p w14:paraId="043D77B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4526D683"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7E00456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6B73EDF0"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1E811579" w14:textId="77777777">
        <w:trPr>
          <w:trHeight w:hRule="exact" w:val="504"/>
        </w:trPr>
        <w:tc>
          <w:tcPr>
            <w:tcW w:w="828" w:type="dxa"/>
          </w:tcPr>
          <w:p w14:paraId="066E2B03"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13</w:t>
            </w:r>
          </w:p>
        </w:tc>
        <w:tc>
          <w:tcPr>
            <w:tcW w:w="1980" w:type="dxa"/>
          </w:tcPr>
          <w:p w14:paraId="4B74C23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594AC32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242E1BA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17E7464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2668BAED" w14:textId="77777777">
        <w:trPr>
          <w:trHeight w:hRule="exact" w:val="504"/>
        </w:trPr>
        <w:tc>
          <w:tcPr>
            <w:tcW w:w="828" w:type="dxa"/>
          </w:tcPr>
          <w:p w14:paraId="59219574"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14</w:t>
            </w:r>
          </w:p>
        </w:tc>
        <w:tc>
          <w:tcPr>
            <w:tcW w:w="1980" w:type="dxa"/>
          </w:tcPr>
          <w:p w14:paraId="786F5C74"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890" w:type="dxa"/>
          </w:tcPr>
          <w:p w14:paraId="633ABBC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2410" w:type="dxa"/>
          </w:tcPr>
          <w:p w14:paraId="5F41F7C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730" w:type="dxa"/>
          </w:tcPr>
          <w:p w14:paraId="00CBD2F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r>
      <w:tr w:rsidR="005525B8" w:rsidRPr="00C87258" w14:paraId="61DE13BC" w14:textId="77777777">
        <w:trPr>
          <w:trHeight w:hRule="exact" w:val="504"/>
        </w:trPr>
        <w:tc>
          <w:tcPr>
            <w:tcW w:w="828" w:type="dxa"/>
          </w:tcPr>
          <w:p w14:paraId="1AD7D93D"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15</w:t>
            </w:r>
          </w:p>
        </w:tc>
        <w:tc>
          <w:tcPr>
            <w:tcW w:w="1980" w:type="dxa"/>
          </w:tcPr>
          <w:p w14:paraId="65B5AE8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890" w:type="dxa"/>
          </w:tcPr>
          <w:p w14:paraId="05F6079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4A8DFC07"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730" w:type="dxa"/>
          </w:tcPr>
          <w:p w14:paraId="440A800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r>
      <w:tr w:rsidR="005525B8" w:rsidRPr="00C87258" w14:paraId="683CBD73" w14:textId="77777777">
        <w:trPr>
          <w:trHeight w:hRule="exact" w:val="504"/>
        </w:trPr>
        <w:tc>
          <w:tcPr>
            <w:tcW w:w="828" w:type="dxa"/>
          </w:tcPr>
          <w:p w14:paraId="1FA7FDEC"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16</w:t>
            </w:r>
          </w:p>
        </w:tc>
        <w:tc>
          <w:tcPr>
            <w:tcW w:w="1980" w:type="dxa"/>
          </w:tcPr>
          <w:p w14:paraId="0AC50C6C"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890" w:type="dxa"/>
          </w:tcPr>
          <w:p w14:paraId="447A3BDD"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2410" w:type="dxa"/>
          </w:tcPr>
          <w:p w14:paraId="205762B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53726FED"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20BCA97B" w14:textId="77777777">
        <w:trPr>
          <w:trHeight w:hRule="exact" w:val="504"/>
        </w:trPr>
        <w:tc>
          <w:tcPr>
            <w:tcW w:w="828" w:type="dxa"/>
          </w:tcPr>
          <w:p w14:paraId="7D3CC34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17</w:t>
            </w:r>
          </w:p>
        </w:tc>
        <w:tc>
          <w:tcPr>
            <w:tcW w:w="1980" w:type="dxa"/>
          </w:tcPr>
          <w:p w14:paraId="1F1BBD0E"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06308227"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2410" w:type="dxa"/>
          </w:tcPr>
          <w:p w14:paraId="0DFDD143"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730" w:type="dxa"/>
          </w:tcPr>
          <w:p w14:paraId="5D51A89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r>
      <w:tr w:rsidR="005525B8" w:rsidRPr="00C87258" w14:paraId="6A3A7A23" w14:textId="77777777">
        <w:trPr>
          <w:trHeight w:hRule="exact" w:val="504"/>
        </w:trPr>
        <w:tc>
          <w:tcPr>
            <w:tcW w:w="828" w:type="dxa"/>
          </w:tcPr>
          <w:p w14:paraId="00BE8F4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18</w:t>
            </w:r>
          </w:p>
        </w:tc>
        <w:tc>
          <w:tcPr>
            <w:tcW w:w="1980" w:type="dxa"/>
          </w:tcPr>
          <w:p w14:paraId="298A739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3F819D4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6A7AC8CD"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03763E23"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0AC1190D" w14:textId="77777777">
        <w:trPr>
          <w:trHeight w:hRule="exact" w:val="504"/>
        </w:trPr>
        <w:tc>
          <w:tcPr>
            <w:tcW w:w="828" w:type="dxa"/>
          </w:tcPr>
          <w:p w14:paraId="606C7E1C"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19</w:t>
            </w:r>
          </w:p>
        </w:tc>
        <w:tc>
          <w:tcPr>
            <w:tcW w:w="1980" w:type="dxa"/>
          </w:tcPr>
          <w:p w14:paraId="3D2ED98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890" w:type="dxa"/>
          </w:tcPr>
          <w:p w14:paraId="495B01D4"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4362054C"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730" w:type="dxa"/>
          </w:tcPr>
          <w:p w14:paraId="227201F0"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r>
      <w:tr w:rsidR="005525B8" w:rsidRPr="00C87258" w14:paraId="0D070BAF" w14:textId="77777777">
        <w:trPr>
          <w:trHeight w:hRule="exact" w:val="504"/>
        </w:trPr>
        <w:tc>
          <w:tcPr>
            <w:tcW w:w="828" w:type="dxa"/>
          </w:tcPr>
          <w:p w14:paraId="2CEAB86D"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20</w:t>
            </w:r>
          </w:p>
        </w:tc>
        <w:tc>
          <w:tcPr>
            <w:tcW w:w="1980" w:type="dxa"/>
          </w:tcPr>
          <w:p w14:paraId="43B209FC"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890" w:type="dxa"/>
          </w:tcPr>
          <w:p w14:paraId="2035E0F7"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2410" w:type="dxa"/>
          </w:tcPr>
          <w:p w14:paraId="4E04241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730" w:type="dxa"/>
          </w:tcPr>
          <w:p w14:paraId="0FE987A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r>
    </w:tbl>
    <w:p w14:paraId="6257FA82" w14:textId="77777777" w:rsidR="005525B8" w:rsidRPr="00C87258" w:rsidRDefault="005525B8" w:rsidP="005525B8">
      <w:pPr>
        <w:tabs>
          <w:tab w:val="left" w:pos="720"/>
        </w:tabs>
        <w:rPr>
          <w:rFonts w:ascii="Arial" w:hAnsi="Arial" w:cs="Arial"/>
          <w:b/>
          <w:sz w:val="28"/>
        </w:rPr>
      </w:pPr>
    </w:p>
    <w:p w14:paraId="6432476F" w14:textId="0795118C" w:rsidR="00E955D9" w:rsidRPr="00C87258" w:rsidRDefault="00E955D9" w:rsidP="005525B8">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EA286B" w:rsidRPr="00C87258">
        <w:rPr>
          <w:rFonts w:ascii="Arial" w:hAnsi="Arial" w:cs="Arial"/>
          <w:b/>
          <w:sz w:val="28"/>
        </w:rPr>
        <w:t>7</w:t>
      </w:r>
      <w:r w:rsidRPr="00C87258">
        <w:rPr>
          <w:rFonts w:ascii="Arial" w:hAnsi="Arial" w:cs="Arial"/>
          <w:b/>
          <w:sz w:val="28"/>
        </w:rPr>
        <w:t xml:space="preserve"> (C</w:t>
      </w:r>
      <w:r w:rsidR="00702286" w:rsidRPr="00C87258">
        <w:rPr>
          <w:rFonts w:ascii="Arial" w:hAnsi="Arial" w:cs="Arial"/>
          <w:b/>
          <w:sz w:val="28"/>
        </w:rPr>
        <w:t>ONTINUED</w:t>
      </w:r>
      <w:r w:rsidRPr="00C87258">
        <w:rPr>
          <w:rFonts w:ascii="Arial" w:hAnsi="Arial" w:cs="Arial"/>
          <w:b/>
          <w:sz w:val="28"/>
        </w:rPr>
        <w:t>)</w:t>
      </w:r>
    </w:p>
    <w:p w14:paraId="77EB50FA" w14:textId="77777777" w:rsidR="00E955D9" w:rsidRPr="00C87258" w:rsidRDefault="00E955D9" w:rsidP="005525B8">
      <w:pPr>
        <w:rPr>
          <w:rFonts w:ascii="Arial" w:hAnsi="Arial" w:cs="Arial"/>
          <w:b/>
          <w:sz w:val="28"/>
        </w:rPr>
      </w:pPr>
    </w:p>
    <w:p w14:paraId="198E76FE" w14:textId="23CA915C" w:rsidR="00E955D9" w:rsidRPr="00C87258" w:rsidRDefault="0034758F" w:rsidP="00C5708F">
      <w:pPr>
        <w:ind w:left="567" w:hanging="567"/>
        <w:rPr>
          <w:rFonts w:ascii="Arial" w:hAnsi="Arial" w:cs="Arial"/>
          <w:b/>
          <w:sz w:val="28"/>
        </w:rPr>
      </w:pPr>
      <w:r>
        <w:rPr>
          <w:rFonts w:ascii="Arial" w:hAnsi="Arial" w:cs="Arial"/>
          <w:b/>
          <w:sz w:val="28"/>
        </w:rPr>
        <w:t>b.</w:t>
      </w:r>
      <w:r w:rsidR="00E955D9" w:rsidRPr="00C87258">
        <w:rPr>
          <w:rFonts w:ascii="Arial" w:hAnsi="Arial" w:cs="Arial"/>
          <w:b/>
          <w:sz w:val="28"/>
        </w:rPr>
        <w:tab/>
        <w:t>Under IFRS, addition considerations should be applied to the following items:</w:t>
      </w:r>
    </w:p>
    <w:p w14:paraId="09779E9B" w14:textId="77777777" w:rsidR="001B6AE1" w:rsidRPr="00C87258" w:rsidRDefault="001B6AE1" w:rsidP="00C5708F">
      <w:pPr>
        <w:ind w:left="567" w:hanging="567"/>
        <w:rPr>
          <w:rFonts w:ascii="Arial" w:hAnsi="Arial" w:cs="Arial"/>
          <w:b/>
          <w:sz w:val="28"/>
        </w:rPr>
      </w:pPr>
    </w:p>
    <w:p w14:paraId="4D0C59DA" w14:textId="77777777" w:rsidR="00E955D9" w:rsidRPr="00C87258" w:rsidRDefault="001B6AE1" w:rsidP="005525B8">
      <w:pPr>
        <w:rPr>
          <w:rFonts w:ascii="Arial" w:hAnsi="Arial" w:cs="Arial"/>
          <w:b/>
          <w:sz w:val="28"/>
        </w:rPr>
      </w:pPr>
      <w:r w:rsidRPr="00C87258">
        <w:rPr>
          <w:rFonts w:ascii="Arial" w:hAnsi="Arial" w:cs="Arial"/>
          <w:b/>
          <w:sz w:val="28"/>
          <w:u w:val="single"/>
        </w:rPr>
        <w:t>Item No</w:t>
      </w:r>
      <w:r w:rsidRPr="00C87258">
        <w:rPr>
          <w:rFonts w:ascii="Arial" w:hAnsi="Arial" w:cs="Arial"/>
          <w:b/>
          <w:sz w:val="28"/>
        </w:rPr>
        <w:t>.</w:t>
      </w:r>
    </w:p>
    <w:p w14:paraId="6DDFED37" w14:textId="625436FE" w:rsidR="00731EEA" w:rsidRPr="00C87258" w:rsidRDefault="00E955D9" w:rsidP="00DE163B">
      <w:pPr>
        <w:ind w:left="567" w:hanging="567"/>
        <w:jc w:val="both"/>
        <w:rPr>
          <w:rFonts w:ascii="Arial" w:hAnsi="Arial" w:cs="Arial"/>
          <w:b/>
          <w:sz w:val="28"/>
        </w:rPr>
      </w:pPr>
      <w:r w:rsidRPr="00C87258">
        <w:rPr>
          <w:rFonts w:ascii="Arial" w:hAnsi="Arial" w:cs="Arial"/>
          <w:b/>
          <w:sz w:val="28"/>
        </w:rPr>
        <w:t>12</w:t>
      </w:r>
      <w:r w:rsidRPr="00C87258">
        <w:rPr>
          <w:rFonts w:ascii="Arial" w:hAnsi="Arial" w:cs="Arial"/>
          <w:b/>
          <w:sz w:val="28"/>
        </w:rPr>
        <w:tab/>
        <w:t xml:space="preserve">The criteria for recording a </w:t>
      </w:r>
      <w:r w:rsidR="001B6AE1" w:rsidRPr="00C87258">
        <w:rPr>
          <w:rFonts w:ascii="Arial" w:hAnsi="Arial" w:cs="Arial"/>
          <w:b/>
          <w:sz w:val="28"/>
        </w:rPr>
        <w:t xml:space="preserve">contingent </w:t>
      </w:r>
      <w:r w:rsidRPr="00C87258">
        <w:rPr>
          <w:rFonts w:ascii="Arial" w:hAnsi="Arial" w:cs="Arial"/>
          <w:b/>
          <w:sz w:val="28"/>
        </w:rPr>
        <w:t>loss</w:t>
      </w:r>
      <w:r w:rsidR="00080EB4" w:rsidRPr="00C87258">
        <w:rPr>
          <w:rFonts w:ascii="Arial" w:hAnsi="Arial" w:cs="Arial"/>
          <w:b/>
          <w:sz w:val="28"/>
        </w:rPr>
        <w:t xml:space="preserve"> under ASPE</w:t>
      </w:r>
      <w:r w:rsidRPr="00C87258">
        <w:rPr>
          <w:rFonts w:ascii="Arial" w:hAnsi="Arial" w:cs="Arial"/>
          <w:b/>
          <w:sz w:val="28"/>
        </w:rPr>
        <w:t xml:space="preserve"> </w:t>
      </w:r>
      <w:r w:rsidR="00690E9E">
        <w:rPr>
          <w:rFonts w:ascii="Arial" w:hAnsi="Arial" w:cs="Arial"/>
          <w:b/>
          <w:sz w:val="28"/>
        </w:rPr>
        <w:t>must</w:t>
      </w:r>
      <w:r w:rsidRPr="00C87258">
        <w:rPr>
          <w:rFonts w:ascii="Arial" w:hAnsi="Arial" w:cs="Arial"/>
          <w:b/>
          <w:sz w:val="28"/>
        </w:rPr>
        <w:t xml:space="preserve"> be </w:t>
      </w:r>
      <w:r w:rsidR="001B6AE1" w:rsidRPr="00C87258">
        <w:rPr>
          <w:rFonts w:ascii="Arial" w:hAnsi="Arial" w:cs="Arial"/>
          <w:b/>
          <w:sz w:val="28"/>
        </w:rPr>
        <w:t>“</w:t>
      </w:r>
      <w:r w:rsidRPr="00C87258">
        <w:rPr>
          <w:rFonts w:ascii="Arial" w:hAnsi="Arial" w:cs="Arial"/>
          <w:b/>
          <w:sz w:val="28"/>
        </w:rPr>
        <w:t>likely</w:t>
      </w:r>
      <w:r w:rsidR="00A261FF">
        <w:rPr>
          <w:rFonts w:ascii="Arial" w:hAnsi="Arial" w:cs="Arial"/>
          <w:b/>
          <w:sz w:val="28"/>
        </w:rPr>
        <w:t>,</w:t>
      </w:r>
      <w:r w:rsidR="001B6AE1" w:rsidRPr="00C87258">
        <w:rPr>
          <w:rFonts w:ascii="Arial" w:hAnsi="Arial" w:cs="Arial"/>
          <w:b/>
          <w:sz w:val="28"/>
        </w:rPr>
        <w:t>”</w:t>
      </w:r>
      <w:r w:rsidR="00080EB4" w:rsidRPr="00C87258">
        <w:rPr>
          <w:rFonts w:ascii="Arial" w:hAnsi="Arial" w:cs="Arial"/>
          <w:b/>
          <w:sz w:val="28"/>
        </w:rPr>
        <w:t xml:space="preserve"> </w:t>
      </w:r>
      <w:r w:rsidR="001B6AE1" w:rsidRPr="00C87258">
        <w:rPr>
          <w:rFonts w:ascii="Arial" w:hAnsi="Arial" w:cs="Arial"/>
          <w:b/>
          <w:sz w:val="28"/>
        </w:rPr>
        <w:t xml:space="preserve">meaning a high probability, </w:t>
      </w:r>
      <w:r w:rsidR="00080EB4" w:rsidRPr="00C87258">
        <w:rPr>
          <w:rFonts w:ascii="Arial" w:hAnsi="Arial" w:cs="Arial"/>
          <w:b/>
          <w:sz w:val="28"/>
        </w:rPr>
        <w:t xml:space="preserve">whereas for IFRS the threshold for recognition is lower at </w:t>
      </w:r>
      <w:r w:rsidR="001B6AE1" w:rsidRPr="00C87258">
        <w:rPr>
          <w:rFonts w:ascii="Arial" w:hAnsi="Arial" w:cs="Arial"/>
          <w:b/>
          <w:sz w:val="28"/>
        </w:rPr>
        <w:t>“</w:t>
      </w:r>
      <w:r w:rsidR="00080EB4" w:rsidRPr="00C87258">
        <w:rPr>
          <w:rFonts w:ascii="Arial" w:hAnsi="Arial" w:cs="Arial"/>
          <w:b/>
          <w:sz w:val="28"/>
        </w:rPr>
        <w:t>probable</w:t>
      </w:r>
      <w:r w:rsidR="00A261FF">
        <w:rPr>
          <w:rFonts w:ascii="Arial" w:hAnsi="Arial" w:cs="Arial"/>
          <w:b/>
          <w:sz w:val="28"/>
        </w:rPr>
        <w:t>.</w:t>
      </w:r>
      <w:r w:rsidR="001B6AE1" w:rsidRPr="00C87258">
        <w:rPr>
          <w:rFonts w:ascii="Arial" w:hAnsi="Arial" w:cs="Arial"/>
          <w:b/>
          <w:sz w:val="28"/>
        </w:rPr>
        <w:t>”</w:t>
      </w:r>
    </w:p>
    <w:p w14:paraId="429C3BD6" w14:textId="77777777" w:rsidR="00731EEA" w:rsidRPr="00C87258" w:rsidRDefault="00731EEA" w:rsidP="00080EB4">
      <w:pPr>
        <w:ind w:left="567" w:hanging="567"/>
        <w:rPr>
          <w:rFonts w:ascii="Arial" w:hAnsi="Arial" w:cs="Arial"/>
          <w:b/>
          <w:sz w:val="28"/>
        </w:rPr>
      </w:pPr>
    </w:p>
    <w:p w14:paraId="7EB04719" w14:textId="37F7934D" w:rsidR="00080EB4" w:rsidRPr="00C87258" w:rsidRDefault="0085328E" w:rsidP="00DE163B">
      <w:pPr>
        <w:ind w:left="567" w:hanging="567"/>
        <w:jc w:val="both"/>
        <w:rPr>
          <w:rFonts w:ascii="Arial" w:hAnsi="Arial" w:cs="Arial"/>
          <w:b/>
          <w:sz w:val="28"/>
        </w:rPr>
      </w:pPr>
      <w:r w:rsidRPr="00C87258">
        <w:rPr>
          <w:rFonts w:ascii="Arial" w:hAnsi="Arial" w:cs="Arial"/>
          <w:b/>
          <w:sz w:val="28"/>
        </w:rPr>
        <w:t>13 and 15</w:t>
      </w:r>
      <w:r w:rsidR="00731EEA" w:rsidRPr="00C87258">
        <w:rPr>
          <w:rFonts w:ascii="Arial" w:hAnsi="Arial" w:cs="Arial"/>
          <w:b/>
          <w:sz w:val="28"/>
        </w:rPr>
        <w:tab/>
      </w:r>
      <w:r w:rsidRPr="00C87258">
        <w:rPr>
          <w:rFonts w:ascii="Arial" w:hAnsi="Arial" w:cs="Arial"/>
          <w:b/>
          <w:sz w:val="28"/>
        </w:rPr>
        <w:t>ASPE requires companies to apply recognition criteria separately when the selling price includes an identifiable amount for subsequent servicing. Under IFRS 15</w:t>
      </w:r>
      <w:r w:rsidR="00690E9E">
        <w:rPr>
          <w:rFonts w:ascii="Arial" w:hAnsi="Arial" w:cs="Arial"/>
          <w:b/>
          <w:sz w:val="28"/>
        </w:rPr>
        <w:t>,</w:t>
      </w:r>
      <w:r w:rsidRPr="00C87258">
        <w:rPr>
          <w:rFonts w:ascii="Arial" w:hAnsi="Arial" w:cs="Arial"/>
          <w:b/>
          <w:sz w:val="28"/>
        </w:rPr>
        <w:t xml:space="preserve"> warranties are considered either </w:t>
      </w:r>
      <w:r w:rsidR="00690E9E">
        <w:rPr>
          <w:rFonts w:ascii="Arial" w:hAnsi="Arial" w:cs="Arial"/>
          <w:b/>
          <w:sz w:val="28"/>
        </w:rPr>
        <w:t>a</w:t>
      </w:r>
      <w:r w:rsidRPr="00C87258">
        <w:rPr>
          <w:rFonts w:ascii="Arial" w:hAnsi="Arial" w:cs="Arial"/>
          <w:b/>
          <w:sz w:val="28"/>
        </w:rPr>
        <w:t xml:space="preserve">ssurance-type or </w:t>
      </w:r>
      <w:r w:rsidR="00690E9E">
        <w:rPr>
          <w:rFonts w:ascii="Arial" w:hAnsi="Arial" w:cs="Arial"/>
          <w:b/>
          <w:sz w:val="28"/>
        </w:rPr>
        <w:t>s</w:t>
      </w:r>
      <w:r w:rsidRPr="00C87258">
        <w:rPr>
          <w:rFonts w:ascii="Arial" w:hAnsi="Arial" w:cs="Arial"/>
          <w:b/>
          <w:sz w:val="28"/>
        </w:rPr>
        <w:t>ervice-type</w:t>
      </w:r>
      <w:r w:rsidR="00690E9E">
        <w:rPr>
          <w:rFonts w:ascii="Arial" w:hAnsi="Arial" w:cs="Arial"/>
          <w:b/>
          <w:sz w:val="28"/>
        </w:rPr>
        <w:t>.</w:t>
      </w:r>
      <w:r w:rsidR="00080EB4" w:rsidRPr="00C87258">
        <w:rPr>
          <w:rFonts w:ascii="Arial" w:hAnsi="Arial" w:cs="Arial"/>
          <w:b/>
          <w:sz w:val="28"/>
        </w:rPr>
        <w:t xml:space="preserve"> </w:t>
      </w:r>
    </w:p>
    <w:p w14:paraId="4BA4796D" w14:textId="77777777" w:rsidR="00080EB4" w:rsidRPr="00C87258" w:rsidRDefault="00080EB4" w:rsidP="00080EB4">
      <w:pPr>
        <w:ind w:left="567" w:hanging="567"/>
        <w:rPr>
          <w:rFonts w:ascii="Arial" w:hAnsi="Arial" w:cs="Arial"/>
          <w:b/>
          <w:sz w:val="28"/>
        </w:rPr>
      </w:pPr>
    </w:p>
    <w:p w14:paraId="523F2441" w14:textId="323CBBE6"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3,4,6,7,</w:t>
      </w:r>
      <w:proofErr w:type="gramStart"/>
      <w:r>
        <w:rPr>
          <w:rFonts w:ascii="Arial" w:eastAsia="Calibri" w:hAnsi="Arial" w:cs="Arial"/>
          <w:sz w:val="18"/>
          <w:szCs w:val="18"/>
        </w:rPr>
        <w:t xml:space="preserve">9 </w:t>
      </w:r>
      <w:r w:rsidRPr="000B3C61">
        <w:rPr>
          <w:rFonts w:ascii="Arial" w:eastAsia="Calibri" w:hAnsi="Arial" w:cs="Arial"/>
          <w:sz w:val="18"/>
          <w:szCs w:val="18"/>
        </w:rPr>
        <w:t xml:space="preserve"> BT</w:t>
      </w:r>
      <w:proofErr w:type="gramEnd"/>
      <w:r w:rsidRPr="000B3C61">
        <w:rPr>
          <w:rFonts w:ascii="Arial" w:eastAsia="Calibri" w:hAnsi="Arial" w:cs="Arial"/>
          <w:sz w:val="18"/>
          <w:szCs w:val="18"/>
        </w:rPr>
        <w:t xml:space="preserve">: </w:t>
      </w:r>
      <w:r>
        <w:rPr>
          <w:rFonts w:ascii="Arial" w:eastAsia="Calibri" w:hAnsi="Arial" w:cs="Arial"/>
          <w:sz w:val="18"/>
          <w:szCs w:val="18"/>
        </w:rPr>
        <w:t xml:space="preserve">C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35</w:t>
      </w:r>
      <w:r w:rsidRPr="000B3C61">
        <w:rPr>
          <w:rFonts w:ascii="Arial" w:eastAsia="Calibri" w:hAnsi="Arial" w:cs="Arial"/>
          <w:sz w:val="18"/>
          <w:szCs w:val="18"/>
        </w:rPr>
        <w:t xml:space="preserve"> min.  AACSB: None CPA: cpa-t001 CM: Reporting</w:t>
      </w:r>
    </w:p>
    <w:p w14:paraId="7FD32170" w14:textId="398F47D8" w:rsidR="00267AC3" w:rsidRPr="00C87258" w:rsidRDefault="00EA286B" w:rsidP="00080EB4">
      <w:pPr>
        <w:ind w:left="567" w:hanging="567"/>
        <w:rPr>
          <w:rFonts w:ascii="Arial" w:hAnsi="Arial" w:cs="Arial"/>
          <w:b/>
          <w:sz w:val="28"/>
        </w:rPr>
      </w:pPr>
      <w:r w:rsidRPr="00C87258">
        <w:rPr>
          <w:rFonts w:ascii="Arial" w:hAnsi="Arial" w:cs="Arial"/>
          <w:b/>
          <w:sz w:val="28"/>
        </w:rPr>
        <w:br w:type="page"/>
      </w:r>
      <w:r w:rsidR="00267AC3" w:rsidRPr="00C87258">
        <w:rPr>
          <w:rFonts w:ascii="Arial" w:hAnsi="Arial" w:cs="Arial"/>
          <w:b/>
          <w:sz w:val="28"/>
        </w:rPr>
        <w:lastRenderedPageBreak/>
        <w:t xml:space="preserve">EXERCISE </w:t>
      </w:r>
      <w:r w:rsidR="006F3C5D">
        <w:rPr>
          <w:rFonts w:ascii="Arial" w:hAnsi="Arial" w:cs="Arial"/>
          <w:b/>
          <w:sz w:val="28"/>
        </w:rPr>
        <w:t>13.</w:t>
      </w:r>
      <w:r w:rsidRPr="00C87258">
        <w:rPr>
          <w:rFonts w:ascii="Arial" w:hAnsi="Arial" w:cs="Arial"/>
          <w:b/>
          <w:sz w:val="28"/>
        </w:rPr>
        <w:t>8</w:t>
      </w:r>
      <w:r w:rsidR="00267AC3" w:rsidRPr="00C87258">
        <w:rPr>
          <w:rFonts w:ascii="Arial" w:hAnsi="Arial" w:cs="Arial"/>
          <w:b/>
          <w:sz w:val="28"/>
        </w:rPr>
        <w:t xml:space="preserve"> </w:t>
      </w:r>
    </w:p>
    <w:p w14:paraId="61B6B388" w14:textId="77777777" w:rsidR="00267AC3" w:rsidRPr="00C87258" w:rsidRDefault="00267AC3" w:rsidP="00267AC3">
      <w:pPr>
        <w:ind w:left="475" w:hanging="475"/>
        <w:rPr>
          <w:rFonts w:ascii="Arial" w:hAnsi="Arial" w:cs="Arial"/>
          <w:b/>
          <w:sz w:val="28"/>
        </w:rPr>
      </w:pPr>
    </w:p>
    <w:p w14:paraId="39124D56" w14:textId="4DE78CC3" w:rsidR="000A5A3D" w:rsidRPr="00C87258" w:rsidRDefault="0034758F" w:rsidP="00267AC3">
      <w:pPr>
        <w:ind w:left="475" w:hanging="475"/>
        <w:rPr>
          <w:rFonts w:ascii="Arial" w:hAnsi="Arial" w:cs="Arial"/>
          <w:b/>
          <w:sz w:val="28"/>
        </w:rPr>
      </w:pPr>
      <w:r>
        <w:rPr>
          <w:rFonts w:ascii="Arial" w:hAnsi="Arial" w:cs="Arial"/>
          <w:b/>
          <w:sz w:val="28"/>
        </w:rPr>
        <w:t>a.</w:t>
      </w:r>
      <w:r w:rsidR="00A11205" w:rsidRPr="00C87258">
        <w:rPr>
          <w:rFonts w:ascii="Arial" w:hAnsi="Arial" w:cs="Arial"/>
          <w:b/>
          <w:sz w:val="28"/>
        </w:rPr>
        <w:t xml:space="preserve"> </w:t>
      </w:r>
    </w:p>
    <w:tbl>
      <w:tblPr>
        <w:tblW w:w="0" w:type="auto"/>
        <w:tblLayout w:type="fixed"/>
        <w:tblLook w:val="0000" w:firstRow="0" w:lastRow="0" w:firstColumn="0" w:lastColumn="0" w:noHBand="0" w:noVBand="0"/>
      </w:tblPr>
      <w:tblGrid>
        <w:gridCol w:w="6498"/>
        <w:gridCol w:w="270"/>
        <w:gridCol w:w="2070"/>
      </w:tblGrid>
      <w:tr w:rsidR="00267AC3" w:rsidRPr="00C87258" w14:paraId="08C94B29" w14:textId="77777777">
        <w:trPr>
          <w:cantSplit/>
        </w:trPr>
        <w:tc>
          <w:tcPr>
            <w:tcW w:w="8838" w:type="dxa"/>
            <w:gridSpan w:val="3"/>
          </w:tcPr>
          <w:p w14:paraId="0E2DA96C" w14:textId="77777777" w:rsidR="00267AC3" w:rsidRPr="00C87258" w:rsidRDefault="000A5A3D" w:rsidP="001F1098">
            <w:pPr>
              <w:jc w:val="center"/>
              <w:rPr>
                <w:rFonts w:ascii="Arial" w:hAnsi="Arial" w:cs="Arial"/>
                <w:b/>
                <w:sz w:val="28"/>
              </w:rPr>
            </w:pPr>
            <w:r w:rsidRPr="00C87258">
              <w:rPr>
                <w:rFonts w:ascii="Arial" w:hAnsi="Arial" w:cs="Arial"/>
                <w:b/>
                <w:sz w:val="28"/>
              </w:rPr>
              <w:t xml:space="preserve">Hornsby </w:t>
            </w:r>
            <w:r w:rsidR="00267AC3" w:rsidRPr="00C87258">
              <w:rPr>
                <w:rFonts w:ascii="Arial" w:hAnsi="Arial" w:cs="Arial"/>
                <w:b/>
                <w:sz w:val="28"/>
              </w:rPr>
              <w:t>Corporation</w:t>
            </w:r>
          </w:p>
        </w:tc>
      </w:tr>
      <w:tr w:rsidR="00267AC3" w:rsidRPr="00C87258" w14:paraId="35403FBE" w14:textId="77777777">
        <w:trPr>
          <w:cantSplit/>
        </w:trPr>
        <w:tc>
          <w:tcPr>
            <w:tcW w:w="8838" w:type="dxa"/>
            <w:gridSpan w:val="3"/>
          </w:tcPr>
          <w:p w14:paraId="2D551CD7" w14:textId="77777777" w:rsidR="00267AC3" w:rsidRPr="00C87258" w:rsidRDefault="00267AC3" w:rsidP="001F1098">
            <w:pPr>
              <w:jc w:val="center"/>
              <w:rPr>
                <w:rFonts w:ascii="Arial" w:hAnsi="Arial" w:cs="Arial"/>
                <w:b/>
                <w:sz w:val="28"/>
              </w:rPr>
            </w:pPr>
            <w:r w:rsidRPr="00C87258">
              <w:rPr>
                <w:rFonts w:ascii="Arial" w:hAnsi="Arial" w:cs="Arial"/>
                <w:b/>
                <w:sz w:val="28"/>
              </w:rPr>
              <w:t>Partial Balance Sheet</w:t>
            </w:r>
          </w:p>
        </w:tc>
      </w:tr>
      <w:tr w:rsidR="00267AC3" w:rsidRPr="00C87258" w14:paraId="5B28C742" w14:textId="77777777">
        <w:trPr>
          <w:cantSplit/>
        </w:trPr>
        <w:tc>
          <w:tcPr>
            <w:tcW w:w="8838" w:type="dxa"/>
            <w:gridSpan w:val="3"/>
            <w:tcBorders>
              <w:bottom w:val="single" w:sz="4" w:space="0" w:color="auto"/>
            </w:tcBorders>
          </w:tcPr>
          <w:p w14:paraId="7CDA3B7B" w14:textId="2E837B7E" w:rsidR="00267AC3" w:rsidRPr="00C87258" w:rsidRDefault="00267AC3" w:rsidP="00C53256">
            <w:pPr>
              <w:spacing w:after="40"/>
              <w:jc w:val="center"/>
              <w:rPr>
                <w:rFonts w:ascii="Arial" w:hAnsi="Arial" w:cs="Arial"/>
                <w:b/>
                <w:sz w:val="28"/>
              </w:rPr>
            </w:pPr>
            <w:r w:rsidRPr="00C87258">
              <w:rPr>
                <w:rFonts w:ascii="Arial" w:hAnsi="Arial" w:cs="Arial"/>
                <w:b/>
                <w:sz w:val="28"/>
              </w:rPr>
              <w:t xml:space="preserve">December 31, </w:t>
            </w:r>
            <w:r w:rsidR="008372E4">
              <w:rPr>
                <w:rFonts w:ascii="Arial" w:hAnsi="Arial" w:cs="Arial"/>
                <w:b/>
                <w:sz w:val="28"/>
              </w:rPr>
              <w:t>2020</w:t>
            </w:r>
          </w:p>
        </w:tc>
      </w:tr>
      <w:tr w:rsidR="00267AC3" w:rsidRPr="00C87258" w14:paraId="256608DD" w14:textId="77777777">
        <w:trPr>
          <w:cantSplit/>
        </w:trPr>
        <w:tc>
          <w:tcPr>
            <w:tcW w:w="6498" w:type="dxa"/>
          </w:tcPr>
          <w:p w14:paraId="46710645" w14:textId="77777777" w:rsidR="00267AC3" w:rsidRPr="00C87258" w:rsidRDefault="00267AC3" w:rsidP="001F1098">
            <w:pPr>
              <w:tabs>
                <w:tab w:val="left" w:pos="720"/>
                <w:tab w:val="right" w:leader="dot" w:pos="7200"/>
              </w:tabs>
              <w:spacing w:before="40"/>
              <w:rPr>
                <w:rFonts w:ascii="Arial" w:hAnsi="Arial" w:cs="Arial"/>
                <w:b/>
                <w:sz w:val="28"/>
              </w:rPr>
            </w:pPr>
            <w:r w:rsidRPr="00C87258">
              <w:rPr>
                <w:rFonts w:ascii="Arial" w:hAnsi="Arial" w:cs="Arial"/>
                <w:b/>
                <w:sz w:val="28"/>
              </w:rPr>
              <w:t>Current liabilities:</w:t>
            </w:r>
          </w:p>
        </w:tc>
        <w:tc>
          <w:tcPr>
            <w:tcW w:w="270" w:type="dxa"/>
          </w:tcPr>
          <w:p w14:paraId="790A4FFE" w14:textId="77777777" w:rsidR="00267AC3" w:rsidRPr="00C87258" w:rsidRDefault="00267AC3" w:rsidP="001F1098">
            <w:pPr>
              <w:spacing w:before="40"/>
              <w:jc w:val="right"/>
              <w:rPr>
                <w:rFonts w:ascii="Arial" w:hAnsi="Arial" w:cs="Arial"/>
                <w:b/>
                <w:sz w:val="28"/>
              </w:rPr>
            </w:pPr>
          </w:p>
        </w:tc>
        <w:tc>
          <w:tcPr>
            <w:tcW w:w="2070" w:type="dxa"/>
          </w:tcPr>
          <w:p w14:paraId="1BABB5B1" w14:textId="77777777" w:rsidR="00267AC3" w:rsidRPr="00C87258" w:rsidRDefault="00267AC3" w:rsidP="001F1098">
            <w:pPr>
              <w:spacing w:before="40"/>
              <w:jc w:val="right"/>
              <w:rPr>
                <w:rFonts w:ascii="Arial" w:hAnsi="Arial" w:cs="Arial"/>
                <w:b/>
                <w:sz w:val="28"/>
              </w:rPr>
            </w:pPr>
          </w:p>
        </w:tc>
      </w:tr>
      <w:tr w:rsidR="00267AC3" w:rsidRPr="00C87258" w14:paraId="72FA4588" w14:textId="77777777">
        <w:trPr>
          <w:cantSplit/>
        </w:trPr>
        <w:tc>
          <w:tcPr>
            <w:tcW w:w="6498" w:type="dxa"/>
          </w:tcPr>
          <w:p w14:paraId="566EDDA7"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ab/>
              <w:t>Notes payable (Note 1)</w:t>
            </w:r>
          </w:p>
        </w:tc>
        <w:tc>
          <w:tcPr>
            <w:tcW w:w="270" w:type="dxa"/>
          </w:tcPr>
          <w:p w14:paraId="763A2190" w14:textId="77777777" w:rsidR="00267AC3" w:rsidRPr="00C87258" w:rsidRDefault="00267AC3" w:rsidP="001F1098">
            <w:pPr>
              <w:jc w:val="right"/>
              <w:rPr>
                <w:rFonts w:ascii="Arial" w:hAnsi="Arial" w:cs="Arial"/>
                <w:b/>
                <w:sz w:val="28"/>
              </w:rPr>
            </w:pPr>
          </w:p>
        </w:tc>
        <w:tc>
          <w:tcPr>
            <w:tcW w:w="2070" w:type="dxa"/>
          </w:tcPr>
          <w:p w14:paraId="2F267F9C" w14:textId="77777777" w:rsidR="00267AC3" w:rsidRPr="00C87258" w:rsidRDefault="00267AC3" w:rsidP="001F1098">
            <w:pPr>
              <w:jc w:val="right"/>
              <w:rPr>
                <w:rFonts w:ascii="Arial" w:hAnsi="Arial" w:cs="Arial"/>
                <w:b/>
                <w:sz w:val="28"/>
              </w:rPr>
            </w:pPr>
            <w:r w:rsidRPr="00C87258">
              <w:rPr>
                <w:rFonts w:ascii="Arial" w:hAnsi="Arial" w:cs="Arial"/>
                <w:b/>
                <w:sz w:val="28"/>
              </w:rPr>
              <w:t>$250,000</w:t>
            </w:r>
          </w:p>
        </w:tc>
      </w:tr>
      <w:tr w:rsidR="00267AC3" w:rsidRPr="00C87258" w14:paraId="07B9F981" w14:textId="77777777">
        <w:trPr>
          <w:cantSplit/>
        </w:trPr>
        <w:tc>
          <w:tcPr>
            <w:tcW w:w="6498" w:type="dxa"/>
          </w:tcPr>
          <w:p w14:paraId="064A65A6" w14:textId="77777777" w:rsidR="00267AC3" w:rsidRPr="00C87258" w:rsidRDefault="00267AC3" w:rsidP="001F1098">
            <w:pPr>
              <w:tabs>
                <w:tab w:val="left" w:pos="720"/>
                <w:tab w:val="right" w:leader="dot" w:pos="7200"/>
              </w:tabs>
              <w:rPr>
                <w:rFonts w:ascii="Arial" w:hAnsi="Arial" w:cs="Arial"/>
                <w:b/>
                <w:sz w:val="28"/>
              </w:rPr>
            </w:pPr>
          </w:p>
        </w:tc>
        <w:tc>
          <w:tcPr>
            <w:tcW w:w="270" w:type="dxa"/>
          </w:tcPr>
          <w:p w14:paraId="6F2A52DD" w14:textId="77777777" w:rsidR="00267AC3" w:rsidRPr="00C87258" w:rsidRDefault="00267AC3" w:rsidP="001F1098">
            <w:pPr>
              <w:jc w:val="right"/>
              <w:rPr>
                <w:rFonts w:ascii="Arial" w:hAnsi="Arial" w:cs="Arial"/>
                <w:b/>
                <w:sz w:val="28"/>
              </w:rPr>
            </w:pPr>
          </w:p>
        </w:tc>
        <w:tc>
          <w:tcPr>
            <w:tcW w:w="2070" w:type="dxa"/>
          </w:tcPr>
          <w:p w14:paraId="45B9E604" w14:textId="77777777" w:rsidR="00267AC3" w:rsidRPr="00C87258" w:rsidRDefault="00267AC3" w:rsidP="001F1098">
            <w:pPr>
              <w:jc w:val="right"/>
              <w:rPr>
                <w:rFonts w:ascii="Arial" w:hAnsi="Arial" w:cs="Arial"/>
                <w:b/>
                <w:sz w:val="28"/>
              </w:rPr>
            </w:pPr>
          </w:p>
        </w:tc>
      </w:tr>
      <w:tr w:rsidR="00267AC3" w:rsidRPr="00C87258" w14:paraId="6B3D0B8D" w14:textId="77777777">
        <w:trPr>
          <w:cantSplit/>
        </w:trPr>
        <w:tc>
          <w:tcPr>
            <w:tcW w:w="6498" w:type="dxa"/>
          </w:tcPr>
          <w:p w14:paraId="04A5795F"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Long-term debt:</w:t>
            </w:r>
          </w:p>
        </w:tc>
        <w:tc>
          <w:tcPr>
            <w:tcW w:w="270" w:type="dxa"/>
          </w:tcPr>
          <w:p w14:paraId="5B2DEB21" w14:textId="77777777" w:rsidR="00267AC3" w:rsidRPr="00C87258" w:rsidRDefault="00267AC3" w:rsidP="001F1098">
            <w:pPr>
              <w:jc w:val="right"/>
              <w:rPr>
                <w:rFonts w:ascii="Arial" w:hAnsi="Arial" w:cs="Arial"/>
                <w:b/>
                <w:sz w:val="28"/>
              </w:rPr>
            </w:pPr>
          </w:p>
        </w:tc>
        <w:tc>
          <w:tcPr>
            <w:tcW w:w="2070" w:type="dxa"/>
          </w:tcPr>
          <w:p w14:paraId="0BA244FB" w14:textId="77777777" w:rsidR="00267AC3" w:rsidRPr="00C87258" w:rsidRDefault="00267AC3" w:rsidP="001F1098">
            <w:pPr>
              <w:jc w:val="right"/>
              <w:rPr>
                <w:rFonts w:ascii="Arial" w:hAnsi="Arial" w:cs="Arial"/>
                <w:b/>
                <w:sz w:val="28"/>
              </w:rPr>
            </w:pPr>
          </w:p>
        </w:tc>
      </w:tr>
      <w:tr w:rsidR="00267AC3" w:rsidRPr="00C87258" w14:paraId="1381CD01" w14:textId="77777777">
        <w:trPr>
          <w:cantSplit/>
        </w:trPr>
        <w:tc>
          <w:tcPr>
            <w:tcW w:w="6498" w:type="dxa"/>
          </w:tcPr>
          <w:p w14:paraId="1FF10D2C"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ab/>
              <w:t xml:space="preserve">Notes payable refinanced in </w:t>
            </w:r>
          </w:p>
          <w:p w14:paraId="7D9308A7" w14:textId="048C7C56" w:rsidR="00267AC3" w:rsidRPr="00C87258" w:rsidRDefault="00267AC3" w:rsidP="00C53256">
            <w:pPr>
              <w:tabs>
                <w:tab w:val="left" w:pos="720"/>
                <w:tab w:val="right" w:leader="dot" w:pos="7200"/>
              </w:tabs>
              <w:rPr>
                <w:rFonts w:ascii="Arial" w:hAnsi="Arial" w:cs="Arial"/>
                <w:b/>
                <w:sz w:val="28"/>
              </w:rPr>
            </w:pPr>
            <w:r w:rsidRPr="00C87258">
              <w:rPr>
                <w:rFonts w:ascii="Arial" w:hAnsi="Arial" w:cs="Arial"/>
                <w:b/>
                <w:sz w:val="28"/>
              </w:rPr>
              <w:tab/>
              <w:t xml:space="preserve">     February </w:t>
            </w:r>
            <w:r w:rsidR="008372E4">
              <w:rPr>
                <w:rFonts w:ascii="Arial" w:hAnsi="Arial" w:cs="Arial"/>
                <w:b/>
                <w:sz w:val="28"/>
              </w:rPr>
              <w:t>2021</w:t>
            </w:r>
            <w:r w:rsidR="000A5A3D" w:rsidRPr="00C87258">
              <w:rPr>
                <w:rFonts w:ascii="Arial" w:hAnsi="Arial" w:cs="Arial"/>
                <w:b/>
                <w:sz w:val="28"/>
              </w:rPr>
              <w:t xml:space="preserve"> </w:t>
            </w:r>
            <w:r w:rsidRPr="00C87258">
              <w:rPr>
                <w:rFonts w:ascii="Arial" w:hAnsi="Arial" w:cs="Arial"/>
                <w:b/>
                <w:sz w:val="28"/>
              </w:rPr>
              <w:t>(Note 1)</w:t>
            </w:r>
          </w:p>
        </w:tc>
        <w:tc>
          <w:tcPr>
            <w:tcW w:w="270" w:type="dxa"/>
          </w:tcPr>
          <w:p w14:paraId="0CBFED4D" w14:textId="77777777" w:rsidR="00267AC3" w:rsidRPr="00C87258" w:rsidRDefault="00267AC3" w:rsidP="001F1098">
            <w:pPr>
              <w:jc w:val="right"/>
              <w:rPr>
                <w:rFonts w:ascii="Arial" w:hAnsi="Arial" w:cs="Arial"/>
                <w:b/>
                <w:sz w:val="28"/>
              </w:rPr>
            </w:pPr>
          </w:p>
        </w:tc>
        <w:tc>
          <w:tcPr>
            <w:tcW w:w="2070" w:type="dxa"/>
          </w:tcPr>
          <w:p w14:paraId="39FF558D" w14:textId="77777777" w:rsidR="00267AC3" w:rsidRPr="00C87258" w:rsidRDefault="00267AC3" w:rsidP="001F1098">
            <w:pPr>
              <w:jc w:val="right"/>
              <w:rPr>
                <w:rFonts w:ascii="Arial" w:hAnsi="Arial" w:cs="Arial"/>
                <w:b/>
                <w:sz w:val="28"/>
              </w:rPr>
            </w:pPr>
            <w:r w:rsidRPr="00C87258">
              <w:rPr>
                <w:rFonts w:ascii="Arial" w:hAnsi="Arial" w:cs="Arial"/>
                <w:b/>
                <w:sz w:val="28"/>
              </w:rPr>
              <w:t>950,000</w:t>
            </w:r>
          </w:p>
        </w:tc>
      </w:tr>
      <w:tr w:rsidR="00267AC3" w:rsidRPr="00C87258" w14:paraId="229A4EAB" w14:textId="77777777">
        <w:trPr>
          <w:cantSplit/>
        </w:trPr>
        <w:tc>
          <w:tcPr>
            <w:tcW w:w="6498" w:type="dxa"/>
          </w:tcPr>
          <w:p w14:paraId="75A25D7A" w14:textId="77777777" w:rsidR="00267AC3" w:rsidRPr="00C87258" w:rsidRDefault="00267AC3" w:rsidP="001F1098">
            <w:pPr>
              <w:tabs>
                <w:tab w:val="left" w:pos="720"/>
                <w:tab w:val="right" w:leader="dot" w:pos="7200"/>
              </w:tabs>
              <w:rPr>
                <w:rFonts w:ascii="Arial" w:hAnsi="Arial" w:cs="Arial"/>
                <w:b/>
                <w:sz w:val="28"/>
              </w:rPr>
            </w:pPr>
          </w:p>
        </w:tc>
        <w:tc>
          <w:tcPr>
            <w:tcW w:w="270" w:type="dxa"/>
          </w:tcPr>
          <w:p w14:paraId="70E90169" w14:textId="77777777" w:rsidR="00267AC3" w:rsidRPr="00C87258" w:rsidRDefault="00267AC3" w:rsidP="001F1098">
            <w:pPr>
              <w:jc w:val="right"/>
              <w:rPr>
                <w:rFonts w:ascii="Arial" w:hAnsi="Arial" w:cs="Arial"/>
                <w:b/>
                <w:sz w:val="28"/>
              </w:rPr>
            </w:pPr>
          </w:p>
        </w:tc>
        <w:tc>
          <w:tcPr>
            <w:tcW w:w="2070" w:type="dxa"/>
          </w:tcPr>
          <w:p w14:paraId="35E80F28" w14:textId="77777777" w:rsidR="00267AC3" w:rsidRPr="00C87258" w:rsidRDefault="00267AC3" w:rsidP="001F1098">
            <w:pPr>
              <w:jc w:val="right"/>
              <w:rPr>
                <w:rFonts w:ascii="Arial" w:hAnsi="Arial" w:cs="Arial"/>
                <w:b/>
                <w:sz w:val="28"/>
              </w:rPr>
            </w:pPr>
          </w:p>
        </w:tc>
      </w:tr>
      <w:tr w:rsidR="00267AC3" w:rsidRPr="00C87258" w14:paraId="1BA4147F" w14:textId="77777777">
        <w:trPr>
          <w:cantSplit/>
        </w:trPr>
        <w:tc>
          <w:tcPr>
            <w:tcW w:w="6498" w:type="dxa"/>
          </w:tcPr>
          <w:p w14:paraId="14C8C77F" w14:textId="77777777" w:rsidR="00267AC3" w:rsidRPr="00C87258" w:rsidRDefault="00267AC3" w:rsidP="001F1098">
            <w:pPr>
              <w:tabs>
                <w:tab w:val="left" w:pos="720"/>
                <w:tab w:val="right" w:leader="dot" w:pos="7200"/>
              </w:tabs>
              <w:rPr>
                <w:rFonts w:ascii="Arial" w:hAnsi="Arial" w:cs="Arial"/>
                <w:b/>
                <w:sz w:val="28"/>
                <w:u w:val="single"/>
              </w:rPr>
            </w:pPr>
            <w:r w:rsidRPr="00C87258">
              <w:rPr>
                <w:rFonts w:ascii="Arial" w:hAnsi="Arial" w:cs="Arial"/>
                <w:b/>
                <w:sz w:val="28"/>
                <w:u w:val="single"/>
              </w:rPr>
              <w:t>Note 1: Short-term debt refinanced</w:t>
            </w:r>
          </w:p>
        </w:tc>
        <w:tc>
          <w:tcPr>
            <w:tcW w:w="270" w:type="dxa"/>
          </w:tcPr>
          <w:p w14:paraId="759A10A6" w14:textId="77777777" w:rsidR="00267AC3" w:rsidRPr="00C87258" w:rsidRDefault="00267AC3" w:rsidP="001F1098">
            <w:pPr>
              <w:jc w:val="right"/>
              <w:rPr>
                <w:rFonts w:ascii="Arial" w:hAnsi="Arial" w:cs="Arial"/>
                <w:b/>
                <w:sz w:val="28"/>
              </w:rPr>
            </w:pPr>
          </w:p>
        </w:tc>
        <w:tc>
          <w:tcPr>
            <w:tcW w:w="2070" w:type="dxa"/>
          </w:tcPr>
          <w:p w14:paraId="327DB561" w14:textId="77777777" w:rsidR="00267AC3" w:rsidRPr="00C87258" w:rsidRDefault="00267AC3" w:rsidP="001F1098">
            <w:pPr>
              <w:jc w:val="right"/>
              <w:rPr>
                <w:rFonts w:ascii="Arial" w:hAnsi="Arial" w:cs="Arial"/>
                <w:b/>
                <w:sz w:val="28"/>
              </w:rPr>
            </w:pPr>
          </w:p>
        </w:tc>
      </w:tr>
      <w:tr w:rsidR="00267AC3" w:rsidRPr="00C87258" w14:paraId="6E0D9B51" w14:textId="77777777">
        <w:trPr>
          <w:cantSplit/>
        </w:trPr>
        <w:tc>
          <w:tcPr>
            <w:tcW w:w="8838" w:type="dxa"/>
            <w:gridSpan w:val="3"/>
          </w:tcPr>
          <w:p w14:paraId="00B2FFD7" w14:textId="2FDAB083" w:rsidR="00267AC3" w:rsidRPr="00C87258" w:rsidRDefault="00267AC3" w:rsidP="00C53256">
            <w:pPr>
              <w:jc w:val="both"/>
              <w:rPr>
                <w:rFonts w:ascii="Arial" w:hAnsi="Arial" w:cs="Arial"/>
                <w:b/>
                <w:sz w:val="28"/>
              </w:rPr>
            </w:pPr>
            <w:r w:rsidRPr="00C87258">
              <w:rPr>
                <w:rFonts w:ascii="Arial" w:hAnsi="Arial" w:cs="Arial"/>
                <w:b/>
                <w:sz w:val="28"/>
              </w:rPr>
              <w:t xml:space="preserve">As </w:t>
            </w:r>
            <w:r w:rsidR="003F72B0">
              <w:rPr>
                <w:rFonts w:ascii="Arial" w:hAnsi="Arial" w:cs="Arial"/>
                <w:b/>
                <w:sz w:val="28"/>
              </w:rPr>
              <w:t>at</w:t>
            </w:r>
            <w:r w:rsidRPr="00C87258">
              <w:rPr>
                <w:rFonts w:ascii="Arial" w:hAnsi="Arial" w:cs="Arial"/>
                <w:b/>
                <w:sz w:val="28"/>
              </w:rPr>
              <w:t xml:space="preserve"> December 31, </w:t>
            </w:r>
            <w:r w:rsidR="008372E4">
              <w:rPr>
                <w:rFonts w:ascii="Arial" w:hAnsi="Arial" w:cs="Arial"/>
                <w:b/>
                <w:sz w:val="28"/>
              </w:rPr>
              <w:t>2020</w:t>
            </w:r>
            <w:r w:rsidRPr="00C87258">
              <w:rPr>
                <w:rFonts w:ascii="Arial" w:hAnsi="Arial" w:cs="Arial"/>
                <w:b/>
                <w:sz w:val="28"/>
              </w:rPr>
              <w:t xml:space="preserve">, the company had notes payable totalling $1,200,000 due on February 2, </w:t>
            </w:r>
            <w:r w:rsidR="008372E4">
              <w:rPr>
                <w:rFonts w:ascii="Arial" w:hAnsi="Arial" w:cs="Arial"/>
                <w:b/>
                <w:sz w:val="28"/>
              </w:rPr>
              <w:t>2021</w:t>
            </w:r>
            <w:r w:rsidRPr="00C87258">
              <w:rPr>
                <w:rFonts w:ascii="Arial" w:hAnsi="Arial" w:cs="Arial"/>
                <w:b/>
                <w:sz w:val="28"/>
              </w:rPr>
              <w:t>. These notes were refinanced on their due date to the extent of $950,000 received from the issuance of common share</w:t>
            </w:r>
            <w:r w:rsidR="00C5414D" w:rsidRPr="00C87258">
              <w:rPr>
                <w:rFonts w:ascii="Arial" w:hAnsi="Arial" w:cs="Arial"/>
                <w:b/>
                <w:sz w:val="28"/>
              </w:rPr>
              <w:t>s</w:t>
            </w:r>
            <w:r w:rsidRPr="00C87258">
              <w:rPr>
                <w:rFonts w:ascii="Arial" w:hAnsi="Arial" w:cs="Arial"/>
                <w:b/>
                <w:sz w:val="28"/>
              </w:rPr>
              <w:t xml:space="preserve"> on January 21, </w:t>
            </w:r>
            <w:r w:rsidR="008372E4">
              <w:rPr>
                <w:rFonts w:ascii="Arial" w:hAnsi="Arial" w:cs="Arial"/>
                <w:b/>
                <w:sz w:val="28"/>
              </w:rPr>
              <w:t>2021</w:t>
            </w:r>
            <w:r w:rsidRPr="00C87258">
              <w:rPr>
                <w:rFonts w:ascii="Arial" w:hAnsi="Arial" w:cs="Arial"/>
                <w:b/>
                <w:sz w:val="28"/>
              </w:rPr>
              <w:t>. The balance of $250,000 was liquidated using current assets.</w:t>
            </w:r>
          </w:p>
        </w:tc>
      </w:tr>
      <w:tr w:rsidR="00267AC3" w:rsidRPr="00C87258" w14:paraId="400E613C" w14:textId="77777777">
        <w:trPr>
          <w:cantSplit/>
        </w:trPr>
        <w:tc>
          <w:tcPr>
            <w:tcW w:w="6498" w:type="dxa"/>
          </w:tcPr>
          <w:p w14:paraId="1B0C65D2" w14:textId="77777777" w:rsidR="00267AC3" w:rsidRPr="00C87258" w:rsidRDefault="00267AC3" w:rsidP="001F1098">
            <w:pPr>
              <w:tabs>
                <w:tab w:val="left" w:pos="720"/>
                <w:tab w:val="right" w:leader="dot" w:pos="7200"/>
              </w:tabs>
              <w:rPr>
                <w:rFonts w:ascii="Arial" w:hAnsi="Arial" w:cs="Arial"/>
                <w:b/>
                <w:sz w:val="28"/>
              </w:rPr>
            </w:pPr>
          </w:p>
        </w:tc>
        <w:tc>
          <w:tcPr>
            <w:tcW w:w="270" w:type="dxa"/>
          </w:tcPr>
          <w:p w14:paraId="45AADDD0" w14:textId="77777777" w:rsidR="00267AC3" w:rsidRPr="00C87258" w:rsidRDefault="00267AC3" w:rsidP="001F1098">
            <w:pPr>
              <w:jc w:val="right"/>
              <w:rPr>
                <w:rFonts w:ascii="Arial" w:hAnsi="Arial" w:cs="Arial"/>
                <w:b/>
                <w:sz w:val="28"/>
              </w:rPr>
            </w:pPr>
          </w:p>
        </w:tc>
        <w:tc>
          <w:tcPr>
            <w:tcW w:w="2070" w:type="dxa"/>
          </w:tcPr>
          <w:p w14:paraId="470C5B10" w14:textId="77777777" w:rsidR="00267AC3" w:rsidRPr="00C87258" w:rsidRDefault="00267AC3" w:rsidP="001F1098">
            <w:pPr>
              <w:jc w:val="right"/>
              <w:rPr>
                <w:rFonts w:ascii="Arial" w:hAnsi="Arial" w:cs="Arial"/>
                <w:b/>
                <w:sz w:val="28"/>
              </w:rPr>
            </w:pPr>
          </w:p>
        </w:tc>
      </w:tr>
      <w:tr w:rsidR="00267AC3" w:rsidRPr="00C87258" w14:paraId="76F12DE0" w14:textId="77777777">
        <w:trPr>
          <w:cantSplit/>
        </w:trPr>
        <w:tc>
          <w:tcPr>
            <w:tcW w:w="8838" w:type="dxa"/>
            <w:gridSpan w:val="3"/>
          </w:tcPr>
          <w:p w14:paraId="02B50E45" w14:textId="77777777" w:rsidR="00267AC3" w:rsidRPr="00C87258" w:rsidRDefault="00267AC3" w:rsidP="001F1098">
            <w:pPr>
              <w:jc w:val="center"/>
              <w:rPr>
                <w:rFonts w:ascii="Arial" w:hAnsi="Arial" w:cs="Arial"/>
                <w:b/>
                <w:sz w:val="28"/>
              </w:rPr>
            </w:pPr>
            <w:r w:rsidRPr="00C87258">
              <w:rPr>
                <w:rFonts w:ascii="Arial" w:hAnsi="Arial" w:cs="Arial"/>
                <w:b/>
                <w:sz w:val="28"/>
              </w:rPr>
              <w:t>OR</w:t>
            </w:r>
          </w:p>
        </w:tc>
      </w:tr>
      <w:tr w:rsidR="00267AC3" w:rsidRPr="00C87258" w14:paraId="66B4F32F" w14:textId="77777777">
        <w:trPr>
          <w:cantSplit/>
        </w:trPr>
        <w:tc>
          <w:tcPr>
            <w:tcW w:w="6498" w:type="dxa"/>
          </w:tcPr>
          <w:p w14:paraId="1D79EF27" w14:textId="77777777" w:rsidR="00267AC3" w:rsidRPr="00C87258" w:rsidRDefault="00267AC3" w:rsidP="001F1098">
            <w:pPr>
              <w:tabs>
                <w:tab w:val="left" w:pos="720"/>
                <w:tab w:val="right" w:leader="dot" w:pos="7200"/>
              </w:tabs>
              <w:rPr>
                <w:rFonts w:ascii="Arial" w:hAnsi="Arial" w:cs="Arial"/>
                <w:b/>
                <w:sz w:val="28"/>
              </w:rPr>
            </w:pPr>
          </w:p>
        </w:tc>
        <w:tc>
          <w:tcPr>
            <w:tcW w:w="270" w:type="dxa"/>
          </w:tcPr>
          <w:p w14:paraId="69D870A0" w14:textId="77777777" w:rsidR="00267AC3" w:rsidRPr="00C87258" w:rsidRDefault="00267AC3" w:rsidP="001F1098">
            <w:pPr>
              <w:jc w:val="right"/>
              <w:rPr>
                <w:rFonts w:ascii="Arial" w:hAnsi="Arial" w:cs="Arial"/>
                <w:b/>
                <w:sz w:val="28"/>
              </w:rPr>
            </w:pPr>
          </w:p>
        </w:tc>
        <w:tc>
          <w:tcPr>
            <w:tcW w:w="2070" w:type="dxa"/>
          </w:tcPr>
          <w:p w14:paraId="2F659294" w14:textId="77777777" w:rsidR="00267AC3" w:rsidRPr="00C87258" w:rsidRDefault="00267AC3" w:rsidP="001F1098">
            <w:pPr>
              <w:jc w:val="right"/>
              <w:rPr>
                <w:rFonts w:ascii="Arial" w:hAnsi="Arial" w:cs="Arial"/>
                <w:b/>
                <w:sz w:val="28"/>
              </w:rPr>
            </w:pPr>
          </w:p>
        </w:tc>
      </w:tr>
      <w:tr w:rsidR="00267AC3" w:rsidRPr="00C87258" w14:paraId="5A077B94" w14:textId="77777777">
        <w:trPr>
          <w:cantSplit/>
        </w:trPr>
        <w:tc>
          <w:tcPr>
            <w:tcW w:w="6498" w:type="dxa"/>
          </w:tcPr>
          <w:p w14:paraId="46E22D7D"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Current liabilities:</w:t>
            </w:r>
          </w:p>
        </w:tc>
        <w:tc>
          <w:tcPr>
            <w:tcW w:w="270" w:type="dxa"/>
          </w:tcPr>
          <w:p w14:paraId="6DF7DEF6" w14:textId="77777777" w:rsidR="00267AC3" w:rsidRPr="00C87258" w:rsidRDefault="00267AC3" w:rsidP="001F1098">
            <w:pPr>
              <w:jc w:val="right"/>
              <w:rPr>
                <w:rFonts w:ascii="Arial" w:hAnsi="Arial" w:cs="Arial"/>
                <w:b/>
                <w:sz w:val="28"/>
              </w:rPr>
            </w:pPr>
          </w:p>
        </w:tc>
        <w:tc>
          <w:tcPr>
            <w:tcW w:w="2070" w:type="dxa"/>
          </w:tcPr>
          <w:p w14:paraId="5931794E" w14:textId="77777777" w:rsidR="00267AC3" w:rsidRPr="00C87258" w:rsidRDefault="00267AC3" w:rsidP="001F1098">
            <w:pPr>
              <w:jc w:val="right"/>
              <w:rPr>
                <w:rFonts w:ascii="Arial" w:hAnsi="Arial" w:cs="Arial"/>
                <w:b/>
                <w:sz w:val="28"/>
              </w:rPr>
            </w:pPr>
          </w:p>
        </w:tc>
      </w:tr>
      <w:tr w:rsidR="00267AC3" w:rsidRPr="00C87258" w14:paraId="1A98BB99" w14:textId="77777777">
        <w:trPr>
          <w:cantSplit/>
        </w:trPr>
        <w:tc>
          <w:tcPr>
            <w:tcW w:w="6498" w:type="dxa"/>
          </w:tcPr>
          <w:p w14:paraId="6C1CB93A"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ab/>
              <w:t>Notes payable (Note 1)</w:t>
            </w:r>
          </w:p>
        </w:tc>
        <w:tc>
          <w:tcPr>
            <w:tcW w:w="270" w:type="dxa"/>
          </w:tcPr>
          <w:p w14:paraId="24FAC575" w14:textId="77777777" w:rsidR="00267AC3" w:rsidRPr="00C87258" w:rsidRDefault="00267AC3" w:rsidP="001F1098">
            <w:pPr>
              <w:jc w:val="right"/>
              <w:rPr>
                <w:rFonts w:ascii="Arial" w:hAnsi="Arial" w:cs="Arial"/>
                <w:b/>
                <w:sz w:val="28"/>
              </w:rPr>
            </w:pPr>
          </w:p>
        </w:tc>
        <w:tc>
          <w:tcPr>
            <w:tcW w:w="2070" w:type="dxa"/>
          </w:tcPr>
          <w:p w14:paraId="4375D5D2" w14:textId="77777777" w:rsidR="00267AC3" w:rsidRPr="00C87258" w:rsidRDefault="00267AC3" w:rsidP="001F1098">
            <w:pPr>
              <w:jc w:val="right"/>
              <w:rPr>
                <w:rFonts w:ascii="Arial" w:hAnsi="Arial" w:cs="Arial"/>
                <w:b/>
                <w:sz w:val="28"/>
              </w:rPr>
            </w:pPr>
            <w:r w:rsidRPr="00C87258">
              <w:rPr>
                <w:rFonts w:ascii="Arial" w:hAnsi="Arial" w:cs="Arial"/>
                <w:b/>
                <w:sz w:val="28"/>
              </w:rPr>
              <w:t>$250,000</w:t>
            </w:r>
          </w:p>
        </w:tc>
      </w:tr>
      <w:tr w:rsidR="00267AC3" w:rsidRPr="00C87258" w14:paraId="40B5A427" w14:textId="77777777">
        <w:trPr>
          <w:cantSplit/>
        </w:trPr>
        <w:tc>
          <w:tcPr>
            <w:tcW w:w="6498" w:type="dxa"/>
          </w:tcPr>
          <w:p w14:paraId="70619C0B" w14:textId="77777777" w:rsidR="00267AC3" w:rsidRPr="00C87258" w:rsidRDefault="00267AC3" w:rsidP="001F1098">
            <w:pPr>
              <w:tabs>
                <w:tab w:val="left" w:pos="720"/>
                <w:tab w:val="right" w:leader="dot" w:pos="7200"/>
              </w:tabs>
              <w:rPr>
                <w:rFonts w:ascii="Arial" w:hAnsi="Arial" w:cs="Arial"/>
                <w:b/>
                <w:sz w:val="28"/>
              </w:rPr>
            </w:pPr>
          </w:p>
        </w:tc>
        <w:tc>
          <w:tcPr>
            <w:tcW w:w="270" w:type="dxa"/>
          </w:tcPr>
          <w:p w14:paraId="6BAC4C6D" w14:textId="77777777" w:rsidR="00267AC3" w:rsidRPr="00C87258" w:rsidRDefault="00267AC3" w:rsidP="001F1098">
            <w:pPr>
              <w:jc w:val="right"/>
              <w:rPr>
                <w:rFonts w:ascii="Arial" w:hAnsi="Arial" w:cs="Arial"/>
                <w:b/>
                <w:sz w:val="28"/>
              </w:rPr>
            </w:pPr>
          </w:p>
        </w:tc>
        <w:tc>
          <w:tcPr>
            <w:tcW w:w="2070" w:type="dxa"/>
          </w:tcPr>
          <w:p w14:paraId="4BFCEA4F" w14:textId="77777777" w:rsidR="00267AC3" w:rsidRPr="00C87258" w:rsidRDefault="00267AC3" w:rsidP="001F1098">
            <w:pPr>
              <w:jc w:val="right"/>
              <w:rPr>
                <w:rFonts w:ascii="Arial" w:hAnsi="Arial" w:cs="Arial"/>
                <w:b/>
                <w:sz w:val="28"/>
              </w:rPr>
            </w:pPr>
          </w:p>
        </w:tc>
      </w:tr>
      <w:tr w:rsidR="00267AC3" w:rsidRPr="00C87258" w14:paraId="1D1F1084" w14:textId="77777777">
        <w:trPr>
          <w:cantSplit/>
        </w:trPr>
        <w:tc>
          <w:tcPr>
            <w:tcW w:w="6498" w:type="dxa"/>
          </w:tcPr>
          <w:p w14:paraId="136742A3"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Long-term debt:</w:t>
            </w:r>
          </w:p>
        </w:tc>
        <w:tc>
          <w:tcPr>
            <w:tcW w:w="270" w:type="dxa"/>
          </w:tcPr>
          <w:p w14:paraId="7B743237" w14:textId="77777777" w:rsidR="00267AC3" w:rsidRPr="00C87258" w:rsidRDefault="00267AC3" w:rsidP="001F1098">
            <w:pPr>
              <w:jc w:val="right"/>
              <w:rPr>
                <w:rFonts w:ascii="Arial" w:hAnsi="Arial" w:cs="Arial"/>
                <w:b/>
                <w:sz w:val="28"/>
              </w:rPr>
            </w:pPr>
          </w:p>
        </w:tc>
        <w:tc>
          <w:tcPr>
            <w:tcW w:w="2070" w:type="dxa"/>
          </w:tcPr>
          <w:p w14:paraId="33B7615E" w14:textId="77777777" w:rsidR="00267AC3" w:rsidRPr="00C87258" w:rsidRDefault="00267AC3" w:rsidP="001F1098">
            <w:pPr>
              <w:jc w:val="right"/>
              <w:rPr>
                <w:rFonts w:ascii="Arial" w:hAnsi="Arial" w:cs="Arial"/>
                <w:b/>
                <w:sz w:val="28"/>
              </w:rPr>
            </w:pPr>
          </w:p>
        </w:tc>
      </w:tr>
      <w:tr w:rsidR="00267AC3" w:rsidRPr="00C87258" w14:paraId="116D16C8" w14:textId="77777777">
        <w:trPr>
          <w:cantSplit/>
        </w:trPr>
        <w:tc>
          <w:tcPr>
            <w:tcW w:w="6498" w:type="dxa"/>
          </w:tcPr>
          <w:p w14:paraId="4BC968BA"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ab/>
              <w:t xml:space="preserve">Short-term debt expected to be </w:t>
            </w:r>
          </w:p>
          <w:p w14:paraId="08C37A12"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ab/>
              <w:t xml:space="preserve">     refinanced (Note 1)</w:t>
            </w:r>
          </w:p>
        </w:tc>
        <w:tc>
          <w:tcPr>
            <w:tcW w:w="270" w:type="dxa"/>
          </w:tcPr>
          <w:p w14:paraId="4E2EB77D" w14:textId="77777777" w:rsidR="00267AC3" w:rsidRPr="00C87258" w:rsidRDefault="00267AC3" w:rsidP="001F1098">
            <w:pPr>
              <w:jc w:val="right"/>
              <w:rPr>
                <w:rFonts w:ascii="Arial" w:hAnsi="Arial" w:cs="Arial"/>
                <w:b/>
                <w:sz w:val="28"/>
              </w:rPr>
            </w:pPr>
          </w:p>
        </w:tc>
        <w:tc>
          <w:tcPr>
            <w:tcW w:w="2070" w:type="dxa"/>
          </w:tcPr>
          <w:p w14:paraId="71422407" w14:textId="77777777" w:rsidR="00267AC3" w:rsidRPr="00C87258" w:rsidRDefault="00267AC3" w:rsidP="001F1098">
            <w:pPr>
              <w:jc w:val="right"/>
              <w:rPr>
                <w:rFonts w:ascii="Arial" w:hAnsi="Arial" w:cs="Arial"/>
                <w:b/>
                <w:sz w:val="28"/>
              </w:rPr>
            </w:pPr>
            <w:r w:rsidRPr="00C87258">
              <w:rPr>
                <w:rFonts w:ascii="Arial" w:hAnsi="Arial" w:cs="Arial"/>
                <w:b/>
                <w:sz w:val="28"/>
              </w:rPr>
              <w:t>950,000</w:t>
            </w:r>
          </w:p>
        </w:tc>
      </w:tr>
      <w:tr w:rsidR="00267AC3" w:rsidRPr="00C87258" w14:paraId="3701A009" w14:textId="77777777">
        <w:trPr>
          <w:cantSplit/>
        </w:trPr>
        <w:tc>
          <w:tcPr>
            <w:tcW w:w="6498" w:type="dxa"/>
          </w:tcPr>
          <w:p w14:paraId="210FC269" w14:textId="77777777" w:rsidR="00267AC3" w:rsidRPr="00C87258" w:rsidRDefault="00267AC3" w:rsidP="001F1098">
            <w:pPr>
              <w:tabs>
                <w:tab w:val="left" w:pos="720"/>
                <w:tab w:val="right" w:leader="dot" w:pos="7200"/>
              </w:tabs>
              <w:rPr>
                <w:rFonts w:ascii="Arial" w:hAnsi="Arial" w:cs="Arial"/>
                <w:b/>
                <w:sz w:val="28"/>
              </w:rPr>
            </w:pPr>
          </w:p>
        </w:tc>
        <w:tc>
          <w:tcPr>
            <w:tcW w:w="270" w:type="dxa"/>
          </w:tcPr>
          <w:p w14:paraId="74A2021E" w14:textId="77777777" w:rsidR="00267AC3" w:rsidRPr="00C87258" w:rsidRDefault="00267AC3" w:rsidP="001F1098">
            <w:pPr>
              <w:jc w:val="right"/>
              <w:rPr>
                <w:rFonts w:ascii="Arial" w:hAnsi="Arial" w:cs="Arial"/>
                <w:b/>
                <w:sz w:val="28"/>
              </w:rPr>
            </w:pPr>
          </w:p>
        </w:tc>
        <w:tc>
          <w:tcPr>
            <w:tcW w:w="2070" w:type="dxa"/>
          </w:tcPr>
          <w:p w14:paraId="06384026" w14:textId="77777777" w:rsidR="00267AC3" w:rsidRPr="00C87258" w:rsidRDefault="00267AC3" w:rsidP="001F1098">
            <w:pPr>
              <w:jc w:val="right"/>
              <w:rPr>
                <w:rFonts w:ascii="Arial" w:hAnsi="Arial" w:cs="Arial"/>
                <w:b/>
                <w:sz w:val="28"/>
              </w:rPr>
            </w:pPr>
          </w:p>
        </w:tc>
      </w:tr>
      <w:tr w:rsidR="00267AC3" w:rsidRPr="00C87258" w14:paraId="6F3152A6" w14:textId="77777777">
        <w:trPr>
          <w:cantSplit/>
        </w:trPr>
        <w:tc>
          <w:tcPr>
            <w:tcW w:w="6498" w:type="dxa"/>
          </w:tcPr>
          <w:p w14:paraId="546555E1"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 xml:space="preserve">(Same </w:t>
            </w:r>
            <w:r w:rsidR="00500840" w:rsidRPr="00C87258">
              <w:rPr>
                <w:rFonts w:ascii="Arial" w:hAnsi="Arial" w:cs="Arial"/>
                <w:b/>
                <w:sz w:val="28"/>
              </w:rPr>
              <w:t>N</w:t>
            </w:r>
            <w:r w:rsidRPr="00C87258">
              <w:rPr>
                <w:rFonts w:ascii="Arial" w:hAnsi="Arial" w:cs="Arial"/>
                <w:b/>
                <w:sz w:val="28"/>
              </w:rPr>
              <w:t>ote as above.)</w:t>
            </w:r>
          </w:p>
        </w:tc>
        <w:tc>
          <w:tcPr>
            <w:tcW w:w="270" w:type="dxa"/>
          </w:tcPr>
          <w:p w14:paraId="4E9C860F" w14:textId="77777777" w:rsidR="00267AC3" w:rsidRPr="00C87258" w:rsidRDefault="00267AC3" w:rsidP="001F1098">
            <w:pPr>
              <w:jc w:val="right"/>
              <w:rPr>
                <w:rFonts w:ascii="Arial" w:hAnsi="Arial" w:cs="Arial"/>
                <w:b/>
                <w:sz w:val="28"/>
              </w:rPr>
            </w:pPr>
          </w:p>
        </w:tc>
        <w:tc>
          <w:tcPr>
            <w:tcW w:w="2070" w:type="dxa"/>
          </w:tcPr>
          <w:p w14:paraId="65CFC7D0" w14:textId="77777777" w:rsidR="00267AC3" w:rsidRPr="00C87258" w:rsidRDefault="00267AC3" w:rsidP="001F1098">
            <w:pPr>
              <w:jc w:val="right"/>
              <w:rPr>
                <w:rFonts w:ascii="Arial" w:hAnsi="Arial" w:cs="Arial"/>
                <w:b/>
                <w:sz w:val="28"/>
              </w:rPr>
            </w:pPr>
          </w:p>
        </w:tc>
      </w:tr>
    </w:tbl>
    <w:p w14:paraId="523C8D36" w14:textId="77777777" w:rsidR="000A5A3D" w:rsidRPr="00C87258" w:rsidRDefault="000A5A3D" w:rsidP="00267AC3">
      <w:pPr>
        <w:ind w:left="475" w:hanging="475"/>
        <w:rPr>
          <w:rFonts w:ascii="Arial" w:hAnsi="Arial" w:cs="Arial"/>
          <w:b/>
          <w:sz w:val="28"/>
        </w:rPr>
      </w:pPr>
    </w:p>
    <w:p w14:paraId="78022176" w14:textId="3F1DD435" w:rsidR="000A5A3D" w:rsidRPr="00C87258" w:rsidRDefault="000A5A3D" w:rsidP="000A5A3D">
      <w:pPr>
        <w:tabs>
          <w:tab w:val="left" w:pos="720"/>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EA286B" w:rsidRPr="00C87258">
        <w:rPr>
          <w:rFonts w:ascii="Arial" w:hAnsi="Arial" w:cs="Arial"/>
          <w:b/>
          <w:sz w:val="28"/>
        </w:rPr>
        <w:t>8</w:t>
      </w:r>
      <w:r w:rsidRPr="00C87258">
        <w:rPr>
          <w:rFonts w:ascii="Arial" w:hAnsi="Arial" w:cs="Arial"/>
          <w:b/>
          <w:sz w:val="28"/>
        </w:rPr>
        <w:t xml:space="preserve"> (C</w:t>
      </w:r>
      <w:r w:rsidR="007F0285" w:rsidRPr="00C87258">
        <w:rPr>
          <w:rFonts w:ascii="Arial" w:hAnsi="Arial" w:cs="Arial"/>
          <w:b/>
          <w:sz w:val="28"/>
        </w:rPr>
        <w:t>ONTINUED</w:t>
      </w:r>
      <w:r w:rsidRPr="00C87258">
        <w:rPr>
          <w:rFonts w:ascii="Arial" w:hAnsi="Arial" w:cs="Arial"/>
          <w:b/>
          <w:sz w:val="28"/>
        </w:rPr>
        <w:t>)</w:t>
      </w:r>
    </w:p>
    <w:p w14:paraId="04CAABB3" w14:textId="77777777" w:rsidR="00267AC3" w:rsidRPr="00C87258" w:rsidRDefault="00267AC3" w:rsidP="00267AC3">
      <w:pPr>
        <w:ind w:left="475" w:hanging="475"/>
        <w:rPr>
          <w:rFonts w:ascii="Arial" w:hAnsi="Arial" w:cs="Arial"/>
          <w:b/>
          <w:sz w:val="28"/>
        </w:rPr>
      </w:pPr>
    </w:p>
    <w:p w14:paraId="6E29A101" w14:textId="06B3971F" w:rsidR="000A5A3D" w:rsidRPr="00C87258" w:rsidRDefault="000A5A3D" w:rsidP="001F63DF">
      <w:pPr>
        <w:numPr>
          <w:ilvl w:val="0"/>
          <w:numId w:val="19"/>
        </w:numPr>
        <w:tabs>
          <w:tab w:val="clear" w:pos="765"/>
        </w:tabs>
        <w:ind w:left="630" w:hanging="720"/>
        <w:jc w:val="both"/>
        <w:rPr>
          <w:rFonts w:ascii="Arial" w:hAnsi="Arial" w:cs="Arial"/>
          <w:b/>
          <w:sz w:val="28"/>
        </w:rPr>
      </w:pPr>
      <w:r w:rsidRPr="00C87258">
        <w:rPr>
          <w:rFonts w:ascii="Arial" w:hAnsi="Arial" w:cs="Arial"/>
          <w:b/>
          <w:sz w:val="28"/>
        </w:rPr>
        <w:t xml:space="preserve">Under IFRS, since the debt is due within 12 months from the reporting date, </w:t>
      </w:r>
      <w:r w:rsidR="002C0FC4" w:rsidRPr="00C87258">
        <w:rPr>
          <w:rFonts w:ascii="Arial" w:hAnsi="Arial" w:cs="Arial"/>
          <w:b/>
          <w:sz w:val="28"/>
        </w:rPr>
        <w:t>the whole amount ($1.2 million)</w:t>
      </w:r>
      <w:r w:rsidRPr="00C87258">
        <w:rPr>
          <w:rFonts w:ascii="Arial" w:hAnsi="Arial" w:cs="Arial"/>
          <w:b/>
          <w:sz w:val="28"/>
        </w:rPr>
        <w:t xml:space="preserve"> is classified as a current liability. This classification holds even if a long-term refinancing has been completed before the financial statements are released. The only exception for continuing long-term classification is if, at the balance sheet date, the entity expects to refinance it or roll it over under an existing agreement for at least 12 months and the decision is solely at its discretion. The international standard has a stringent requirement that the agreement must be firm at the balance sheet date.</w:t>
      </w:r>
    </w:p>
    <w:p w14:paraId="4E129F4B" w14:textId="77777777" w:rsidR="002E0308" w:rsidRPr="00C87258" w:rsidRDefault="002E0308" w:rsidP="001F63DF">
      <w:pPr>
        <w:ind w:left="630" w:hanging="720"/>
        <w:jc w:val="both"/>
        <w:rPr>
          <w:rFonts w:ascii="Arial" w:hAnsi="Arial" w:cs="Arial"/>
          <w:b/>
          <w:sz w:val="28"/>
        </w:rPr>
      </w:pPr>
    </w:p>
    <w:p w14:paraId="3B75EADF" w14:textId="77777777" w:rsidR="00884B77" w:rsidRPr="00C87258" w:rsidRDefault="00B10921" w:rsidP="001F63DF">
      <w:pPr>
        <w:numPr>
          <w:ilvl w:val="0"/>
          <w:numId w:val="19"/>
        </w:numPr>
        <w:tabs>
          <w:tab w:val="clear" w:pos="765"/>
        </w:tabs>
        <w:ind w:left="630" w:hanging="720"/>
        <w:jc w:val="both"/>
        <w:rPr>
          <w:rFonts w:ascii="Arial" w:hAnsi="Arial" w:cs="Arial"/>
          <w:b/>
          <w:sz w:val="28"/>
        </w:rPr>
      </w:pPr>
      <w:r w:rsidRPr="00C87258">
        <w:rPr>
          <w:rFonts w:ascii="Arial" w:hAnsi="Arial" w:cs="Arial"/>
          <w:b/>
          <w:sz w:val="28"/>
        </w:rPr>
        <w:t>The c</w:t>
      </w:r>
      <w:r w:rsidR="00884B77" w:rsidRPr="00C87258">
        <w:rPr>
          <w:rFonts w:ascii="Arial" w:hAnsi="Arial" w:cs="Arial"/>
          <w:b/>
          <w:sz w:val="28"/>
        </w:rPr>
        <w:t xml:space="preserve">urrent </w:t>
      </w:r>
      <w:r w:rsidR="00F92506" w:rsidRPr="00C87258">
        <w:rPr>
          <w:rFonts w:ascii="Arial" w:hAnsi="Arial" w:cs="Arial"/>
          <w:b/>
          <w:sz w:val="28"/>
        </w:rPr>
        <w:t>r</w:t>
      </w:r>
      <w:r w:rsidR="00884B77" w:rsidRPr="00C87258">
        <w:rPr>
          <w:rFonts w:ascii="Arial" w:hAnsi="Arial" w:cs="Arial"/>
          <w:b/>
          <w:sz w:val="28"/>
        </w:rPr>
        <w:t xml:space="preserve">atio </w:t>
      </w:r>
      <w:r w:rsidR="00F92506" w:rsidRPr="00C87258">
        <w:rPr>
          <w:rFonts w:ascii="Arial" w:hAnsi="Arial" w:cs="Arial"/>
          <w:b/>
          <w:sz w:val="28"/>
        </w:rPr>
        <w:t>is calculated as c</w:t>
      </w:r>
      <w:r w:rsidR="00884B77" w:rsidRPr="00C87258">
        <w:rPr>
          <w:rFonts w:ascii="Arial" w:hAnsi="Arial" w:cs="Arial"/>
          <w:b/>
          <w:sz w:val="28"/>
        </w:rPr>
        <w:t xml:space="preserve">urrent </w:t>
      </w:r>
      <w:r w:rsidR="00F92506" w:rsidRPr="00C87258">
        <w:rPr>
          <w:rFonts w:ascii="Arial" w:hAnsi="Arial" w:cs="Arial"/>
          <w:b/>
          <w:sz w:val="28"/>
        </w:rPr>
        <w:t>a</w:t>
      </w:r>
      <w:r w:rsidR="00884B77" w:rsidRPr="00C87258">
        <w:rPr>
          <w:rFonts w:ascii="Arial" w:hAnsi="Arial" w:cs="Arial"/>
          <w:b/>
          <w:sz w:val="28"/>
        </w:rPr>
        <w:t>ssets/</w:t>
      </w:r>
      <w:r w:rsidR="00F92506" w:rsidRPr="00C87258">
        <w:rPr>
          <w:rFonts w:ascii="Arial" w:hAnsi="Arial" w:cs="Arial"/>
          <w:b/>
          <w:sz w:val="28"/>
        </w:rPr>
        <w:t>c</w:t>
      </w:r>
      <w:r w:rsidR="00884B77" w:rsidRPr="00C87258">
        <w:rPr>
          <w:rFonts w:ascii="Arial" w:hAnsi="Arial" w:cs="Arial"/>
          <w:b/>
          <w:sz w:val="28"/>
        </w:rPr>
        <w:t xml:space="preserve">urrent </w:t>
      </w:r>
      <w:r w:rsidR="00F92506" w:rsidRPr="00C87258">
        <w:rPr>
          <w:rFonts w:ascii="Arial" w:hAnsi="Arial" w:cs="Arial"/>
          <w:b/>
          <w:sz w:val="28"/>
        </w:rPr>
        <w:t>l</w:t>
      </w:r>
      <w:r w:rsidR="00884B77" w:rsidRPr="00C87258">
        <w:rPr>
          <w:rFonts w:ascii="Arial" w:hAnsi="Arial" w:cs="Arial"/>
          <w:b/>
          <w:sz w:val="28"/>
        </w:rPr>
        <w:t>iabilities</w:t>
      </w:r>
      <w:r w:rsidR="00F92506" w:rsidRPr="00C87258">
        <w:rPr>
          <w:rFonts w:ascii="Arial" w:hAnsi="Arial" w:cs="Arial"/>
          <w:b/>
          <w:sz w:val="28"/>
        </w:rPr>
        <w:t xml:space="preserve">. If Hornsby follows ASPE, current liabilities would include $250,000 related to the short-term notes payable. If Hornsby follows IFRS, current liabilities would include $1.2 million related to the short-term notes payable. </w:t>
      </w:r>
      <w:r w:rsidR="005670AF" w:rsidRPr="00C87258">
        <w:rPr>
          <w:rFonts w:ascii="Arial" w:hAnsi="Arial" w:cs="Arial"/>
          <w:b/>
          <w:sz w:val="28"/>
        </w:rPr>
        <w:t xml:space="preserve">Therefore, the current ratio would appear higher if Hornsby follows ASPE. A creditor would </w:t>
      </w:r>
      <w:r w:rsidR="004C1FB1" w:rsidRPr="00C87258">
        <w:rPr>
          <w:rFonts w:ascii="Arial" w:hAnsi="Arial" w:cs="Arial"/>
          <w:b/>
          <w:sz w:val="28"/>
        </w:rPr>
        <w:t>want to assess</w:t>
      </w:r>
      <w:r w:rsidR="005670AF" w:rsidRPr="00C87258">
        <w:rPr>
          <w:rFonts w:ascii="Arial" w:hAnsi="Arial" w:cs="Arial"/>
          <w:b/>
          <w:sz w:val="28"/>
        </w:rPr>
        <w:t xml:space="preserve"> the company’s liquidity and solvency, and should be aware that classification of the short-term notes payable on the balance sheet has a significant impact on key ratios including the current ratio. The creditor should refer to all information in the financial statements</w:t>
      </w:r>
      <w:r w:rsidR="003836C8" w:rsidRPr="00C87258">
        <w:rPr>
          <w:rFonts w:ascii="Arial" w:hAnsi="Arial" w:cs="Arial"/>
          <w:b/>
          <w:sz w:val="28"/>
        </w:rPr>
        <w:t>,</w:t>
      </w:r>
      <w:r w:rsidR="005670AF" w:rsidRPr="00C87258">
        <w:rPr>
          <w:rFonts w:ascii="Arial" w:hAnsi="Arial" w:cs="Arial"/>
          <w:b/>
          <w:sz w:val="28"/>
        </w:rPr>
        <w:t xml:space="preserve"> including notes to the financial statements</w:t>
      </w:r>
      <w:r w:rsidR="003836C8" w:rsidRPr="00C87258">
        <w:rPr>
          <w:rFonts w:ascii="Arial" w:hAnsi="Arial" w:cs="Arial"/>
          <w:b/>
          <w:sz w:val="28"/>
        </w:rPr>
        <w:t>,</w:t>
      </w:r>
      <w:r w:rsidR="005670AF" w:rsidRPr="00C87258">
        <w:rPr>
          <w:rFonts w:ascii="Arial" w:hAnsi="Arial" w:cs="Arial"/>
          <w:b/>
          <w:sz w:val="28"/>
        </w:rPr>
        <w:t xml:space="preserve"> to determine the financial position of the company, especially when comparing the company’s performance to that of another company with financial statements prepared under a different standard.</w:t>
      </w:r>
    </w:p>
    <w:p w14:paraId="672B2B75" w14:textId="77777777" w:rsidR="00925B15" w:rsidRDefault="00925B15" w:rsidP="00E31B70">
      <w:pPr>
        <w:rPr>
          <w:rFonts w:ascii="Arial" w:hAnsi="Arial" w:cs="Arial"/>
          <w:b/>
          <w:sz w:val="28"/>
        </w:rPr>
      </w:pPr>
    </w:p>
    <w:p w14:paraId="7E2F1665" w14:textId="2C715B4B" w:rsidR="00925B15" w:rsidRPr="00966518" w:rsidRDefault="00925B15" w:rsidP="00925B15">
      <w:pPr>
        <w:tabs>
          <w:tab w:val="left" w:pos="851"/>
        </w:tabs>
        <w:ind w:left="567" w:right="42" w:hanging="567"/>
        <w:jc w:val="both"/>
        <w:rPr>
          <w:rFonts w:ascii="Arial" w:hAnsi="Arial" w:cs="Arial"/>
        </w:rPr>
      </w:pPr>
      <w:r w:rsidRPr="00966518">
        <w:rPr>
          <w:rFonts w:ascii="Arial" w:hAnsi="Arial" w:cs="Arial"/>
        </w:rPr>
        <w:t xml:space="preserve">LO </w:t>
      </w:r>
      <w:r>
        <w:rPr>
          <w:rFonts w:ascii="Arial" w:hAnsi="Arial" w:cs="Arial"/>
        </w:rPr>
        <w:t>3,8,</w:t>
      </w:r>
      <w:proofErr w:type="gramStart"/>
      <w:r>
        <w:rPr>
          <w:rFonts w:ascii="Arial" w:hAnsi="Arial" w:cs="Arial"/>
        </w:rPr>
        <w:t>9</w:t>
      </w:r>
      <w:r w:rsidRPr="00966518">
        <w:rPr>
          <w:rFonts w:ascii="Arial" w:hAnsi="Arial" w:cs="Arial"/>
        </w:rPr>
        <w:t xml:space="preserve">  BT</w:t>
      </w:r>
      <w:proofErr w:type="gramEnd"/>
      <w:r w:rsidRPr="00966518">
        <w:rPr>
          <w:rFonts w:ascii="Arial" w:hAnsi="Arial" w:cs="Arial"/>
        </w:rPr>
        <w:t xml:space="preserve">: AN Difficulty: M  Time: </w:t>
      </w:r>
      <w:r>
        <w:rPr>
          <w:rFonts w:ascii="Arial" w:hAnsi="Arial" w:cs="Arial"/>
        </w:rPr>
        <w:t>25</w:t>
      </w:r>
      <w:r w:rsidRPr="00966518">
        <w:rPr>
          <w:rFonts w:ascii="Arial" w:hAnsi="Arial" w:cs="Arial"/>
        </w:rPr>
        <w:t xml:space="preserve"> min.  AACSB: </w:t>
      </w:r>
      <w:proofErr w:type="gramStart"/>
      <w:r w:rsidRPr="00966518">
        <w:rPr>
          <w:rFonts w:ascii="Arial" w:hAnsi="Arial" w:cs="Arial"/>
        </w:rPr>
        <w:t>Analytic  CPA</w:t>
      </w:r>
      <w:proofErr w:type="gramEnd"/>
      <w:r w:rsidRPr="00966518">
        <w:rPr>
          <w:rFonts w:ascii="Arial" w:hAnsi="Arial" w:cs="Arial"/>
        </w:rPr>
        <w:t>: cpa-t001 cpa-t005</w:t>
      </w:r>
    </w:p>
    <w:p w14:paraId="6F7B1A4C" w14:textId="77777777" w:rsidR="00925B15" w:rsidRPr="00966518" w:rsidRDefault="00925B15" w:rsidP="00925B15">
      <w:pPr>
        <w:rPr>
          <w:rFonts w:ascii="Arial" w:hAnsi="Arial" w:cs="Arial"/>
        </w:rPr>
      </w:pPr>
      <w:r w:rsidRPr="00966518">
        <w:rPr>
          <w:rFonts w:ascii="Arial" w:hAnsi="Arial" w:cs="Arial"/>
        </w:rPr>
        <w:t>CM: Reporting and Finance</w:t>
      </w:r>
    </w:p>
    <w:p w14:paraId="35C032B2" w14:textId="0D3C8E49" w:rsidR="00E31B70" w:rsidRPr="00C87258" w:rsidRDefault="00267AC3" w:rsidP="00E31B70">
      <w:pPr>
        <w:rPr>
          <w:rFonts w:ascii="Arial" w:hAnsi="Arial" w:cs="Arial"/>
          <w:b/>
          <w:sz w:val="28"/>
        </w:rPr>
      </w:pPr>
      <w:r w:rsidRPr="00C87258">
        <w:rPr>
          <w:rFonts w:ascii="Arial" w:hAnsi="Arial" w:cs="Arial"/>
          <w:b/>
          <w:sz w:val="28"/>
        </w:rPr>
        <w:br w:type="page"/>
      </w:r>
      <w:r w:rsidR="00E31B70" w:rsidRPr="00C87258">
        <w:rPr>
          <w:rFonts w:ascii="Arial" w:hAnsi="Arial" w:cs="Arial"/>
          <w:b/>
          <w:sz w:val="28"/>
        </w:rPr>
        <w:lastRenderedPageBreak/>
        <w:t xml:space="preserve">EXERCISE </w:t>
      </w:r>
      <w:r w:rsidR="006F3C5D">
        <w:rPr>
          <w:rFonts w:ascii="Arial" w:hAnsi="Arial" w:cs="Arial"/>
          <w:b/>
          <w:sz w:val="28"/>
        </w:rPr>
        <w:t>13.</w:t>
      </w:r>
      <w:r w:rsidR="00EA286B" w:rsidRPr="00C87258">
        <w:rPr>
          <w:rFonts w:ascii="Arial" w:hAnsi="Arial" w:cs="Arial"/>
          <w:b/>
          <w:sz w:val="28"/>
        </w:rPr>
        <w:t>9</w:t>
      </w:r>
      <w:r w:rsidR="00E31B70" w:rsidRPr="00C87258">
        <w:rPr>
          <w:rFonts w:ascii="Arial" w:hAnsi="Arial" w:cs="Arial"/>
          <w:b/>
          <w:sz w:val="28"/>
        </w:rPr>
        <w:t xml:space="preserve"> </w:t>
      </w:r>
    </w:p>
    <w:p w14:paraId="2965ADA8" w14:textId="77777777" w:rsidR="00E31B70" w:rsidRPr="00C87258" w:rsidRDefault="00E31B70" w:rsidP="00E31B70">
      <w:pPr>
        <w:ind w:left="475" w:hanging="475"/>
        <w:rPr>
          <w:rFonts w:ascii="Arial" w:hAnsi="Arial" w:cs="Arial"/>
          <w:b/>
          <w:sz w:val="28"/>
        </w:rPr>
      </w:pPr>
    </w:p>
    <w:tbl>
      <w:tblPr>
        <w:tblW w:w="0" w:type="auto"/>
        <w:tblLayout w:type="fixed"/>
        <w:tblLook w:val="0000" w:firstRow="0" w:lastRow="0" w:firstColumn="0" w:lastColumn="0" w:noHBand="0" w:noVBand="0"/>
      </w:tblPr>
      <w:tblGrid>
        <w:gridCol w:w="6768"/>
        <w:gridCol w:w="270"/>
        <w:gridCol w:w="1800"/>
      </w:tblGrid>
      <w:tr w:rsidR="00E31B70" w:rsidRPr="00C87258" w14:paraId="40C6A750" w14:textId="77777777">
        <w:trPr>
          <w:cantSplit/>
        </w:trPr>
        <w:tc>
          <w:tcPr>
            <w:tcW w:w="8838" w:type="dxa"/>
            <w:gridSpan w:val="3"/>
          </w:tcPr>
          <w:p w14:paraId="3CC3DB73" w14:textId="77777777" w:rsidR="00E31B70" w:rsidRPr="00C87258" w:rsidRDefault="00F21180" w:rsidP="001F1098">
            <w:pPr>
              <w:jc w:val="center"/>
              <w:rPr>
                <w:rFonts w:ascii="Arial" w:hAnsi="Arial" w:cs="Arial"/>
                <w:b/>
                <w:sz w:val="28"/>
              </w:rPr>
            </w:pPr>
            <w:r w:rsidRPr="00C87258">
              <w:rPr>
                <w:rFonts w:ascii="Arial" w:hAnsi="Arial" w:cs="Arial"/>
                <w:b/>
                <w:sz w:val="28"/>
              </w:rPr>
              <w:t xml:space="preserve">Zimmer </w:t>
            </w:r>
            <w:r w:rsidR="00E31B70" w:rsidRPr="00C87258">
              <w:rPr>
                <w:rFonts w:ascii="Arial" w:hAnsi="Arial" w:cs="Arial"/>
                <w:b/>
                <w:sz w:val="28"/>
              </w:rPr>
              <w:t>Corporation</w:t>
            </w:r>
          </w:p>
        </w:tc>
      </w:tr>
      <w:tr w:rsidR="00E31B70" w:rsidRPr="00C87258" w14:paraId="431D56FE" w14:textId="77777777">
        <w:trPr>
          <w:cantSplit/>
        </w:trPr>
        <w:tc>
          <w:tcPr>
            <w:tcW w:w="8838" w:type="dxa"/>
            <w:gridSpan w:val="3"/>
          </w:tcPr>
          <w:p w14:paraId="200D8E6B" w14:textId="77777777" w:rsidR="00E31B70" w:rsidRPr="00C87258" w:rsidRDefault="00E31B70" w:rsidP="001F1098">
            <w:pPr>
              <w:jc w:val="center"/>
              <w:rPr>
                <w:rFonts w:ascii="Arial" w:hAnsi="Arial" w:cs="Arial"/>
                <w:b/>
                <w:sz w:val="28"/>
              </w:rPr>
            </w:pPr>
            <w:r w:rsidRPr="00C87258">
              <w:rPr>
                <w:rFonts w:ascii="Arial" w:hAnsi="Arial" w:cs="Arial"/>
                <w:b/>
                <w:sz w:val="28"/>
              </w:rPr>
              <w:t>Partial Balance Sheet</w:t>
            </w:r>
          </w:p>
        </w:tc>
      </w:tr>
      <w:tr w:rsidR="00E31B70" w:rsidRPr="00C87258" w14:paraId="101A8EFA" w14:textId="77777777">
        <w:trPr>
          <w:cantSplit/>
        </w:trPr>
        <w:tc>
          <w:tcPr>
            <w:tcW w:w="8838" w:type="dxa"/>
            <w:gridSpan w:val="3"/>
            <w:tcBorders>
              <w:bottom w:val="single" w:sz="4" w:space="0" w:color="auto"/>
            </w:tcBorders>
          </w:tcPr>
          <w:p w14:paraId="579F29FC" w14:textId="65093900" w:rsidR="00E31B70" w:rsidRPr="00C87258" w:rsidRDefault="00E31B70" w:rsidP="00852BA5">
            <w:pPr>
              <w:spacing w:after="40"/>
              <w:jc w:val="center"/>
              <w:rPr>
                <w:rFonts w:ascii="Arial" w:hAnsi="Arial" w:cs="Arial"/>
                <w:b/>
                <w:sz w:val="28"/>
              </w:rPr>
            </w:pPr>
            <w:r w:rsidRPr="00C87258">
              <w:rPr>
                <w:rFonts w:ascii="Arial" w:hAnsi="Arial" w:cs="Arial"/>
                <w:b/>
                <w:sz w:val="28"/>
              </w:rPr>
              <w:t xml:space="preserve">December 31, </w:t>
            </w:r>
            <w:r w:rsidR="008372E4">
              <w:rPr>
                <w:rFonts w:ascii="Arial" w:hAnsi="Arial" w:cs="Arial"/>
                <w:b/>
                <w:sz w:val="28"/>
              </w:rPr>
              <w:t>2020</w:t>
            </w:r>
          </w:p>
        </w:tc>
      </w:tr>
      <w:tr w:rsidR="00E31B70" w:rsidRPr="00C87258" w14:paraId="0FDBEC84" w14:textId="77777777">
        <w:trPr>
          <w:cantSplit/>
        </w:trPr>
        <w:tc>
          <w:tcPr>
            <w:tcW w:w="6768" w:type="dxa"/>
          </w:tcPr>
          <w:p w14:paraId="65EBCBE8" w14:textId="77777777" w:rsidR="00E31B70" w:rsidRPr="00C87258" w:rsidRDefault="00E31B70" w:rsidP="001F1098">
            <w:pPr>
              <w:tabs>
                <w:tab w:val="left" w:pos="720"/>
                <w:tab w:val="right" w:leader="dot" w:pos="7200"/>
              </w:tabs>
              <w:spacing w:before="40"/>
              <w:rPr>
                <w:rFonts w:ascii="Arial" w:hAnsi="Arial" w:cs="Arial"/>
                <w:b/>
                <w:sz w:val="28"/>
              </w:rPr>
            </w:pPr>
            <w:r w:rsidRPr="00C87258">
              <w:rPr>
                <w:rFonts w:ascii="Arial" w:hAnsi="Arial" w:cs="Arial"/>
                <w:b/>
                <w:sz w:val="28"/>
              </w:rPr>
              <w:t>Current liabilities:</w:t>
            </w:r>
          </w:p>
        </w:tc>
        <w:tc>
          <w:tcPr>
            <w:tcW w:w="270" w:type="dxa"/>
          </w:tcPr>
          <w:p w14:paraId="21FA813D" w14:textId="77777777" w:rsidR="00E31B70" w:rsidRPr="00C87258" w:rsidRDefault="00E31B70" w:rsidP="001F1098">
            <w:pPr>
              <w:spacing w:before="40"/>
              <w:jc w:val="right"/>
              <w:rPr>
                <w:rFonts w:ascii="Arial" w:hAnsi="Arial" w:cs="Arial"/>
                <w:b/>
                <w:sz w:val="28"/>
              </w:rPr>
            </w:pPr>
          </w:p>
        </w:tc>
        <w:tc>
          <w:tcPr>
            <w:tcW w:w="1800" w:type="dxa"/>
          </w:tcPr>
          <w:p w14:paraId="223CC19A" w14:textId="77777777" w:rsidR="00E31B70" w:rsidRPr="00C87258" w:rsidRDefault="00E31B70" w:rsidP="001F1098">
            <w:pPr>
              <w:spacing w:before="40"/>
              <w:jc w:val="right"/>
              <w:rPr>
                <w:rFonts w:ascii="Arial" w:hAnsi="Arial" w:cs="Arial"/>
                <w:b/>
                <w:sz w:val="28"/>
              </w:rPr>
            </w:pPr>
          </w:p>
        </w:tc>
      </w:tr>
      <w:tr w:rsidR="00E31B70" w:rsidRPr="00C87258" w14:paraId="3B1C31BA" w14:textId="77777777">
        <w:trPr>
          <w:cantSplit/>
        </w:trPr>
        <w:tc>
          <w:tcPr>
            <w:tcW w:w="6768" w:type="dxa"/>
          </w:tcPr>
          <w:p w14:paraId="030D46F1" w14:textId="77777777" w:rsidR="00E31B70" w:rsidRPr="00C87258" w:rsidRDefault="00E31B70" w:rsidP="001F1098">
            <w:pPr>
              <w:tabs>
                <w:tab w:val="left" w:pos="720"/>
                <w:tab w:val="right" w:leader="dot" w:pos="7200"/>
              </w:tabs>
              <w:rPr>
                <w:rFonts w:ascii="Arial" w:hAnsi="Arial" w:cs="Arial"/>
                <w:b/>
                <w:sz w:val="28"/>
              </w:rPr>
            </w:pPr>
            <w:r w:rsidRPr="00C87258">
              <w:rPr>
                <w:rFonts w:ascii="Arial" w:hAnsi="Arial" w:cs="Arial"/>
                <w:b/>
                <w:sz w:val="28"/>
              </w:rPr>
              <w:tab/>
              <w:t>Notes payable (Note 1)</w:t>
            </w:r>
          </w:p>
        </w:tc>
        <w:tc>
          <w:tcPr>
            <w:tcW w:w="270" w:type="dxa"/>
          </w:tcPr>
          <w:p w14:paraId="2F674DDD" w14:textId="77777777" w:rsidR="00E31B70" w:rsidRPr="00C87258" w:rsidRDefault="00E31B70" w:rsidP="001F1098">
            <w:pPr>
              <w:jc w:val="right"/>
              <w:rPr>
                <w:rFonts w:ascii="Arial" w:hAnsi="Arial" w:cs="Arial"/>
                <w:b/>
                <w:sz w:val="28"/>
              </w:rPr>
            </w:pPr>
          </w:p>
        </w:tc>
        <w:tc>
          <w:tcPr>
            <w:tcW w:w="1800" w:type="dxa"/>
          </w:tcPr>
          <w:p w14:paraId="2922E79D" w14:textId="77777777" w:rsidR="00E31B70" w:rsidRPr="00C87258" w:rsidRDefault="00E31B70" w:rsidP="001F1098">
            <w:pPr>
              <w:jc w:val="right"/>
              <w:rPr>
                <w:rFonts w:ascii="Arial" w:hAnsi="Arial" w:cs="Arial"/>
                <w:b/>
                <w:sz w:val="28"/>
              </w:rPr>
            </w:pPr>
            <w:r w:rsidRPr="00C87258">
              <w:rPr>
                <w:rFonts w:ascii="Arial" w:hAnsi="Arial" w:cs="Arial"/>
                <w:b/>
                <w:sz w:val="28"/>
              </w:rPr>
              <w:t>$4,480,000</w:t>
            </w:r>
          </w:p>
        </w:tc>
      </w:tr>
      <w:tr w:rsidR="00E31B70" w:rsidRPr="00C87258" w14:paraId="27AFC4CC" w14:textId="77777777">
        <w:trPr>
          <w:cantSplit/>
        </w:trPr>
        <w:tc>
          <w:tcPr>
            <w:tcW w:w="6768" w:type="dxa"/>
          </w:tcPr>
          <w:p w14:paraId="43AC6F2F" w14:textId="77777777" w:rsidR="00E31B70" w:rsidRPr="006B7E48" w:rsidRDefault="00E31B70" w:rsidP="001F1098">
            <w:pPr>
              <w:tabs>
                <w:tab w:val="left" w:pos="720"/>
                <w:tab w:val="right" w:leader="dot" w:pos="7200"/>
              </w:tabs>
              <w:rPr>
                <w:rFonts w:ascii="Arial" w:hAnsi="Arial" w:cs="Arial"/>
                <w:b/>
              </w:rPr>
            </w:pPr>
          </w:p>
        </w:tc>
        <w:tc>
          <w:tcPr>
            <w:tcW w:w="270" w:type="dxa"/>
          </w:tcPr>
          <w:p w14:paraId="493223E8" w14:textId="77777777" w:rsidR="00E31B70" w:rsidRPr="00C87258" w:rsidRDefault="00E31B70" w:rsidP="001F1098">
            <w:pPr>
              <w:jc w:val="right"/>
              <w:rPr>
                <w:rFonts w:ascii="Arial" w:hAnsi="Arial" w:cs="Arial"/>
                <w:b/>
                <w:sz w:val="28"/>
              </w:rPr>
            </w:pPr>
          </w:p>
        </w:tc>
        <w:tc>
          <w:tcPr>
            <w:tcW w:w="1800" w:type="dxa"/>
          </w:tcPr>
          <w:p w14:paraId="23986036" w14:textId="77777777" w:rsidR="00E31B70" w:rsidRPr="00C87258" w:rsidRDefault="00E31B70" w:rsidP="001F1098">
            <w:pPr>
              <w:jc w:val="right"/>
              <w:rPr>
                <w:rFonts w:ascii="Arial" w:hAnsi="Arial" w:cs="Arial"/>
                <w:b/>
                <w:sz w:val="28"/>
              </w:rPr>
            </w:pPr>
          </w:p>
        </w:tc>
      </w:tr>
      <w:tr w:rsidR="00E31B70" w:rsidRPr="00C87258" w14:paraId="451634DB" w14:textId="77777777">
        <w:trPr>
          <w:cantSplit/>
        </w:trPr>
        <w:tc>
          <w:tcPr>
            <w:tcW w:w="6768" w:type="dxa"/>
          </w:tcPr>
          <w:p w14:paraId="1D1D7D09" w14:textId="77777777" w:rsidR="00E31B70" w:rsidRPr="00C87258" w:rsidRDefault="00E31B70" w:rsidP="001F1098">
            <w:pPr>
              <w:tabs>
                <w:tab w:val="left" w:pos="720"/>
                <w:tab w:val="right" w:leader="dot" w:pos="7200"/>
              </w:tabs>
              <w:rPr>
                <w:rFonts w:ascii="Arial" w:hAnsi="Arial" w:cs="Arial"/>
                <w:b/>
                <w:sz w:val="28"/>
              </w:rPr>
            </w:pPr>
            <w:r w:rsidRPr="00C87258">
              <w:rPr>
                <w:rFonts w:ascii="Arial" w:hAnsi="Arial" w:cs="Arial"/>
                <w:b/>
                <w:sz w:val="28"/>
              </w:rPr>
              <w:t>Long-term debt:</w:t>
            </w:r>
          </w:p>
        </w:tc>
        <w:tc>
          <w:tcPr>
            <w:tcW w:w="270" w:type="dxa"/>
          </w:tcPr>
          <w:p w14:paraId="0F527B38" w14:textId="77777777" w:rsidR="00E31B70" w:rsidRPr="00C87258" w:rsidRDefault="00E31B70" w:rsidP="001F1098">
            <w:pPr>
              <w:jc w:val="right"/>
              <w:rPr>
                <w:rFonts w:ascii="Arial" w:hAnsi="Arial" w:cs="Arial"/>
                <w:b/>
                <w:sz w:val="28"/>
              </w:rPr>
            </w:pPr>
          </w:p>
        </w:tc>
        <w:tc>
          <w:tcPr>
            <w:tcW w:w="1800" w:type="dxa"/>
          </w:tcPr>
          <w:p w14:paraId="6A4DC89E" w14:textId="77777777" w:rsidR="00E31B70" w:rsidRPr="00C87258" w:rsidRDefault="00E31B70" w:rsidP="001F1098">
            <w:pPr>
              <w:jc w:val="right"/>
              <w:rPr>
                <w:rFonts w:ascii="Arial" w:hAnsi="Arial" w:cs="Arial"/>
                <w:b/>
                <w:sz w:val="28"/>
              </w:rPr>
            </w:pPr>
          </w:p>
        </w:tc>
      </w:tr>
      <w:tr w:rsidR="00E31B70" w:rsidRPr="00C87258" w14:paraId="6C021675" w14:textId="77777777">
        <w:trPr>
          <w:cantSplit/>
        </w:trPr>
        <w:tc>
          <w:tcPr>
            <w:tcW w:w="6768" w:type="dxa"/>
          </w:tcPr>
          <w:p w14:paraId="7FF69F21" w14:textId="77777777" w:rsidR="00E31B70" w:rsidRPr="00C87258" w:rsidRDefault="00E31B70" w:rsidP="001F1098">
            <w:pPr>
              <w:tabs>
                <w:tab w:val="left" w:pos="720"/>
                <w:tab w:val="right" w:leader="dot" w:pos="7200"/>
              </w:tabs>
              <w:rPr>
                <w:rFonts w:ascii="Arial" w:hAnsi="Arial" w:cs="Arial"/>
                <w:b/>
                <w:sz w:val="28"/>
              </w:rPr>
            </w:pPr>
            <w:r w:rsidRPr="00C87258">
              <w:rPr>
                <w:rFonts w:ascii="Arial" w:hAnsi="Arial" w:cs="Arial"/>
                <w:b/>
                <w:sz w:val="28"/>
              </w:rPr>
              <w:tab/>
              <w:t xml:space="preserve">Notes payable expected to be </w:t>
            </w:r>
          </w:p>
          <w:p w14:paraId="3343B292" w14:textId="02663403" w:rsidR="00E31B70" w:rsidRPr="00C87258" w:rsidRDefault="00E31B70" w:rsidP="00852BA5">
            <w:pPr>
              <w:tabs>
                <w:tab w:val="left" w:pos="720"/>
                <w:tab w:val="right" w:leader="dot" w:pos="7200"/>
              </w:tabs>
              <w:rPr>
                <w:rFonts w:ascii="Arial" w:hAnsi="Arial" w:cs="Arial"/>
                <w:b/>
                <w:sz w:val="28"/>
              </w:rPr>
            </w:pPr>
            <w:r w:rsidRPr="00C87258">
              <w:rPr>
                <w:rFonts w:ascii="Arial" w:hAnsi="Arial" w:cs="Arial"/>
                <w:b/>
                <w:sz w:val="28"/>
              </w:rPr>
              <w:tab/>
              <w:t xml:space="preserve">     refinanced in </w:t>
            </w:r>
            <w:r w:rsidR="008372E4">
              <w:rPr>
                <w:rFonts w:ascii="Arial" w:hAnsi="Arial" w:cs="Arial"/>
                <w:b/>
                <w:sz w:val="28"/>
              </w:rPr>
              <w:t>2021</w:t>
            </w:r>
            <w:r w:rsidRPr="00C87258">
              <w:rPr>
                <w:rFonts w:ascii="Arial" w:hAnsi="Arial" w:cs="Arial"/>
                <w:b/>
                <w:sz w:val="28"/>
              </w:rPr>
              <w:t xml:space="preserve"> (Note 1)</w:t>
            </w:r>
          </w:p>
        </w:tc>
        <w:tc>
          <w:tcPr>
            <w:tcW w:w="270" w:type="dxa"/>
          </w:tcPr>
          <w:p w14:paraId="47264F00" w14:textId="77777777" w:rsidR="00E31B70" w:rsidRPr="00C87258" w:rsidRDefault="00E31B70" w:rsidP="001F1098">
            <w:pPr>
              <w:jc w:val="right"/>
              <w:rPr>
                <w:rFonts w:ascii="Arial" w:hAnsi="Arial" w:cs="Arial"/>
                <w:b/>
                <w:sz w:val="28"/>
              </w:rPr>
            </w:pPr>
          </w:p>
        </w:tc>
        <w:tc>
          <w:tcPr>
            <w:tcW w:w="1800" w:type="dxa"/>
          </w:tcPr>
          <w:p w14:paraId="23B1832D" w14:textId="77777777" w:rsidR="00E31B70" w:rsidRPr="00C87258" w:rsidRDefault="00E31B70" w:rsidP="001F1098">
            <w:pPr>
              <w:jc w:val="right"/>
              <w:rPr>
                <w:rFonts w:ascii="Arial" w:hAnsi="Arial" w:cs="Arial"/>
                <w:b/>
                <w:sz w:val="28"/>
              </w:rPr>
            </w:pPr>
            <w:r w:rsidRPr="00C87258">
              <w:rPr>
                <w:rFonts w:ascii="Arial" w:hAnsi="Arial" w:cs="Arial"/>
                <w:b/>
                <w:sz w:val="28"/>
              </w:rPr>
              <w:br/>
              <w:t>3,420,000</w:t>
            </w:r>
          </w:p>
        </w:tc>
      </w:tr>
      <w:tr w:rsidR="00E31B70" w:rsidRPr="00C87258" w14:paraId="21C3851E" w14:textId="77777777">
        <w:trPr>
          <w:cantSplit/>
        </w:trPr>
        <w:tc>
          <w:tcPr>
            <w:tcW w:w="6768" w:type="dxa"/>
          </w:tcPr>
          <w:p w14:paraId="272480CA" w14:textId="77777777" w:rsidR="00E31B70" w:rsidRPr="006B7E48" w:rsidRDefault="00E31B70" w:rsidP="001F1098">
            <w:pPr>
              <w:tabs>
                <w:tab w:val="left" w:pos="720"/>
                <w:tab w:val="right" w:leader="dot" w:pos="7200"/>
              </w:tabs>
              <w:rPr>
                <w:rFonts w:ascii="Arial" w:hAnsi="Arial" w:cs="Arial"/>
                <w:b/>
                <w:sz w:val="18"/>
                <w:szCs w:val="18"/>
              </w:rPr>
            </w:pPr>
          </w:p>
        </w:tc>
        <w:tc>
          <w:tcPr>
            <w:tcW w:w="270" w:type="dxa"/>
          </w:tcPr>
          <w:p w14:paraId="3E6D89A5" w14:textId="77777777" w:rsidR="00E31B70" w:rsidRPr="00C87258" w:rsidRDefault="00E31B70" w:rsidP="001F1098">
            <w:pPr>
              <w:jc w:val="right"/>
              <w:rPr>
                <w:rFonts w:ascii="Arial" w:hAnsi="Arial" w:cs="Arial"/>
                <w:b/>
                <w:sz w:val="28"/>
              </w:rPr>
            </w:pPr>
          </w:p>
        </w:tc>
        <w:tc>
          <w:tcPr>
            <w:tcW w:w="1800" w:type="dxa"/>
          </w:tcPr>
          <w:p w14:paraId="0B4644A1" w14:textId="77777777" w:rsidR="00E31B70" w:rsidRPr="00C87258" w:rsidRDefault="00E31B70" w:rsidP="001F1098">
            <w:pPr>
              <w:jc w:val="right"/>
              <w:rPr>
                <w:rFonts w:ascii="Arial" w:hAnsi="Arial" w:cs="Arial"/>
                <w:b/>
                <w:sz w:val="28"/>
              </w:rPr>
            </w:pPr>
          </w:p>
        </w:tc>
      </w:tr>
      <w:tr w:rsidR="00E31B70" w:rsidRPr="00C87258" w14:paraId="032AB855" w14:textId="77777777">
        <w:trPr>
          <w:cantSplit/>
        </w:trPr>
        <w:tc>
          <w:tcPr>
            <w:tcW w:w="6768" w:type="dxa"/>
          </w:tcPr>
          <w:p w14:paraId="64D6A551" w14:textId="77777777" w:rsidR="00E31B70" w:rsidRPr="00C87258" w:rsidRDefault="00E31B70" w:rsidP="001F1098">
            <w:pPr>
              <w:tabs>
                <w:tab w:val="left" w:pos="720"/>
                <w:tab w:val="right" w:leader="dot" w:pos="7200"/>
              </w:tabs>
              <w:rPr>
                <w:rFonts w:ascii="Arial" w:hAnsi="Arial" w:cs="Arial"/>
                <w:b/>
                <w:sz w:val="28"/>
              </w:rPr>
            </w:pPr>
            <w:r w:rsidRPr="00C87258">
              <w:rPr>
                <w:rFonts w:ascii="Arial" w:hAnsi="Arial" w:cs="Arial"/>
                <w:b/>
                <w:sz w:val="28"/>
              </w:rPr>
              <w:t>Note 1.</w:t>
            </w:r>
          </w:p>
        </w:tc>
        <w:tc>
          <w:tcPr>
            <w:tcW w:w="270" w:type="dxa"/>
          </w:tcPr>
          <w:p w14:paraId="1990F0F7" w14:textId="77777777" w:rsidR="00E31B70" w:rsidRPr="00C87258" w:rsidRDefault="00E31B70" w:rsidP="001F1098">
            <w:pPr>
              <w:jc w:val="right"/>
              <w:rPr>
                <w:rFonts w:ascii="Arial" w:hAnsi="Arial" w:cs="Arial"/>
                <w:b/>
                <w:sz w:val="28"/>
              </w:rPr>
            </w:pPr>
          </w:p>
        </w:tc>
        <w:tc>
          <w:tcPr>
            <w:tcW w:w="1800" w:type="dxa"/>
          </w:tcPr>
          <w:p w14:paraId="6878F3B8" w14:textId="77777777" w:rsidR="00E31B70" w:rsidRPr="00C87258" w:rsidRDefault="00E31B70" w:rsidP="001F1098">
            <w:pPr>
              <w:jc w:val="right"/>
              <w:rPr>
                <w:rFonts w:ascii="Arial" w:hAnsi="Arial" w:cs="Arial"/>
                <w:b/>
                <w:sz w:val="28"/>
              </w:rPr>
            </w:pPr>
          </w:p>
        </w:tc>
      </w:tr>
      <w:tr w:rsidR="00E31B70" w:rsidRPr="00C87258" w14:paraId="08A27981" w14:textId="77777777">
        <w:trPr>
          <w:cantSplit/>
        </w:trPr>
        <w:tc>
          <w:tcPr>
            <w:tcW w:w="8838" w:type="dxa"/>
            <w:gridSpan w:val="3"/>
          </w:tcPr>
          <w:p w14:paraId="18EE4A3B" w14:textId="1EFE2A91" w:rsidR="00E31B70" w:rsidRPr="00C87258" w:rsidRDefault="00E31B70" w:rsidP="00852BA5">
            <w:pPr>
              <w:jc w:val="both"/>
              <w:rPr>
                <w:rFonts w:ascii="Arial" w:hAnsi="Arial" w:cs="Arial"/>
                <w:b/>
                <w:sz w:val="28"/>
              </w:rPr>
            </w:pPr>
            <w:r w:rsidRPr="00C87258">
              <w:rPr>
                <w:rFonts w:ascii="Arial" w:hAnsi="Arial" w:cs="Arial"/>
                <w:b/>
                <w:sz w:val="28"/>
              </w:rPr>
              <w:t>Under a financing agreement with Provincial Bank</w:t>
            </w:r>
            <w:r w:rsidR="00AA4802" w:rsidRPr="00C87258">
              <w:rPr>
                <w:rFonts w:ascii="Arial" w:hAnsi="Arial" w:cs="Arial"/>
                <w:b/>
                <w:sz w:val="28"/>
              </w:rPr>
              <w:t>,</w:t>
            </w:r>
            <w:r w:rsidRPr="00C87258">
              <w:rPr>
                <w:rFonts w:ascii="Arial" w:hAnsi="Arial" w:cs="Arial"/>
                <w:b/>
                <w:sz w:val="28"/>
              </w:rPr>
              <w:t xml:space="preserve"> the company may borrow up to 60% of the gross amount of its accounts receivable at an interest cost of 1% above the prime rate</w:t>
            </w:r>
            <w:r w:rsidR="00425B3F">
              <w:rPr>
                <w:rFonts w:ascii="Arial" w:hAnsi="Arial" w:cs="Arial"/>
                <w:b/>
                <w:sz w:val="28"/>
              </w:rPr>
              <w:t xml:space="preserve"> (currently prime rate is 8</w:t>
            </w:r>
            <w:r w:rsidR="00566839">
              <w:rPr>
                <w:rFonts w:ascii="Arial" w:hAnsi="Arial" w:cs="Arial"/>
                <w:b/>
                <w:sz w:val="28"/>
              </w:rPr>
              <w:t>%</w:t>
            </w:r>
            <w:r w:rsidR="00425B3F">
              <w:rPr>
                <w:rFonts w:ascii="Arial" w:hAnsi="Arial" w:cs="Arial"/>
                <w:b/>
                <w:sz w:val="28"/>
              </w:rPr>
              <w:t>)</w:t>
            </w:r>
            <w:r w:rsidRPr="00C87258">
              <w:rPr>
                <w:rFonts w:ascii="Arial" w:hAnsi="Arial" w:cs="Arial"/>
                <w:b/>
                <w:sz w:val="28"/>
              </w:rPr>
              <w:t xml:space="preserve">. The company </w:t>
            </w:r>
            <w:r w:rsidR="00566839">
              <w:rPr>
                <w:rFonts w:ascii="Arial" w:hAnsi="Arial" w:cs="Arial"/>
                <w:b/>
                <w:sz w:val="28"/>
              </w:rPr>
              <w:t>has informed Provincial Bank that it wishes refinance as much of its debt as possible and</w:t>
            </w:r>
            <w:r w:rsidRPr="00C87258">
              <w:rPr>
                <w:rFonts w:ascii="Arial" w:hAnsi="Arial" w:cs="Arial"/>
                <w:b/>
                <w:sz w:val="28"/>
              </w:rPr>
              <w:t xml:space="preserve"> </w:t>
            </w:r>
            <w:r w:rsidR="00566839">
              <w:rPr>
                <w:rFonts w:ascii="Arial" w:hAnsi="Arial" w:cs="Arial"/>
                <w:b/>
                <w:sz w:val="28"/>
              </w:rPr>
              <w:t xml:space="preserve">will </w:t>
            </w:r>
            <w:r w:rsidRPr="00C87258">
              <w:rPr>
                <w:rFonts w:ascii="Arial" w:hAnsi="Arial" w:cs="Arial"/>
                <w:b/>
                <w:sz w:val="28"/>
              </w:rPr>
              <w:t xml:space="preserve">issue notes maturing in </w:t>
            </w:r>
            <w:r w:rsidR="008372E4">
              <w:rPr>
                <w:rFonts w:ascii="Arial" w:hAnsi="Arial" w:cs="Arial"/>
                <w:b/>
                <w:sz w:val="28"/>
              </w:rPr>
              <w:t>2022</w:t>
            </w:r>
            <w:r w:rsidRPr="00C87258">
              <w:rPr>
                <w:rFonts w:ascii="Arial" w:hAnsi="Arial" w:cs="Arial"/>
                <w:b/>
                <w:sz w:val="28"/>
              </w:rPr>
              <w:t xml:space="preserve"> to replace $3,420,000 of short-term, 15%, notes due periodically in </w:t>
            </w:r>
            <w:r w:rsidR="008372E4">
              <w:rPr>
                <w:rFonts w:ascii="Arial" w:hAnsi="Arial" w:cs="Arial"/>
                <w:b/>
                <w:sz w:val="28"/>
              </w:rPr>
              <w:t>2021</w:t>
            </w:r>
            <w:r w:rsidRPr="00C87258">
              <w:rPr>
                <w:rFonts w:ascii="Arial" w:hAnsi="Arial" w:cs="Arial"/>
                <w:b/>
                <w:sz w:val="28"/>
              </w:rPr>
              <w:t>. Because the amount that can be borrowed may range from $3,420,000</w:t>
            </w:r>
            <w:r w:rsidR="00656F5F">
              <w:rPr>
                <w:rFonts w:ascii="Arial" w:hAnsi="Arial" w:cs="Arial"/>
                <w:b/>
                <w:sz w:val="28"/>
                <w:vertAlign w:val="superscript"/>
              </w:rPr>
              <w:t>1</w:t>
            </w:r>
            <w:r w:rsidR="00656F5F" w:rsidRPr="00C87258">
              <w:rPr>
                <w:rFonts w:ascii="Arial" w:hAnsi="Arial" w:cs="Arial"/>
                <w:b/>
                <w:sz w:val="28"/>
              </w:rPr>
              <w:t xml:space="preserve"> </w:t>
            </w:r>
            <w:r w:rsidRPr="00C87258">
              <w:rPr>
                <w:rFonts w:ascii="Arial" w:hAnsi="Arial" w:cs="Arial"/>
                <w:b/>
                <w:sz w:val="28"/>
              </w:rPr>
              <w:t>to $4,200,000</w:t>
            </w:r>
            <w:r w:rsidR="00656F5F">
              <w:rPr>
                <w:rFonts w:ascii="Arial" w:hAnsi="Arial" w:cs="Arial"/>
                <w:b/>
                <w:sz w:val="28"/>
                <w:vertAlign w:val="superscript"/>
              </w:rPr>
              <w:t>2</w:t>
            </w:r>
            <w:r w:rsidR="00656F5F" w:rsidRPr="00C87258">
              <w:rPr>
                <w:rFonts w:ascii="Arial" w:hAnsi="Arial" w:cs="Arial"/>
                <w:b/>
                <w:sz w:val="28"/>
              </w:rPr>
              <w:t xml:space="preserve">, </w:t>
            </w:r>
            <w:r w:rsidRPr="00C87258">
              <w:rPr>
                <w:rFonts w:ascii="Arial" w:hAnsi="Arial" w:cs="Arial"/>
                <w:b/>
                <w:sz w:val="28"/>
              </w:rPr>
              <w:t>only $3,420,000 of the $7,900,000 of currently maturing debt has been reclassified as long-term debt.</w:t>
            </w:r>
          </w:p>
        </w:tc>
      </w:tr>
    </w:tbl>
    <w:p w14:paraId="5C1BF997" w14:textId="77777777" w:rsidR="00E31B70" w:rsidRPr="006B7E48" w:rsidRDefault="00E31B70" w:rsidP="00E31B70">
      <w:pPr>
        <w:ind w:left="475" w:hanging="475"/>
        <w:rPr>
          <w:rFonts w:ascii="Arial" w:hAnsi="Arial" w:cs="Arial"/>
          <w:b/>
        </w:rPr>
      </w:pPr>
    </w:p>
    <w:p w14:paraId="38430ABF" w14:textId="77777777" w:rsidR="00E31B70" w:rsidRPr="00C87258" w:rsidRDefault="00F21180" w:rsidP="00E31B70">
      <w:pPr>
        <w:ind w:left="475" w:hanging="475"/>
        <w:rPr>
          <w:rFonts w:ascii="Arial" w:hAnsi="Arial" w:cs="Arial"/>
          <w:b/>
          <w:sz w:val="28"/>
        </w:rPr>
      </w:pPr>
      <w:r w:rsidRPr="00C87258">
        <w:rPr>
          <w:rFonts w:ascii="Arial" w:hAnsi="Arial" w:cs="Arial"/>
          <w:b/>
          <w:sz w:val="28"/>
        </w:rPr>
        <w:t>Expected range of receivables:</w:t>
      </w:r>
    </w:p>
    <w:p w14:paraId="7F0002A5" w14:textId="117B0900" w:rsidR="00F21180" w:rsidRPr="00C87258" w:rsidRDefault="00656F5F" w:rsidP="00E31B70">
      <w:pPr>
        <w:ind w:left="475" w:hanging="475"/>
        <w:rPr>
          <w:rFonts w:ascii="Arial" w:hAnsi="Arial" w:cs="Arial"/>
          <w:b/>
          <w:sz w:val="28"/>
        </w:rPr>
      </w:pPr>
      <w:r>
        <w:rPr>
          <w:rFonts w:ascii="Arial" w:hAnsi="Arial" w:cs="Arial"/>
          <w:b/>
          <w:sz w:val="28"/>
          <w:vertAlign w:val="superscript"/>
        </w:rPr>
        <w:t>1</w:t>
      </w:r>
      <w:r w:rsidR="00F21180" w:rsidRPr="00C87258">
        <w:rPr>
          <w:rFonts w:ascii="Arial" w:hAnsi="Arial" w:cs="Arial"/>
          <w:b/>
          <w:sz w:val="28"/>
        </w:rPr>
        <w:t>low in May: $5,700,000 X 60% = $3,420,000</w:t>
      </w:r>
    </w:p>
    <w:p w14:paraId="3E727C29" w14:textId="381504B1" w:rsidR="00F21180" w:rsidRPr="00C87258" w:rsidRDefault="00656F5F" w:rsidP="00F21180">
      <w:pPr>
        <w:ind w:left="475" w:hanging="475"/>
        <w:rPr>
          <w:rFonts w:ascii="Arial" w:hAnsi="Arial" w:cs="Arial"/>
          <w:b/>
          <w:sz w:val="28"/>
        </w:rPr>
      </w:pPr>
      <w:r>
        <w:rPr>
          <w:rFonts w:ascii="Arial" w:hAnsi="Arial" w:cs="Arial"/>
          <w:b/>
          <w:sz w:val="28"/>
          <w:vertAlign w:val="superscript"/>
        </w:rPr>
        <w:t>2</w:t>
      </w:r>
      <w:r w:rsidR="00F21180" w:rsidRPr="00C87258">
        <w:rPr>
          <w:rFonts w:ascii="Arial" w:hAnsi="Arial" w:cs="Arial"/>
          <w:b/>
          <w:sz w:val="28"/>
        </w:rPr>
        <w:t>high in October: $7,000,000 X 60% = $4,200,000</w:t>
      </w:r>
    </w:p>
    <w:p w14:paraId="4912136D" w14:textId="77777777" w:rsidR="00E31B70" w:rsidRPr="00C87258" w:rsidRDefault="00E31B70" w:rsidP="00E31B70">
      <w:pPr>
        <w:ind w:left="475" w:hanging="475"/>
        <w:rPr>
          <w:rFonts w:ascii="Arial" w:hAnsi="Arial" w:cs="Arial"/>
          <w:b/>
          <w:sz w:val="28"/>
        </w:rPr>
      </w:pPr>
    </w:p>
    <w:p w14:paraId="2D17C1CD" w14:textId="17B3BAA5" w:rsidR="00F21180" w:rsidRDefault="0034758F" w:rsidP="00566839">
      <w:pPr>
        <w:ind w:left="630" w:hanging="630"/>
        <w:jc w:val="both"/>
        <w:rPr>
          <w:rFonts w:ascii="Arial" w:hAnsi="Arial" w:cs="Arial"/>
          <w:b/>
          <w:sz w:val="28"/>
        </w:rPr>
      </w:pPr>
      <w:r>
        <w:rPr>
          <w:rFonts w:ascii="Arial" w:hAnsi="Arial" w:cs="Arial"/>
          <w:b/>
          <w:sz w:val="28"/>
        </w:rPr>
        <w:t>b.</w:t>
      </w:r>
      <w:r w:rsidR="00F21180" w:rsidRPr="00C87258">
        <w:rPr>
          <w:rFonts w:ascii="Arial" w:hAnsi="Arial" w:cs="Arial"/>
          <w:b/>
          <w:sz w:val="28"/>
        </w:rPr>
        <w:tab/>
        <w:t xml:space="preserve">Under IFRS, since the debt is due within 12 months from the reporting date, </w:t>
      </w:r>
      <w:r w:rsidR="002E5A22" w:rsidRPr="00C87258">
        <w:rPr>
          <w:rFonts w:ascii="Arial" w:hAnsi="Arial" w:cs="Arial"/>
          <w:b/>
          <w:sz w:val="28"/>
        </w:rPr>
        <w:t>the whole amount ($7.9 million)</w:t>
      </w:r>
      <w:r w:rsidR="00F21180" w:rsidRPr="00C87258">
        <w:rPr>
          <w:rFonts w:ascii="Arial" w:hAnsi="Arial" w:cs="Arial"/>
          <w:b/>
          <w:sz w:val="28"/>
        </w:rPr>
        <w:t xml:space="preserve"> is classified as a current liability. This classification holds even if a long-term refinancing has been completed before the financial statements are released. The only exception accepted for continuing long-term classification is if, at the balance sheet date, the entity expects to refinance it or roll it over under an existing agreement for at least 12 months and the decision is solely at its discretion. The international standard has a stringent requirement that the agreement must be firm at the balance sheet date.</w:t>
      </w:r>
    </w:p>
    <w:p w14:paraId="1963390E" w14:textId="77777777" w:rsidR="00566839" w:rsidRPr="006B7E48" w:rsidRDefault="00566839" w:rsidP="006B7E48">
      <w:pPr>
        <w:ind w:left="630" w:hanging="630"/>
        <w:jc w:val="both"/>
        <w:rPr>
          <w:rFonts w:ascii="Arial" w:hAnsi="Arial" w:cs="Arial"/>
          <w:b/>
          <w:sz w:val="16"/>
          <w:szCs w:val="16"/>
        </w:rPr>
      </w:pPr>
    </w:p>
    <w:p w14:paraId="5F01300F" w14:textId="286F5AB4"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3,8,9</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0372A8CC" w14:textId="218F0D15" w:rsidR="00F868D0" w:rsidRPr="00C87258" w:rsidRDefault="00E31B70" w:rsidP="00D44E9B">
      <w:pPr>
        <w:tabs>
          <w:tab w:val="left" w:pos="720"/>
        </w:tabs>
        <w:rPr>
          <w:rFonts w:ascii="Arial" w:hAnsi="Arial" w:cs="Arial"/>
          <w:b/>
          <w:sz w:val="28"/>
        </w:rPr>
      </w:pPr>
      <w:r w:rsidRPr="00C87258">
        <w:rPr>
          <w:rFonts w:ascii="Arial" w:hAnsi="Arial" w:cs="Arial"/>
          <w:b/>
          <w:sz w:val="28"/>
        </w:rPr>
        <w:br w:type="page"/>
      </w:r>
      <w:r w:rsidR="005525B8" w:rsidRPr="00C87258">
        <w:rPr>
          <w:rFonts w:ascii="Arial" w:hAnsi="Arial" w:cs="Arial"/>
          <w:b/>
          <w:sz w:val="28"/>
        </w:rPr>
        <w:lastRenderedPageBreak/>
        <w:t xml:space="preserve"> </w:t>
      </w:r>
      <w:r w:rsidR="00F868D0" w:rsidRPr="00C87258">
        <w:rPr>
          <w:rFonts w:ascii="Arial" w:hAnsi="Arial" w:cs="Arial"/>
          <w:b/>
          <w:sz w:val="28"/>
        </w:rPr>
        <w:t xml:space="preserve">EXERCISE </w:t>
      </w:r>
      <w:r w:rsidR="006F3C5D">
        <w:rPr>
          <w:rFonts w:ascii="Arial" w:hAnsi="Arial" w:cs="Arial"/>
          <w:b/>
          <w:sz w:val="28"/>
        </w:rPr>
        <w:t>13.</w:t>
      </w:r>
      <w:r w:rsidR="00EA286B" w:rsidRPr="00C87258">
        <w:rPr>
          <w:rFonts w:ascii="Arial" w:hAnsi="Arial" w:cs="Arial"/>
          <w:b/>
          <w:sz w:val="28"/>
        </w:rPr>
        <w:t>10</w:t>
      </w:r>
      <w:r w:rsidR="00F868D0" w:rsidRPr="00C87258">
        <w:rPr>
          <w:rFonts w:ascii="Arial" w:hAnsi="Arial" w:cs="Arial"/>
          <w:b/>
          <w:sz w:val="28"/>
        </w:rPr>
        <w:t xml:space="preserve"> </w:t>
      </w:r>
    </w:p>
    <w:p w14:paraId="60C24CFC" w14:textId="77777777" w:rsidR="00F868D0" w:rsidRPr="00C87258" w:rsidRDefault="00F868D0" w:rsidP="00F868D0">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48"/>
        <w:gridCol w:w="5670"/>
        <w:gridCol w:w="1260"/>
        <w:gridCol w:w="1260"/>
      </w:tblGrid>
      <w:tr w:rsidR="00F868D0" w:rsidRPr="00C87258" w14:paraId="30F9D99F" w14:textId="77777777">
        <w:trPr>
          <w:cantSplit/>
        </w:trPr>
        <w:tc>
          <w:tcPr>
            <w:tcW w:w="648" w:type="dxa"/>
          </w:tcPr>
          <w:p w14:paraId="19104634" w14:textId="1961BCEA" w:rsidR="00F868D0" w:rsidRPr="00C87258" w:rsidRDefault="0034758F" w:rsidP="001F1098">
            <w:pPr>
              <w:tabs>
                <w:tab w:val="left" w:pos="720"/>
                <w:tab w:val="right" w:leader="dot" w:pos="7200"/>
              </w:tabs>
              <w:rPr>
                <w:rFonts w:ascii="Arial" w:hAnsi="Arial" w:cs="Arial"/>
                <w:b/>
                <w:sz w:val="28"/>
              </w:rPr>
            </w:pPr>
            <w:r>
              <w:rPr>
                <w:rFonts w:ascii="Arial" w:hAnsi="Arial" w:cs="Arial"/>
                <w:b/>
                <w:sz w:val="28"/>
              </w:rPr>
              <w:t>a.</w:t>
            </w:r>
          </w:p>
        </w:tc>
        <w:tc>
          <w:tcPr>
            <w:tcW w:w="5670" w:type="dxa"/>
          </w:tcPr>
          <w:p w14:paraId="2061E686" w14:textId="77777777" w:rsidR="00F868D0" w:rsidRPr="00C87258" w:rsidRDefault="00565123" w:rsidP="001F1098">
            <w:pPr>
              <w:tabs>
                <w:tab w:val="left" w:pos="720"/>
                <w:tab w:val="right" w:leader="dot" w:pos="7200"/>
              </w:tabs>
              <w:rPr>
                <w:rFonts w:ascii="Arial" w:hAnsi="Arial" w:cs="Arial"/>
                <w:b/>
                <w:sz w:val="28"/>
              </w:rPr>
            </w:pPr>
            <w:r w:rsidRPr="00C87258">
              <w:rPr>
                <w:rFonts w:ascii="Arial" w:hAnsi="Arial" w:cs="Arial"/>
                <w:b/>
                <w:sz w:val="28"/>
              </w:rPr>
              <w:t xml:space="preserve">Salaries and </w:t>
            </w:r>
            <w:r w:rsidR="00F868D0" w:rsidRPr="00C87258">
              <w:rPr>
                <w:rFonts w:ascii="Arial" w:hAnsi="Arial" w:cs="Arial"/>
                <w:b/>
                <w:sz w:val="28"/>
              </w:rPr>
              <w:t>Wages Expense</w:t>
            </w:r>
            <w:r w:rsidR="00F868D0" w:rsidRPr="00C87258">
              <w:rPr>
                <w:rFonts w:ascii="Arial" w:hAnsi="Arial" w:cs="Arial"/>
                <w:b/>
                <w:sz w:val="28"/>
              </w:rPr>
              <w:tab/>
            </w:r>
          </w:p>
        </w:tc>
        <w:tc>
          <w:tcPr>
            <w:tcW w:w="1260" w:type="dxa"/>
          </w:tcPr>
          <w:p w14:paraId="66D56DE8" w14:textId="1ABF31DD" w:rsidR="00F868D0" w:rsidRPr="00C87258" w:rsidRDefault="00F868D0" w:rsidP="00EF1D60">
            <w:pPr>
              <w:jc w:val="right"/>
              <w:rPr>
                <w:rFonts w:ascii="Arial" w:hAnsi="Arial" w:cs="Arial"/>
                <w:b/>
                <w:sz w:val="28"/>
              </w:rPr>
            </w:pPr>
            <w:r w:rsidRPr="00C87258">
              <w:rPr>
                <w:rFonts w:ascii="Arial" w:hAnsi="Arial" w:cs="Arial"/>
                <w:b/>
                <w:sz w:val="28"/>
              </w:rPr>
              <w:t>485</w:t>
            </w:r>
            <w:r w:rsidR="00E5726D" w:rsidRPr="00C87258">
              <w:rPr>
                <w:rFonts w:ascii="Arial" w:hAnsi="Arial" w:cs="Arial"/>
                <w:b/>
                <w:sz w:val="28"/>
              </w:rPr>
              <w:t>,</w:t>
            </w:r>
            <w:r w:rsidR="00EF1D60">
              <w:rPr>
                <w:rFonts w:ascii="Arial" w:hAnsi="Arial" w:cs="Arial"/>
                <w:b/>
                <w:sz w:val="28"/>
              </w:rPr>
              <w:t>000</w:t>
            </w:r>
          </w:p>
        </w:tc>
        <w:tc>
          <w:tcPr>
            <w:tcW w:w="1260" w:type="dxa"/>
          </w:tcPr>
          <w:p w14:paraId="24E64535" w14:textId="77777777" w:rsidR="00F868D0" w:rsidRPr="00C87258" w:rsidRDefault="00F868D0" w:rsidP="001F1098">
            <w:pPr>
              <w:jc w:val="right"/>
              <w:rPr>
                <w:rFonts w:ascii="Arial" w:hAnsi="Arial" w:cs="Arial"/>
                <w:b/>
                <w:sz w:val="28"/>
              </w:rPr>
            </w:pPr>
          </w:p>
        </w:tc>
      </w:tr>
      <w:tr w:rsidR="00F868D0" w:rsidRPr="00C87258" w14:paraId="11D8417F" w14:textId="77777777">
        <w:trPr>
          <w:cantSplit/>
        </w:trPr>
        <w:tc>
          <w:tcPr>
            <w:tcW w:w="6318" w:type="dxa"/>
            <w:gridSpan w:val="2"/>
          </w:tcPr>
          <w:p w14:paraId="7C1E7AA8"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Employee Income Tax Deductions </w:t>
            </w:r>
          </w:p>
          <w:p w14:paraId="38546D54"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Payable</w:t>
            </w:r>
            <w:r w:rsidRPr="00C87258">
              <w:rPr>
                <w:rFonts w:ascii="Arial" w:hAnsi="Arial" w:cs="Arial"/>
                <w:b/>
                <w:sz w:val="28"/>
              </w:rPr>
              <w:tab/>
            </w:r>
          </w:p>
        </w:tc>
        <w:tc>
          <w:tcPr>
            <w:tcW w:w="1260" w:type="dxa"/>
          </w:tcPr>
          <w:p w14:paraId="19F2F161" w14:textId="77777777" w:rsidR="00F868D0" w:rsidRPr="00C87258" w:rsidRDefault="00F868D0" w:rsidP="001F1098">
            <w:pPr>
              <w:jc w:val="right"/>
              <w:rPr>
                <w:rFonts w:ascii="Arial" w:hAnsi="Arial" w:cs="Arial"/>
                <w:b/>
                <w:sz w:val="28"/>
              </w:rPr>
            </w:pPr>
          </w:p>
        </w:tc>
        <w:tc>
          <w:tcPr>
            <w:tcW w:w="1260" w:type="dxa"/>
          </w:tcPr>
          <w:p w14:paraId="1822E31E" w14:textId="77777777" w:rsidR="00F868D0" w:rsidRPr="00C87258" w:rsidRDefault="00F868D0" w:rsidP="001F1098">
            <w:pPr>
              <w:jc w:val="right"/>
              <w:rPr>
                <w:rFonts w:ascii="Arial" w:hAnsi="Arial" w:cs="Arial"/>
                <w:b/>
                <w:sz w:val="28"/>
              </w:rPr>
            </w:pPr>
          </w:p>
          <w:p w14:paraId="0D6FB750" w14:textId="77777777" w:rsidR="00F868D0" w:rsidRPr="00C87258" w:rsidRDefault="00F868D0" w:rsidP="001F1098">
            <w:pPr>
              <w:jc w:val="right"/>
              <w:rPr>
                <w:rFonts w:ascii="Arial" w:hAnsi="Arial" w:cs="Arial"/>
                <w:b/>
                <w:sz w:val="28"/>
              </w:rPr>
            </w:pPr>
            <w:r w:rsidRPr="00C87258">
              <w:rPr>
                <w:rFonts w:ascii="Arial" w:hAnsi="Arial" w:cs="Arial"/>
                <w:b/>
                <w:sz w:val="28"/>
              </w:rPr>
              <w:t>85,000</w:t>
            </w:r>
          </w:p>
        </w:tc>
      </w:tr>
      <w:tr w:rsidR="00F868D0" w:rsidRPr="00C87258" w14:paraId="67AADF7A" w14:textId="77777777">
        <w:trPr>
          <w:cantSplit/>
        </w:trPr>
        <w:tc>
          <w:tcPr>
            <w:tcW w:w="6318" w:type="dxa"/>
            <w:gridSpan w:val="2"/>
          </w:tcPr>
          <w:p w14:paraId="305558EA" w14:textId="559922D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EI Premiums Payable</w:t>
            </w:r>
            <w:r w:rsidR="00791321">
              <w:rPr>
                <w:rFonts w:ascii="Arial" w:hAnsi="Arial" w:cs="Arial"/>
                <w:b/>
                <w:sz w:val="28"/>
                <w:vertAlign w:val="superscript"/>
              </w:rPr>
              <w:t>1</w:t>
            </w:r>
            <w:r w:rsidRPr="00C87258">
              <w:rPr>
                <w:rFonts w:ascii="Arial" w:hAnsi="Arial" w:cs="Arial"/>
                <w:b/>
                <w:sz w:val="28"/>
              </w:rPr>
              <w:tab/>
            </w:r>
          </w:p>
        </w:tc>
        <w:tc>
          <w:tcPr>
            <w:tcW w:w="1260" w:type="dxa"/>
          </w:tcPr>
          <w:p w14:paraId="5540D030" w14:textId="77777777" w:rsidR="00F868D0" w:rsidRPr="00C87258" w:rsidRDefault="00F868D0" w:rsidP="001F1098">
            <w:pPr>
              <w:jc w:val="right"/>
              <w:rPr>
                <w:rFonts w:ascii="Arial" w:hAnsi="Arial" w:cs="Arial"/>
                <w:b/>
                <w:sz w:val="28"/>
              </w:rPr>
            </w:pPr>
          </w:p>
        </w:tc>
        <w:tc>
          <w:tcPr>
            <w:tcW w:w="1260" w:type="dxa"/>
          </w:tcPr>
          <w:p w14:paraId="327FB0B5" w14:textId="6EDA7708" w:rsidR="00F868D0" w:rsidRPr="00C87258" w:rsidRDefault="00565123" w:rsidP="001F1098">
            <w:pPr>
              <w:jc w:val="right"/>
              <w:rPr>
                <w:rFonts w:ascii="Arial" w:hAnsi="Arial" w:cs="Arial"/>
                <w:b/>
                <w:sz w:val="28"/>
              </w:rPr>
            </w:pPr>
            <w:r w:rsidRPr="00C87258">
              <w:rPr>
                <w:rFonts w:ascii="Arial" w:hAnsi="Arial" w:cs="Arial"/>
                <w:b/>
                <w:sz w:val="28"/>
              </w:rPr>
              <w:t>6,</w:t>
            </w:r>
            <w:r w:rsidR="005F5F3A">
              <w:rPr>
                <w:rFonts w:ascii="Arial" w:hAnsi="Arial" w:cs="Arial"/>
                <w:b/>
                <w:sz w:val="28"/>
              </w:rPr>
              <w:t>059</w:t>
            </w:r>
          </w:p>
        </w:tc>
      </w:tr>
      <w:tr w:rsidR="00F868D0" w:rsidRPr="00C87258" w14:paraId="470798FB" w14:textId="77777777">
        <w:trPr>
          <w:cantSplit/>
        </w:trPr>
        <w:tc>
          <w:tcPr>
            <w:tcW w:w="6318" w:type="dxa"/>
            <w:gridSpan w:val="2"/>
          </w:tcPr>
          <w:p w14:paraId="214C2F5A" w14:textId="4E156172"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CPP Contributions Payable</w:t>
            </w:r>
            <w:r w:rsidR="00791321">
              <w:rPr>
                <w:rFonts w:ascii="Arial" w:hAnsi="Arial" w:cs="Arial"/>
                <w:b/>
                <w:sz w:val="28"/>
                <w:vertAlign w:val="superscript"/>
              </w:rPr>
              <w:t>2</w:t>
            </w:r>
            <w:r w:rsidRPr="00C87258">
              <w:rPr>
                <w:rFonts w:ascii="Arial" w:hAnsi="Arial" w:cs="Arial"/>
                <w:b/>
                <w:sz w:val="28"/>
              </w:rPr>
              <w:tab/>
            </w:r>
          </w:p>
        </w:tc>
        <w:tc>
          <w:tcPr>
            <w:tcW w:w="1260" w:type="dxa"/>
          </w:tcPr>
          <w:p w14:paraId="02C155FB" w14:textId="77777777" w:rsidR="00F868D0" w:rsidRPr="00C87258" w:rsidRDefault="00F868D0" w:rsidP="001F1098">
            <w:pPr>
              <w:jc w:val="right"/>
              <w:rPr>
                <w:rFonts w:ascii="Arial" w:hAnsi="Arial" w:cs="Arial"/>
                <w:b/>
                <w:sz w:val="28"/>
              </w:rPr>
            </w:pPr>
          </w:p>
        </w:tc>
        <w:tc>
          <w:tcPr>
            <w:tcW w:w="1260" w:type="dxa"/>
          </w:tcPr>
          <w:p w14:paraId="4E0C4032" w14:textId="77777777" w:rsidR="00F868D0" w:rsidRPr="00C87258" w:rsidRDefault="00F868D0" w:rsidP="001F1098">
            <w:pPr>
              <w:jc w:val="right"/>
              <w:rPr>
                <w:rFonts w:ascii="Arial" w:hAnsi="Arial" w:cs="Arial"/>
                <w:b/>
                <w:sz w:val="28"/>
              </w:rPr>
            </w:pPr>
            <w:r w:rsidRPr="00C87258">
              <w:rPr>
                <w:rFonts w:ascii="Arial" w:hAnsi="Arial" w:cs="Arial"/>
                <w:b/>
                <w:sz w:val="28"/>
              </w:rPr>
              <w:t>18,068</w:t>
            </w:r>
          </w:p>
        </w:tc>
      </w:tr>
      <w:tr w:rsidR="00F868D0" w:rsidRPr="00C87258" w14:paraId="0EFEEC90" w14:textId="77777777">
        <w:trPr>
          <w:cantSplit/>
        </w:trPr>
        <w:tc>
          <w:tcPr>
            <w:tcW w:w="6318" w:type="dxa"/>
            <w:gridSpan w:val="2"/>
          </w:tcPr>
          <w:p w14:paraId="0984A55C"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Union Dues Payable</w:t>
            </w:r>
            <w:r w:rsidRPr="00C87258">
              <w:rPr>
                <w:rFonts w:ascii="Arial" w:hAnsi="Arial" w:cs="Arial"/>
                <w:b/>
                <w:sz w:val="28"/>
              </w:rPr>
              <w:tab/>
            </w:r>
          </w:p>
        </w:tc>
        <w:tc>
          <w:tcPr>
            <w:tcW w:w="1260" w:type="dxa"/>
          </w:tcPr>
          <w:p w14:paraId="40C87B89" w14:textId="77777777" w:rsidR="00F868D0" w:rsidRPr="00C87258" w:rsidRDefault="00F868D0" w:rsidP="001F1098">
            <w:pPr>
              <w:jc w:val="right"/>
              <w:rPr>
                <w:rFonts w:ascii="Arial" w:hAnsi="Arial" w:cs="Arial"/>
                <w:b/>
                <w:sz w:val="28"/>
              </w:rPr>
            </w:pPr>
          </w:p>
        </w:tc>
        <w:tc>
          <w:tcPr>
            <w:tcW w:w="1260" w:type="dxa"/>
          </w:tcPr>
          <w:p w14:paraId="66380AB0" w14:textId="77777777" w:rsidR="00F868D0" w:rsidRPr="00C87258" w:rsidRDefault="00F868D0" w:rsidP="001F1098">
            <w:pPr>
              <w:jc w:val="right"/>
              <w:rPr>
                <w:rFonts w:ascii="Arial" w:hAnsi="Arial" w:cs="Arial"/>
                <w:b/>
                <w:sz w:val="28"/>
              </w:rPr>
            </w:pPr>
            <w:r w:rsidRPr="00C87258">
              <w:rPr>
                <w:rFonts w:ascii="Arial" w:hAnsi="Arial" w:cs="Arial"/>
                <w:b/>
                <w:sz w:val="28"/>
              </w:rPr>
              <w:t>8,000</w:t>
            </w:r>
          </w:p>
        </w:tc>
      </w:tr>
      <w:tr w:rsidR="00F868D0" w:rsidRPr="00C87258" w14:paraId="39EF3FD2" w14:textId="77777777">
        <w:trPr>
          <w:cantSplit/>
        </w:trPr>
        <w:tc>
          <w:tcPr>
            <w:tcW w:w="6318" w:type="dxa"/>
            <w:gridSpan w:val="2"/>
          </w:tcPr>
          <w:p w14:paraId="64C615FE"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Cash</w:t>
            </w:r>
            <w:r w:rsidRPr="00C87258">
              <w:rPr>
                <w:rFonts w:ascii="Arial" w:hAnsi="Arial" w:cs="Arial"/>
                <w:b/>
                <w:sz w:val="28"/>
              </w:rPr>
              <w:tab/>
            </w:r>
          </w:p>
        </w:tc>
        <w:tc>
          <w:tcPr>
            <w:tcW w:w="1260" w:type="dxa"/>
          </w:tcPr>
          <w:p w14:paraId="1E46AEA1" w14:textId="77777777" w:rsidR="00F868D0" w:rsidRPr="00C87258" w:rsidRDefault="00F868D0" w:rsidP="001F1098">
            <w:pPr>
              <w:jc w:val="right"/>
              <w:rPr>
                <w:rFonts w:ascii="Arial" w:hAnsi="Arial" w:cs="Arial"/>
                <w:b/>
                <w:sz w:val="28"/>
              </w:rPr>
            </w:pPr>
          </w:p>
        </w:tc>
        <w:tc>
          <w:tcPr>
            <w:tcW w:w="1260" w:type="dxa"/>
          </w:tcPr>
          <w:p w14:paraId="18A62BE9" w14:textId="25482FDA" w:rsidR="00F868D0" w:rsidRPr="00C87258" w:rsidRDefault="00F868D0" w:rsidP="00EF1D60">
            <w:pPr>
              <w:jc w:val="right"/>
              <w:rPr>
                <w:rFonts w:ascii="Arial" w:hAnsi="Arial" w:cs="Arial"/>
                <w:b/>
                <w:sz w:val="28"/>
              </w:rPr>
            </w:pPr>
            <w:r w:rsidRPr="00C87258">
              <w:rPr>
                <w:rFonts w:ascii="Arial" w:hAnsi="Arial" w:cs="Arial"/>
                <w:b/>
                <w:sz w:val="28"/>
              </w:rPr>
              <w:t>367,</w:t>
            </w:r>
            <w:r w:rsidR="00471E5F">
              <w:rPr>
                <w:rFonts w:ascii="Arial" w:hAnsi="Arial" w:cs="Arial"/>
                <w:b/>
                <w:sz w:val="28"/>
              </w:rPr>
              <w:t>873</w:t>
            </w:r>
          </w:p>
        </w:tc>
      </w:tr>
      <w:tr w:rsidR="00F868D0" w:rsidRPr="00C87258" w14:paraId="2AE1EC82" w14:textId="77777777">
        <w:trPr>
          <w:cantSplit/>
        </w:trPr>
        <w:tc>
          <w:tcPr>
            <w:tcW w:w="7578" w:type="dxa"/>
            <w:gridSpan w:val="3"/>
          </w:tcPr>
          <w:p w14:paraId="2A701B48" w14:textId="0A0734B1"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w:t>
            </w:r>
            <w:r w:rsidR="00791321">
              <w:rPr>
                <w:rFonts w:ascii="Arial" w:hAnsi="Arial" w:cs="Arial"/>
                <w:b/>
                <w:sz w:val="28"/>
                <w:vertAlign w:val="superscript"/>
              </w:rPr>
              <w:t>1</w:t>
            </w:r>
            <w:r w:rsidR="00791321" w:rsidRPr="00C87258">
              <w:rPr>
                <w:rFonts w:ascii="Arial" w:hAnsi="Arial" w:cs="Arial"/>
                <w:b/>
                <w:sz w:val="28"/>
              </w:rPr>
              <w:t>$</w:t>
            </w:r>
            <w:r w:rsidRPr="00C87258">
              <w:rPr>
                <w:rFonts w:ascii="Arial" w:hAnsi="Arial" w:cs="Arial"/>
                <w:b/>
                <w:sz w:val="28"/>
              </w:rPr>
              <w:t xml:space="preserve">365,000 X </w:t>
            </w:r>
            <w:r w:rsidR="00565123" w:rsidRPr="00C87258">
              <w:rPr>
                <w:rFonts w:ascii="Arial" w:hAnsi="Arial" w:cs="Arial"/>
                <w:b/>
                <w:sz w:val="28"/>
              </w:rPr>
              <w:t>1.</w:t>
            </w:r>
            <w:r w:rsidR="005F5F3A">
              <w:rPr>
                <w:rFonts w:ascii="Arial" w:hAnsi="Arial" w:cs="Arial"/>
                <w:b/>
                <w:sz w:val="28"/>
              </w:rPr>
              <w:t>66</w:t>
            </w:r>
            <w:r w:rsidRPr="00C87258">
              <w:rPr>
                <w:rFonts w:ascii="Arial" w:hAnsi="Arial" w:cs="Arial"/>
                <w:b/>
                <w:sz w:val="28"/>
              </w:rPr>
              <w:t>% = $6,</w:t>
            </w:r>
            <w:r w:rsidR="005F5F3A">
              <w:rPr>
                <w:rFonts w:ascii="Arial" w:hAnsi="Arial" w:cs="Arial"/>
                <w:b/>
                <w:sz w:val="28"/>
              </w:rPr>
              <w:t>059</w:t>
            </w:r>
          </w:p>
        </w:tc>
        <w:tc>
          <w:tcPr>
            <w:tcW w:w="1260" w:type="dxa"/>
          </w:tcPr>
          <w:p w14:paraId="29D35147" w14:textId="77777777" w:rsidR="00F868D0" w:rsidRPr="00C87258" w:rsidRDefault="00F868D0" w:rsidP="001F1098">
            <w:pPr>
              <w:jc w:val="right"/>
              <w:rPr>
                <w:rFonts w:ascii="Arial" w:hAnsi="Arial" w:cs="Arial"/>
                <w:b/>
                <w:sz w:val="28"/>
              </w:rPr>
            </w:pPr>
          </w:p>
        </w:tc>
      </w:tr>
      <w:tr w:rsidR="00F868D0" w:rsidRPr="00C87258" w14:paraId="79DF35D5" w14:textId="77777777">
        <w:trPr>
          <w:cantSplit/>
        </w:trPr>
        <w:tc>
          <w:tcPr>
            <w:tcW w:w="7578" w:type="dxa"/>
            <w:gridSpan w:val="3"/>
          </w:tcPr>
          <w:p w14:paraId="383AF74B" w14:textId="4AF44A0C" w:rsidR="00F868D0" w:rsidRPr="00C87258" w:rsidRDefault="00F868D0" w:rsidP="001F1098">
            <w:pPr>
              <w:rPr>
                <w:rFonts w:ascii="Arial" w:hAnsi="Arial" w:cs="Arial"/>
                <w:b/>
                <w:sz w:val="28"/>
              </w:rPr>
            </w:pPr>
            <w:r w:rsidRPr="00C87258">
              <w:rPr>
                <w:rFonts w:ascii="Arial" w:hAnsi="Arial" w:cs="Arial"/>
                <w:b/>
                <w:sz w:val="28"/>
              </w:rPr>
              <w:tab/>
              <w:t xml:space="preserve">       </w:t>
            </w:r>
            <w:r w:rsidR="00791321">
              <w:rPr>
                <w:rFonts w:ascii="Arial" w:hAnsi="Arial" w:cs="Arial"/>
                <w:b/>
                <w:sz w:val="28"/>
                <w:vertAlign w:val="superscript"/>
              </w:rPr>
              <w:t>2</w:t>
            </w:r>
            <w:r w:rsidR="00791321" w:rsidRPr="00C87258">
              <w:rPr>
                <w:rFonts w:ascii="Arial" w:hAnsi="Arial" w:cs="Arial"/>
                <w:b/>
                <w:sz w:val="28"/>
              </w:rPr>
              <w:t>$</w:t>
            </w:r>
            <w:r w:rsidRPr="00C87258">
              <w:rPr>
                <w:rFonts w:ascii="Arial" w:hAnsi="Arial" w:cs="Arial"/>
                <w:b/>
                <w:sz w:val="28"/>
              </w:rPr>
              <w:t>365,000 X 4.95% = $18,068</w:t>
            </w:r>
          </w:p>
        </w:tc>
        <w:tc>
          <w:tcPr>
            <w:tcW w:w="1260" w:type="dxa"/>
          </w:tcPr>
          <w:p w14:paraId="492DB756" w14:textId="77777777" w:rsidR="00F868D0" w:rsidRPr="00C87258" w:rsidRDefault="00F868D0" w:rsidP="001F1098">
            <w:pPr>
              <w:jc w:val="right"/>
              <w:rPr>
                <w:rFonts w:ascii="Arial" w:hAnsi="Arial" w:cs="Arial"/>
                <w:b/>
                <w:sz w:val="28"/>
              </w:rPr>
            </w:pPr>
          </w:p>
        </w:tc>
      </w:tr>
      <w:tr w:rsidR="00471E5F" w:rsidRPr="00C87258" w14:paraId="5C21E39D" w14:textId="77777777">
        <w:trPr>
          <w:cantSplit/>
        </w:trPr>
        <w:tc>
          <w:tcPr>
            <w:tcW w:w="7578" w:type="dxa"/>
            <w:gridSpan w:val="3"/>
          </w:tcPr>
          <w:p w14:paraId="639946C5" w14:textId="45686533" w:rsidR="00471E5F" w:rsidRPr="00F7114B" w:rsidRDefault="00471E5F" w:rsidP="00DE163B">
            <w:pPr>
              <w:ind w:left="751"/>
              <w:rPr>
                <w:rFonts w:ascii="Arial" w:hAnsi="Arial" w:cs="Arial"/>
                <w:b/>
                <w:sz w:val="28"/>
                <w:szCs w:val="28"/>
              </w:rPr>
            </w:pPr>
            <w:r>
              <w:rPr>
                <w:rFonts w:ascii="Arial" w:hAnsi="Arial" w:cs="Arial"/>
                <w:b/>
                <w:sz w:val="28"/>
                <w:szCs w:val="28"/>
              </w:rPr>
              <w:t>T</w:t>
            </w:r>
            <w:r w:rsidRPr="00DE163B">
              <w:rPr>
                <w:rFonts w:ascii="Arial" w:hAnsi="Arial" w:cs="Arial"/>
                <w:b/>
                <w:sz w:val="28"/>
                <w:szCs w:val="28"/>
              </w:rPr>
              <w:t>o record the salaries and wages paid and the employee payroll deductions</w:t>
            </w:r>
          </w:p>
        </w:tc>
        <w:tc>
          <w:tcPr>
            <w:tcW w:w="1260" w:type="dxa"/>
          </w:tcPr>
          <w:p w14:paraId="0A3CDE1E" w14:textId="77777777" w:rsidR="00471E5F" w:rsidRPr="00C87258" w:rsidRDefault="00471E5F" w:rsidP="001F1098">
            <w:pPr>
              <w:jc w:val="right"/>
              <w:rPr>
                <w:rFonts w:ascii="Arial" w:hAnsi="Arial" w:cs="Arial"/>
                <w:b/>
                <w:sz w:val="28"/>
              </w:rPr>
            </w:pPr>
          </w:p>
        </w:tc>
      </w:tr>
    </w:tbl>
    <w:p w14:paraId="0321132F" w14:textId="77777777" w:rsidR="00F868D0" w:rsidRPr="00C87258" w:rsidRDefault="00F868D0" w:rsidP="00F868D0">
      <w:pPr>
        <w:tabs>
          <w:tab w:val="left" w:pos="720"/>
        </w:tabs>
        <w:rPr>
          <w:rFonts w:ascii="Arial" w:hAnsi="Arial" w:cs="Arial"/>
          <w:b/>
          <w:sz w:val="16"/>
          <w:szCs w:val="16"/>
        </w:rPr>
      </w:pPr>
    </w:p>
    <w:tbl>
      <w:tblPr>
        <w:tblW w:w="8838" w:type="dxa"/>
        <w:tblLayout w:type="fixed"/>
        <w:tblLook w:val="0000" w:firstRow="0" w:lastRow="0" w:firstColumn="0" w:lastColumn="0" w:noHBand="0" w:noVBand="0"/>
      </w:tblPr>
      <w:tblGrid>
        <w:gridCol w:w="6318"/>
        <w:gridCol w:w="1260"/>
        <w:gridCol w:w="1260"/>
      </w:tblGrid>
      <w:tr w:rsidR="00F868D0" w:rsidRPr="00C87258" w14:paraId="18EEED8D" w14:textId="77777777" w:rsidTr="00DE163B">
        <w:trPr>
          <w:cantSplit/>
        </w:trPr>
        <w:tc>
          <w:tcPr>
            <w:tcW w:w="6318" w:type="dxa"/>
          </w:tcPr>
          <w:p w14:paraId="26E9ADA5"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Payroll Tax Expense</w:t>
            </w:r>
            <w:r w:rsidRPr="00C87258">
              <w:rPr>
                <w:rFonts w:ascii="Arial" w:hAnsi="Arial" w:cs="Arial"/>
                <w:b/>
                <w:sz w:val="28"/>
              </w:rPr>
              <w:tab/>
            </w:r>
          </w:p>
        </w:tc>
        <w:tc>
          <w:tcPr>
            <w:tcW w:w="1260" w:type="dxa"/>
          </w:tcPr>
          <w:p w14:paraId="6DB755ED" w14:textId="0663DF3D" w:rsidR="00F868D0" w:rsidRPr="00C87258" w:rsidRDefault="00565123" w:rsidP="001F1098">
            <w:pPr>
              <w:jc w:val="right"/>
              <w:rPr>
                <w:rFonts w:ascii="Arial" w:hAnsi="Arial" w:cs="Arial"/>
                <w:b/>
                <w:sz w:val="28"/>
              </w:rPr>
            </w:pPr>
            <w:r w:rsidRPr="00C87258">
              <w:rPr>
                <w:rFonts w:ascii="Arial" w:hAnsi="Arial" w:cs="Arial"/>
                <w:b/>
                <w:sz w:val="28"/>
              </w:rPr>
              <w:t>2</w:t>
            </w:r>
            <w:r w:rsidR="00471E5F">
              <w:rPr>
                <w:rFonts w:ascii="Arial" w:hAnsi="Arial" w:cs="Arial"/>
                <w:b/>
                <w:sz w:val="28"/>
              </w:rPr>
              <w:t>6</w:t>
            </w:r>
            <w:r w:rsidRPr="00C87258">
              <w:rPr>
                <w:rFonts w:ascii="Arial" w:hAnsi="Arial" w:cs="Arial"/>
                <w:b/>
                <w:sz w:val="28"/>
              </w:rPr>
              <w:t>,</w:t>
            </w:r>
            <w:r w:rsidR="00471E5F">
              <w:rPr>
                <w:rFonts w:ascii="Arial" w:hAnsi="Arial" w:cs="Arial"/>
                <w:b/>
                <w:sz w:val="28"/>
              </w:rPr>
              <w:t>551</w:t>
            </w:r>
          </w:p>
        </w:tc>
        <w:tc>
          <w:tcPr>
            <w:tcW w:w="1260" w:type="dxa"/>
          </w:tcPr>
          <w:p w14:paraId="2D6864C7" w14:textId="77777777" w:rsidR="00F868D0" w:rsidRPr="00C87258" w:rsidRDefault="00F868D0" w:rsidP="001F1098">
            <w:pPr>
              <w:jc w:val="right"/>
              <w:rPr>
                <w:rFonts w:ascii="Arial" w:hAnsi="Arial" w:cs="Arial"/>
                <w:b/>
                <w:sz w:val="28"/>
              </w:rPr>
            </w:pPr>
          </w:p>
        </w:tc>
      </w:tr>
      <w:tr w:rsidR="00F868D0" w:rsidRPr="00C87258" w14:paraId="7DF074F1" w14:textId="77777777" w:rsidTr="00DE163B">
        <w:trPr>
          <w:cantSplit/>
        </w:trPr>
        <w:tc>
          <w:tcPr>
            <w:tcW w:w="6318" w:type="dxa"/>
          </w:tcPr>
          <w:p w14:paraId="211C0A19" w14:textId="23791DAC"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EI Premiums Payable</w:t>
            </w:r>
            <w:r w:rsidR="00791321">
              <w:rPr>
                <w:rFonts w:ascii="Arial" w:hAnsi="Arial" w:cs="Arial"/>
                <w:b/>
                <w:sz w:val="28"/>
                <w:vertAlign w:val="superscript"/>
              </w:rPr>
              <w:t>3</w:t>
            </w:r>
            <w:r w:rsidRPr="00C87258">
              <w:rPr>
                <w:rFonts w:ascii="Arial" w:hAnsi="Arial" w:cs="Arial"/>
                <w:b/>
                <w:sz w:val="28"/>
              </w:rPr>
              <w:tab/>
            </w:r>
          </w:p>
        </w:tc>
        <w:tc>
          <w:tcPr>
            <w:tcW w:w="1260" w:type="dxa"/>
          </w:tcPr>
          <w:p w14:paraId="4BBC2CAF" w14:textId="77777777" w:rsidR="00F868D0" w:rsidRPr="00C87258" w:rsidRDefault="00F868D0" w:rsidP="001F1098">
            <w:pPr>
              <w:jc w:val="right"/>
              <w:rPr>
                <w:rFonts w:ascii="Arial" w:hAnsi="Arial" w:cs="Arial"/>
                <w:b/>
                <w:sz w:val="28"/>
              </w:rPr>
            </w:pPr>
          </w:p>
        </w:tc>
        <w:tc>
          <w:tcPr>
            <w:tcW w:w="1260" w:type="dxa"/>
          </w:tcPr>
          <w:p w14:paraId="0D0B19FB" w14:textId="502B3AF9" w:rsidR="00F868D0" w:rsidRPr="00C87258" w:rsidRDefault="00471E5F" w:rsidP="001F1098">
            <w:pPr>
              <w:jc w:val="right"/>
              <w:rPr>
                <w:rFonts w:ascii="Arial" w:hAnsi="Arial" w:cs="Arial"/>
                <w:b/>
                <w:sz w:val="28"/>
              </w:rPr>
            </w:pPr>
            <w:r>
              <w:rPr>
                <w:rFonts w:ascii="Arial" w:hAnsi="Arial" w:cs="Arial"/>
                <w:b/>
                <w:sz w:val="28"/>
              </w:rPr>
              <w:t>8,483</w:t>
            </w:r>
          </w:p>
        </w:tc>
      </w:tr>
      <w:tr w:rsidR="00F868D0" w:rsidRPr="00C87258" w14:paraId="2A3F3AFB" w14:textId="77777777" w:rsidTr="00DE163B">
        <w:trPr>
          <w:cantSplit/>
        </w:trPr>
        <w:tc>
          <w:tcPr>
            <w:tcW w:w="6318" w:type="dxa"/>
          </w:tcPr>
          <w:p w14:paraId="39861FDB" w14:textId="2B5E1301"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CPP Contributions Payable</w:t>
            </w:r>
            <w:r w:rsidR="00791321">
              <w:rPr>
                <w:rFonts w:ascii="Arial" w:hAnsi="Arial" w:cs="Arial"/>
                <w:b/>
                <w:sz w:val="28"/>
                <w:vertAlign w:val="superscript"/>
              </w:rPr>
              <w:t>4</w:t>
            </w:r>
            <w:r w:rsidRPr="00C87258">
              <w:rPr>
                <w:rFonts w:ascii="Arial" w:hAnsi="Arial" w:cs="Arial"/>
                <w:b/>
                <w:sz w:val="28"/>
              </w:rPr>
              <w:tab/>
            </w:r>
          </w:p>
        </w:tc>
        <w:tc>
          <w:tcPr>
            <w:tcW w:w="1260" w:type="dxa"/>
          </w:tcPr>
          <w:p w14:paraId="6980F3DD" w14:textId="77777777" w:rsidR="00F868D0" w:rsidRPr="00C87258" w:rsidRDefault="00F868D0" w:rsidP="001F1098">
            <w:pPr>
              <w:jc w:val="right"/>
              <w:rPr>
                <w:rFonts w:ascii="Arial" w:hAnsi="Arial" w:cs="Arial"/>
                <w:b/>
                <w:sz w:val="28"/>
              </w:rPr>
            </w:pPr>
          </w:p>
        </w:tc>
        <w:tc>
          <w:tcPr>
            <w:tcW w:w="1260" w:type="dxa"/>
          </w:tcPr>
          <w:p w14:paraId="1318674A" w14:textId="77777777" w:rsidR="00F868D0" w:rsidRPr="00C87258" w:rsidRDefault="00F868D0" w:rsidP="001F1098">
            <w:pPr>
              <w:jc w:val="right"/>
              <w:rPr>
                <w:rFonts w:ascii="Arial" w:hAnsi="Arial" w:cs="Arial"/>
                <w:b/>
                <w:sz w:val="28"/>
              </w:rPr>
            </w:pPr>
            <w:r w:rsidRPr="00C87258">
              <w:rPr>
                <w:rFonts w:ascii="Arial" w:hAnsi="Arial" w:cs="Arial"/>
                <w:b/>
                <w:sz w:val="28"/>
              </w:rPr>
              <w:t>18,068</w:t>
            </w:r>
          </w:p>
        </w:tc>
      </w:tr>
      <w:tr w:rsidR="00791321" w:rsidRPr="00C87258" w14:paraId="7164179D" w14:textId="77777777" w:rsidTr="00DE163B">
        <w:trPr>
          <w:cantSplit/>
        </w:trPr>
        <w:tc>
          <w:tcPr>
            <w:tcW w:w="6318" w:type="dxa"/>
          </w:tcPr>
          <w:p w14:paraId="36078529" w14:textId="25824A62" w:rsidR="00791321" w:rsidRPr="00C87258" w:rsidRDefault="00791321" w:rsidP="00DE163B">
            <w:pPr>
              <w:tabs>
                <w:tab w:val="left" w:pos="720"/>
                <w:tab w:val="right" w:leader="dot" w:pos="7200"/>
              </w:tabs>
              <w:ind w:firstLine="1309"/>
              <w:rPr>
                <w:rFonts w:ascii="Arial" w:hAnsi="Arial" w:cs="Arial"/>
                <w:b/>
                <w:sz w:val="28"/>
              </w:rPr>
            </w:pPr>
            <w:r>
              <w:rPr>
                <w:rFonts w:ascii="Arial" w:hAnsi="Arial" w:cs="Arial"/>
                <w:b/>
                <w:sz w:val="28"/>
                <w:vertAlign w:val="superscript"/>
              </w:rPr>
              <w:t>3</w:t>
            </w:r>
            <w:r w:rsidRPr="00C87258">
              <w:rPr>
                <w:rFonts w:ascii="Arial" w:hAnsi="Arial" w:cs="Arial"/>
                <w:b/>
                <w:sz w:val="28"/>
              </w:rPr>
              <w:t>$</w:t>
            </w:r>
            <w:r w:rsidR="00471E5F" w:rsidRPr="00C87258">
              <w:rPr>
                <w:rFonts w:ascii="Arial" w:hAnsi="Arial" w:cs="Arial"/>
                <w:b/>
                <w:sz w:val="28"/>
              </w:rPr>
              <w:t xml:space="preserve">365,000 X </w:t>
            </w:r>
            <w:r w:rsidR="00471E5F">
              <w:rPr>
                <w:rFonts w:ascii="Arial" w:hAnsi="Arial" w:cs="Arial"/>
                <w:b/>
                <w:sz w:val="28"/>
              </w:rPr>
              <w:t>2.32</w:t>
            </w:r>
            <w:r w:rsidR="00471E5F" w:rsidRPr="00C87258">
              <w:rPr>
                <w:rFonts w:ascii="Arial" w:hAnsi="Arial" w:cs="Arial"/>
                <w:b/>
                <w:sz w:val="28"/>
              </w:rPr>
              <w:t>4% = $</w:t>
            </w:r>
            <w:r w:rsidR="00471E5F">
              <w:rPr>
                <w:rFonts w:ascii="Arial" w:hAnsi="Arial" w:cs="Arial"/>
                <w:b/>
                <w:sz w:val="28"/>
              </w:rPr>
              <w:t>8,483</w:t>
            </w:r>
          </w:p>
        </w:tc>
        <w:tc>
          <w:tcPr>
            <w:tcW w:w="1260" w:type="dxa"/>
          </w:tcPr>
          <w:p w14:paraId="598C3DD3" w14:textId="77777777" w:rsidR="00791321" w:rsidRPr="00C87258" w:rsidRDefault="00791321" w:rsidP="001F1098">
            <w:pPr>
              <w:jc w:val="right"/>
              <w:rPr>
                <w:rFonts w:ascii="Arial" w:hAnsi="Arial" w:cs="Arial"/>
                <w:b/>
                <w:sz w:val="28"/>
              </w:rPr>
            </w:pPr>
          </w:p>
        </w:tc>
        <w:tc>
          <w:tcPr>
            <w:tcW w:w="1260" w:type="dxa"/>
          </w:tcPr>
          <w:p w14:paraId="742CAFE0" w14:textId="77777777" w:rsidR="00791321" w:rsidRPr="00C87258" w:rsidRDefault="00791321" w:rsidP="001F1098">
            <w:pPr>
              <w:jc w:val="right"/>
              <w:rPr>
                <w:rFonts w:ascii="Arial" w:hAnsi="Arial" w:cs="Arial"/>
                <w:b/>
                <w:sz w:val="28"/>
              </w:rPr>
            </w:pPr>
          </w:p>
        </w:tc>
      </w:tr>
      <w:tr w:rsidR="00F868D0" w:rsidRPr="00C87258" w14:paraId="7705FB7B" w14:textId="77777777" w:rsidTr="00DE163B">
        <w:trPr>
          <w:cantSplit/>
        </w:trPr>
        <w:tc>
          <w:tcPr>
            <w:tcW w:w="6318" w:type="dxa"/>
          </w:tcPr>
          <w:p w14:paraId="56C67265" w14:textId="126C68F9"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w:t>
            </w:r>
            <w:r w:rsidR="00791321" w:rsidRPr="00DE163B">
              <w:rPr>
                <w:rFonts w:ascii="Arial" w:hAnsi="Arial" w:cs="Arial"/>
                <w:b/>
                <w:sz w:val="28"/>
                <w:vertAlign w:val="superscript"/>
              </w:rPr>
              <w:t>4</w:t>
            </w:r>
            <w:r w:rsidR="00791321" w:rsidRPr="00C87258">
              <w:rPr>
                <w:rFonts w:ascii="Arial" w:hAnsi="Arial" w:cs="Arial"/>
                <w:b/>
                <w:sz w:val="28"/>
              </w:rPr>
              <w:t>$365,000 X 4.95% = $18,068</w:t>
            </w:r>
          </w:p>
        </w:tc>
        <w:tc>
          <w:tcPr>
            <w:tcW w:w="1260" w:type="dxa"/>
          </w:tcPr>
          <w:p w14:paraId="161F63E9" w14:textId="77777777" w:rsidR="00F868D0" w:rsidRPr="00C87258" w:rsidRDefault="00F868D0" w:rsidP="001F1098">
            <w:pPr>
              <w:jc w:val="right"/>
              <w:rPr>
                <w:rFonts w:ascii="Arial" w:hAnsi="Arial" w:cs="Arial"/>
                <w:b/>
                <w:sz w:val="28"/>
              </w:rPr>
            </w:pPr>
          </w:p>
        </w:tc>
        <w:tc>
          <w:tcPr>
            <w:tcW w:w="1260" w:type="dxa"/>
          </w:tcPr>
          <w:p w14:paraId="4D48A59B" w14:textId="77777777" w:rsidR="00F868D0" w:rsidRPr="00C87258" w:rsidRDefault="00F868D0" w:rsidP="001F1098">
            <w:pPr>
              <w:jc w:val="right"/>
              <w:rPr>
                <w:rFonts w:ascii="Arial" w:hAnsi="Arial" w:cs="Arial"/>
                <w:b/>
                <w:sz w:val="28"/>
              </w:rPr>
            </w:pPr>
          </w:p>
        </w:tc>
      </w:tr>
      <w:tr w:rsidR="00471E5F" w:rsidRPr="00C87258" w14:paraId="08BC6FE4" w14:textId="77777777" w:rsidTr="00791321">
        <w:trPr>
          <w:cantSplit/>
        </w:trPr>
        <w:tc>
          <w:tcPr>
            <w:tcW w:w="6318" w:type="dxa"/>
          </w:tcPr>
          <w:p w14:paraId="03A87C25" w14:textId="2E52FE3D" w:rsidR="00471E5F" w:rsidRPr="00C87258" w:rsidRDefault="00471E5F" w:rsidP="00DE163B">
            <w:pPr>
              <w:tabs>
                <w:tab w:val="left" w:pos="720"/>
                <w:tab w:val="right" w:leader="dot" w:pos="7200"/>
              </w:tabs>
              <w:ind w:firstLine="609"/>
              <w:rPr>
                <w:rFonts w:ascii="Arial" w:hAnsi="Arial" w:cs="Arial"/>
                <w:b/>
                <w:sz w:val="28"/>
              </w:rPr>
            </w:pPr>
            <w:r>
              <w:rPr>
                <w:rFonts w:ascii="Arial" w:hAnsi="Arial" w:cs="Arial"/>
                <w:b/>
                <w:sz w:val="28"/>
              </w:rPr>
              <w:t>To record employer contributions</w:t>
            </w:r>
          </w:p>
        </w:tc>
        <w:tc>
          <w:tcPr>
            <w:tcW w:w="1260" w:type="dxa"/>
          </w:tcPr>
          <w:p w14:paraId="71AF5388" w14:textId="59ABA4A6" w:rsidR="00471E5F" w:rsidRPr="00C87258" w:rsidRDefault="00471E5F" w:rsidP="001F1098">
            <w:pPr>
              <w:jc w:val="right"/>
              <w:rPr>
                <w:rFonts w:ascii="Arial" w:hAnsi="Arial" w:cs="Arial"/>
                <w:b/>
                <w:sz w:val="28"/>
              </w:rPr>
            </w:pPr>
          </w:p>
        </w:tc>
        <w:tc>
          <w:tcPr>
            <w:tcW w:w="1260" w:type="dxa"/>
          </w:tcPr>
          <w:p w14:paraId="6E247C2B" w14:textId="77777777" w:rsidR="00471E5F" w:rsidRPr="00C87258" w:rsidRDefault="00471E5F" w:rsidP="001F1098">
            <w:pPr>
              <w:jc w:val="right"/>
              <w:rPr>
                <w:rFonts w:ascii="Arial" w:hAnsi="Arial" w:cs="Arial"/>
                <w:b/>
                <w:sz w:val="28"/>
              </w:rPr>
            </w:pPr>
          </w:p>
        </w:tc>
      </w:tr>
    </w:tbl>
    <w:p w14:paraId="3B8D8529" w14:textId="77777777" w:rsidR="00F868D0" w:rsidRPr="00C87258" w:rsidRDefault="00F868D0" w:rsidP="00F868D0">
      <w:pPr>
        <w:tabs>
          <w:tab w:val="left" w:pos="720"/>
        </w:tabs>
        <w:rPr>
          <w:rFonts w:ascii="Arial" w:hAnsi="Arial" w:cs="Arial"/>
          <w:b/>
          <w:sz w:val="18"/>
          <w:szCs w:val="18"/>
        </w:rPr>
      </w:pPr>
    </w:p>
    <w:tbl>
      <w:tblPr>
        <w:tblW w:w="8838" w:type="dxa"/>
        <w:tblLayout w:type="fixed"/>
        <w:tblLook w:val="0000" w:firstRow="0" w:lastRow="0" w:firstColumn="0" w:lastColumn="0" w:noHBand="0" w:noVBand="0"/>
      </w:tblPr>
      <w:tblGrid>
        <w:gridCol w:w="648"/>
        <w:gridCol w:w="5670"/>
        <w:gridCol w:w="1260"/>
        <w:gridCol w:w="1260"/>
      </w:tblGrid>
      <w:tr w:rsidR="00F868D0" w:rsidRPr="00C87258" w14:paraId="75A7058E" w14:textId="77777777" w:rsidTr="00DE163B">
        <w:trPr>
          <w:cantSplit/>
        </w:trPr>
        <w:tc>
          <w:tcPr>
            <w:tcW w:w="648" w:type="dxa"/>
          </w:tcPr>
          <w:p w14:paraId="3F3A49E4" w14:textId="54E817DB" w:rsidR="00F868D0" w:rsidRPr="00C87258" w:rsidRDefault="0034758F" w:rsidP="001F1098">
            <w:pPr>
              <w:tabs>
                <w:tab w:val="left" w:pos="720"/>
                <w:tab w:val="right" w:leader="dot" w:pos="7200"/>
              </w:tabs>
              <w:rPr>
                <w:rFonts w:ascii="Arial" w:hAnsi="Arial" w:cs="Arial"/>
                <w:b/>
                <w:sz w:val="28"/>
              </w:rPr>
            </w:pPr>
            <w:r>
              <w:rPr>
                <w:rFonts w:ascii="Arial" w:hAnsi="Arial" w:cs="Arial"/>
                <w:b/>
                <w:sz w:val="28"/>
              </w:rPr>
              <w:t>b.</w:t>
            </w:r>
          </w:p>
        </w:tc>
        <w:tc>
          <w:tcPr>
            <w:tcW w:w="5670" w:type="dxa"/>
          </w:tcPr>
          <w:p w14:paraId="3A317B0F"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 xml:space="preserve">Employee Income Tax Deductions </w:t>
            </w:r>
          </w:p>
          <w:p w14:paraId="174AB004"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 xml:space="preserve">     Payable</w:t>
            </w:r>
            <w:r w:rsidRPr="00C87258">
              <w:rPr>
                <w:rFonts w:ascii="Arial" w:hAnsi="Arial" w:cs="Arial"/>
                <w:b/>
                <w:sz w:val="28"/>
              </w:rPr>
              <w:tab/>
            </w:r>
          </w:p>
        </w:tc>
        <w:tc>
          <w:tcPr>
            <w:tcW w:w="1260" w:type="dxa"/>
          </w:tcPr>
          <w:p w14:paraId="274F3A75" w14:textId="77777777" w:rsidR="00F868D0" w:rsidRPr="00C87258" w:rsidRDefault="00F868D0" w:rsidP="001F1098">
            <w:pPr>
              <w:jc w:val="right"/>
              <w:rPr>
                <w:rFonts w:ascii="Arial" w:hAnsi="Arial" w:cs="Arial"/>
                <w:b/>
                <w:sz w:val="28"/>
              </w:rPr>
            </w:pPr>
          </w:p>
          <w:p w14:paraId="25826C67" w14:textId="77777777" w:rsidR="00F868D0" w:rsidRPr="00C87258" w:rsidRDefault="00F868D0" w:rsidP="001F1098">
            <w:pPr>
              <w:jc w:val="right"/>
              <w:rPr>
                <w:rFonts w:ascii="Arial" w:hAnsi="Arial" w:cs="Arial"/>
                <w:b/>
                <w:sz w:val="28"/>
              </w:rPr>
            </w:pPr>
            <w:r w:rsidRPr="00C87258">
              <w:rPr>
                <w:rFonts w:ascii="Arial" w:hAnsi="Arial" w:cs="Arial"/>
                <w:b/>
                <w:sz w:val="28"/>
              </w:rPr>
              <w:t>85,000</w:t>
            </w:r>
          </w:p>
        </w:tc>
        <w:tc>
          <w:tcPr>
            <w:tcW w:w="1260" w:type="dxa"/>
          </w:tcPr>
          <w:p w14:paraId="1785735A" w14:textId="77777777" w:rsidR="00F868D0" w:rsidRPr="00C87258" w:rsidRDefault="00F868D0" w:rsidP="001F1098">
            <w:pPr>
              <w:jc w:val="right"/>
              <w:rPr>
                <w:rFonts w:ascii="Arial" w:hAnsi="Arial" w:cs="Arial"/>
                <w:b/>
                <w:sz w:val="28"/>
              </w:rPr>
            </w:pPr>
          </w:p>
        </w:tc>
      </w:tr>
      <w:tr w:rsidR="00F868D0" w:rsidRPr="00C87258" w14:paraId="4BC52866" w14:textId="77777777" w:rsidTr="00DE163B">
        <w:trPr>
          <w:cantSplit/>
        </w:trPr>
        <w:tc>
          <w:tcPr>
            <w:tcW w:w="6318" w:type="dxa"/>
            <w:gridSpan w:val="2"/>
          </w:tcPr>
          <w:p w14:paraId="238D0BD4" w14:textId="5388461D"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EI Premiums Payable ($</w:t>
            </w:r>
            <w:r w:rsidR="009B6506" w:rsidRPr="00C87258">
              <w:rPr>
                <w:rFonts w:ascii="Arial" w:hAnsi="Arial" w:cs="Arial"/>
                <w:b/>
                <w:sz w:val="28"/>
              </w:rPr>
              <w:t>6,</w:t>
            </w:r>
            <w:r w:rsidR="00471E5F">
              <w:rPr>
                <w:rFonts w:ascii="Arial" w:hAnsi="Arial" w:cs="Arial"/>
                <w:b/>
                <w:sz w:val="28"/>
              </w:rPr>
              <w:t>059</w:t>
            </w:r>
            <w:r w:rsidRPr="00C87258">
              <w:rPr>
                <w:rFonts w:ascii="Arial" w:hAnsi="Arial" w:cs="Arial"/>
                <w:b/>
                <w:sz w:val="28"/>
              </w:rPr>
              <w:t xml:space="preserve"> + $</w:t>
            </w:r>
            <w:r w:rsidR="00471E5F">
              <w:rPr>
                <w:rFonts w:ascii="Arial" w:hAnsi="Arial" w:cs="Arial"/>
                <w:b/>
                <w:sz w:val="28"/>
              </w:rPr>
              <w:t>8</w:t>
            </w:r>
            <w:r w:rsidR="009B6506" w:rsidRPr="00C87258">
              <w:rPr>
                <w:rFonts w:ascii="Arial" w:hAnsi="Arial" w:cs="Arial"/>
                <w:b/>
                <w:sz w:val="28"/>
              </w:rPr>
              <w:t>,</w:t>
            </w:r>
            <w:r w:rsidR="00471E5F">
              <w:rPr>
                <w:rFonts w:ascii="Arial" w:hAnsi="Arial" w:cs="Arial"/>
                <w:b/>
                <w:sz w:val="28"/>
              </w:rPr>
              <w:t>483</w:t>
            </w:r>
            <w:r w:rsidRPr="00C87258">
              <w:rPr>
                <w:rFonts w:ascii="Arial" w:hAnsi="Arial" w:cs="Arial"/>
                <w:b/>
                <w:sz w:val="28"/>
              </w:rPr>
              <w:t>)</w:t>
            </w:r>
            <w:r w:rsidRPr="00C87258">
              <w:rPr>
                <w:rFonts w:ascii="Arial" w:hAnsi="Arial" w:cs="Arial"/>
                <w:b/>
                <w:sz w:val="28"/>
              </w:rPr>
              <w:tab/>
            </w:r>
          </w:p>
        </w:tc>
        <w:tc>
          <w:tcPr>
            <w:tcW w:w="1260" w:type="dxa"/>
          </w:tcPr>
          <w:p w14:paraId="750B8593" w14:textId="6D44A893" w:rsidR="00F868D0" w:rsidRPr="00C87258" w:rsidRDefault="00471E5F" w:rsidP="001F1098">
            <w:pPr>
              <w:jc w:val="right"/>
              <w:rPr>
                <w:rFonts w:ascii="Arial" w:hAnsi="Arial" w:cs="Arial"/>
                <w:b/>
                <w:sz w:val="28"/>
              </w:rPr>
            </w:pPr>
            <w:r>
              <w:rPr>
                <w:rFonts w:ascii="Arial" w:hAnsi="Arial" w:cs="Arial"/>
                <w:b/>
                <w:sz w:val="28"/>
              </w:rPr>
              <w:t>14,542</w:t>
            </w:r>
          </w:p>
        </w:tc>
        <w:tc>
          <w:tcPr>
            <w:tcW w:w="1260" w:type="dxa"/>
          </w:tcPr>
          <w:p w14:paraId="56105622" w14:textId="77777777" w:rsidR="00F868D0" w:rsidRPr="00C87258" w:rsidRDefault="00F868D0" w:rsidP="001F1098">
            <w:pPr>
              <w:jc w:val="right"/>
              <w:rPr>
                <w:rFonts w:ascii="Arial" w:hAnsi="Arial" w:cs="Arial"/>
                <w:b/>
                <w:sz w:val="28"/>
              </w:rPr>
            </w:pPr>
          </w:p>
        </w:tc>
      </w:tr>
      <w:tr w:rsidR="00F868D0" w:rsidRPr="00C87258" w14:paraId="57FCDF53" w14:textId="77777777" w:rsidTr="00DE163B">
        <w:trPr>
          <w:cantSplit/>
        </w:trPr>
        <w:tc>
          <w:tcPr>
            <w:tcW w:w="6318" w:type="dxa"/>
            <w:gridSpan w:val="2"/>
          </w:tcPr>
          <w:p w14:paraId="65ABA6EC" w14:textId="7EB18AD9"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CPP Contributions Payable</w:t>
            </w:r>
            <w:r w:rsidR="00791321">
              <w:rPr>
                <w:rFonts w:ascii="Arial" w:hAnsi="Arial" w:cs="Arial"/>
                <w:b/>
                <w:sz w:val="28"/>
                <w:vertAlign w:val="superscript"/>
              </w:rPr>
              <w:t>5</w:t>
            </w:r>
            <w:r w:rsidRPr="00C87258">
              <w:rPr>
                <w:rFonts w:ascii="Arial" w:hAnsi="Arial" w:cs="Arial"/>
                <w:b/>
                <w:sz w:val="28"/>
              </w:rPr>
              <w:tab/>
              <w:t xml:space="preserve">     </w:t>
            </w:r>
          </w:p>
        </w:tc>
        <w:tc>
          <w:tcPr>
            <w:tcW w:w="1260" w:type="dxa"/>
          </w:tcPr>
          <w:p w14:paraId="052F8BB9" w14:textId="77777777" w:rsidR="00F868D0" w:rsidRPr="00C87258" w:rsidRDefault="00F868D0" w:rsidP="001F1098">
            <w:pPr>
              <w:jc w:val="right"/>
              <w:rPr>
                <w:rFonts w:ascii="Arial" w:hAnsi="Arial" w:cs="Arial"/>
                <w:b/>
                <w:sz w:val="28"/>
              </w:rPr>
            </w:pPr>
            <w:r w:rsidRPr="00C87258">
              <w:rPr>
                <w:rFonts w:ascii="Arial" w:hAnsi="Arial" w:cs="Arial"/>
                <w:b/>
                <w:sz w:val="28"/>
              </w:rPr>
              <w:t>36,136</w:t>
            </w:r>
          </w:p>
        </w:tc>
        <w:tc>
          <w:tcPr>
            <w:tcW w:w="1260" w:type="dxa"/>
          </w:tcPr>
          <w:p w14:paraId="0C0FDF79" w14:textId="77777777" w:rsidR="00F868D0" w:rsidRPr="00C87258" w:rsidRDefault="00F868D0" w:rsidP="001F1098">
            <w:pPr>
              <w:jc w:val="right"/>
              <w:rPr>
                <w:rFonts w:ascii="Arial" w:hAnsi="Arial" w:cs="Arial"/>
                <w:b/>
                <w:sz w:val="28"/>
              </w:rPr>
            </w:pPr>
          </w:p>
        </w:tc>
      </w:tr>
      <w:tr w:rsidR="00F868D0" w:rsidRPr="00C87258" w14:paraId="0BA61FA3" w14:textId="77777777" w:rsidTr="00DE163B">
        <w:trPr>
          <w:cantSplit/>
        </w:trPr>
        <w:tc>
          <w:tcPr>
            <w:tcW w:w="6318" w:type="dxa"/>
            <w:gridSpan w:val="2"/>
          </w:tcPr>
          <w:p w14:paraId="5093E329"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Cash</w:t>
            </w:r>
            <w:r w:rsidRPr="00C87258">
              <w:rPr>
                <w:rFonts w:ascii="Arial" w:hAnsi="Arial" w:cs="Arial"/>
                <w:b/>
                <w:sz w:val="28"/>
              </w:rPr>
              <w:tab/>
            </w:r>
          </w:p>
        </w:tc>
        <w:tc>
          <w:tcPr>
            <w:tcW w:w="1260" w:type="dxa"/>
          </w:tcPr>
          <w:p w14:paraId="547E694B" w14:textId="77777777" w:rsidR="00F868D0" w:rsidRPr="00C87258" w:rsidRDefault="00F868D0" w:rsidP="001F1098">
            <w:pPr>
              <w:jc w:val="right"/>
              <w:rPr>
                <w:rFonts w:ascii="Arial" w:hAnsi="Arial" w:cs="Arial"/>
                <w:b/>
                <w:sz w:val="28"/>
              </w:rPr>
            </w:pPr>
          </w:p>
        </w:tc>
        <w:tc>
          <w:tcPr>
            <w:tcW w:w="1260" w:type="dxa"/>
          </w:tcPr>
          <w:p w14:paraId="109A5471" w14:textId="79C3E27D" w:rsidR="00F868D0" w:rsidRPr="00C87258" w:rsidRDefault="009B6506" w:rsidP="001F1098">
            <w:pPr>
              <w:jc w:val="right"/>
              <w:rPr>
                <w:rFonts w:ascii="Arial" w:hAnsi="Arial" w:cs="Arial"/>
                <w:b/>
                <w:sz w:val="28"/>
              </w:rPr>
            </w:pPr>
            <w:r w:rsidRPr="00C87258">
              <w:rPr>
                <w:rFonts w:ascii="Arial" w:hAnsi="Arial" w:cs="Arial"/>
                <w:b/>
                <w:sz w:val="28"/>
              </w:rPr>
              <w:t>13</w:t>
            </w:r>
            <w:r w:rsidR="00471E5F">
              <w:rPr>
                <w:rFonts w:ascii="Arial" w:hAnsi="Arial" w:cs="Arial"/>
                <w:b/>
                <w:sz w:val="28"/>
              </w:rPr>
              <w:t>5</w:t>
            </w:r>
            <w:r w:rsidRPr="00C87258">
              <w:rPr>
                <w:rFonts w:ascii="Arial" w:hAnsi="Arial" w:cs="Arial"/>
                <w:b/>
                <w:sz w:val="28"/>
              </w:rPr>
              <w:t>,</w:t>
            </w:r>
            <w:r w:rsidR="00E5726D" w:rsidRPr="00C87258">
              <w:rPr>
                <w:rFonts w:ascii="Arial" w:hAnsi="Arial" w:cs="Arial"/>
                <w:b/>
                <w:sz w:val="28"/>
              </w:rPr>
              <w:t>6</w:t>
            </w:r>
            <w:r w:rsidR="00471E5F">
              <w:rPr>
                <w:rFonts w:ascii="Arial" w:hAnsi="Arial" w:cs="Arial"/>
                <w:b/>
                <w:sz w:val="28"/>
              </w:rPr>
              <w:t>78</w:t>
            </w:r>
          </w:p>
        </w:tc>
      </w:tr>
      <w:tr w:rsidR="00791321" w:rsidRPr="00C87258" w14:paraId="7F1DF03B" w14:textId="77777777" w:rsidTr="00791321">
        <w:trPr>
          <w:cantSplit/>
        </w:trPr>
        <w:tc>
          <w:tcPr>
            <w:tcW w:w="6318" w:type="dxa"/>
            <w:gridSpan w:val="2"/>
          </w:tcPr>
          <w:p w14:paraId="0E0813AB" w14:textId="297EC0A7" w:rsidR="00791321" w:rsidRPr="00C87258" w:rsidRDefault="00791321" w:rsidP="00DE163B">
            <w:pPr>
              <w:tabs>
                <w:tab w:val="left" w:pos="720"/>
                <w:tab w:val="right" w:leader="dot" w:pos="7200"/>
              </w:tabs>
              <w:ind w:firstLine="1309"/>
              <w:rPr>
                <w:rFonts w:ascii="Arial" w:hAnsi="Arial" w:cs="Arial"/>
                <w:b/>
                <w:sz w:val="28"/>
              </w:rPr>
            </w:pPr>
            <w:r>
              <w:rPr>
                <w:rFonts w:ascii="Arial" w:hAnsi="Arial" w:cs="Arial"/>
                <w:b/>
                <w:sz w:val="28"/>
                <w:vertAlign w:val="superscript"/>
              </w:rPr>
              <w:t>5</w:t>
            </w:r>
            <w:r w:rsidRPr="00C87258">
              <w:rPr>
                <w:rFonts w:ascii="Arial" w:hAnsi="Arial" w:cs="Arial"/>
                <w:b/>
                <w:sz w:val="28"/>
              </w:rPr>
              <w:t>($18,068 + $18,068)</w:t>
            </w:r>
          </w:p>
        </w:tc>
        <w:tc>
          <w:tcPr>
            <w:tcW w:w="1260" w:type="dxa"/>
          </w:tcPr>
          <w:p w14:paraId="66E73653" w14:textId="77777777" w:rsidR="00791321" w:rsidRPr="00C87258" w:rsidRDefault="00791321" w:rsidP="001F1098">
            <w:pPr>
              <w:jc w:val="right"/>
              <w:rPr>
                <w:rFonts w:ascii="Arial" w:hAnsi="Arial" w:cs="Arial"/>
                <w:b/>
                <w:sz w:val="28"/>
              </w:rPr>
            </w:pPr>
          </w:p>
        </w:tc>
        <w:tc>
          <w:tcPr>
            <w:tcW w:w="1260" w:type="dxa"/>
          </w:tcPr>
          <w:p w14:paraId="4F1BF8A0" w14:textId="77777777" w:rsidR="00791321" w:rsidRPr="00C87258" w:rsidRDefault="00791321" w:rsidP="001F1098">
            <w:pPr>
              <w:jc w:val="right"/>
              <w:rPr>
                <w:rFonts w:ascii="Arial" w:hAnsi="Arial" w:cs="Arial"/>
                <w:b/>
                <w:sz w:val="28"/>
              </w:rPr>
            </w:pPr>
          </w:p>
        </w:tc>
      </w:tr>
      <w:tr w:rsidR="00471E5F" w:rsidRPr="00C87258" w14:paraId="2C7F9CBD" w14:textId="77777777" w:rsidTr="00791321">
        <w:trPr>
          <w:cantSplit/>
        </w:trPr>
        <w:tc>
          <w:tcPr>
            <w:tcW w:w="6318" w:type="dxa"/>
            <w:gridSpan w:val="2"/>
          </w:tcPr>
          <w:p w14:paraId="3A68EC05" w14:textId="44487DD0" w:rsidR="00471E5F" w:rsidRDefault="00471E5F" w:rsidP="00DE163B">
            <w:pPr>
              <w:tabs>
                <w:tab w:val="left" w:pos="720"/>
                <w:tab w:val="right" w:leader="dot" w:pos="7200"/>
              </w:tabs>
              <w:ind w:firstLine="751"/>
              <w:rPr>
                <w:rFonts w:ascii="Arial" w:hAnsi="Arial" w:cs="Arial"/>
                <w:b/>
                <w:sz w:val="28"/>
                <w:vertAlign w:val="superscript"/>
              </w:rPr>
            </w:pPr>
            <w:r w:rsidRPr="00DE163B">
              <w:rPr>
                <w:rFonts w:ascii="Arial" w:hAnsi="Arial" w:cs="Arial"/>
                <w:b/>
                <w:sz w:val="28"/>
              </w:rPr>
              <w:t>To record remittance</w:t>
            </w:r>
          </w:p>
        </w:tc>
        <w:tc>
          <w:tcPr>
            <w:tcW w:w="1260" w:type="dxa"/>
          </w:tcPr>
          <w:p w14:paraId="66335D39" w14:textId="77777777" w:rsidR="00471E5F" w:rsidRPr="00C87258" w:rsidRDefault="00471E5F" w:rsidP="001F1098">
            <w:pPr>
              <w:jc w:val="right"/>
              <w:rPr>
                <w:rFonts w:ascii="Arial" w:hAnsi="Arial" w:cs="Arial"/>
                <w:b/>
                <w:sz w:val="28"/>
              </w:rPr>
            </w:pPr>
          </w:p>
        </w:tc>
        <w:tc>
          <w:tcPr>
            <w:tcW w:w="1260" w:type="dxa"/>
          </w:tcPr>
          <w:p w14:paraId="5B8C32A4" w14:textId="77777777" w:rsidR="00471E5F" w:rsidRPr="00C87258" w:rsidRDefault="00471E5F" w:rsidP="001F1098">
            <w:pPr>
              <w:jc w:val="right"/>
              <w:rPr>
                <w:rFonts w:ascii="Arial" w:hAnsi="Arial" w:cs="Arial"/>
                <w:b/>
                <w:sz w:val="28"/>
              </w:rPr>
            </w:pPr>
          </w:p>
        </w:tc>
      </w:tr>
    </w:tbl>
    <w:p w14:paraId="7F18669C" w14:textId="77777777" w:rsidR="00F868D0" w:rsidRPr="00C87258" w:rsidRDefault="00F868D0" w:rsidP="00F868D0">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318"/>
        <w:gridCol w:w="1260"/>
        <w:gridCol w:w="1260"/>
      </w:tblGrid>
      <w:tr w:rsidR="00F868D0" w:rsidRPr="00C87258" w14:paraId="0AC1227D" w14:textId="77777777">
        <w:trPr>
          <w:cantSplit/>
        </w:trPr>
        <w:tc>
          <w:tcPr>
            <w:tcW w:w="6318" w:type="dxa"/>
          </w:tcPr>
          <w:p w14:paraId="662569ED"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Union Dues Payable</w:t>
            </w:r>
            <w:r w:rsidRPr="00C87258">
              <w:rPr>
                <w:rFonts w:ascii="Arial" w:hAnsi="Arial" w:cs="Arial"/>
                <w:b/>
                <w:sz w:val="28"/>
              </w:rPr>
              <w:tab/>
            </w:r>
          </w:p>
        </w:tc>
        <w:tc>
          <w:tcPr>
            <w:tcW w:w="1260" w:type="dxa"/>
          </w:tcPr>
          <w:p w14:paraId="445DA1A8" w14:textId="77777777" w:rsidR="00F868D0" w:rsidRPr="00C87258" w:rsidRDefault="00224B18" w:rsidP="001F1098">
            <w:pPr>
              <w:jc w:val="right"/>
              <w:rPr>
                <w:rFonts w:ascii="Arial" w:hAnsi="Arial" w:cs="Arial"/>
                <w:b/>
                <w:sz w:val="28"/>
              </w:rPr>
            </w:pPr>
            <w:r w:rsidRPr="00C87258">
              <w:rPr>
                <w:rFonts w:ascii="Arial" w:hAnsi="Arial" w:cs="Arial"/>
                <w:b/>
                <w:sz w:val="28"/>
              </w:rPr>
              <w:t>8,000</w:t>
            </w:r>
          </w:p>
        </w:tc>
        <w:tc>
          <w:tcPr>
            <w:tcW w:w="1260" w:type="dxa"/>
          </w:tcPr>
          <w:p w14:paraId="570F8DD6" w14:textId="77777777" w:rsidR="00F868D0" w:rsidRPr="00C87258" w:rsidRDefault="00F868D0" w:rsidP="001F1098">
            <w:pPr>
              <w:jc w:val="right"/>
              <w:rPr>
                <w:rFonts w:ascii="Arial" w:hAnsi="Arial" w:cs="Arial"/>
                <w:b/>
                <w:sz w:val="28"/>
              </w:rPr>
            </w:pPr>
          </w:p>
        </w:tc>
      </w:tr>
      <w:tr w:rsidR="00F868D0" w:rsidRPr="00C87258" w14:paraId="39439103" w14:textId="77777777">
        <w:trPr>
          <w:cantSplit/>
        </w:trPr>
        <w:tc>
          <w:tcPr>
            <w:tcW w:w="6318" w:type="dxa"/>
          </w:tcPr>
          <w:p w14:paraId="2E54BD6C"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Cash</w:t>
            </w:r>
            <w:r w:rsidRPr="00C87258">
              <w:rPr>
                <w:rFonts w:ascii="Arial" w:hAnsi="Arial" w:cs="Arial"/>
                <w:b/>
                <w:sz w:val="28"/>
              </w:rPr>
              <w:tab/>
            </w:r>
          </w:p>
        </w:tc>
        <w:tc>
          <w:tcPr>
            <w:tcW w:w="1260" w:type="dxa"/>
          </w:tcPr>
          <w:p w14:paraId="03F3B1ED" w14:textId="77777777" w:rsidR="00F868D0" w:rsidRPr="00C87258" w:rsidRDefault="00F868D0" w:rsidP="001F1098">
            <w:pPr>
              <w:jc w:val="right"/>
              <w:rPr>
                <w:rFonts w:ascii="Arial" w:hAnsi="Arial" w:cs="Arial"/>
                <w:b/>
                <w:sz w:val="28"/>
              </w:rPr>
            </w:pPr>
          </w:p>
        </w:tc>
        <w:tc>
          <w:tcPr>
            <w:tcW w:w="1260" w:type="dxa"/>
          </w:tcPr>
          <w:p w14:paraId="36FD94D5" w14:textId="77777777" w:rsidR="00F868D0" w:rsidRPr="00C87258" w:rsidRDefault="00224B18" w:rsidP="001F1098">
            <w:pPr>
              <w:jc w:val="right"/>
              <w:rPr>
                <w:rFonts w:ascii="Arial" w:hAnsi="Arial" w:cs="Arial"/>
                <w:b/>
                <w:sz w:val="28"/>
              </w:rPr>
            </w:pPr>
            <w:r w:rsidRPr="00C87258">
              <w:rPr>
                <w:rFonts w:ascii="Arial" w:hAnsi="Arial" w:cs="Arial"/>
                <w:b/>
                <w:sz w:val="28"/>
              </w:rPr>
              <w:t>8,000</w:t>
            </w:r>
          </w:p>
        </w:tc>
      </w:tr>
      <w:tr w:rsidR="00471E5F" w:rsidRPr="00C87258" w14:paraId="299479C2" w14:textId="77777777">
        <w:trPr>
          <w:cantSplit/>
        </w:trPr>
        <w:tc>
          <w:tcPr>
            <w:tcW w:w="6318" w:type="dxa"/>
          </w:tcPr>
          <w:p w14:paraId="50F7FD18" w14:textId="19A326B0" w:rsidR="00471E5F" w:rsidRPr="00C87258" w:rsidRDefault="00471E5F" w:rsidP="00DE163B">
            <w:pPr>
              <w:tabs>
                <w:tab w:val="left" w:pos="720"/>
                <w:tab w:val="right" w:leader="dot" w:pos="7200"/>
              </w:tabs>
              <w:ind w:firstLine="751"/>
              <w:rPr>
                <w:rFonts w:ascii="Arial" w:hAnsi="Arial" w:cs="Arial"/>
                <w:b/>
                <w:sz w:val="28"/>
              </w:rPr>
            </w:pPr>
            <w:r>
              <w:rPr>
                <w:rFonts w:ascii="Arial" w:hAnsi="Arial" w:cs="Arial"/>
                <w:b/>
                <w:sz w:val="28"/>
              </w:rPr>
              <w:t>To remit union dues collected</w:t>
            </w:r>
          </w:p>
        </w:tc>
        <w:tc>
          <w:tcPr>
            <w:tcW w:w="1260" w:type="dxa"/>
          </w:tcPr>
          <w:p w14:paraId="54B5752F" w14:textId="77777777" w:rsidR="00471E5F" w:rsidRPr="00C87258" w:rsidRDefault="00471E5F" w:rsidP="001F1098">
            <w:pPr>
              <w:jc w:val="right"/>
              <w:rPr>
                <w:rFonts w:ascii="Arial" w:hAnsi="Arial" w:cs="Arial"/>
                <w:b/>
                <w:sz w:val="28"/>
              </w:rPr>
            </w:pPr>
          </w:p>
        </w:tc>
        <w:tc>
          <w:tcPr>
            <w:tcW w:w="1260" w:type="dxa"/>
          </w:tcPr>
          <w:p w14:paraId="505D6264" w14:textId="77777777" w:rsidR="00471E5F" w:rsidRPr="00C87258" w:rsidRDefault="00471E5F" w:rsidP="001F1098">
            <w:pPr>
              <w:jc w:val="right"/>
              <w:rPr>
                <w:rFonts w:ascii="Arial" w:hAnsi="Arial" w:cs="Arial"/>
                <w:b/>
                <w:sz w:val="28"/>
              </w:rPr>
            </w:pPr>
          </w:p>
        </w:tc>
      </w:tr>
    </w:tbl>
    <w:p w14:paraId="701EED90" w14:textId="77777777" w:rsidR="00F868D0" w:rsidRPr="00C87258" w:rsidRDefault="00F868D0" w:rsidP="00F868D0">
      <w:pPr>
        <w:tabs>
          <w:tab w:val="left" w:pos="720"/>
        </w:tabs>
        <w:rPr>
          <w:rFonts w:ascii="Arial" w:hAnsi="Arial" w:cs="Arial"/>
          <w:b/>
          <w:sz w:val="18"/>
          <w:szCs w:val="18"/>
        </w:rPr>
      </w:pPr>
    </w:p>
    <w:p w14:paraId="6D8CA678" w14:textId="7FCF13E7" w:rsidR="00F868D0" w:rsidRPr="00C87258" w:rsidRDefault="0034758F" w:rsidP="00FD0610">
      <w:pPr>
        <w:tabs>
          <w:tab w:val="left" w:pos="851"/>
          <w:tab w:val="right" w:pos="8505"/>
        </w:tabs>
        <w:rPr>
          <w:rFonts w:ascii="Arial" w:hAnsi="Arial" w:cs="Arial"/>
          <w:b/>
          <w:sz w:val="28"/>
        </w:rPr>
      </w:pPr>
      <w:r>
        <w:rPr>
          <w:rFonts w:ascii="Arial" w:hAnsi="Arial" w:cs="Arial"/>
          <w:b/>
          <w:sz w:val="28"/>
        </w:rPr>
        <w:t>c.</w:t>
      </w:r>
      <w:r w:rsidR="00224B18" w:rsidRPr="00C87258">
        <w:rPr>
          <w:rFonts w:ascii="Arial" w:hAnsi="Arial" w:cs="Arial"/>
          <w:b/>
          <w:sz w:val="28"/>
        </w:rPr>
        <w:t xml:space="preserve"> </w:t>
      </w:r>
      <w:r w:rsidR="00224B18" w:rsidRPr="00C87258">
        <w:rPr>
          <w:rFonts w:ascii="Arial" w:hAnsi="Arial" w:cs="Arial"/>
          <w:b/>
          <w:sz w:val="28"/>
        </w:rPr>
        <w:tab/>
      </w:r>
      <w:r w:rsidR="002C6173" w:rsidRPr="00C87258">
        <w:rPr>
          <w:rFonts w:ascii="Arial" w:hAnsi="Arial" w:cs="Arial"/>
          <w:b/>
          <w:sz w:val="28"/>
        </w:rPr>
        <w:t>Salaries and w</w:t>
      </w:r>
      <w:r w:rsidR="00F868D0" w:rsidRPr="00C87258">
        <w:rPr>
          <w:rFonts w:ascii="Arial" w:hAnsi="Arial" w:cs="Arial"/>
          <w:b/>
          <w:sz w:val="28"/>
        </w:rPr>
        <w:t xml:space="preserve">ages for September </w:t>
      </w:r>
      <w:r w:rsidR="008372E4">
        <w:rPr>
          <w:rFonts w:ascii="Arial" w:hAnsi="Arial" w:cs="Arial"/>
          <w:b/>
          <w:sz w:val="28"/>
        </w:rPr>
        <w:t>2020</w:t>
      </w:r>
      <w:r w:rsidR="00224B18" w:rsidRPr="00C87258">
        <w:rPr>
          <w:rFonts w:ascii="Arial" w:hAnsi="Arial" w:cs="Arial"/>
          <w:b/>
          <w:sz w:val="28"/>
        </w:rPr>
        <w:t xml:space="preserve"> </w:t>
      </w:r>
      <w:r w:rsidR="00F868D0" w:rsidRPr="00C87258">
        <w:rPr>
          <w:rFonts w:ascii="Arial" w:hAnsi="Arial" w:cs="Arial"/>
          <w:b/>
          <w:sz w:val="28"/>
        </w:rPr>
        <w:tab/>
        <w:t>$</w:t>
      </w:r>
      <w:r w:rsidR="00224B18" w:rsidRPr="00C87258">
        <w:rPr>
          <w:rFonts w:ascii="Arial" w:hAnsi="Arial" w:cs="Arial"/>
          <w:b/>
          <w:sz w:val="28"/>
        </w:rPr>
        <w:t>485,000</w:t>
      </w:r>
    </w:p>
    <w:p w14:paraId="47DB3EDB" w14:textId="73B1108B" w:rsidR="00F868D0" w:rsidRPr="00C87258" w:rsidRDefault="00F868D0" w:rsidP="00224B18">
      <w:pPr>
        <w:tabs>
          <w:tab w:val="left" w:pos="851"/>
          <w:tab w:val="right" w:pos="8505"/>
        </w:tabs>
        <w:ind w:left="720"/>
        <w:rPr>
          <w:rFonts w:ascii="Arial" w:hAnsi="Arial" w:cs="Arial"/>
          <w:b/>
          <w:sz w:val="28"/>
        </w:rPr>
      </w:pPr>
      <w:r w:rsidRPr="00C87258">
        <w:rPr>
          <w:rFonts w:ascii="Arial" w:hAnsi="Arial" w:cs="Arial"/>
          <w:b/>
          <w:sz w:val="28"/>
        </w:rPr>
        <w:tab/>
        <w:t>Payroll tax expense</w:t>
      </w:r>
      <w:r w:rsidRPr="00C87258">
        <w:rPr>
          <w:rFonts w:ascii="Arial" w:hAnsi="Arial" w:cs="Arial"/>
          <w:b/>
          <w:sz w:val="28"/>
        </w:rPr>
        <w:tab/>
      </w:r>
      <w:r w:rsidRPr="00C87258">
        <w:rPr>
          <w:rFonts w:ascii="Arial" w:hAnsi="Arial" w:cs="Arial"/>
          <w:b/>
          <w:sz w:val="28"/>
          <w:u w:val="single"/>
        </w:rPr>
        <w:t xml:space="preserve"> </w:t>
      </w:r>
      <w:r w:rsidR="002800E8" w:rsidRPr="00C87258">
        <w:rPr>
          <w:rFonts w:ascii="Arial" w:hAnsi="Arial" w:cs="Arial"/>
          <w:b/>
          <w:sz w:val="28"/>
          <w:u w:val="single"/>
        </w:rPr>
        <w:t xml:space="preserve"> </w:t>
      </w:r>
      <w:r w:rsidRPr="00C87258">
        <w:rPr>
          <w:rFonts w:ascii="Arial" w:hAnsi="Arial" w:cs="Arial"/>
          <w:b/>
          <w:sz w:val="28"/>
          <w:u w:val="single"/>
        </w:rPr>
        <w:t xml:space="preserve">  </w:t>
      </w:r>
      <w:r w:rsidR="009B6506" w:rsidRPr="00C87258">
        <w:rPr>
          <w:rFonts w:ascii="Arial" w:hAnsi="Arial" w:cs="Arial"/>
          <w:b/>
          <w:sz w:val="28"/>
          <w:u w:val="single"/>
        </w:rPr>
        <w:t>2</w:t>
      </w:r>
      <w:r w:rsidR="00471E5F">
        <w:rPr>
          <w:rFonts w:ascii="Arial" w:hAnsi="Arial" w:cs="Arial"/>
          <w:b/>
          <w:sz w:val="28"/>
          <w:u w:val="single"/>
        </w:rPr>
        <w:t>6</w:t>
      </w:r>
      <w:r w:rsidR="009B6506" w:rsidRPr="00C87258">
        <w:rPr>
          <w:rFonts w:ascii="Arial" w:hAnsi="Arial" w:cs="Arial"/>
          <w:b/>
          <w:sz w:val="28"/>
          <w:u w:val="single"/>
        </w:rPr>
        <w:t>,</w:t>
      </w:r>
      <w:r w:rsidR="00471E5F">
        <w:rPr>
          <w:rFonts w:ascii="Arial" w:hAnsi="Arial" w:cs="Arial"/>
          <w:b/>
          <w:sz w:val="28"/>
          <w:u w:val="single"/>
        </w:rPr>
        <w:t>551</w:t>
      </w:r>
    </w:p>
    <w:p w14:paraId="41073BBD" w14:textId="3C3D3ABF" w:rsidR="00F868D0" w:rsidRPr="00C87258" w:rsidRDefault="00F868D0" w:rsidP="00224B18">
      <w:pPr>
        <w:tabs>
          <w:tab w:val="left" w:pos="720"/>
          <w:tab w:val="left" w:pos="851"/>
          <w:tab w:val="right" w:pos="8505"/>
        </w:tabs>
        <w:ind w:left="720"/>
        <w:rPr>
          <w:rFonts w:ascii="Arial" w:hAnsi="Arial" w:cs="Arial"/>
          <w:b/>
          <w:sz w:val="28"/>
        </w:rPr>
      </w:pPr>
      <w:r w:rsidRPr="00C87258">
        <w:rPr>
          <w:rFonts w:ascii="Arial" w:hAnsi="Arial" w:cs="Arial"/>
          <w:b/>
          <w:sz w:val="28"/>
        </w:rPr>
        <w:tab/>
        <w:t xml:space="preserve">Total payroll cost for September </w:t>
      </w:r>
      <w:r w:rsidR="008372E4">
        <w:rPr>
          <w:rFonts w:ascii="Arial" w:hAnsi="Arial" w:cs="Arial"/>
          <w:b/>
          <w:sz w:val="28"/>
        </w:rPr>
        <w:t>2020</w:t>
      </w:r>
      <w:r w:rsidRPr="00C87258">
        <w:rPr>
          <w:rFonts w:ascii="Arial" w:hAnsi="Arial" w:cs="Arial"/>
          <w:b/>
          <w:sz w:val="28"/>
        </w:rPr>
        <w:tab/>
      </w:r>
      <w:r w:rsidRPr="00C87258">
        <w:rPr>
          <w:rFonts w:ascii="Arial" w:hAnsi="Arial" w:cs="Arial"/>
          <w:b/>
          <w:sz w:val="28"/>
          <w:u w:val="double"/>
        </w:rPr>
        <w:t>$</w:t>
      </w:r>
      <w:r w:rsidR="009B6506" w:rsidRPr="00C87258">
        <w:rPr>
          <w:rFonts w:ascii="Arial" w:hAnsi="Arial" w:cs="Arial"/>
          <w:b/>
          <w:sz w:val="28"/>
          <w:u w:val="double"/>
        </w:rPr>
        <w:t>51</w:t>
      </w:r>
      <w:r w:rsidR="00471E5F">
        <w:rPr>
          <w:rFonts w:ascii="Arial" w:hAnsi="Arial" w:cs="Arial"/>
          <w:b/>
          <w:sz w:val="28"/>
          <w:u w:val="double"/>
        </w:rPr>
        <w:t>1</w:t>
      </w:r>
      <w:r w:rsidR="009B6506" w:rsidRPr="00C87258">
        <w:rPr>
          <w:rFonts w:ascii="Arial" w:hAnsi="Arial" w:cs="Arial"/>
          <w:b/>
          <w:sz w:val="28"/>
          <w:u w:val="double"/>
        </w:rPr>
        <w:t>,</w:t>
      </w:r>
      <w:r w:rsidR="00E54989">
        <w:rPr>
          <w:rFonts w:ascii="Arial" w:hAnsi="Arial" w:cs="Arial"/>
          <w:b/>
          <w:sz w:val="28"/>
          <w:u w:val="double"/>
        </w:rPr>
        <w:t>551</w:t>
      </w:r>
    </w:p>
    <w:p w14:paraId="4D8B95E1" w14:textId="6F870582" w:rsidR="00F868D0" w:rsidRPr="00C87258" w:rsidRDefault="00F868D0" w:rsidP="00DE163B">
      <w:pPr>
        <w:tabs>
          <w:tab w:val="left" w:pos="851"/>
          <w:tab w:val="left" w:pos="1134"/>
          <w:tab w:val="right" w:pos="8505"/>
        </w:tabs>
        <w:ind w:left="993" w:hanging="273"/>
        <w:rPr>
          <w:rFonts w:ascii="Arial" w:hAnsi="Arial" w:cs="Arial"/>
          <w:b/>
          <w:sz w:val="28"/>
        </w:rPr>
      </w:pPr>
      <w:r w:rsidRPr="00C87258">
        <w:rPr>
          <w:rFonts w:ascii="Arial" w:hAnsi="Arial" w:cs="Arial"/>
          <w:b/>
          <w:sz w:val="28"/>
        </w:rPr>
        <w:tab/>
        <w:t xml:space="preserve">Cost per dollar of </w:t>
      </w:r>
      <w:r w:rsidR="002C6173" w:rsidRPr="00C87258">
        <w:rPr>
          <w:rFonts w:ascii="Arial" w:hAnsi="Arial" w:cs="Arial"/>
          <w:b/>
          <w:sz w:val="28"/>
        </w:rPr>
        <w:t xml:space="preserve">salaries and </w:t>
      </w:r>
      <w:r w:rsidRPr="00C87258">
        <w:rPr>
          <w:rFonts w:ascii="Arial" w:hAnsi="Arial" w:cs="Arial"/>
          <w:b/>
          <w:sz w:val="28"/>
        </w:rPr>
        <w:t>wages = ($</w:t>
      </w:r>
      <w:r w:rsidR="009B6506" w:rsidRPr="00C87258">
        <w:rPr>
          <w:rFonts w:ascii="Arial" w:hAnsi="Arial" w:cs="Arial"/>
          <w:b/>
          <w:sz w:val="28"/>
        </w:rPr>
        <w:t>51</w:t>
      </w:r>
      <w:r w:rsidR="00E54989">
        <w:rPr>
          <w:rFonts w:ascii="Arial" w:hAnsi="Arial" w:cs="Arial"/>
          <w:b/>
          <w:sz w:val="28"/>
        </w:rPr>
        <w:t>1</w:t>
      </w:r>
      <w:r w:rsidR="009B6506" w:rsidRPr="00C87258">
        <w:rPr>
          <w:rFonts w:ascii="Arial" w:hAnsi="Arial" w:cs="Arial"/>
          <w:b/>
          <w:sz w:val="28"/>
        </w:rPr>
        <w:t>,</w:t>
      </w:r>
      <w:r w:rsidR="00E54989">
        <w:rPr>
          <w:rFonts w:ascii="Arial" w:hAnsi="Arial" w:cs="Arial"/>
          <w:b/>
          <w:sz w:val="28"/>
        </w:rPr>
        <w:t>551</w:t>
      </w:r>
      <w:r w:rsidRPr="00C87258">
        <w:rPr>
          <w:rFonts w:ascii="Arial" w:hAnsi="Arial" w:cs="Arial"/>
          <w:b/>
          <w:sz w:val="28"/>
        </w:rPr>
        <w:t xml:space="preserve"> </w:t>
      </w:r>
      <w:r w:rsidRPr="00C87258">
        <w:rPr>
          <w:rFonts w:ascii="Arial" w:hAnsi="Arial" w:cs="Arial"/>
          <w:b/>
          <w:sz w:val="28"/>
        </w:rPr>
        <w:sym w:font="Symbol" w:char="F0B8"/>
      </w:r>
      <w:r w:rsidRPr="00C87258">
        <w:rPr>
          <w:rFonts w:ascii="Arial" w:hAnsi="Arial" w:cs="Arial"/>
          <w:b/>
          <w:sz w:val="28"/>
        </w:rPr>
        <w:t xml:space="preserve"> $</w:t>
      </w:r>
      <w:r w:rsidR="00224B18" w:rsidRPr="00C87258">
        <w:rPr>
          <w:rFonts w:ascii="Arial" w:hAnsi="Arial" w:cs="Arial"/>
          <w:b/>
          <w:sz w:val="28"/>
        </w:rPr>
        <w:t>485,000</w:t>
      </w:r>
      <w:r w:rsidRPr="00C87258">
        <w:rPr>
          <w:rFonts w:ascii="Arial" w:hAnsi="Arial" w:cs="Arial"/>
          <w:b/>
          <w:sz w:val="28"/>
        </w:rPr>
        <w:t>) = $</w:t>
      </w:r>
      <w:r w:rsidR="009B6506" w:rsidRPr="00C87258">
        <w:rPr>
          <w:rFonts w:ascii="Arial" w:hAnsi="Arial" w:cs="Arial"/>
          <w:b/>
          <w:sz w:val="28"/>
        </w:rPr>
        <w:t>1.05</w:t>
      </w:r>
      <w:r w:rsidR="00E54989">
        <w:rPr>
          <w:rFonts w:ascii="Arial" w:hAnsi="Arial" w:cs="Arial"/>
          <w:b/>
          <w:sz w:val="28"/>
        </w:rPr>
        <w:t>5</w:t>
      </w:r>
    </w:p>
    <w:p w14:paraId="736F5676" w14:textId="77777777" w:rsidR="00471E5F" w:rsidRDefault="00471E5F">
      <w:pPr>
        <w:rPr>
          <w:rFonts w:ascii="Arial" w:hAnsi="Arial" w:cs="Arial"/>
          <w:b/>
          <w:sz w:val="28"/>
        </w:rPr>
      </w:pPr>
      <w:r>
        <w:rPr>
          <w:rFonts w:ascii="Arial" w:hAnsi="Arial" w:cs="Arial"/>
          <w:b/>
          <w:sz w:val="28"/>
        </w:rPr>
        <w:br w:type="page"/>
      </w:r>
    </w:p>
    <w:p w14:paraId="291D7BEC" w14:textId="0CAC2A55" w:rsidR="00471E5F" w:rsidRPr="00C87258" w:rsidRDefault="00471E5F" w:rsidP="00471E5F">
      <w:pPr>
        <w:tabs>
          <w:tab w:val="left" w:pos="720"/>
        </w:tabs>
        <w:rPr>
          <w:rFonts w:ascii="Arial" w:hAnsi="Arial" w:cs="Arial"/>
          <w:b/>
          <w:sz w:val="28"/>
        </w:rPr>
      </w:pPr>
      <w:r w:rsidRPr="00C87258">
        <w:rPr>
          <w:rFonts w:ascii="Arial" w:hAnsi="Arial" w:cs="Arial"/>
          <w:b/>
          <w:sz w:val="28"/>
        </w:rPr>
        <w:lastRenderedPageBreak/>
        <w:t xml:space="preserve">EXERCISE </w:t>
      </w:r>
      <w:r>
        <w:rPr>
          <w:rFonts w:ascii="Arial" w:hAnsi="Arial" w:cs="Arial"/>
          <w:b/>
          <w:sz w:val="28"/>
        </w:rPr>
        <w:t>13.</w:t>
      </w:r>
      <w:r w:rsidRPr="00C87258">
        <w:rPr>
          <w:rFonts w:ascii="Arial" w:hAnsi="Arial" w:cs="Arial"/>
          <w:b/>
          <w:sz w:val="28"/>
        </w:rPr>
        <w:t xml:space="preserve">10 </w:t>
      </w:r>
      <w:r w:rsidR="006D0572" w:rsidRPr="00C87258">
        <w:rPr>
          <w:rFonts w:ascii="Arial" w:hAnsi="Arial" w:cs="Arial"/>
          <w:b/>
          <w:sz w:val="28"/>
        </w:rPr>
        <w:t>(CONTINUED)</w:t>
      </w:r>
    </w:p>
    <w:p w14:paraId="7F01B8DE" w14:textId="77777777" w:rsidR="00F868D0" w:rsidRPr="00C87258" w:rsidRDefault="00F868D0" w:rsidP="00F868D0">
      <w:pPr>
        <w:tabs>
          <w:tab w:val="left" w:pos="720"/>
          <w:tab w:val="right" w:pos="8505"/>
        </w:tabs>
        <w:ind w:left="720"/>
        <w:rPr>
          <w:rFonts w:ascii="Arial" w:hAnsi="Arial" w:cs="Arial"/>
          <w:b/>
          <w:sz w:val="28"/>
        </w:rPr>
      </w:pPr>
    </w:p>
    <w:p w14:paraId="001E1E94" w14:textId="53F66573" w:rsidR="00F868D0" w:rsidRPr="00C87258" w:rsidRDefault="0034758F" w:rsidP="00FD0610">
      <w:pPr>
        <w:tabs>
          <w:tab w:val="right" w:pos="8505"/>
        </w:tabs>
        <w:ind w:left="630" w:hanging="630"/>
        <w:jc w:val="both"/>
        <w:rPr>
          <w:rFonts w:ascii="Arial" w:hAnsi="Arial" w:cs="Arial"/>
          <w:b/>
          <w:sz w:val="28"/>
        </w:rPr>
      </w:pPr>
      <w:r>
        <w:rPr>
          <w:rFonts w:ascii="Arial" w:hAnsi="Arial" w:cs="Arial"/>
          <w:b/>
          <w:sz w:val="28"/>
        </w:rPr>
        <w:t>d.</w:t>
      </w:r>
      <w:r w:rsidR="00224B18" w:rsidRPr="00C87258">
        <w:rPr>
          <w:rFonts w:ascii="Arial" w:hAnsi="Arial" w:cs="Arial"/>
          <w:b/>
          <w:sz w:val="28"/>
        </w:rPr>
        <w:tab/>
      </w:r>
      <w:r w:rsidR="00F868D0" w:rsidRPr="00C87258">
        <w:rPr>
          <w:rFonts w:ascii="Arial" w:hAnsi="Arial" w:cs="Arial"/>
          <w:b/>
          <w:sz w:val="28"/>
        </w:rPr>
        <w:t xml:space="preserve">The company may have additional employee-related costs such as </w:t>
      </w:r>
      <w:r w:rsidR="005C36A7" w:rsidRPr="00C87258">
        <w:rPr>
          <w:rFonts w:ascii="Arial" w:hAnsi="Arial" w:cs="Arial"/>
          <w:b/>
          <w:sz w:val="28"/>
        </w:rPr>
        <w:t>Workplace Safety and Insurance Board (WSIB) coverage,</w:t>
      </w:r>
      <w:r w:rsidR="00F868D0" w:rsidRPr="00C87258">
        <w:rPr>
          <w:rFonts w:ascii="Arial" w:hAnsi="Arial" w:cs="Arial"/>
          <w:b/>
          <w:sz w:val="28"/>
        </w:rPr>
        <w:t xml:space="preserve"> </w:t>
      </w:r>
      <w:r w:rsidR="008A1B43" w:rsidRPr="00C87258">
        <w:rPr>
          <w:rFonts w:ascii="Arial" w:hAnsi="Arial" w:cs="Arial"/>
          <w:b/>
          <w:sz w:val="28"/>
        </w:rPr>
        <w:t>h</w:t>
      </w:r>
      <w:r w:rsidR="00F868D0" w:rsidRPr="00C87258">
        <w:rPr>
          <w:rFonts w:ascii="Arial" w:hAnsi="Arial" w:cs="Arial"/>
          <w:b/>
          <w:sz w:val="28"/>
        </w:rPr>
        <w:t xml:space="preserve">ealth taxes, </w:t>
      </w:r>
      <w:r w:rsidR="00341ABB" w:rsidRPr="00C87258">
        <w:rPr>
          <w:rFonts w:ascii="Arial" w:hAnsi="Arial" w:cs="Arial"/>
          <w:b/>
          <w:sz w:val="28"/>
        </w:rPr>
        <w:t xml:space="preserve">life, </w:t>
      </w:r>
      <w:r w:rsidR="00F868D0" w:rsidRPr="00C87258">
        <w:rPr>
          <w:rFonts w:ascii="Arial" w:hAnsi="Arial" w:cs="Arial"/>
          <w:b/>
          <w:sz w:val="28"/>
        </w:rPr>
        <w:t>health and disability insurance, pension benefits</w:t>
      </w:r>
      <w:r w:rsidR="00FB2EC1" w:rsidRPr="00C87258">
        <w:rPr>
          <w:rFonts w:ascii="Arial" w:hAnsi="Arial" w:cs="Arial"/>
          <w:b/>
          <w:sz w:val="28"/>
        </w:rPr>
        <w:t>, compensated absences (paid vacation, maternity/paternity leave, sick pay)</w:t>
      </w:r>
      <w:r w:rsidR="00B03B26">
        <w:rPr>
          <w:rFonts w:ascii="Arial" w:hAnsi="Arial" w:cs="Arial"/>
          <w:b/>
          <w:sz w:val="28"/>
        </w:rPr>
        <w:t>,</w:t>
      </w:r>
      <w:r w:rsidR="00F868D0" w:rsidRPr="00C87258">
        <w:rPr>
          <w:rFonts w:ascii="Arial" w:hAnsi="Arial" w:cs="Arial"/>
          <w:b/>
          <w:sz w:val="28"/>
        </w:rPr>
        <w:t xml:space="preserve"> and indirect costs such as a human resources department.</w:t>
      </w:r>
    </w:p>
    <w:p w14:paraId="79411953" w14:textId="77777777" w:rsidR="005C691E" w:rsidRDefault="005C691E" w:rsidP="0049215B">
      <w:pPr>
        <w:rPr>
          <w:rFonts w:ascii="Arial" w:hAnsi="Arial" w:cs="Arial"/>
          <w:b/>
          <w:sz w:val="28"/>
        </w:rPr>
      </w:pPr>
    </w:p>
    <w:p w14:paraId="51758B7F" w14:textId="1DF9CDC8"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20</w:t>
      </w:r>
      <w:r w:rsidRPr="000B3C61">
        <w:rPr>
          <w:rFonts w:ascii="Arial" w:eastAsia="Calibri" w:hAnsi="Arial" w:cs="Arial"/>
          <w:sz w:val="18"/>
          <w:szCs w:val="18"/>
        </w:rPr>
        <w:t xml:space="preserve"> min.  AACSB: None CPA: cpa-t001 CM: Reporting</w:t>
      </w:r>
    </w:p>
    <w:p w14:paraId="1E87C60B" w14:textId="52F76DEE" w:rsidR="0058174A" w:rsidRPr="00C87258" w:rsidRDefault="004B13C4" w:rsidP="0049215B">
      <w:pPr>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EXERCISE </w:t>
      </w:r>
      <w:r w:rsidR="006F3C5D">
        <w:rPr>
          <w:rFonts w:ascii="Arial" w:hAnsi="Arial" w:cs="Arial"/>
          <w:b/>
          <w:sz w:val="28"/>
        </w:rPr>
        <w:t>13.</w:t>
      </w:r>
      <w:r w:rsidR="00D44E9B" w:rsidRPr="00C87258">
        <w:rPr>
          <w:rFonts w:ascii="Arial" w:hAnsi="Arial" w:cs="Arial"/>
          <w:b/>
          <w:sz w:val="28"/>
        </w:rPr>
        <w:t>1</w:t>
      </w:r>
      <w:r w:rsidR="00EA286B" w:rsidRPr="00C87258">
        <w:rPr>
          <w:rFonts w:ascii="Arial" w:hAnsi="Arial" w:cs="Arial"/>
          <w:b/>
          <w:sz w:val="28"/>
        </w:rPr>
        <w:t>1</w:t>
      </w:r>
      <w:r w:rsidR="0049215B" w:rsidRPr="00C87258">
        <w:rPr>
          <w:rFonts w:ascii="Arial" w:hAnsi="Arial" w:cs="Arial"/>
          <w:b/>
          <w:sz w:val="28"/>
        </w:rPr>
        <w:t xml:space="preserve"> </w:t>
      </w:r>
    </w:p>
    <w:p w14:paraId="59C56944" w14:textId="77777777" w:rsidR="0058174A" w:rsidRPr="00C87258" w:rsidRDefault="0058174A">
      <w:pPr>
        <w:ind w:left="475" w:hanging="475"/>
        <w:rPr>
          <w:rFonts w:ascii="Arial" w:hAnsi="Arial" w:cs="Arial"/>
          <w:b/>
          <w:sz w:val="28"/>
        </w:rPr>
      </w:pPr>
    </w:p>
    <w:tbl>
      <w:tblPr>
        <w:tblW w:w="0" w:type="auto"/>
        <w:tblLayout w:type="fixed"/>
        <w:tblCellMar>
          <w:left w:w="0" w:type="dxa"/>
          <w:right w:w="0" w:type="dxa"/>
        </w:tblCellMar>
        <w:tblLook w:val="0000" w:firstRow="0" w:lastRow="0" w:firstColumn="0" w:lastColumn="0" w:noHBand="0" w:noVBand="0"/>
      </w:tblPr>
      <w:tblGrid>
        <w:gridCol w:w="900"/>
        <w:gridCol w:w="90"/>
        <w:gridCol w:w="4761"/>
        <w:gridCol w:w="988"/>
        <w:gridCol w:w="1451"/>
        <w:gridCol w:w="360"/>
        <w:gridCol w:w="90"/>
      </w:tblGrid>
      <w:tr w:rsidR="0058174A" w:rsidRPr="00C87258" w14:paraId="2B86418C" w14:textId="77777777">
        <w:trPr>
          <w:cantSplit/>
        </w:trPr>
        <w:tc>
          <w:tcPr>
            <w:tcW w:w="900" w:type="dxa"/>
          </w:tcPr>
          <w:p w14:paraId="056432B1" w14:textId="493177E5" w:rsidR="0058174A" w:rsidRPr="00C87258" w:rsidRDefault="0034758F">
            <w:pPr>
              <w:spacing w:after="40"/>
              <w:rPr>
                <w:rFonts w:ascii="Arial" w:hAnsi="Arial" w:cs="Arial"/>
                <w:b/>
                <w:sz w:val="28"/>
              </w:rPr>
            </w:pPr>
            <w:r>
              <w:rPr>
                <w:rFonts w:ascii="Arial" w:hAnsi="Arial" w:cs="Arial"/>
                <w:b/>
                <w:sz w:val="28"/>
              </w:rPr>
              <w:t>a.</w:t>
            </w:r>
          </w:p>
        </w:tc>
        <w:tc>
          <w:tcPr>
            <w:tcW w:w="90" w:type="dxa"/>
          </w:tcPr>
          <w:p w14:paraId="6FF973BC" w14:textId="77777777" w:rsidR="0058174A" w:rsidRPr="00C87258" w:rsidRDefault="0058174A">
            <w:pPr>
              <w:spacing w:after="40"/>
              <w:rPr>
                <w:rFonts w:ascii="Arial" w:hAnsi="Arial" w:cs="Arial"/>
                <w:b/>
                <w:sz w:val="28"/>
              </w:rPr>
            </w:pPr>
          </w:p>
        </w:tc>
        <w:tc>
          <w:tcPr>
            <w:tcW w:w="7560" w:type="dxa"/>
            <w:gridSpan w:val="4"/>
            <w:tcBorders>
              <w:bottom w:val="single" w:sz="4" w:space="0" w:color="auto"/>
            </w:tcBorders>
          </w:tcPr>
          <w:p w14:paraId="4FD9DF6B" w14:textId="77777777" w:rsidR="0058174A" w:rsidRPr="00C87258" w:rsidRDefault="0058174A">
            <w:pPr>
              <w:spacing w:after="40"/>
              <w:rPr>
                <w:rFonts w:ascii="Arial" w:hAnsi="Arial" w:cs="Arial"/>
                <w:b/>
                <w:sz w:val="28"/>
              </w:rPr>
            </w:pPr>
            <w:r w:rsidRPr="00C87258">
              <w:rPr>
                <w:rFonts w:ascii="Arial" w:hAnsi="Arial" w:cs="Arial"/>
                <w:b/>
                <w:sz w:val="28"/>
              </w:rPr>
              <w:t>To accrue the expense and liability for vacation entitlement:</w:t>
            </w:r>
          </w:p>
        </w:tc>
        <w:tc>
          <w:tcPr>
            <w:tcW w:w="90" w:type="dxa"/>
          </w:tcPr>
          <w:p w14:paraId="745CE9E7" w14:textId="77777777" w:rsidR="0058174A" w:rsidRPr="00C87258" w:rsidRDefault="0058174A">
            <w:pPr>
              <w:spacing w:after="40"/>
              <w:rPr>
                <w:rFonts w:ascii="Arial" w:hAnsi="Arial" w:cs="Arial"/>
                <w:b/>
                <w:sz w:val="28"/>
              </w:rPr>
            </w:pPr>
          </w:p>
        </w:tc>
      </w:tr>
      <w:tr w:rsidR="0058174A" w:rsidRPr="00C87258" w14:paraId="2F0A90E0" w14:textId="77777777">
        <w:trPr>
          <w:trHeight w:val="143"/>
        </w:trPr>
        <w:tc>
          <w:tcPr>
            <w:tcW w:w="900" w:type="dxa"/>
          </w:tcPr>
          <w:p w14:paraId="588D70CC" w14:textId="77777777" w:rsidR="0058174A" w:rsidRPr="00C87258" w:rsidRDefault="0058174A">
            <w:pPr>
              <w:spacing w:before="40"/>
              <w:rPr>
                <w:rFonts w:ascii="Arial" w:hAnsi="Arial" w:cs="Arial"/>
                <w:b/>
                <w:sz w:val="28"/>
              </w:rPr>
            </w:pPr>
          </w:p>
        </w:tc>
        <w:tc>
          <w:tcPr>
            <w:tcW w:w="90" w:type="dxa"/>
          </w:tcPr>
          <w:p w14:paraId="452D3340" w14:textId="77777777" w:rsidR="0058174A" w:rsidRPr="00C87258" w:rsidRDefault="0058174A">
            <w:pPr>
              <w:spacing w:before="40"/>
              <w:rPr>
                <w:rFonts w:ascii="Arial" w:hAnsi="Arial" w:cs="Arial"/>
                <w:b/>
                <w:sz w:val="28"/>
              </w:rPr>
            </w:pPr>
          </w:p>
        </w:tc>
        <w:tc>
          <w:tcPr>
            <w:tcW w:w="4761" w:type="dxa"/>
          </w:tcPr>
          <w:p w14:paraId="721402BA" w14:textId="77777777" w:rsidR="0058174A" w:rsidRPr="00C87258" w:rsidRDefault="0058174A">
            <w:pPr>
              <w:spacing w:before="40"/>
              <w:rPr>
                <w:rFonts w:ascii="Arial" w:hAnsi="Arial" w:cs="Arial"/>
                <w:b/>
                <w:sz w:val="28"/>
              </w:rPr>
            </w:pPr>
          </w:p>
        </w:tc>
        <w:tc>
          <w:tcPr>
            <w:tcW w:w="988" w:type="dxa"/>
          </w:tcPr>
          <w:p w14:paraId="04B989AB" w14:textId="77777777" w:rsidR="0058174A" w:rsidRPr="00C87258" w:rsidRDefault="0058174A">
            <w:pPr>
              <w:spacing w:before="40"/>
              <w:jc w:val="right"/>
              <w:rPr>
                <w:rFonts w:ascii="Arial" w:hAnsi="Arial" w:cs="Arial"/>
                <w:b/>
                <w:sz w:val="28"/>
              </w:rPr>
            </w:pPr>
          </w:p>
        </w:tc>
        <w:tc>
          <w:tcPr>
            <w:tcW w:w="1451" w:type="dxa"/>
          </w:tcPr>
          <w:p w14:paraId="5CE30E68" w14:textId="77777777" w:rsidR="0058174A" w:rsidRPr="00C87258" w:rsidRDefault="0058174A">
            <w:pPr>
              <w:spacing w:before="40"/>
              <w:rPr>
                <w:rFonts w:ascii="Arial" w:hAnsi="Arial" w:cs="Arial"/>
                <w:b/>
                <w:sz w:val="28"/>
              </w:rPr>
            </w:pPr>
          </w:p>
        </w:tc>
        <w:tc>
          <w:tcPr>
            <w:tcW w:w="450" w:type="dxa"/>
            <w:gridSpan w:val="2"/>
          </w:tcPr>
          <w:p w14:paraId="0DAC88D8" w14:textId="77777777" w:rsidR="0058174A" w:rsidRPr="00C87258" w:rsidRDefault="0058174A">
            <w:pPr>
              <w:spacing w:before="40"/>
              <w:rPr>
                <w:rFonts w:ascii="Arial" w:hAnsi="Arial" w:cs="Arial"/>
                <w:b/>
                <w:sz w:val="28"/>
              </w:rPr>
            </w:pPr>
          </w:p>
        </w:tc>
      </w:tr>
      <w:tr w:rsidR="0058174A" w:rsidRPr="00C87258" w14:paraId="652A8ECD" w14:textId="77777777">
        <w:tc>
          <w:tcPr>
            <w:tcW w:w="900" w:type="dxa"/>
          </w:tcPr>
          <w:p w14:paraId="4364A303" w14:textId="1FE64E64" w:rsidR="0058174A" w:rsidRPr="00C87258" w:rsidRDefault="008372E4" w:rsidP="00D7002D">
            <w:pPr>
              <w:spacing w:before="40"/>
              <w:rPr>
                <w:rFonts w:ascii="Arial" w:hAnsi="Arial" w:cs="Arial"/>
                <w:b/>
                <w:sz w:val="28"/>
              </w:rPr>
            </w:pPr>
            <w:r>
              <w:rPr>
                <w:rFonts w:ascii="Arial" w:hAnsi="Arial" w:cs="Arial"/>
                <w:b/>
                <w:sz w:val="28"/>
              </w:rPr>
              <w:t>20</w:t>
            </w:r>
            <w:r w:rsidR="00F7114B">
              <w:rPr>
                <w:rFonts w:ascii="Arial" w:hAnsi="Arial" w:cs="Arial"/>
                <w:b/>
                <w:sz w:val="28"/>
              </w:rPr>
              <w:t>19</w:t>
            </w:r>
          </w:p>
        </w:tc>
        <w:tc>
          <w:tcPr>
            <w:tcW w:w="90" w:type="dxa"/>
          </w:tcPr>
          <w:p w14:paraId="06CE886E" w14:textId="77777777" w:rsidR="0058174A" w:rsidRPr="00C87258" w:rsidRDefault="0058174A">
            <w:pPr>
              <w:spacing w:before="40"/>
              <w:rPr>
                <w:rFonts w:ascii="Arial" w:hAnsi="Arial" w:cs="Arial"/>
                <w:b/>
                <w:sz w:val="28"/>
              </w:rPr>
            </w:pPr>
          </w:p>
        </w:tc>
        <w:tc>
          <w:tcPr>
            <w:tcW w:w="4761" w:type="dxa"/>
          </w:tcPr>
          <w:p w14:paraId="3C548B60" w14:textId="77777777" w:rsidR="0058174A" w:rsidRPr="00C87258" w:rsidRDefault="004C259A">
            <w:pPr>
              <w:spacing w:before="40"/>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88" w:type="dxa"/>
          </w:tcPr>
          <w:p w14:paraId="1273AA2F" w14:textId="77777777" w:rsidR="0058174A" w:rsidRPr="00C87258" w:rsidRDefault="00D7002D" w:rsidP="00D7002D">
            <w:pPr>
              <w:spacing w:before="40"/>
              <w:jc w:val="right"/>
              <w:rPr>
                <w:rFonts w:ascii="Arial" w:hAnsi="Arial" w:cs="Arial"/>
                <w:b/>
                <w:sz w:val="28"/>
              </w:rPr>
            </w:pPr>
            <w:r w:rsidRPr="00C87258">
              <w:rPr>
                <w:rFonts w:ascii="Arial" w:hAnsi="Arial" w:cs="Arial"/>
                <w:b/>
                <w:sz w:val="28"/>
              </w:rPr>
              <w:t>14</w:t>
            </w:r>
            <w:r w:rsidR="0058174A" w:rsidRPr="00C87258">
              <w:rPr>
                <w:rFonts w:ascii="Arial" w:hAnsi="Arial" w:cs="Arial"/>
                <w:b/>
                <w:sz w:val="28"/>
              </w:rPr>
              <w:t>,</w:t>
            </w:r>
            <w:r w:rsidRPr="00C87258">
              <w:rPr>
                <w:rFonts w:ascii="Arial" w:hAnsi="Arial" w:cs="Arial"/>
                <w:b/>
                <w:sz w:val="28"/>
              </w:rPr>
              <w:t>4</w:t>
            </w:r>
            <w:r w:rsidR="0058174A" w:rsidRPr="00C87258">
              <w:rPr>
                <w:rFonts w:ascii="Arial" w:hAnsi="Arial" w:cs="Arial"/>
                <w:b/>
                <w:sz w:val="28"/>
              </w:rPr>
              <w:t>00</w:t>
            </w:r>
          </w:p>
        </w:tc>
        <w:tc>
          <w:tcPr>
            <w:tcW w:w="1451" w:type="dxa"/>
          </w:tcPr>
          <w:p w14:paraId="7A548B69" w14:textId="77777777" w:rsidR="0058174A" w:rsidRPr="00C87258" w:rsidRDefault="0058174A">
            <w:pPr>
              <w:spacing w:before="40"/>
              <w:rPr>
                <w:rFonts w:ascii="Arial" w:hAnsi="Arial" w:cs="Arial"/>
                <w:b/>
                <w:sz w:val="28"/>
              </w:rPr>
            </w:pPr>
          </w:p>
        </w:tc>
        <w:tc>
          <w:tcPr>
            <w:tcW w:w="450" w:type="dxa"/>
            <w:gridSpan w:val="2"/>
          </w:tcPr>
          <w:p w14:paraId="18754025" w14:textId="77777777" w:rsidR="0058174A" w:rsidRPr="00C87258" w:rsidRDefault="0058174A">
            <w:pPr>
              <w:spacing w:before="40"/>
              <w:rPr>
                <w:rFonts w:ascii="Arial" w:hAnsi="Arial" w:cs="Arial"/>
                <w:b/>
                <w:sz w:val="28"/>
              </w:rPr>
            </w:pPr>
          </w:p>
        </w:tc>
      </w:tr>
      <w:tr w:rsidR="0058174A" w:rsidRPr="00C87258" w14:paraId="05124F63" w14:textId="77777777">
        <w:tc>
          <w:tcPr>
            <w:tcW w:w="900" w:type="dxa"/>
          </w:tcPr>
          <w:p w14:paraId="2CB533A1" w14:textId="77777777" w:rsidR="0058174A" w:rsidRPr="00C87258" w:rsidRDefault="0058174A">
            <w:pPr>
              <w:rPr>
                <w:rFonts w:ascii="Arial" w:hAnsi="Arial" w:cs="Arial"/>
                <w:b/>
                <w:sz w:val="28"/>
              </w:rPr>
            </w:pPr>
          </w:p>
        </w:tc>
        <w:tc>
          <w:tcPr>
            <w:tcW w:w="90" w:type="dxa"/>
          </w:tcPr>
          <w:p w14:paraId="3E8A6335" w14:textId="77777777" w:rsidR="0058174A" w:rsidRPr="00C87258" w:rsidRDefault="0058174A">
            <w:pPr>
              <w:rPr>
                <w:rFonts w:ascii="Arial" w:hAnsi="Arial" w:cs="Arial"/>
                <w:b/>
                <w:sz w:val="28"/>
              </w:rPr>
            </w:pPr>
          </w:p>
        </w:tc>
        <w:tc>
          <w:tcPr>
            <w:tcW w:w="4761" w:type="dxa"/>
          </w:tcPr>
          <w:p w14:paraId="5E0CB92D" w14:textId="0AA41001" w:rsidR="0058174A" w:rsidRPr="00DE163B" w:rsidRDefault="0058174A">
            <w:pPr>
              <w:tabs>
                <w:tab w:val="left" w:pos="450"/>
              </w:tabs>
              <w:rPr>
                <w:rFonts w:ascii="Arial" w:hAnsi="Arial" w:cs="Arial"/>
                <w:b/>
                <w:sz w:val="28"/>
                <w:vertAlign w:val="superscript"/>
              </w:rPr>
            </w:pPr>
            <w:r w:rsidRPr="00C87258">
              <w:rPr>
                <w:rFonts w:ascii="Arial" w:hAnsi="Arial" w:cs="Arial"/>
                <w:b/>
                <w:sz w:val="28"/>
              </w:rPr>
              <w:t xml:space="preserve">  </w:t>
            </w:r>
            <w:r w:rsidRPr="00C87258">
              <w:rPr>
                <w:rFonts w:ascii="Arial" w:hAnsi="Arial" w:cs="Arial"/>
                <w:b/>
                <w:sz w:val="28"/>
              </w:rPr>
              <w:tab/>
              <w:t>Vacation Wages Payable</w:t>
            </w:r>
            <w:r w:rsidR="00791321">
              <w:rPr>
                <w:rFonts w:ascii="Arial" w:hAnsi="Arial" w:cs="Arial"/>
                <w:b/>
                <w:sz w:val="28"/>
                <w:vertAlign w:val="superscript"/>
              </w:rPr>
              <w:t>1</w:t>
            </w:r>
          </w:p>
        </w:tc>
        <w:tc>
          <w:tcPr>
            <w:tcW w:w="988" w:type="dxa"/>
          </w:tcPr>
          <w:p w14:paraId="2928D3C8" w14:textId="77777777" w:rsidR="0058174A" w:rsidRPr="00C87258" w:rsidRDefault="0058174A">
            <w:pPr>
              <w:rPr>
                <w:rFonts w:ascii="Arial" w:hAnsi="Arial" w:cs="Arial"/>
                <w:b/>
                <w:sz w:val="28"/>
              </w:rPr>
            </w:pPr>
          </w:p>
        </w:tc>
        <w:tc>
          <w:tcPr>
            <w:tcW w:w="1451" w:type="dxa"/>
          </w:tcPr>
          <w:p w14:paraId="1E5170BB" w14:textId="77777777" w:rsidR="0058174A" w:rsidRPr="00C87258" w:rsidRDefault="00D7002D" w:rsidP="00D7002D">
            <w:pPr>
              <w:jc w:val="right"/>
              <w:rPr>
                <w:rFonts w:ascii="Arial" w:hAnsi="Arial" w:cs="Arial"/>
                <w:b/>
                <w:sz w:val="28"/>
              </w:rPr>
            </w:pPr>
            <w:r w:rsidRPr="00C87258">
              <w:rPr>
                <w:rFonts w:ascii="Arial" w:hAnsi="Arial" w:cs="Arial"/>
                <w:b/>
                <w:sz w:val="28"/>
              </w:rPr>
              <w:t>14</w:t>
            </w:r>
            <w:r w:rsidR="0058174A" w:rsidRPr="00C87258">
              <w:rPr>
                <w:rFonts w:ascii="Arial" w:hAnsi="Arial" w:cs="Arial"/>
                <w:b/>
                <w:sz w:val="28"/>
              </w:rPr>
              <w:t>,</w:t>
            </w:r>
            <w:r w:rsidRPr="00C87258">
              <w:rPr>
                <w:rFonts w:ascii="Arial" w:hAnsi="Arial" w:cs="Arial"/>
                <w:b/>
                <w:sz w:val="28"/>
              </w:rPr>
              <w:t>4</w:t>
            </w:r>
            <w:r w:rsidR="0058174A" w:rsidRPr="00C87258">
              <w:rPr>
                <w:rFonts w:ascii="Arial" w:hAnsi="Arial" w:cs="Arial"/>
                <w:b/>
                <w:sz w:val="28"/>
              </w:rPr>
              <w:t>00</w:t>
            </w:r>
          </w:p>
        </w:tc>
        <w:tc>
          <w:tcPr>
            <w:tcW w:w="450" w:type="dxa"/>
            <w:gridSpan w:val="2"/>
          </w:tcPr>
          <w:p w14:paraId="355E7DF1" w14:textId="615A1D08" w:rsidR="0058174A" w:rsidRPr="00C87258" w:rsidRDefault="0058174A">
            <w:pPr>
              <w:rPr>
                <w:rFonts w:ascii="Arial" w:hAnsi="Arial" w:cs="Arial"/>
                <w:b/>
                <w:sz w:val="28"/>
              </w:rPr>
            </w:pPr>
          </w:p>
        </w:tc>
      </w:tr>
      <w:tr w:rsidR="0058174A" w:rsidRPr="00C87258" w14:paraId="1C4EB87C" w14:textId="77777777">
        <w:tc>
          <w:tcPr>
            <w:tcW w:w="900" w:type="dxa"/>
          </w:tcPr>
          <w:p w14:paraId="2A7C2B5C" w14:textId="77777777" w:rsidR="0058174A" w:rsidRPr="00C87258" w:rsidRDefault="0058174A">
            <w:pPr>
              <w:rPr>
                <w:rFonts w:ascii="Arial" w:hAnsi="Arial" w:cs="Arial"/>
                <w:b/>
                <w:sz w:val="28"/>
              </w:rPr>
            </w:pPr>
          </w:p>
        </w:tc>
        <w:tc>
          <w:tcPr>
            <w:tcW w:w="90" w:type="dxa"/>
          </w:tcPr>
          <w:p w14:paraId="78982A35" w14:textId="77777777" w:rsidR="0058174A" w:rsidRPr="00C87258" w:rsidRDefault="0058174A">
            <w:pPr>
              <w:rPr>
                <w:rFonts w:ascii="Arial" w:hAnsi="Arial" w:cs="Arial"/>
                <w:b/>
                <w:sz w:val="28"/>
              </w:rPr>
            </w:pPr>
          </w:p>
        </w:tc>
        <w:tc>
          <w:tcPr>
            <w:tcW w:w="4761" w:type="dxa"/>
          </w:tcPr>
          <w:p w14:paraId="00981F88" w14:textId="77777777" w:rsidR="0058174A" w:rsidRPr="00C87258" w:rsidRDefault="0058174A">
            <w:pPr>
              <w:rPr>
                <w:rFonts w:ascii="Arial" w:hAnsi="Arial" w:cs="Arial"/>
                <w:b/>
                <w:sz w:val="28"/>
              </w:rPr>
            </w:pPr>
          </w:p>
        </w:tc>
        <w:tc>
          <w:tcPr>
            <w:tcW w:w="988" w:type="dxa"/>
          </w:tcPr>
          <w:p w14:paraId="66FE43A6" w14:textId="77777777" w:rsidR="0058174A" w:rsidRPr="00C87258" w:rsidRDefault="0058174A">
            <w:pPr>
              <w:rPr>
                <w:rFonts w:ascii="Arial" w:hAnsi="Arial" w:cs="Arial"/>
                <w:b/>
                <w:sz w:val="28"/>
              </w:rPr>
            </w:pPr>
          </w:p>
        </w:tc>
        <w:tc>
          <w:tcPr>
            <w:tcW w:w="1451" w:type="dxa"/>
          </w:tcPr>
          <w:p w14:paraId="43762DB1" w14:textId="77777777" w:rsidR="0058174A" w:rsidRPr="00C87258" w:rsidRDefault="0058174A">
            <w:pPr>
              <w:rPr>
                <w:rFonts w:ascii="Arial" w:hAnsi="Arial" w:cs="Arial"/>
                <w:b/>
                <w:sz w:val="28"/>
              </w:rPr>
            </w:pPr>
          </w:p>
        </w:tc>
        <w:tc>
          <w:tcPr>
            <w:tcW w:w="450" w:type="dxa"/>
            <w:gridSpan w:val="2"/>
          </w:tcPr>
          <w:p w14:paraId="27C3C44E" w14:textId="77777777" w:rsidR="0058174A" w:rsidRPr="00C87258" w:rsidRDefault="0058174A">
            <w:pPr>
              <w:rPr>
                <w:rFonts w:ascii="Arial" w:hAnsi="Arial" w:cs="Arial"/>
                <w:b/>
                <w:sz w:val="28"/>
              </w:rPr>
            </w:pPr>
          </w:p>
        </w:tc>
      </w:tr>
      <w:tr w:rsidR="0058174A" w:rsidRPr="00C87258" w14:paraId="7BEE53F0" w14:textId="77777777">
        <w:tc>
          <w:tcPr>
            <w:tcW w:w="900" w:type="dxa"/>
          </w:tcPr>
          <w:p w14:paraId="13081FDA" w14:textId="1FC26BB9" w:rsidR="0058174A" w:rsidRPr="00C87258" w:rsidRDefault="008372E4" w:rsidP="00D7002D">
            <w:pPr>
              <w:rPr>
                <w:rFonts w:ascii="Arial" w:hAnsi="Arial" w:cs="Arial"/>
                <w:b/>
                <w:sz w:val="28"/>
              </w:rPr>
            </w:pPr>
            <w:r>
              <w:rPr>
                <w:rFonts w:ascii="Arial" w:hAnsi="Arial" w:cs="Arial"/>
                <w:b/>
                <w:sz w:val="28"/>
              </w:rPr>
              <w:t>2020</w:t>
            </w:r>
          </w:p>
        </w:tc>
        <w:tc>
          <w:tcPr>
            <w:tcW w:w="90" w:type="dxa"/>
          </w:tcPr>
          <w:p w14:paraId="39BAA784" w14:textId="77777777" w:rsidR="0058174A" w:rsidRPr="00C87258" w:rsidRDefault="0058174A">
            <w:pPr>
              <w:rPr>
                <w:rFonts w:ascii="Arial" w:hAnsi="Arial" w:cs="Arial"/>
                <w:b/>
                <w:sz w:val="28"/>
              </w:rPr>
            </w:pPr>
          </w:p>
        </w:tc>
        <w:tc>
          <w:tcPr>
            <w:tcW w:w="4761" w:type="dxa"/>
          </w:tcPr>
          <w:p w14:paraId="48B94B12" w14:textId="77777777" w:rsidR="0058174A" w:rsidRPr="00C87258" w:rsidRDefault="004C259A">
            <w:pPr>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88" w:type="dxa"/>
          </w:tcPr>
          <w:p w14:paraId="0781BC65" w14:textId="77777777" w:rsidR="0058174A" w:rsidRPr="00C87258" w:rsidRDefault="00D7002D">
            <w:pPr>
              <w:jc w:val="right"/>
              <w:rPr>
                <w:rFonts w:ascii="Arial" w:hAnsi="Arial" w:cs="Arial"/>
                <w:b/>
                <w:sz w:val="28"/>
              </w:rPr>
            </w:pPr>
            <w:r w:rsidRPr="00C87258">
              <w:rPr>
                <w:rFonts w:ascii="Arial" w:hAnsi="Arial" w:cs="Arial"/>
                <w:b/>
                <w:sz w:val="28"/>
              </w:rPr>
              <w:t>15,120</w:t>
            </w:r>
          </w:p>
        </w:tc>
        <w:tc>
          <w:tcPr>
            <w:tcW w:w="1451" w:type="dxa"/>
          </w:tcPr>
          <w:p w14:paraId="172533C7" w14:textId="77777777" w:rsidR="0058174A" w:rsidRPr="00C87258" w:rsidRDefault="0058174A">
            <w:pPr>
              <w:rPr>
                <w:rFonts w:ascii="Arial" w:hAnsi="Arial" w:cs="Arial"/>
                <w:b/>
                <w:sz w:val="28"/>
              </w:rPr>
            </w:pPr>
          </w:p>
        </w:tc>
        <w:tc>
          <w:tcPr>
            <w:tcW w:w="450" w:type="dxa"/>
            <w:gridSpan w:val="2"/>
          </w:tcPr>
          <w:p w14:paraId="09401EE8" w14:textId="77777777" w:rsidR="0058174A" w:rsidRPr="00C87258" w:rsidRDefault="0058174A">
            <w:pPr>
              <w:rPr>
                <w:rFonts w:ascii="Arial" w:hAnsi="Arial" w:cs="Arial"/>
                <w:b/>
                <w:sz w:val="28"/>
              </w:rPr>
            </w:pPr>
          </w:p>
        </w:tc>
      </w:tr>
      <w:tr w:rsidR="0058174A" w:rsidRPr="00C87258" w14:paraId="61B5C186" w14:textId="77777777">
        <w:tc>
          <w:tcPr>
            <w:tcW w:w="900" w:type="dxa"/>
          </w:tcPr>
          <w:p w14:paraId="01171E18" w14:textId="77777777" w:rsidR="0058174A" w:rsidRPr="00C87258" w:rsidRDefault="0058174A">
            <w:pPr>
              <w:rPr>
                <w:rFonts w:ascii="Arial" w:hAnsi="Arial" w:cs="Arial"/>
                <w:b/>
                <w:sz w:val="28"/>
              </w:rPr>
            </w:pPr>
          </w:p>
        </w:tc>
        <w:tc>
          <w:tcPr>
            <w:tcW w:w="90" w:type="dxa"/>
          </w:tcPr>
          <w:p w14:paraId="6EEA3497" w14:textId="77777777" w:rsidR="0058174A" w:rsidRPr="00C87258" w:rsidRDefault="0058174A">
            <w:pPr>
              <w:rPr>
                <w:rFonts w:ascii="Arial" w:hAnsi="Arial" w:cs="Arial"/>
                <w:b/>
                <w:sz w:val="28"/>
              </w:rPr>
            </w:pPr>
          </w:p>
        </w:tc>
        <w:tc>
          <w:tcPr>
            <w:tcW w:w="4761" w:type="dxa"/>
          </w:tcPr>
          <w:p w14:paraId="29F075B3" w14:textId="5306B647" w:rsidR="0058174A" w:rsidRPr="00DE163B" w:rsidRDefault="0058174A">
            <w:pPr>
              <w:tabs>
                <w:tab w:val="left" w:pos="450"/>
              </w:tabs>
              <w:rPr>
                <w:rFonts w:ascii="Arial" w:hAnsi="Arial" w:cs="Arial"/>
                <w:b/>
                <w:sz w:val="28"/>
                <w:vertAlign w:val="superscript"/>
              </w:rPr>
            </w:pPr>
            <w:r w:rsidRPr="00C87258">
              <w:rPr>
                <w:rFonts w:ascii="Arial" w:hAnsi="Arial" w:cs="Arial"/>
                <w:b/>
                <w:sz w:val="28"/>
              </w:rPr>
              <w:t xml:space="preserve">  </w:t>
            </w:r>
            <w:r w:rsidRPr="00C87258">
              <w:rPr>
                <w:rFonts w:ascii="Arial" w:hAnsi="Arial" w:cs="Arial"/>
                <w:b/>
                <w:sz w:val="28"/>
              </w:rPr>
              <w:tab/>
              <w:t>Vacation Wages Payable</w:t>
            </w:r>
            <w:r w:rsidR="00791321">
              <w:rPr>
                <w:rFonts w:ascii="Arial" w:hAnsi="Arial" w:cs="Arial"/>
                <w:b/>
                <w:sz w:val="28"/>
                <w:vertAlign w:val="superscript"/>
              </w:rPr>
              <w:t>2</w:t>
            </w:r>
          </w:p>
        </w:tc>
        <w:tc>
          <w:tcPr>
            <w:tcW w:w="988" w:type="dxa"/>
          </w:tcPr>
          <w:p w14:paraId="08E0282D" w14:textId="77777777" w:rsidR="0058174A" w:rsidRPr="00C87258" w:rsidRDefault="0058174A">
            <w:pPr>
              <w:rPr>
                <w:rFonts w:ascii="Arial" w:hAnsi="Arial" w:cs="Arial"/>
                <w:b/>
                <w:sz w:val="28"/>
              </w:rPr>
            </w:pPr>
            <w:r w:rsidRPr="00C87258">
              <w:rPr>
                <w:rFonts w:ascii="Arial" w:hAnsi="Arial" w:cs="Arial"/>
                <w:b/>
                <w:sz w:val="28"/>
              </w:rPr>
              <w:tab/>
            </w:r>
          </w:p>
        </w:tc>
        <w:tc>
          <w:tcPr>
            <w:tcW w:w="1451" w:type="dxa"/>
          </w:tcPr>
          <w:p w14:paraId="1A71F927" w14:textId="77777777" w:rsidR="0058174A" w:rsidRPr="00C87258" w:rsidRDefault="00D7002D">
            <w:pPr>
              <w:jc w:val="right"/>
              <w:rPr>
                <w:rFonts w:ascii="Arial" w:hAnsi="Arial" w:cs="Arial"/>
                <w:b/>
                <w:sz w:val="28"/>
              </w:rPr>
            </w:pPr>
            <w:r w:rsidRPr="00C87258">
              <w:rPr>
                <w:rFonts w:ascii="Arial" w:hAnsi="Arial" w:cs="Arial"/>
                <w:b/>
                <w:sz w:val="28"/>
              </w:rPr>
              <w:t>15,120</w:t>
            </w:r>
            <w:r w:rsidR="0058174A" w:rsidRPr="00C87258">
              <w:rPr>
                <w:rFonts w:ascii="Arial" w:hAnsi="Arial" w:cs="Arial"/>
                <w:b/>
                <w:sz w:val="28"/>
              </w:rPr>
              <w:t xml:space="preserve"> </w:t>
            </w:r>
          </w:p>
        </w:tc>
        <w:tc>
          <w:tcPr>
            <w:tcW w:w="450" w:type="dxa"/>
            <w:gridSpan w:val="2"/>
          </w:tcPr>
          <w:p w14:paraId="2170067E" w14:textId="00AB677C" w:rsidR="0058174A" w:rsidRPr="00C87258" w:rsidRDefault="0058174A">
            <w:pPr>
              <w:rPr>
                <w:rFonts w:ascii="Arial" w:hAnsi="Arial" w:cs="Arial"/>
                <w:b/>
                <w:sz w:val="28"/>
              </w:rPr>
            </w:pPr>
          </w:p>
        </w:tc>
      </w:tr>
      <w:tr w:rsidR="0058174A" w:rsidRPr="00C87258" w14:paraId="16B4484C" w14:textId="77777777">
        <w:tc>
          <w:tcPr>
            <w:tcW w:w="900" w:type="dxa"/>
          </w:tcPr>
          <w:p w14:paraId="14CE22E6" w14:textId="77777777" w:rsidR="0058174A" w:rsidRPr="00C87258" w:rsidRDefault="0058174A">
            <w:pPr>
              <w:rPr>
                <w:rFonts w:ascii="Arial" w:hAnsi="Arial" w:cs="Arial"/>
                <w:b/>
                <w:sz w:val="28"/>
              </w:rPr>
            </w:pPr>
          </w:p>
        </w:tc>
        <w:tc>
          <w:tcPr>
            <w:tcW w:w="90" w:type="dxa"/>
          </w:tcPr>
          <w:p w14:paraId="431D96A4" w14:textId="77777777" w:rsidR="0058174A" w:rsidRPr="00C87258" w:rsidRDefault="0058174A">
            <w:pPr>
              <w:rPr>
                <w:rFonts w:ascii="Arial" w:hAnsi="Arial" w:cs="Arial"/>
                <w:b/>
                <w:sz w:val="28"/>
              </w:rPr>
            </w:pPr>
          </w:p>
        </w:tc>
        <w:tc>
          <w:tcPr>
            <w:tcW w:w="4761" w:type="dxa"/>
          </w:tcPr>
          <w:p w14:paraId="6128D72F" w14:textId="77777777" w:rsidR="0058174A" w:rsidRPr="00C87258" w:rsidRDefault="0058174A">
            <w:pPr>
              <w:rPr>
                <w:rFonts w:ascii="Arial" w:hAnsi="Arial" w:cs="Arial"/>
                <w:b/>
                <w:sz w:val="28"/>
              </w:rPr>
            </w:pPr>
          </w:p>
        </w:tc>
        <w:tc>
          <w:tcPr>
            <w:tcW w:w="988" w:type="dxa"/>
          </w:tcPr>
          <w:p w14:paraId="76D41C75" w14:textId="77777777" w:rsidR="0058174A" w:rsidRPr="00C87258" w:rsidRDefault="0058174A">
            <w:pPr>
              <w:rPr>
                <w:rFonts w:ascii="Arial" w:hAnsi="Arial" w:cs="Arial"/>
                <w:b/>
                <w:sz w:val="28"/>
              </w:rPr>
            </w:pPr>
          </w:p>
        </w:tc>
        <w:tc>
          <w:tcPr>
            <w:tcW w:w="1451" w:type="dxa"/>
          </w:tcPr>
          <w:p w14:paraId="4254B468" w14:textId="77777777" w:rsidR="0058174A" w:rsidRPr="00C87258" w:rsidRDefault="0058174A">
            <w:pPr>
              <w:rPr>
                <w:rFonts w:ascii="Arial" w:hAnsi="Arial" w:cs="Arial"/>
                <w:b/>
                <w:sz w:val="28"/>
              </w:rPr>
            </w:pPr>
          </w:p>
        </w:tc>
        <w:tc>
          <w:tcPr>
            <w:tcW w:w="450" w:type="dxa"/>
            <w:gridSpan w:val="2"/>
          </w:tcPr>
          <w:p w14:paraId="4699D605" w14:textId="77777777" w:rsidR="0058174A" w:rsidRPr="00C87258" w:rsidRDefault="0058174A">
            <w:pPr>
              <w:rPr>
                <w:rFonts w:ascii="Arial" w:hAnsi="Arial" w:cs="Arial"/>
                <w:b/>
                <w:sz w:val="28"/>
              </w:rPr>
            </w:pPr>
          </w:p>
        </w:tc>
      </w:tr>
      <w:tr w:rsidR="0058174A" w:rsidRPr="00C87258" w14:paraId="7E3D9CD1" w14:textId="77777777">
        <w:tc>
          <w:tcPr>
            <w:tcW w:w="900" w:type="dxa"/>
          </w:tcPr>
          <w:p w14:paraId="1D465438" w14:textId="77777777" w:rsidR="0058174A" w:rsidRPr="00C87258" w:rsidRDefault="0058174A">
            <w:pPr>
              <w:rPr>
                <w:rFonts w:ascii="Arial" w:hAnsi="Arial" w:cs="Arial"/>
                <w:b/>
                <w:sz w:val="28"/>
              </w:rPr>
            </w:pPr>
          </w:p>
        </w:tc>
        <w:tc>
          <w:tcPr>
            <w:tcW w:w="90" w:type="dxa"/>
          </w:tcPr>
          <w:p w14:paraId="2E199C32" w14:textId="77777777" w:rsidR="0058174A" w:rsidRPr="00C87258" w:rsidRDefault="0058174A">
            <w:pPr>
              <w:rPr>
                <w:rFonts w:ascii="Arial" w:hAnsi="Arial" w:cs="Arial"/>
                <w:b/>
                <w:sz w:val="28"/>
              </w:rPr>
            </w:pPr>
          </w:p>
        </w:tc>
        <w:tc>
          <w:tcPr>
            <w:tcW w:w="4761" w:type="dxa"/>
          </w:tcPr>
          <w:p w14:paraId="2789F851" w14:textId="77777777" w:rsidR="0058174A" w:rsidRPr="00C87258" w:rsidRDefault="004C259A">
            <w:pPr>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88" w:type="dxa"/>
          </w:tcPr>
          <w:p w14:paraId="73080035" w14:textId="77777777" w:rsidR="0058174A" w:rsidRPr="00C87258" w:rsidRDefault="0058174A">
            <w:pPr>
              <w:jc w:val="right"/>
              <w:rPr>
                <w:rFonts w:ascii="Arial" w:hAnsi="Arial" w:cs="Arial"/>
                <w:b/>
                <w:sz w:val="28"/>
              </w:rPr>
            </w:pPr>
            <w:r w:rsidRPr="00C87258">
              <w:rPr>
                <w:rFonts w:ascii="Arial" w:hAnsi="Arial" w:cs="Arial"/>
                <w:b/>
                <w:sz w:val="28"/>
              </w:rPr>
              <w:t>648</w:t>
            </w:r>
          </w:p>
        </w:tc>
        <w:tc>
          <w:tcPr>
            <w:tcW w:w="1451" w:type="dxa"/>
          </w:tcPr>
          <w:p w14:paraId="14FCE7B8" w14:textId="77777777" w:rsidR="0058174A" w:rsidRPr="00C87258" w:rsidRDefault="0058174A">
            <w:pPr>
              <w:rPr>
                <w:rFonts w:ascii="Arial" w:hAnsi="Arial" w:cs="Arial"/>
                <w:b/>
                <w:sz w:val="28"/>
              </w:rPr>
            </w:pPr>
          </w:p>
        </w:tc>
        <w:tc>
          <w:tcPr>
            <w:tcW w:w="450" w:type="dxa"/>
            <w:gridSpan w:val="2"/>
          </w:tcPr>
          <w:p w14:paraId="45523810" w14:textId="77777777" w:rsidR="0058174A" w:rsidRPr="00C87258" w:rsidRDefault="0058174A">
            <w:pPr>
              <w:rPr>
                <w:rFonts w:ascii="Arial" w:hAnsi="Arial" w:cs="Arial"/>
                <w:b/>
                <w:sz w:val="28"/>
              </w:rPr>
            </w:pPr>
          </w:p>
        </w:tc>
      </w:tr>
      <w:tr w:rsidR="0058174A" w:rsidRPr="00C87258" w14:paraId="4CEA05C8" w14:textId="77777777">
        <w:tc>
          <w:tcPr>
            <w:tcW w:w="900" w:type="dxa"/>
          </w:tcPr>
          <w:p w14:paraId="1CB60A6B" w14:textId="77777777" w:rsidR="0058174A" w:rsidRPr="00C87258" w:rsidRDefault="0058174A">
            <w:pPr>
              <w:rPr>
                <w:rFonts w:ascii="Arial" w:hAnsi="Arial" w:cs="Arial"/>
                <w:b/>
                <w:sz w:val="28"/>
              </w:rPr>
            </w:pPr>
          </w:p>
        </w:tc>
        <w:tc>
          <w:tcPr>
            <w:tcW w:w="90" w:type="dxa"/>
          </w:tcPr>
          <w:p w14:paraId="0EBA7487" w14:textId="77777777" w:rsidR="0058174A" w:rsidRPr="00C87258" w:rsidRDefault="0058174A">
            <w:pPr>
              <w:rPr>
                <w:rFonts w:ascii="Arial" w:hAnsi="Arial" w:cs="Arial"/>
                <w:b/>
                <w:sz w:val="28"/>
              </w:rPr>
            </w:pPr>
          </w:p>
        </w:tc>
        <w:tc>
          <w:tcPr>
            <w:tcW w:w="4761" w:type="dxa"/>
          </w:tcPr>
          <w:p w14:paraId="221527BA" w14:textId="438BA4D0" w:rsidR="0058174A" w:rsidRPr="00DE163B" w:rsidRDefault="0058174A">
            <w:pPr>
              <w:rPr>
                <w:rFonts w:ascii="Arial" w:hAnsi="Arial" w:cs="Arial"/>
                <w:b/>
                <w:sz w:val="28"/>
                <w:vertAlign w:val="superscript"/>
              </w:rPr>
            </w:pPr>
            <w:r w:rsidRPr="00C87258">
              <w:rPr>
                <w:rFonts w:ascii="Arial" w:hAnsi="Arial" w:cs="Arial"/>
                <w:b/>
                <w:sz w:val="28"/>
              </w:rPr>
              <w:t>Vacation Wages Payable</w:t>
            </w:r>
            <w:r w:rsidR="00791321">
              <w:rPr>
                <w:rFonts w:ascii="Arial" w:hAnsi="Arial" w:cs="Arial"/>
                <w:b/>
                <w:sz w:val="28"/>
                <w:vertAlign w:val="superscript"/>
              </w:rPr>
              <w:t>3</w:t>
            </w:r>
          </w:p>
        </w:tc>
        <w:tc>
          <w:tcPr>
            <w:tcW w:w="988" w:type="dxa"/>
          </w:tcPr>
          <w:p w14:paraId="20A1C564" w14:textId="77777777" w:rsidR="0058174A" w:rsidRPr="00C87258" w:rsidRDefault="00D7002D">
            <w:pPr>
              <w:jc w:val="right"/>
              <w:rPr>
                <w:rFonts w:ascii="Arial" w:hAnsi="Arial" w:cs="Arial"/>
                <w:b/>
                <w:sz w:val="28"/>
              </w:rPr>
            </w:pPr>
            <w:r w:rsidRPr="00C87258">
              <w:rPr>
                <w:rFonts w:ascii="Arial" w:hAnsi="Arial" w:cs="Arial"/>
                <w:b/>
                <w:sz w:val="28"/>
              </w:rPr>
              <w:t>12,960</w:t>
            </w:r>
          </w:p>
        </w:tc>
        <w:tc>
          <w:tcPr>
            <w:tcW w:w="1451" w:type="dxa"/>
          </w:tcPr>
          <w:p w14:paraId="791E575B" w14:textId="4AADBA44" w:rsidR="0058174A" w:rsidRPr="00C87258" w:rsidRDefault="0058174A">
            <w:pPr>
              <w:rPr>
                <w:rFonts w:ascii="Arial" w:hAnsi="Arial" w:cs="Arial"/>
                <w:b/>
                <w:sz w:val="28"/>
              </w:rPr>
            </w:pPr>
          </w:p>
        </w:tc>
        <w:tc>
          <w:tcPr>
            <w:tcW w:w="450" w:type="dxa"/>
            <w:gridSpan w:val="2"/>
          </w:tcPr>
          <w:p w14:paraId="1C0A2995" w14:textId="77777777" w:rsidR="0058174A" w:rsidRPr="00C87258" w:rsidRDefault="0058174A">
            <w:pPr>
              <w:rPr>
                <w:rFonts w:ascii="Arial" w:hAnsi="Arial" w:cs="Arial"/>
                <w:b/>
                <w:sz w:val="28"/>
              </w:rPr>
            </w:pPr>
          </w:p>
        </w:tc>
      </w:tr>
      <w:tr w:rsidR="0058174A" w:rsidRPr="00C87258" w14:paraId="7E376148" w14:textId="77777777">
        <w:tc>
          <w:tcPr>
            <w:tcW w:w="900" w:type="dxa"/>
          </w:tcPr>
          <w:p w14:paraId="48EC9C87" w14:textId="77777777" w:rsidR="0058174A" w:rsidRPr="00C87258" w:rsidRDefault="0058174A">
            <w:pPr>
              <w:rPr>
                <w:rFonts w:ascii="Arial" w:hAnsi="Arial" w:cs="Arial"/>
                <w:b/>
                <w:sz w:val="28"/>
              </w:rPr>
            </w:pPr>
          </w:p>
        </w:tc>
        <w:tc>
          <w:tcPr>
            <w:tcW w:w="90" w:type="dxa"/>
          </w:tcPr>
          <w:p w14:paraId="383DBCD6" w14:textId="77777777" w:rsidR="0058174A" w:rsidRPr="00C87258" w:rsidRDefault="0058174A">
            <w:pPr>
              <w:rPr>
                <w:rFonts w:ascii="Arial" w:hAnsi="Arial" w:cs="Arial"/>
                <w:b/>
                <w:sz w:val="28"/>
              </w:rPr>
            </w:pPr>
          </w:p>
        </w:tc>
        <w:tc>
          <w:tcPr>
            <w:tcW w:w="4761" w:type="dxa"/>
          </w:tcPr>
          <w:p w14:paraId="338236C2" w14:textId="5F3E87A4" w:rsidR="0058174A" w:rsidRPr="00DE163B" w:rsidRDefault="0058174A">
            <w:pPr>
              <w:tabs>
                <w:tab w:val="left" w:pos="450"/>
              </w:tabs>
              <w:rPr>
                <w:rFonts w:ascii="Arial" w:hAnsi="Arial" w:cs="Arial"/>
                <w:b/>
                <w:sz w:val="28"/>
                <w:vertAlign w:val="superscript"/>
              </w:rPr>
            </w:pPr>
            <w:r w:rsidRPr="00C87258">
              <w:rPr>
                <w:rFonts w:ascii="Arial" w:hAnsi="Arial" w:cs="Arial"/>
                <w:b/>
                <w:sz w:val="28"/>
              </w:rPr>
              <w:tab/>
              <w:t>Cash</w:t>
            </w:r>
            <w:r w:rsidR="00791321">
              <w:rPr>
                <w:rFonts w:ascii="Arial" w:hAnsi="Arial" w:cs="Arial"/>
                <w:b/>
                <w:sz w:val="28"/>
                <w:vertAlign w:val="superscript"/>
              </w:rPr>
              <w:t>4</w:t>
            </w:r>
          </w:p>
        </w:tc>
        <w:tc>
          <w:tcPr>
            <w:tcW w:w="988" w:type="dxa"/>
          </w:tcPr>
          <w:p w14:paraId="257B823A" w14:textId="77777777" w:rsidR="0058174A" w:rsidRPr="00C87258" w:rsidRDefault="0058174A">
            <w:pPr>
              <w:rPr>
                <w:rFonts w:ascii="Arial" w:hAnsi="Arial" w:cs="Arial"/>
                <w:b/>
                <w:sz w:val="28"/>
              </w:rPr>
            </w:pPr>
          </w:p>
        </w:tc>
        <w:tc>
          <w:tcPr>
            <w:tcW w:w="1451" w:type="dxa"/>
          </w:tcPr>
          <w:p w14:paraId="0E3FA511" w14:textId="77777777" w:rsidR="0058174A" w:rsidRPr="00C87258" w:rsidRDefault="00D7002D">
            <w:pPr>
              <w:jc w:val="right"/>
              <w:rPr>
                <w:rFonts w:ascii="Arial" w:hAnsi="Arial" w:cs="Arial"/>
                <w:b/>
                <w:sz w:val="28"/>
              </w:rPr>
            </w:pPr>
            <w:r w:rsidRPr="00C87258">
              <w:rPr>
                <w:rFonts w:ascii="Arial" w:hAnsi="Arial" w:cs="Arial"/>
                <w:b/>
                <w:sz w:val="28"/>
              </w:rPr>
              <w:t>13,608</w:t>
            </w:r>
          </w:p>
        </w:tc>
        <w:tc>
          <w:tcPr>
            <w:tcW w:w="450" w:type="dxa"/>
            <w:gridSpan w:val="2"/>
          </w:tcPr>
          <w:p w14:paraId="3AAC4748" w14:textId="05CFA1B8" w:rsidR="0058174A" w:rsidRPr="00C87258" w:rsidRDefault="0058174A">
            <w:pPr>
              <w:rPr>
                <w:rFonts w:ascii="Arial" w:hAnsi="Arial" w:cs="Arial"/>
                <w:b/>
                <w:sz w:val="28"/>
              </w:rPr>
            </w:pPr>
          </w:p>
        </w:tc>
      </w:tr>
    </w:tbl>
    <w:p w14:paraId="2D9BF5FA" w14:textId="77777777" w:rsidR="0058174A" w:rsidRPr="00C87258" w:rsidRDefault="0058174A">
      <w:pPr>
        <w:ind w:left="475" w:hanging="475"/>
        <w:rPr>
          <w:rFonts w:ascii="Arial" w:hAnsi="Arial" w:cs="Arial"/>
          <w:b/>
          <w:sz w:val="28"/>
        </w:rPr>
      </w:pPr>
    </w:p>
    <w:tbl>
      <w:tblPr>
        <w:tblW w:w="8476" w:type="dxa"/>
        <w:tblLayout w:type="fixed"/>
        <w:tblCellMar>
          <w:left w:w="0" w:type="dxa"/>
          <w:right w:w="0" w:type="dxa"/>
        </w:tblCellMar>
        <w:tblLook w:val="0000" w:firstRow="0" w:lastRow="0" w:firstColumn="0" w:lastColumn="0" w:noHBand="0" w:noVBand="0"/>
      </w:tblPr>
      <w:tblGrid>
        <w:gridCol w:w="284"/>
        <w:gridCol w:w="7092"/>
        <w:gridCol w:w="1100"/>
      </w:tblGrid>
      <w:tr w:rsidR="0058174A" w:rsidRPr="00C87258" w14:paraId="5EB57767" w14:textId="77777777" w:rsidTr="00DE163B">
        <w:tc>
          <w:tcPr>
            <w:tcW w:w="284" w:type="dxa"/>
          </w:tcPr>
          <w:p w14:paraId="5338442C" w14:textId="097BB4B6" w:rsidR="0058174A" w:rsidRPr="00DE163B" w:rsidRDefault="00791321">
            <w:pPr>
              <w:rPr>
                <w:rFonts w:ascii="Arial" w:hAnsi="Arial" w:cs="Arial"/>
                <w:b/>
                <w:sz w:val="28"/>
                <w:vertAlign w:val="superscript"/>
              </w:rPr>
            </w:pPr>
            <w:r>
              <w:rPr>
                <w:rFonts w:ascii="Arial" w:hAnsi="Arial" w:cs="Arial"/>
                <w:b/>
                <w:sz w:val="28"/>
                <w:vertAlign w:val="superscript"/>
              </w:rPr>
              <w:t>1</w:t>
            </w:r>
          </w:p>
        </w:tc>
        <w:tc>
          <w:tcPr>
            <w:tcW w:w="7092" w:type="dxa"/>
          </w:tcPr>
          <w:p w14:paraId="309C2959"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20</w:t>
            </w:r>
            <w:r w:rsidRPr="00C87258">
              <w:rPr>
                <w:rFonts w:ascii="Arial" w:hAnsi="Arial" w:cs="Arial"/>
                <w:b/>
                <w:sz w:val="28"/>
              </w:rPr>
              <w:t>.00/hr. X 8 hrs./day X 10 days =</w:t>
            </w:r>
          </w:p>
        </w:tc>
        <w:tc>
          <w:tcPr>
            <w:tcW w:w="1100" w:type="dxa"/>
          </w:tcPr>
          <w:p w14:paraId="71EAFB3E" w14:textId="77777777" w:rsidR="0058174A" w:rsidRPr="00C87258" w:rsidRDefault="0058174A" w:rsidP="00D7002D">
            <w:pPr>
              <w:jc w:val="right"/>
              <w:rPr>
                <w:rFonts w:ascii="Arial" w:hAnsi="Arial" w:cs="Arial"/>
                <w:b/>
                <w:sz w:val="28"/>
              </w:rPr>
            </w:pPr>
            <w:r w:rsidRPr="00C87258">
              <w:rPr>
                <w:rFonts w:ascii="Arial" w:hAnsi="Arial" w:cs="Arial"/>
                <w:b/>
                <w:sz w:val="28"/>
              </w:rPr>
              <w:t>$</w:t>
            </w:r>
            <w:r w:rsidR="00D7002D" w:rsidRPr="00C87258">
              <w:rPr>
                <w:rFonts w:ascii="Arial" w:hAnsi="Arial" w:cs="Arial"/>
                <w:b/>
                <w:sz w:val="28"/>
              </w:rPr>
              <w:t>14</w:t>
            </w:r>
            <w:r w:rsidRPr="00C87258">
              <w:rPr>
                <w:rFonts w:ascii="Arial" w:hAnsi="Arial" w:cs="Arial"/>
                <w:b/>
                <w:sz w:val="28"/>
              </w:rPr>
              <w:t>,</w:t>
            </w:r>
            <w:r w:rsidR="00D7002D" w:rsidRPr="00C87258">
              <w:rPr>
                <w:rFonts w:ascii="Arial" w:hAnsi="Arial" w:cs="Arial"/>
                <w:b/>
                <w:sz w:val="28"/>
              </w:rPr>
              <w:t>4</w:t>
            </w:r>
            <w:r w:rsidRPr="00C87258">
              <w:rPr>
                <w:rFonts w:ascii="Arial" w:hAnsi="Arial" w:cs="Arial"/>
                <w:b/>
                <w:sz w:val="28"/>
              </w:rPr>
              <w:t>00</w:t>
            </w:r>
          </w:p>
        </w:tc>
      </w:tr>
      <w:tr w:rsidR="0058174A" w:rsidRPr="00C87258" w14:paraId="2D4230DA" w14:textId="77777777" w:rsidTr="00DE163B">
        <w:tc>
          <w:tcPr>
            <w:tcW w:w="284" w:type="dxa"/>
          </w:tcPr>
          <w:p w14:paraId="72B28A40" w14:textId="69D06BAD" w:rsidR="0058174A" w:rsidRPr="00DE163B" w:rsidRDefault="00791321">
            <w:pPr>
              <w:rPr>
                <w:rFonts w:ascii="Arial" w:hAnsi="Arial" w:cs="Arial"/>
                <w:b/>
                <w:sz w:val="28"/>
                <w:vertAlign w:val="superscript"/>
              </w:rPr>
            </w:pPr>
            <w:r>
              <w:rPr>
                <w:rFonts w:ascii="Arial" w:hAnsi="Arial" w:cs="Arial"/>
                <w:b/>
                <w:sz w:val="28"/>
                <w:vertAlign w:val="superscript"/>
              </w:rPr>
              <w:t>2</w:t>
            </w:r>
          </w:p>
        </w:tc>
        <w:tc>
          <w:tcPr>
            <w:tcW w:w="7092" w:type="dxa"/>
          </w:tcPr>
          <w:p w14:paraId="466E9F4D"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1.00/hr. X 8 hrs./day X 10 days =</w:t>
            </w:r>
          </w:p>
        </w:tc>
        <w:tc>
          <w:tcPr>
            <w:tcW w:w="1100" w:type="dxa"/>
          </w:tcPr>
          <w:p w14:paraId="1CE23619" w14:textId="77777777" w:rsidR="0058174A" w:rsidRPr="00C87258" w:rsidRDefault="0058174A" w:rsidP="00D7002D">
            <w:pPr>
              <w:jc w:val="right"/>
              <w:rPr>
                <w:rFonts w:ascii="Arial" w:hAnsi="Arial" w:cs="Arial"/>
                <w:b/>
                <w:sz w:val="28"/>
              </w:rPr>
            </w:pPr>
            <w:r w:rsidRPr="00C87258">
              <w:rPr>
                <w:rFonts w:ascii="Arial" w:hAnsi="Arial" w:cs="Arial"/>
                <w:b/>
                <w:sz w:val="28"/>
              </w:rPr>
              <w:t>$</w:t>
            </w:r>
            <w:r w:rsidR="00D7002D" w:rsidRPr="00C87258">
              <w:rPr>
                <w:rFonts w:ascii="Arial" w:hAnsi="Arial" w:cs="Arial"/>
                <w:b/>
                <w:sz w:val="28"/>
              </w:rPr>
              <w:t>15,120</w:t>
            </w:r>
          </w:p>
        </w:tc>
      </w:tr>
      <w:tr w:rsidR="0058174A" w:rsidRPr="00C87258" w14:paraId="1217F48F" w14:textId="77777777" w:rsidTr="00DE163B">
        <w:tc>
          <w:tcPr>
            <w:tcW w:w="284" w:type="dxa"/>
          </w:tcPr>
          <w:p w14:paraId="5F58F7E1" w14:textId="7BBFC993" w:rsidR="0058174A" w:rsidRPr="00DE163B" w:rsidRDefault="00791321">
            <w:pPr>
              <w:rPr>
                <w:rFonts w:ascii="Arial" w:hAnsi="Arial" w:cs="Arial"/>
                <w:b/>
                <w:sz w:val="28"/>
                <w:vertAlign w:val="superscript"/>
              </w:rPr>
            </w:pPr>
            <w:r>
              <w:rPr>
                <w:rFonts w:ascii="Arial" w:hAnsi="Arial" w:cs="Arial"/>
                <w:b/>
                <w:sz w:val="28"/>
                <w:vertAlign w:val="superscript"/>
              </w:rPr>
              <w:t>3</w:t>
            </w:r>
          </w:p>
        </w:tc>
        <w:tc>
          <w:tcPr>
            <w:tcW w:w="7092" w:type="dxa"/>
          </w:tcPr>
          <w:p w14:paraId="732A6706"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0.00/hr. X 8 hrs./day X 9 days =</w:t>
            </w:r>
          </w:p>
        </w:tc>
        <w:tc>
          <w:tcPr>
            <w:tcW w:w="1100" w:type="dxa"/>
          </w:tcPr>
          <w:p w14:paraId="3CBF4DC9" w14:textId="77777777" w:rsidR="0058174A" w:rsidRPr="00C87258" w:rsidRDefault="0058174A" w:rsidP="00D7002D">
            <w:pPr>
              <w:jc w:val="right"/>
              <w:rPr>
                <w:rFonts w:ascii="Arial" w:hAnsi="Arial" w:cs="Arial"/>
                <w:b/>
                <w:sz w:val="28"/>
              </w:rPr>
            </w:pPr>
            <w:r w:rsidRPr="00C87258">
              <w:rPr>
                <w:rFonts w:ascii="Arial" w:hAnsi="Arial" w:cs="Arial"/>
                <w:b/>
                <w:sz w:val="28"/>
              </w:rPr>
              <w:t>$</w:t>
            </w:r>
            <w:r w:rsidR="00D7002D" w:rsidRPr="00C87258">
              <w:rPr>
                <w:rFonts w:ascii="Arial" w:hAnsi="Arial" w:cs="Arial"/>
                <w:b/>
                <w:sz w:val="28"/>
              </w:rPr>
              <w:t>12,960</w:t>
            </w:r>
          </w:p>
        </w:tc>
      </w:tr>
      <w:tr w:rsidR="0058174A" w:rsidRPr="00C87258" w14:paraId="404E9097" w14:textId="77777777" w:rsidTr="00DE163B">
        <w:tc>
          <w:tcPr>
            <w:tcW w:w="284" w:type="dxa"/>
          </w:tcPr>
          <w:p w14:paraId="3C0DD1F0" w14:textId="07A504AB" w:rsidR="0058174A" w:rsidRPr="00DE163B" w:rsidRDefault="00791321">
            <w:pPr>
              <w:rPr>
                <w:rFonts w:ascii="Arial" w:hAnsi="Arial" w:cs="Arial"/>
                <w:b/>
                <w:sz w:val="28"/>
                <w:vertAlign w:val="superscript"/>
              </w:rPr>
            </w:pPr>
            <w:r>
              <w:rPr>
                <w:rFonts w:ascii="Arial" w:hAnsi="Arial" w:cs="Arial"/>
                <w:b/>
                <w:sz w:val="28"/>
                <w:vertAlign w:val="superscript"/>
              </w:rPr>
              <w:t>4</w:t>
            </w:r>
          </w:p>
        </w:tc>
        <w:tc>
          <w:tcPr>
            <w:tcW w:w="7092" w:type="dxa"/>
          </w:tcPr>
          <w:p w14:paraId="793BC2AB"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1.00/hr. X 8 hrs./day X 9 days =</w:t>
            </w:r>
          </w:p>
        </w:tc>
        <w:tc>
          <w:tcPr>
            <w:tcW w:w="1100" w:type="dxa"/>
          </w:tcPr>
          <w:p w14:paraId="04A81C33" w14:textId="77777777" w:rsidR="0058174A" w:rsidRPr="00C87258" w:rsidRDefault="0058174A" w:rsidP="00D7002D">
            <w:pPr>
              <w:jc w:val="right"/>
              <w:rPr>
                <w:rFonts w:ascii="Arial" w:hAnsi="Arial" w:cs="Arial"/>
                <w:b/>
                <w:sz w:val="28"/>
              </w:rPr>
            </w:pPr>
            <w:r w:rsidRPr="00C87258">
              <w:rPr>
                <w:rFonts w:ascii="Arial" w:hAnsi="Arial" w:cs="Arial"/>
                <w:b/>
                <w:sz w:val="28"/>
              </w:rPr>
              <w:t>$</w:t>
            </w:r>
            <w:r w:rsidR="00D7002D" w:rsidRPr="00C87258">
              <w:rPr>
                <w:rFonts w:ascii="Arial" w:hAnsi="Arial" w:cs="Arial"/>
                <w:b/>
                <w:sz w:val="28"/>
              </w:rPr>
              <w:t>13,608</w:t>
            </w:r>
          </w:p>
        </w:tc>
      </w:tr>
    </w:tbl>
    <w:p w14:paraId="1D5DDABA" w14:textId="542E1A42" w:rsidR="006617E5" w:rsidRPr="00C87258" w:rsidRDefault="006617E5">
      <w:pPr>
        <w:pStyle w:val="BodyText3"/>
        <w:tabs>
          <w:tab w:val="left" w:pos="990"/>
        </w:tabs>
        <w:rPr>
          <w:rFonts w:ascii="Arial" w:hAnsi="Arial" w:cs="Arial"/>
        </w:rPr>
      </w:pPr>
    </w:p>
    <w:p w14:paraId="2AE36C4B" w14:textId="4924BD79" w:rsidR="0058174A" w:rsidRPr="00C87258" w:rsidRDefault="0058174A">
      <w:pPr>
        <w:pStyle w:val="BodyText3"/>
        <w:tabs>
          <w:tab w:val="left" w:pos="990"/>
        </w:tabs>
        <w:rPr>
          <w:rFonts w:ascii="Arial" w:hAnsi="Arial" w:cs="Arial"/>
        </w:rPr>
      </w:pPr>
      <w:r w:rsidRPr="00C87258">
        <w:rPr>
          <w:rFonts w:ascii="Arial" w:hAnsi="Arial" w:cs="Arial"/>
        </w:rPr>
        <w:t xml:space="preserve">NOTE: </w:t>
      </w:r>
      <w:r w:rsidRPr="00C87258">
        <w:rPr>
          <w:rFonts w:ascii="Arial" w:hAnsi="Arial" w:cs="Arial"/>
        </w:rPr>
        <w:tab/>
        <w:t>Vacation days are paid at the employee’s current wage.</w:t>
      </w:r>
    </w:p>
    <w:p w14:paraId="2185AF37" w14:textId="735D9205" w:rsidR="006617E5" w:rsidRPr="00C87258" w:rsidRDefault="006617E5">
      <w:pPr>
        <w:pStyle w:val="BodyText3"/>
        <w:tabs>
          <w:tab w:val="left" w:pos="990"/>
        </w:tabs>
        <w:rPr>
          <w:rFonts w:ascii="Arial" w:hAnsi="Arial" w:cs="Arial"/>
        </w:rPr>
      </w:pPr>
    </w:p>
    <w:p w14:paraId="67B7CDB0" w14:textId="77777777" w:rsidR="001B0F7B" w:rsidRPr="00C87258" w:rsidRDefault="001B0F7B">
      <w:pPr>
        <w:pStyle w:val="BodyText3"/>
        <w:tabs>
          <w:tab w:val="left" w:pos="990"/>
        </w:tabs>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900"/>
        <w:gridCol w:w="90"/>
        <w:gridCol w:w="4761"/>
        <w:gridCol w:w="988"/>
        <w:gridCol w:w="1058"/>
        <w:gridCol w:w="753"/>
        <w:gridCol w:w="90"/>
      </w:tblGrid>
      <w:tr w:rsidR="0058174A" w:rsidRPr="00C87258" w14:paraId="2268BF4B" w14:textId="77777777">
        <w:trPr>
          <w:cantSplit/>
        </w:trPr>
        <w:tc>
          <w:tcPr>
            <w:tcW w:w="900" w:type="dxa"/>
          </w:tcPr>
          <w:p w14:paraId="29B7D082" w14:textId="71412695" w:rsidR="0058174A" w:rsidRPr="00C87258" w:rsidRDefault="0034758F">
            <w:pPr>
              <w:spacing w:after="40"/>
              <w:rPr>
                <w:rFonts w:ascii="Arial" w:hAnsi="Arial" w:cs="Arial"/>
                <w:b/>
                <w:sz w:val="28"/>
              </w:rPr>
            </w:pPr>
            <w:r>
              <w:rPr>
                <w:rFonts w:ascii="Arial" w:hAnsi="Arial" w:cs="Arial"/>
                <w:b/>
                <w:sz w:val="28"/>
              </w:rPr>
              <w:t>b.</w:t>
            </w:r>
          </w:p>
        </w:tc>
        <w:tc>
          <w:tcPr>
            <w:tcW w:w="90" w:type="dxa"/>
          </w:tcPr>
          <w:p w14:paraId="0BC6CE4A" w14:textId="77777777" w:rsidR="0058174A" w:rsidRPr="00C87258" w:rsidRDefault="0058174A">
            <w:pPr>
              <w:spacing w:after="40"/>
              <w:rPr>
                <w:rFonts w:ascii="Arial" w:hAnsi="Arial" w:cs="Arial"/>
                <w:b/>
                <w:sz w:val="28"/>
              </w:rPr>
            </w:pPr>
          </w:p>
        </w:tc>
        <w:tc>
          <w:tcPr>
            <w:tcW w:w="7560" w:type="dxa"/>
            <w:gridSpan w:val="4"/>
            <w:tcBorders>
              <w:bottom w:val="single" w:sz="4" w:space="0" w:color="auto"/>
            </w:tcBorders>
          </w:tcPr>
          <w:p w14:paraId="64E4B629" w14:textId="77777777" w:rsidR="0058174A" w:rsidRPr="00C87258" w:rsidRDefault="0058174A">
            <w:pPr>
              <w:spacing w:after="40"/>
              <w:rPr>
                <w:rFonts w:ascii="Arial" w:hAnsi="Arial" w:cs="Arial"/>
                <w:b/>
                <w:sz w:val="28"/>
              </w:rPr>
            </w:pPr>
            <w:r w:rsidRPr="00C87258">
              <w:rPr>
                <w:rFonts w:ascii="Arial" w:hAnsi="Arial" w:cs="Arial"/>
                <w:b/>
                <w:sz w:val="28"/>
              </w:rPr>
              <w:t>To accrue the expense and liability for sick days:</w:t>
            </w:r>
          </w:p>
        </w:tc>
        <w:tc>
          <w:tcPr>
            <w:tcW w:w="90" w:type="dxa"/>
          </w:tcPr>
          <w:p w14:paraId="352D3576" w14:textId="77777777" w:rsidR="0058174A" w:rsidRPr="00C87258" w:rsidRDefault="0058174A">
            <w:pPr>
              <w:spacing w:after="40"/>
              <w:rPr>
                <w:rFonts w:ascii="Arial" w:hAnsi="Arial" w:cs="Arial"/>
                <w:b/>
                <w:sz w:val="28"/>
              </w:rPr>
            </w:pPr>
          </w:p>
        </w:tc>
      </w:tr>
      <w:tr w:rsidR="0058174A" w:rsidRPr="00C87258" w14:paraId="18C4B018" w14:textId="77777777" w:rsidTr="00DE163B">
        <w:trPr>
          <w:trHeight w:val="143"/>
        </w:trPr>
        <w:tc>
          <w:tcPr>
            <w:tcW w:w="900" w:type="dxa"/>
          </w:tcPr>
          <w:p w14:paraId="277F6867" w14:textId="77777777" w:rsidR="0058174A" w:rsidRPr="00C87258" w:rsidRDefault="0058174A">
            <w:pPr>
              <w:spacing w:before="40"/>
              <w:rPr>
                <w:rFonts w:ascii="Arial" w:hAnsi="Arial" w:cs="Arial"/>
                <w:b/>
                <w:sz w:val="28"/>
              </w:rPr>
            </w:pPr>
          </w:p>
        </w:tc>
        <w:tc>
          <w:tcPr>
            <w:tcW w:w="90" w:type="dxa"/>
          </w:tcPr>
          <w:p w14:paraId="5DD50E2F" w14:textId="77777777" w:rsidR="0058174A" w:rsidRPr="00C87258" w:rsidRDefault="0058174A">
            <w:pPr>
              <w:spacing w:before="40"/>
              <w:rPr>
                <w:rFonts w:ascii="Arial" w:hAnsi="Arial" w:cs="Arial"/>
                <w:b/>
                <w:sz w:val="28"/>
              </w:rPr>
            </w:pPr>
          </w:p>
        </w:tc>
        <w:tc>
          <w:tcPr>
            <w:tcW w:w="4761" w:type="dxa"/>
          </w:tcPr>
          <w:p w14:paraId="518E07F3" w14:textId="77777777" w:rsidR="0058174A" w:rsidRPr="00C87258" w:rsidRDefault="0058174A">
            <w:pPr>
              <w:spacing w:before="40"/>
              <w:rPr>
                <w:rFonts w:ascii="Arial" w:hAnsi="Arial" w:cs="Arial"/>
                <w:b/>
                <w:sz w:val="28"/>
              </w:rPr>
            </w:pPr>
          </w:p>
        </w:tc>
        <w:tc>
          <w:tcPr>
            <w:tcW w:w="988" w:type="dxa"/>
          </w:tcPr>
          <w:p w14:paraId="50D3DE2D" w14:textId="77777777" w:rsidR="0058174A" w:rsidRPr="00C87258" w:rsidRDefault="0058174A">
            <w:pPr>
              <w:spacing w:before="40"/>
              <w:jc w:val="right"/>
              <w:rPr>
                <w:rFonts w:ascii="Arial" w:hAnsi="Arial" w:cs="Arial"/>
                <w:b/>
                <w:sz w:val="28"/>
              </w:rPr>
            </w:pPr>
          </w:p>
        </w:tc>
        <w:tc>
          <w:tcPr>
            <w:tcW w:w="1058" w:type="dxa"/>
          </w:tcPr>
          <w:p w14:paraId="6AFF4993" w14:textId="77777777" w:rsidR="0058174A" w:rsidRPr="00C87258" w:rsidRDefault="0058174A">
            <w:pPr>
              <w:spacing w:before="40"/>
              <w:rPr>
                <w:rFonts w:ascii="Arial" w:hAnsi="Arial" w:cs="Arial"/>
                <w:b/>
                <w:sz w:val="28"/>
              </w:rPr>
            </w:pPr>
          </w:p>
        </w:tc>
        <w:tc>
          <w:tcPr>
            <w:tcW w:w="843" w:type="dxa"/>
            <w:gridSpan w:val="2"/>
          </w:tcPr>
          <w:p w14:paraId="5EB67573" w14:textId="77777777" w:rsidR="0058174A" w:rsidRPr="00C87258" w:rsidRDefault="0058174A">
            <w:pPr>
              <w:spacing w:before="40"/>
              <w:rPr>
                <w:rFonts w:ascii="Arial" w:hAnsi="Arial" w:cs="Arial"/>
                <w:b/>
                <w:sz w:val="28"/>
              </w:rPr>
            </w:pPr>
          </w:p>
        </w:tc>
      </w:tr>
      <w:tr w:rsidR="0058174A" w:rsidRPr="00C87258" w14:paraId="5A5CF438" w14:textId="77777777" w:rsidTr="00DE163B">
        <w:tc>
          <w:tcPr>
            <w:tcW w:w="900" w:type="dxa"/>
          </w:tcPr>
          <w:p w14:paraId="4CA45119" w14:textId="26ADC707" w:rsidR="0058174A" w:rsidRPr="00C87258" w:rsidRDefault="008372E4" w:rsidP="00D7002D">
            <w:pPr>
              <w:spacing w:before="40"/>
              <w:rPr>
                <w:rFonts w:ascii="Arial" w:hAnsi="Arial" w:cs="Arial"/>
                <w:b/>
                <w:sz w:val="28"/>
              </w:rPr>
            </w:pPr>
            <w:r>
              <w:rPr>
                <w:rFonts w:ascii="Arial" w:hAnsi="Arial" w:cs="Arial"/>
                <w:b/>
                <w:sz w:val="28"/>
              </w:rPr>
              <w:t>20</w:t>
            </w:r>
            <w:r w:rsidR="00F7114B">
              <w:rPr>
                <w:rFonts w:ascii="Arial" w:hAnsi="Arial" w:cs="Arial"/>
                <w:b/>
                <w:sz w:val="28"/>
              </w:rPr>
              <w:t>19</w:t>
            </w:r>
          </w:p>
        </w:tc>
        <w:tc>
          <w:tcPr>
            <w:tcW w:w="90" w:type="dxa"/>
          </w:tcPr>
          <w:p w14:paraId="56C817C1" w14:textId="77777777" w:rsidR="0058174A" w:rsidRPr="00C87258" w:rsidRDefault="0058174A">
            <w:pPr>
              <w:spacing w:before="40"/>
              <w:rPr>
                <w:rFonts w:ascii="Arial" w:hAnsi="Arial" w:cs="Arial"/>
                <w:b/>
                <w:sz w:val="28"/>
              </w:rPr>
            </w:pPr>
          </w:p>
        </w:tc>
        <w:tc>
          <w:tcPr>
            <w:tcW w:w="4761" w:type="dxa"/>
          </w:tcPr>
          <w:p w14:paraId="554421A0" w14:textId="77777777" w:rsidR="0058174A" w:rsidRPr="00C87258" w:rsidRDefault="004C259A">
            <w:pPr>
              <w:spacing w:before="40"/>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88" w:type="dxa"/>
          </w:tcPr>
          <w:p w14:paraId="31CAE126" w14:textId="77777777" w:rsidR="0058174A" w:rsidRPr="00C87258" w:rsidRDefault="002F6E24">
            <w:pPr>
              <w:spacing w:before="40"/>
              <w:jc w:val="right"/>
              <w:rPr>
                <w:rFonts w:ascii="Arial" w:hAnsi="Arial" w:cs="Arial"/>
                <w:b/>
                <w:sz w:val="28"/>
              </w:rPr>
            </w:pPr>
            <w:r w:rsidRPr="00C87258">
              <w:rPr>
                <w:rFonts w:ascii="Arial" w:hAnsi="Arial" w:cs="Arial"/>
                <w:b/>
                <w:sz w:val="28"/>
              </w:rPr>
              <w:t>8,640</w:t>
            </w:r>
          </w:p>
        </w:tc>
        <w:tc>
          <w:tcPr>
            <w:tcW w:w="1058" w:type="dxa"/>
          </w:tcPr>
          <w:p w14:paraId="4F2C4978" w14:textId="77777777" w:rsidR="0058174A" w:rsidRPr="00C87258" w:rsidRDefault="0058174A">
            <w:pPr>
              <w:spacing w:before="40"/>
              <w:rPr>
                <w:rFonts w:ascii="Arial" w:hAnsi="Arial" w:cs="Arial"/>
                <w:b/>
                <w:sz w:val="28"/>
              </w:rPr>
            </w:pPr>
          </w:p>
        </w:tc>
        <w:tc>
          <w:tcPr>
            <w:tcW w:w="843" w:type="dxa"/>
            <w:gridSpan w:val="2"/>
          </w:tcPr>
          <w:p w14:paraId="710B5230" w14:textId="77777777" w:rsidR="0058174A" w:rsidRPr="00C87258" w:rsidRDefault="0058174A">
            <w:pPr>
              <w:spacing w:before="40"/>
              <w:rPr>
                <w:rFonts w:ascii="Arial" w:hAnsi="Arial" w:cs="Arial"/>
                <w:b/>
                <w:sz w:val="28"/>
              </w:rPr>
            </w:pPr>
          </w:p>
        </w:tc>
      </w:tr>
      <w:tr w:rsidR="0058174A" w:rsidRPr="00C87258" w14:paraId="04288EA0" w14:textId="77777777" w:rsidTr="00DE163B">
        <w:tc>
          <w:tcPr>
            <w:tcW w:w="900" w:type="dxa"/>
          </w:tcPr>
          <w:p w14:paraId="3B12010E" w14:textId="77777777" w:rsidR="0058174A" w:rsidRPr="00C87258" w:rsidRDefault="0058174A">
            <w:pPr>
              <w:rPr>
                <w:rFonts w:ascii="Arial" w:hAnsi="Arial" w:cs="Arial"/>
                <w:b/>
                <w:sz w:val="28"/>
              </w:rPr>
            </w:pPr>
          </w:p>
        </w:tc>
        <w:tc>
          <w:tcPr>
            <w:tcW w:w="90" w:type="dxa"/>
          </w:tcPr>
          <w:p w14:paraId="3CBF4177" w14:textId="77777777" w:rsidR="0058174A" w:rsidRPr="00C87258" w:rsidRDefault="0058174A">
            <w:pPr>
              <w:rPr>
                <w:rFonts w:ascii="Arial" w:hAnsi="Arial" w:cs="Arial"/>
                <w:b/>
                <w:sz w:val="28"/>
              </w:rPr>
            </w:pPr>
          </w:p>
        </w:tc>
        <w:tc>
          <w:tcPr>
            <w:tcW w:w="4761" w:type="dxa"/>
          </w:tcPr>
          <w:p w14:paraId="103F41BC" w14:textId="6A20C3E4" w:rsidR="0058174A" w:rsidRPr="00DE163B" w:rsidRDefault="0058174A">
            <w:pPr>
              <w:tabs>
                <w:tab w:val="left" w:pos="450"/>
              </w:tabs>
              <w:rPr>
                <w:rFonts w:ascii="Arial" w:hAnsi="Arial" w:cs="Arial"/>
                <w:b/>
                <w:sz w:val="28"/>
                <w:vertAlign w:val="superscript"/>
              </w:rPr>
            </w:pPr>
            <w:r w:rsidRPr="00C87258">
              <w:rPr>
                <w:rFonts w:ascii="Arial" w:hAnsi="Arial" w:cs="Arial"/>
                <w:b/>
                <w:sz w:val="28"/>
              </w:rPr>
              <w:t xml:space="preserve">  </w:t>
            </w:r>
            <w:r w:rsidRPr="00C87258">
              <w:rPr>
                <w:rFonts w:ascii="Arial" w:hAnsi="Arial" w:cs="Arial"/>
                <w:b/>
                <w:sz w:val="28"/>
              </w:rPr>
              <w:tab/>
              <w:t>Sick Pay Wages Payable</w:t>
            </w:r>
            <w:r w:rsidR="00791321">
              <w:rPr>
                <w:rFonts w:ascii="Arial" w:hAnsi="Arial" w:cs="Arial"/>
                <w:b/>
                <w:sz w:val="28"/>
                <w:vertAlign w:val="superscript"/>
              </w:rPr>
              <w:t>5</w:t>
            </w:r>
          </w:p>
        </w:tc>
        <w:tc>
          <w:tcPr>
            <w:tcW w:w="988" w:type="dxa"/>
          </w:tcPr>
          <w:p w14:paraId="65C9720E" w14:textId="77777777" w:rsidR="0058174A" w:rsidRPr="00C87258" w:rsidRDefault="0058174A">
            <w:pPr>
              <w:rPr>
                <w:rFonts w:ascii="Arial" w:hAnsi="Arial" w:cs="Arial"/>
                <w:b/>
                <w:sz w:val="28"/>
              </w:rPr>
            </w:pPr>
          </w:p>
        </w:tc>
        <w:tc>
          <w:tcPr>
            <w:tcW w:w="1058" w:type="dxa"/>
          </w:tcPr>
          <w:p w14:paraId="7C297C17" w14:textId="77777777" w:rsidR="0058174A" w:rsidRPr="00C87258" w:rsidRDefault="002F6E24">
            <w:pPr>
              <w:jc w:val="right"/>
              <w:rPr>
                <w:rFonts w:ascii="Arial" w:hAnsi="Arial" w:cs="Arial"/>
                <w:b/>
                <w:sz w:val="28"/>
              </w:rPr>
            </w:pPr>
            <w:r w:rsidRPr="00C87258">
              <w:rPr>
                <w:rFonts w:ascii="Arial" w:hAnsi="Arial" w:cs="Arial"/>
                <w:b/>
                <w:sz w:val="28"/>
              </w:rPr>
              <w:t>8,640</w:t>
            </w:r>
          </w:p>
        </w:tc>
        <w:tc>
          <w:tcPr>
            <w:tcW w:w="843" w:type="dxa"/>
            <w:gridSpan w:val="2"/>
          </w:tcPr>
          <w:p w14:paraId="5E8A8BF8" w14:textId="73B91967" w:rsidR="0058174A" w:rsidRPr="00C87258" w:rsidRDefault="0058174A">
            <w:pPr>
              <w:rPr>
                <w:rFonts w:ascii="Arial" w:hAnsi="Arial" w:cs="Arial"/>
                <w:b/>
                <w:sz w:val="28"/>
              </w:rPr>
            </w:pPr>
          </w:p>
        </w:tc>
      </w:tr>
      <w:tr w:rsidR="0058174A" w:rsidRPr="00C87258" w14:paraId="2DB80C04" w14:textId="77777777" w:rsidTr="00DE163B">
        <w:tc>
          <w:tcPr>
            <w:tcW w:w="900" w:type="dxa"/>
          </w:tcPr>
          <w:p w14:paraId="22F44853" w14:textId="77777777" w:rsidR="0058174A" w:rsidRPr="00C87258" w:rsidRDefault="0058174A">
            <w:pPr>
              <w:rPr>
                <w:rFonts w:ascii="Arial" w:hAnsi="Arial" w:cs="Arial"/>
                <w:b/>
                <w:sz w:val="28"/>
              </w:rPr>
            </w:pPr>
          </w:p>
        </w:tc>
        <w:tc>
          <w:tcPr>
            <w:tcW w:w="90" w:type="dxa"/>
          </w:tcPr>
          <w:p w14:paraId="10875479" w14:textId="77777777" w:rsidR="0058174A" w:rsidRPr="00C87258" w:rsidRDefault="0058174A">
            <w:pPr>
              <w:rPr>
                <w:rFonts w:ascii="Arial" w:hAnsi="Arial" w:cs="Arial"/>
                <w:b/>
                <w:sz w:val="28"/>
              </w:rPr>
            </w:pPr>
          </w:p>
        </w:tc>
        <w:tc>
          <w:tcPr>
            <w:tcW w:w="4761" w:type="dxa"/>
          </w:tcPr>
          <w:p w14:paraId="32C061E7" w14:textId="77777777" w:rsidR="0058174A" w:rsidRPr="00C87258" w:rsidRDefault="0058174A">
            <w:pPr>
              <w:rPr>
                <w:rFonts w:ascii="Arial" w:hAnsi="Arial" w:cs="Arial"/>
                <w:b/>
                <w:sz w:val="28"/>
              </w:rPr>
            </w:pPr>
          </w:p>
        </w:tc>
        <w:tc>
          <w:tcPr>
            <w:tcW w:w="988" w:type="dxa"/>
          </w:tcPr>
          <w:p w14:paraId="19789A63" w14:textId="77777777" w:rsidR="0058174A" w:rsidRPr="00C87258" w:rsidRDefault="0058174A">
            <w:pPr>
              <w:rPr>
                <w:rFonts w:ascii="Arial" w:hAnsi="Arial" w:cs="Arial"/>
                <w:b/>
                <w:sz w:val="28"/>
              </w:rPr>
            </w:pPr>
          </w:p>
        </w:tc>
        <w:tc>
          <w:tcPr>
            <w:tcW w:w="1058" w:type="dxa"/>
          </w:tcPr>
          <w:p w14:paraId="42C775AC" w14:textId="77777777" w:rsidR="0058174A" w:rsidRPr="00C87258" w:rsidRDefault="0058174A">
            <w:pPr>
              <w:rPr>
                <w:rFonts w:ascii="Arial" w:hAnsi="Arial" w:cs="Arial"/>
                <w:b/>
                <w:sz w:val="28"/>
              </w:rPr>
            </w:pPr>
          </w:p>
        </w:tc>
        <w:tc>
          <w:tcPr>
            <w:tcW w:w="843" w:type="dxa"/>
            <w:gridSpan w:val="2"/>
          </w:tcPr>
          <w:p w14:paraId="78FA19AD" w14:textId="77777777" w:rsidR="0058174A" w:rsidRPr="00C87258" w:rsidRDefault="0058174A">
            <w:pPr>
              <w:rPr>
                <w:rFonts w:ascii="Arial" w:hAnsi="Arial" w:cs="Arial"/>
                <w:b/>
                <w:sz w:val="28"/>
              </w:rPr>
            </w:pPr>
          </w:p>
        </w:tc>
      </w:tr>
      <w:tr w:rsidR="0058174A" w:rsidRPr="00C87258" w14:paraId="212E2999" w14:textId="77777777">
        <w:tc>
          <w:tcPr>
            <w:tcW w:w="900" w:type="dxa"/>
          </w:tcPr>
          <w:p w14:paraId="08B1CD33" w14:textId="77777777" w:rsidR="0058174A" w:rsidRPr="00C87258" w:rsidRDefault="0058174A">
            <w:pPr>
              <w:rPr>
                <w:rFonts w:ascii="Arial" w:hAnsi="Arial" w:cs="Arial"/>
                <w:b/>
                <w:sz w:val="28"/>
              </w:rPr>
            </w:pPr>
          </w:p>
        </w:tc>
        <w:tc>
          <w:tcPr>
            <w:tcW w:w="90" w:type="dxa"/>
          </w:tcPr>
          <w:p w14:paraId="2819C58A" w14:textId="77777777" w:rsidR="0058174A" w:rsidRPr="00C87258" w:rsidRDefault="0058174A">
            <w:pPr>
              <w:rPr>
                <w:rFonts w:ascii="Arial" w:hAnsi="Arial" w:cs="Arial"/>
                <w:b/>
                <w:sz w:val="28"/>
              </w:rPr>
            </w:pPr>
          </w:p>
        </w:tc>
        <w:tc>
          <w:tcPr>
            <w:tcW w:w="7560" w:type="dxa"/>
            <w:gridSpan w:val="4"/>
            <w:tcBorders>
              <w:bottom w:val="single" w:sz="4" w:space="0" w:color="auto"/>
            </w:tcBorders>
          </w:tcPr>
          <w:p w14:paraId="7FBC18D2" w14:textId="77777777" w:rsidR="0058174A" w:rsidRPr="00C87258" w:rsidRDefault="0058174A">
            <w:pPr>
              <w:rPr>
                <w:rFonts w:ascii="Arial" w:hAnsi="Arial" w:cs="Arial"/>
                <w:b/>
                <w:sz w:val="28"/>
              </w:rPr>
            </w:pPr>
            <w:r w:rsidRPr="00C87258">
              <w:rPr>
                <w:rFonts w:ascii="Arial" w:hAnsi="Arial" w:cs="Arial"/>
                <w:b/>
                <w:sz w:val="28"/>
              </w:rPr>
              <w:t>To record payment for compensated time when used by employees:</w:t>
            </w:r>
          </w:p>
        </w:tc>
        <w:tc>
          <w:tcPr>
            <w:tcW w:w="90" w:type="dxa"/>
          </w:tcPr>
          <w:p w14:paraId="6E111A63" w14:textId="77777777" w:rsidR="0058174A" w:rsidRPr="00C87258" w:rsidRDefault="0058174A">
            <w:pPr>
              <w:rPr>
                <w:rFonts w:ascii="Arial" w:hAnsi="Arial" w:cs="Arial"/>
                <w:b/>
                <w:sz w:val="28"/>
              </w:rPr>
            </w:pPr>
          </w:p>
        </w:tc>
      </w:tr>
      <w:tr w:rsidR="0058174A" w:rsidRPr="00C87258" w14:paraId="22247374" w14:textId="77777777" w:rsidTr="00DE163B">
        <w:tc>
          <w:tcPr>
            <w:tcW w:w="900" w:type="dxa"/>
          </w:tcPr>
          <w:p w14:paraId="02FEA023" w14:textId="77777777" w:rsidR="0058174A" w:rsidRPr="00C87258" w:rsidRDefault="0058174A">
            <w:pPr>
              <w:rPr>
                <w:rFonts w:ascii="Arial" w:hAnsi="Arial" w:cs="Arial"/>
                <w:b/>
                <w:sz w:val="28"/>
              </w:rPr>
            </w:pPr>
          </w:p>
        </w:tc>
        <w:tc>
          <w:tcPr>
            <w:tcW w:w="90" w:type="dxa"/>
          </w:tcPr>
          <w:p w14:paraId="7D52121D" w14:textId="77777777" w:rsidR="0058174A" w:rsidRPr="00C87258" w:rsidRDefault="0058174A">
            <w:pPr>
              <w:rPr>
                <w:rFonts w:ascii="Arial" w:hAnsi="Arial" w:cs="Arial"/>
                <w:b/>
                <w:sz w:val="28"/>
              </w:rPr>
            </w:pPr>
          </w:p>
        </w:tc>
        <w:tc>
          <w:tcPr>
            <w:tcW w:w="4761" w:type="dxa"/>
          </w:tcPr>
          <w:p w14:paraId="508DD39B" w14:textId="77777777" w:rsidR="0058174A" w:rsidRPr="00C87258" w:rsidRDefault="0058174A">
            <w:pPr>
              <w:rPr>
                <w:rFonts w:ascii="Arial" w:hAnsi="Arial" w:cs="Arial"/>
                <w:b/>
                <w:sz w:val="28"/>
              </w:rPr>
            </w:pPr>
          </w:p>
        </w:tc>
        <w:tc>
          <w:tcPr>
            <w:tcW w:w="988" w:type="dxa"/>
          </w:tcPr>
          <w:p w14:paraId="6BFBAF75" w14:textId="77777777" w:rsidR="0058174A" w:rsidRPr="00C87258" w:rsidRDefault="0058174A">
            <w:pPr>
              <w:jc w:val="right"/>
              <w:rPr>
                <w:rFonts w:ascii="Arial" w:hAnsi="Arial" w:cs="Arial"/>
                <w:b/>
                <w:sz w:val="28"/>
              </w:rPr>
            </w:pPr>
          </w:p>
        </w:tc>
        <w:tc>
          <w:tcPr>
            <w:tcW w:w="1058" w:type="dxa"/>
          </w:tcPr>
          <w:p w14:paraId="318706A7" w14:textId="77777777" w:rsidR="0058174A" w:rsidRPr="00C87258" w:rsidRDefault="0058174A">
            <w:pPr>
              <w:rPr>
                <w:rFonts w:ascii="Arial" w:hAnsi="Arial" w:cs="Arial"/>
                <w:b/>
                <w:sz w:val="28"/>
              </w:rPr>
            </w:pPr>
          </w:p>
        </w:tc>
        <w:tc>
          <w:tcPr>
            <w:tcW w:w="843" w:type="dxa"/>
            <w:gridSpan w:val="2"/>
          </w:tcPr>
          <w:p w14:paraId="241704EB" w14:textId="77777777" w:rsidR="0058174A" w:rsidRPr="00C87258" w:rsidRDefault="0058174A">
            <w:pPr>
              <w:rPr>
                <w:rFonts w:ascii="Arial" w:hAnsi="Arial" w:cs="Arial"/>
                <w:b/>
                <w:sz w:val="28"/>
              </w:rPr>
            </w:pPr>
          </w:p>
        </w:tc>
      </w:tr>
      <w:tr w:rsidR="0058174A" w:rsidRPr="00C87258" w14:paraId="32D3FE44" w14:textId="77777777" w:rsidTr="00DE163B">
        <w:tc>
          <w:tcPr>
            <w:tcW w:w="900" w:type="dxa"/>
          </w:tcPr>
          <w:p w14:paraId="6B6DF8F0" w14:textId="77777777" w:rsidR="0058174A" w:rsidRPr="00C87258" w:rsidRDefault="0058174A">
            <w:pPr>
              <w:rPr>
                <w:rFonts w:ascii="Arial" w:hAnsi="Arial" w:cs="Arial"/>
                <w:b/>
                <w:sz w:val="28"/>
              </w:rPr>
            </w:pPr>
          </w:p>
        </w:tc>
        <w:tc>
          <w:tcPr>
            <w:tcW w:w="90" w:type="dxa"/>
          </w:tcPr>
          <w:p w14:paraId="74F3FA2F" w14:textId="77777777" w:rsidR="0058174A" w:rsidRPr="00C87258" w:rsidRDefault="0058174A">
            <w:pPr>
              <w:rPr>
                <w:rFonts w:ascii="Arial" w:hAnsi="Arial" w:cs="Arial"/>
                <w:b/>
                <w:sz w:val="28"/>
              </w:rPr>
            </w:pPr>
          </w:p>
        </w:tc>
        <w:tc>
          <w:tcPr>
            <w:tcW w:w="4761" w:type="dxa"/>
          </w:tcPr>
          <w:p w14:paraId="4ED1C599" w14:textId="0607ECE8" w:rsidR="0058174A" w:rsidRPr="00DE163B" w:rsidRDefault="0058174A">
            <w:pPr>
              <w:rPr>
                <w:rFonts w:ascii="Arial" w:hAnsi="Arial" w:cs="Arial"/>
                <w:b/>
                <w:sz w:val="28"/>
                <w:vertAlign w:val="superscript"/>
              </w:rPr>
            </w:pPr>
            <w:r w:rsidRPr="00C87258">
              <w:rPr>
                <w:rFonts w:ascii="Arial" w:hAnsi="Arial" w:cs="Arial"/>
                <w:b/>
                <w:sz w:val="28"/>
              </w:rPr>
              <w:t>Sick Pay Wages Payable</w:t>
            </w:r>
            <w:r w:rsidR="00791321">
              <w:rPr>
                <w:rFonts w:ascii="Arial" w:hAnsi="Arial" w:cs="Arial"/>
                <w:b/>
                <w:sz w:val="28"/>
                <w:vertAlign w:val="superscript"/>
              </w:rPr>
              <w:t>6</w:t>
            </w:r>
          </w:p>
        </w:tc>
        <w:tc>
          <w:tcPr>
            <w:tcW w:w="988" w:type="dxa"/>
          </w:tcPr>
          <w:p w14:paraId="60966768" w14:textId="77777777" w:rsidR="0058174A" w:rsidRPr="00C87258" w:rsidRDefault="002F6E24">
            <w:pPr>
              <w:jc w:val="right"/>
              <w:rPr>
                <w:rFonts w:ascii="Arial" w:hAnsi="Arial" w:cs="Arial"/>
                <w:b/>
                <w:sz w:val="28"/>
              </w:rPr>
            </w:pPr>
            <w:r w:rsidRPr="00C87258">
              <w:rPr>
                <w:rFonts w:ascii="Arial" w:hAnsi="Arial" w:cs="Arial"/>
                <w:b/>
                <w:sz w:val="28"/>
              </w:rPr>
              <w:t>5,760</w:t>
            </w:r>
          </w:p>
        </w:tc>
        <w:tc>
          <w:tcPr>
            <w:tcW w:w="1058" w:type="dxa"/>
          </w:tcPr>
          <w:p w14:paraId="0509DF0C" w14:textId="1F1077A9" w:rsidR="0058174A" w:rsidRPr="00C87258" w:rsidRDefault="0058174A">
            <w:pPr>
              <w:rPr>
                <w:rFonts w:ascii="Arial" w:hAnsi="Arial" w:cs="Arial"/>
                <w:b/>
                <w:sz w:val="28"/>
              </w:rPr>
            </w:pPr>
          </w:p>
        </w:tc>
        <w:tc>
          <w:tcPr>
            <w:tcW w:w="843" w:type="dxa"/>
            <w:gridSpan w:val="2"/>
          </w:tcPr>
          <w:p w14:paraId="66BE6FCD" w14:textId="77777777" w:rsidR="0058174A" w:rsidRPr="00C87258" w:rsidRDefault="0058174A">
            <w:pPr>
              <w:rPr>
                <w:rFonts w:ascii="Arial" w:hAnsi="Arial" w:cs="Arial"/>
                <w:b/>
                <w:sz w:val="28"/>
              </w:rPr>
            </w:pPr>
          </w:p>
        </w:tc>
      </w:tr>
      <w:tr w:rsidR="0058174A" w:rsidRPr="00C87258" w14:paraId="04799C5E" w14:textId="77777777" w:rsidTr="00DE163B">
        <w:tc>
          <w:tcPr>
            <w:tcW w:w="900" w:type="dxa"/>
          </w:tcPr>
          <w:p w14:paraId="09CE34AC" w14:textId="77777777" w:rsidR="0058174A" w:rsidRPr="00C87258" w:rsidRDefault="0058174A">
            <w:pPr>
              <w:rPr>
                <w:rFonts w:ascii="Arial" w:hAnsi="Arial" w:cs="Arial"/>
                <w:b/>
                <w:sz w:val="28"/>
              </w:rPr>
            </w:pPr>
          </w:p>
        </w:tc>
        <w:tc>
          <w:tcPr>
            <w:tcW w:w="90" w:type="dxa"/>
          </w:tcPr>
          <w:p w14:paraId="46C76647" w14:textId="77777777" w:rsidR="0058174A" w:rsidRPr="00C87258" w:rsidRDefault="0058174A">
            <w:pPr>
              <w:rPr>
                <w:rFonts w:ascii="Arial" w:hAnsi="Arial" w:cs="Arial"/>
                <w:b/>
                <w:sz w:val="28"/>
              </w:rPr>
            </w:pPr>
          </w:p>
        </w:tc>
        <w:tc>
          <w:tcPr>
            <w:tcW w:w="4761" w:type="dxa"/>
          </w:tcPr>
          <w:p w14:paraId="6AAB89AE" w14:textId="77777777" w:rsidR="0058174A" w:rsidRPr="00C87258" w:rsidRDefault="0058174A">
            <w:pPr>
              <w:tabs>
                <w:tab w:val="left" w:pos="450"/>
              </w:tabs>
              <w:rPr>
                <w:rFonts w:ascii="Arial" w:hAnsi="Arial" w:cs="Arial"/>
                <w:b/>
                <w:sz w:val="28"/>
              </w:rPr>
            </w:pPr>
            <w:r w:rsidRPr="00C87258">
              <w:rPr>
                <w:rFonts w:ascii="Arial" w:hAnsi="Arial" w:cs="Arial"/>
                <w:b/>
                <w:sz w:val="28"/>
              </w:rPr>
              <w:t xml:space="preserve">  </w:t>
            </w:r>
            <w:r w:rsidRPr="00C87258">
              <w:rPr>
                <w:rFonts w:ascii="Arial" w:hAnsi="Arial" w:cs="Arial"/>
                <w:b/>
                <w:sz w:val="28"/>
              </w:rPr>
              <w:tab/>
              <w:t>Cash</w:t>
            </w:r>
          </w:p>
        </w:tc>
        <w:tc>
          <w:tcPr>
            <w:tcW w:w="988" w:type="dxa"/>
          </w:tcPr>
          <w:p w14:paraId="51CDDAE3" w14:textId="77777777" w:rsidR="0058174A" w:rsidRPr="00C87258" w:rsidRDefault="0058174A">
            <w:pPr>
              <w:rPr>
                <w:rFonts w:ascii="Arial" w:hAnsi="Arial" w:cs="Arial"/>
                <w:b/>
                <w:sz w:val="28"/>
              </w:rPr>
            </w:pPr>
          </w:p>
        </w:tc>
        <w:tc>
          <w:tcPr>
            <w:tcW w:w="1058" w:type="dxa"/>
          </w:tcPr>
          <w:p w14:paraId="615307E9" w14:textId="77777777" w:rsidR="0058174A" w:rsidRPr="00C87258" w:rsidRDefault="002F6E24">
            <w:pPr>
              <w:jc w:val="right"/>
              <w:rPr>
                <w:rFonts w:ascii="Arial" w:hAnsi="Arial" w:cs="Arial"/>
                <w:b/>
                <w:sz w:val="28"/>
              </w:rPr>
            </w:pPr>
            <w:r w:rsidRPr="00C87258">
              <w:rPr>
                <w:rFonts w:ascii="Arial" w:hAnsi="Arial" w:cs="Arial"/>
                <w:b/>
                <w:sz w:val="28"/>
              </w:rPr>
              <w:t>5,760</w:t>
            </w:r>
          </w:p>
        </w:tc>
        <w:tc>
          <w:tcPr>
            <w:tcW w:w="843" w:type="dxa"/>
            <w:gridSpan w:val="2"/>
          </w:tcPr>
          <w:p w14:paraId="4963607E" w14:textId="77777777" w:rsidR="0058174A" w:rsidRPr="00C87258" w:rsidRDefault="0058174A">
            <w:pPr>
              <w:jc w:val="right"/>
              <w:rPr>
                <w:rFonts w:ascii="Arial" w:hAnsi="Arial" w:cs="Arial"/>
                <w:b/>
                <w:sz w:val="28"/>
              </w:rPr>
            </w:pPr>
          </w:p>
        </w:tc>
      </w:tr>
      <w:tr w:rsidR="0058174A" w:rsidRPr="00C87258" w14:paraId="210C2585" w14:textId="77777777" w:rsidTr="00DE163B">
        <w:tc>
          <w:tcPr>
            <w:tcW w:w="900" w:type="dxa"/>
          </w:tcPr>
          <w:p w14:paraId="4870666A" w14:textId="77777777" w:rsidR="0058174A" w:rsidRPr="00C87258" w:rsidRDefault="0058174A">
            <w:pPr>
              <w:rPr>
                <w:rFonts w:ascii="Arial" w:hAnsi="Arial" w:cs="Arial"/>
                <w:b/>
                <w:sz w:val="28"/>
              </w:rPr>
            </w:pPr>
          </w:p>
        </w:tc>
        <w:tc>
          <w:tcPr>
            <w:tcW w:w="90" w:type="dxa"/>
          </w:tcPr>
          <w:p w14:paraId="1B15C70D" w14:textId="77777777" w:rsidR="0058174A" w:rsidRPr="00C87258" w:rsidRDefault="0058174A">
            <w:pPr>
              <w:rPr>
                <w:rFonts w:ascii="Arial" w:hAnsi="Arial" w:cs="Arial"/>
                <w:b/>
                <w:sz w:val="28"/>
              </w:rPr>
            </w:pPr>
          </w:p>
        </w:tc>
        <w:tc>
          <w:tcPr>
            <w:tcW w:w="4761" w:type="dxa"/>
          </w:tcPr>
          <w:p w14:paraId="2D820FB2" w14:textId="77777777" w:rsidR="0058174A" w:rsidRPr="00C87258" w:rsidRDefault="0058174A">
            <w:pPr>
              <w:tabs>
                <w:tab w:val="left" w:pos="450"/>
              </w:tabs>
              <w:rPr>
                <w:rFonts w:ascii="Arial" w:hAnsi="Arial" w:cs="Arial"/>
                <w:b/>
                <w:sz w:val="28"/>
              </w:rPr>
            </w:pPr>
          </w:p>
        </w:tc>
        <w:tc>
          <w:tcPr>
            <w:tcW w:w="988" w:type="dxa"/>
          </w:tcPr>
          <w:p w14:paraId="71A0EE90" w14:textId="77777777" w:rsidR="0058174A" w:rsidRPr="00C87258" w:rsidRDefault="0058174A">
            <w:pPr>
              <w:rPr>
                <w:rFonts w:ascii="Arial" w:hAnsi="Arial" w:cs="Arial"/>
                <w:b/>
                <w:sz w:val="28"/>
              </w:rPr>
            </w:pPr>
          </w:p>
        </w:tc>
        <w:tc>
          <w:tcPr>
            <w:tcW w:w="1058" w:type="dxa"/>
          </w:tcPr>
          <w:p w14:paraId="45ECEE6B" w14:textId="77777777" w:rsidR="0058174A" w:rsidRPr="00C87258" w:rsidRDefault="0058174A">
            <w:pPr>
              <w:jc w:val="right"/>
              <w:rPr>
                <w:rFonts w:ascii="Arial" w:hAnsi="Arial" w:cs="Arial"/>
                <w:b/>
                <w:sz w:val="28"/>
              </w:rPr>
            </w:pPr>
          </w:p>
        </w:tc>
        <w:tc>
          <w:tcPr>
            <w:tcW w:w="843" w:type="dxa"/>
            <w:gridSpan w:val="2"/>
          </w:tcPr>
          <w:p w14:paraId="2D834C20" w14:textId="77777777" w:rsidR="0058174A" w:rsidRPr="00C87258" w:rsidRDefault="0058174A">
            <w:pPr>
              <w:jc w:val="right"/>
              <w:rPr>
                <w:rFonts w:ascii="Arial" w:hAnsi="Arial" w:cs="Arial"/>
                <w:b/>
                <w:sz w:val="28"/>
              </w:rPr>
            </w:pPr>
          </w:p>
        </w:tc>
      </w:tr>
      <w:tr w:rsidR="0058174A" w:rsidRPr="00C87258" w14:paraId="44D130B9" w14:textId="77777777" w:rsidTr="00DE163B">
        <w:tc>
          <w:tcPr>
            <w:tcW w:w="900" w:type="dxa"/>
          </w:tcPr>
          <w:p w14:paraId="6A081423" w14:textId="73C7415E" w:rsidR="0058174A" w:rsidRPr="00C87258" w:rsidRDefault="008372E4" w:rsidP="00D7002D">
            <w:pPr>
              <w:rPr>
                <w:rFonts w:ascii="Arial" w:hAnsi="Arial" w:cs="Arial"/>
                <w:b/>
                <w:sz w:val="28"/>
              </w:rPr>
            </w:pPr>
            <w:r>
              <w:rPr>
                <w:rFonts w:ascii="Arial" w:hAnsi="Arial" w:cs="Arial"/>
                <w:b/>
                <w:sz w:val="28"/>
              </w:rPr>
              <w:t>2020</w:t>
            </w:r>
          </w:p>
        </w:tc>
        <w:tc>
          <w:tcPr>
            <w:tcW w:w="90" w:type="dxa"/>
          </w:tcPr>
          <w:p w14:paraId="52F98517" w14:textId="77777777" w:rsidR="0058174A" w:rsidRPr="00C87258" w:rsidRDefault="0058174A">
            <w:pPr>
              <w:rPr>
                <w:rFonts w:ascii="Arial" w:hAnsi="Arial" w:cs="Arial"/>
                <w:b/>
                <w:sz w:val="28"/>
              </w:rPr>
            </w:pPr>
          </w:p>
        </w:tc>
        <w:tc>
          <w:tcPr>
            <w:tcW w:w="4761" w:type="dxa"/>
          </w:tcPr>
          <w:p w14:paraId="49739F4B" w14:textId="77777777" w:rsidR="0058174A" w:rsidRPr="00C87258" w:rsidRDefault="004C259A">
            <w:pPr>
              <w:tabs>
                <w:tab w:val="left" w:pos="450"/>
              </w:tabs>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88" w:type="dxa"/>
          </w:tcPr>
          <w:p w14:paraId="73B2D536" w14:textId="77777777" w:rsidR="0058174A" w:rsidRPr="00C87258" w:rsidRDefault="002F6E24" w:rsidP="002F6E24">
            <w:pPr>
              <w:jc w:val="right"/>
              <w:rPr>
                <w:rFonts w:ascii="Arial" w:hAnsi="Arial" w:cs="Arial"/>
                <w:b/>
                <w:sz w:val="28"/>
              </w:rPr>
            </w:pPr>
            <w:r w:rsidRPr="00C87258">
              <w:rPr>
                <w:rFonts w:ascii="Arial" w:hAnsi="Arial" w:cs="Arial"/>
                <w:b/>
                <w:sz w:val="28"/>
              </w:rPr>
              <w:t>9,072</w:t>
            </w:r>
          </w:p>
        </w:tc>
        <w:tc>
          <w:tcPr>
            <w:tcW w:w="1058" w:type="dxa"/>
          </w:tcPr>
          <w:p w14:paraId="2EAA7812" w14:textId="77777777" w:rsidR="0058174A" w:rsidRPr="00C87258" w:rsidRDefault="0058174A">
            <w:pPr>
              <w:jc w:val="right"/>
              <w:rPr>
                <w:rFonts w:ascii="Arial" w:hAnsi="Arial" w:cs="Arial"/>
                <w:b/>
                <w:sz w:val="28"/>
              </w:rPr>
            </w:pPr>
          </w:p>
        </w:tc>
        <w:tc>
          <w:tcPr>
            <w:tcW w:w="843" w:type="dxa"/>
            <w:gridSpan w:val="2"/>
          </w:tcPr>
          <w:p w14:paraId="5CCD2354" w14:textId="77777777" w:rsidR="0058174A" w:rsidRPr="00C87258" w:rsidRDefault="0058174A">
            <w:pPr>
              <w:jc w:val="right"/>
              <w:rPr>
                <w:rFonts w:ascii="Arial" w:hAnsi="Arial" w:cs="Arial"/>
                <w:b/>
                <w:sz w:val="28"/>
              </w:rPr>
            </w:pPr>
          </w:p>
        </w:tc>
      </w:tr>
      <w:tr w:rsidR="0058174A" w:rsidRPr="00C87258" w14:paraId="7164EC42" w14:textId="77777777" w:rsidTr="00DE163B">
        <w:tc>
          <w:tcPr>
            <w:tcW w:w="900" w:type="dxa"/>
          </w:tcPr>
          <w:p w14:paraId="2846EF91" w14:textId="77777777" w:rsidR="0058174A" w:rsidRPr="00C87258" w:rsidRDefault="0058174A">
            <w:pPr>
              <w:rPr>
                <w:rFonts w:ascii="Arial" w:hAnsi="Arial" w:cs="Arial"/>
                <w:b/>
                <w:sz w:val="28"/>
              </w:rPr>
            </w:pPr>
          </w:p>
        </w:tc>
        <w:tc>
          <w:tcPr>
            <w:tcW w:w="90" w:type="dxa"/>
          </w:tcPr>
          <w:p w14:paraId="446156A8" w14:textId="77777777" w:rsidR="0058174A" w:rsidRPr="00C87258" w:rsidRDefault="0058174A">
            <w:pPr>
              <w:rPr>
                <w:rFonts w:ascii="Arial" w:hAnsi="Arial" w:cs="Arial"/>
                <w:b/>
                <w:sz w:val="28"/>
              </w:rPr>
            </w:pPr>
          </w:p>
        </w:tc>
        <w:tc>
          <w:tcPr>
            <w:tcW w:w="4761" w:type="dxa"/>
          </w:tcPr>
          <w:p w14:paraId="654641B9" w14:textId="030680E2" w:rsidR="0058174A" w:rsidRPr="00DE163B" w:rsidRDefault="0058174A">
            <w:pPr>
              <w:tabs>
                <w:tab w:val="left" w:pos="450"/>
              </w:tabs>
              <w:rPr>
                <w:rFonts w:ascii="Arial" w:hAnsi="Arial" w:cs="Arial"/>
                <w:b/>
                <w:sz w:val="28"/>
                <w:vertAlign w:val="superscript"/>
              </w:rPr>
            </w:pPr>
            <w:r w:rsidRPr="00C87258">
              <w:rPr>
                <w:rFonts w:ascii="Arial" w:hAnsi="Arial" w:cs="Arial"/>
                <w:b/>
                <w:sz w:val="28"/>
              </w:rPr>
              <w:t xml:space="preserve">  </w:t>
            </w:r>
            <w:r w:rsidRPr="00C87258">
              <w:rPr>
                <w:rFonts w:ascii="Arial" w:hAnsi="Arial" w:cs="Arial"/>
                <w:b/>
                <w:sz w:val="28"/>
              </w:rPr>
              <w:tab/>
              <w:t>Sick Pay Wages Payable</w:t>
            </w:r>
            <w:r w:rsidR="00791321">
              <w:rPr>
                <w:rFonts w:ascii="Arial" w:hAnsi="Arial" w:cs="Arial"/>
                <w:b/>
                <w:sz w:val="28"/>
                <w:vertAlign w:val="superscript"/>
              </w:rPr>
              <w:t>7</w:t>
            </w:r>
          </w:p>
        </w:tc>
        <w:tc>
          <w:tcPr>
            <w:tcW w:w="988" w:type="dxa"/>
          </w:tcPr>
          <w:p w14:paraId="5354361D" w14:textId="77777777" w:rsidR="0058174A" w:rsidRPr="00C87258" w:rsidRDefault="0058174A">
            <w:pPr>
              <w:rPr>
                <w:rFonts w:ascii="Arial" w:hAnsi="Arial" w:cs="Arial"/>
                <w:b/>
                <w:sz w:val="28"/>
              </w:rPr>
            </w:pPr>
          </w:p>
        </w:tc>
        <w:tc>
          <w:tcPr>
            <w:tcW w:w="1058" w:type="dxa"/>
          </w:tcPr>
          <w:p w14:paraId="60ACE38E" w14:textId="77777777" w:rsidR="0058174A" w:rsidRPr="00C87258" w:rsidRDefault="002F6E24">
            <w:pPr>
              <w:jc w:val="right"/>
              <w:rPr>
                <w:rFonts w:ascii="Arial" w:hAnsi="Arial" w:cs="Arial"/>
                <w:b/>
                <w:sz w:val="28"/>
              </w:rPr>
            </w:pPr>
            <w:r w:rsidRPr="00C87258">
              <w:rPr>
                <w:rFonts w:ascii="Arial" w:hAnsi="Arial" w:cs="Arial"/>
                <w:b/>
                <w:sz w:val="28"/>
              </w:rPr>
              <w:t>9,072</w:t>
            </w:r>
            <w:r w:rsidR="0058174A" w:rsidRPr="00C87258">
              <w:rPr>
                <w:rFonts w:ascii="Arial" w:hAnsi="Arial" w:cs="Arial"/>
                <w:b/>
                <w:sz w:val="28"/>
              </w:rPr>
              <w:t xml:space="preserve"> </w:t>
            </w:r>
          </w:p>
        </w:tc>
        <w:tc>
          <w:tcPr>
            <w:tcW w:w="843" w:type="dxa"/>
            <w:gridSpan w:val="2"/>
          </w:tcPr>
          <w:p w14:paraId="63A2A370" w14:textId="3E23AB69" w:rsidR="0058174A" w:rsidRPr="00C87258" w:rsidRDefault="0058174A">
            <w:pPr>
              <w:jc w:val="right"/>
              <w:rPr>
                <w:rFonts w:ascii="Arial" w:hAnsi="Arial" w:cs="Arial"/>
                <w:b/>
                <w:sz w:val="28"/>
              </w:rPr>
            </w:pPr>
          </w:p>
        </w:tc>
      </w:tr>
      <w:tr w:rsidR="0058174A" w:rsidRPr="00C87258" w14:paraId="7CBE2DA8" w14:textId="77777777" w:rsidTr="00DE163B">
        <w:tc>
          <w:tcPr>
            <w:tcW w:w="900" w:type="dxa"/>
          </w:tcPr>
          <w:p w14:paraId="47C88162" w14:textId="77777777" w:rsidR="0058174A" w:rsidRPr="00C87258" w:rsidRDefault="0058174A">
            <w:pPr>
              <w:rPr>
                <w:rFonts w:ascii="Arial" w:hAnsi="Arial" w:cs="Arial"/>
                <w:b/>
                <w:sz w:val="28"/>
              </w:rPr>
            </w:pPr>
          </w:p>
        </w:tc>
        <w:tc>
          <w:tcPr>
            <w:tcW w:w="90" w:type="dxa"/>
          </w:tcPr>
          <w:p w14:paraId="72186B88" w14:textId="77777777" w:rsidR="0058174A" w:rsidRPr="00C87258" w:rsidRDefault="0058174A">
            <w:pPr>
              <w:rPr>
                <w:rFonts w:ascii="Arial" w:hAnsi="Arial" w:cs="Arial"/>
                <w:b/>
                <w:sz w:val="28"/>
              </w:rPr>
            </w:pPr>
          </w:p>
        </w:tc>
        <w:tc>
          <w:tcPr>
            <w:tcW w:w="4761" w:type="dxa"/>
          </w:tcPr>
          <w:p w14:paraId="2DE245EE" w14:textId="77777777" w:rsidR="0058174A" w:rsidRPr="00C87258" w:rsidRDefault="0058174A">
            <w:pPr>
              <w:tabs>
                <w:tab w:val="left" w:pos="450"/>
              </w:tabs>
              <w:rPr>
                <w:rFonts w:ascii="Arial" w:hAnsi="Arial" w:cs="Arial"/>
                <w:b/>
                <w:sz w:val="28"/>
              </w:rPr>
            </w:pPr>
          </w:p>
        </w:tc>
        <w:tc>
          <w:tcPr>
            <w:tcW w:w="988" w:type="dxa"/>
          </w:tcPr>
          <w:p w14:paraId="5CA1894F" w14:textId="77777777" w:rsidR="0058174A" w:rsidRPr="00C87258" w:rsidRDefault="0058174A">
            <w:pPr>
              <w:rPr>
                <w:rFonts w:ascii="Arial" w:hAnsi="Arial" w:cs="Arial"/>
                <w:b/>
                <w:sz w:val="28"/>
              </w:rPr>
            </w:pPr>
          </w:p>
        </w:tc>
        <w:tc>
          <w:tcPr>
            <w:tcW w:w="1058" w:type="dxa"/>
          </w:tcPr>
          <w:p w14:paraId="3C1D9156" w14:textId="77777777" w:rsidR="0058174A" w:rsidRPr="00C87258" w:rsidRDefault="0058174A">
            <w:pPr>
              <w:jc w:val="right"/>
              <w:rPr>
                <w:rFonts w:ascii="Arial" w:hAnsi="Arial" w:cs="Arial"/>
                <w:b/>
                <w:sz w:val="28"/>
              </w:rPr>
            </w:pPr>
          </w:p>
        </w:tc>
        <w:tc>
          <w:tcPr>
            <w:tcW w:w="843" w:type="dxa"/>
            <w:gridSpan w:val="2"/>
          </w:tcPr>
          <w:p w14:paraId="555D70D3" w14:textId="77777777" w:rsidR="0058174A" w:rsidRPr="00C87258" w:rsidRDefault="0058174A">
            <w:pPr>
              <w:jc w:val="right"/>
              <w:rPr>
                <w:rFonts w:ascii="Arial" w:hAnsi="Arial" w:cs="Arial"/>
                <w:b/>
                <w:sz w:val="28"/>
              </w:rPr>
            </w:pPr>
          </w:p>
        </w:tc>
      </w:tr>
    </w:tbl>
    <w:p w14:paraId="26EA9286" w14:textId="7FA5BD1B" w:rsidR="0058174A" w:rsidRPr="00C87258" w:rsidRDefault="0058174A" w:rsidP="0049215B">
      <w:pPr>
        <w:rPr>
          <w:rFonts w:ascii="Arial" w:hAnsi="Arial" w:cs="Arial"/>
          <w:b/>
          <w:sz w:val="28"/>
        </w:rPr>
      </w:pPr>
      <w:r w:rsidRPr="00C87258">
        <w:rPr>
          <w:rFonts w:ascii="Arial" w:hAnsi="Arial" w:cs="Arial"/>
        </w:rPr>
        <w:br w:type="page"/>
      </w:r>
      <w:r w:rsidRPr="00C87258">
        <w:rPr>
          <w:rFonts w:ascii="Arial" w:hAnsi="Arial" w:cs="Arial"/>
          <w:b/>
          <w:sz w:val="28"/>
        </w:rPr>
        <w:lastRenderedPageBreak/>
        <w:t xml:space="preserve">EXERCISE </w:t>
      </w:r>
      <w:r w:rsidR="006F3C5D">
        <w:rPr>
          <w:rFonts w:ascii="Arial" w:hAnsi="Arial" w:cs="Arial"/>
          <w:b/>
          <w:sz w:val="28"/>
        </w:rPr>
        <w:t>13.</w:t>
      </w:r>
      <w:r w:rsidR="00D44E9B" w:rsidRPr="00C87258">
        <w:rPr>
          <w:rFonts w:ascii="Arial" w:hAnsi="Arial" w:cs="Arial"/>
          <w:b/>
          <w:sz w:val="28"/>
        </w:rPr>
        <w:t>1</w:t>
      </w:r>
      <w:r w:rsidR="00EA286B" w:rsidRPr="00C87258">
        <w:rPr>
          <w:rFonts w:ascii="Arial" w:hAnsi="Arial" w:cs="Arial"/>
          <w:b/>
          <w:sz w:val="28"/>
        </w:rPr>
        <w:t>1</w:t>
      </w:r>
      <w:r w:rsidR="0049215B" w:rsidRPr="00C87258">
        <w:rPr>
          <w:rFonts w:ascii="Arial" w:hAnsi="Arial" w:cs="Arial"/>
          <w:b/>
          <w:sz w:val="28"/>
        </w:rPr>
        <w:t xml:space="preserve"> </w:t>
      </w:r>
      <w:r w:rsidRPr="00C87258">
        <w:rPr>
          <w:rFonts w:ascii="Arial" w:hAnsi="Arial" w:cs="Arial"/>
          <w:b/>
          <w:sz w:val="28"/>
        </w:rPr>
        <w:t>(C</w:t>
      </w:r>
      <w:r w:rsidR="000E2E62" w:rsidRPr="00C87258">
        <w:rPr>
          <w:rFonts w:ascii="Arial" w:hAnsi="Arial" w:cs="Arial"/>
          <w:b/>
          <w:sz w:val="28"/>
        </w:rPr>
        <w:t>ONTINUED</w:t>
      </w:r>
      <w:r w:rsidRPr="00C87258">
        <w:rPr>
          <w:rFonts w:ascii="Arial" w:hAnsi="Arial" w:cs="Arial"/>
          <w:b/>
          <w:sz w:val="28"/>
        </w:rPr>
        <w:t>)</w:t>
      </w:r>
    </w:p>
    <w:p w14:paraId="295DE1E2" w14:textId="668C8E97" w:rsidR="00A10D26" w:rsidRPr="00C87258" w:rsidRDefault="00A10D26" w:rsidP="0049215B">
      <w:pPr>
        <w:rPr>
          <w:rFonts w:ascii="Arial" w:hAnsi="Arial" w:cs="Arial"/>
          <w:b/>
          <w:sz w:val="28"/>
        </w:rPr>
      </w:pPr>
    </w:p>
    <w:p w14:paraId="394727A0" w14:textId="1279C133" w:rsidR="00A10D26" w:rsidRPr="00C87258" w:rsidRDefault="0034758F" w:rsidP="0049215B">
      <w:pPr>
        <w:rPr>
          <w:rFonts w:ascii="Arial" w:hAnsi="Arial" w:cs="Arial"/>
          <w:b/>
          <w:sz w:val="28"/>
        </w:rPr>
      </w:pPr>
      <w:r>
        <w:rPr>
          <w:rFonts w:ascii="Arial" w:hAnsi="Arial" w:cs="Arial"/>
          <w:b/>
          <w:sz w:val="28"/>
        </w:rPr>
        <w:t>b.</w:t>
      </w:r>
      <w:r w:rsidR="00A10D26" w:rsidRPr="00C87258">
        <w:rPr>
          <w:rFonts w:ascii="Arial" w:hAnsi="Arial" w:cs="Arial"/>
          <w:b/>
          <w:sz w:val="28"/>
        </w:rPr>
        <w:t xml:space="preserve"> (continued)</w:t>
      </w:r>
    </w:p>
    <w:p w14:paraId="1003E856" w14:textId="77777777" w:rsidR="0058174A" w:rsidRPr="00C87258" w:rsidRDefault="0058174A">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900"/>
        <w:gridCol w:w="90"/>
        <w:gridCol w:w="4761"/>
        <w:gridCol w:w="988"/>
        <w:gridCol w:w="1451"/>
        <w:gridCol w:w="450"/>
      </w:tblGrid>
      <w:tr w:rsidR="0058174A" w:rsidRPr="00C87258" w14:paraId="16D982D3" w14:textId="77777777">
        <w:tc>
          <w:tcPr>
            <w:tcW w:w="900" w:type="dxa"/>
          </w:tcPr>
          <w:p w14:paraId="00F4F3ED" w14:textId="6446D7FF" w:rsidR="0058174A" w:rsidRPr="00C87258" w:rsidRDefault="008372E4" w:rsidP="00D7002D">
            <w:pPr>
              <w:rPr>
                <w:rFonts w:ascii="Arial" w:hAnsi="Arial" w:cs="Arial"/>
                <w:b/>
                <w:sz w:val="28"/>
              </w:rPr>
            </w:pPr>
            <w:r>
              <w:rPr>
                <w:rFonts w:ascii="Arial" w:hAnsi="Arial" w:cs="Arial"/>
                <w:b/>
                <w:sz w:val="28"/>
              </w:rPr>
              <w:t>2020</w:t>
            </w:r>
          </w:p>
        </w:tc>
        <w:tc>
          <w:tcPr>
            <w:tcW w:w="90" w:type="dxa"/>
          </w:tcPr>
          <w:p w14:paraId="503E85EA" w14:textId="77777777" w:rsidR="0058174A" w:rsidRPr="00C87258" w:rsidRDefault="0058174A">
            <w:pPr>
              <w:rPr>
                <w:rFonts w:ascii="Arial" w:hAnsi="Arial" w:cs="Arial"/>
                <w:b/>
                <w:sz w:val="28"/>
              </w:rPr>
            </w:pPr>
          </w:p>
        </w:tc>
        <w:tc>
          <w:tcPr>
            <w:tcW w:w="4761" w:type="dxa"/>
          </w:tcPr>
          <w:p w14:paraId="09A45268" w14:textId="77777777" w:rsidR="0058174A" w:rsidRPr="00C87258" w:rsidRDefault="007C18C4">
            <w:pPr>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88" w:type="dxa"/>
          </w:tcPr>
          <w:p w14:paraId="7FFA0A0A" w14:textId="77777777" w:rsidR="0058174A" w:rsidRPr="00C87258" w:rsidRDefault="0058174A">
            <w:pPr>
              <w:jc w:val="right"/>
              <w:rPr>
                <w:rFonts w:ascii="Arial" w:hAnsi="Arial" w:cs="Arial"/>
                <w:b/>
                <w:sz w:val="28"/>
              </w:rPr>
            </w:pPr>
            <w:r w:rsidRPr="00C87258">
              <w:rPr>
                <w:rFonts w:ascii="Arial" w:hAnsi="Arial" w:cs="Arial"/>
                <w:b/>
                <w:sz w:val="28"/>
              </w:rPr>
              <w:t>144</w:t>
            </w:r>
          </w:p>
        </w:tc>
        <w:tc>
          <w:tcPr>
            <w:tcW w:w="1451" w:type="dxa"/>
          </w:tcPr>
          <w:p w14:paraId="36600C8E" w14:textId="77777777" w:rsidR="0058174A" w:rsidRPr="00C87258" w:rsidRDefault="0058174A">
            <w:pPr>
              <w:rPr>
                <w:rFonts w:ascii="Arial" w:hAnsi="Arial" w:cs="Arial"/>
                <w:b/>
                <w:sz w:val="28"/>
              </w:rPr>
            </w:pPr>
          </w:p>
        </w:tc>
        <w:tc>
          <w:tcPr>
            <w:tcW w:w="450" w:type="dxa"/>
          </w:tcPr>
          <w:p w14:paraId="1DCE8538" w14:textId="77777777" w:rsidR="0058174A" w:rsidRPr="00C87258" w:rsidRDefault="0058174A">
            <w:pPr>
              <w:rPr>
                <w:rFonts w:ascii="Arial" w:hAnsi="Arial" w:cs="Arial"/>
                <w:b/>
                <w:sz w:val="28"/>
              </w:rPr>
            </w:pPr>
          </w:p>
        </w:tc>
      </w:tr>
      <w:tr w:rsidR="0058174A" w:rsidRPr="00C87258" w14:paraId="1A60D8D3" w14:textId="77777777">
        <w:tc>
          <w:tcPr>
            <w:tcW w:w="900" w:type="dxa"/>
          </w:tcPr>
          <w:p w14:paraId="317C8516" w14:textId="77777777" w:rsidR="0058174A" w:rsidRPr="00C87258" w:rsidRDefault="0058174A">
            <w:pPr>
              <w:rPr>
                <w:rFonts w:ascii="Arial" w:hAnsi="Arial" w:cs="Arial"/>
                <w:b/>
                <w:sz w:val="28"/>
              </w:rPr>
            </w:pPr>
          </w:p>
        </w:tc>
        <w:tc>
          <w:tcPr>
            <w:tcW w:w="90" w:type="dxa"/>
          </w:tcPr>
          <w:p w14:paraId="110A6BD2" w14:textId="77777777" w:rsidR="0058174A" w:rsidRPr="00C87258" w:rsidRDefault="0058174A">
            <w:pPr>
              <w:rPr>
                <w:rFonts w:ascii="Arial" w:hAnsi="Arial" w:cs="Arial"/>
                <w:b/>
                <w:sz w:val="28"/>
              </w:rPr>
            </w:pPr>
          </w:p>
        </w:tc>
        <w:tc>
          <w:tcPr>
            <w:tcW w:w="4761" w:type="dxa"/>
          </w:tcPr>
          <w:p w14:paraId="57D70E0F" w14:textId="2B8B231D" w:rsidR="0058174A" w:rsidRPr="00DE163B" w:rsidRDefault="0058174A">
            <w:pPr>
              <w:rPr>
                <w:rFonts w:ascii="Arial" w:hAnsi="Arial" w:cs="Arial"/>
                <w:b/>
                <w:sz w:val="28"/>
                <w:vertAlign w:val="superscript"/>
              </w:rPr>
            </w:pPr>
            <w:r w:rsidRPr="00C87258">
              <w:rPr>
                <w:rFonts w:ascii="Arial" w:hAnsi="Arial" w:cs="Arial"/>
                <w:b/>
                <w:sz w:val="28"/>
              </w:rPr>
              <w:t>Sick Pay Wages Payable</w:t>
            </w:r>
            <w:r w:rsidR="00791321">
              <w:rPr>
                <w:rFonts w:ascii="Arial" w:hAnsi="Arial" w:cs="Arial"/>
                <w:b/>
                <w:sz w:val="28"/>
                <w:vertAlign w:val="superscript"/>
              </w:rPr>
              <w:t>8</w:t>
            </w:r>
          </w:p>
        </w:tc>
        <w:tc>
          <w:tcPr>
            <w:tcW w:w="988" w:type="dxa"/>
          </w:tcPr>
          <w:p w14:paraId="70434D2F" w14:textId="77777777" w:rsidR="0058174A" w:rsidRPr="00C87258" w:rsidRDefault="002118BA" w:rsidP="002118BA">
            <w:pPr>
              <w:jc w:val="right"/>
              <w:rPr>
                <w:rFonts w:ascii="Arial" w:hAnsi="Arial" w:cs="Arial"/>
                <w:b/>
                <w:sz w:val="28"/>
              </w:rPr>
            </w:pPr>
            <w:r w:rsidRPr="00C87258">
              <w:rPr>
                <w:rFonts w:ascii="Arial" w:hAnsi="Arial" w:cs="Arial"/>
                <w:b/>
                <w:sz w:val="28"/>
              </w:rPr>
              <w:t>7,416</w:t>
            </w:r>
          </w:p>
        </w:tc>
        <w:tc>
          <w:tcPr>
            <w:tcW w:w="1451" w:type="dxa"/>
          </w:tcPr>
          <w:p w14:paraId="60F4E7F4" w14:textId="0CD940C2" w:rsidR="0058174A" w:rsidRPr="00C87258" w:rsidRDefault="0058174A">
            <w:pPr>
              <w:rPr>
                <w:rFonts w:ascii="Arial" w:hAnsi="Arial" w:cs="Arial"/>
                <w:b/>
                <w:sz w:val="28"/>
              </w:rPr>
            </w:pPr>
          </w:p>
        </w:tc>
        <w:tc>
          <w:tcPr>
            <w:tcW w:w="450" w:type="dxa"/>
          </w:tcPr>
          <w:p w14:paraId="2E735A6D" w14:textId="77777777" w:rsidR="0058174A" w:rsidRPr="00C87258" w:rsidRDefault="0058174A">
            <w:pPr>
              <w:rPr>
                <w:rFonts w:ascii="Arial" w:hAnsi="Arial" w:cs="Arial"/>
                <w:b/>
                <w:sz w:val="28"/>
              </w:rPr>
            </w:pPr>
          </w:p>
        </w:tc>
      </w:tr>
      <w:tr w:rsidR="0058174A" w:rsidRPr="00C87258" w14:paraId="5CB5DDA3" w14:textId="77777777">
        <w:tc>
          <w:tcPr>
            <w:tcW w:w="900" w:type="dxa"/>
          </w:tcPr>
          <w:p w14:paraId="106AC63C" w14:textId="77777777" w:rsidR="0058174A" w:rsidRPr="00C87258" w:rsidRDefault="0058174A">
            <w:pPr>
              <w:rPr>
                <w:rFonts w:ascii="Arial" w:hAnsi="Arial" w:cs="Arial"/>
                <w:b/>
                <w:sz w:val="28"/>
              </w:rPr>
            </w:pPr>
          </w:p>
        </w:tc>
        <w:tc>
          <w:tcPr>
            <w:tcW w:w="90" w:type="dxa"/>
          </w:tcPr>
          <w:p w14:paraId="6B43AC62" w14:textId="77777777" w:rsidR="0058174A" w:rsidRPr="00C87258" w:rsidRDefault="0058174A">
            <w:pPr>
              <w:rPr>
                <w:rFonts w:ascii="Arial" w:hAnsi="Arial" w:cs="Arial"/>
                <w:b/>
                <w:sz w:val="28"/>
              </w:rPr>
            </w:pPr>
          </w:p>
        </w:tc>
        <w:tc>
          <w:tcPr>
            <w:tcW w:w="4761" w:type="dxa"/>
          </w:tcPr>
          <w:p w14:paraId="1E391B79" w14:textId="13CECE2E" w:rsidR="0058174A" w:rsidRPr="00DE163B" w:rsidRDefault="0058174A">
            <w:pPr>
              <w:tabs>
                <w:tab w:val="left" w:pos="450"/>
              </w:tabs>
              <w:rPr>
                <w:rFonts w:ascii="Arial" w:hAnsi="Arial" w:cs="Arial"/>
                <w:b/>
                <w:sz w:val="28"/>
                <w:vertAlign w:val="superscript"/>
              </w:rPr>
            </w:pPr>
            <w:r w:rsidRPr="00C87258">
              <w:rPr>
                <w:rFonts w:ascii="Arial" w:hAnsi="Arial" w:cs="Arial"/>
                <w:b/>
                <w:sz w:val="28"/>
              </w:rPr>
              <w:tab/>
              <w:t>Cash</w:t>
            </w:r>
            <w:r w:rsidR="00791321">
              <w:rPr>
                <w:rFonts w:ascii="Arial" w:hAnsi="Arial" w:cs="Arial"/>
                <w:b/>
                <w:sz w:val="28"/>
                <w:vertAlign w:val="superscript"/>
              </w:rPr>
              <w:t>9</w:t>
            </w:r>
          </w:p>
        </w:tc>
        <w:tc>
          <w:tcPr>
            <w:tcW w:w="988" w:type="dxa"/>
          </w:tcPr>
          <w:p w14:paraId="0FDFABC7" w14:textId="77777777" w:rsidR="0058174A" w:rsidRPr="00C87258" w:rsidRDefault="0058174A">
            <w:pPr>
              <w:rPr>
                <w:rFonts w:ascii="Arial" w:hAnsi="Arial" w:cs="Arial"/>
                <w:b/>
                <w:sz w:val="28"/>
              </w:rPr>
            </w:pPr>
          </w:p>
        </w:tc>
        <w:tc>
          <w:tcPr>
            <w:tcW w:w="1451" w:type="dxa"/>
          </w:tcPr>
          <w:p w14:paraId="12CDBB53" w14:textId="77777777" w:rsidR="0058174A" w:rsidRPr="00C87258" w:rsidRDefault="002118BA">
            <w:pPr>
              <w:jc w:val="right"/>
              <w:rPr>
                <w:rFonts w:ascii="Arial" w:hAnsi="Arial" w:cs="Arial"/>
                <w:b/>
                <w:sz w:val="28"/>
              </w:rPr>
            </w:pPr>
            <w:r w:rsidRPr="00C87258">
              <w:rPr>
                <w:rFonts w:ascii="Arial" w:hAnsi="Arial" w:cs="Arial"/>
                <w:b/>
                <w:sz w:val="28"/>
              </w:rPr>
              <w:t>7,560</w:t>
            </w:r>
          </w:p>
        </w:tc>
        <w:tc>
          <w:tcPr>
            <w:tcW w:w="450" w:type="dxa"/>
          </w:tcPr>
          <w:p w14:paraId="7998244F" w14:textId="05961444" w:rsidR="0058174A" w:rsidRPr="00C87258" w:rsidRDefault="0058174A">
            <w:pPr>
              <w:rPr>
                <w:rFonts w:ascii="Arial" w:hAnsi="Arial" w:cs="Arial"/>
                <w:b/>
                <w:sz w:val="28"/>
              </w:rPr>
            </w:pPr>
          </w:p>
        </w:tc>
      </w:tr>
    </w:tbl>
    <w:p w14:paraId="4804A8A1" w14:textId="77777777" w:rsidR="0058174A" w:rsidRPr="00C87258" w:rsidRDefault="0058174A">
      <w:pPr>
        <w:ind w:left="475" w:hanging="475"/>
        <w:rPr>
          <w:rFonts w:ascii="Arial" w:hAnsi="Arial" w:cs="Arial"/>
          <w:b/>
          <w:sz w:val="28"/>
        </w:rPr>
      </w:pPr>
    </w:p>
    <w:tbl>
      <w:tblPr>
        <w:tblW w:w="8476" w:type="dxa"/>
        <w:tblLayout w:type="fixed"/>
        <w:tblCellMar>
          <w:left w:w="0" w:type="dxa"/>
          <w:right w:w="0" w:type="dxa"/>
        </w:tblCellMar>
        <w:tblLook w:val="0000" w:firstRow="0" w:lastRow="0" w:firstColumn="0" w:lastColumn="0" w:noHBand="0" w:noVBand="0"/>
      </w:tblPr>
      <w:tblGrid>
        <w:gridCol w:w="284"/>
        <w:gridCol w:w="7092"/>
        <w:gridCol w:w="1100"/>
      </w:tblGrid>
      <w:tr w:rsidR="0058174A" w:rsidRPr="00C87258" w14:paraId="18DA5D08" w14:textId="77777777" w:rsidTr="00DE163B">
        <w:tc>
          <w:tcPr>
            <w:tcW w:w="284" w:type="dxa"/>
          </w:tcPr>
          <w:p w14:paraId="75C61056" w14:textId="69943A9C" w:rsidR="0058174A" w:rsidRPr="00DE163B" w:rsidRDefault="00791321">
            <w:pPr>
              <w:rPr>
                <w:rFonts w:ascii="Arial" w:hAnsi="Arial" w:cs="Arial"/>
                <w:b/>
                <w:sz w:val="28"/>
                <w:vertAlign w:val="superscript"/>
              </w:rPr>
            </w:pPr>
            <w:r>
              <w:rPr>
                <w:rFonts w:ascii="Arial" w:hAnsi="Arial" w:cs="Arial"/>
                <w:b/>
                <w:sz w:val="28"/>
                <w:vertAlign w:val="superscript"/>
              </w:rPr>
              <w:t>5</w:t>
            </w:r>
          </w:p>
        </w:tc>
        <w:tc>
          <w:tcPr>
            <w:tcW w:w="7092" w:type="dxa"/>
          </w:tcPr>
          <w:p w14:paraId="4A6DAA01"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0.00/hr. X 8 hrs./day X 6 days =</w:t>
            </w:r>
          </w:p>
        </w:tc>
        <w:tc>
          <w:tcPr>
            <w:tcW w:w="1100" w:type="dxa"/>
          </w:tcPr>
          <w:p w14:paraId="6C1FBE74" w14:textId="77777777" w:rsidR="0058174A" w:rsidRPr="00C87258" w:rsidRDefault="0058174A" w:rsidP="00D7002D">
            <w:pPr>
              <w:jc w:val="right"/>
              <w:rPr>
                <w:rFonts w:ascii="Arial" w:hAnsi="Arial" w:cs="Arial"/>
                <w:b/>
                <w:sz w:val="28"/>
                <w:szCs w:val="28"/>
                <w:u w:val="double"/>
              </w:rPr>
            </w:pPr>
            <w:r w:rsidRPr="00C87258">
              <w:rPr>
                <w:rFonts w:ascii="Arial" w:hAnsi="Arial" w:cs="Arial"/>
                <w:b/>
                <w:sz w:val="28"/>
                <w:szCs w:val="28"/>
                <w:u w:val="double"/>
              </w:rPr>
              <w:t>$</w:t>
            </w:r>
            <w:r w:rsidR="00D7002D" w:rsidRPr="00C87258">
              <w:rPr>
                <w:rFonts w:ascii="Arial" w:hAnsi="Arial" w:cs="Arial"/>
                <w:b/>
                <w:sz w:val="28"/>
                <w:szCs w:val="28"/>
                <w:u w:val="double"/>
              </w:rPr>
              <w:t>8,640</w:t>
            </w:r>
          </w:p>
        </w:tc>
      </w:tr>
      <w:tr w:rsidR="0058174A" w:rsidRPr="00C87258" w14:paraId="58BFDDD2" w14:textId="77777777" w:rsidTr="00DE163B">
        <w:tc>
          <w:tcPr>
            <w:tcW w:w="284" w:type="dxa"/>
          </w:tcPr>
          <w:p w14:paraId="0C2FBD2C" w14:textId="76995E91" w:rsidR="0058174A" w:rsidRPr="00DE163B" w:rsidRDefault="00791321">
            <w:pPr>
              <w:rPr>
                <w:rFonts w:ascii="Arial" w:hAnsi="Arial" w:cs="Arial"/>
                <w:b/>
                <w:sz w:val="28"/>
                <w:vertAlign w:val="superscript"/>
              </w:rPr>
            </w:pPr>
            <w:r>
              <w:rPr>
                <w:rFonts w:ascii="Arial" w:hAnsi="Arial" w:cs="Arial"/>
                <w:b/>
                <w:sz w:val="28"/>
                <w:vertAlign w:val="superscript"/>
              </w:rPr>
              <w:t>6</w:t>
            </w:r>
          </w:p>
        </w:tc>
        <w:tc>
          <w:tcPr>
            <w:tcW w:w="7092" w:type="dxa"/>
          </w:tcPr>
          <w:p w14:paraId="1E78FC7B" w14:textId="77777777" w:rsidR="0058174A" w:rsidRPr="00C87258" w:rsidRDefault="0058174A" w:rsidP="00567325">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00567325" w:rsidRPr="00C87258">
              <w:rPr>
                <w:rFonts w:ascii="Arial" w:hAnsi="Arial" w:cs="Arial"/>
                <w:b/>
                <w:sz w:val="28"/>
              </w:rPr>
              <w:t>0</w:t>
            </w:r>
            <w:r w:rsidRPr="00C87258">
              <w:rPr>
                <w:rFonts w:ascii="Arial" w:hAnsi="Arial" w:cs="Arial"/>
                <w:b/>
                <w:sz w:val="28"/>
              </w:rPr>
              <w:t>.00/hr. X 8 hrs./day X 4 days =</w:t>
            </w:r>
          </w:p>
        </w:tc>
        <w:tc>
          <w:tcPr>
            <w:tcW w:w="1100" w:type="dxa"/>
          </w:tcPr>
          <w:p w14:paraId="227AB6B4" w14:textId="77777777" w:rsidR="0058174A" w:rsidRPr="00C87258" w:rsidRDefault="0058174A" w:rsidP="00567325">
            <w:pPr>
              <w:jc w:val="right"/>
              <w:rPr>
                <w:rFonts w:ascii="Arial" w:hAnsi="Arial" w:cs="Arial"/>
                <w:b/>
                <w:sz w:val="28"/>
                <w:szCs w:val="28"/>
                <w:u w:val="double"/>
              </w:rPr>
            </w:pPr>
            <w:r w:rsidRPr="00C87258">
              <w:rPr>
                <w:rFonts w:ascii="Arial" w:hAnsi="Arial" w:cs="Arial"/>
                <w:b/>
                <w:sz w:val="28"/>
                <w:szCs w:val="28"/>
                <w:u w:val="double"/>
              </w:rPr>
              <w:t>$</w:t>
            </w:r>
            <w:r w:rsidR="00567325" w:rsidRPr="00C87258">
              <w:rPr>
                <w:rFonts w:ascii="Arial" w:hAnsi="Arial" w:cs="Arial"/>
                <w:b/>
                <w:sz w:val="28"/>
                <w:szCs w:val="28"/>
                <w:u w:val="double"/>
              </w:rPr>
              <w:t>5</w:t>
            </w:r>
            <w:r w:rsidRPr="00C87258">
              <w:rPr>
                <w:rFonts w:ascii="Arial" w:hAnsi="Arial" w:cs="Arial"/>
                <w:b/>
                <w:sz w:val="28"/>
                <w:szCs w:val="28"/>
                <w:u w:val="double"/>
              </w:rPr>
              <w:t>,</w:t>
            </w:r>
            <w:r w:rsidR="00567325" w:rsidRPr="00C87258">
              <w:rPr>
                <w:rFonts w:ascii="Arial" w:hAnsi="Arial" w:cs="Arial"/>
                <w:b/>
                <w:sz w:val="28"/>
                <w:szCs w:val="28"/>
                <w:u w:val="double"/>
              </w:rPr>
              <w:t>760</w:t>
            </w:r>
          </w:p>
        </w:tc>
      </w:tr>
      <w:tr w:rsidR="0058174A" w:rsidRPr="00C87258" w14:paraId="673D184B" w14:textId="77777777" w:rsidTr="00DE163B">
        <w:tc>
          <w:tcPr>
            <w:tcW w:w="284" w:type="dxa"/>
          </w:tcPr>
          <w:p w14:paraId="53ADB79A" w14:textId="74CDD017" w:rsidR="0058174A" w:rsidRPr="00DE163B" w:rsidRDefault="00791321">
            <w:pPr>
              <w:rPr>
                <w:rFonts w:ascii="Arial" w:hAnsi="Arial" w:cs="Arial"/>
                <w:b/>
                <w:sz w:val="28"/>
                <w:vertAlign w:val="superscript"/>
              </w:rPr>
            </w:pPr>
            <w:r>
              <w:rPr>
                <w:rFonts w:ascii="Arial" w:hAnsi="Arial" w:cs="Arial"/>
                <w:b/>
                <w:sz w:val="28"/>
                <w:vertAlign w:val="superscript"/>
              </w:rPr>
              <w:t>7</w:t>
            </w:r>
          </w:p>
        </w:tc>
        <w:tc>
          <w:tcPr>
            <w:tcW w:w="7092" w:type="dxa"/>
          </w:tcPr>
          <w:p w14:paraId="4A696184"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1.00/hr. X 8 hrs./day X 6 days =</w:t>
            </w:r>
          </w:p>
        </w:tc>
        <w:tc>
          <w:tcPr>
            <w:tcW w:w="1100" w:type="dxa"/>
          </w:tcPr>
          <w:p w14:paraId="47CEE53C" w14:textId="77777777" w:rsidR="0058174A" w:rsidRPr="00C87258" w:rsidRDefault="0058174A" w:rsidP="002118BA">
            <w:pPr>
              <w:jc w:val="right"/>
              <w:rPr>
                <w:rFonts w:ascii="Arial" w:hAnsi="Arial" w:cs="Arial"/>
                <w:b/>
                <w:sz w:val="28"/>
                <w:szCs w:val="28"/>
                <w:u w:val="double"/>
              </w:rPr>
            </w:pPr>
            <w:r w:rsidRPr="00C87258">
              <w:rPr>
                <w:rFonts w:ascii="Arial" w:hAnsi="Arial" w:cs="Arial"/>
                <w:b/>
                <w:sz w:val="28"/>
                <w:szCs w:val="28"/>
                <w:u w:val="double"/>
              </w:rPr>
              <w:t>$</w:t>
            </w:r>
            <w:r w:rsidR="002118BA" w:rsidRPr="00C87258">
              <w:rPr>
                <w:rFonts w:ascii="Arial" w:hAnsi="Arial" w:cs="Arial"/>
                <w:b/>
                <w:sz w:val="28"/>
                <w:szCs w:val="28"/>
                <w:u w:val="double"/>
              </w:rPr>
              <w:t>9,072</w:t>
            </w:r>
          </w:p>
        </w:tc>
      </w:tr>
      <w:tr w:rsidR="0058174A" w:rsidRPr="00C87258" w14:paraId="0ED1C4E5" w14:textId="77777777" w:rsidTr="00DE163B">
        <w:tc>
          <w:tcPr>
            <w:tcW w:w="284" w:type="dxa"/>
          </w:tcPr>
          <w:p w14:paraId="2DD9EBDC" w14:textId="16B50675" w:rsidR="0058174A" w:rsidRPr="00DE163B" w:rsidRDefault="00791321">
            <w:pPr>
              <w:rPr>
                <w:rFonts w:ascii="Arial" w:hAnsi="Arial" w:cs="Arial"/>
                <w:b/>
                <w:sz w:val="28"/>
                <w:vertAlign w:val="superscript"/>
              </w:rPr>
            </w:pPr>
            <w:r>
              <w:rPr>
                <w:rFonts w:ascii="Arial" w:hAnsi="Arial" w:cs="Arial"/>
                <w:b/>
                <w:sz w:val="28"/>
                <w:vertAlign w:val="superscript"/>
              </w:rPr>
              <w:t>8</w:t>
            </w:r>
          </w:p>
        </w:tc>
        <w:tc>
          <w:tcPr>
            <w:tcW w:w="7092" w:type="dxa"/>
          </w:tcPr>
          <w:p w14:paraId="1C3A1F01"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0.00/hr. X 8 hrs./day X (6–4) days =</w:t>
            </w:r>
          </w:p>
        </w:tc>
        <w:tc>
          <w:tcPr>
            <w:tcW w:w="1100" w:type="dxa"/>
          </w:tcPr>
          <w:p w14:paraId="7CC43929" w14:textId="77777777" w:rsidR="0058174A" w:rsidRPr="00C87258" w:rsidRDefault="0058174A" w:rsidP="002118BA">
            <w:pPr>
              <w:jc w:val="right"/>
              <w:rPr>
                <w:rFonts w:ascii="Arial" w:hAnsi="Arial" w:cs="Arial"/>
                <w:b/>
                <w:sz w:val="28"/>
              </w:rPr>
            </w:pPr>
            <w:r w:rsidRPr="00C87258">
              <w:rPr>
                <w:rFonts w:ascii="Arial" w:hAnsi="Arial" w:cs="Arial"/>
                <w:b/>
                <w:sz w:val="28"/>
              </w:rPr>
              <w:t>$</w:t>
            </w:r>
            <w:r w:rsidR="002118BA" w:rsidRPr="00C87258">
              <w:rPr>
                <w:rFonts w:ascii="Arial" w:hAnsi="Arial" w:cs="Arial"/>
                <w:b/>
                <w:sz w:val="28"/>
              </w:rPr>
              <w:t>2,880</w:t>
            </w:r>
          </w:p>
        </w:tc>
      </w:tr>
      <w:tr w:rsidR="0058174A" w:rsidRPr="00C87258" w14:paraId="7C3956AE" w14:textId="77777777" w:rsidTr="00DE163B">
        <w:tc>
          <w:tcPr>
            <w:tcW w:w="284" w:type="dxa"/>
          </w:tcPr>
          <w:p w14:paraId="207B475B" w14:textId="77777777" w:rsidR="0058174A" w:rsidRPr="00C87258" w:rsidRDefault="0058174A">
            <w:pPr>
              <w:rPr>
                <w:rFonts w:ascii="Arial" w:hAnsi="Arial" w:cs="Arial"/>
                <w:b/>
                <w:sz w:val="28"/>
              </w:rPr>
            </w:pPr>
          </w:p>
        </w:tc>
        <w:tc>
          <w:tcPr>
            <w:tcW w:w="7092" w:type="dxa"/>
          </w:tcPr>
          <w:p w14:paraId="346D3072"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1.00/hr. X 8 hrs./day X (</w:t>
            </w:r>
            <w:r w:rsidR="00220D12" w:rsidRPr="00C87258">
              <w:rPr>
                <w:rFonts w:ascii="Arial" w:hAnsi="Arial" w:cs="Arial"/>
                <w:b/>
                <w:sz w:val="28"/>
              </w:rPr>
              <w:t>5</w:t>
            </w:r>
            <w:r w:rsidR="00547EEC" w:rsidRPr="00C87258">
              <w:rPr>
                <w:rFonts w:ascii="Arial" w:hAnsi="Arial" w:cs="Arial"/>
                <w:b/>
                <w:sz w:val="28"/>
              </w:rPr>
              <w:t>–</w:t>
            </w:r>
            <w:r w:rsidR="00220D12" w:rsidRPr="00C87258">
              <w:rPr>
                <w:rFonts w:ascii="Arial" w:hAnsi="Arial" w:cs="Arial"/>
                <w:b/>
                <w:sz w:val="28"/>
              </w:rPr>
              <w:t>2</w:t>
            </w:r>
            <w:r w:rsidRPr="00C87258">
              <w:rPr>
                <w:rFonts w:ascii="Arial" w:hAnsi="Arial" w:cs="Arial"/>
                <w:b/>
                <w:sz w:val="28"/>
              </w:rPr>
              <w:t>) days =</w:t>
            </w:r>
          </w:p>
        </w:tc>
        <w:tc>
          <w:tcPr>
            <w:tcW w:w="1100" w:type="dxa"/>
          </w:tcPr>
          <w:p w14:paraId="5BE85CB4" w14:textId="77777777" w:rsidR="0058174A" w:rsidRPr="00C87258" w:rsidRDefault="0058174A" w:rsidP="002118BA">
            <w:pPr>
              <w:jc w:val="right"/>
              <w:rPr>
                <w:rFonts w:ascii="Arial" w:hAnsi="Arial" w:cs="Arial"/>
                <w:b/>
                <w:sz w:val="28"/>
                <w:u w:val="single"/>
              </w:rPr>
            </w:pPr>
            <w:r w:rsidRPr="00C87258">
              <w:rPr>
                <w:rFonts w:ascii="Arial" w:hAnsi="Arial" w:cs="Arial"/>
                <w:b/>
                <w:sz w:val="28"/>
              </w:rPr>
              <w:t xml:space="preserve">+ </w:t>
            </w:r>
            <w:r w:rsidRPr="00C87258">
              <w:rPr>
                <w:rFonts w:ascii="Arial" w:hAnsi="Arial" w:cs="Arial"/>
                <w:b/>
                <w:sz w:val="28"/>
                <w:u w:val="single"/>
              </w:rPr>
              <w:t>$</w:t>
            </w:r>
            <w:r w:rsidR="002118BA" w:rsidRPr="00C87258">
              <w:rPr>
                <w:rFonts w:ascii="Arial" w:hAnsi="Arial" w:cs="Arial"/>
                <w:b/>
                <w:sz w:val="28"/>
                <w:u w:val="single"/>
              </w:rPr>
              <w:t>4,536</w:t>
            </w:r>
          </w:p>
        </w:tc>
      </w:tr>
      <w:tr w:rsidR="0058174A" w:rsidRPr="00C87258" w14:paraId="294F6741" w14:textId="77777777" w:rsidTr="00DE163B">
        <w:tc>
          <w:tcPr>
            <w:tcW w:w="284" w:type="dxa"/>
          </w:tcPr>
          <w:p w14:paraId="3EBF43A0" w14:textId="77777777" w:rsidR="0058174A" w:rsidRPr="00C87258" w:rsidRDefault="0058174A">
            <w:pPr>
              <w:rPr>
                <w:rFonts w:ascii="Arial" w:hAnsi="Arial" w:cs="Arial"/>
                <w:b/>
                <w:sz w:val="28"/>
              </w:rPr>
            </w:pPr>
          </w:p>
        </w:tc>
        <w:tc>
          <w:tcPr>
            <w:tcW w:w="7092" w:type="dxa"/>
          </w:tcPr>
          <w:p w14:paraId="4A92390D" w14:textId="77777777" w:rsidR="0058174A" w:rsidRPr="00C87258" w:rsidRDefault="0058174A">
            <w:pPr>
              <w:jc w:val="right"/>
              <w:rPr>
                <w:rFonts w:ascii="Arial" w:hAnsi="Arial" w:cs="Arial"/>
                <w:b/>
                <w:sz w:val="28"/>
              </w:rPr>
            </w:pPr>
            <w:r w:rsidRPr="00C87258">
              <w:rPr>
                <w:rFonts w:ascii="Arial" w:hAnsi="Arial" w:cs="Arial"/>
                <w:b/>
                <w:sz w:val="28"/>
              </w:rPr>
              <w:t xml:space="preserve">         </w:t>
            </w:r>
          </w:p>
        </w:tc>
        <w:tc>
          <w:tcPr>
            <w:tcW w:w="1100" w:type="dxa"/>
          </w:tcPr>
          <w:p w14:paraId="66A37F16" w14:textId="77777777" w:rsidR="0058174A" w:rsidRPr="00C87258" w:rsidRDefault="0058174A" w:rsidP="002118BA">
            <w:pPr>
              <w:jc w:val="right"/>
              <w:rPr>
                <w:rFonts w:ascii="Arial" w:hAnsi="Arial" w:cs="Arial"/>
                <w:b/>
                <w:sz w:val="28"/>
                <w:u w:val="double"/>
              </w:rPr>
            </w:pPr>
            <w:r w:rsidRPr="00C87258">
              <w:rPr>
                <w:rFonts w:ascii="Arial" w:hAnsi="Arial" w:cs="Arial"/>
                <w:b/>
                <w:sz w:val="28"/>
                <w:u w:val="double"/>
              </w:rPr>
              <w:t>$</w:t>
            </w:r>
            <w:r w:rsidR="002118BA" w:rsidRPr="00C87258">
              <w:rPr>
                <w:rFonts w:ascii="Arial" w:hAnsi="Arial" w:cs="Arial"/>
                <w:b/>
                <w:sz w:val="28"/>
                <w:u w:val="double"/>
              </w:rPr>
              <w:t>7,416</w:t>
            </w:r>
          </w:p>
        </w:tc>
      </w:tr>
      <w:tr w:rsidR="0058174A" w:rsidRPr="00C87258" w14:paraId="0EBCBC4E" w14:textId="77777777" w:rsidTr="00DE163B">
        <w:tc>
          <w:tcPr>
            <w:tcW w:w="284" w:type="dxa"/>
          </w:tcPr>
          <w:p w14:paraId="3D32EA36" w14:textId="39C572F9" w:rsidR="0058174A" w:rsidRPr="00DE163B" w:rsidRDefault="00791321">
            <w:pPr>
              <w:rPr>
                <w:rFonts w:ascii="Arial" w:hAnsi="Arial" w:cs="Arial"/>
                <w:b/>
                <w:sz w:val="28"/>
                <w:vertAlign w:val="superscript"/>
              </w:rPr>
            </w:pPr>
            <w:r>
              <w:rPr>
                <w:rFonts w:ascii="Arial" w:hAnsi="Arial" w:cs="Arial"/>
                <w:b/>
                <w:sz w:val="28"/>
                <w:vertAlign w:val="superscript"/>
              </w:rPr>
              <w:t>9</w:t>
            </w:r>
          </w:p>
        </w:tc>
        <w:tc>
          <w:tcPr>
            <w:tcW w:w="7092" w:type="dxa"/>
          </w:tcPr>
          <w:p w14:paraId="654FF3C1" w14:textId="77777777" w:rsidR="0058174A" w:rsidRPr="00C87258" w:rsidRDefault="0058174A" w:rsidP="002118BA">
            <w:pPr>
              <w:rPr>
                <w:rFonts w:ascii="Arial" w:hAnsi="Arial" w:cs="Arial"/>
                <w:b/>
                <w:sz w:val="28"/>
              </w:rPr>
            </w:pPr>
            <w:r w:rsidRPr="00C87258">
              <w:rPr>
                <w:rFonts w:ascii="Arial" w:hAnsi="Arial" w:cs="Arial"/>
                <w:b/>
                <w:sz w:val="28"/>
              </w:rPr>
              <w:t>9 employees X $</w:t>
            </w:r>
            <w:r w:rsidR="002118BA" w:rsidRPr="00C87258">
              <w:rPr>
                <w:rFonts w:ascii="Arial" w:hAnsi="Arial" w:cs="Arial"/>
                <w:b/>
                <w:sz w:val="28"/>
              </w:rPr>
              <w:t>2</w:t>
            </w:r>
            <w:r w:rsidRPr="00C87258">
              <w:rPr>
                <w:rFonts w:ascii="Arial" w:hAnsi="Arial" w:cs="Arial"/>
                <w:b/>
                <w:sz w:val="28"/>
              </w:rPr>
              <w:t>1.00/hr. X 8 hrs./day X 5 days =</w:t>
            </w:r>
          </w:p>
        </w:tc>
        <w:tc>
          <w:tcPr>
            <w:tcW w:w="1100" w:type="dxa"/>
          </w:tcPr>
          <w:p w14:paraId="474720A9" w14:textId="77777777" w:rsidR="0058174A" w:rsidRPr="00C87258" w:rsidRDefault="0058174A" w:rsidP="002118BA">
            <w:pPr>
              <w:jc w:val="right"/>
              <w:rPr>
                <w:rFonts w:ascii="Arial" w:hAnsi="Arial" w:cs="Arial"/>
                <w:b/>
                <w:sz w:val="28"/>
              </w:rPr>
            </w:pPr>
            <w:r w:rsidRPr="00C87258">
              <w:rPr>
                <w:rFonts w:ascii="Arial" w:hAnsi="Arial" w:cs="Arial"/>
                <w:b/>
                <w:sz w:val="28"/>
                <w:szCs w:val="28"/>
                <w:u w:val="double"/>
              </w:rPr>
              <w:t>$</w:t>
            </w:r>
            <w:r w:rsidR="002118BA" w:rsidRPr="00C87258">
              <w:rPr>
                <w:rFonts w:ascii="Arial" w:hAnsi="Arial" w:cs="Arial"/>
                <w:b/>
                <w:sz w:val="28"/>
                <w:szCs w:val="28"/>
                <w:u w:val="double"/>
              </w:rPr>
              <w:t>7</w:t>
            </w:r>
            <w:r w:rsidRPr="00C87258">
              <w:rPr>
                <w:rFonts w:ascii="Arial" w:hAnsi="Arial" w:cs="Arial"/>
                <w:b/>
                <w:sz w:val="28"/>
                <w:szCs w:val="28"/>
                <w:u w:val="double"/>
              </w:rPr>
              <w:t>,</w:t>
            </w:r>
            <w:r w:rsidR="002118BA" w:rsidRPr="00C87258">
              <w:rPr>
                <w:rFonts w:ascii="Arial" w:hAnsi="Arial" w:cs="Arial"/>
                <w:b/>
                <w:sz w:val="28"/>
                <w:szCs w:val="28"/>
                <w:u w:val="double"/>
              </w:rPr>
              <w:t>5</w:t>
            </w:r>
            <w:r w:rsidRPr="00C87258">
              <w:rPr>
                <w:rFonts w:ascii="Arial" w:hAnsi="Arial" w:cs="Arial"/>
                <w:b/>
                <w:sz w:val="28"/>
                <w:szCs w:val="28"/>
                <w:u w:val="double"/>
              </w:rPr>
              <w:t>60</w:t>
            </w:r>
          </w:p>
        </w:tc>
      </w:tr>
    </w:tbl>
    <w:p w14:paraId="7990A5B1" w14:textId="77777777" w:rsidR="0058174A" w:rsidRPr="00C87258" w:rsidRDefault="0058174A">
      <w:pPr>
        <w:pStyle w:val="BodyText3"/>
        <w:tabs>
          <w:tab w:val="left" w:pos="990"/>
        </w:tabs>
        <w:rPr>
          <w:rFonts w:ascii="Arial" w:hAnsi="Arial" w:cs="Arial"/>
        </w:rPr>
      </w:pPr>
    </w:p>
    <w:p w14:paraId="3D3181B2" w14:textId="77777777" w:rsidR="0058174A" w:rsidRPr="00C87258" w:rsidRDefault="0058174A">
      <w:pPr>
        <w:pStyle w:val="BodyText3"/>
        <w:tabs>
          <w:tab w:val="left" w:pos="990"/>
        </w:tabs>
        <w:rPr>
          <w:rFonts w:ascii="Arial" w:hAnsi="Arial" w:cs="Arial"/>
        </w:rPr>
      </w:pPr>
      <w:r w:rsidRPr="00C87258">
        <w:rPr>
          <w:rFonts w:ascii="Arial" w:hAnsi="Arial" w:cs="Arial"/>
        </w:rPr>
        <w:t xml:space="preserve">NOTE: </w:t>
      </w:r>
      <w:r w:rsidRPr="00C87258">
        <w:rPr>
          <w:rFonts w:ascii="Arial" w:hAnsi="Arial" w:cs="Arial"/>
        </w:rPr>
        <w:tab/>
        <w:t xml:space="preserve">Sick days are paid at the employee’s current wage. </w:t>
      </w:r>
    </w:p>
    <w:p w14:paraId="2F495006" w14:textId="6CE5A5DF" w:rsidR="0058174A" w:rsidRPr="00C87258" w:rsidRDefault="0058174A">
      <w:pPr>
        <w:rPr>
          <w:rFonts w:ascii="Arial" w:hAnsi="Arial" w:cs="Arial"/>
          <w:b/>
          <w:sz w:val="28"/>
        </w:rPr>
      </w:pPr>
    </w:p>
    <w:p w14:paraId="41194596" w14:textId="77777777" w:rsidR="001B0F7B" w:rsidRPr="00C87258" w:rsidRDefault="001B0F7B">
      <w:pPr>
        <w:rPr>
          <w:rFonts w:ascii="Arial" w:hAnsi="Arial" w:cs="Arial"/>
          <w:b/>
          <w:sz w:val="28"/>
        </w:rPr>
      </w:pPr>
    </w:p>
    <w:p w14:paraId="2A8FBF29" w14:textId="5D140671" w:rsidR="0058174A" w:rsidRPr="00C87258" w:rsidRDefault="0034758F">
      <w:pPr>
        <w:rPr>
          <w:rFonts w:ascii="Arial" w:hAnsi="Arial" w:cs="Arial"/>
          <w:b/>
          <w:sz w:val="28"/>
        </w:rPr>
      </w:pPr>
      <w:r>
        <w:rPr>
          <w:rFonts w:ascii="Arial" w:hAnsi="Arial" w:cs="Arial"/>
          <w:b/>
          <w:sz w:val="28"/>
        </w:rPr>
        <w:t>c.</w:t>
      </w:r>
      <w:r w:rsidR="0058174A" w:rsidRPr="00C87258">
        <w:rPr>
          <w:rFonts w:ascii="Arial" w:hAnsi="Arial" w:cs="Arial"/>
          <w:b/>
          <w:sz w:val="28"/>
        </w:rPr>
        <w:tab/>
        <w:t>Accrued liability at year-end:</w:t>
      </w:r>
    </w:p>
    <w:tbl>
      <w:tblPr>
        <w:tblW w:w="0" w:type="auto"/>
        <w:tblLayout w:type="fixed"/>
        <w:tblCellMar>
          <w:left w:w="0" w:type="dxa"/>
          <w:right w:w="0" w:type="dxa"/>
        </w:tblCellMar>
        <w:tblLook w:val="0000" w:firstRow="0" w:lastRow="0" w:firstColumn="0" w:lastColumn="0" w:noHBand="0" w:noVBand="0"/>
      </w:tblPr>
      <w:tblGrid>
        <w:gridCol w:w="2160"/>
        <w:gridCol w:w="1080"/>
        <w:gridCol w:w="90"/>
        <w:gridCol w:w="90"/>
        <w:gridCol w:w="360"/>
        <w:gridCol w:w="1080"/>
        <w:gridCol w:w="90"/>
        <w:gridCol w:w="90"/>
        <w:gridCol w:w="360"/>
        <w:gridCol w:w="1080"/>
        <w:gridCol w:w="90"/>
        <w:gridCol w:w="90"/>
        <w:gridCol w:w="360"/>
        <w:gridCol w:w="990"/>
        <w:gridCol w:w="90"/>
        <w:gridCol w:w="90"/>
        <w:gridCol w:w="360"/>
      </w:tblGrid>
      <w:tr w:rsidR="0058174A" w:rsidRPr="00C87258" w14:paraId="67C867AF" w14:textId="77777777">
        <w:trPr>
          <w:cantSplit/>
        </w:trPr>
        <w:tc>
          <w:tcPr>
            <w:tcW w:w="2160" w:type="dxa"/>
          </w:tcPr>
          <w:p w14:paraId="67A55E96" w14:textId="77777777" w:rsidR="0058174A" w:rsidRPr="00C87258" w:rsidRDefault="0058174A">
            <w:pPr>
              <w:spacing w:after="40"/>
              <w:rPr>
                <w:rFonts w:ascii="Arial" w:hAnsi="Arial" w:cs="Arial"/>
                <w:b/>
                <w:sz w:val="28"/>
              </w:rPr>
            </w:pPr>
          </w:p>
        </w:tc>
        <w:tc>
          <w:tcPr>
            <w:tcW w:w="2880" w:type="dxa"/>
            <w:gridSpan w:val="7"/>
            <w:tcBorders>
              <w:bottom w:val="single" w:sz="4" w:space="0" w:color="auto"/>
            </w:tcBorders>
          </w:tcPr>
          <w:p w14:paraId="4E2A8066" w14:textId="0276FF91" w:rsidR="0058174A" w:rsidRPr="00C87258" w:rsidRDefault="005A60FE" w:rsidP="002118BA">
            <w:pPr>
              <w:spacing w:after="40"/>
              <w:jc w:val="center"/>
              <w:rPr>
                <w:rFonts w:ascii="Arial" w:hAnsi="Arial" w:cs="Arial"/>
                <w:b/>
                <w:sz w:val="28"/>
              </w:rPr>
            </w:pPr>
            <w:r>
              <w:rPr>
                <w:rFonts w:ascii="Arial" w:hAnsi="Arial" w:cs="Arial"/>
                <w:b/>
                <w:sz w:val="28"/>
              </w:rPr>
              <w:t>2019</w:t>
            </w:r>
          </w:p>
        </w:tc>
        <w:tc>
          <w:tcPr>
            <w:tcW w:w="360" w:type="dxa"/>
          </w:tcPr>
          <w:p w14:paraId="4F8CB613" w14:textId="77777777" w:rsidR="0058174A" w:rsidRPr="00C87258" w:rsidRDefault="0058174A">
            <w:pPr>
              <w:spacing w:after="40"/>
              <w:rPr>
                <w:rFonts w:ascii="Arial" w:hAnsi="Arial" w:cs="Arial"/>
                <w:b/>
                <w:sz w:val="28"/>
              </w:rPr>
            </w:pPr>
          </w:p>
        </w:tc>
        <w:tc>
          <w:tcPr>
            <w:tcW w:w="3150" w:type="dxa"/>
            <w:gridSpan w:val="8"/>
            <w:tcBorders>
              <w:bottom w:val="single" w:sz="4" w:space="0" w:color="auto"/>
            </w:tcBorders>
          </w:tcPr>
          <w:p w14:paraId="6431DBC1" w14:textId="5B7AFDD5" w:rsidR="0058174A" w:rsidRPr="00C87258" w:rsidRDefault="008372E4" w:rsidP="002118BA">
            <w:pPr>
              <w:spacing w:after="40"/>
              <w:jc w:val="center"/>
              <w:rPr>
                <w:rFonts w:ascii="Arial" w:hAnsi="Arial" w:cs="Arial"/>
                <w:b/>
                <w:sz w:val="28"/>
              </w:rPr>
            </w:pPr>
            <w:r>
              <w:rPr>
                <w:rFonts w:ascii="Arial" w:hAnsi="Arial" w:cs="Arial"/>
                <w:b/>
                <w:sz w:val="28"/>
              </w:rPr>
              <w:t>2020</w:t>
            </w:r>
          </w:p>
        </w:tc>
      </w:tr>
      <w:tr w:rsidR="0058174A" w:rsidRPr="00C87258" w14:paraId="3EC2FAA7" w14:textId="77777777">
        <w:tc>
          <w:tcPr>
            <w:tcW w:w="2160" w:type="dxa"/>
          </w:tcPr>
          <w:p w14:paraId="0E3E85FC" w14:textId="77777777" w:rsidR="0058174A" w:rsidRPr="00C87258" w:rsidRDefault="0058174A">
            <w:pPr>
              <w:spacing w:before="40" w:after="40"/>
              <w:rPr>
                <w:rFonts w:ascii="Arial" w:hAnsi="Arial" w:cs="Arial"/>
                <w:b/>
                <w:sz w:val="28"/>
              </w:rPr>
            </w:pPr>
          </w:p>
        </w:tc>
        <w:tc>
          <w:tcPr>
            <w:tcW w:w="1260" w:type="dxa"/>
            <w:gridSpan w:val="3"/>
          </w:tcPr>
          <w:p w14:paraId="0FA6CD1F" w14:textId="77777777" w:rsidR="0058174A" w:rsidRPr="00C87258" w:rsidRDefault="0058174A">
            <w:pPr>
              <w:spacing w:before="40" w:after="40"/>
              <w:jc w:val="center"/>
              <w:rPr>
                <w:rFonts w:ascii="Arial" w:hAnsi="Arial" w:cs="Arial"/>
                <w:b/>
                <w:sz w:val="28"/>
              </w:rPr>
            </w:pPr>
            <w:r w:rsidRPr="00C87258">
              <w:rPr>
                <w:rFonts w:ascii="Arial" w:hAnsi="Arial" w:cs="Arial"/>
                <w:b/>
                <w:sz w:val="28"/>
              </w:rPr>
              <w:t xml:space="preserve">Vacation Wages </w:t>
            </w:r>
            <w:r w:rsidRPr="00C87258">
              <w:rPr>
                <w:rFonts w:ascii="Arial" w:hAnsi="Arial" w:cs="Arial"/>
                <w:b/>
                <w:sz w:val="28"/>
                <w:u w:val="single"/>
              </w:rPr>
              <w:t>Payable</w:t>
            </w:r>
          </w:p>
        </w:tc>
        <w:tc>
          <w:tcPr>
            <w:tcW w:w="360" w:type="dxa"/>
          </w:tcPr>
          <w:p w14:paraId="0D17D710" w14:textId="77777777" w:rsidR="0058174A" w:rsidRPr="00C87258" w:rsidRDefault="0058174A">
            <w:pPr>
              <w:spacing w:before="40" w:after="40"/>
              <w:jc w:val="center"/>
              <w:rPr>
                <w:rFonts w:ascii="Arial" w:hAnsi="Arial" w:cs="Arial"/>
                <w:b/>
                <w:sz w:val="28"/>
              </w:rPr>
            </w:pPr>
          </w:p>
        </w:tc>
        <w:tc>
          <w:tcPr>
            <w:tcW w:w="1260" w:type="dxa"/>
            <w:gridSpan w:val="3"/>
          </w:tcPr>
          <w:p w14:paraId="66A22826" w14:textId="77777777" w:rsidR="0058174A" w:rsidRPr="00C87258" w:rsidRDefault="0058174A">
            <w:pPr>
              <w:spacing w:before="40" w:after="40"/>
              <w:jc w:val="center"/>
              <w:rPr>
                <w:rFonts w:ascii="Arial" w:hAnsi="Arial" w:cs="Arial"/>
                <w:b/>
                <w:sz w:val="28"/>
              </w:rPr>
            </w:pPr>
            <w:r w:rsidRPr="00C87258">
              <w:rPr>
                <w:rFonts w:ascii="Arial" w:hAnsi="Arial" w:cs="Arial"/>
                <w:b/>
                <w:sz w:val="28"/>
              </w:rPr>
              <w:t xml:space="preserve">Sick Pay Wages </w:t>
            </w:r>
            <w:r w:rsidRPr="00C87258">
              <w:rPr>
                <w:rFonts w:ascii="Arial" w:hAnsi="Arial" w:cs="Arial"/>
                <w:b/>
                <w:sz w:val="28"/>
                <w:u w:val="single"/>
              </w:rPr>
              <w:t>Payable</w:t>
            </w:r>
          </w:p>
        </w:tc>
        <w:tc>
          <w:tcPr>
            <w:tcW w:w="360" w:type="dxa"/>
          </w:tcPr>
          <w:p w14:paraId="75EB2181" w14:textId="77777777" w:rsidR="0058174A" w:rsidRPr="00C87258" w:rsidRDefault="0058174A">
            <w:pPr>
              <w:spacing w:before="40" w:after="40"/>
              <w:jc w:val="center"/>
              <w:rPr>
                <w:rFonts w:ascii="Arial" w:hAnsi="Arial" w:cs="Arial"/>
                <w:b/>
                <w:sz w:val="28"/>
              </w:rPr>
            </w:pPr>
          </w:p>
        </w:tc>
        <w:tc>
          <w:tcPr>
            <w:tcW w:w="1260" w:type="dxa"/>
            <w:gridSpan w:val="3"/>
          </w:tcPr>
          <w:p w14:paraId="58713AB0" w14:textId="77777777" w:rsidR="0058174A" w:rsidRPr="00C87258" w:rsidRDefault="0058174A">
            <w:pPr>
              <w:spacing w:before="40" w:after="40"/>
              <w:jc w:val="center"/>
              <w:rPr>
                <w:rFonts w:ascii="Arial" w:hAnsi="Arial" w:cs="Arial"/>
                <w:b/>
                <w:sz w:val="28"/>
              </w:rPr>
            </w:pPr>
            <w:r w:rsidRPr="00C87258">
              <w:rPr>
                <w:rFonts w:ascii="Arial" w:hAnsi="Arial" w:cs="Arial"/>
                <w:b/>
                <w:sz w:val="28"/>
              </w:rPr>
              <w:t xml:space="preserve">Vacation Wages </w:t>
            </w:r>
            <w:r w:rsidRPr="00C87258">
              <w:rPr>
                <w:rFonts w:ascii="Arial" w:hAnsi="Arial" w:cs="Arial"/>
                <w:b/>
                <w:sz w:val="28"/>
                <w:u w:val="single"/>
              </w:rPr>
              <w:t>Payable</w:t>
            </w:r>
          </w:p>
        </w:tc>
        <w:tc>
          <w:tcPr>
            <w:tcW w:w="360" w:type="dxa"/>
          </w:tcPr>
          <w:p w14:paraId="0AE55047" w14:textId="77777777" w:rsidR="0058174A" w:rsidRPr="00C87258" w:rsidRDefault="0058174A">
            <w:pPr>
              <w:spacing w:before="40" w:after="40"/>
              <w:jc w:val="center"/>
              <w:rPr>
                <w:rFonts w:ascii="Arial" w:hAnsi="Arial" w:cs="Arial"/>
                <w:b/>
                <w:sz w:val="28"/>
              </w:rPr>
            </w:pPr>
          </w:p>
        </w:tc>
        <w:tc>
          <w:tcPr>
            <w:tcW w:w="1170" w:type="dxa"/>
            <w:gridSpan w:val="3"/>
          </w:tcPr>
          <w:p w14:paraId="1A455B35" w14:textId="77777777" w:rsidR="0058174A" w:rsidRPr="00C87258" w:rsidRDefault="0058174A">
            <w:pPr>
              <w:spacing w:before="40" w:after="40"/>
              <w:jc w:val="center"/>
              <w:rPr>
                <w:rFonts w:ascii="Arial" w:hAnsi="Arial" w:cs="Arial"/>
                <w:b/>
                <w:sz w:val="28"/>
              </w:rPr>
            </w:pPr>
            <w:r w:rsidRPr="00C87258">
              <w:rPr>
                <w:rFonts w:ascii="Arial" w:hAnsi="Arial" w:cs="Arial"/>
                <w:b/>
                <w:sz w:val="28"/>
              </w:rPr>
              <w:t xml:space="preserve">Sick Pay Wages </w:t>
            </w:r>
            <w:r w:rsidRPr="00C87258">
              <w:rPr>
                <w:rFonts w:ascii="Arial" w:hAnsi="Arial" w:cs="Arial"/>
                <w:b/>
                <w:sz w:val="28"/>
                <w:u w:val="single"/>
              </w:rPr>
              <w:t>Payable</w:t>
            </w:r>
          </w:p>
        </w:tc>
        <w:tc>
          <w:tcPr>
            <w:tcW w:w="360" w:type="dxa"/>
          </w:tcPr>
          <w:p w14:paraId="71C8C88F" w14:textId="77777777" w:rsidR="0058174A" w:rsidRPr="00C87258" w:rsidRDefault="0058174A">
            <w:pPr>
              <w:spacing w:before="40" w:after="40"/>
              <w:rPr>
                <w:rFonts w:ascii="Arial" w:hAnsi="Arial" w:cs="Arial"/>
                <w:b/>
                <w:sz w:val="28"/>
              </w:rPr>
            </w:pPr>
          </w:p>
        </w:tc>
      </w:tr>
      <w:tr w:rsidR="0058174A" w:rsidRPr="00C87258" w14:paraId="0C831658" w14:textId="77777777">
        <w:tc>
          <w:tcPr>
            <w:tcW w:w="2160" w:type="dxa"/>
          </w:tcPr>
          <w:p w14:paraId="5916B74D" w14:textId="77777777" w:rsidR="0058174A" w:rsidRPr="00C87258" w:rsidRDefault="0058174A">
            <w:pPr>
              <w:spacing w:after="40"/>
              <w:rPr>
                <w:rFonts w:ascii="Arial" w:hAnsi="Arial" w:cs="Arial"/>
                <w:b/>
                <w:sz w:val="28"/>
              </w:rPr>
            </w:pPr>
            <w:r w:rsidRPr="00C87258">
              <w:rPr>
                <w:rFonts w:ascii="Arial" w:hAnsi="Arial" w:cs="Arial"/>
                <w:b/>
                <w:sz w:val="28"/>
              </w:rPr>
              <w:t>Jan. 1 balance</w:t>
            </w:r>
          </w:p>
        </w:tc>
        <w:tc>
          <w:tcPr>
            <w:tcW w:w="1080" w:type="dxa"/>
          </w:tcPr>
          <w:p w14:paraId="5782EE9F" w14:textId="77777777" w:rsidR="0058174A" w:rsidRPr="00C87258" w:rsidRDefault="0058174A">
            <w:pPr>
              <w:spacing w:after="40"/>
              <w:jc w:val="right"/>
              <w:rPr>
                <w:rFonts w:ascii="Arial" w:hAnsi="Arial" w:cs="Arial"/>
                <w:b/>
                <w:sz w:val="28"/>
              </w:rPr>
            </w:pPr>
            <w:r w:rsidRPr="00C87258">
              <w:rPr>
                <w:rFonts w:ascii="Arial" w:hAnsi="Arial" w:cs="Arial"/>
                <w:b/>
                <w:sz w:val="28"/>
              </w:rPr>
              <w:t>$      0</w:t>
            </w:r>
          </w:p>
        </w:tc>
        <w:tc>
          <w:tcPr>
            <w:tcW w:w="540" w:type="dxa"/>
            <w:gridSpan w:val="3"/>
          </w:tcPr>
          <w:p w14:paraId="550927F2" w14:textId="77777777" w:rsidR="0058174A" w:rsidRPr="00C87258" w:rsidRDefault="0058174A">
            <w:pPr>
              <w:spacing w:after="40"/>
              <w:jc w:val="right"/>
              <w:rPr>
                <w:rFonts w:ascii="Arial" w:hAnsi="Arial" w:cs="Arial"/>
                <w:b/>
                <w:sz w:val="28"/>
              </w:rPr>
            </w:pPr>
          </w:p>
        </w:tc>
        <w:tc>
          <w:tcPr>
            <w:tcW w:w="1080" w:type="dxa"/>
          </w:tcPr>
          <w:p w14:paraId="5B4E551D" w14:textId="77777777" w:rsidR="0058174A" w:rsidRPr="00C87258" w:rsidRDefault="0058174A">
            <w:pPr>
              <w:spacing w:after="40"/>
              <w:jc w:val="right"/>
              <w:rPr>
                <w:rFonts w:ascii="Arial" w:hAnsi="Arial" w:cs="Arial"/>
                <w:b/>
                <w:sz w:val="28"/>
              </w:rPr>
            </w:pPr>
            <w:r w:rsidRPr="00C87258">
              <w:rPr>
                <w:rFonts w:ascii="Arial" w:hAnsi="Arial" w:cs="Arial"/>
                <w:b/>
                <w:sz w:val="28"/>
              </w:rPr>
              <w:t>$       0</w:t>
            </w:r>
          </w:p>
        </w:tc>
        <w:tc>
          <w:tcPr>
            <w:tcW w:w="540" w:type="dxa"/>
            <w:gridSpan w:val="3"/>
          </w:tcPr>
          <w:p w14:paraId="67243072" w14:textId="77777777" w:rsidR="0058174A" w:rsidRPr="00C87258" w:rsidRDefault="0058174A">
            <w:pPr>
              <w:spacing w:after="40"/>
              <w:jc w:val="right"/>
              <w:rPr>
                <w:rFonts w:ascii="Arial" w:hAnsi="Arial" w:cs="Arial"/>
                <w:b/>
                <w:sz w:val="28"/>
              </w:rPr>
            </w:pPr>
          </w:p>
        </w:tc>
        <w:tc>
          <w:tcPr>
            <w:tcW w:w="1080" w:type="dxa"/>
          </w:tcPr>
          <w:p w14:paraId="7263695E" w14:textId="77777777" w:rsidR="0058174A" w:rsidRPr="00C87258" w:rsidRDefault="0058174A" w:rsidP="002118BA">
            <w:pPr>
              <w:spacing w:after="40"/>
              <w:jc w:val="right"/>
              <w:rPr>
                <w:rFonts w:ascii="Arial" w:hAnsi="Arial" w:cs="Arial"/>
                <w:b/>
                <w:sz w:val="28"/>
              </w:rPr>
            </w:pPr>
            <w:r w:rsidRPr="00C87258">
              <w:rPr>
                <w:rFonts w:ascii="Arial" w:hAnsi="Arial" w:cs="Arial"/>
                <w:b/>
                <w:sz w:val="28"/>
              </w:rPr>
              <w:t>$</w:t>
            </w:r>
            <w:r w:rsidR="002118BA" w:rsidRPr="00C87258">
              <w:rPr>
                <w:rFonts w:ascii="Arial" w:hAnsi="Arial" w:cs="Arial"/>
                <w:b/>
                <w:sz w:val="28"/>
              </w:rPr>
              <w:t>14</w:t>
            </w:r>
            <w:r w:rsidRPr="00C87258">
              <w:rPr>
                <w:rFonts w:ascii="Arial" w:hAnsi="Arial" w:cs="Arial"/>
                <w:b/>
                <w:sz w:val="28"/>
              </w:rPr>
              <w:t>,</w:t>
            </w:r>
            <w:r w:rsidR="002118BA" w:rsidRPr="00C87258">
              <w:rPr>
                <w:rFonts w:ascii="Arial" w:hAnsi="Arial" w:cs="Arial"/>
                <w:b/>
                <w:sz w:val="28"/>
              </w:rPr>
              <w:t>4</w:t>
            </w:r>
            <w:r w:rsidRPr="00C87258">
              <w:rPr>
                <w:rFonts w:ascii="Arial" w:hAnsi="Arial" w:cs="Arial"/>
                <w:b/>
                <w:sz w:val="28"/>
              </w:rPr>
              <w:t>00</w:t>
            </w:r>
          </w:p>
        </w:tc>
        <w:tc>
          <w:tcPr>
            <w:tcW w:w="540" w:type="dxa"/>
            <w:gridSpan w:val="3"/>
          </w:tcPr>
          <w:p w14:paraId="6ACE20D3" w14:textId="77777777" w:rsidR="0058174A" w:rsidRPr="00C87258" w:rsidRDefault="0058174A">
            <w:pPr>
              <w:spacing w:after="40"/>
              <w:jc w:val="right"/>
              <w:rPr>
                <w:rFonts w:ascii="Arial" w:hAnsi="Arial" w:cs="Arial"/>
                <w:b/>
                <w:sz w:val="28"/>
              </w:rPr>
            </w:pPr>
          </w:p>
        </w:tc>
        <w:tc>
          <w:tcPr>
            <w:tcW w:w="990" w:type="dxa"/>
          </w:tcPr>
          <w:p w14:paraId="00CE2B3A" w14:textId="5BF79601" w:rsidR="0058174A" w:rsidRPr="00C87258" w:rsidRDefault="0058174A" w:rsidP="00E104B5">
            <w:pPr>
              <w:spacing w:after="40"/>
              <w:jc w:val="right"/>
              <w:rPr>
                <w:rFonts w:ascii="Arial" w:hAnsi="Arial" w:cs="Arial"/>
                <w:b/>
                <w:sz w:val="28"/>
              </w:rPr>
            </w:pPr>
            <w:r w:rsidRPr="00C87258">
              <w:rPr>
                <w:rFonts w:ascii="Arial" w:hAnsi="Arial" w:cs="Arial"/>
                <w:b/>
                <w:sz w:val="28"/>
              </w:rPr>
              <w:t>$</w:t>
            </w:r>
            <w:r w:rsidR="002118BA" w:rsidRPr="00C87258">
              <w:rPr>
                <w:rFonts w:ascii="Arial" w:hAnsi="Arial" w:cs="Arial"/>
                <w:b/>
                <w:sz w:val="28"/>
              </w:rPr>
              <w:t>2</w:t>
            </w:r>
            <w:r w:rsidRPr="00C87258">
              <w:rPr>
                <w:rFonts w:ascii="Arial" w:hAnsi="Arial" w:cs="Arial"/>
                <w:b/>
                <w:sz w:val="28"/>
              </w:rPr>
              <w:t>,</w:t>
            </w:r>
            <w:r w:rsidR="001D0169" w:rsidRPr="00C87258">
              <w:rPr>
                <w:rFonts w:ascii="Arial" w:hAnsi="Arial" w:cs="Arial"/>
                <w:b/>
                <w:sz w:val="28"/>
              </w:rPr>
              <w:t>880</w:t>
            </w:r>
          </w:p>
        </w:tc>
        <w:tc>
          <w:tcPr>
            <w:tcW w:w="540" w:type="dxa"/>
            <w:gridSpan w:val="3"/>
          </w:tcPr>
          <w:p w14:paraId="005D0B31" w14:textId="77777777" w:rsidR="0058174A" w:rsidRPr="00C87258" w:rsidRDefault="0058174A">
            <w:pPr>
              <w:spacing w:after="40"/>
              <w:jc w:val="right"/>
              <w:rPr>
                <w:rFonts w:ascii="Arial" w:hAnsi="Arial" w:cs="Arial"/>
                <w:b/>
                <w:sz w:val="28"/>
              </w:rPr>
            </w:pPr>
          </w:p>
        </w:tc>
      </w:tr>
      <w:tr w:rsidR="0058174A" w:rsidRPr="00C87258" w14:paraId="6571DA84" w14:textId="77777777">
        <w:tc>
          <w:tcPr>
            <w:tcW w:w="2160" w:type="dxa"/>
          </w:tcPr>
          <w:p w14:paraId="1BFCEE25" w14:textId="77777777" w:rsidR="0058174A" w:rsidRPr="00C87258" w:rsidRDefault="0058174A">
            <w:pPr>
              <w:rPr>
                <w:rFonts w:ascii="Arial" w:hAnsi="Arial" w:cs="Arial"/>
                <w:b/>
                <w:sz w:val="28"/>
              </w:rPr>
            </w:pPr>
            <w:r w:rsidRPr="00C87258">
              <w:rPr>
                <w:rFonts w:ascii="Arial" w:hAnsi="Arial" w:cs="Arial"/>
                <w:b/>
                <w:sz w:val="28"/>
              </w:rPr>
              <w:t>+ accrued</w:t>
            </w:r>
          </w:p>
        </w:tc>
        <w:tc>
          <w:tcPr>
            <w:tcW w:w="1080" w:type="dxa"/>
          </w:tcPr>
          <w:p w14:paraId="5148CA0C" w14:textId="77777777" w:rsidR="0058174A" w:rsidRPr="00C87258" w:rsidRDefault="002118BA" w:rsidP="002118BA">
            <w:pPr>
              <w:jc w:val="right"/>
              <w:rPr>
                <w:rFonts w:ascii="Arial" w:hAnsi="Arial" w:cs="Arial"/>
                <w:b/>
                <w:sz w:val="28"/>
              </w:rPr>
            </w:pPr>
            <w:r w:rsidRPr="00C87258">
              <w:rPr>
                <w:rFonts w:ascii="Arial" w:hAnsi="Arial" w:cs="Arial"/>
                <w:b/>
                <w:sz w:val="28"/>
              </w:rPr>
              <w:t>14</w:t>
            </w:r>
            <w:r w:rsidR="0058174A" w:rsidRPr="00C87258">
              <w:rPr>
                <w:rFonts w:ascii="Arial" w:hAnsi="Arial" w:cs="Arial"/>
                <w:b/>
                <w:sz w:val="28"/>
              </w:rPr>
              <w:t>,</w:t>
            </w:r>
            <w:r w:rsidRPr="00C87258">
              <w:rPr>
                <w:rFonts w:ascii="Arial" w:hAnsi="Arial" w:cs="Arial"/>
                <w:b/>
                <w:sz w:val="28"/>
              </w:rPr>
              <w:t>4</w:t>
            </w:r>
            <w:r w:rsidR="0058174A" w:rsidRPr="00C87258">
              <w:rPr>
                <w:rFonts w:ascii="Arial" w:hAnsi="Arial" w:cs="Arial"/>
                <w:b/>
                <w:sz w:val="28"/>
              </w:rPr>
              <w:t>00</w:t>
            </w:r>
          </w:p>
        </w:tc>
        <w:tc>
          <w:tcPr>
            <w:tcW w:w="540" w:type="dxa"/>
            <w:gridSpan w:val="3"/>
          </w:tcPr>
          <w:p w14:paraId="707C0892" w14:textId="77777777" w:rsidR="0058174A" w:rsidRPr="00C87258" w:rsidRDefault="0058174A">
            <w:pPr>
              <w:jc w:val="right"/>
              <w:rPr>
                <w:rFonts w:ascii="Arial" w:hAnsi="Arial" w:cs="Arial"/>
                <w:b/>
                <w:sz w:val="28"/>
              </w:rPr>
            </w:pPr>
          </w:p>
        </w:tc>
        <w:tc>
          <w:tcPr>
            <w:tcW w:w="1080" w:type="dxa"/>
          </w:tcPr>
          <w:p w14:paraId="6161BD8D" w14:textId="77777777" w:rsidR="0058174A" w:rsidRPr="00C87258" w:rsidRDefault="00567325">
            <w:pPr>
              <w:jc w:val="right"/>
              <w:rPr>
                <w:rFonts w:ascii="Arial" w:hAnsi="Arial" w:cs="Arial"/>
                <w:b/>
                <w:sz w:val="28"/>
              </w:rPr>
            </w:pPr>
            <w:r w:rsidRPr="00C87258">
              <w:rPr>
                <w:rFonts w:ascii="Arial" w:hAnsi="Arial" w:cs="Arial"/>
                <w:b/>
                <w:sz w:val="28"/>
              </w:rPr>
              <w:t>8,640</w:t>
            </w:r>
          </w:p>
        </w:tc>
        <w:tc>
          <w:tcPr>
            <w:tcW w:w="540" w:type="dxa"/>
            <w:gridSpan w:val="3"/>
          </w:tcPr>
          <w:p w14:paraId="7DB1B571" w14:textId="77777777" w:rsidR="0058174A" w:rsidRPr="00C87258" w:rsidRDefault="0058174A">
            <w:pPr>
              <w:jc w:val="right"/>
              <w:rPr>
                <w:rFonts w:ascii="Arial" w:hAnsi="Arial" w:cs="Arial"/>
                <w:b/>
                <w:sz w:val="28"/>
              </w:rPr>
            </w:pPr>
          </w:p>
        </w:tc>
        <w:tc>
          <w:tcPr>
            <w:tcW w:w="1080" w:type="dxa"/>
          </w:tcPr>
          <w:p w14:paraId="258AAD7C" w14:textId="77777777" w:rsidR="0058174A" w:rsidRPr="00C87258" w:rsidRDefault="00567325">
            <w:pPr>
              <w:jc w:val="right"/>
              <w:rPr>
                <w:rFonts w:ascii="Arial" w:hAnsi="Arial" w:cs="Arial"/>
                <w:b/>
                <w:sz w:val="28"/>
              </w:rPr>
            </w:pPr>
            <w:r w:rsidRPr="00C87258">
              <w:rPr>
                <w:rFonts w:ascii="Arial" w:hAnsi="Arial" w:cs="Arial"/>
                <w:b/>
                <w:sz w:val="28"/>
              </w:rPr>
              <w:t>15,120</w:t>
            </w:r>
          </w:p>
        </w:tc>
        <w:tc>
          <w:tcPr>
            <w:tcW w:w="540" w:type="dxa"/>
            <w:gridSpan w:val="3"/>
          </w:tcPr>
          <w:p w14:paraId="542E2438" w14:textId="77777777" w:rsidR="0058174A" w:rsidRPr="00C87258" w:rsidRDefault="0058174A">
            <w:pPr>
              <w:jc w:val="right"/>
              <w:rPr>
                <w:rFonts w:ascii="Arial" w:hAnsi="Arial" w:cs="Arial"/>
                <w:b/>
                <w:sz w:val="28"/>
              </w:rPr>
            </w:pPr>
          </w:p>
        </w:tc>
        <w:tc>
          <w:tcPr>
            <w:tcW w:w="990" w:type="dxa"/>
          </w:tcPr>
          <w:p w14:paraId="09305EB3" w14:textId="77777777" w:rsidR="0058174A" w:rsidRPr="00C87258" w:rsidRDefault="00567325">
            <w:pPr>
              <w:jc w:val="right"/>
              <w:rPr>
                <w:rFonts w:ascii="Arial" w:hAnsi="Arial" w:cs="Arial"/>
                <w:b/>
                <w:sz w:val="28"/>
              </w:rPr>
            </w:pPr>
            <w:r w:rsidRPr="00C87258">
              <w:rPr>
                <w:rFonts w:ascii="Arial" w:hAnsi="Arial" w:cs="Arial"/>
                <w:b/>
                <w:sz w:val="28"/>
              </w:rPr>
              <w:t>9,072</w:t>
            </w:r>
          </w:p>
        </w:tc>
        <w:tc>
          <w:tcPr>
            <w:tcW w:w="540" w:type="dxa"/>
            <w:gridSpan w:val="3"/>
          </w:tcPr>
          <w:p w14:paraId="1FADB127" w14:textId="77777777" w:rsidR="0058174A" w:rsidRPr="00C87258" w:rsidRDefault="0058174A">
            <w:pPr>
              <w:jc w:val="right"/>
              <w:rPr>
                <w:rFonts w:ascii="Arial" w:hAnsi="Arial" w:cs="Arial"/>
                <w:b/>
                <w:sz w:val="28"/>
              </w:rPr>
            </w:pPr>
          </w:p>
        </w:tc>
      </w:tr>
      <w:tr w:rsidR="0058174A" w:rsidRPr="00C87258" w14:paraId="71F576BD" w14:textId="77777777">
        <w:tc>
          <w:tcPr>
            <w:tcW w:w="2160" w:type="dxa"/>
          </w:tcPr>
          <w:p w14:paraId="5BD8E061" w14:textId="77777777" w:rsidR="0058174A" w:rsidRPr="00C87258" w:rsidRDefault="0058174A">
            <w:pPr>
              <w:rPr>
                <w:rFonts w:ascii="Arial" w:hAnsi="Arial" w:cs="Arial"/>
                <w:b/>
                <w:sz w:val="28"/>
              </w:rPr>
            </w:pPr>
            <w:r w:rsidRPr="00C87258">
              <w:rPr>
                <w:rFonts w:ascii="Arial" w:hAnsi="Arial" w:cs="Arial"/>
                <w:b/>
                <w:sz w:val="28"/>
              </w:rPr>
              <w:t>– paid</w:t>
            </w:r>
          </w:p>
        </w:tc>
        <w:tc>
          <w:tcPr>
            <w:tcW w:w="1170" w:type="dxa"/>
            <w:gridSpan w:val="2"/>
          </w:tcPr>
          <w:p w14:paraId="2A24CEB1" w14:textId="77777777" w:rsidR="0058174A" w:rsidRPr="00C87258" w:rsidRDefault="0058174A">
            <w:pPr>
              <w:jc w:val="right"/>
              <w:rPr>
                <w:rFonts w:ascii="Arial" w:hAnsi="Arial" w:cs="Arial"/>
                <w:b/>
                <w:sz w:val="28"/>
              </w:rPr>
            </w:pPr>
            <w:r w:rsidRPr="00C87258">
              <w:rPr>
                <w:rFonts w:ascii="Arial" w:hAnsi="Arial" w:cs="Arial"/>
                <w:b/>
                <w:sz w:val="28"/>
                <w:u w:val="single"/>
              </w:rPr>
              <w:t xml:space="preserve">     </w:t>
            </w:r>
            <w:proofErr w:type="gramStart"/>
            <w:r w:rsidRPr="00C87258">
              <w:rPr>
                <w:rFonts w:ascii="Arial" w:hAnsi="Arial" w:cs="Arial"/>
                <w:b/>
                <w:sz w:val="28"/>
                <w:u w:val="single"/>
              </w:rPr>
              <w:t xml:space="preserve">(  </w:t>
            </w:r>
            <w:proofErr w:type="gramEnd"/>
            <w:r w:rsidRPr="00C87258">
              <w:rPr>
                <w:rFonts w:ascii="Arial" w:hAnsi="Arial" w:cs="Arial"/>
                <w:b/>
                <w:sz w:val="28"/>
                <w:u w:val="single"/>
              </w:rPr>
              <w:t xml:space="preserve"> 0</w:t>
            </w:r>
            <w:r w:rsidRPr="00C87258">
              <w:rPr>
                <w:rFonts w:ascii="Arial" w:hAnsi="Arial" w:cs="Arial"/>
                <w:b/>
                <w:sz w:val="28"/>
              </w:rPr>
              <w:t>)</w:t>
            </w:r>
          </w:p>
        </w:tc>
        <w:tc>
          <w:tcPr>
            <w:tcW w:w="450" w:type="dxa"/>
            <w:gridSpan w:val="2"/>
          </w:tcPr>
          <w:p w14:paraId="611A33E4" w14:textId="77777777" w:rsidR="0058174A" w:rsidRPr="00C87258" w:rsidRDefault="0058174A">
            <w:pPr>
              <w:jc w:val="right"/>
              <w:rPr>
                <w:rFonts w:ascii="Arial" w:hAnsi="Arial" w:cs="Arial"/>
                <w:b/>
                <w:sz w:val="28"/>
              </w:rPr>
            </w:pPr>
          </w:p>
        </w:tc>
        <w:tc>
          <w:tcPr>
            <w:tcW w:w="1170" w:type="dxa"/>
            <w:gridSpan w:val="2"/>
          </w:tcPr>
          <w:p w14:paraId="454598A1" w14:textId="77777777" w:rsidR="0058174A" w:rsidRPr="00C87258" w:rsidRDefault="0058174A" w:rsidP="00567325">
            <w:pPr>
              <w:jc w:val="right"/>
              <w:rPr>
                <w:rFonts w:ascii="Arial" w:hAnsi="Arial" w:cs="Arial"/>
                <w:b/>
                <w:sz w:val="28"/>
              </w:rPr>
            </w:pPr>
            <w:r w:rsidRPr="00C87258">
              <w:rPr>
                <w:rFonts w:ascii="Arial" w:hAnsi="Arial" w:cs="Arial"/>
                <w:b/>
                <w:sz w:val="28"/>
                <w:u w:val="single"/>
              </w:rPr>
              <w:t>(</w:t>
            </w:r>
            <w:r w:rsidR="00567325" w:rsidRPr="00C87258">
              <w:rPr>
                <w:rFonts w:ascii="Arial" w:hAnsi="Arial" w:cs="Arial"/>
                <w:b/>
                <w:sz w:val="28"/>
                <w:u w:val="single"/>
              </w:rPr>
              <w:t>5</w:t>
            </w:r>
            <w:r w:rsidRPr="00C87258">
              <w:rPr>
                <w:rFonts w:ascii="Arial" w:hAnsi="Arial" w:cs="Arial"/>
                <w:b/>
                <w:sz w:val="28"/>
                <w:u w:val="single"/>
              </w:rPr>
              <w:t>,</w:t>
            </w:r>
            <w:r w:rsidR="00567325" w:rsidRPr="00C87258">
              <w:rPr>
                <w:rFonts w:ascii="Arial" w:hAnsi="Arial" w:cs="Arial"/>
                <w:b/>
                <w:sz w:val="28"/>
                <w:u w:val="single"/>
              </w:rPr>
              <w:t>760</w:t>
            </w:r>
            <w:r w:rsidRPr="00C87258">
              <w:rPr>
                <w:rFonts w:ascii="Arial" w:hAnsi="Arial" w:cs="Arial"/>
                <w:b/>
                <w:sz w:val="28"/>
              </w:rPr>
              <w:t>)</w:t>
            </w:r>
          </w:p>
        </w:tc>
        <w:tc>
          <w:tcPr>
            <w:tcW w:w="450" w:type="dxa"/>
            <w:gridSpan w:val="2"/>
          </w:tcPr>
          <w:p w14:paraId="19FD3A6C" w14:textId="77777777" w:rsidR="0058174A" w:rsidRPr="00C87258" w:rsidRDefault="0058174A">
            <w:pPr>
              <w:jc w:val="right"/>
              <w:rPr>
                <w:rFonts w:ascii="Arial" w:hAnsi="Arial" w:cs="Arial"/>
                <w:b/>
                <w:sz w:val="28"/>
                <w:u w:val="single"/>
              </w:rPr>
            </w:pPr>
          </w:p>
        </w:tc>
        <w:tc>
          <w:tcPr>
            <w:tcW w:w="1170" w:type="dxa"/>
            <w:gridSpan w:val="2"/>
          </w:tcPr>
          <w:p w14:paraId="22B70439" w14:textId="77777777" w:rsidR="0058174A" w:rsidRPr="00C87258" w:rsidRDefault="0058174A" w:rsidP="00567325">
            <w:pPr>
              <w:jc w:val="right"/>
              <w:rPr>
                <w:rFonts w:ascii="Arial" w:hAnsi="Arial" w:cs="Arial"/>
                <w:b/>
                <w:sz w:val="28"/>
                <w:u w:val="single"/>
              </w:rPr>
            </w:pPr>
            <w:r w:rsidRPr="00C87258">
              <w:rPr>
                <w:rFonts w:ascii="Arial" w:hAnsi="Arial" w:cs="Arial"/>
                <w:b/>
                <w:sz w:val="28"/>
                <w:u w:val="single"/>
              </w:rPr>
              <w:t>(</w:t>
            </w:r>
            <w:r w:rsidR="00567325" w:rsidRPr="00C87258">
              <w:rPr>
                <w:rFonts w:ascii="Arial" w:hAnsi="Arial" w:cs="Arial"/>
                <w:b/>
                <w:sz w:val="28"/>
                <w:u w:val="single"/>
              </w:rPr>
              <w:t>12,960</w:t>
            </w:r>
            <w:r w:rsidRPr="00C87258">
              <w:rPr>
                <w:rFonts w:ascii="Arial" w:hAnsi="Arial" w:cs="Arial"/>
                <w:b/>
                <w:sz w:val="28"/>
                <w:u w:val="single"/>
              </w:rPr>
              <w:t>)</w:t>
            </w:r>
          </w:p>
        </w:tc>
        <w:tc>
          <w:tcPr>
            <w:tcW w:w="450" w:type="dxa"/>
            <w:gridSpan w:val="2"/>
          </w:tcPr>
          <w:p w14:paraId="6229C104" w14:textId="77777777" w:rsidR="0058174A" w:rsidRPr="00C87258" w:rsidRDefault="0058174A">
            <w:pPr>
              <w:jc w:val="right"/>
              <w:rPr>
                <w:rFonts w:ascii="Arial" w:hAnsi="Arial" w:cs="Arial"/>
                <w:b/>
                <w:sz w:val="28"/>
              </w:rPr>
            </w:pPr>
          </w:p>
        </w:tc>
        <w:tc>
          <w:tcPr>
            <w:tcW w:w="1080" w:type="dxa"/>
            <w:gridSpan w:val="2"/>
          </w:tcPr>
          <w:p w14:paraId="76DEAD23" w14:textId="77777777" w:rsidR="0058174A" w:rsidRPr="00C87258" w:rsidRDefault="0058174A" w:rsidP="00567325">
            <w:pPr>
              <w:jc w:val="right"/>
              <w:rPr>
                <w:rFonts w:ascii="Arial" w:hAnsi="Arial" w:cs="Arial"/>
                <w:b/>
                <w:sz w:val="28"/>
              </w:rPr>
            </w:pPr>
            <w:r w:rsidRPr="00C87258">
              <w:rPr>
                <w:rFonts w:ascii="Arial" w:hAnsi="Arial" w:cs="Arial"/>
                <w:b/>
                <w:sz w:val="28"/>
                <w:u w:val="single"/>
              </w:rPr>
              <w:t>(</w:t>
            </w:r>
            <w:r w:rsidR="002118BA" w:rsidRPr="00C87258">
              <w:rPr>
                <w:rFonts w:ascii="Arial" w:hAnsi="Arial" w:cs="Arial"/>
                <w:b/>
                <w:sz w:val="28"/>
                <w:u w:val="single"/>
              </w:rPr>
              <w:t>7,</w:t>
            </w:r>
            <w:r w:rsidR="00567325" w:rsidRPr="00C87258">
              <w:rPr>
                <w:rFonts w:ascii="Arial" w:hAnsi="Arial" w:cs="Arial"/>
                <w:b/>
                <w:sz w:val="28"/>
                <w:u w:val="single"/>
              </w:rPr>
              <w:t>416</w:t>
            </w:r>
            <w:r w:rsidRPr="00C87258">
              <w:rPr>
                <w:rFonts w:ascii="Arial" w:hAnsi="Arial" w:cs="Arial"/>
                <w:b/>
                <w:sz w:val="28"/>
              </w:rPr>
              <w:t>)</w:t>
            </w:r>
          </w:p>
        </w:tc>
        <w:tc>
          <w:tcPr>
            <w:tcW w:w="450" w:type="dxa"/>
            <w:gridSpan w:val="2"/>
          </w:tcPr>
          <w:p w14:paraId="57A50D20" w14:textId="77777777" w:rsidR="0058174A" w:rsidRPr="00C87258" w:rsidRDefault="0058174A">
            <w:pPr>
              <w:jc w:val="right"/>
              <w:rPr>
                <w:rFonts w:ascii="Arial" w:hAnsi="Arial" w:cs="Arial"/>
                <w:b/>
                <w:sz w:val="28"/>
              </w:rPr>
            </w:pPr>
          </w:p>
        </w:tc>
      </w:tr>
      <w:tr w:rsidR="0058174A" w:rsidRPr="00C87258" w14:paraId="43601D3B" w14:textId="77777777">
        <w:tc>
          <w:tcPr>
            <w:tcW w:w="2160" w:type="dxa"/>
          </w:tcPr>
          <w:p w14:paraId="70D92300" w14:textId="77777777" w:rsidR="0058174A" w:rsidRPr="00C87258" w:rsidRDefault="0058174A">
            <w:pPr>
              <w:spacing w:after="40"/>
              <w:rPr>
                <w:rFonts w:ascii="Arial" w:hAnsi="Arial" w:cs="Arial"/>
                <w:b/>
                <w:sz w:val="28"/>
              </w:rPr>
            </w:pPr>
            <w:r w:rsidRPr="00C87258">
              <w:rPr>
                <w:rFonts w:ascii="Arial" w:hAnsi="Arial" w:cs="Arial"/>
                <w:b/>
                <w:sz w:val="28"/>
              </w:rPr>
              <w:t>Dec. 31 balance</w:t>
            </w:r>
          </w:p>
        </w:tc>
        <w:tc>
          <w:tcPr>
            <w:tcW w:w="1080" w:type="dxa"/>
          </w:tcPr>
          <w:p w14:paraId="55209808" w14:textId="77777777" w:rsidR="0058174A" w:rsidRPr="00C87258" w:rsidRDefault="0058174A" w:rsidP="002118BA">
            <w:pPr>
              <w:spacing w:after="40"/>
              <w:jc w:val="right"/>
              <w:rPr>
                <w:rFonts w:ascii="Arial" w:hAnsi="Arial" w:cs="Arial"/>
                <w:b/>
                <w:sz w:val="28"/>
                <w:u w:val="double"/>
              </w:rPr>
            </w:pPr>
            <w:r w:rsidRPr="00C87258">
              <w:rPr>
                <w:rFonts w:ascii="Arial" w:hAnsi="Arial" w:cs="Arial"/>
                <w:b/>
                <w:sz w:val="28"/>
                <w:u w:val="double"/>
              </w:rPr>
              <w:t>$</w:t>
            </w:r>
            <w:r w:rsidR="002118BA" w:rsidRPr="00C87258">
              <w:rPr>
                <w:rFonts w:ascii="Arial" w:hAnsi="Arial" w:cs="Arial"/>
                <w:b/>
                <w:sz w:val="28"/>
                <w:u w:val="double"/>
              </w:rPr>
              <w:t>14</w:t>
            </w:r>
            <w:r w:rsidRPr="00C87258">
              <w:rPr>
                <w:rFonts w:ascii="Arial" w:hAnsi="Arial" w:cs="Arial"/>
                <w:b/>
                <w:sz w:val="28"/>
                <w:u w:val="double"/>
              </w:rPr>
              <w:t>,</w:t>
            </w:r>
            <w:r w:rsidR="002118BA" w:rsidRPr="00C87258">
              <w:rPr>
                <w:rFonts w:ascii="Arial" w:hAnsi="Arial" w:cs="Arial"/>
                <w:b/>
                <w:sz w:val="28"/>
                <w:u w:val="double"/>
              </w:rPr>
              <w:t>4</w:t>
            </w:r>
            <w:r w:rsidRPr="00C87258">
              <w:rPr>
                <w:rFonts w:ascii="Arial" w:hAnsi="Arial" w:cs="Arial"/>
                <w:b/>
                <w:sz w:val="28"/>
                <w:u w:val="double"/>
              </w:rPr>
              <w:t>00</w:t>
            </w:r>
          </w:p>
        </w:tc>
        <w:tc>
          <w:tcPr>
            <w:tcW w:w="540" w:type="dxa"/>
            <w:gridSpan w:val="3"/>
          </w:tcPr>
          <w:p w14:paraId="5E754D6F" w14:textId="1868C5E6" w:rsidR="0058174A" w:rsidRPr="00DE163B" w:rsidRDefault="00791321">
            <w:pPr>
              <w:spacing w:after="40"/>
              <w:rPr>
                <w:rFonts w:ascii="Arial" w:hAnsi="Arial" w:cs="Arial"/>
                <w:b/>
                <w:sz w:val="28"/>
                <w:vertAlign w:val="superscript"/>
              </w:rPr>
            </w:pPr>
            <w:r>
              <w:rPr>
                <w:rFonts w:ascii="Arial" w:hAnsi="Arial" w:cs="Arial"/>
                <w:b/>
                <w:sz w:val="28"/>
                <w:vertAlign w:val="superscript"/>
              </w:rPr>
              <w:t>10</w:t>
            </w:r>
          </w:p>
        </w:tc>
        <w:tc>
          <w:tcPr>
            <w:tcW w:w="1080" w:type="dxa"/>
          </w:tcPr>
          <w:p w14:paraId="5528960E" w14:textId="77777777" w:rsidR="0058174A" w:rsidRPr="00C87258" w:rsidRDefault="0058174A" w:rsidP="00567325">
            <w:pPr>
              <w:spacing w:after="40"/>
              <w:jc w:val="right"/>
              <w:rPr>
                <w:rFonts w:ascii="Arial" w:hAnsi="Arial" w:cs="Arial"/>
                <w:b/>
                <w:sz w:val="28"/>
                <w:u w:val="double"/>
              </w:rPr>
            </w:pPr>
            <w:r w:rsidRPr="00C87258">
              <w:rPr>
                <w:rFonts w:ascii="Arial" w:hAnsi="Arial" w:cs="Arial"/>
                <w:b/>
                <w:sz w:val="28"/>
                <w:u w:val="double"/>
              </w:rPr>
              <w:t>$</w:t>
            </w:r>
            <w:r w:rsidR="002118BA" w:rsidRPr="00C87258">
              <w:rPr>
                <w:rFonts w:ascii="Arial" w:hAnsi="Arial" w:cs="Arial"/>
                <w:b/>
                <w:sz w:val="28"/>
                <w:u w:val="double"/>
              </w:rPr>
              <w:t>2</w:t>
            </w:r>
            <w:r w:rsidRPr="00C87258">
              <w:rPr>
                <w:rFonts w:ascii="Arial" w:hAnsi="Arial" w:cs="Arial"/>
                <w:b/>
                <w:sz w:val="28"/>
                <w:u w:val="double"/>
              </w:rPr>
              <w:t>,</w:t>
            </w:r>
            <w:r w:rsidR="00567325" w:rsidRPr="00C87258">
              <w:rPr>
                <w:rFonts w:ascii="Arial" w:hAnsi="Arial" w:cs="Arial"/>
                <w:b/>
                <w:sz w:val="28"/>
                <w:u w:val="double"/>
              </w:rPr>
              <w:t>880</w:t>
            </w:r>
          </w:p>
        </w:tc>
        <w:tc>
          <w:tcPr>
            <w:tcW w:w="540" w:type="dxa"/>
            <w:gridSpan w:val="3"/>
          </w:tcPr>
          <w:p w14:paraId="11118529" w14:textId="067CC327" w:rsidR="0058174A" w:rsidRPr="00DE163B" w:rsidRDefault="00791321">
            <w:pPr>
              <w:spacing w:after="40"/>
              <w:rPr>
                <w:rFonts w:ascii="Arial" w:hAnsi="Arial" w:cs="Arial"/>
                <w:b/>
                <w:sz w:val="28"/>
                <w:vertAlign w:val="superscript"/>
              </w:rPr>
            </w:pPr>
            <w:r>
              <w:rPr>
                <w:rFonts w:ascii="Arial" w:hAnsi="Arial" w:cs="Arial"/>
                <w:b/>
                <w:sz w:val="28"/>
                <w:vertAlign w:val="superscript"/>
              </w:rPr>
              <w:t>11</w:t>
            </w:r>
          </w:p>
        </w:tc>
        <w:tc>
          <w:tcPr>
            <w:tcW w:w="1080" w:type="dxa"/>
          </w:tcPr>
          <w:p w14:paraId="682E22D9" w14:textId="77777777" w:rsidR="0058174A" w:rsidRPr="00C87258" w:rsidRDefault="0058174A" w:rsidP="00F02B4B">
            <w:pPr>
              <w:spacing w:after="40"/>
              <w:jc w:val="right"/>
              <w:rPr>
                <w:rFonts w:ascii="Arial" w:hAnsi="Arial" w:cs="Arial"/>
                <w:b/>
                <w:sz w:val="28"/>
                <w:u w:val="double"/>
              </w:rPr>
            </w:pPr>
            <w:r w:rsidRPr="00C87258">
              <w:rPr>
                <w:rFonts w:ascii="Arial" w:hAnsi="Arial" w:cs="Arial"/>
                <w:b/>
                <w:sz w:val="28"/>
                <w:u w:val="double"/>
              </w:rPr>
              <w:t>$</w:t>
            </w:r>
            <w:r w:rsidR="00F02B4B" w:rsidRPr="00C87258">
              <w:rPr>
                <w:rFonts w:ascii="Arial" w:hAnsi="Arial" w:cs="Arial"/>
                <w:b/>
                <w:sz w:val="28"/>
                <w:u w:val="double"/>
              </w:rPr>
              <w:t>16,560</w:t>
            </w:r>
            <w:r w:rsidRPr="00C87258">
              <w:rPr>
                <w:rFonts w:ascii="Arial" w:hAnsi="Arial" w:cs="Arial"/>
                <w:b/>
                <w:sz w:val="28"/>
                <w:u w:val="double"/>
              </w:rPr>
              <w:t xml:space="preserve"> </w:t>
            </w:r>
          </w:p>
        </w:tc>
        <w:tc>
          <w:tcPr>
            <w:tcW w:w="540" w:type="dxa"/>
            <w:gridSpan w:val="3"/>
          </w:tcPr>
          <w:p w14:paraId="4CFBDE6F" w14:textId="7B57644A" w:rsidR="0058174A" w:rsidRPr="00DE163B" w:rsidRDefault="00791321">
            <w:pPr>
              <w:spacing w:after="40"/>
              <w:rPr>
                <w:rFonts w:ascii="Arial" w:hAnsi="Arial" w:cs="Arial"/>
                <w:b/>
                <w:sz w:val="28"/>
                <w:vertAlign w:val="superscript"/>
              </w:rPr>
            </w:pPr>
            <w:r>
              <w:rPr>
                <w:rFonts w:ascii="Arial" w:hAnsi="Arial" w:cs="Arial"/>
                <w:b/>
                <w:sz w:val="28"/>
                <w:vertAlign w:val="superscript"/>
              </w:rPr>
              <w:t>12</w:t>
            </w:r>
          </w:p>
        </w:tc>
        <w:tc>
          <w:tcPr>
            <w:tcW w:w="990" w:type="dxa"/>
          </w:tcPr>
          <w:p w14:paraId="75912EF9" w14:textId="77777777" w:rsidR="0058174A" w:rsidRPr="00C87258" w:rsidRDefault="0058174A" w:rsidP="00F02B4B">
            <w:pPr>
              <w:spacing w:after="40"/>
              <w:jc w:val="right"/>
              <w:rPr>
                <w:rFonts w:ascii="Arial" w:hAnsi="Arial" w:cs="Arial"/>
                <w:b/>
                <w:sz w:val="28"/>
                <w:u w:val="double"/>
              </w:rPr>
            </w:pPr>
            <w:r w:rsidRPr="00C87258">
              <w:rPr>
                <w:rFonts w:ascii="Arial" w:hAnsi="Arial" w:cs="Arial"/>
                <w:b/>
                <w:sz w:val="28"/>
                <w:u w:val="double"/>
              </w:rPr>
              <w:t>$</w:t>
            </w:r>
            <w:r w:rsidR="00F02B4B" w:rsidRPr="00C87258">
              <w:rPr>
                <w:rFonts w:ascii="Arial" w:hAnsi="Arial" w:cs="Arial"/>
                <w:b/>
                <w:sz w:val="28"/>
                <w:u w:val="double"/>
              </w:rPr>
              <w:t>4,536</w:t>
            </w:r>
          </w:p>
        </w:tc>
        <w:tc>
          <w:tcPr>
            <w:tcW w:w="540" w:type="dxa"/>
            <w:gridSpan w:val="3"/>
          </w:tcPr>
          <w:p w14:paraId="5DC400D0" w14:textId="62AF62C4" w:rsidR="0058174A" w:rsidRPr="00DE163B" w:rsidRDefault="00791321">
            <w:pPr>
              <w:spacing w:after="40"/>
              <w:rPr>
                <w:rFonts w:ascii="Arial" w:hAnsi="Arial" w:cs="Arial"/>
                <w:b/>
                <w:sz w:val="28"/>
                <w:vertAlign w:val="superscript"/>
              </w:rPr>
            </w:pPr>
            <w:r>
              <w:rPr>
                <w:rFonts w:ascii="Arial" w:hAnsi="Arial" w:cs="Arial"/>
                <w:b/>
                <w:sz w:val="28"/>
                <w:vertAlign w:val="superscript"/>
              </w:rPr>
              <w:t>13</w:t>
            </w:r>
          </w:p>
        </w:tc>
      </w:tr>
    </w:tbl>
    <w:p w14:paraId="594E28F7" w14:textId="77777777" w:rsidR="0058174A" w:rsidRPr="00C87258" w:rsidRDefault="0058174A">
      <w:pPr>
        <w:ind w:left="475" w:hanging="475"/>
        <w:rPr>
          <w:rFonts w:ascii="Arial" w:hAnsi="Arial" w:cs="Arial"/>
          <w:b/>
          <w:sz w:val="28"/>
        </w:rPr>
      </w:pPr>
    </w:p>
    <w:tbl>
      <w:tblPr>
        <w:tblW w:w="8533" w:type="dxa"/>
        <w:tblLayout w:type="fixed"/>
        <w:tblLook w:val="0000" w:firstRow="0" w:lastRow="0" w:firstColumn="0" w:lastColumn="0" w:noHBand="0" w:noVBand="0"/>
      </w:tblPr>
      <w:tblGrid>
        <w:gridCol w:w="426"/>
        <w:gridCol w:w="6690"/>
        <w:gridCol w:w="1417"/>
      </w:tblGrid>
      <w:tr w:rsidR="0058174A" w:rsidRPr="00C87258" w14:paraId="0341B59D" w14:textId="77777777" w:rsidTr="00DE163B">
        <w:tc>
          <w:tcPr>
            <w:tcW w:w="426" w:type="dxa"/>
          </w:tcPr>
          <w:p w14:paraId="26865EFA" w14:textId="7D6CEB04" w:rsidR="0058174A" w:rsidRPr="00DE163B" w:rsidRDefault="00791321">
            <w:pPr>
              <w:spacing w:after="40"/>
              <w:rPr>
                <w:rFonts w:ascii="Arial" w:hAnsi="Arial" w:cs="Arial"/>
                <w:b/>
                <w:sz w:val="28"/>
                <w:vertAlign w:val="superscript"/>
              </w:rPr>
            </w:pPr>
            <w:r>
              <w:rPr>
                <w:rFonts w:ascii="Arial" w:hAnsi="Arial" w:cs="Arial"/>
                <w:b/>
                <w:sz w:val="28"/>
                <w:vertAlign w:val="superscript"/>
              </w:rPr>
              <w:t>10</w:t>
            </w:r>
          </w:p>
        </w:tc>
        <w:tc>
          <w:tcPr>
            <w:tcW w:w="6690" w:type="dxa"/>
          </w:tcPr>
          <w:p w14:paraId="0BF66F18" w14:textId="6E7DDFC2" w:rsidR="0058174A" w:rsidRPr="00C87258" w:rsidRDefault="0058174A" w:rsidP="00567325">
            <w:pPr>
              <w:spacing w:after="40"/>
              <w:rPr>
                <w:rFonts w:ascii="Arial" w:hAnsi="Arial" w:cs="Arial"/>
                <w:b/>
                <w:sz w:val="28"/>
              </w:rPr>
            </w:pPr>
            <w:r w:rsidRPr="00C87258">
              <w:rPr>
                <w:rFonts w:ascii="Arial" w:hAnsi="Arial" w:cs="Arial"/>
                <w:b/>
                <w:sz w:val="28"/>
              </w:rPr>
              <w:t>9 emp. X $</w:t>
            </w:r>
            <w:r w:rsidR="00567325" w:rsidRPr="00C87258">
              <w:rPr>
                <w:rFonts w:ascii="Arial" w:hAnsi="Arial" w:cs="Arial"/>
                <w:b/>
                <w:sz w:val="28"/>
              </w:rPr>
              <w:t>2</w:t>
            </w:r>
            <w:r w:rsidRPr="00C87258">
              <w:rPr>
                <w:rFonts w:ascii="Arial" w:hAnsi="Arial" w:cs="Arial"/>
                <w:b/>
                <w:sz w:val="28"/>
              </w:rPr>
              <w:t>0.00/hr. X 8 hrs./day X 10 days =</w:t>
            </w:r>
          </w:p>
        </w:tc>
        <w:tc>
          <w:tcPr>
            <w:tcW w:w="1417" w:type="dxa"/>
          </w:tcPr>
          <w:p w14:paraId="0810B022" w14:textId="77777777" w:rsidR="0058174A" w:rsidRPr="00C87258" w:rsidRDefault="0058174A" w:rsidP="00F02B4B">
            <w:pPr>
              <w:spacing w:after="40"/>
              <w:jc w:val="right"/>
              <w:rPr>
                <w:rFonts w:ascii="Arial" w:hAnsi="Arial" w:cs="Arial"/>
                <w:b/>
                <w:sz w:val="28"/>
                <w:u w:val="double"/>
              </w:rPr>
            </w:pPr>
            <w:r w:rsidRPr="00C87258">
              <w:rPr>
                <w:rFonts w:ascii="Arial" w:hAnsi="Arial" w:cs="Arial"/>
                <w:b/>
                <w:sz w:val="28"/>
                <w:u w:val="double"/>
              </w:rPr>
              <w:t>$</w:t>
            </w:r>
            <w:r w:rsidR="00F02B4B" w:rsidRPr="00C87258">
              <w:rPr>
                <w:rFonts w:ascii="Arial" w:hAnsi="Arial" w:cs="Arial"/>
                <w:b/>
                <w:sz w:val="28"/>
                <w:u w:val="double"/>
              </w:rPr>
              <w:t>14</w:t>
            </w:r>
            <w:r w:rsidRPr="00C87258">
              <w:rPr>
                <w:rFonts w:ascii="Arial" w:hAnsi="Arial" w:cs="Arial"/>
                <w:b/>
                <w:sz w:val="28"/>
                <w:u w:val="double"/>
              </w:rPr>
              <w:t>,</w:t>
            </w:r>
            <w:r w:rsidR="00F02B4B" w:rsidRPr="00C87258">
              <w:rPr>
                <w:rFonts w:ascii="Arial" w:hAnsi="Arial" w:cs="Arial"/>
                <w:b/>
                <w:sz w:val="28"/>
                <w:u w:val="double"/>
              </w:rPr>
              <w:t>4</w:t>
            </w:r>
            <w:r w:rsidRPr="00C87258">
              <w:rPr>
                <w:rFonts w:ascii="Arial" w:hAnsi="Arial" w:cs="Arial"/>
                <w:b/>
                <w:sz w:val="28"/>
                <w:u w:val="double"/>
              </w:rPr>
              <w:t>00</w:t>
            </w:r>
          </w:p>
        </w:tc>
      </w:tr>
      <w:tr w:rsidR="0058174A" w:rsidRPr="00C87258" w14:paraId="5D5D3B95" w14:textId="77777777" w:rsidTr="00DE163B">
        <w:tc>
          <w:tcPr>
            <w:tcW w:w="426" w:type="dxa"/>
          </w:tcPr>
          <w:p w14:paraId="0AE0F06D" w14:textId="77777777" w:rsidR="0058174A" w:rsidRPr="00C87258" w:rsidRDefault="0058174A">
            <w:pPr>
              <w:rPr>
                <w:rFonts w:ascii="Arial" w:hAnsi="Arial" w:cs="Arial"/>
                <w:b/>
                <w:sz w:val="28"/>
              </w:rPr>
            </w:pPr>
          </w:p>
        </w:tc>
        <w:tc>
          <w:tcPr>
            <w:tcW w:w="6690" w:type="dxa"/>
          </w:tcPr>
          <w:p w14:paraId="72743567" w14:textId="77777777" w:rsidR="0058174A" w:rsidRPr="00C87258" w:rsidRDefault="0058174A">
            <w:pPr>
              <w:rPr>
                <w:rFonts w:ascii="Arial" w:hAnsi="Arial" w:cs="Arial"/>
                <w:b/>
                <w:sz w:val="28"/>
              </w:rPr>
            </w:pPr>
          </w:p>
        </w:tc>
        <w:tc>
          <w:tcPr>
            <w:tcW w:w="1417" w:type="dxa"/>
          </w:tcPr>
          <w:p w14:paraId="6F319CE7" w14:textId="77777777" w:rsidR="0058174A" w:rsidRPr="00C87258" w:rsidRDefault="0058174A" w:rsidP="00C46406">
            <w:pPr>
              <w:jc w:val="right"/>
              <w:rPr>
                <w:rFonts w:ascii="Arial" w:hAnsi="Arial" w:cs="Arial"/>
                <w:b/>
                <w:sz w:val="28"/>
              </w:rPr>
            </w:pPr>
          </w:p>
        </w:tc>
      </w:tr>
      <w:tr w:rsidR="0058174A" w:rsidRPr="00C87258" w14:paraId="1B1965A0" w14:textId="77777777" w:rsidTr="00DE163B">
        <w:tc>
          <w:tcPr>
            <w:tcW w:w="426" w:type="dxa"/>
          </w:tcPr>
          <w:p w14:paraId="5CC3B219" w14:textId="5680F548" w:rsidR="0058174A" w:rsidRPr="00DE163B" w:rsidRDefault="00791321">
            <w:pPr>
              <w:spacing w:after="40"/>
              <w:rPr>
                <w:rFonts w:ascii="Arial" w:hAnsi="Arial" w:cs="Arial"/>
                <w:b/>
                <w:sz w:val="28"/>
                <w:vertAlign w:val="superscript"/>
              </w:rPr>
            </w:pPr>
            <w:r>
              <w:rPr>
                <w:rFonts w:ascii="Arial" w:hAnsi="Arial" w:cs="Arial"/>
                <w:b/>
                <w:sz w:val="28"/>
                <w:vertAlign w:val="superscript"/>
              </w:rPr>
              <w:t>11</w:t>
            </w:r>
          </w:p>
        </w:tc>
        <w:tc>
          <w:tcPr>
            <w:tcW w:w="6690" w:type="dxa"/>
          </w:tcPr>
          <w:p w14:paraId="5A94434B" w14:textId="77777777" w:rsidR="0058174A" w:rsidRPr="00C87258" w:rsidRDefault="0058174A" w:rsidP="00567325">
            <w:pPr>
              <w:spacing w:after="40"/>
              <w:rPr>
                <w:rFonts w:ascii="Arial" w:hAnsi="Arial" w:cs="Arial"/>
                <w:b/>
                <w:sz w:val="28"/>
              </w:rPr>
            </w:pPr>
            <w:r w:rsidRPr="00C87258">
              <w:rPr>
                <w:rFonts w:ascii="Arial" w:hAnsi="Arial" w:cs="Arial"/>
                <w:b/>
                <w:sz w:val="28"/>
              </w:rPr>
              <w:t>9 emp.  X $</w:t>
            </w:r>
            <w:r w:rsidR="00567325" w:rsidRPr="00C87258">
              <w:rPr>
                <w:rFonts w:ascii="Arial" w:hAnsi="Arial" w:cs="Arial"/>
                <w:b/>
                <w:sz w:val="28"/>
              </w:rPr>
              <w:t>2</w:t>
            </w:r>
            <w:r w:rsidRPr="00C87258">
              <w:rPr>
                <w:rFonts w:ascii="Arial" w:hAnsi="Arial" w:cs="Arial"/>
                <w:b/>
                <w:sz w:val="28"/>
              </w:rPr>
              <w:t>0.00/hr. X 8 hrs./day X (6–4) days =</w:t>
            </w:r>
          </w:p>
        </w:tc>
        <w:tc>
          <w:tcPr>
            <w:tcW w:w="1417" w:type="dxa"/>
          </w:tcPr>
          <w:p w14:paraId="04E688C3" w14:textId="77777777" w:rsidR="0058174A" w:rsidRPr="00C87258" w:rsidRDefault="0058174A" w:rsidP="00F02B4B">
            <w:pPr>
              <w:spacing w:after="40"/>
              <w:jc w:val="right"/>
              <w:rPr>
                <w:rFonts w:ascii="Arial" w:hAnsi="Arial" w:cs="Arial"/>
                <w:b/>
                <w:sz w:val="28"/>
                <w:u w:val="double"/>
              </w:rPr>
            </w:pPr>
            <w:r w:rsidRPr="00C87258">
              <w:rPr>
                <w:rFonts w:ascii="Arial" w:hAnsi="Arial" w:cs="Arial"/>
                <w:b/>
                <w:sz w:val="28"/>
                <w:u w:val="double"/>
              </w:rPr>
              <w:t>$</w:t>
            </w:r>
            <w:r w:rsidR="00F02B4B" w:rsidRPr="00C87258">
              <w:rPr>
                <w:rFonts w:ascii="Arial" w:hAnsi="Arial" w:cs="Arial"/>
                <w:b/>
                <w:sz w:val="28"/>
                <w:u w:val="double"/>
              </w:rPr>
              <w:t>2</w:t>
            </w:r>
            <w:r w:rsidRPr="00C87258">
              <w:rPr>
                <w:rFonts w:ascii="Arial" w:hAnsi="Arial" w:cs="Arial"/>
                <w:b/>
                <w:sz w:val="28"/>
                <w:u w:val="double"/>
              </w:rPr>
              <w:t>,</w:t>
            </w:r>
            <w:r w:rsidR="00F02B4B" w:rsidRPr="00C87258">
              <w:rPr>
                <w:rFonts w:ascii="Arial" w:hAnsi="Arial" w:cs="Arial"/>
                <w:b/>
                <w:sz w:val="28"/>
                <w:u w:val="double"/>
              </w:rPr>
              <w:t>88</w:t>
            </w:r>
            <w:r w:rsidRPr="00C87258">
              <w:rPr>
                <w:rFonts w:ascii="Arial" w:hAnsi="Arial" w:cs="Arial"/>
                <w:b/>
                <w:sz w:val="28"/>
                <w:u w:val="double"/>
              </w:rPr>
              <w:t>0</w:t>
            </w:r>
          </w:p>
        </w:tc>
      </w:tr>
      <w:tr w:rsidR="0058174A" w:rsidRPr="00C87258" w14:paraId="36B11211" w14:textId="77777777" w:rsidTr="00DE163B">
        <w:tc>
          <w:tcPr>
            <w:tcW w:w="426" w:type="dxa"/>
          </w:tcPr>
          <w:p w14:paraId="385C7B39" w14:textId="77777777" w:rsidR="0058174A" w:rsidRPr="00C87258" w:rsidRDefault="0058174A">
            <w:pPr>
              <w:rPr>
                <w:rFonts w:ascii="Arial" w:hAnsi="Arial" w:cs="Arial"/>
                <w:b/>
                <w:sz w:val="28"/>
              </w:rPr>
            </w:pPr>
          </w:p>
        </w:tc>
        <w:tc>
          <w:tcPr>
            <w:tcW w:w="6690" w:type="dxa"/>
          </w:tcPr>
          <w:p w14:paraId="4EF01A37" w14:textId="77777777" w:rsidR="0058174A" w:rsidRPr="00C87258" w:rsidRDefault="0058174A">
            <w:pPr>
              <w:rPr>
                <w:rFonts w:ascii="Arial" w:hAnsi="Arial" w:cs="Arial"/>
                <w:b/>
                <w:sz w:val="28"/>
              </w:rPr>
            </w:pPr>
          </w:p>
        </w:tc>
        <w:tc>
          <w:tcPr>
            <w:tcW w:w="1417" w:type="dxa"/>
          </w:tcPr>
          <w:p w14:paraId="6C2A8805" w14:textId="77777777" w:rsidR="0058174A" w:rsidRPr="00C87258" w:rsidRDefault="0058174A" w:rsidP="00C46406">
            <w:pPr>
              <w:jc w:val="right"/>
              <w:rPr>
                <w:rFonts w:ascii="Arial" w:hAnsi="Arial" w:cs="Arial"/>
                <w:b/>
                <w:sz w:val="28"/>
              </w:rPr>
            </w:pPr>
          </w:p>
        </w:tc>
      </w:tr>
      <w:tr w:rsidR="0058174A" w:rsidRPr="00C87258" w14:paraId="79B21F11" w14:textId="77777777" w:rsidTr="00DE163B">
        <w:tc>
          <w:tcPr>
            <w:tcW w:w="426" w:type="dxa"/>
          </w:tcPr>
          <w:p w14:paraId="420EDF88" w14:textId="2C4EBCAD" w:rsidR="0058174A" w:rsidRPr="00DE163B" w:rsidRDefault="00791321">
            <w:pPr>
              <w:rPr>
                <w:rFonts w:ascii="Arial" w:hAnsi="Arial" w:cs="Arial"/>
                <w:b/>
                <w:sz w:val="28"/>
                <w:vertAlign w:val="superscript"/>
              </w:rPr>
            </w:pPr>
            <w:r>
              <w:rPr>
                <w:rFonts w:ascii="Arial" w:hAnsi="Arial" w:cs="Arial"/>
                <w:b/>
                <w:sz w:val="28"/>
                <w:vertAlign w:val="superscript"/>
              </w:rPr>
              <w:t>12</w:t>
            </w:r>
          </w:p>
        </w:tc>
        <w:tc>
          <w:tcPr>
            <w:tcW w:w="6690" w:type="dxa"/>
          </w:tcPr>
          <w:p w14:paraId="4FA23793" w14:textId="77777777" w:rsidR="0058174A" w:rsidRPr="00C87258" w:rsidRDefault="0058174A" w:rsidP="00567325">
            <w:pPr>
              <w:rPr>
                <w:rFonts w:ascii="Arial" w:hAnsi="Arial" w:cs="Arial"/>
                <w:b/>
                <w:sz w:val="28"/>
              </w:rPr>
            </w:pPr>
            <w:r w:rsidRPr="00C87258">
              <w:rPr>
                <w:rFonts w:ascii="Arial" w:hAnsi="Arial" w:cs="Arial"/>
                <w:b/>
                <w:sz w:val="28"/>
              </w:rPr>
              <w:t>9 emp.  X $</w:t>
            </w:r>
            <w:r w:rsidR="00567325" w:rsidRPr="00C87258">
              <w:rPr>
                <w:rFonts w:ascii="Arial" w:hAnsi="Arial" w:cs="Arial"/>
                <w:b/>
                <w:sz w:val="28"/>
              </w:rPr>
              <w:t>2</w:t>
            </w:r>
            <w:r w:rsidRPr="00C87258">
              <w:rPr>
                <w:rFonts w:ascii="Arial" w:hAnsi="Arial" w:cs="Arial"/>
                <w:b/>
                <w:sz w:val="28"/>
              </w:rPr>
              <w:t>0.00/hr. X 8 hrs./day X (10–9) days =</w:t>
            </w:r>
          </w:p>
        </w:tc>
        <w:tc>
          <w:tcPr>
            <w:tcW w:w="1417" w:type="dxa"/>
          </w:tcPr>
          <w:p w14:paraId="1D3AF412" w14:textId="77777777" w:rsidR="0058174A" w:rsidRPr="00C87258" w:rsidRDefault="0058174A" w:rsidP="00F02B4B">
            <w:pPr>
              <w:jc w:val="right"/>
              <w:rPr>
                <w:rFonts w:ascii="Arial" w:hAnsi="Arial" w:cs="Arial"/>
                <w:b/>
                <w:sz w:val="28"/>
              </w:rPr>
            </w:pPr>
            <w:proofErr w:type="gramStart"/>
            <w:r w:rsidRPr="00C87258">
              <w:rPr>
                <w:rFonts w:ascii="Arial" w:hAnsi="Arial" w:cs="Arial"/>
                <w:b/>
                <w:sz w:val="28"/>
              </w:rPr>
              <w:t xml:space="preserve">$  </w:t>
            </w:r>
            <w:r w:rsidR="00C46406" w:rsidRPr="00C87258">
              <w:rPr>
                <w:rFonts w:ascii="Arial" w:hAnsi="Arial" w:cs="Arial"/>
                <w:b/>
                <w:sz w:val="28"/>
              </w:rPr>
              <w:t>1,</w:t>
            </w:r>
            <w:r w:rsidR="00F02B4B" w:rsidRPr="00C87258">
              <w:rPr>
                <w:rFonts w:ascii="Arial" w:hAnsi="Arial" w:cs="Arial"/>
                <w:b/>
                <w:sz w:val="28"/>
              </w:rPr>
              <w:t>440</w:t>
            </w:r>
            <w:proofErr w:type="gramEnd"/>
          </w:p>
        </w:tc>
      </w:tr>
      <w:tr w:rsidR="0058174A" w:rsidRPr="00C87258" w14:paraId="7408E8B0" w14:textId="77777777" w:rsidTr="00DE163B">
        <w:tc>
          <w:tcPr>
            <w:tcW w:w="426" w:type="dxa"/>
          </w:tcPr>
          <w:p w14:paraId="415EC8C9" w14:textId="77777777" w:rsidR="0058174A" w:rsidRPr="00C87258" w:rsidRDefault="0058174A">
            <w:pPr>
              <w:rPr>
                <w:rFonts w:ascii="Arial" w:hAnsi="Arial" w:cs="Arial"/>
                <w:b/>
                <w:sz w:val="28"/>
              </w:rPr>
            </w:pPr>
          </w:p>
        </w:tc>
        <w:tc>
          <w:tcPr>
            <w:tcW w:w="6690" w:type="dxa"/>
          </w:tcPr>
          <w:p w14:paraId="6C49995D" w14:textId="77777777" w:rsidR="0058174A" w:rsidRPr="00C87258" w:rsidRDefault="0058174A" w:rsidP="00567325">
            <w:pPr>
              <w:rPr>
                <w:rFonts w:ascii="Arial" w:hAnsi="Arial" w:cs="Arial"/>
                <w:b/>
                <w:sz w:val="28"/>
              </w:rPr>
            </w:pPr>
            <w:r w:rsidRPr="00C87258">
              <w:rPr>
                <w:rFonts w:ascii="Arial" w:hAnsi="Arial" w:cs="Arial"/>
                <w:b/>
                <w:sz w:val="28"/>
              </w:rPr>
              <w:t>9 emp.  X $</w:t>
            </w:r>
            <w:r w:rsidR="00567325" w:rsidRPr="00C87258">
              <w:rPr>
                <w:rFonts w:ascii="Arial" w:hAnsi="Arial" w:cs="Arial"/>
                <w:b/>
                <w:sz w:val="28"/>
              </w:rPr>
              <w:t>2</w:t>
            </w:r>
            <w:r w:rsidRPr="00C87258">
              <w:rPr>
                <w:rFonts w:ascii="Arial" w:hAnsi="Arial" w:cs="Arial"/>
                <w:b/>
                <w:sz w:val="28"/>
              </w:rPr>
              <w:t>1.00/hr. X 8 hrs./day X 10 days =</w:t>
            </w:r>
          </w:p>
        </w:tc>
        <w:tc>
          <w:tcPr>
            <w:tcW w:w="1417" w:type="dxa"/>
          </w:tcPr>
          <w:p w14:paraId="5E8D7686" w14:textId="77777777" w:rsidR="0058174A" w:rsidRPr="00C87258" w:rsidRDefault="0058174A" w:rsidP="00C5708F">
            <w:pPr>
              <w:ind w:left="-108" w:firstLine="108"/>
              <w:jc w:val="right"/>
              <w:rPr>
                <w:rFonts w:ascii="Arial" w:hAnsi="Arial" w:cs="Arial"/>
                <w:b/>
                <w:sz w:val="28"/>
                <w:u w:val="single"/>
              </w:rPr>
            </w:pPr>
            <w:r w:rsidRPr="00C87258">
              <w:rPr>
                <w:rFonts w:ascii="Arial" w:hAnsi="Arial" w:cs="Arial"/>
                <w:b/>
                <w:sz w:val="28"/>
                <w:u w:val="single"/>
              </w:rPr>
              <w:t xml:space="preserve">+ </w:t>
            </w:r>
            <w:r w:rsidR="00C46406" w:rsidRPr="00C87258">
              <w:rPr>
                <w:rFonts w:ascii="Arial" w:hAnsi="Arial" w:cs="Arial"/>
                <w:b/>
                <w:sz w:val="28"/>
                <w:u w:val="single"/>
              </w:rPr>
              <w:t>15,120</w:t>
            </w:r>
          </w:p>
        </w:tc>
      </w:tr>
      <w:tr w:rsidR="0058174A" w:rsidRPr="00C87258" w14:paraId="49B5F0CE" w14:textId="77777777" w:rsidTr="00DE163B">
        <w:tc>
          <w:tcPr>
            <w:tcW w:w="426" w:type="dxa"/>
          </w:tcPr>
          <w:p w14:paraId="14D3AB5D" w14:textId="77777777" w:rsidR="0058174A" w:rsidRPr="00C87258" w:rsidRDefault="0058174A">
            <w:pPr>
              <w:spacing w:after="40"/>
              <w:rPr>
                <w:rFonts w:ascii="Arial" w:hAnsi="Arial" w:cs="Arial"/>
                <w:b/>
                <w:sz w:val="28"/>
              </w:rPr>
            </w:pPr>
          </w:p>
        </w:tc>
        <w:tc>
          <w:tcPr>
            <w:tcW w:w="6690" w:type="dxa"/>
          </w:tcPr>
          <w:p w14:paraId="1761D957" w14:textId="77777777" w:rsidR="0058174A" w:rsidRPr="00C87258" w:rsidRDefault="0058174A">
            <w:pPr>
              <w:spacing w:after="40"/>
              <w:rPr>
                <w:rFonts w:ascii="Arial" w:hAnsi="Arial" w:cs="Arial"/>
                <w:b/>
                <w:sz w:val="28"/>
              </w:rPr>
            </w:pPr>
          </w:p>
        </w:tc>
        <w:tc>
          <w:tcPr>
            <w:tcW w:w="1417" w:type="dxa"/>
          </w:tcPr>
          <w:p w14:paraId="1FDBAE2E" w14:textId="77777777" w:rsidR="0058174A" w:rsidRPr="00C87258" w:rsidRDefault="0058174A" w:rsidP="00F02B4B">
            <w:pPr>
              <w:spacing w:after="40"/>
              <w:jc w:val="right"/>
              <w:rPr>
                <w:rFonts w:ascii="Arial" w:hAnsi="Arial" w:cs="Arial"/>
                <w:b/>
                <w:sz w:val="28"/>
                <w:u w:val="double"/>
              </w:rPr>
            </w:pPr>
            <w:r w:rsidRPr="00C87258">
              <w:rPr>
                <w:rFonts w:ascii="Arial" w:hAnsi="Arial" w:cs="Arial"/>
                <w:b/>
                <w:sz w:val="28"/>
                <w:u w:val="double"/>
              </w:rPr>
              <w:t>$</w:t>
            </w:r>
            <w:r w:rsidR="00F02B4B" w:rsidRPr="00C87258">
              <w:rPr>
                <w:rFonts w:ascii="Arial" w:hAnsi="Arial" w:cs="Arial"/>
                <w:b/>
                <w:sz w:val="28"/>
                <w:u w:val="double"/>
              </w:rPr>
              <w:t>16,560</w:t>
            </w:r>
          </w:p>
        </w:tc>
      </w:tr>
      <w:tr w:rsidR="0058174A" w:rsidRPr="00C87258" w14:paraId="0BAC5D20" w14:textId="77777777" w:rsidTr="00DE163B">
        <w:tc>
          <w:tcPr>
            <w:tcW w:w="426" w:type="dxa"/>
          </w:tcPr>
          <w:p w14:paraId="1B43D64C" w14:textId="63A8F371" w:rsidR="0058174A" w:rsidRPr="00DE163B" w:rsidRDefault="00791321">
            <w:pPr>
              <w:spacing w:after="40"/>
              <w:rPr>
                <w:rFonts w:ascii="Arial" w:hAnsi="Arial" w:cs="Arial"/>
                <w:b/>
                <w:sz w:val="28"/>
                <w:vertAlign w:val="superscript"/>
              </w:rPr>
            </w:pPr>
            <w:r>
              <w:rPr>
                <w:rFonts w:ascii="Arial" w:hAnsi="Arial" w:cs="Arial"/>
                <w:b/>
                <w:sz w:val="28"/>
                <w:vertAlign w:val="superscript"/>
              </w:rPr>
              <w:t>13</w:t>
            </w:r>
          </w:p>
        </w:tc>
        <w:tc>
          <w:tcPr>
            <w:tcW w:w="6690" w:type="dxa"/>
          </w:tcPr>
          <w:p w14:paraId="1480D22A" w14:textId="77777777" w:rsidR="0058174A" w:rsidRPr="00C87258" w:rsidRDefault="0058174A">
            <w:pPr>
              <w:spacing w:after="40"/>
              <w:rPr>
                <w:rFonts w:ascii="Arial" w:hAnsi="Arial" w:cs="Arial"/>
                <w:b/>
                <w:sz w:val="28"/>
              </w:rPr>
            </w:pPr>
            <w:r w:rsidRPr="00C87258">
              <w:rPr>
                <w:rFonts w:ascii="Arial" w:hAnsi="Arial" w:cs="Arial"/>
                <w:b/>
                <w:sz w:val="28"/>
              </w:rPr>
              <w:t>9 emp.  X $</w:t>
            </w:r>
            <w:r w:rsidR="00567325" w:rsidRPr="00C87258">
              <w:rPr>
                <w:rFonts w:ascii="Arial" w:hAnsi="Arial" w:cs="Arial"/>
                <w:b/>
                <w:sz w:val="28"/>
              </w:rPr>
              <w:t>2</w:t>
            </w:r>
            <w:r w:rsidRPr="00C87258">
              <w:rPr>
                <w:rFonts w:ascii="Arial" w:hAnsi="Arial" w:cs="Arial"/>
                <w:b/>
                <w:sz w:val="28"/>
              </w:rPr>
              <w:t xml:space="preserve">1.00/hr. X 8 hrs./day X </w:t>
            </w:r>
          </w:p>
          <w:p w14:paraId="2D0B63B6" w14:textId="77777777" w:rsidR="0058174A" w:rsidRPr="00C87258" w:rsidRDefault="0058174A">
            <w:pPr>
              <w:spacing w:after="40"/>
              <w:rPr>
                <w:rFonts w:ascii="Arial" w:hAnsi="Arial" w:cs="Arial"/>
                <w:b/>
                <w:sz w:val="28"/>
              </w:rPr>
            </w:pPr>
            <w:r w:rsidRPr="00C87258">
              <w:rPr>
                <w:rFonts w:ascii="Arial" w:hAnsi="Arial" w:cs="Arial"/>
                <w:b/>
                <w:sz w:val="28"/>
              </w:rPr>
              <w:t>(6 + 6 – 4 – 5) days</w:t>
            </w:r>
          </w:p>
        </w:tc>
        <w:tc>
          <w:tcPr>
            <w:tcW w:w="1417" w:type="dxa"/>
          </w:tcPr>
          <w:p w14:paraId="28FCF76A" w14:textId="77777777" w:rsidR="0058174A" w:rsidRPr="00C87258" w:rsidRDefault="0058174A" w:rsidP="00C46406">
            <w:pPr>
              <w:spacing w:after="40"/>
              <w:jc w:val="right"/>
              <w:rPr>
                <w:rFonts w:ascii="Arial" w:hAnsi="Arial" w:cs="Arial"/>
                <w:b/>
                <w:sz w:val="28"/>
                <w:u w:val="double"/>
              </w:rPr>
            </w:pPr>
            <w:r w:rsidRPr="00C87258">
              <w:rPr>
                <w:rFonts w:ascii="Arial" w:hAnsi="Arial" w:cs="Arial"/>
                <w:b/>
                <w:sz w:val="28"/>
                <w:u w:val="double"/>
              </w:rPr>
              <w:br/>
              <w:t>$</w:t>
            </w:r>
            <w:r w:rsidR="00C46406" w:rsidRPr="00C87258">
              <w:rPr>
                <w:rFonts w:ascii="Arial" w:hAnsi="Arial" w:cs="Arial"/>
                <w:b/>
                <w:sz w:val="28"/>
                <w:u w:val="double"/>
              </w:rPr>
              <w:t>4,536</w:t>
            </w:r>
          </w:p>
        </w:tc>
      </w:tr>
    </w:tbl>
    <w:p w14:paraId="6E7D5044" w14:textId="0DE27D19" w:rsidR="0058174A" w:rsidRPr="00C87258" w:rsidRDefault="0058174A" w:rsidP="0049215B">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D44E9B" w:rsidRPr="00C87258">
        <w:rPr>
          <w:rFonts w:ascii="Arial" w:hAnsi="Arial" w:cs="Arial"/>
          <w:b/>
          <w:sz w:val="28"/>
        </w:rPr>
        <w:t>1</w:t>
      </w:r>
      <w:r w:rsidR="00EA286B" w:rsidRPr="00C87258">
        <w:rPr>
          <w:rFonts w:ascii="Arial" w:hAnsi="Arial" w:cs="Arial"/>
          <w:b/>
          <w:sz w:val="28"/>
        </w:rPr>
        <w:t>1</w:t>
      </w:r>
      <w:r w:rsidR="0049215B" w:rsidRPr="00C87258">
        <w:rPr>
          <w:rFonts w:ascii="Arial" w:hAnsi="Arial" w:cs="Arial"/>
          <w:b/>
          <w:sz w:val="28"/>
        </w:rPr>
        <w:t xml:space="preserve"> </w:t>
      </w:r>
      <w:r w:rsidRPr="00C87258">
        <w:rPr>
          <w:rFonts w:ascii="Arial" w:hAnsi="Arial" w:cs="Arial"/>
          <w:b/>
          <w:sz w:val="28"/>
        </w:rPr>
        <w:t>(C</w:t>
      </w:r>
      <w:r w:rsidR="001B0F7B" w:rsidRPr="00C87258">
        <w:rPr>
          <w:rFonts w:ascii="Arial" w:hAnsi="Arial" w:cs="Arial"/>
          <w:b/>
          <w:sz w:val="28"/>
        </w:rPr>
        <w:t>ONTINUED</w:t>
      </w:r>
      <w:r w:rsidRPr="00C87258">
        <w:rPr>
          <w:rFonts w:ascii="Arial" w:hAnsi="Arial" w:cs="Arial"/>
          <w:b/>
          <w:sz w:val="28"/>
        </w:rPr>
        <w:t>)</w:t>
      </w:r>
    </w:p>
    <w:p w14:paraId="587D3105" w14:textId="77777777" w:rsidR="0058174A" w:rsidRPr="00C87258" w:rsidRDefault="0058174A">
      <w:pPr>
        <w:ind w:left="475" w:hanging="475"/>
        <w:rPr>
          <w:rFonts w:ascii="Arial" w:hAnsi="Arial" w:cs="Arial"/>
          <w:b/>
          <w:sz w:val="28"/>
        </w:rPr>
      </w:pPr>
    </w:p>
    <w:tbl>
      <w:tblPr>
        <w:tblW w:w="0" w:type="auto"/>
        <w:tblLayout w:type="fixed"/>
        <w:tblCellMar>
          <w:left w:w="0" w:type="dxa"/>
          <w:right w:w="0" w:type="dxa"/>
        </w:tblCellMar>
        <w:tblLook w:val="0000" w:firstRow="0" w:lastRow="0" w:firstColumn="0" w:lastColumn="0" w:noHBand="0" w:noVBand="0"/>
      </w:tblPr>
      <w:tblGrid>
        <w:gridCol w:w="720"/>
        <w:gridCol w:w="90"/>
        <w:gridCol w:w="4761"/>
        <w:gridCol w:w="988"/>
        <w:gridCol w:w="1451"/>
        <w:gridCol w:w="360"/>
        <w:gridCol w:w="90"/>
      </w:tblGrid>
      <w:tr w:rsidR="0058174A" w:rsidRPr="00C87258" w14:paraId="1ACD9A28" w14:textId="77777777" w:rsidTr="00195D3C">
        <w:trPr>
          <w:trHeight w:val="143"/>
        </w:trPr>
        <w:tc>
          <w:tcPr>
            <w:tcW w:w="720" w:type="dxa"/>
          </w:tcPr>
          <w:p w14:paraId="55CE7172" w14:textId="3DE81C05" w:rsidR="0058174A" w:rsidRPr="00C87258" w:rsidRDefault="0034758F">
            <w:pPr>
              <w:spacing w:before="40"/>
              <w:rPr>
                <w:rFonts w:ascii="Arial" w:hAnsi="Arial" w:cs="Arial"/>
                <w:b/>
                <w:sz w:val="28"/>
              </w:rPr>
            </w:pPr>
            <w:r>
              <w:rPr>
                <w:rFonts w:ascii="Arial" w:hAnsi="Arial" w:cs="Arial"/>
                <w:b/>
                <w:sz w:val="28"/>
              </w:rPr>
              <w:t>d.</w:t>
            </w:r>
          </w:p>
        </w:tc>
        <w:tc>
          <w:tcPr>
            <w:tcW w:w="90" w:type="dxa"/>
          </w:tcPr>
          <w:p w14:paraId="6BE2FA14" w14:textId="77777777" w:rsidR="0058174A" w:rsidRPr="00C87258" w:rsidRDefault="0058174A">
            <w:pPr>
              <w:spacing w:before="40"/>
              <w:rPr>
                <w:rFonts w:ascii="Arial" w:hAnsi="Arial" w:cs="Arial"/>
                <w:b/>
                <w:sz w:val="28"/>
              </w:rPr>
            </w:pPr>
          </w:p>
        </w:tc>
        <w:tc>
          <w:tcPr>
            <w:tcW w:w="7650" w:type="dxa"/>
            <w:gridSpan w:val="5"/>
          </w:tcPr>
          <w:p w14:paraId="7DA0BF08" w14:textId="14652723" w:rsidR="0058174A" w:rsidRPr="00C87258" w:rsidRDefault="0058174A">
            <w:pPr>
              <w:spacing w:before="40"/>
              <w:jc w:val="both"/>
              <w:rPr>
                <w:rFonts w:ascii="Arial" w:hAnsi="Arial" w:cs="Arial"/>
                <w:b/>
                <w:sz w:val="28"/>
              </w:rPr>
            </w:pPr>
            <w:r w:rsidRPr="00C87258">
              <w:rPr>
                <w:rFonts w:ascii="Arial" w:hAnsi="Arial" w:cs="Arial"/>
                <w:b/>
                <w:sz w:val="28"/>
              </w:rPr>
              <w:t xml:space="preserve">Since the sick </w:t>
            </w:r>
            <w:proofErr w:type="gramStart"/>
            <w:r w:rsidRPr="00C87258">
              <w:rPr>
                <w:rFonts w:ascii="Arial" w:hAnsi="Arial" w:cs="Arial"/>
                <w:b/>
                <w:sz w:val="28"/>
              </w:rPr>
              <w:t>days</w:t>
            </w:r>
            <w:proofErr w:type="gramEnd"/>
            <w:r w:rsidRPr="00C87258">
              <w:rPr>
                <w:rFonts w:ascii="Arial" w:hAnsi="Arial" w:cs="Arial"/>
                <w:b/>
                <w:sz w:val="28"/>
              </w:rPr>
              <w:t xml:space="preserve"> entitlement does not accumulate, the company would not accrue unused sick days. Unused sick days would expire. Paid sick days taken by employees during the year would be debited to </w:t>
            </w:r>
            <w:r w:rsidR="00F71E6F" w:rsidRPr="00C87258">
              <w:rPr>
                <w:rFonts w:ascii="Arial" w:hAnsi="Arial" w:cs="Arial"/>
                <w:b/>
                <w:sz w:val="28"/>
              </w:rPr>
              <w:t xml:space="preserve">Salaries and </w:t>
            </w:r>
            <w:r w:rsidRPr="00C87258">
              <w:rPr>
                <w:rFonts w:ascii="Arial" w:hAnsi="Arial" w:cs="Arial"/>
                <w:b/>
                <w:sz w:val="28"/>
              </w:rPr>
              <w:t>Wages Expense as taken</w:t>
            </w:r>
            <w:r w:rsidR="001545FF">
              <w:rPr>
                <w:rFonts w:ascii="Arial" w:hAnsi="Arial" w:cs="Arial"/>
                <w:b/>
                <w:sz w:val="28"/>
              </w:rPr>
              <w:t>,</w:t>
            </w:r>
            <w:r w:rsidRPr="00C87258">
              <w:rPr>
                <w:rFonts w:ascii="Arial" w:hAnsi="Arial" w:cs="Arial"/>
                <w:b/>
                <w:sz w:val="28"/>
              </w:rPr>
              <w:t xml:space="preserve"> at the wage rate in effect in that year. </w:t>
            </w:r>
          </w:p>
        </w:tc>
      </w:tr>
      <w:tr w:rsidR="0058174A" w:rsidRPr="00C87258" w14:paraId="5BCFABE8" w14:textId="77777777" w:rsidTr="00195D3C">
        <w:tc>
          <w:tcPr>
            <w:tcW w:w="720" w:type="dxa"/>
          </w:tcPr>
          <w:p w14:paraId="5C9FBAEF" w14:textId="77777777" w:rsidR="0058174A" w:rsidRPr="00C87258" w:rsidRDefault="0058174A">
            <w:pPr>
              <w:rPr>
                <w:rFonts w:ascii="Arial" w:hAnsi="Arial" w:cs="Arial"/>
                <w:b/>
                <w:sz w:val="28"/>
              </w:rPr>
            </w:pPr>
          </w:p>
        </w:tc>
        <w:tc>
          <w:tcPr>
            <w:tcW w:w="90" w:type="dxa"/>
          </w:tcPr>
          <w:p w14:paraId="76D34AD2" w14:textId="77777777" w:rsidR="0058174A" w:rsidRPr="00C87258" w:rsidRDefault="0058174A">
            <w:pPr>
              <w:rPr>
                <w:rFonts w:ascii="Arial" w:hAnsi="Arial" w:cs="Arial"/>
                <w:b/>
                <w:sz w:val="28"/>
              </w:rPr>
            </w:pPr>
          </w:p>
        </w:tc>
        <w:tc>
          <w:tcPr>
            <w:tcW w:w="4761" w:type="dxa"/>
          </w:tcPr>
          <w:p w14:paraId="22EA5EFD" w14:textId="77777777" w:rsidR="0058174A" w:rsidRPr="00C87258" w:rsidRDefault="0058174A">
            <w:pPr>
              <w:rPr>
                <w:rFonts w:ascii="Arial" w:hAnsi="Arial" w:cs="Arial"/>
                <w:b/>
                <w:sz w:val="28"/>
              </w:rPr>
            </w:pPr>
          </w:p>
        </w:tc>
        <w:tc>
          <w:tcPr>
            <w:tcW w:w="988" w:type="dxa"/>
          </w:tcPr>
          <w:p w14:paraId="144ADDC3" w14:textId="77777777" w:rsidR="0058174A" w:rsidRPr="00C87258" w:rsidRDefault="0058174A">
            <w:pPr>
              <w:rPr>
                <w:rFonts w:ascii="Arial" w:hAnsi="Arial" w:cs="Arial"/>
                <w:b/>
                <w:sz w:val="28"/>
              </w:rPr>
            </w:pPr>
          </w:p>
        </w:tc>
        <w:tc>
          <w:tcPr>
            <w:tcW w:w="1451" w:type="dxa"/>
          </w:tcPr>
          <w:p w14:paraId="172A511E" w14:textId="77777777" w:rsidR="0058174A" w:rsidRPr="00C87258" w:rsidRDefault="0058174A">
            <w:pPr>
              <w:rPr>
                <w:rFonts w:ascii="Arial" w:hAnsi="Arial" w:cs="Arial"/>
                <w:b/>
                <w:sz w:val="28"/>
              </w:rPr>
            </w:pPr>
          </w:p>
        </w:tc>
        <w:tc>
          <w:tcPr>
            <w:tcW w:w="450" w:type="dxa"/>
            <w:gridSpan w:val="2"/>
          </w:tcPr>
          <w:p w14:paraId="4D76A61E" w14:textId="77777777" w:rsidR="0058174A" w:rsidRPr="00C87258" w:rsidRDefault="0058174A">
            <w:pPr>
              <w:rPr>
                <w:rFonts w:ascii="Arial" w:hAnsi="Arial" w:cs="Arial"/>
                <w:b/>
                <w:sz w:val="28"/>
              </w:rPr>
            </w:pPr>
          </w:p>
        </w:tc>
      </w:tr>
      <w:tr w:rsidR="0058174A" w:rsidRPr="00C87258" w14:paraId="30122686" w14:textId="77777777" w:rsidTr="00195D3C">
        <w:tc>
          <w:tcPr>
            <w:tcW w:w="720" w:type="dxa"/>
          </w:tcPr>
          <w:p w14:paraId="4902C969" w14:textId="77777777" w:rsidR="0058174A" w:rsidRPr="00C87258" w:rsidRDefault="0058174A">
            <w:pPr>
              <w:rPr>
                <w:rFonts w:ascii="Arial" w:hAnsi="Arial" w:cs="Arial"/>
                <w:b/>
                <w:sz w:val="28"/>
              </w:rPr>
            </w:pPr>
          </w:p>
        </w:tc>
        <w:tc>
          <w:tcPr>
            <w:tcW w:w="90" w:type="dxa"/>
          </w:tcPr>
          <w:p w14:paraId="0AF58ABA" w14:textId="77777777" w:rsidR="0058174A" w:rsidRPr="00C87258" w:rsidRDefault="0058174A">
            <w:pPr>
              <w:rPr>
                <w:rFonts w:ascii="Arial" w:hAnsi="Arial" w:cs="Arial"/>
                <w:b/>
                <w:sz w:val="28"/>
              </w:rPr>
            </w:pPr>
          </w:p>
        </w:tc>
        <w:tc>
          <w:tcPr>
            <w:tcW w:w="7560" w:type="dxa"/>
            <w:gridSpan w:val="4"/>
            <w:tcBorders>
              <w:bottom w:val="single" w:sz="4" w:space="0" w:color="auto"/>
            </w:tcBorders>
          </w:tcPr>
          <w:p w14:paraId="08D7C349" w14:textId="77777777" w:rsidR="0058174A" w:rsidRPr="00C87258" w:rsidRDefault="0058174A">
            <w:pPr>
              <w:rPr>
                <w:rFonts w:ascii="Arial" w:hAnsi="Arial" w:cs="Arial"/>
                <w:b/>
                <w:sz w:val="28"/>
              </w:rPr>
            </w:pPr>
            <w:r w:rsidRPr="00C87258">
              <w:rPr>
                <w:rFonts w:ascii="Arial" w:hAnsi="Arial" w:cs="Arial"/>
                <w:b/>
                <w:sz w:val="28"/>
              </w:rPr>
              <w:t>To record payment for compensated time when used by employees:</w:t>
            </w:r>
          </w:p>
        </w:tc>
        <w:tc>
          <w:tcPr>
            <w:tcW w:w="90" w:type="dxa"/>
          </w:tcPr>
          <w:p w14:paraId="586B8675" w14:textId="77777777" w:rsidR="0058174A" w:rsidRPr="00C87258" w:rsidRDefault="0058174A">
            <w:pPr>
              <w:rPr>
                <w:rFonts w:ascii="Arial" w:hAnsi="Arial" w:cs="Arial"/>
                <w:b/>
                <w:sz w:val="28"/>
              </w:rPr>
            </w:pPr>
          </w:p>
        </w:tc>
      </w:tr>
      <w:tr w:rsidR="0058174A" w:rsidRPr="00C87258" w14:paraId="6C969DDC" w14:textId="77777777" w:rsidTr="00195D3C">
        <w:tc>
          <w:tcPr>
            <w:tcW w:w="720" w:type="dxa"/>
          </w:tcPr>
          <w:p w14:paraId="435CAB5C" w14:textId="77777777" w:rsidR="0058174A" w:rsidRPr="00C87258" w:rsidRDefault="0058174A">
            <w:pPr>
              <w:rPr>
                <w:rFonts w:ascii="Arial" w:hAnsi="Arial" w:cs="Arial"/>
                <w:b/>
                <w:sz w:val="28"/>
              </w:rPr>
            </w:pPr>
          </w:p>
        </w:tc>
        <w:tc>
          <w:tcPr>
            <w:tcW w:w="90" w:type="dxa"/>
          </w:tcPr>
          <w:p w14:paraId="5526C99A" w14:textId="77777777" w:rsidR="0058174A" w:rsidRPr="00C87258" w:rsidRDefault="0058174A">
            <w:pPr>
              <w:rPr>
                <w:rFonts w:ascii="Arial" w:hAnsi="Arial" w:cs="Arial"/>
                <w:b/>
                <w:sz w:val="28"/>
              </w:rPr>
            </w:pPr>
          </w:p>
        </w:tc>
        <w:tc>
          <w:tcPr>
            <w:tcW w:w="4761" w:type="dxa"/>
          </w:tcPr>
          <w:p w14:paraId="4C110956" w14:textId="77777777" w:rsidR="0058174A" w:rsidRPr="00C87258" w:rsidRDefault="0058174A">
            <w:pPr>
              <w:rPr>
                <w:rFonts w:ascii="Arial" w:hAnsi="Arial" w:cs="Arial"/>
                <w:b/>
                <w:sz w:val="28"/>
              </w:rPr>
            </w:pPr>
          </w:p>
        </w:tc>
        <w:tc>
          <w:tcPr>
            <w:tcW w:w="988" w:type="dxa"/>
          </w:tcPr>
          <w:p w14:paraId="44A013C4" w14:textId="77777777" w:rsidR="0058174A" w:rsidRPr="00C87258" w:rsidRDefault="0058174A">
            <w:pPr>
              <w:jc w:val="right"/>
              <w:rPr>
                <w:rFonts w:ascii="Arial" w:hAnsi="Arial" w:cs="Arial"/>
                <w:b/>
                <w:sz w:val="28"/>
              </w:rPr>
            </w:pPr>
          </w:p>
        </w:tc>
        <w:tc>
          <w:tcPr>
            <w:tcW w:w="1451" w:type="dxa"/>
          </w:tcPr>
          <w:p w14:paraId="4C2312C8" w14:textId="77777777" w:rsidR="0058174A" w:rsidRPr="00C87258" w:rsidRDefault="0058174A">
            <w:pPr>
              <w:rPr>
                <w:rFonts w:ascii="Arial" w:hAnsi="Arial" w:cs="Arial"/>
                <w:b/>
                <w:sz w:val="28"/>
              </w:rPr>
            </w:pPr>
          </w:p>
        </w:tc>
        <w:tc>
          <w:tcPr>
            <w:tcW w:w="450" w:type="dxa"/>
            <w:gridSpan w:val="2"/>
          </w:tcPr>
          <w:p w14:paraId="78944E8E" w14:textId="77777777" w:rsidR="0058174A" w:rsidRPr="00C87258" w:rsidRDefault="0058174A">
            <w:pPr>
              <w:rPr>
                <w:rFonts w:ascii="Arial" w:hAnsi="Arial" w:cs="Arial"/>
                <w:b/>
                <w:sz w:val="28"/>
              </w:rPr>
            </w:pPr>
          </w:p>
        </w:tc>
      </w:tr>
      <w:tr w:rsidR="0058174A" w:rsidRPr="00C87258" w14:paraId="0F7264CF" w14:textId="77777777" w:rsidTr="00195D3C">
        <w:tc>
          <w:tcPr>
            <w:tcW w:w="720" w:type="dxa"/>
          </w:tcPr>
          <w:p w14:paraId="6932FFEC" w14:textId="28FDACA8" w:rsidR="0058174A" w:rsidRPr="00C87258" w:rsidRDefault="008372E4" w:rsidP="002F6E24">
            <w:pPr>
              <w:rPr>
                <w:rFonts w:ascii="Arial" w:hAnsi="Arial" w:cs="Arial"/>
                <w:b/>
                <w:sz w:val="28"/>
              </w:rPr>
            </w:pPr>
            <w:r>
              <w:rPr>
                <w:rFonts w:ascii="Arial" w:hAnsi="Arial" w:cs="Arial"/>
                <w:b/>
                <w:sz w:val="28"/>
              </w:rPr>
              <w:t>20</w:t>
            </w:r>
            <w:r w:rsidR="00F7114B">
              <w:rPr>
                <w:rFonts w:ascii="Arial" w:hAnsi="Arial" w:cs="Arial"/>
                <w:b/>
                <w:sz w:val="28"/>
              </w:rPr>
              <w:t>19</w:t>
            </w:r>
          </w:p>
        </w:tc>
        <w:tc>
          <w:tcPr>
            <w:tcW w:w="90" w:type="dxa"/>
          </w:tcPr>
          <w:p w14:paraId="6490FC70" w14:textId="77777777" w:rsidR="0058174A" w:rsidRPr="00C87258" w:rsidRDefault="0058174A">
            <w:pPr>
              <w:rPr>
                <w:rFonts w:ascii="Arial" w:hAnsi="Arial" w:cs="Arial"/>
                <w:b/>
                <w:sz w:val="28"/>
              </w:rPr>
            </w:pPr>
          </w:p>
        </w:tc>
        <w:tc>
          <w:tcPr>
            <w:tcW w:w="4761" w:type="dxa"/>
          </w:tcPr>
          <w:p w14:paraId="2931509F" w14:textId="579585CC" w:rsidR="0058174A" w:rsidRPr="00DE163B" w:rsidRDefault="007C18C4">
            <w:pPr>
              <w:rPr>
                <w:rFonts w:ascii="Arial" w:hAnsi="Arial" w:cs="Arial"/>
                <w:b/>
                <w:sz w:val="28"/>
                <w:vertAlign w:val="superscript"/>
              </w:rPr>
            </w:pPr>
            <w:r w:rsidRPr="00C87258">
              <w:rPr>
                <w:rFonts w:ascii="Arial" w:hAnsi="Arial" w:cs="Arial"/>
                <w:b/>
                <w:sz w:val="28"/>
              </w:rPr>
              <w:t xml:space="preserve">Salaries and </w:t>
            </w:r>
            <w:r w:rsidR="0058174A" w:rsidRPr="00C87258">
              <w:rPr>
                <w:rFonts w:ascii="Arial" w:hAnsi="Arial" w:cs="Arial"/>
                <w:b/>
                <w:sz w:val="28"/>
              </w:rPr>
              <w:t>Wages Expense</w:t>
            </w:r>
            <w:r w:rsidR="00791321">
              <w:rPr>
                <w:rFonts w:ascii="Arial" w:hAnsi="Arial" w:cs="Arial"/>
                <w:b/>
                <w:sz w:val="28"/>
                <w:vertAlign w:val="superscript"/>
              </w:rPr>
              <w:t>14</w:t>
            </w:r>
          </w:p>
        </w:tc>
        <w:tc>
          <w:tcPr>
            <w:tcW w:w="988" w:type="dxa"/>
          </w:tcPr>
          <w:p w14:paraId="63EEA7DF" w14:textId="77777777" w:rsidR="0058174A" w:rsidRPr="00C87258" w:rsidRDefault="002F6E24">
            <w:pPr>
              <w:jc w:val="right"/>
              <w:rPr>
                <w:rFonts w:ascii="Arial" w:hAnsi="Arial" w:cs="Arial"/>
                <w:b/>
                <w:sz w:val="28"/>
              </w:rPr>
            </w:pPr>
            <w:r w:rsidRPr="00C87258">
              <w:rPr>
                <w:rFonts w:ascii="Arial" w:hAnsi="Arial" w:cs="Arial"/>
                <w:b/>
                <w:sz w:val="28"/>
              </w:rPr>
              <w:t>5,760</w:t>
            </w:r>
          </w:p>
        </w:tc>
        <w:tc>
          <w:tcPr>
            <w:tcW w:w="1451" w:type="dxa"/>
          </w:tcPr>
          <w:p w14:paraId="55AAF41F" w14:textId="26D5747C" w:rsidR="0058174A" w:rsidRPr="00C87258" w:rsidRDefault="0058174A">
            <w:pPr>
              <w:rPr>
                <w:rFonts w:ascii="Arial" w:hAnsi="Arial" w:cs="Arial"/>
                <w:b/>
                <w:sz w:val="28"/>
              </w:rPr>
            </w:pPr>
          </w:p>
        </w:tc>
        <w:tc>
          <w:tcPr>
            <w:tcW w:w="450" w:type="dxa"/>
            <w:gridSpan w:val="2"/>
          </w:tcPr>
          <w:p w14:paraId="1A642880" w14:textId="77777777" w:rsidR="0058174A" w:rsidRPr="00C87258" w:rsidRDefault="0058174A">
            <w:pPr>
              <w:rPr>
                <w:rFonts w:ascii="Arial" w:hAnsi="Arial" w:cs="Arial"/>
                <w:b/>
                <w:sz w:val="28"/>
              </w:rPr>
            </w:pPr>
          </w:p>
        </w:tc>
      </w:tr>
      <w:tr w:rsidR="0058174A" w:rsidRPr="00C87258" w14:paraId="38CD6938" w14:textId="77777777" w:rsidTr="00195D3C">
        <w:tc>
          <w:tcPr>
            <w:tcW w:w="720" w:type="dxa"/>
          </w:tcPr>
          <w:p w14:paraId="3292166B" w14:textId="77777777" w:rsidR="0058174A" w:rsidRPr="00C87258" w:rsidRDefault="0058174A">
            <w:pPr>
              <w:rPr>
                <w:rFonts w:ascii="Arial" w:hAnsi="Arial" w:cs="Arial"/>
                <w:b/>
                <w:sz w:val="28"/>
              </w:rPr>
            </w:pPr>
          </w:p>
        </w:tc>
        <w:tc>
          <w:tcPr>
            <w:tcW w:w="90" w:type="dxa"/>
          </w:tcPr>
          <w:p w14:paraId="2972C9B5" w14:textId="77777777" w:rsidR="0058174A" w:rsidRPr="00C87258" w:rsidRDefault="0058174A">
            <w:pPr>
              <w:rPr>
                <w:rFonts w:ascii="Arial" w:hAnsi="Arial" w:cs="Arial"/>
                <w:b/>
                <w:sz w:val="28"/>
              </w:rPr>
            </w:pPr>
          </w:p>
        </w:tc>
        <w:tc>
          <w:tcPr>
            <w:tcW w:w="4761" w:type="dxa"/>
          </w:tcPr>
          <w:p w14:paraId="33B0FF7E" w14:textId="77777777" w:rsidR="0058174A" w:rsidRPr="00C87258" w:rsidRDefault="0058174A">
            <w:pPr>
              <w:tabs>
                <w:tab w:val="left" w:pos="450"/>
              </w:tabs>
              <w:rPr>
                <w:rFonts w:ascii="Arial" w:hAnsi="Arial" w:cs="Arial"/>
                <w:b/>
                <w:sz w:val="28"/>
              </w:rPr>
            </w:pPr>
            <w:r w:rsidRPr="00C87258">
              <w:rPr>
                <w:rFonts w:ascii="Arial" w:hAnsi="Arial" w:cs="Arial"/>
                <w:b/>
                <w:sz w:val="28"/>
              </w:rPr>
              <w:t xml:space="preserve">  </w:t>
            </w:r>
            <w:r w:rsidRPr="00C87258">
              <w:rPr>
                <w:rFonts w:ascii="Arial" w:hAnsi="Arial" w:cs="Arial"/>
                <w:b/>
                <w:sz w:val="28"/>
              </w:rPr>
              <w:tab/>
              <w:t>Cash</w:t>
            </w:r>
          </w:p>
        </w:tc>
        <w:tc>
          <w:tcPr>
            <w:tcW w:w="988" w:type="dxa"/>
          </w:tcPr>
          <w:p w14:paraId="28465D57" w14:textId="77777777" w:rsidR="0058174A" w:rsidRPr="00C87258" w:rsidRDefault="0058174A">
            <w:pPr>
              <w:rPr>
                <w:rFonts w:ascii="Arial" w:hAnsi="Arial" w:cs="Arial"/>
                <w:b/>
                <w:sz w:val="28"/>
              </w:rPr>
            </w:pPr>
          </w:p>
        </w:tc>
        <w:tc>
          <w:tcPr>
            <w:tcW w:w="1451" w:type="dxa"/>
          </w:tcPr>
          <w:p w14:paraId="2E77A0E8" w14:textId="77777777" w:rsidR="0058174A" w:rsidRPr="00C87258" w:rsidRDefault="002F6E24">
            <w:pPr>
              <w:jc w:val="right"/>
              <w:rPr>
                <w:rFonts w:ascii="Arial" w:hAnsi="Arial" w:cs="Arial"/>
                <w:b/>
                <w:sz w:val="28"/>
              </w:rPr>
            </w:pPr>
            <w:r w:rsidRPr="00C87258">
              <w:rPr>
                <w:rFonts w:ascii="Arial" w:hAnsi="Arial" w:cs="Arial"/>
                <w:b/>
                <w:sz w:val="28"/>
              </w:rPr>
              <w:t>5,760</w:t>
            </w:r>
          </w:p>
        </w:tc>
        <w:tc>
          <w:tcPr>
            <w:tcW w:w="450" w:type="dxa"/>
            <w:gridSpan w:val="2"/>
          </w:tcPr>
          <w:p w14:paraId="3E64B701" w14:textId="77777777" w:rsidR="0058174A" w:rsidRPr="00C87258" w:rsidRDefault="0058174A">
            <w:pPr>
              <w:jc w:val="right"/>
              <w:rPr>
                <w:rFonts w:ascii="Arial" w:hAnsi="Arial" w:cs="Arial"/>
                <w:b/>
                <w:sz w:val="28"/>
              </w:rPr>
            </w:pPr>
          </w:p>
        </w:tc>
      </w:tr>
      <w:tr w:rsidR="0058174A" w:rsidRPr="00C87258" w14:paraId="7B1E3733" w14:textId="77777777" w:rsidTr="00195D3C">
        <w:tc>
          <w:tcPr>
            <w:tcW w:w="720" w:type="dxa"/>
          </w:tcPr>
          <w:p w14:paraId="3B4A6A9A" w14:textId="77777777" w:rsidR="0058174A" w:rsidRPr="00C87258" w:rsidRDefault="0058174A">
            <w:pPr>
              <w:rPr>
                <w:rFonts w:ascii="Arial" w:hAnsi="Arial" w:cs="Arial"/>
                <w:b/>
                <w:sz w:val="28"/>
              </w:rPr>
            </w:pPr>
          </w:p>
        </w:tc>
        <w:tc>
          <w:tcPr>
            <w:tcW w:w="90" w:type="dxa"/>
          </w:tcPr>
          <w:p w14:paraId="30E866F2" w14:textId="77777777" w:rsidR="0058174A" w:rsidRPr="00C87258" w:rsidRDefault="0058174A">
            <w:pPr>
              <w:rPr>
                <w:rFonts w:ascii="Arial" w:hAnsi="Arial" w:cs="Arial"/>
                <w:b/>
                <w:sz w:val="28"/>
              </w:rPr>
            </w:pPr>
          </w:p>
        </w:tc>
        <w:tc>
          <w:tcPr>
            <w:tcW w:w="4761" w:type="dxa"/>
          </w:tcPr>
          <w:p w14:paraId="5EC212F3" w14:textId="77777777" w:rsidR="0058174A" w:rsidRPr="00C87258" w:rsidRDefault="0058174A">
            <w:pPr>
              <w:tabs>
                <w:tab w:val="left" w:pos="450"/>
              </w:tabs>
              <w:rPr>
                <w:rFonts w:ascii="Arial" w:hAnsi="Arial" w:cs="Arial"/>
                <w:b/>
                <w:sz w:val="28"/>
              </w:rPr>
            </w:pPr>
          </w:p>
        </w:tc>
        <w:tc>
          <w:tcPr>
            <w:tcW w:w="988" w:type="dxa"/>
          </w:tcPr>
          <w:p w14:paraId="565DE797" w14:textId="77777777" w:rsidR="0058174A" w:rsidRPr="00C87258" w:rsidRDefault="0058174A">
            <w:pPr>
              <w:rPr>
                <w:rFonts w:ascii="Arial" w:hAnsi="Arial" w:cs="Arial"/>
                <w:b/>
                <w:sz w:val="28"/>
              </w:rPr>
            </w:pPr>
          </w:p>
        </w:tc>
        <w:tc>
          <w:tcPr>
            <w:tcW w:w="1451" w:type="dxa"/>
          </w:tcPr>
          <w:p w14:paraId="6B8A7A99" w14:textId="77777777" w:rsidR="0058174A" w:rsidRPr="00C87258" w:rsidRDefault="0058174A">
            <w:pPr>
              <w:jc w:val="right"/>
              <w:rPr>
                <w:rFonts w:ascii="Arial" w:hAnsi="Arial" w:cs="Arial"/>
                <w:b/>
                <w:sz w:val="28"/>
              </w:rPr>
            </w:pPr>
          </w:p>
        </w:tc>
        <w:tc>
          <w:tcPr>
            <w:tcW w:w="450" w:type="dxa"/>
            <w:gridSpan w:val="2"/>
          </w:tcPr>
          <w:p w14:paraId="3A8E2B41" w14:textId="77777777" w:rsidR="0058174A" w:rsidRPr="00C87258" w:rsidRDefault="0058174A">
            <w:pPr>
              <w:jc w:val="right"/>
              <w:rPr>
                <w:rFonts w:ascii="Arial" w:hAnsi="Arial" w:cs="Arial"/>
                <w:b/>
                <w:sz w:val="28"/>
              </w:rPr>
            </w:pPr>
          </w:p>
        </w:tc>
      </w:tr>
      <w:tr w:rsidR="0058174A" w:rsidRPr="00C87258" w14:paraId="41490E75" w14:textId="77777777" w:rsidTr="00195D3C">
        <w:tc>
          <w:tcPr>
            <w:tcW w:w="720" w:type="dxa"/>
          </w:tcPr>
          <w:p w14:paraId="51389085" w14:textId="3FA885F5" w:rsidR="0058174A" w:rsidRPr="00C87258" w:rsidRDefault="008372E4" w:rsidP="002F6E24">
            <w:pPr>
              <w:rPr>
                <w:rFonts w:ascii="Arial" w:hAnsi="Arial" w:cs="Arial"/>
                <w:b/>
                <w:sz w:val="28"/>
              </w:rPr>
            </w:pPr>
            <w:r>
              <w:rPr>
                <w:rFonts w:ascii="Arial" w:hAnsi="Arial" w:cs="Arial"/>
                <w:b/>
                <w:sz w:val="28"/>
              </w:rPr>
              <w:t>2020</w:t>
            </w:r>
          </w:p>
        </w:tc>
        <w:tc>
          <w:tcPr>
            <w:tcW w:w="90" w:type="dxa"/>
          </w:tcPr>
          <w:p w14:paraId="020D14DD" w14:textId="77777777" w:rsidR="0058174A" w:rsidRPr="00C87258" w:rsidRDefault="0058174A">
            <w:pPr>
              <w:rPr>
                <w:rFonts w:ascii="Arial" w:hAnsi="Arial" w:cs="Arial"/>
                <w:b/>
                <w:sz w:val="28"/>
              </w:rPr>
            </w:pPr>
          </w:p>
        </w:tc>
        <w:tc>
          <w:tcPr>
            <w:tcW w:w="4761" w:type="dxa"/>
          </w:tcPr>
          <w:p w14:paraId="4AE60DE5" w14:textId="466B0BED" w:rsidR="0058174A" w:rsidRPr="00DE163B" w:rsidRDefault="007C18C4">
            <w:pPr>
              <w:tabs>
                <w:tab w:val="left" w:pos="450"/>
              </w:tabs>
              <w:rPr>
                <w:rFonts w:ascii="Arial" w:hAnsi="Arial" w:cs="Arial"/>
                <w:b/>
                <w:sz w:val="28"/>
                <w:vertAlign w:val="superscript"/>
              </w:rPr>
            </w:pPr>
            <w:r w:rsidRPr="00C87258">
              <w:rPr>
                <w:rFonts w:ascii="Arial" w:hAnsi="Arial" w:cs="Arial"/>
                <w:b/>
                <w:sz w:val="28"/>
              </w:rPr>
              <w:t xml:space="preserve">Salaries and </w:t>
            </w:r>
            <w:r w:rsidR="0058174A" w:rsidRPr="00C87258">
              <w:rPr>
                <w:rFonts w:ascii="Arial" w:hAnsi="Arial" w:cs="Arial"/>
                <w:b/>
                <w:sz w:val="28"/>
              </w:rPr>
              <w:t>Wages Expense</w:t>
            </w:r>
            <w:r w:rsidR="00791321">
              <w:rPr>
                <w:rFonts w:ascii="Arial" w:hAnsi="Arial" w:cs="Arial"/>
                <w:b/>
                <w:sz w:val="28"/>
                <w:vertAlign w:val="superscript"/>
              </w:rPr>
              <w:t>15</w:t>
            </w:r>
          </w:p>
        </w:tc>
        <w:tc>
          <w:tcPr>
            <w:tcW w:w="988" w:type="dxa"/>
          </w:tcPr>
          <w:p w14:paraId="76AFD917" w14:textId="77777777" w:rsidR="0058174A" w:rsidRPr="00C87258" w:rsidRDefault="002F6E24">
            <w:pPr>
              <w:jc w:val="right"/>
              <w:rPr>
                <w:rFonts w:ascii="Arial" w:hAnsi="Arial" w:cs="Arial"/>
                <w:b/>
                <w:sz w:val="28"/>
              </w:rPr>
            </w:pPr>
            <w:r w:rsidRPr="00C87258">
              <w:rPr>
                <w:rFonts w:ascii="Arial" w:hAnsi="Arial" w:cs="Arial"/>
                <w:b/>
                <w:sz w:val="28"/>
              </w:rPr>
              <w:t>7,560</w:t>
            </w:r>
          </w:p>
        </w:tc>
        <w:tc>
          <w:tcPr>
            <w:tcW w:w="1451" w:type="dxa"/>
          </w:tcPr>
          <w:p w14:paraId="53284276" w14:textId="77777777" w:rsidR="0058174A" w:rsidRPr="00C87258" w:rsidRDefault="0058174A">
            <w:pPr>
              <w:jc w:val="right"/>
              <w:rPr>
                <w:rFonts w:ascii="Arial" w:hAnsi="Arial" w:cs="Arial"/>
                <w:b/>
                <w:sz w:val="28"/>
              </w:rPr>
            </w:pPr>
          </w:p>
        </w:tc>
        <w:tc>
          <w:tcPr>
            <w:tcW w:w="450" w:type="dxa"/>
            <w:gridSpan w:val="2"/>
          </w:tcPr>
          <w:p w14:paraId="4A8A937D" w14:textId="77777777" w:rsidR="0058174A" w:rsidRPr="00C87258" w:rsidRDefault="0058174A">
            <w:pPr>
              <w:jc w:val="right"/>
              <w:rPr>
                <w:rFonts w:ascii="Arial" w:hAnsi="Arial" w:cs="Arial"/>
                <w:b/>
                <w:sz w:val="28"/>
              </w:rPr>
            </w:pPr>
          </w:p>
        </w:tc>
      </w:tr>
      <w:tr w:rsidR="0058174A" w:rsidRPr="00C87258" w14:paraId="5AA5C2F8" w14:textId="77777777" w:rsidTr="00195D3C">
        <w:tc>
          <w:tcPr>
            <w:tcW w:w="720" w:type="dxa"/>
          </w:tcPr>
          <w:p w14:paraId="2ABC757F" w14:textId="77777777" w:rsidR="0058174A" w:rsidRPr="00C87258" w:rsidRDefault="0058174A">
            <w:pPr>
              <w:rPr>
                <w:rFonts w:ascii="Arial" w:hAnsi="Arial" w:cs="Arial"/>
                <w:b/>
                <w:sz w:val="28"/>
              </w:rPr>
            </w:pPr>
          </w:p>
        </w:tc>
        <w:tc>
          <w:tcPr>
            <w:tcW w:w="90" w:type="dxa"/>
          </w:tcPr>
          <w:p w14:paraId="1AF45E8F" w14:textId="77777777" w:rsidR="0058174A" w:rsidRPr="00C87258" w:rsidRDefault="0058174A">
            <w:pPr>
              <w:rPr>
                <w:rFonts w:ascii="Arial" w:hAnsi="Arial" w:cs="Arial"/>
                <w:b/>
                <w:sz w:val="28"/>
              </w:rPr>
            </w:pPr>
          </w:p>
        </w:tc>
        <w:tc>
          <w:tcPr>
            <w:tcW w:w="4761" w:type="dxa"/>
          </w:tcPr>
          <w:p w14:paraId="2BDC4A20" w14:textId="77777777" w:rsidR="0058174A" w:rsidRPr="00DE163B" w:rsidRDefault="0058174A">
            <w:pPr>
              <w:tabs>
                <w:tab w:val="left" w:pos="450"/>
              </w:tabs>
              <w:rPr>
                <w:rFonts w:ascii="Arial" w:hAnsi="Arial" w:cs="Arial"/>
                <w:b/>
                <w:sz w:val="28"/>
                <w:vertAlign w:val="superscript"/>
              </w:rPr>
            </w:pPr>
            <w:r w:rsidRPr="00C87258">
              <w:rPr>
                <w:rFonts w:ascii="Arial" w:hAnsi="Arial" w:cs="Arial"/>
                <w:b/>
                <w:sz w:val="28"/>
              </w:rPr>
              <w:t xml:space="preserve">  </w:t>
            </w:r>
            <w:r w:rsidRPr="00C87258">
              <w:rPr>
                <w:rFonts w:ascii="Arial" w:hAnsi="Arial" w:cs="Arial"/>
                <w:b/>
                <w:sz w:val="28"/>
              </w:rPr>
              <w:tab/>
              <w:t>Cash</w:t>
            </w:r>
          </w:p>
        </w:tc>
        <w:tc>
          <w:tcPr>
            <w:tcW w:w="988" w:type="dxa"/>
          </w:tcPr>
          <w:p w14:paraId="3D146D9D" w14:textId="77777777" w:rsidR="0058174A" w:rsidRPr="00C87258" w:rsidRDefault="0058174A">
            <w:pPr>
              <w:rPr>
                <w:rFonts w:ascii="Arial" w:hAnsi="Arial" w:cs="Arial"/>
                <w:b/>
                <w:sz w:val="28"/>
              </w:rPr>
            </w:pPr>
          </w:p>
        </w:tc>
        <w:tc>
          <w:tcPr>
            <w:tcW w:w="1451" w:type="dxa"/>
          </w:tcPr>
          <w:p w14:paraId="53BDFE85" w14:textId="77777777" w:rsidR="0058174A" w:rsidRPr="00C87258" w:rsidRDefault="002F6E24">
            <w:pPr>
              <w:jc w:val="right"/>
              <w:rPr>
                <w:rFonts w:ascii="Arial" w:hAnsi="Arial" w:cs="Arial"/>
                <w:b/>
                <w:sz w:val="28"/>
              </w:rPr>
            </w:pPr>
            <w:r w:rsidRPr="00C87258">
              <w:rPr>
                <w:rFonts w:ascii="Arial" w:hAnsi="Arial" w:cs="Arial"/>
                <w:b/>
                <w:sz w:val="28"/>
              </w:rPr>
              <w:t>7,560</w:t>
            </w:r>
          </w:p>
        </w:tc>
        <w:tc>
          <w:tcPr>
            <w:tcW w:w="450" w:type="dxa"/>
            <w:gridSpan w:val="2"/>
          </w:tcPr>
          <w:p w14:paraId="3ADA1007" w14:textId="770A58E8" w:rsidR="0058174A" w:rsidRPr="00C87258" w:rsidRDefault="0058174A">
            <w:pPr>
              <w:jc w:val="right"/>
              <w:rPr>
                <w:rFonts w:ascii="Arial" w:hAnsi="Arial" w:cs="Arial"/>
                <w:b/>
                <w:sz w:val="28"/>
              </w:rPr>
            </w:pPr>
          </w:p>
        </w:tc>
      </w:tr>
    </w:tbl>
    <w:p w14:paraId="2435898C" w14:textId="77777777" w:rsidR="0058174A" w:rsidRPr="00C87258" w:rsidRDefault="0058174A">
      <w:pPr>
        <w:rPr>
          <w:rFonts w:ascii="Arial" w:hAnsi="Arial" w:cs="Arial"/>
          <w:b/>
          <w:sz w:val="28"/>
        </w:rPr>
      </w:pPr>
    </w:p>
    <w:tbl>
      <w:tblPr>
        <w:tblW w:w="8618" w:type="dxa"/>
        <w:tblLayout w:type="fixed"/>
        <w:tblCellMar>
          <w:left w:w="0" w:type="dxa"/>
          <w:right w:w="0" w:type="dxa"/>
        </w:tblCellMar>
        <w:tblLook w:val="0000" w:firstRow="0" w:lastRow="0" w:firstColumn="0" w:lastColumn="0" w:noHBand="0" w:noVBand="0"/>
      </w:tblPr>
      <w:tblGrid>
        <w:gridCol w:w="426"/>
        <w:gridCol w:w="7092"/>
        <w:gridCol w:w="1100"/>
      </w:tblGrid>
      <w:tr w:rsidR="0058174A" w:rsidRPr="00C87258" w14:paraId="566DAE03" w14:textId="77777777" w:rsidTr="00DE163B">
        <w:tc>
          <w:tcPr>
            <w:tcW w:w="426" w:type="dxa"/>
          </w:tcPr>
          <w:p w14:paraId="34EA9774" w14:textId="6301B36A" w:rsidR="0058174A" w:rsidRPr="00DE163B" w:rsidRDefault="00791321">
            <w:pPr>
              <w:rPr>
                <w:rFonts w:ascii="Arial" w:hAnsi="Arial" w:cs="Arial"/>
                <w:b/>
                <w:sz w:val="28"/>
                <w:vertAlign w:val="superscript"/>
              </w:rPr>
            </w:pPr>
            <w:r>
              <w:rPr>
                <w:rFonts w:ascii="Arial" w:hAnsi="Arial" w:cs="Arial"/>
                <w:b/>
                <w:sz w:val="28"/>
                <w:vertAlign w:val="superscript"/>
              </w:rPr>
              <w:t>14</w:t>
            </w:r>
          </w:p>
        </w:tc>
        <w:tc>
          <w:tcPr>
            <w:tcW w:w="7092" w:type="dxa"/>
          </w:tcPr>
          <w:p w14:paraId="26C0FD95" w14:textId="77777777" w:rsidR="0058174A" w:rsidRPr="00C87258" w:rsidRDefault="0058174A" w:rsidP="002F6E24">
            <w:pPr>
              <w:rPr>
                <w:rFonts w:ascii="Arial" w:hAnsi="Arial" w:cs="Arial"/>
                <w:b/>
                <w:sz w:val="28"/>
              </w:rPr>
            </w:pPr>
            <w:r w:rsidRPr="00C87258">
              <w:rPr>
                <w:rFonts w:ascii="Arial" w:hAnsi="Arial" w:cs="Arial"/>
                <w:b/>
                <w:sz w:val="28"/>
              </w:rPr>
              <w:t>9 employees X $</w:t>
            </w:r>
            <w:r w:rsidR="002F6E24" w:rsidRPr="00C87258">
              <w:rPr>
                <w:rFonts w:ascii="Arial" w:hAnsi="Arial" w:cs="Arial"/>
                <w:b/>
                <w:sz w:val="28"/>
              </w:rPr>
              <w:t>20</w:t>
            </w:r>
            <w:r w:rsidRPr="00C87258">
              <w:rPr>
                <w:rFonts w:ascii="Arial" w:hAnsi="Arial" w:cs="Arial"/>
                <w:b/>
                <w:sz w:val="28"/>
              </w:rPr>
              <w:t>.00/hr. X 8 hrs./day X 4 days =</w:t>
            </w:r>
          </w:p>
        </w:tc>
        <w:tc>
          <w:tcPr>
            <w:tcW w:w="1100" w:type="dxa"/>
          </w:tcPr>
          <w:p w14:paraId="54CCF8B2" w14:textId="77777777" w:rsidR="0058174A" w:rsidRPr="00C87258" w:rsidRDefault="0058174A" w:rsidP="002F6E24">
            <w:pPr>
              <w:jc w:val="right"/>
              <w:rPr>
                <w:rFonts w:ascii="Arial" w:hAnsi="Arial" w:cs="Arial"/>
                <w:b/>
                <w:sz w:val="28"/>
                <w:szCs w:val="28"/>
                <w:u w:val="double"/>
              </w:rPr>
            </w:pPr>
            <w:r w:rsidRPr="00C87258">
              <w:rPr>
                <w:rFonts w:ascii="Arial" w:hAnsi="Arial" w:cs="Arial"/>
                <w:b/>
                <w:sz w:val="28"/>
                <w:szCs w:val="28"/>
                <w:u w:val="double"/>
              </w:rPr>
              <w:t>$</w:t>
            </w:r>
            <w:r w:rsidR="002F6E24" w:rsidRPr="00C87258">
              <w:rPr>
                <w:rFonts w:ascii="Arial" w:hAnsi="Arial" w:cs="Arial"/>
                <w:b/>
                <w:sz w:val="28"/>
                <w:szCs w:val="28"/>
                <w:u w:val="double"/>
              </w:rPr>
              <w:t>5,760</w:t>
            </w:r>
          </w:p>
        </w:tc>
      </w:tr>
      <w:tr w:rsidR="0058174A" w:rsidRPr="00C87258" w14:paraId="4F46C265" w14:textId="77777777" w:rsidTr="00DE163B">
        <w:tc>
          <w:tcPr>
            <w:tcW w:w="426" w:type="dxa"/>
          </w:tcPr>
          <w:p w14:paraId="48B991C4" w14:textId="534CE284" w:rsidR="0058174A" w:rsidRPr="00DE163B" w:rsidRDefault="00791321">
            <w:pPr>
              <w:rPr>
                <w:rFonts w:ascii="Arial" w:hAnsi="Arial" w:cs="Arial"/>
                <w:b/>
                <w:sz w:val="28"/>
                <w:vertAlign w:val="superscript"/>
              </w:rPr>
            </w:pPr>
            <w:r>
              <w:rPr>
                <w:rFonts w:ascii="Arial" w:hAnsi="Arial" w:cs="Arial"/>
                <w:b/>
                <w:sz w:val="28"/>
                <w:vertAlign w:val="superscript"/>
              </w:rPr>
              <w:t>15</w:t>
            </w:r>
          </w:p>
        </w:tc>
        <w:tc>
          <w:tcPr>
            <w:tcW w:w="7092" w:type="dxa"/>
          </w:tcPr>
          <w:p w14:paraId="1219DC88" w14:textId="77777777" w:rsidR="0058174A" w:rsidRPr="00C87258" w:rsidRDefault="0058174A" w:rsidP="002F6E24">
            <w:pPr>
              <w:rPr>
                <w:rFonts w:ascii="Arial" w:hAnsi="Arial" w:cs="Arial"/>
                <w:b/>
                <w:sz w:val="28"/>
              </w:rPr>
            </w:pPr>
            <w:r w:rsidRPr="00C87258">
              <w:rPr>
                <w:rFonts w:ascii="Arial" w:hAnsi="Arial" w:cs="Arial"/>
                <w:b/>
                <w:sz w:val="28"/>
              </w:rPr>
              <w:t>9 employees X $</w:t>
            </w:r>
            <w:r w:rsidR="002F6E24" w:rsidRPr="00C87258">
              <w:rPr>
                <w:rFonts w:ascii="Arial" w:hAnsi="Arial" w:cs="Arial"/>
                <w:b/>
                <w:sz w:val="28"/>
              </w:rPr>
              <w:t>21</w:t>
            </w:r>
            <w:r w:rsidRPr="00C87258">
              <w:rPr>
                <w:rFonts w:ascii="Arial" w:hAnsi="Arial" w:cs="Arial"/>
                <w:b/>
                <w:sz w:val="28"/>
              </w:rPr>
              <w:t>.00/hr. X 8 hrs./day X 5 days =</w:t>
            </w:r>
          </w:p>
        </w:tc>
        <w:tc>
          <w:tcPr>
            <w:tcW w:w="1100" w:type="dxa"/>
          </w:tcPr>
          <w:p w14:paraId="052DF619" w14:textId="77777777" w:rsidR="0058174A" w:rsidRPr="00C87258" w:rsidRDefault="0058174A" w:rsidP="002F6E24">
            <w:pPr>
              <w:jc w:val="right"/>
              <w:rPr>
                <w:rFonts w:ascii="Arial" w:hAnsi="Arial" w:cs="Arial"/>
                <w:b/>
                <w:sz w:val="28"/>
              </w:rPr>
            </w:pPr>
            <w:r w:rsidRPr="00C87258">
              <w:rPr>
                <w:rFonts w:ascii="Arial" w:hAnsi="Arial" w:cs="Arial"/>
                <w:b/>
                <w:sz w:val="28"/>
                <w:szCs w:val="28"/>
                <w:u w:val="double"/>
              </w:rPr>
              <w:t>$</w:t>
            </w:r>
            <w:r w:rsidR="002F6E24" w:rsidRPr="00C87258">
              <w:rPr>
                <w:rFonts w:ascii="Arial" w:hAnsi="Arial" w:cs="Arial"/>
                <w:b/>
                <w:sz w:val="28"/>
                <w:szCs w:val="28"/>
                <w:u w:val="double"/>
              </w:rPr>
              <w:t>7,5</w:t>
            </w:r>
            <w:r w:rsidRPr="00C87258">
              <w:rPr>
                <w:rFonts w:ascii="Arial" w:hAnsi="Arial" w:cs="Arial"/>
                <w:b/>
                <w:sz w:val="28"/>
                <w:szCs w:val="28"/>
                <w:u w:val="double"/>
              </w:rPr>
              <w:t>60</w:t>
            </w:r>
          </w:p>
        </w:tc>
      </w:tr>
    </w:tbl>
    <w:p w14:paraId="689C8810" w14:textId="77777777" w:rsidR="0058174A" w:rsidRPr="00C87258" w:rsidRDefault="0058174A">
      <w:pPr>
        <w:pStyle w:val="BodyText3"/>
        <w:tabs>
          <w:tab w:val="left" w:pos="990"/>
        </w:tabs>
        <w:rPr>
          <w:rFonts w:ascii="Arial" w:hAnsi="Arial" w:cs="Arial"/>
        </w:rPr>
      </w:pPr>
    </w:p>
    <w:p w14:paraId="581CB2D1" w14:textId="1D16A79C" w:rsidR="0058174A" w:rsidRPr="00C87258" w:rsidRDefault="0058174A">
      <w:pPr>
        <w:rPr>
          <w:rFonts w:ascii="Arial" w:hAnsi="Arial" w:cs="Arial"/>
          <w:b/>
          <w:sz w:val="28"/>
        </w:rPr>
      </w:pPr>
      <w:r w:rsidRPr="00C87258">
        <w:rPr>
          <w:rFonts w:ascii="Arial" w:hAnsi="Arial" w:cs="Arial"/>
          <w:b/>
          <w:sz w:val="28"/>
        </w:rPr>
        <w:t xml:space="preserve">The accrued liability at year-end would be the same as part </w:t>
      </w:r>
      <w:r w:rsidR="0034758F">
        <w:rPr>
          <w:rFonts w:ascii="Arial" w:hAnsi="Arial" w:cs="Arial"/>
          <w:b/>
          <w:sz w:val="28"/>
        </w:rPr>
        <w:t>c.</w:t>
      </w:r>
      <w:r w:rsidRPr="00C87258">
        <w:rPr>
          <w:rFonts w:ascii="Arial" w:hAnsi="Arial" w:cs="Arial"/>
          <w:b/>
          <w:sz w:val="28"/>
        </w:rPr>
        <w:t xml:space="preserve"> for vacation wages payable, but no accrual would be required for sick days.</w:t>
      </w:r>
    </w:p>
    <w:p w14:paraId="6004D012" w14:textId="77777777" w:rsidR="0058174A" w:rsidRPr="00C87258" w:rsidRDefault="0058174A">
      <w:pPr>
        <w:rPr>
          <w:rFonts w:ascii="Arial" w:hAnsi="Arial" w:cs="Arial"/>
          <w:b/>
          <w:sz w:val="28"/>
        </w:rPr>
      </w:pPr>
    </w:p>
    <w:p w14:paraId="33AF1BB4" w14:textId="2A3717F9" w:rsidR="0058174A" w:rsidRPr="00C87258" w:rsidRDefault="0058174A" w:rsidP="0049215B">
      <w:pPr>
        <w:rPr>
          <w:rFonts w:ascii="Arial" w:hAnsi="Arial" w:cs="Arial"/>
          <w:b/>
          <w:sz w:val="28"/>
        </w:rPr>
      </w:pPr>
      <w:r w:rsidRPr="00C87258">
        <w:rPr>
          <w:rFonts w:ascii="Arial" w:hAnsi="Arial" w:cs="Arial"/>
          <w:b/>
          <w:sz w:val="28"/>
        </w:rPr>
        <w:t>Vacation Wages Payable (</w:t>
      </w:r>
      <w:r w:rsidR="005A60FE">
        <w:rPr>
          <w:rFonts w:ascii="Arial" w:hAnsi="Arial" w:cs="Arial"/>
          <w:b/>
          <w:sz w:val="28"/>
        </w:rPr>
        <w:t>2019</w:t>
      </w:r>
      <w:r w:rsidRPr="00C87258">
        <w:rPr>
          <w:rFonts w:ascii="Arial" w:hAnsi="Arial" w:cs="Arial"/>
          <w:b/>
          <w:sz w:val="28"/>
        </w:rPr>
        <w:t>) = $</w:t>
      </w:r>
      <w:r w:rsidR="00695C53" w:rsidRPr="00C87258">
        <w:rPr>
          <w:rFonts w:ascii="Arial" w:hAnsi="Arial" w:cs="Arial"/>
          <w:b/>
          <w:sz w:val="28"/>
        </w:rPr>
        <w:t>14</w:t>
      </w:r>
      <w:r w:rsidRPr="00C87258">
        <w:rPr>
          <w:rFonts w:ascii="Arial" w:hAnsi="Arial" w:cs="Arial"/>
          <w:b/>
          <w:sz w:val="28"/>
        </w:rPr>
        <w:t>,</w:t>
      </w:r>
      <w:r w:rsidR="00695C53" w:rsidRPr="00C87258">
        <w:rPr>
          <w:rFonts w:ascii="Arial" w:hAnsi="Arial" w:cs="Arial"/>
          <w:b/>
          <w:sz w:val="28"/>
        </w:rPr>
        <w:t>4</w:t>
      </w:r>
      <w:r w:rsidRPr="00C87258">
        <w:rPr>
          <w:rFonts w:ascii="Arial" w:hAnsi="Arial" w:cs="Arial"/>
          <w:b/>
          <w:sz w:val="28"/>
        </w:rPr>
        <w:t>00</w:t>
      </w:r>
    </w:p>
    <w:p w14:paraId="5FC6A813" w14:textId="399692DC" w:rsidR="0058174A" w:rsidRPr="00C87258" w:rsidRDefault="0058174A" w:rsidP="0049215B">
      <w:pPr>
        <w:rPr>
          <w:rFonts w:ascii="Arial" w:hAnsi="Arial" w:cs="Arial"/>
          <w:b/>
          <w:sz w:val="28"/>
        </w:rPr>
      </w:pPr>
      <w:r w:rsidRPr="00C87258">
        <w:rPr>
          <w:rFonts w:ascii="Arial" w:hAnsi="Arial" w:cs="Arial"/>
          <w:b/>
          <w:sz w:val="28"/>
        </w:rPr>
        <w:t>Vacation Wages Payable (</w:t>
      </w:r>
      <w:r w:rsidR="008372E4">
        <w:rPr>
          <w:rFonts w:ascii="Arial" w:hAnsi="Arial" w:cs="Arial"/>
          <w:b/>
          <w:sz w:val="28"/>
        </w:rPr>
        <w:t>2020</w:t>
      </w:r>
      <w:r w:rsidRPr="00C87258">
        <w:rPr>
          <w:rFonts w:ascii="Arial" w:hAnsi="Arial" w:cs="Arial"/>
          <w:b/>
          <w:sz w:val="28"/>
        </w:rPr>
        <w:t>) = $</w:t>
      </w:r>
      <w:r w:rsidR="00695C53" w:rsidRPr="00C87258">
        <w:rPr>
          <w:rFonts w:ascii="Arial" w:hAnsi="Arial" w:cs="Arial"/>
          <w:b/>
          <w:sz w:val="28"/>
        </w:rPr>
        <w:t>16</w:t>
      </w:r>
      <w:r w:rsidRPr="00C87258">
        <w:rPr>
          <w:rFonts w:ascii="Arial" w:hAnsi="Arial" w:cs="Arial"/>
          <w:b/>
          <w:sz w:val="28"/>
        </w:rPr>
        <w:t>,</w:t>
      </w:r>
      <w:r w:rsidR="00695C53" w:rsidRPr="00C87258">
        <w:rPr>
          <w:rFonts w:ascii="Arial" w:hAnsi="Arial" w:cs="Arial"/>
          <w:b/>
          <w:sz w:val="28"/>
        </w:rPr>
        <w:t>56</w:t>
      </w:r>
      <w:r w:rsidRPr="00C87258">
        <w:rPr>
          <w:rFonts w:ascii="Arial" w:hAnsi="Arial" w:cs="Arial"/>
          <w:b/>
          <w:sz w:val="28"/>
        </w:rPr>
        <w:t>0</w:t>
      </w:r>
    </w:p>
    <w:p w14:paraId="632AB904" w14:textId="77777777" w:rsidR="0058174A" w:rsidRPr="00C87258" w:rsidRDefault="0058174A">
      <w:pPr>
        <w:ind w:left="475" w:hanging="475"/>
        <w:rPr>
          <w:rFonts w:ascii="Arial" w:hAnsi="Arial" w:cs="Arial"/>
          <w:b/>
          <w:sz w:val="28"/>
        </w:rPr>
      </w:pPr>
    </w:p>
    <w:p w14:paraId="3A331CE4" w14:textId="456A32AF"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45</w:t>
      </w:r>
      <w:r w:rsidRPr="000B3C61">
        <w:rPr>
          <w:rFonts w:ascii="Arial" w:eastAsia="Calibri" w:hAnsi="Arial" w:cs="Arial"/>
          <w:sz w:val="18"/>
          <w:szCs w:val="18"/>
        </w:rPr>
        <w:t xml:space="preserve"> min.  AACSB: None CPA: cpa-t001 CM: Reporting</w:t>
      </w:r>
    </w:p>
    <w:p w14:paraId="7908BFAB" w14:textId="77777777" w:rsidR="0058174A" w:rsidRPr="00C87258" w:rsidRDefault="0058174A">
      <w:pPr>
        <w:rPr>
          <w:rFonts w:ascii="Arial" w:hAnsi="Arial" w:cs="Arial"/>
        </w:rPr>
      </w:pPr>
    </w:p>
    <w:p w14:paraId="5FADEE91" w14:textId="751ACEA6" w:rsidR="0058174A" w:rsidRPr="00C87258" w:rsidRDefault="0058174A" w:rsidP="0049215B">
      <w:pPr>
        <w:ind w:left="475" w:hanging="475"/>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D44E9B" w:rsidRPr="00C87258">
        <w:rPr>
          <w:rFonts w:ascii="Arial" w:hAnsi="Arial" w:cs="Arial"/>
          <w:b/>
          <w:sz w:val="28"/>
        </w:rPr>
        <w:t>1</w:t>
      </w:r>
      <w:r w:rsidR="00EA286B" w:rsidRPr="00C87258">
        <w:rPr>
          <w:rFonts w:ascii="Arial" w:hAnsi="Arial" w:cs="Arial"/>
          <w:b/>
          <w:sz w:val="28"/>
        </w:rPr>
        <w:t>2</w:t>
      </w:r>
      <w:r w:rsidR="0049215B" w:rsidRPr="00C87258">
        <w:rPr>
          <w:rFonts w:ascii="Arial" w:hAnsi="Arial" w:cs="Arial"/>
          <w:b/>
          <w:sz w:val="28"/>
        </w:rPr>
        <w:t xml:space="preserve"> </w:t>
      </w:r>
    </w:p>
    <w:p w14:paraId="2EA61CCC" w14:textId="77777777" w:rsidR="0058174A" w:rsidRPr="00C87258" w:rsidRDefault="0058174A">
      <w:pPr>
        <w:ind w:left="475" w:hanging="475"/>
        <w:rPr>
          <w:rFonts w:ascii="Arial" w:hAnsi="Arial" w:cs="Arial"/>
          <w:b/>
          <w:sz w:val="28"/>
        </w:rPr>
      </w:pPr>
    </w:p>
    <w:tbl>
      <w:tblPr>
        <w:tblW w:w="0" w:type="auto"/>
        <w:tblLayout w:type="fixed"/>
        <w:tblLook w:val="0000" w:firstRow="0" w:lastRow="0" w:firstColumn="0" w:lastColumn="0" w:noHBand="0" w:noVBand="0"/>
      </w:tblPr>
      <w:tblGrid>
        <w:gridCol w:w="918"/>
        <w:gridCol w:w="4680"/>
        <w:gridCol w:w="1173"/>
        <w:gridCol w:w="567"/>
        <w:gridCol w:w="63"/>
        <w:gridCol w:w="90"/>
        <w:gridCol w:w="1201"/>
        <w:gridCol w:w="205"/>
      </w:tblGrid>
      <w:tr w:rsidR="0058174A" w:rsidRPr="00C87258" w14:paraId="18F354B2" w14:textId="77777777" w:rsidTr="00C5708F">
        <w:tc>
          <w:tcPr>
            <w:tcW w:w="918" w:type="dxa"/>
          </w:tcPr>
          <w:p w14:paraId="35AB9C12" w14:textId="3EEE2D7A" w:rsidR="0058174A" w:rsidRPr="00C87258" w:rsidRDefault="0034758F">
            <w:pPr>
              <w:rPr>
                <w:rFonts w:ascii="Arial" w:hAnsi="Arial" w:cs="Arial"/>
                <w:b/>
                <w:sz w:val="28"/>
              </w:rPr>
            </w:pPr>
            <w:r>
              <w:rPr>
                <w:rFonts w:ascii="Arial" w:hAnsi="Arial" w:cs="Arial"/>
                <w:b/>
                <w:sz w:val="28"/>
              </w:rPr>
              <w:t>a.</w:t>
            </w:r>
          </w:p>
        </w:tc>
        <w:tc>
          <w:tcPr>
            <w:tcW w:w="4680" w:type="dxa"/>
          </w:tcPr>
          <w:p w14:paraId="138F2FD7" w14:textId="77777777" w:rsidR="0058174A" w:rsidRPr="00C87258" w:rsidRDefault="0058174A">
            <w:pPr>
              <w:rPr>
                <w:rFonts w:ascii="Arial" w:hAnsi="Arial" w:cs="Arial"/>
                <w:b/>
                <w:sz w:val="28"/>
              </w:rPr>
            </w:pPr>
          </w:p>
        </w:tc>
        <w:tc>
          <w:tcPr>
            <w:tcW w:w="1173" w:type="dxa"/>
          </w:tcPr>
          <w:p w14:paraId="772B01A6" w14:textId="77777777" w:rsidR="0058174A" w:rsidRPr="00C87258" w:rsidRDefault="0058174A">
            <w:pPr>
              <w:rPr>
                <w:rFonts w:ascii="Arial" w:hAnsi="Arial" w:cs="Arial"/>
                <w:b/>
                <w:sz w:val="28"/>
              </w:rPr>
            </w:pPr>
          </w:p>
        </w:tc>
        <w:tc>
          <w:tcPr>
            <w:tcW w:w="720" w:type="dxa"/>
            <w:gridSpan w:val="3"/>
          </w:tcPr>
          <w:p w14:paraId="47EB4680" w14:textId="77777777" w:rsidR="0058174A" w:rsidRPr="00C87258" w:rsidRDefault="0058174A">
            <w:pPr>
              <w:jc w:val="right"/>
              <w:rPr>
                <w:rFonts w:ascii="Arial" w:hAnsi="Arial" w:cs="Arial"/>
                <w:b/>
                <w:sz w:val="28"/>
              </w:rPr>
            </w:pPr>
          </w:p>
        </w:tc>
        <w:tc>
          <w:tcPr>
            <w:tcW w:w="1406" w:type="dxa"/>
            <w:gridSpan w:val="2"/>
          </w:tcPr>
          <w:p w14:paraId="27FC6675" w14:textId="77777777" w:rsidR="0058174A" w:rsidRPr="00C87258" w:rsidRDefault="0058174A">
            <w:pPr>
              <w:rPr>
                <w:rFonts w:ascii="Arial" w:hAnsi="Arial" w:cs="Arial"/>
                <w:b/>
                <w:sz w:val="28"/>
              </w:rPr>
            </w:pPr>
          </w:p>
        </w:tc>
      </w:tr>
      <w:tr w:rsidR="0058174A" w:rsidRPr="00C87258" w14:paraId="7A3B927F" w14:textId="77777777" w:rsidTr="00C5708F">
        <w:tc>
          <w:tcPr>
            <w:tcW w:w="918" w:type="dxa"/>
          </w:tcPr>
          <w:p w14:paraId="4A05015D" w14:textId="34C4149C" w:rsidR="0058174A" w:rsidRPr="00C87258" w:rsidRDefault="008372E4" w:rsidP="00932CBA">
            <w:pPr>
              <w:rPr>
                <w:rFonts w:ascii="Arial" w:hAnsi="Arial" w:cs="Arial"/>
                <w:b/>
                <w:sz w:val="28"/>
              </w:rPr>
            </w:pPr>
            <w:r>
              <w:rPr>
                <w:rFonts w:ascii="Arial" w:hAnsi="Arial" w:cs="Arial"/>
                <w:b/>
                <w:sz w:val="28"/>
              </w:rPr>
              <w:t>20</w:t>
            </w:r>
            <w:r w:rsidR="009E5A90">
              <w:rPr>
                <w:rFonts w:ascii="Arial" w:hAnsi="Arial" w:cs="Arial"/>
                <w:b/>
                <w:sz w:val="28"/>
              </w:rPr>
              <w:t>19</w:t>
            </w:r>
          </w:p>
        </w:tc>
        <w:tc>
          <w:tcPr>
            <w:tcW w:w="7979" w:type="dxa"/>
            <w:gridSpan w:val="7"/>
          </w:tcPr>
          <w:p w14:paraId="3D121850" w14:textId="77777777" w:rsidR="0058174A" w:rsidRPr="00C87258" w:rsidRDefault="0058174A">
            <w:pPr>
              <w:rPr>
                <w:rFonts w:ascii="Arial" w:hAnsi="Arial" w:cs="Arial"/>
                <w:b/>
                <w:sz w:val="28"/>
              </w:rPr>
            </w:pPr>
            <w:r w:rsidRPr="00C87258">
              <w:rPr>
                <w:rFonts w:ascii="Arial" w:hAnsi="Arial" w:cs="Arial"/>
                <w:b/>
                <w:sz w:val="28"/>
              </w:rPr>
              <w:t>To accrue the expense and liability for vacations:</w:t>
            </w:r>
          </w:p>
        </w:tc>
      </w:tr>
      <w:tr w:rsidR="0058174A" w:rsidRPr="00C87258" w14:paraId="72EB42E6" w14:textId="77777777" w:rsidTr="00C5708F">
        <w:trPr>
          <w:gridAfter w:val="1"/>
          <w:wAfter w:w="205" w:type="dxa"/>
        </w:trPr>
        <w:tc>
          <w:tcPr>
            <w:tcW w:w="918" w:type="dxa"/>
          </w:tcPr>
          <w:p w14:paraId="5A6FFF62" w14:textId="77777777" w:rsidR="0058174A" w:rsidRPr="00C87258" w:rsidRDefault="0058174A">
            <w:pPr>
              <w:rPr>
                <w:rFonts w:ascii="Arial" w:hAnsi="Arial" w:cs="Arial"/>
                <w:b/>
                <w:sz w:val="28"/>
              </w:rPr>
            </w:pPr>
          </w:p>
        </w:tc>
        <w:tc>
          <w:tcPr>
            <w:tcW w:w="4680" w:type="dxa"/>
          </w:tcPr>
          <w:p w14:paraId="15A52626" w14:textId="60FA2900" w:rsidR="0058174A" w:rsidRPr="00DE163B" w:rsidRDefault="00F71E6F">
            <w:pPr>
              <w:rPr>
                <w:rFonts w:ascii="Arial" w:hAnsi="Arial" w:cs="Arial"/>
                <w:b/>
                <w:sz w:val="28"/>
                <w:vertAlign w:val="superscript"/>
              </w:rPr>
            </w:pPr>
            <w:r w:rsidRPr="00C87258">
              <w:rPr>
                <w:rFonts w:ascii="Arial" w:hAnsi="Arial" w:cs="Arial"/>
                <w:b/>
                <w:sz w:val="28"/>
              </w:rPr>
              <w:t xml:space="preserve">Salaries and </w:t>
            </w:r>
            <w:r w:rsidR="0058174A" w:rsidRPr="00C87258">
              <w:rPr>
                <w:rFonts w:ascii="Arial" w:hAnsi="Arial" w:cs="Arial"/>
                <w:b/>
                <w:sz w:val="28"/>
              </w:rPr>
              <w:t>Wages Expense</w:t>
            </w:r>
            <w:r w:rsidR="00D644C4">
              <w:rPr>
                <w:rFonts w:ascii="Arial" w:hAnsi="Arial" w:cs="Arial"/>
                <w:b/>
                <w:sz w:val="28"/>
                <w:vertAlign w:val="superscript"/>
              </w:rPr>
              <w:t>1</w:t>
            </w:r>
          </w:p>
        </w:tc>
        <w:tc>
          <w:tcPr>
            <w:tcW w:w="1173" w:type="dxa"/>
          </w:tcPr>
          <w:p w14:paraId="7BB54795" w14:textId="77777777" w:rsidR="0058174A" w:rsidRPr="00C87258" w:rsidRDefault="00B54D89">
            <w:pPr>
              <w:jc w:val="right"/>
              <w:rPr>
                <w:rFonts w:ascii="Arial" w:hAnsi="Arial" w:cs="Arial"/>
                <w:b/>
                <w:sz w:val="28"/>
              </w:rPr>
            </w:pPr>
            <w:r w:rsidRPr="00C87258">
              <w:rPr>
                <w:rFonts w:ascii="Arial" w:hAnsi="Arial" w:cs="Arial"/>
                <w:b/>
                <w:sz w:val="28"/>
              </w:rPr>
              <w:t>14,940</w:t>
            </w:r>
          </w:p>
        </w:tc>
        <w:tc>
          <w:tcPr>
            <w:tcW w:w="567" w:type="dxa"/>
          </w:tcPr>
          <w:p w14:paraId="74881FC7" w14:textId="6157737F" w:rsidR="0058174A" w:rsidRPr="00C87258" w:rsidRDefault="0058174A">
            <w:pPr>
              <w:rPr>
                <w:rFonts w:ascii="Arial" w:hAnsi="Arial" w:cs="Arial"/>
                <w:b/>
                <w:sz w:val="28"/>
              </w:rPr>
            </w:pPr>
          </w:p>
        </w:tc>
        <w:tc>
          <w:tcPr>
            <w:tcW w:w="1354" w:type="dxa"/>
            <w:gridSpan w:val="3"/>
          </w:tcPr>
          <w:p w14:paraId="253810DA" w14:textId="77777777" w:rsidR="0058174A" w:rsidRPr="00C87258" w:rsidRDefault="0058174A">
            <w:pPr>
              <w:rPr>
                <w:rFonts w:ascii="Arial" w:hAnsi="Arial" w:cs="Arial"/>
                <w:b/>
                <w:sz w:val="28"/>
              </w:rPr>
            </w:pPr>
          </w:p>
        </w:tc>
      </w:tr>
      <w:tr w:rsidR="0058174A" w:rsidRPr="00C87258" w14:paraId="19F500C0" w14:textId="77777777" w:rsidTr="00C5708F">
        <w:tc>
          <w:tcPr>
            <w:tcW w:w="918" w:type="dxa"/>
          </w:tcPr>
          <w:p w14:paraId="46726B3D" w14:textId="77777777" w:rsidR="0058174A" w:rsidRPr="00C87258" w:rsidRDefault="0058174A">
            <w:pPr>
              <w:rPr>
                <w:rFonts w:ascii="Arial" w:hAnsi="Arial" w:cs="Arial"/>
                <w:b/>
                <w:sz w:val="28"/>
              </w:rPr>
            </w:pPr>
          </w:p>
        </w:tc>
        <w:tc>
          <w:tcPr>
            <w:tcW w:w="4680" w:type="dxa"/>
          </w:tcPr>
          <w:p w14:paraId="2E88DC67" w14:textId="77777777" w:rsidR="0058174A" w:rsidRPr="00C87258" w:rsidRDefault="0058174A">
            <w:pPr>
              <w:rPr>
                <w:rFonts w:ascii="Arial" w:hAnsi="Arial" w:cs="Arial"/>
                <w:b/>
                <w:sz w:val="28"/>
              </w:rPr>
            </w:pPr>
            <w:r w:rsidRPr="00C87258">
              <w:rPr>
                <w:rFonts w:ascii="Arial" w:hAnsi="Arial" w:cs="Arial"/>
                <w:b/>
                <w:sz w:val="28"/>
              </w:rPr>
              <w:t xml:space="preserve">    Vacation Wages Payable</w:t>
            </w:r>
          </w:p>
        </w:tc>
        <w:tc>
          <w:tcPr>
            <w:tcW w:w="1173" w:type="dxa"/>
          </w:tcPr>
          <w:p w14:paraId="537C1BB5" w14:textId="77777777" w:rsidR="0058174A" w:rsidRPr="00C87258" w:rsidRDefault="0058174A">
            <w:pPr>
              <w:rPr>
                <w:rFonts w:ascii="Arial" w:hAnsi="Arial" w:cs="Arial"/>
                <w:b/>
                <w:sz w:val="28"/>
              </w:rPr>
            </w:pPr>
          </w:p>
        </w:tc>
        <w:tc>
          <w:tcPr>
            <w:tcW w:w="630" w:type="dxa"/>
            <w:gridSpan w:val="2"/>
          </w:tcPr>
          <w:p w14:paraId="5B3FC2BF" w14:textId="77777777" w:rsidR="0058174A" w:rsidRPr="00C87258" w:rsidRDefault="0058174A">
            <w:pPr>
              <w:jc w:val="right"/>
              <w:rPr>
                <w:rFonts w:ascii="Arial" w:hAnsi="Arial" w:cs="Arial"/>
                <w:b/>
                <w:sz w:val="28"/>
              </w:rPr>
            </w:pPr>
          </w:p>
        </w:tc>
        <w:tc>
          <w:tcPr>
            <w:tcW w:w="1496" w:type="dxa"/>
            <w:gridSpan w:val="3"/>
          </w:tcPr>
          <w:p w14:paraId="381F0AFB" w14:textId="77777777" w:rsidR="0058174A" w:rsidRPr="00C87258" w:rsidRDefault="00B54D89">
            <w:pPr>
              <w:rPr>
                <w:rFonts w:ascii="Arial" w:hAnsi="Arial" w:cs="Arial"/>
                <w:b/>
                <w:sz w:val="28"/>
              </w:rPr>
            </w:pPr>
            <w:r w:rsidRPr="00C87258">
              <w:rPr>
                <w:rFonts w:ascii="Arial" w:hAnsi="Arial" w:cs="Arial"/>
                <w:b/>
                <w:sz w:val="28"/>
              </w:rPr>
              <w:t>14,940</w:t>
            </w:r>
          </w:p>
        </w:tc>
      </w:tr>
      <w:tr w:rsidR="0058174A" w:rsidRPr="00C87258" w14:paraId="5AF227C9" w14:textId="77777777" w:rsidTr="00C5708F">
        <w:tc>
          <w:tcPr>
            <w:tcW w:w="918" w:type="dxa"/>
          </w:tcPr>
          <w:p w14:paraId="672A76C0" w14:textId="77777777" w:rsidR="0058174A" w:rsidRPr="00C87258" w:rsidRDefault="0058174A">
            <w:pPr>
              <w:rPr>
                <w:rFonts w:ascii="Arial" w:hAnsi="Arial" w:cs="Arial"/>
                <w:b/>
                <w:sz w:val="28"/>
              </w:rPr>
            </w:pPr>
          </w:p>
        </w:tc>
        <w:tc>
          <w:tcPr>
            <w:tcW w:w="4680" w:type="dxa"/>
          </w:tcPr>
          <w:p w14:paraId="631A9C02" w14:textId="77777777" w:rsidR="0058174A" w:rsidRPr="00C87258" w:rsidRDefault="0058174A">
            <w:pPr>
              <w:rPr>
                <w:rFonts w:ascii="Arial" w:hAnsi="Arial" w:cs="Arial"/>
                <w:b/>
                <w:sz w:val="28"/>
              </w:rPr>
            </w:pPr>
          </w:p>
        </w:tc>
        <w:tc>
          <w:tcPr>
            <w:tcW w:w="1173" w:type="dxa"/>
          </w:tcPr>
          <w:p w14:paraId="0EDFE706" w14:textId="77777777" w:rsidR="0058174A" w:rsidRPr="00C87258" w:rsidRDefault="0058174A">
            <w:pPr>
              <w:rPr>
                <w:rFonts w:ascii="Arial" w:hAnsi="Arial" w:cs="Arial"/>
                <w:b/>
                <w:sz w:val="28"/>
              </w:rPr>
            </w:pPr>
          </w:p>
        </w:tc>
        <w:tc>
          <w:tcPr>
            <w:tcW w:w="630" w:type="dxa"/>
            <w:gridSpan w:val="2"/>
          </w:tcPr>
          <w:p w14:paraId="3EAE930B" w14:textId="77777777" w:rsidR="0058174A" w:rsidRPr="00C87258" w:rsidRDefault="0058174A">
            <w:pPr>
              <w:jc w:val="right"/>
              <w:rPr>
                <w:rFonts w:ascii="Arial" w:hAnsi="Arial" w:cs="Arial"/>
                <w:b/>
                <w:sz w:val="28"/>
              </w:rPr>
            </w:pPr>
          </w:p>
        </w:tc>
        <w:tc>
          <w:tcPr>
            <w:tcW w:w="1496" w:type="dxa"/>
            <w:gridSpan w:val="3"/>
          </w:tcPr>
          <w:p w14:paraId="4A4BD9DF" w14:textId="77777777" w:rsidR="0058174A" w:rsidRPr="00C87258" w:rsidRDefault="0058174A">
            <w:pPr>
              <w:rPr>
                <w:rFonts w:ascii="Arial" w:hAnsi="Arial" w:cs="Arial"/>
                <w:b/>
                <w:sz w:val="28"/>
              </w:rPr>
            </w:pPr>
          </w:p>
        </w:tc>
      </w:tr>
      <w:tr w:rsidR="0058174A" w:rsidRPr="00C87258" w14:paraId="55CE4B43" w14:textId="77777777" w:rsidTr="00C5708F">
        <w:tc>
          <w:tcPr>
            <w:tcW w:w="918" w:type="dxa"/>
          </w:tcPr>
          <w:p w14:paraId="16ED39D1" w14:textId="77777777" w:rsidR="0058174A" w:rsidRPr="00C87258" w:rsidRDefault="0058174A">
            <w:pPr>
              <w:rPr>
                <w:rFonts w:ascii="Arial" w:hAnsi="Arial" w:cs="Arial"/>
                <w:b/>
                <w:sz w:val="28"/>
              </w:rPr>
            </w:pPr>
          </w:p>
        </w:tc>
        <w:tc>
          <w:tcPr>
            <w:tcW w:w="4680" w:type="dxa"/>
          </w:tcPr>
          <w:p w14:paraId="25CFBAB4" w14:textId="77777777" w:rsidR="0058174A" w:rsidRPr="00C87258" w:rsidRDefault="0058174A">
            <w:pPr>
              <w:rPr>
                <w:rFonts w:ascii="Arial" w:hAnsi="Arial" w:cs="Arial"/>
                <w:b/>
                <w:sz w:val="28"/>
              </w:rPr>
            </w:pPr>
            <w:r w:rsidRPr="00C87258">
              <w:rPr>
                <w:rFonts w:ascii="Arial" w:hAnsi="Arial" w:cs="Arial"/>
                <w:b/>
                <w:sz w:val="28"/>
              </w:rPr>
              <w:t>To record vacation time paid:</w:t>
            </w:r>
          </w:p>
        </w:tc>
        <w:tc>
          <w:tcPr>
            <w:tcW w:w="1173" w:type="dxa"/>
          </w:tcPr>
          <w:p w14:paraId="2D3A5293" w14:textId="77777777" w:rsidR="0058174A" w:rsidRPr="00C87258" w:rsidRDefault="0058174A">
            <w:pPr>
              <w:rPr>
                <w:rFonts w:ascii="Arial" w:hAnsi="Arial" w:cs="Arial"/>
                <w:b/>
                <w:sz w:val="28"/>
              </w:rPr>
            </w:pPr>
          </w:p>
        </w:tc>
        <w:tc>
          <w:tcPr>
            <w:tcW w:w="630" w:type="dxa"/>
            <w:gridSpan w:val="2"/>
          </w:tcPr>
          <w:p w14:paraId="317E9A4F" w14:textId="77777777" w:rsidR="0058174A" w:rsidRPr="00C87258" w:rsidRDefault="0058174A">
            <w:pPr>
              <w:jc w:val="right"/>
              <w:rPr>
                <w:rFonts w:ascii="Arial" w:hAnsi="Arial" w:cs="Arial"/>
                <w:b/>
                <w:sz w:val="28"/>
              </w:rPr>
            </w:pPr>
          </w:p>
        </w:tc>
        <w:tc>
          <w:tcPr>
            <w:tcW w:w="1496" w:type="dxa"/>
            <w:gridSpan w:val="3"/>
          </w:tcPr>
          <w:p w14:paraId="60F2986C" w14:textId="77777777" w:rsidR="0058174A" w:rsidRPr="00C87258" w:rsidRDefault="0058174A">
            <w:pPr>
              <w:rPr>
                <w:rFonts w:ascii="Arial" w:hAnsi="Arial" w:cs="Arial"/>
                <w:b/>
                <w:sz w:val="28"/>
              </w:rPr>
            </w:pPr>
          </w:p>
        </w:tc>
      </w:tr>
      <w:tr w:rsidR="0058174A" w:rsidRPr="00C87258" w14:paraId="77BEC7FA" w14:textId="77777777" w:rsidTr="00C5708F">
        <w:tc>
          <w:tcPr>
            <w:tcW w:w="918" w:type="dxa"/>
          </w:tcPr>
          <w:p w14:paraId="662A35FC" w14:textId="77777777" w:rsidR="0058174A" w:rsidRPr="00C87258" w:rsidRDefault="0058174A">
            <w:pPr>
              <w:rPr>
                <w:rFonts w:ascii="Arial" w:hAnsi="Arial" w:cs="Arial"/>
                <w:b/>
                <w:sz w:val="28"/>
              </w:rPr>
            </w:pPr>
          </w:p>
        </w:tc>
        <w:tc>
          <w:tcPr>
            <w:tcW w:w="4680" w:type="dxa"/>
          </w:tcPr>
          <w:p w14:paraId="7C65ECEB" w14:textId="77777777" w:rsidR="0058174A" w:rsidRPr="00C87258" w:rsidRDefault="0058174A">
            <w:pPr>
              <w:rPr>
                <w:rFonts w:ascii="Arial" w:hAnsi="Arial" w:cs="Arial"/>
                <w:b/>
                <w:sz w:val="28"/>
              </w:rPr>
            </w:pPr>
            <w:r w:rsidRPr="00C87258">
              <w:rPr>
                <w:rFonts w:ascii="Arial" w:hAnsi="Arial" w:cs="Arial"/>
                <w:b/>
                <w:sz w:val="28"/>
              </w:rPr>
              <w:t>No entry.</w:t>
            </w:r>
          </w:p>
        </w:tc>
        <w:tc>
          <w:tcPr>
            <w:tcW w:w="1173" w:type="dxa"/>
          </w:tcPr>
          <w:p w14:paraId="6D3EF48C" w14:textId="77777777" w:rsidR="0058174A" w:rsidRPr="00C87258" w:rsidRDefault="0058174A">
            <w:pPr>
              <w:rPr>
                <w:rFonts w:ascii="Arial" w:hAnsi="Arial" w:cs="Arial"/>
                <w:b/>
                <w:sz w:val="28"/>
              </w:rPr>
            </w:pPr>
          </w:p>
        </w:tc>
        <w:tc>
          <w:tcPr>
            <w:tcW w:w="630" w:type="dxa"/>
            <w:gridSpan w:val="2"/>
          </w:tcPr>
          <w:p w14:paraId="23387E65" w14:textId="77777777" w:rsidR="0058174A" w:rsidRPr="00C87258" w:rsidRDefault="0058174A">
            <w:pPr>
              <w:jc w:val="right"/>
              <w:rPr>
                <w:rFonts w:ascii="Arial" w:hAnsi="Arial" w:cs="Arial"/>
                <w:b/>
                <w:sz w:val="28"/>
              </w:rPr>
            </w:pPr>
          </w:p>
        </w:tc>
        <w:tc>
          <w:tcPr>
            <w:tcW w:w="1496" w:type="dxa"/>
            <w:gridSpan w:val="3"/>
          </w:tcPr>
          <w:p w14:paraId="4955B2F2" w14:textId="77777777" w:rsidR="0058174A" w:rsidRPr="00C87258" w:rsidRDefault="0058174A">
            <w:pPr>
              <w:rPr>
                <w:rFonts w:ascii="Arial" w:hAnsi="Arial" w:cs="Arial"/>
                <w:b/>
                <w:sz w:val="28"/>
              </w:rPr>
            </w:pPr>
          </w:p>
        </w:tc>
      </w:tr>
      <w:tr w:rsidR="0058174A" w:rsidRPr="00C87258" w14:paraId="6E31C220" w14:textId="77777777" w:rsidTr="00C5708F">
        <w:tc>
          <w:tcPr>
            <w:tcW w:w="918" w:type="dxa"/>
          </w:tcPr>
          <w:p w14:paraId="6D0AA865" w14:textId="77777777" w:rsidR="0058174A" w:rsidRPr="00C87258" w:rsidRDefault="0058174A">
            <w:pPr>
              <w:rPr>
                <w:rFonts w:ascii="Arial" w:hAnsi="Arial" w:cs="Arial"/>
                <w:b/>
                <w:sz w:val="28"/>
              </w:rPr>
            </w:pPr>
          </w:p>
        </w:tc>
        <w:tc>
          <w:tcPr>
            <w:tcW w:w="4680" w:type="dxa"/>
          </w:tcPr>
          <w:p w14:paraId="4CEB1E28" w14:textId="77777777" w:rsidR="0058174A" w:rsidRPr="00C87258" w:rsidRDefault="0058174A">
            <w:pPr>
              <w:rPr>
                <w:rFonts w:ascii="Arial" w:hAnsi="Arial" w:cs="Arial"/>
                <w:b/>
                <w:sz w:val="28"/>
              </w:rPr>
            </w:pPr>
          </w:p>
        </w:tc>
        <w:tc>
          <w:tcPr>
            <w:tcW w:w="1173" w:type="dxa"/>
          </w:tcPr>
          <w:p w14:paraId="72F0BAEC" w14:textId="77777777" w:rsidR="0058174A" w:rsidRPr="00C87258" w:rsidRDefault="0058174A">
            <w:pPr>
              <w:rPr>
                <w:rFonts w:ascii="Arial" w:hAnsi="Arial" w:cs="Arial"/>
                <w:b/>
                <w:sz w:val="28"/>
              </w:rPr>
            </w:pPr>
          </w:p>
        </w:tc>
        <w:tc>
          <w:tcPr>
            <w:tcW w:w="630" w:type="dxa"/>
            <w:gridSpan w:val="2"/>
          </w:tcPr>
          <w:p w14:paraId="183FDA23" w14:textId="77777777" w:rsidR="0058174A" w:rsidRPr="00C87258" w:rsidRDefault="0058174A">
            <w:pPr>
              <w:jc w:val="right"/>
              <w:rPr>
                <w:rFonts w:ascii="Arial" w:hAnsi="Arial" w:cs="Arial"/>
                <w:b/>
                <w:sz w:val="28"/>
              </w:rPr>
            </w:pPr>
          </w:p>
        </w:tc>
        <w:tc>
          <w:tcPr>
            <w:tcW w:w="1496" w:type="dxa"/>
            <w:gridSpan w:val="3"/>
          </w:tcPr>
          <w:p w14:paraId="64A0217E" w14:textId="77777777" w:rsidR="0058174A" w:rsidRPr="00C87258" w:rsidRDefault="0058174A">
            <w:pPr>
              <w:rPr>
                <w:rFonts w:ascii="Arial" w:hAnsi="Arial" w:cs="Arial"/>
                <w:b/>
                <w:sz w:val="28"/>
              </w:rPr>
            </w:pPr>
          </w:p>
        </w:tc>
      </w:tr>
      <w:tr w:rsidR="0058174A" w:rsidRPr="00C87258" w14:paraId="7DA62849" w14:textId="77777777" w:rsidTr="00C5708F">
        <w:tc>
          <w:tcPr>
            <w:tcW w:w="918" w:type="dxa"/>
          </w:tcPr>
          <w:p w14:paraId="05F14049" w14:textId="7C3BCACC" w:rsidR="0058174A" w:rsidRPr="00C87258" w:rsidRDefault="008372E4" w:rsidP="00932CBA">
            <w:pPr>
              <w:rPr>
                <w:rFonts w:ascii="Arial" w:hAnsi="Arial" w:cs="Arial"/>
                <w:b/>
                <w:sz w:val="28"/>
              </w:rPr>
            </w:pPr>
            <w:r>
              <w:rPr>
                <w:rFonts w:ascii="Arial" w:hAnsi="Arial" w:cs="Arial"/>
                <w:b/>
                <w:sz w:val="28"/>
              </w:rPr>
              <w:t>2020</w:t>
            </w:r>
          </w:p>
        </w:tc>
        <w:tc>
          <w:tcPr>
            <w:tcW w:w="7979" w:type="dxa"/>
            <w:gridSpan w:val="7"/>
          </w:tcPr>
          <w:p w14:paraId="133BF156" w14:textId="77777777" w:rsidR="0058174A" w:rsidRPr="00C87258" w:rsidRDefault="0058174A">
            <w:pPr>
              <w:rPr>
                <w:rFonts w:ascii="Arial" w:hAnsi="Arial" w:cs="Arial"/>
                <w:b/>
                <w:sz w:val="28"/>
              </w:rPr>
            </w:pPr>
            <w:r w:rsidRPr="00C87258">
              <w:rPr>
                <w:rFonts w:ascii="Arial" w:hAnsi="Arial" w:cs="Arial"/>
                <w:b/>
                <w:sz w:val="28"/>
              </w:rPr>
              <w:t>To accrue the expense and liability for vacations:</w:t>
            </w:r>
          </w:p>
        </w:tc>
      </w:tr>
      <w:tr w:rsidR="0058174A" w:rsidRPr="00C87258" w14:paraId="773F85DF" w14:textId="77777777" w:rsidTr="00C5708F">
        <w:tc>
          <w:tcPr>
            <w:tcW w:w="918" w:type="dxa"/>
          </w:tcPr>
          <w:p w14:paraId="6A6473A0" w14:textId="77777777" w:rsidR="0058174A" w:rsidRPr="00C87258" w:rsidRDefault="0058174A">
            <w:pPr>
              <w:rPr>
                <w:rFonts w:ascii="Arial" w:hAnsi="Arial" w:cs="Arial"/>
                <w:b/>
                <w:sz w:val="28"/>
              </w:rPr>
            </w:pPr>
          </w:p>
        </w:tc>
        <w:tc>
          <w:tcPr>
            <w:tcW w:w="4680" w:type="dxa"/>
          </w:tcPr>
          <w:p w14:paraId="2AB4ABC0" w14:textId="7803C98D" w:rsidR="0058174A" w:rsidRPr="00DE163B" w:rsidRDefault="00F71E6F">
            <w:pPr>
              <w:rPr>
                <w:rFonts w:ascii="Arial" w:hAnsi="Arial" w:cs="Arial"/>
                <w:b/>
                <w:sz w:val="28"/>
                <w:vertAlign w:val="superscript"/>
              </w:rPr>
            </w:pPr>
            <w:r w:rsidRPr="00C87258">
              <w:rPr>
                <w:rFonts w:ascii="Arial" w:hAnsi="Arial" w:cs="Arial"/>
                <w:b/>
                <w:sz w:val="28"/>
              </w:rPr>
              <w:t xml:space="preserve">Salaries and </w:t>
            </w:r>
            <w:r w:rsidR="0058174A" w:rsidRPr="00C87258">
              <w:rPr>
                <w:rFonts w:ascii="Arial" w:hAnsi="Arial" w:cs="Arial"/>
                <w:b/>
                <w:sz w:val="28"/>
              </w:rPr>
              <w:t>Wages Expense</w:t>
            </w:r>
            <w:r w:rsidR="00D644C4">
              <w:rPr>
                <w:rFonts w:ascii="Arial" w:hAnsi="Arial" w:cs="Arial"/>
                <w:b/>
                <w:sz w:val="28"/>
                <w:vertAlign w:val="superscript"/>
              </w:rPr>
              <w:t>2</w:t>
            </w:r>
          </w:p>
        </w:tc>
        <w:tc>
          <w:tcPr>
            <w:tcW w:w="1173" w:type="dxa"/>
          </w:tcPr>
          <w:p w14:paraId="702DAA6E" w14:textId="77777777" w:rsidR="0058174A" w:rsidRPr="00C87258" w:rsidRDefault="00B54D89">
            <w:pPr>
              <w:jc w:val="right"/>
              <w:rPr>
                <w:rFonts w:ascii="Arial" w:hAnsi="Arial" w:cs="Arial"/>
                <w:b/>
                <w:sz w:val="28"/>
              </w:rPr>
            </w:pPr>
            <w:r w:rsidRPr="00C87258">
              <w:rPr>
                <w:rFonts w:ascii="Arial" w:hAnsi="Arial" w:cs="Arial"/>
                <w:b/>
                <w:sz w:val="28"/>
              </w:rPr>
              <w:t>15,552</w:t>
            </w:r>
          </w:p>
        </w:tc>
        <w:tc>
          <w:tcPr>
            <w:tcW w:w="630" w:type="dxa"/>
            <w:gridSpan w:val="2"/>
          </w:tcPr>
          <w:p w14:paraId="22F03B51" w14:textId="1CDFFE81" w:rsidR="0058174A" w:rsidRPr="00C87258" w:rsidRDefault="0058174A">
            <w:pPr>
              <w:rPr>
                <w:rFonts w:ascii="Arial" w:hAnsi="Arial" w:cs="Arial"/>
                <w:b/>
                <w:sz w:val="28"/>
              </w:rPr>
            </w:pPr>
          </w:p>
        </w:tc>
        <w:tc>
          <w:tcPr>
            <w:tcW w:w="1496" w:type="dxa"/>
            <w:gridSpan w:val="3"/>
          </w:tcPr>
          <w:p w14:paraId="752067EB" w14:textId="77777777" w:rsidR="0058174A" w:rsidRPr="00C87258" w:rsidRDefault="0058174A">
            <w:pPr>
              <w:rPr>
                <w:rFonts w:ascii="Arial" w:hAnsi="Arial" w:cs="Arial"/>
                <w:b/>
                <w:sz w:val="28"/>
              </w:rPr>
            </w:pPr>
          </w:p>
        </w:tc>
      </w:tr>
      <w:tr w:rsidR="0058174A" w:rsidRPr="00C87258" w14:paraId="0215B4D1" w14:textId="77777777" w:rsidTr="00C5708F">
        <w:tc>
          <w:tcPr>
            <w:tcW w:w="918" w:type="dxa"/>
          </w:tcPr>
          <w:p w14:paraId="5AFFC49B" w14:textId="77777777" w:rsidR="0058174A" w:rsidRPr="00C87258" w:rsidRDefault="0058174A">
            <w:pPr>
              <w:rPr>
                <w:rFonts w:ascii="Arial" w:hAnsi="Arial" w:cs="Arial"/>
                <w:b/>
                <w:sz w:val="28"/>
              </w:rPr>
            </w:pPr>
          </w:p>
        </w:tc>
        <w:tc>
          <w:tcPr>
            <w:tcW w:w="4680" w:type="dxa"/>
          </w:tcPr>
          <w:p w14:paraId="21264D3F" w14:textId="77777777" w:rsidR="0058174A" w:rsidRPr="00C87258" w:rsidRDefault="0058174A">
            <w:pPr>
              <w:rPr>
                <w:rFonts w:ascii="Arial" w:hAnsi="Arial" w:cs="Arial"/>
                <w:b/>
                <w:sz w:val="28"/>
              </w:rPr>
            </w:pPr>
            <w:r w:rsidRPr="00C87258">
              <w:rPr>
                <w:rFonts w:ascii="Arial" w:hAnsi="Arial" w:cs="Arial"/>
                <w:b/>
                <w:sz w:val="28"/>
              </w:rPr>
              <w:t xml:space="preserve">    Vacation Wages Payable</w:t>
            </w:r>
          </w:p>
        </w:tc>
        <w:tc>
          <w:tcPr>
            <w:tcW w:w="1173" w:type="dxa"/>
          </w:tcPr>
          <w:p w14:paraId="556E22AE" w14:textId="77777777" w:rsidR="0058174A" w:rsidRPr="00C87258" w:rsidRDefault="0058174A">
            <w:pPr>
              <w:rPr>
                <w:rFonts w:ascii="Arial" w:hAnsi="Arial" w:cs="Arial"/>
                <w:b/>
                <w:sz w:val="28"/>
              </w:rPr>
            </w:pPr>
          </w:p>
        </w:tc>
        <w:tc>
          <w:tcPr>
            <w:tcW w:w="630" w:type="dxa"/>
            <w:gridSpan w:val="2"/>
          </w:tcPr>
          <w:p w14:paraId="7D356145" w14:textId="77777777" w:rsidR="0058174A" w:rsidRPr="00C87258" w:rsidRDefault="0058174A">
            <w:pPr>
              <w:jc w:val="right"/>
              <w:rPr>
                <w:rFonts w:ascii="Arial" w:hAnsi="Arial" w:cs="Arial"/>
                <w:b/>
                <w:sz w:val="28"/>
              </w:rPr>
            </w:pPr>
          </w:p>
        </w:tc>
        <w:tc>
          <w:tcPr>
            <w:tcW w:w="1496" w:type="dxa"/>
            <w:gridSpan w:val="3"/>
          </w:tcPr>
          <w:p w14:paraId="03E1A222" w14:textId="77777777" w:rsidR="0058174A" w:rsidRPr="00C87258" w:rsidRDefault="00B54D89">
            <w:pPr>
              <w:rPr>
                <w:rFonts w:ascii="Arial" w:hAnsi="Arial" w:cs="Arial"/>
                <w:b/>
                <w:sz w:val="28"/>
              </w:rPr>
            </w:pPr>
            <w:r w:rsidRPr="00C87258">
              <w:rPr>
                <w:rFonts w:ascii="Arial" w:hAnsi="Arial" w:cs="Arial"/>
                <w:b/>
                <w:sz w:val="28"/>
              </w:rPr>
              <w:t>15,552</w:t>
            </w:r>
          </w:p>
        </w:tc>
      </w:tr>
      <w:tr w:rsidR="0058174A" w:rsidRPr="00C87258" w14:paraId="18D410DA" w14:textId="77777777" w:rsidTr="00C5708F">
        <w:tc>
          <w:tcPr>
            <w:tcW w:w="918" w:type="dxa"/>
          </w:tcPr>
          <w:p w14:paraId="15C66DD3" w14:textId="77777777" w:rsidR="0058174A" w:rsidRPr="00C87258" w:rsidRDefault="0058174A">
            <w:pPr>
              <w:rPr>
                <w:rFonts w:ascii="Arial" w:hAnsi="Arial" w:cs="Arial"/>
                <w:b/>
                <w:sz w:val="28"/>
              </w:rPr>
            </w:pPr>
          </w:p>
        </w:tc>
        <w:tc>
          <w:tcPr>
            <w:tcW w:w="4680" w:type="dxa"/>
          </w:tcPr>
          <w:p w14:paraId="786FFE75" w14:textId="77777777" w:rsidR="0058174A" w:rsidRPr="00C87258" w:rsidRDefault="0058174A">
            <w:pPr>
              <w:rPr>
                <w:rFonts w:ascii="Arial" w:hAnsi="Arial" w:cs="Arial"/>
                <w:b/>
                <w:sz w:val="28"/>
              </w:rPr>
            </w:pPr>
          </w:p>
        </w:tc>
        <w:tc>
          <w:tcPr>
            <w:tcW w:w="1173" w:type="dxa"/>
          </w:tcPr>
          <w:p w14:paraId="7B81D84B" w14:textId="77777777" w:rsidR="0058174A" w:rsidRPr="00C87258" w:rsidRDefault="0058174A">
            <w:pPr>
              <w:rPr>
                <w:rFonts w:ascii="Arial" w:hAnsi="Arial" w:cs="Arial"/>
                <w:b/>
                <w:sz w:val="28"/>
              </w:rPr>
            </w:pPr>
          </w:p>
        </w:tc>
        <w:tc>
          <w:tcPr>
            <w:tcW w:w="630" w:type="dxa"/>
            <w:gridSpan w:val="2"/>
          </w:tcPr>
          <w:p w14:paraId="3F53B6F3" w14:textId="77777777" w:rsidR="0058174A" w:rsidRPr="00C87258" w:rsidRDefault="0058174A">
            <w:pPr>
              <w:jc w:val="right"/>
              <w:rPr>
                <w:rFonts w:ascii="Arial" w:hAnsi="Arial" w:cs="Arial"/>
                <w:b/>
                <w:sz w:val="28"/>
              </w:rPr>
            </w:pPr>
          </w:p>
        </w:tc>
        <w:tc>
          <w:tcPr>
            <w:tcW w:w="1496" w:type="dxa"/>
            <w:gridSpan w:val="3"/>
          </w:tcPr>
          <w:p w14:paraId="099E4BF1" w14:textId="77777777" w:rsidR="0058174A" w:rsidRPr="00C87258" w:rsidRDefault="0058174A">
            <w:pPr>
              <w:rPr>
                <w:rFonts w:ascii="Arial" w:hAnsi="Arial" w:cs="Arial"/>
                <w:b/>
                <w:sz w:val="28"/>
              </w:rPr>
            </w:pPr>
          </w:p>
        </w:tc>
      </w:tr>
      <w:tr w:rsidR="0058174A" w:rsidRPr="00C87258" w14:paraId="17158AA2" w14:textId="77777777" w:rsidTr="00C5708F">
        <w:tc>
          <w:tcPr>
            <w:tcW w:w="918" w:type="dxa"/>
          </w:tcPr>
          <w:p w14:paraId="1A974CCB" w14:textId="77777777" w:rsidR="0058174A" w:rsidRPr="00C87258" w:rsidRDefault="0058174A">
            <w:pPr>
              <w:rPr>
                <w:rFonts w:ascii="Arial" w:hAnsi="Arial" w:cs="Arial"/>
                <w:b/>
                <w:sz w:val="28"/>
              </w:rPr>
            </w:pPr>
          </w:p>
        </w:tc>
        <w:tc>
          <w:tcPr>
            <w:tcW w:w="4680" w:type="dxa"/>
          </w:tcPr>
          <w:p w14:paraId="3969DA2B" w14:textId="77777777" w:rsidR="0058174A" w:rsidRPr="00C87258" w:rsidRDefault="0058174A">
            <w:pPr>
              <w:rPr>
                <w:rFonts w:ascii="Arial" w:hAnsi="Arial" w:cs="Arial"/>
                <w:b/>
                <w:sz w:val="28"/>
              </w:rPr>
            </w:pPr>
            <w:r w:rsidRPr="00C87258">
              <w:rPr>
                <w:rFonts w:ascii="Arial" w:hAnsi="Arial" w:cs="Arial"/>
                <w:b/>
                <w:sz w:val="28"/>
              </w:rPr>
              <w:t>To record vacation time paid:</w:t>
            </w:r>
          </w:p>
        </w:tc>
        <w:tc>
          <w:tcPr>
            <w:tcW w:w="1173" w:type="dxa"/>
          </w:tcPr>
          <w:p w14:paraId="2CE375F8" w14:textId="77777777" w:rsidR="0058174A" w:rsidRPr="00C87258" w:rsidRDefault="0058174A">
            <w:pPr>
              <w:rPr>
                <w:rFonts w:ascii="Arial" w:hAnsi="Arial" w:cs="Arial"/>
                <w:b/>
                <w:sz w:val="28"/>
              </w:rPr>
            </w:pPr>
          </w:p>
        </w:tc>
        <w:tc>
          <w:tcPr>
            <w:tcW w:w="630" w:type="dxa"/>
            <w:gridSpan w:val="2"/>
          </w:tcPr>
          <w:p w14:paraId="2D317679" w14:textId="77777777" w:rsidR="0058174A" w:rsidRPr="00C87258" w:rsidRDefault="0058174A">
            <w:pPr>
              <w:jc w:val="right"/>
              <w:rPr>
                <w:rFonts w:ascii="Arial" w:hAnsi="Arial" w:cs="Arial"/>
                <w:b/>
                <w:sz w:val="28"/>
              </w:rPr>
            </w:pPr>
          </w:p>
        </w:tc>
        <w:tc>
          <w:tcPr>
            <w:tcW w:w="1496" w:type="dxa"/>
            <w:gridSpan w:val="3"/>
          </w:tcPr>
          <w:p w14:paraId="5D9ACF74" w14:textId="77777777" w:rsidR="0058174A" w:rsidRPr="00C87258" w:rsidRDefault="0058174A">
            <w:pPr>
              <w:rPr>
                <w:rFonts w:ascii="Arial" w:hAnsi="Arial" w:cs="Arial"/>
                <w:b/>
                <w:sz w:val="28"/>
              </w:rPr>
            </w:pPr>
          </w:p>
        </w:tc>
      </w:tr>
      <w:tr w:rsidR="0058174A" w:rsidRPr="00C87258" w14:paraId="5AAD31A4" w14:textId="77777777" w:rsidTr="00C5708F">
        <w:tc>
          <w:tcPr>
            <w:tcW w:w="918" w:type="dxa"/>
          </w:tcPr>
          <w:p w14:paraId="30741523" w14:textId="77777777" w:rsidR="0058174A" w:rsidRPr="00C87258" w:rsidRDefault="0058174A">
            <w:pPr>
              <w:rPr>
                <w:rFonts w:ascii="Arial" w:hAnsi="Arial" w:cs="Arial"/>
                <w:b/>
                <w:sz w:val="28"/>
              </w:rPr>
            </w:pPr>
          </w:p>
        </w:tc>
        <w:tc>
          <w:tcPr>
            <w:tcW w:w="4680" w:type="dxa"/>
          </w:tcPr>
          <w:p w14:paraId="705BA09A" w14:textId="77777777" w:rsidR="0058174A" w:rsidRPr="00C87258" w:rsidRDefault="00F71E6F">
            <w:pPr>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w:t>
            </w:r>
            <w:r w:rsidRPr="00C87258">
              <w:rPr>
                <w:rFonts w:ascii="Arial" w:hAnsi="Arial" w:cs="Arial"/>
                <w:b/>
                <w:sz w:val="28"/>
              </w:rPr>
              <w:t>s</w:t>
            </w:r>
            <w:r w:rsidR="0058174A" w:rsidRPr="00C87258">
              <w:rPr>
                <w:rFonts w:ascii="Arial" w:hAnsi="Arial" w:cs="Arial"/>
                <w:b/>
                <w:sz w:val="28"/>
              </w:rPr>
              <w:t xml:space="preserve"> Expense</w:t>
            </w:r>
          </w:p>
        </w:tc>
        <w:tc>
          <w:tcPr>
            <w:tcW w:w="1173" w:type="dxa"/>
          </w:tcPr>
          <w:p w14:paraId="062D1954" w14:textId="77777777" w:rsidR="0058174A" w:rsidRPr="00C87258" w:rsidRDefault="0058174A">
            <w:pPr>
              <w:jc w:val="right"/>
              <w:rPr>
                <w:rFonts w:ascii="Arial" w:hAnsi="Arial" w:cs="Arial"/>
                <w:b/>
                <w:sz w:val="28"/>
              </w:rPr>
            </w:pPr>
            <w:r w:rsidRPr="00C87258">
              <w:rPr>
                <w:rFonts w:ascii="Arial" w:hAnsi="Arial" w:cs="Arial"/>
                <w:b/>
                <w:sz w:val="28"/>
              </w:rPr>
              <w:t xml:space="preserve">   162</w:t>
            </w:r>
          </w:p>
        </w:tc>
        <w:tc>
          <w:tcPr>
            <w:tcW w:w="630" w:type="dxa"/>
            <w:gridSpan w:val="2"/>
          </w:tcPr>
          <w:p w14:paraId="0B3155DB" w14:textId="77777777" w:rsidR="0058174A" w:rsidRPr="00C87258" w:rsidRDefault="0058174A">
            <w:pPr>
              <w:jc w:val="right"/>
              <w:rPr>
                <w:rFonts w:ascii="Arial" w:hAnsi="Arial" w:cs="Arial"/>
                <w:b/>
                <w:sz w:val="28"/>
              </w:rPr>
            </w:pPr>
          </w:p>
        </w:tc>
        <w:tc>
          <w:tcPr>
            <w:tcW w:w="1496" w:type="dxa"/>
            <w:gridSpan w:val="3"/>
          </w:tcPr>
          <w:p w14:paraId="7EB757B8" w14:textId="77777777" w:rsidR="0058174A" w:rsidRPr="00C87258" w:rsidRDefault="0058174A">
            <w:pPr>
              <w:rPr>
                <w:rFonts w:ascii="Arial" w:hAnsi="Arial" w:cs="Arial"/>
                <w:b/>
                <w:sz w:val="28"/>
              </w:rPr>
            </w:pPr>
          </w:p>
        </w:tc>
      </w:tr>
      <w:tr w:rsidR="0058174A" w:rsidRPr="00C87258" w14:paraId="14AC91D1" w14:textId="77777777" w:rsidTr="00C5708F">
        <w:tc>
          <w:tcPr>
            <w:tcW w:w="918" w:type="dxa"/>
          </w:tcPr>
          <w:p w14:paraId="41564DE6" w14:textId="77777777" w:rsidR="0058174A" w:rsidRPr="00C87258" w:rsidRDefault="0058174A">
            <w:pPr>
              <w:rPr>
                <w:rFonts w:ascii="Arial" w:hAnsi="Arial" w:cs="Arial"/>
                <w:b/>
                <w:sz w:val="28"/>
              </w:rPr>
            </w:pPr>
          </w:p>
        </w:tc>
        <w:tc>
          <w:tcPr>
            <w:tcW w:w="4680" w:type="dxa"/>
          </w:tcPr>
          <w:p w14:paraId="26F74AEC" w14:textId="0A262EC2" w:rsidR="0058174A" w:rsidRPr="00DE163B" w:rsidRDefault="0058174A">
            <w:pPr>
              <w:rPr>
                <w:rFonts w:ascii="Arial" w:hAnsi="Arial" w:cs="Arial"/>
                <w:b/>
                <w:sz w:val="28"/>
                <w:vertAlign w:val="superscript"/>
              </w:rPr>
            </w:pPr>
            <w:r w:rsidRPr="00C87258">
              <w:rPr>
                <w:rFonts w:ascii="Arial" w:hAnsi="Arial" w:cs="Arial"/>
                <w:b/>
                <w:sz w:val="28"/>
              </w:rPr>
              <w:t>Vacation Wages Payable</w:t>
            </w:r>
            <w:r w:rsidR="00D644C4">
              <w:rPr>
                <w:rFonts w:ascii="Arial" w:hAnsi="Arial" w:cs="Arial"/>
                <w:b/>
                <w:sz w:val="28"/>
                <w:vertAlign w:val="superscript"/>
              </w:rPr>
              <w:t>3</w:t>
            </w:r>
          </w:p>
        </w:tc>
        <w:tc>
          <w:tcPr>
            <w:tcW w:w="1173" w:type="dxa"/>
          </w:tcPr>
          <w:p w14:paraId="7801F574" w14:textId="75DC7A73" w:rsidR="0058174A" w:rsidRPr="00DE163B" w:rsidRDefault="00B54D89">
            <w:pPr>
              <w:jc w:val="right"/>
              <w:rPr>
                <w:rFonts w:ascii="Arial" w:hAnsi="Arial" w:cs="Arial"/>
                <w:b/>
                <w:sz w:val="28"/>
                <w:vertAlign w:val="superscript"/>
              </w:rPr>
            </w:pPr>
            <w:r w:rsidRPr="00C87258">
              <w:rPr>
                <w:rFonts w:ascii="Arial" w:hAnsi="Arial" w:cs="Arial"/>
                <w:b/>
                <w:sz w:val="28"/>
              </w:rPr>
              <w:t>13,446</w:t>
            </w:r>
          </w:p>
        </w:tc>
        <w:tc>
          <w:tcPr>
            <w:tcW w:w="630" w:type="dxa"/>
            <w:gridSpan w:val="2"/>
          </w:tcPr>
          <w:p w14:paraId="7E326C68" w14:textId="58336138" w:rsidR="0058174A" w:rsidRPr="00C87258" w:rsidRDefault="0058174A">
            <w:pPr>
              <w:rPr>
                <w:rFonts w:ascii="Arial" w:hAnsi="Arial" w:cs="Arial"/>
                <w:b/>
                <w:sz w:val="28"/>
              </w:rPr>
            </w:pPr>
          </w:p>
        </w:tc>
        <w:tc>
          <w:tcPr>
            <w:tcW w:w="1496" w:type="dxa"/>
            <w:gridSpan w:val="3"/>
          </w:tcPr>
          <w:p w14:paraId="6F75C8FD" w14:textId="77777777" w:rsidR="0058174A" w:rsidRPr="00C87258" w:rsidRDefault="0058174A">
            <w:pPr>
              <w:rPr>
                <w:rFonts w:ascii="Arial" w:hAnsi="Arial" w:cs="Arial"/>
                <w:b/>
                <w:sz w:val="28"/>
              </w:rPr>
            </w:pPr>
          </w:p>
        </w:tc>
      </w:tr>
      <w:tr w:rsidR="0058174A" w:rsidRPr="00C87258" w14:paraId="48891F5E" w14:textId="77777777" w:rsidTr="00C5708F">
        <w:tc>
          <w:tcPr>
            <w:tcW w:w="918" w:type="dxa"/>
          </w:tcPr>
          <w:p w14:paraId="3B62B4CD" w14:textId="77777777" w:rsidR="0058174A" w:rsidRPr="00C87258" w:rsidRDefault="0058174A">
            <w:pPr>
              <w:rPr>
                <w:rFonts w:ascii="Arial" w:hAnsi="Arial" w:cs="Arial"/>
                <w:b/>
                <w:sz w:val="28"/>
              </w:rPr>
            </w:pPr>
          </w:p>
        </w:tc>
        <w:tc>
          <w:tcPr>
            <w:tcW w:w="4680" w:type="dxa"/>
          </w:tcPr>
          <w:p w14:paraId="54BEE6F3" w14:textId="3C7DC30D" w:rsidR="0058174A" w:rsidRPr="00DE163B" w:rsidRDefault="0058174A">
            <w:pPr>
              <w:rPr>
                <w:rFonts w:ascii="Arial" w:hAnsi="Arial" w:cs="Arial"/>
                <w:b/>
                <w:sz w:val="28"/>
                <w:vertAlign w:val="superscript"/>
              </w:rPr>
            </w:pPr>
            <w:r w:rsidRPr="00C87258">
              <w:rPr>
                <w:rFonts w:ascii="Arial" w:hAnsi="Arial" w:cs="Arial"/>
                <w:b/>
                <w:sz w:val="28"/>
              </w:rPr>
              <w:t xml:space="preserve">    Cash</w:t>
            </w:r>
            <w:r w:rsidR="00D644C4">
              <w:rPr>
                <w:rFonts w:ascii="Arial" w:hAnsi="Arial" w:cs="Arial"/>
                <w:b/>
                <w:sz w:val="28"/>
                <w:vertAlign w:val="superscript"/>
              </w:rPr>
              <w:t>4</w:t>
            </w:r>
          </w:p>
        </w:tc>
        <w:tc>
          <w:tcPr>
            <w:tcW w:w="1173" w:type="dxa"/>
          </w:tcPr>
          <w:p w14:paraId="3AAEE73F" w14:textId="77777777" w:rsidR="0058174A" w:rsidRPr="00C87258" w:rsidRDefault="0058174A">
            <w:pPr>
              <w:rPr>
                <w:rFonts w:ascii="Arial" w:hAnsi="Arial" w:cs="Arial"/>
                <w:b/>
                <w:sz w:val="28"/>
              </w:rPr>
            </w:pPr>
          </w:p>
        </w:tc>
        <w:tc>
          <w:tcPr>
            <w:tcW w:w="630" w:type="dxa"/>
            <w:gridSpan w:val="2"/>
          </w:tcPr>
          <w:p w14:paraId="62EA3619" w14:textId="77777777" w:rsidR="0058174A" w:rsidRPr="00C87258" w:rsidRDefault="0058174A">
            <w:pPr>
              <w:jc w:val="right"/>
              <w:rPr>
                <w:rFonts w:ascii="Arial" w:hAnsi="Arial" w:cs="Arial"/>
                <w:b/>
                <w:sz w:val="28"/>
              </w:rPr>
            </w:pPr>
          </w:p>
        </w:tc>
        <w:tc>
          <w:tcPr>
            <w:tcW w:w="1496" w:type="dxa"/>
            <w:gridSpan w:val="3"/>
          </w:tcPr>
          <w:p w14:paraId="4E2A5198" w14:textId="462590B0" w:rsidR="0058174A" w:rsidRPr="00C87258" w:rsidRDefault="00B54D89">
            <w:pPr>
              <w:rPr>
                <w:rFonts w:ascii="Arial" w:hAnsi="Arial" w:cs="Arial"/>
                <w:b/>
                <w:sz w:val="28"/>
              </w:rPr>
            </w:pPr>
            <w:r w:rsidRPr="00C87258">
              <w:rPr>
                <w:rFonts w:ascii="Arial" w:hAnsi="Arial" w:cs="Arial"/>
                <w:b/>
                <w:sz w:val="28"/>
              </w:rPr>
              <w:t>13,608</w:t>
            </w:r>
            <w:r w:rsidR="0058174A" w:rsidRPr="00C87258">
              <w:rPr>
                <w:rFonts w:ascii="Arial" w:hAnsi="Arial" w:cs="Arial"/>
                <w:b/>
                <w:sz w:val="28"/>
              </w:rPr>
              <w:t xml:space="preserve"> </w:t>
            </w:r>
          </w:p>
        </w:tc>
      </w:tr>
    </w:tbl>
    <w:p w14:paraId="4F85293F" w14:textId="77777777" w:rsidR="0058174A" w:rsidRPr="00C87258" w:rsidRDefault="0058174A">
      <w:pPr>
        <w:ind w:left="475" w:hanging="475"/>
        <w:rPr>
          <w:rFonts w:ascii="Arial" w:hAnsi="Arial" w:cs="Arial"/>
          <w:b/>
          <w:sz w:val="28"/>
        </w:rPr>
      </w:pPr>
    </w:p>
    <w:p w14:paraId="428C3665" w14:textId="650C07BB" w:rsidR="0058174A" w:rsidRPr="00C87258" w:rsidRDefault="00F32CBE" w:rsidP="00DE163B">
      <w:pPr>
        <w:ind w:left="284"/>
        <w:rPr>
          <w:rFonts w:ascii="Arial" w:hAnsi="Arial" w:cs="Arial"/>
          <w:b/>
          <w:sz w:val="28"/>
        </w:rPr>
      </w:pPr>
      <w:r w:rsidRPr="00DE163B">
        <w:rPr>
          <w:rFonts w:ascii="Arial" w:hAnsi="Arial" w:cs="Arial"/>
          <w:b/>
          <w:sz w:val="28"/>
          <w:vertAlign w:val="superscript"/>
        </w:rPr>
        <w:t>1</w:t>
      </w:r>
      <w:r>
        <w:rPr>
          <w:rFonts w:ascii="Arial" w:hAnsi="Arial" w:cs="Arial"/>
          <w:b/>
          <w:sz w:val="28"/>
          <w:vertAlign w:val="superscript"/>
        </w:rPr>
        <w:tab/>
      </w:r>
      <w:r w:rsidR="0058174A" w:rsidRPr="00C87258">
        <w:rPr>
          <w:rFonts w:ascii="Arial" w:hAnsi="Arial" w:cs="Arial"/>
          <w:b/>
          <w:sz w:val="28"/>
        </w:rPr>
        <w:t>9 employees X $</w:t>
      </w:r>
      <w:r w:rsidR="00932CBA" w:rsidRPr="00C87258">
        <w:rPr>
          <w:rFonts w:ascii="Arial" w:hAnsi="Arial" w:cs="Arial"/>
          <w:b/>
          <w:sz w:val="28"/>
        </w:rPr>
        <w:t>2</w:t>
      </w:r>
      <w:r w:rsidR="0058174A" w:rsidRPr="00C87258">
        <w:rPr>
          <w:rFonts w:ascii="Arial" w:hAnsi="Arial" w:cs="Arial"/>
          <w:b/>
          <w:sz w:val="28"/>
        </w:rPr>
        <w:t>0.75/hr. X 8 hrs./day X 10 days = $</w:t>
      </w:r>
      <w:r w:rsidR="00932CBA" w:rsidRPr="00C87258">
        <w:rPr>
          <w:rFonts w:ascii="Arial" w:hAnsi="Arial" w:cs="Arial"/>
          <w:b/>
          <w:sz w:val="28"/>
        </w:rPr>
        <w:t>1</w:t>
      </w:r>
      <w:r w:rsidR="00307A89">
        <w:rPr>
          <w:rFonts w:ascii="Arial" w:hAnsi="Arial" w:cs="Arial"/>
          <w:b/>
          <w:sz w:val="28"/>
        </w:rPr>
        <w:t>4</w:t>
      </w:r>
      <w:r w:rsidR="00932CBA" w:rsidRPr="00C87258">
        <w:rPr>
          <w:rFonts w:ascii="Arial" w:hAnsi="Arial" w:cs="Arial"/>
          <w:b/>
          <w:sz w:val="28"/>
        </w:rPr>
        <w:t>,940</w:t>
      </w:r>
    </w:p>
    <w:p w14:paraId="180F98BC" w14:textId="2A2C86A2" w:rsidR="0058174A" w:rsidRPr="00C87258" w:rsidRDefault="00D644C4" w:rsidP="00DE163B">
      <w:pPr>
        <w:ind w:left="284"/>
        <w:rPr>
          <w:rFonts w:ascii="Arial" w:hAnsi="Arial" w:cs="Arial"/>
          <w:b/>
          <w:sz w:val="28"/>
        </w:rPr>
      </w:pPr>
      <w:r>
        <w:rPr>
          <w:rFonts w:ascii="Arial" w:hAnsi="Arial" w:cs="Arial"/>
          <w:b/>
          <w:sz w:val="28"/>
          <w:vertAlign w:val="superscript"/>
        </w:rPr>
        <w:t>2</w:t>
      </w:r>
      <w:r w:rsidR="0058174A" w:rsidRPr="00C87258">
        <w:rPr>
          <w:rFonts w:ascii="Arial" w:hAnsi="Arial" w:cs="Arial"/>
          <w:b/>
          <w:sz w:val="28"/>
        </w:rPr>
        <w:tab/>
        <w:t>9 employees X $</w:t>
      </w:r>
      <w:r w:rsidR="00932CBA" w:rsidRPr="00C87258">
        <w:rPr>
          <w:rFonts w:ascii="Arial" w:hAnsi="Arial" w:cs="Arial"/>
          <w:b/>
          <w:sz w:val="28"/>
        </w:rPr>
        <w:t>2</w:t>
      </w:r>
      <w:r w:rsidR="0058174A" w:rsidRPr="00C87258">
        <w:rPr>
          <w:rFonts w:ascii="Arial" w:hAnsi="Arial" w:cs="Arial"/>
          <w:b/>
          <w:sz w:val="28"/>
        </w:rPr>
        <w:t>1.60/hr. X 8 hrs./day X 10 days = $</w:t>
      </w:r>
      <w:r w:rsidR="00932CBA" w:rsidRPr="00C87258">
        <w:rPr>
          <w:rFonts w:ascii="Arial" w:hAnsi="Arial" w:cs="Arial"/>
          <w:b/>
          <w:sz w:val="28"/>
        </w:rPr>
        <w:t>15,552</w:t>
      </w:r>
    </w:p>
    <w:p w14:paraId="2963282F" w14:textId="0935AE66" w:rsidR="0058174A" w:rsidRPr="00C87258" w:rsidRDefault="00D644C4" w:rsidP="00DE163B">
      <w:pPr>
        <w:ind w:left="284"/>
        <w:rPr>
          <w:rFonts w:ascii="Arial" w:hAnsi="Arial" w:cs="Arial"/>
          <w:b/>
          <w:sz w:val="28"/>
        </w:rPr>
      </w:pPr>
      <w:r>
        <w:rPr>
          <w:rFonts w:ascii="Arial" w:hAnsi="Arial" w:cs="Arial"/>
          <w:b/>
          <w:sz w:val="28"/>
          <w:vertAlign w:val="superscript"/>
        </w:rPr>
        <w:t>3</w:t>
      </w:r>
      <w:r w:rsidR="0058174A" w:rsidRPr="00C87258">
        <w:rPr>
          <w:rFonts w:ascii="Arial" w:hAnsi="Arial" w:cs="Arial"/>
          <w:b/>
          <w:sz w:val="28"/>
        </w:rPr>
        <w:tab/>
        <w:t>9 employees X $</w:t>
      </w:r>
      <w:r w:rsidR="00932CBA" w:rsidRPr="00C87258">
        <w:rPr>
          <w:rFonts w:ascii="Arial" w:hAnsi="Arial" w:cs="Arial"/>
          <w:b/>
          <w:sz w:val="28"/>
        </w:rPr>
        <w:t>2</w:t>
      </w:r>
      <w:r w:rsidR="0058174A" w:rsidRPr="00C87258">
        <w:rPr>
          <w:rFonts w:ascii="Arial" w:hAnsi="Arial" w:cs="Arial"/>
          <w:b/>
          <w:sz w:val="28"/>
        </w:rPr>
        <w:t>0.75/hr. X 8 hrs./day X   9 days = $</w:t>
      </w:r>
      <w:r w:rsidR="00932CBA" w:rsidRPr="00C87258">
        <w:rPr>
          <w:rFonts w:ascii="Arial" w:hAnsi="Arial" w:cs="Arial"/>
          <w:b/>
          <w:sz w:val="28"/>
        </w:rPr>
        <w:t>13,446</w:t>
      </w:r>
    </w:p>
    <w:p w14:paraId="5C095C47" w14:textId="6B7045B6" w:rsidR="0058174A" w:rsidRPr="00C87258" w:rsidRDefault="00D644C4" w:rsidP="00DE163B">
      <w:pPr>
        <w:ind w:left="284"/>
        <w:rPr>
          <w:rFonts w:ascii="Arial" w:hAnsi="Arial" w:cs="Arial"/>
          <w:b/>
          <w:sz w:val="28"/>
        </w:rPr>
      </w:pPr>
      <w:r>
        <w:rPr>
          <w:rFonts w:ascii="Arial" w:hAnsi="Arial" w:cs="Arial"/>
          <w:b/>
          <w:sz w:val="28"/>
          <w:vertAlign w:val="superscript"/>
        </w:rPr>
        <w:t>4</w:t>
      </w:r>
      <w:r w:rsidR="0058174A" w:rsidRPr="00C87258">
        <w:rPr>
          <w:rFonts w:ascii="Arial" w:hAnsi="Arial" w:cs="Arial"/>
          <w:b/>
          <w:sz w:val="28"/>
        </w:rPr>
        <w:tab/>
        <w:t>9 employees X $</w:t>
      </w:r>
      <w:r w:rsidR="00932CBA" w:rsidRPr="00C87258">
        <w:rPr>
          <w:rFonts w:ascii="Arial" w:hAnsi="Arial" w:cs="Arial"/>
          <w:b/>
          <w:sz w:val="28"/>
        </w:rPr>
        <w:t>2</w:t>
      </w:r>
      <w:r w:rsidR="0058174A" w:rsidRPr="00C87258">
        <w:rPr>
          <w:rFonts w:ascii="Arial" w:hAnsi="Arial" w:cs="Arial"/>
          <w:b/>
          <w:sz w:val="28"/>
        </w:rPr>
        <w:t>1.00/hr. X 8 hrs./day X   9 days = $</w:t>
      </w:r>
      <w:r w:rsidR="00932CBA" w:rsidRPr="00C87258">
        <w:rPr>
          <w:rFonts w:ascii="Arial" w:hAnsi="Arial" w:cs="Arial"/>
          <w:b/>
          <w:sz w:val="28"/>
        </w:rPr>
        <w:t>13,608</w:t>
      </w:r>
    </w:p>
    <w:p w14:paraId="6E25FB63" w14:textId="77777777" w:rsidR="0058174A" w:rsidRPr="00C87258" w:rsidRDefault="0058174A">
      <w:pPr>
        <w:tabs>
          <w:tab w:val="left" w:pos="720"/>
        </w:tabs>
        <w:rPr>
          <w:rFonts w:ascii="Arial" w:hAnsi="Arial" w:cs="Arial"/>
          <w:b/>
          <w:sz w:val="28"/>
        </w:rPr>
      </w:pPr>
    </w:p>
    <w:p w14:paraId="4229FEE0" w14:textId="77777777" w:rsidR="0049215B" w:rsidRPr="00C87258" w:rsidRDefault="0049215B">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918"/>
        <w:gridCol w:w="4680"/>
        <w:gridCol w:w="990"/>
        <w:gridCol w:w="630"/>
        <w:gridCol w:w="90"/>
        <w:gridCol w:w="1400"/>
      </w:tblGrid>
      <w:tr w:rsidR="0058174A" w:rsidRPr="00C87258" w14:paraId="1F0EAF61" w14:textId="77777777">
        <w:tc>
          <w:tcPr>
            <w:tcW w:w="918" w:type="dxa"/>
          </w:tcPr>
          <w:p w14:paraId="60239F3B" w14:textId="5DEF127F" w:rsidR="0058174A" w:rsidRPr="00C87258" w:rsidRDefault="0034758F">
            <w:pPr>
              <w:rPr>
                <w:rFonts w:ascii="Arial" w:hAnsi="Arial" w:cs="Arial"/>
                <w:b/>
                <w:sz w:val="28"/>
              </w:rPr>
            </w:pPr>
            <w:r>
              <w:rPr>
                <w:rFonts w:ascii="Arial" w:hAnsi="Arial" w:cs="Arial"/>
                <w:b/>
                <w:sz w:val="28"/>
              </w:rPr>
              <w:t>b.</w:t>
            </w:r>
          </w:p>
        </w:tc>
        <w:tc>
          <w:tcPr>
            <w:tcW w:w="4680" w:type="dxa"/>
          </w:tcPr>
          <w:p w14:paraId="51A07BB1" w14:textId="77777777" w:rsidR="0058174A" w:rsidRPr="00C87258" w:rsidRDefault="0058174A">
            <w:pPr>
              <w:rPr>
                <w:rFonts w:ascii="Arial" w:hAnsi="Arial" w:cs="Arial"/>
                <w:b/>
                <w:sz w:val="28"/>
              </w:rPr>
            </w:pPr>
          </w:p>
        </w:tc>
        <w:tc>
          <w:tcPr>
            <w:tcW w:w="990" w:type="dxa"/>
          </w:tcPr>
          <w:p w14:paraId="14B6064D" w14:textId="77777777" w:rsidR="0058174A" w:rsidRPr="00C87258" w:rsidRDefault="0058174A">
            <w:pPr>
              <w:rPr>
                <w:rFonts w:ascii="Arial" w:hAnsi="Arial" w:cs="Arial"/>
                <w:b/>
                <w:sz w:val="28"/>
              </w:rPr>
            </w:pPr>
          </w:p>
        </w:tc>
        <w:tc>
          <w:tcPr>
            <w:tcW w:w="720" w:type="dxa"/>
            <w:gridSpan w:val="2"/>
          </w:tcPr>
          <w:p w14:paraId="261C7903" w14:textId="77777777" w:rsidR="0058174A" w:rsidRPr="00C87258" w:rsidRDefault="0058174A">
            <w:pPr>
              <w:jc w:val="right"/>
              <w:rPr>
                <w:rFonts w:ascii="Arial" w:hAnsi="Arial" w:cs="Arial"/>
                <w:b/>
                <w:sz w:val="28"/>
              </w:rPr>
            </w:pPr>
          </w:p>
        </w:tc>
        <w:tc>
          <w:tcPr>
            <w:tcW w:w="1400" w:type="dxa"/>
          </w:tcPr>
          <w:p w14:paraId="2D5B350B" w14:textId="77777777" w:rsidR="0058174A" w:rsidRPr="00C87258" w:rsidRDefault="0058174A">
            <w:pPr>
              <w:rPr>
                <w:rFonts w:ascii="Arial" w:hAnsi="Arial" w:cs="Arial"/>
                <w:b/>
                <w:sz w:val="28"/>
              </w:rPr>
            </w:pPr>
          </w:p>
        </w:tc>
      </w:tr>
      <w:tr w:rsidR="0058174A" w:rsidRPr="00C87258" w14:paraId="700B3088" w14:textId="77777777">
        <w:tc>
          <w:tcPr>
            <w:tcW w:w="918" w:type="dxa"/>
          </w:tcPr>
          <w:p w14:paraId="7B93F16C" w14:textId="69466BE7" w:rsidR="0058174A" w:rsidRDefault="008372E4" w:rsidP="00932CBA">
            <w:pPr>
              <w:rPr>
                <w:rFonts w:ascii="Arial" w:hAnsi="Arial" w:cs="Arial"/>
                <w:b/>
                <w:sz w:val="28"/>
              </w:rPr>
            </w:pPr>
            <w:r>
              <w:rPr>
                <w:rFonts w:ascii="Arial" w:hAnsi="Arial" w:cs="Arial"/>
                <w:b/>
                <w:sz w:val="28"/>
              </w:rPr>
              <w:t>20</w:t>
            </w:r>
            <w:r w:rsidR="009E5A90">
              <w:rPr>
                <w:rFonts w:ascii="Arial" w:hAnsi="Arial" w:cs="Arial"/>
                <w:b/>
                <w:sz w:val="28"/>
              </w:rPr>
              <w:t>19</w:t>
            </w:r>
          </w:p>
          <w:p w14:paraId="116AE18D" w14:textId="7A21BE71" w:rsidR="001101C8" w:rsidRPr="00C87258" w:rsidRDefault="001101C8" w:rsidP="00932CBA">
            <w:pPr>
              <w:rPr>
                <w:rFonts w:ascii="Arial" w:hAnsi="Arial" w:cs="Arial"/>
                <w:b/>
                <w:sz w:val="28"/>
              </w:rPr>
            </w:pPr>
          </w:p>
        </w:tc>
        <w:tc>
          <w:tcPr>
            <w:tcW w:w="7790" w:type="dxa"/>
            <w:gridSpan w:val="5"/>
          </w:tcPr>
          <w:p w14:paraId="4C5B925F" w14:textId="77777777" w:rsidR="0058174A" w:rsidRPr="00C87258" w:rsidRDefault="0058174A">
            <w:pPr>
              <w:rPr>
                <w:rFonts w:ascii="Arial" w:hAnsi="Arial" w:cs="Arial"/>
                <w:b/>
                <w:sz w:val="28"/>
              </w:rPr>
            </w:pPr>
            <w:r w:rsidRPr="00C87258">
              <w:rPr>
                <w:rFonts w:ascii="Arial" w:hAnsi="Arial" w:cs="Arial"/>
                <w:b/>
                <w:sz w:val="28"/>
              </w:rPr>
              <w:t>To record sick time paid:</w:t>
            </w:r>
          </w:p>
        </w:tc>
      </w:tr>
      <w:tr w:rsidR="0058174A" w:rsidRPr="00C87258" w14:paraId="064ADB3C" w14:textId="77777777">
        <w:tc>
          <w:tcPr>
            <w:tcW w:w="918" w:type="dxa"/>
          </w:tcPr>
          <w:p w14:paraId="7851D26E" w14:textId="77777777" w:rsidR="0058174A" w:rsidRPr="00C87258" w:rsidRDefault="0058174A">
            <w:pPr>
              <w:rPr>
                <w:rFonts w:ascii="Arial" w:hAnsi="Arial" w:cs="Arial"/>
                <w:b/>
                <w:sz w:val="28"/>
              </w:rPr>
            </w:pPr>
          </w:p>
        </w:tc>
        <w:tc>
          <w:tcPr>
            <w:tcW w:w="4680" w:type="dxa"/>
          </w:tcPr>
          <w:p w14:paraId="7602BE11" w14:textId="55EFAA80" w:rsidR="0058174A" w:rsidRPr="00DE163B" w:rsidRDefault="0055779A">
            <w:pPr>
              <w:rPr>
                <w:rFonts w:ascii="Arial" w:hAnsi="Arial" w:cs="Arial"/>
                <w:b/>
                <w:sz w:val="28"/>
                <w:vertAlign w:val="superscript"/>
              </w:rPr>
            </w:pPr>
            <w:r w:rsidRPr="00C87258">
              <w:rPr>
                <w:rFonts w:ascii="Arial" w:hAnsi="Arial" w:cs="Arial"/>
                <w:b/>
                <w:sz w:val="28"/>
              </w:rPr>
              <w:t xml:space="preserve">Salaries and </w:t>
            </w:r>
            <w:r w:rsidR="0058174A" w:rsidRPr="00C87258">
              <w:rPr>
                <w:rFonts w:ascii="Arial" w:hAnsi="Arial" w:cs="Arial"/>
                <w:b/>
                <w:sz w:val="28"/>
              </w:rPr>
              <w:t>Wages Expense</w:t>
            </w:r>
            <w:r w:rsidR="00F32CBE">
              <w:rPr>
                <w:rFonts w:ascii="Arial" w:hAnsi="Arial" w:cs="Arial"/>
                <w:b/>
                <w:sz w:val="28"/>
                <w:vertAlign w:val="superscript"/>
              </w:rPr>
              <w:t>5</w:t>
            </w:r>
          </w:p>
        </w:tc>
        <w:tc>
          <w:tcPr>
            <w:tcW w:w="990" w:type="dxa"/>
          </w:tcPr>
          <w:p w14:paraId="624298F8" w14:textId="77777777" w:rsidR="0058174A" w:rsidRPr="00C87258" w:rsidRDefault="00B54D89">
            <w:pPr>
              <w:jc w:val="right"/>
              <w:rPr>
                <w:rFonts w:ascii="Arial" w:hAnsi="Arial" w:cs="Arial"/>
                <w:b/>
                <w:sz w:val="28"/>
              </w:rPr>
            </w:pPr>
            <w:r w:rsidRPr="00C87258">
              <w:rPr>
                <w:rFonts w:ascii="Arial" w:hAnsi="Arial" w:cs="Arial"/>
                <w:b/>
                <w:sz w:val="28"/>
              </w:rPr>
              <w:t>5,760</w:t>
            </w:r>
          </w:p>
        </w:tc>
        <w:tc>
          <w:tcPr>
            <w:tcW w:w="630" w:type="dxa"/>
          </w:tcPr>
          <w:p w14:paraId="2FF3599B" w14:textId="4DA679F9" w:rsidR="0058174A" w:rsidRPr="00C87258" w:rsidRDefault="0058174A">
            <w:pPr>
              <w:rPr>
                <w:rFonts w:ascii="Arial" w:hAnsi="Arial" w:cs="Arial"/>
                <w:b/>
                <w:sz w:val="28"/>
              </w:rPr>
            </w:pPr>
          </w:p>
        </w:tc>
        <w:tc>
          <w:tcPr>
            <w:tcW w:w="1490" w:type="dxa"/>
            <w:gridSpan w:val="2"/>
          </w:tcPr>
          <w:p w14:paraId="25C15E49" w14:textId="77777777" w:rsidR="0058174A" w:rsidRPr="00C87258" w:rsidRDefault="0058174A">
            <w:pPr>
              <w:rPr>
                <w:rFonts w:ascii="Arial" w:hAnsi="Arial" w:cs="Arial"/>
                <w:b/>
                <w:sz w:val="28"/>
              </w:rPr>
            </w:pPr>
          </w:p>
        </w:tc>
      </w:tr>
      <w:tr w:rsidR="0058174A" w:rsidRPr="00C87258" w14:paraId="2F74DF05" w14:textId="77777777">
        <w:trPr>
          <w:trHeight w:val="73"/>
        </w:trPr>
        <w:tc>
          <w:tcPr>
            <w:tcW w:w="918" w:type="dxa"/>
          </w:tcPr>
          <w:p w14:paraId="00C92F91" w14:textId="77777777" w:rsidR="0058174A" w:rsidRPr="00C87258" w:rsidRDefault="0058174A">
            <w:pPr>
              <w:rPr>
                <w:rFonts w:ascii="Arial" w:hAnsi="Arial" w:cs="Arial"/>
                <w:b/>
                <w:sz w:val="28"/>
              </w:rPr>
            </w:pPr>
          </w:p>
        </w:tc>
        <w:tc>
          <w:tcPr>
            <w:tcW w:w="4680" w:type="dxa"/>
          </w:tcPr>
          <w:p w14:paraId="41328BF1" w14:textId="77777777" w:rsidR="0058174A" w:rsidRPr="00C87258" w:rsidRDefault="0058174A">
            <w:pPr>
              <w:rPr>
                <w:rFonts w:ascii="Arial" w:hAnsi="Arial" w:cs="Arial"/>
                <w:b/>
                <w:sz w:val="28"/>
              </w:rPr>
            </w:pPr>
            <w:r w:rsidRPr="00C87258">
              <w:rPr>
                <w:rFonts w:ascii="Arial" w:hAnsi="Arial" w:cs="Arial"/>
                <w:b/>
                <w:sz w:val="28"/>
              </w:rPr>
              <w:t xml:space="preserve">    Cash</w:t>
            </w:r>
          </w:p>
        </w:tc>
        <w:tc>
          <w:tcPr>
            <w:tcW w:w="990" w:type="dxa"/>
          </w:tcPr>
          <w:p w14:paraId="4B2F7438" w14:textId="77777777" w:rsidR="0058174A" w:rsidRPr="00C87258" w:rsidRDefault="0058174A">
            <w:pPr>
              <w:rPr>
                <w:rFonts w:ascii="Arial" w:hAnsi="Arial" w:cs="Arial"/>
                <w:b/>
                <w:sz w:val="28"/>
              </w:rPr>
            </w:pPr>
          </w:p>
        </w:tc>
        <w:tc>
          <w:tcPr>
            <w:tcW w:w="630" w:type="dxa"/>
          </w:tcPr>
          <w:p w14:paraId="768A5B36" w14:textId="77777777" w:rsidR="0058174A" w:rsidRPr="00C87258" w:rsidRDefault="0058174A">
            <w:pPr>
              <w:jc w:val="right"/>
              <w:rPr>
                <w:rFonts w:ascii="Arial" w:hAnsi="Arial" w:cs="Arial"/>
                <w:b/>
                <w:sz w:val="28"/>
              </w:rPr>
            </w:pPr>
          </w:p>
        </w:tc>
        <w:tc>
          <w:tcPr>
            <w:tcW w:w="1490" w:type="dxa"/>
            <w:gridSpan w:val="2"/>
          </w:tcPr>
          <w:p w14:paraId="34DA22C6" w14:textId="77777777" w:rsidR="0058174A" w:rsidRPr="00C87258" w:rsidRDefault="00B54D89">
            <w:pPr>
              <w:rPr>
                <w:rFonts w:ascii="Arial" w:hAnsi="Arial" w:cs="Arial"/>
                <w:b/>
                <w:sz w:val="28"/>
              </w:rPr>
            </w:pPr>
            <w:r w:rsidRPr="00C87258">
              <w:rPr>
                <w:rFonts w:ascii="Arial" w:hAnsi="Arial" w:cs="Arial"/>
                <w:b/>
                <w:sz w:val="28"/>
              </w:rPr>
              <w:t>5,760</w:t>
            </w:r>
          </w:p>
        </w:tc>
      </w:tr>
      <w:tr w:rsidR="0058174A" w:rsidRPr="00C87258" w14:paraId="329670F1" w14:textId="77777777">
        <w:tc>
          <w:tcPr>
            <w:tcW w:w="918" w:type="dxa"/>
          </w:tcPr>
          <w:p w14:paraId="319C9B88" w14:textId="77777777" w:rsidR="0058174A" w:rsidRPr="00C87258" w:rsidRDefault="0058174A">
            <w:pPr>
              <w:rPr>
                <w:rFonts w:ascii="Arial" w:hAnsi="Arial" w:cs="Arial"/>
                <w:b/>
                <w:sz w:val="28"/>
              </w:rPr>
            </w:pPr>
          </w:p>
        </w:tc>
        <w:tc>
          <w:tcPr>
            <w:tcW w:w="4680" w:type="dxa"/>
          </w:tcPr>
          <w:p w14:paraId="60078CA4" w14:textId="77777777" w:rsidR="0058174A" w:rsidRPr="00C87258" w:rsidRDefault="0058174A">
            <w:pPr>
              <w:rPr>
                <w:rFonts w:ascii="Arial" w:hAnsi="Arial" w:cs="Arial"/>
                <w:b/>
                <w:sz w:val="28"/>
              </w:rPr>
            </w:pPr>
          </w:p>
        </w:tc>
        <w:tc>
          <w:tcPr>
            <w:tcW w:w="990" w:type="dxa"/>
          </w:tcPr>
          <w:p w14:paraId="1CAB606C" w14:textId="77777777" w:rsidR="0058174A" w:rsidRPr="00C87258" w:rsidRDefault="0058174A">
            <w:pPr>
              <w:rPr>
                <w:rFonts w:ascii="Arial" w:hAnsi="Arial" w:cs="Arial"/>
                <w:b/>
                <w:sz w:val="28"/>
              </w:rPr>
            </w:pPr>
          </w:p>
        </w:tc>
        <w:tc>
          <w:tcPr>
            <w:tcW w:w="630" w:type="dxa"/>
          </w:tcPr>
          <w:p w14:paraId="759ED7D6" w14:textId="77777777" w:rsidR="0058174A" w:rsidRPr="00C87258" w:rsidRDefault="0058174A">
            <w:pPr>
              <w:jc w:val="right"/>
              <w:rPr>
                <w:rFonts w:ascii="Arial" w:hAnsi="Arial" w:cs="Arial"/>
                <w:b/>
                <w:sz w:val="28"/>
              </w:rPr>
            </w:pPr>
          </w:p>
        </w:tc>
        <w:tc>
          <w:tcPr>
            <w:tcW w:w="1490" w:type="dxa"/>
            <w:gridSpan w:val="2"/>
          </w:tcPr>
          <w:p w14:paraId="69CB2D51" w14:textId="77777777" w:rsidR="0058174A" w:rsidRPr="00C87258" w:rsidRDefault="0058174A">
            <w:pPr>
              <w:rPr>
                <w:rFonts w:ascii="Arial" w:hAnsi="Arial" w:cs="Arial"/>
                <w:b/>
                <w:sz w:val="28"/>
              </w:rPr>
            </w:pPr>
          </w:p>
        </w:tc>
      </w:tr>
      <w:tr w:rsidR="0058174A" w:rsidRPr="00C87258" w14:paraId="26AD931D" w14:textId="77777777">
        <w:tc>
          <w:tcPr>
            <w:tcW w:w="918" w:type="dxa"/>
          </w:tcPr>
          <w:p w14:paraId="50779256" w14:textId="15804DCF" w:rsidR="0058174A" w:rsidRPr="00C87258" w:rsidRDefault="008372E4" w:rsidP="00932CBA">
            <w:pPr>
              <w:rPr>
                <w:rFonts w:ascii="Arial" w:hAnsi="Arial" w:cs="Arial"/>
                <w:b/>
                <w:sz w:val="28"/>
              </w:rPr>
            </w:pPr>
            <w:r>
              <w:rPr>
                <w:rFonts w:ascii="Arial" w:hAnsi="Arial" w:cs="Arial"/>
                <w:b/>
                <w:sz w:val="28"/>
              </w:rPr>
              <w:t>2020</w:t>
            </w:r>
          </w:p>
        </w:tc>
        <w:tc>
          <w:tcPr>
            <w:tcW w:w="7790" w:type="dxa"/>
            <w:gridSpan w:val="5"/>
          </w:tcPr>
          <w:p w14:paraId="1635BD58" w14:textId="77777777" w:rsidR="0058174A" w:rsidRPr="00C87258" w:rsidRDefault="0058174A">
            <w:pPr>
              <w:rPr>
                <w:rFonts w:ascii="Arial" w:hAnsi="Arial" w:cs="Arial"/>
                <w:b/>
                <w:sz w:val="28"/>
              </w:rPr>
            </w:pPr>
            <w:r w:rsidRPr="00C87258">
              <w:rPr>
                <w:rFonts w:ascii="Arial" w:hAnsi="Arial" w:cs="Arial"/>
                <w:b/>
                <w:sz w:val="28"/>
              </w:rPr>
              <w:t>To record sick time paid:</w:t>
            </w:r>
          </w:p>
        </w:tc>
      </w:tr>
      <w:tr w:rsidR="0058174A" w:rsidRPr="00C87258" w14:paraId="14F18D46" w14:textId="77777777">
        <w:tc>
          <w:tcPr>
            <w:tcW w:w="918" w:type="dxa"/>
          </w:tcPr>
          <w:p w14:paraId="6BF19793" w14:textId="77777777" w:rsidR="0058174A" w:rsidRPr="00C87258" w:rsidRDefault="0058174A">
            <w:pPr>
              <w:rPr>
                <w:rFonts w:ascii="Arial" w:hAnsi="Arial" w:cs="Arial"/>
                <w:b/>
                <w:sz w:val="28"/>
              </w:rPr>
            </w:pPr>
          </w:p>
        </w:tc>
        <w:tc>
          <w:tcPr>
            <w:tcW w:w="4680" w:type="dxa"/>
          </w:tcPr>
          <w:p w14:paraId="2E50CCA7" w14:textId="55E537B0" w:rsidR="0058174A" w:rsidRPr="00DE163B" w:rsidRDefault="0055779A">
            <w:pPr>
              <w:rPr>
                <w:rFonts w:ascii="Arial" w:hAnsi="Arial" w:cs="Arial"/>
                <w:b/>
                <w:sz w:val="28"/>
                <w:vertAlign w:val="superscript"/>
              </w:rPr>
            </w:pPr>
            <w:r w:rsidRPr="00C87258">
              <w:rPr>
                <w:rFonts w:ascii="Arial" w:hAnsi="Arial" w:cs="Arial"/>
                <w:b/>
                <w:sz w:val="28"/>
              </w:rPr>
              <w:t xml:space="preserve">Salaries and </w:t>
            </w:r>
            <w:r w:rsidR="0058174A" w:rsidRPr="00C87258">
              <w:rPr>
                <w:rFonts w:ascii="Arial" w:hAnsi="Arial" w:cs="Arial"/>
                <w:b/>
                <w:sz w:val="28"/>
              </w:rPr>
              <w:t>Wages Expense</w:t>
            </w:r>
            <w:r w:rsidR="00F32CBE">
              <w:rPr>
                <w:rFonts w:ascii="Arial" w:hAnsi="Arial" w:cs="Arial"/>
                <w:b/>
                <w:sz w:val="28"/>
                <w:vertAlign w:val="superscript"/>
              </w:rPr>
              <w:t>6</w:t>
            </w:r>
          </w:p>
        </w:tc>
        <w:tc>
          <w:tcPr>
            <w:tcW w:w="990" w:type="dxa"/>
          </w:tcPr>
          <w:p w14:paraId="6CC7EC05" w14:textId="77777777" w:rsidR="0058174A" w:rsidRPr="00C87258" w:rsidRDefault="00B54D89">
            <w:pPr>
              <w:jc w:val="right"/>
              <w:rPr>
                <w:rFonts w:ascii="Arial" w:hAnsi="Arial" w:cs="Arial"/>
                <w:b/>
                <w:sz w:val="28"/>
              </w:rPr>
            </w:pPr>
            <w:r w:rsidRPr="00C87258">
              <w:rPr>
                <w:rFonts w:ascii="Arial" w:hAnsi="Arial" w:cs="Arial"/>
                <w:b/>
                <w:sz w:val="28"/>
              </w:rPr>
              <w:t>7,560</w:t>
            </w:r>
            <w:r w:rsidR="0058174A" w:rsidRPr="00C87258">
              <w:rPr>
                <w:rFonts w:ascii="Arial" w:hAnsi="Arial" w:cs="Arial"/>
                <w:b/>
                <w:sz w:val="28"/>
              </w:rPr>
              <w:t xml:space="preserve"> </w:t>
            </w:r>
          </w:p>
        </w:tc>
        <w:tc>
          <w:tcPr>
            <w:tcW w:w="630" w:type="dxa"/>
          </w:tcPr>
          <w:p w14:paraId="4CB6755A" w14:textId="7635BCB0" w:rsidR="0058174A" w:rsidRPr="00C87258" w:rsidRDefault="0058174A">
            <w:pPr>
              <w:rPr>
                <w:rFonts w:ascii="Arial" w:hAnsi="Arial" w:cs="Arial"/>
                <w:b/>
                <w:sz w:val="28"/>
              </w:rPr>
            </w:pPr>
          </w:p>
        </w:tc>
        <w:tc>
          <w:tcPr>
            <w:tcW w:w="1490" w:type="dxa"/>
            <w:gridSpan w:val="2"/>
          </w:tcPr>
          <w:p w14:paraId="0EC0C927" w14:textId="77777777" w:rsidR="0058174A" w:rsidRPr="00C87258" w:rsidRDefault="0058174A">
            <w:pPr>
              <w:rPr>
                <w:rFonts w:ascii="Arial" w:hAnsi="Arial" w:cs="Arial"/>
                <w:b/>
                <w:sz w:val="28"/>
              </w:rPr>
            </w:pPr>
          </w:p>
        </w:tc>
      </w:tr>
      <w:tr w:rsidR="0058174A" w:rsidRPr="00C87258" w14:paraId="7C037168" w14:textId="77777777">
        <w:tc>
          <w:tcPr>
            <w:tcW w:w="918" w:type="dxa"/>
          </w:tcPr>
          <w:p w14:paraId="11C58170" w14:textId="77777777" w:rsidR="0058174A" w:rsidRPr="00C87258" w:rsidRDefault="0058174A">
            <w:pPr>
              <w:rPr>
                <w:rFonts w:ascii="Arial" w:hAnsi="Arial" w:cs="Arial"/>
                <w:b/>
                <w:sz w:val="28"/>
              </w:rPr>
            </w:pPr>
          </w:p>
        </w:tc>
        <w:tc>
          <w:tcPr>
            <w:tcW w:w="4680" w:type="dxa"/>
          </w:tcPr>
          <w:p w14:paraId="61035258" w14:textId="77777777" w:rsidR="0058174A" w:rsidRPr="00C87258" w:rsidRDefault="0058174A">
            <w:pPr>
              <w:rPr>
                <w:rFonts w:ascii="Arial" w:hAnsi="Arial" w:cs="Arial"/>
                <w:b/>
                <w:sz w:val="28"/>
              </w:rPr>
            </w:pPr>
            <w:r w:rsidRPr="00C87258">
              <w:rPr>
                <w:rFonts w:ascii="Arial" w:hAnsi="Arial" w:cs="Arial"/>
                <w:b/>
                <w:sz w:val="28"/>
              </w:rPr>
              <w:t xml:space="preserve">    Cash</w:t>
            </w:r>
          </w:p>
        </w:tc>
        <w:tc>
          <w:tcPr>
            <w:tcW w:w="990" w:type="dxa"/>
          </w:tcPr>
          <w:p w14:paraId="577ADDB2" w14:textId="77777777" w:rsidR="0058174A" w:rsidRPr="00C87258" w:rsidRDefault="0058174A">
            <w:pPr>
              <w:rPr>
                <w:rFonts w:ascii="Arial" w:hAnsi="Arial" w:cs="Arial"/>
                <w:b/>
                <w:sz w:val="28"/>
              </w:rPr>
            </w:pPr>
          </w:p>
        </w:tc>
        <w:tc>
          <w:tcPr>
            <w:tcW w:w="630" w:type="dxa"/>
          </w:tcPr>
          <w:p w14:paraId="1F97ECCD" w14:textId="77777777" w:rsidR="0058174A" w:rsidRPr="00C87258" w:rsidRDefault="0058174A">
            <w:pPr>
              <w:jc w:val="right"/>
              <w:rPr>
                <w:rFonts w:ascii="Arial" w:hAnsi="Arial" w:cs="Arial"/>
                <w:b/>
                <w:sz w:val="28"/>
              </w:rPr>
            </w:pPr>
          </w:p>
        </w:tc>
        <w:tc>
          <w:tcPr>
            <w:tcW w:w="1490" w:type="dxa"/>
            <w:gridSpan w:val="2"/>
          </w:tcPr>
          <w:p w14:paraId="226446F9" w14:textId="77777777" w:rsidR="0058174A" w:rsidRPr="00C87258" w:rsidRDefault="00B54D89">
            <w:pPr>
              <w:rPr>
                <w:rFonts w:ascii="Arial" w:hAnsi="Arial" w:cs="Arial"/>
                <w:b/>
                <w:sz w:val="28"/>
              </w:rPr>
            </w:pPr>
            <w:r w:rsidRPr="00C87258">
              <w:rPr>
                <w:rFonts w:ascii="Arial" w:hAnsi="Arial" w:cs="Arial"/>
                <w:b/>
                <w:sz w:val="28"/>
              </w:rPr>
              <w:t>7,560</w:t>
            </w:r>
          </w:p>
        </w:tc>
      </w:tr>
    </w:tbl>
    <w:p w14:paraId="2B229067" w14:textId="77777777" w:rsidR="0058174A" w:rsidRPr="00C87258" w:rsidRDefault="0058174A">
      <w:pPr>
        <w:ind w:left="475" w:hanging="475"/>
        <w:rPr>
          <w:rFonts w:ascii="Arial" w:hAnsi="Arial" w:cs="Arial"/>
          <w:b/>
          <w:sz w:val="28"/>
        </w:rPr>
      </w:pPr>
    </w:p>
    <w:p w14:paraId="680A8F5D" w14:textId="0DAB94B6" w:rsidR="0058174A" w:rsidRPr="00C87258" w:rsidRDefault="00F32CBE">
      <w:pPr>
        <w:rPr>
          <w:rFonts w:ascii="Arial" w:hAnsi="Arial" w:cs="Arial"/>
          <w:b/>
          <w:sz w:val="28"/>
        </w:rPr>
      </w:pPr>
      <w:proofErr w:type="gramStart"/>
      <w:r>
        <w:rPr>
          <w:rFonts w:ascii="Arial" w:hAnsi="Arial" w:cs="Arial"/>
          <w:b/>
          <w:sz w:val="28"/>
          <w:vertAlign w:val="superscript"/>
        </w:rPr>
        <w:t>5</w:t>
      </w:r>
      <w:r>
        <w:rPr>
          <w:rFonts w:ascii="Arial" w:hAnsi="Arial" w:cs="Arial"/>
          <w:b/>
          <w:sz w:val="28"/>
        </w:rPr>
        <w:t xml:space="preserve">  </w:t>
      </w:r>
      <w:r w:rsidR="0058174A" w:rsidRPr="00C87258">
        <w:rPr>
          <w:rFonts w:ascii="Arial" w:hAnsi="Arial" w:cs="Arial"/>
          <w:b/>
          <w:sz w:val="28"/>
        </w:rPr>
        <w:t>9</w:t>
      </w:r>
      <w:proofErr w:type="gramEnd"/>
      <w:r w:rsidR="0058174A" w:rsidRPr="00C87258">
        <w:rPr>
          <w:rFonts w:ascii="Arial" w:hAnsi="Arial" w:cs="Arial"/>
          <w:b/>
          <w:sz w:val="28"/>
        </w:rPr>
        <w:t xml:space="preserve"> employees X $</w:t>
      </w:r>
      <w:r w:rsidR="00B54D89" w:rsidRPr="00C87258">
        <w:rPr>
          <w:rFonts w:ascii="Arial" w:hAnsi="Arial" w:cs="Arial"/>
          <w:b/>
          <w:sz w:val="28"/>
        </w:rPr>
        <w:t>2</w:t>
      </w:r>
      <w:r w:rsidR="0058174A" w:rsidRPr="00C87258">
        <w:rPr>
          <w:rFonts w:ascii="Arial" w:hAnsi="Arial" w:cs="Arial"/>
          <w:b/>
          <w:sz w:val="28"/>
        </w:rPr>
        <w:t>0.00/hr. X 8 hrs./day X   4 days = $</w:t>
      </w:r>
      <w:r w:rsidR="00B54D89" w:rsidRPr="00C87258">
        <w:rPr>
          <w:rFonts w:ascii="Arial" w:hAnsi="Arial" w:cs="Arial"/>
          <w:b/>
          <w:sz w:val="28"/>
        </w:rPr>
        <w:t>5,760</w:t>
      </w:r>
    </w:p>
    <w:p w14:paraId="782ADBB7" w14:textId="3D690D12" w:rsidR="0058174A" w:rsidRPr="00C87258" w:rsidRDefault="00F32CBE">
      <w:pPr>
        <w:rPr>
          <w:rFonts w:ascii="Arial" w:hAnsi="Arial" w:cs="Arial"/>
          <w:b/>
          <w:sz w:val="28"/>
        </w:rPr>
      </w:pPr>
      <w:proofErr w:type="gramStart"/>
      <w:r>
        <w:rPr>
          <w:rFonts w:ascii="Arial" w:hAnsi="Arial" w:cs="Arial"/>
          <w:b/>
          <w:sz w:val="28"/>
          <w:vertAlign w:val="superscript"/>
        </w:rPr>
        <w:t>6</w:t>
      </w:r>
      <w:r>
        <w:rPr>
          <w:rFonts w:ascii="Arial" w:hAnsi="Arial" w:cs="Arial"/>
          <w:b/>
          <w:sz w:val="28"/>
        </w:rPr>
        <w:t xml:space="preserve">  </w:t>
      </w:r>
      <w:r w:rsidR="0058174A" w:rsidRPr="00C87258">
        <w:rPr>
          <w:rFonts w:ascii="Arial" w:hAnsi="Arial" w:cs="Arial"/>
          <w:b/>
          <w:sz w:val="28"/>
        </w:rPr>
        <w:t>9</w:t>
      </w:r>
      <w:proofErr w:type="gramEnd"/>
      <w:r w:rsidR="0058174A" w:rsidRPr="00C87258">
        <w:rPr>
          <w:rFonts w:ascii="Arial" w:hAnsi="Arial" w:cs="Arial"/>
          <w:b/>
          <w:sz w:val="28"/>
        </w:rPr>
        <w:t xml:space="preserve"> employees X $</w:t>
      </w:r>
      <w:r w:rsidR="00B54D89" w:rsidRPr="00C87258">
        <w:rPr>
          <w:rFonts w:ascii="Arial" w:hAnsi="Arial" w:cs="Arial"/>
          <w:b/>
          <w:sz w:val="28"/>
        </w:rPr>
        <w:t>2</w:t>
      </w:r>
      <w:r w:rsidR="0058174A" w:rsidRPr="00C87258">
        <w:rPr>
          <w:rFonts w:ascii="Arial" w:hAnsi="Arial" w:cs="Arial"/>
          <w:b/>
          <w:sz w:val="28"/>
        </w:rPr>
        <w:t>1.00/hr. X 8 hrs./day X   5 days = $</w:t>
      </w:r>
      <w:r w:rsidR="00B54D89" w:rsidRPr="00C87258">
        <w:rPr>
          <w:rFonts w:ascii="Arial" w:hAnsi="Arial" w:cs="Arial"/>
          <w:b/>
          <w:sz w:val="28"/>
        </w:rPr>
        <w:t>7,560</w:t>
      </w:r>
    </w:p>
    <w:p w14:paraId="1F3C0221" w14:textId="77777777" w:rsidR="0058174A" w:rsidRPr="00C87258" w:rsidRDefault="0058174A">
      <w:pPr>
        <w:tabs>
          <w:tab w:val="left" w:pos="720"/>
        </w:tabs>
        <w:rPr>
          <w:rFonts w:ascii="Arial" w:hAnsi="Arial" w:cs="Arial"/>
          <w:b/>
          <w:sz w:val="28"/>
        </w:rPr>
      </w:pPr>
    </w:p>
    <w:p w14:paraId="5C2A6F33" w14:textId="6EC4AC73" w:rsidR="0058174A" w:rsidRPr="00C87258" w:rsidRDefault="0058174A" w:rsidP="0049215B">
      <w:pPr>
        <w:tabs>
          <w:tab w:val="left" w:pos="720"/>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D44E9B" w:rsidRPr="00C87258">
        <w:rPr>
          <w:rFonts w:ascii="Arial" w:hAnsi="Arial" w:cs="Arial"/>
          <w:b/>
          <w:sz w:val="28"/>
        </w:rPr>
        <w:t>1</w:t>
      </w:r>
      <w:r w:rsidR="00EA286B" w:rsidRPr="00C87258">
        <w:rPr>
          <w:rFonts w:ascii="Arial" w:hAnsi="Arial" w:cs="Arial"/>
          <w:b/>
          <w:sz w:val="28"/>
        </w:rPr>
        <w:t>2</w:t>
      </w:r>
      <w:r w:rsidR="0049215B" w:rsidRPr="00C87258">
        <w:rPr>
          <w:rFonts w:ascii="Arial" w:hAnsi="Arial" w:cs="Arial"/>
          <w:b/>
          <w:sz w:val="28"/>
        </w:rPr>
        <w:t xml:space="preserve"> </w:t>
      </w:r>
      <w:r w:rsidRPr="00C87258">
        <w:rPr>
          <w:rFonts w:ascii="Arial" w:hAnsi="Arial" w:cs="Arial"/>
          <w:b/>
          <w:sz w:val="28"/>
        </w:rPr>
        <w:t>(C</w:t>
      </w:r>
      <w:r w:rsidR="00332494" w:rsidRPr="00C87258">
        <w:rPr>
          <w:rFonts w:ascii="Arial" w:hAnsi="Arial" w:cs="Arial"/>
          <w:b/>
          <w:sz w:val="28"/>
        </w:rPr>
        <w:t>ONTINUED</w:t>
      </w:r>
      <w:r w:rsidRPr="00C87258">
        <w:rPr>
          <w:rFonts w:ascii="Arial" w:hAnsi="Arial" w:cs="Arial"/>
          <w:b/>
          <w:sz w:val="28"/>
        </w:rPr>
        <w:t>)</w:t>
      </w:r>
    </w:p>
    <w:p w14:paraId="62F8CEBE" w14:textId="77777777" w:rsidR="0058174A" w:rsidRPr="00C87258" w:rsidRDefault="0058174A">
      <w:pPr>
        <w:tabs>
          <w:tab w:val="left" w:pos="720"/>
        </w:tabs>
        <w:rPr>
          <w:rFonts w:ascii="Arial" w:hAnsi="Arial" w:cs="Arial"/>
          <w:b/>
          <w:sz w:val="28"/>
        </w:rPr>
      </w:pPr>
    </w:p>
    <w:tbl>
      <w:tblPr>
        <w:tblW w:w="0" w:type="auto"/>
        <w:tblLayout w:type="fixed"/>
        <w:tblCellMar>
          <w:left w:w="0" w:type="dxa"/>
          <w:right w:w="0" w:type="dxa"/>
        </w:tblCellMar>
        <w:tblLook w:val="0000" w:firstRow="0" w:lastRow="0" w:firstColumn="0" w:lastColumn="0" w:noHBand="0" w:noVBand="0"/>
      </w:tblPr>
      <w:tblGrid>
        <w:gridCol w:w="630"/>
        <w:gridCol w:w="3870"/>
        <w:gridCol w:w="360"/>
        <w:gridCol w:w="900"/>
        <w:gridCol w:w="52"/>
        <w:gridCol w:w="42"/>
        <w:gridCol w:w="446"/>
        <w:gridCol w:w="94"/>
        <w:gridCol w:w="356"/>
        <w:gridCol w:w="810"/>
        <w:gridCol w:w="94"/>
        <w:gridCol w:w="446"/>
      </w:tblGrid>
      <w:tr w:rsidR="0058174A" w:rsidRPr="00C87258" w14:paraId="4C7C5C44" w14:textId="77777777">
        <w:tc>
          <w:tcPr>
            <w:tcW w:w="630" w:type="dxa"/>
          </w:tcPr>
          <w:p w14:paraId="3544DB82" w14:textId="379DDD16" w:rsidR="0058174A" w:rsidRPr="00C87258" w:rsidRDefault="0034758F">
            <w:pPr>
              <w:rPr>
                <w:rFonts w:ascii="Arial" w:hAnsi="Arial" w:cs="Arial"/>
                <w:b/>
                <w:sz w:val="28"/>
              </w:rPr>
            </w:pPr>
            <w:r>
              <w:rPr>
                <w:rFonts w:ascii="Arial" w:hAnsi="Arial" w:cs="Arial"/>
                <w:b/>
                <w:sz w:val="28"/>
              </w:rPr>
              <w:t>c.</w:t>
            </w:r>
          </w:p>
        </w:tc>
        <w:tc>
          <w:tcPr>
            <w:tcW w:w="7470" w:type="dxa"/>
            <w:gridSpan w:val="11"/>
          </w:tcPr>
          <w:p w14:paraId="2DA5CB7E" w14:textId="77777777" w:rsidR="0058174A" w:rsidRPr="00C87258" w:rsidRDefault="0058174A">
            <w:pPr>
              <w:rPr>
                <w:rFonts w:ascii="Arial" w:hAnsi="Arial" w:cs="Arial"/>
                <w:b/>
                <w:sz w:val="28"/>
              </w:rPr>
            </w:pPr>
            <w:r w:rsidRPr="00C87258">
              <w:rPr>
                <w:rFonts w:ascii="Arial" w:hAnsi="Arial" w:cs="Arial"/>
                <w:b/>
                <w:sz w:val="28"/>
              </w:rPr>
              <w:t>Accrued liability at year-end (vacation pay only):</w:t>
            </w:r>
          </w:p>
        </w:tc>
      </w:tr>
      <w:tr w:rsidR="0058174A" w:rsidRPr="00C87258" w14:paraId="3DB01D6E" w14:textId="77777777">
        <w:tc>
          <w:tcPr>
            <w:tcW w:w="630" w:type="dxa"/>
          </w:tcPr>
          <w:p w14:paraId="59EC7F15" w14:textId="77777777" w:rsidR="0058174A" w:rsidRPr="00C87258" w:rsidRDefault="0058174A">
            <w:pPr>
              <w:spacing w:after="40"/>
              <w:rPr>
                <w:rFonts w:ascii="Arial" w:hAnsi="Arial" w:cs="Arial"/>
                <w:b/>
                <w:sz w:val="28"/>
              </w:rPr>
            </w:pPr>
          </w:p>
        </w:tc>
        <w:tc>
          <w:tcPr>
            <w:tcW w:w="4230" w:type="dxa"/>
            <w:gridSpan w:val="2"/>
          </w:tcPr>
          <w:p w14:paraId="60D4356C" w14:textId="77777777" w:rsidR="0058174A" w:rsidRPr="00C87258" w:rsidRDefault="0058174A">
            <w:pPr>
              <w:spacing w:after="40"/>
              <w:rPr>
                <w:rFonts w:ascii="Arial" w:hAnsi="Arial" w:cs="Arial"/>
                <w:b/>
                <w:sz w:val="28"/>
              </w:rPr>
            </w:pPr>
          </w:p>
        </w:tc>
        <w:tc>
          <w:tcPr>
            <w:tcW w:w="952" w:type="dxa"/>
            <w:gridSpan w:val="2"/>
            <w:tcBorders>
              <w:bottom w:val="single" w:sz="4" w:space="0" w:color="auto"/>
            </w:tcBorders>
          </w:tcPr>
          <w:p w14:paraId="4812668C" w14:textId="0C12B235" w:rsidR="0058174A" w:rsidRPr="00C87258" w:rsidRDefault="008372E4" w:rsidP="00932CBA">
            <w:pPr>
              <w:spacing w:after="40"/>
              <w:jc w:val="center"/>
              <w:rPr>
                <w:rFonts w:ascii="Arial" w:hAnsi="Arial" w:cs="Arial"/>
                <w:b/>
                <w:sz w:val="28"/>
              </w:rPr>
            </w:pPr>
            <w:r>
              <w:rPr>
                <w:rFonts w:ascii="Arial" w:hAnsi="Arial" w:cs="Arial"/>
                <w:b/>
                <w:sz w:val="28"/>
              </w:rPr>
              <w:t>20</w:t>
            </w:r>
            <w:r w:rsidR="00F32CBE">
              <w:rPr>
                <w:rFonts w:ascii="Arial" w:hAnsi="Arial" w:cs="Arial"/>
                <w:b/>
                <w:sz w:val="28"/>
              </w:rPr>
              <w:t>19</w:t>
            </w:r>
          </w:p>
        </w:tc>
        <w:tc>
          <w:tcPr>
            <w:tcW w:w="938" w:type="dxa"/>
            <w:gridSpan w:val="4"/>
          </w:tcPr>
          <w:p w14:paraId="04F4DB6F" w14:textId="77777777" w:rsidR="0058174A" w:rsidRPr="00C87258" w:rsidRDefault="0058174A">
            <w:pPr>
              <w:spacing w:after="40"/>
              <w:jc w:val="center"/>
              <w:rPr>
                <w:rFonts w:ascii="Arial" w:hAnsi="Arial" w:cs="Arial"/>
                <w:b/>
                <w:sz w:val="28"/>
              </w:rPr>
            </w:pPr>
          </w:p>
        </w:tc>
        <w:tc>
          <w:tcPr>
            <w:tcW w:w="810" w:type="dxa"/>
            <w:tcBorders>
              <w:bottom w:val="single" w:sz="4" w:space="0" w:color="auto"/>
            </w:tcBorders>
          </w:tcPr>
          <w:p w14:paraId="4092EB3E" w14:textId="16BC5D42" w:rsidR="0058174A" w:rsidRPr="00C87258" w:rsidRDefault="008372E4" w:rsidP="00932CBA">
            <w:pPr>
              <w:spacing w:after="40"/>
              <w:jc w:val="center"/>
              <w:rPr>
                <w:rFonts w:ascii="Arial" w:hAnsi="Arial" w:cs="Arial"/>
                <w:b/>
                <w:sz w:val="28"/>
              </w:rPr>
            </w:pPr>
            <w:r>
              <w:rPr>
                <w:rFonts w:ascii="Arial" w:hAnsi="Arial" w:cs="Arial"/>
                <w:b/>
                <w:sz w:val="28"/>
              </w:rPr>
              <w:t>2020</w:t>
            </w:r>
          </w:p>
        </w:tc>
        <w:tc>
          <w:tcPr>
            <w:tcW w:w="540" w:type="dxa"/>
            <w:gridSpan w:val="2"/>
          </w:tcPr>
          <w:p w14:paraId="5F579305" w14:textId="77777777" w:rsidR="0058174A" w:rsidRPr="00C87258" w:rsidRDefault="0058174A">
            <w:pPr>
              <w:spacing w:after="40"/>
              <w:rPr>
                <w:rFonts w:ascii="Arial" w:hAnsi="Arial" w:cs="Arial"/>
                <w:b/>
                <w:sz w:val="28"/>
              </w:rPr>
            </w:pPr>
          </w:p>
        </w:tc>
      </w:tr>
      <w:tr w:rsidR="0058174A" w:rsidRPr="00C87258" w14:paraId="0D1775BD" w14:textId="77777777">
        <w:tc>
          <w:tcPr>
            <w:tcW w:w="630" w:type="dxa"/>
          </w:tcPr>
          <w:p w14:paraId="2865CD0B" w14:textId="77777777" w:rsidR="0058174A" w:rsidRPr="00C87258" w:rsidRDefault="0058174A">
            <w:pPr>
              <w:spacing w:before="40"/>
              <w:rPr>
                <w:rFonts w:ascii="Arial" w:hAnsi="Arial" w:cs="Arial"/>
                <w:b/>
                <w:sz w:val="28"/>
              </w:rPr>
            </w:pPr>
          </w:p>
        </w:tc>
        <w:tc>
          <w:tcPr>
            <w:tcW w:w="3870" w:type="dxa"/>
          </w:tcPr>
          <w:p w14:paraId="6477EECB" w14:textId="77777777" w:rsidR="0058174A" w:rsidRPr="00C87258" w:rsidRDefault="0058174A">
            <w:pPr>
              <w:spacing w:before="40"/>
              <w:rPr>
                <w:rFonts w:ascii="Arial" w:hAnsi="Arial" w:cs="Arial"/>
                <w:b/>
                <w:sz w:val="28"/>
              </w:rPr>
            </w:pPr>
            <w:r w:rsidRPr="00C87258">
              <w:rPr>
                <w:rFonts w:ascii="Arial" w:hAnsi="Arial" w:cs="Arial"/>
                <w:b/>
                <w:sz w:val="28"/>
              </w:rPr>
              <w:t>Jan. 1 balance</w:t>
            </w:r>
          </w:p>
        </w:tc>
        <w:tc>
          <w:tcPr>
            <w:tcW w:w="1312" w:type="dxa"/>
            <w:gridSpan w:val="3"/>
          </w:tcPr>
          <w:p w14:paraId="6810CCBE" w14:textId="77777777" w:rsidR="0058174A" w:rsidRPr="00C87258" w:rsidRDefault="0058174A">
            <w:pPr>
              <w:spacing w:before="40"/>
              <w:jc w:val="right"/>
              <w:rPr>
                <w:rFonts w:ascii="Arial" w:hAnsi="Arial" w:cs="Arial"/>
                <w:b/>
                <w:sz w:val="28"/>
              </w:rPr>
            </w:pPr>
            <w:r w:rsidRPr="00C87258">
              <w:rPr>
                <w:rFonts w:ascii="Arial" w:hAnsi="Arial" w:cs="Arial"/>
                <w:b/>
                <w:sz w:val="28"/>
              </w:rPr>
              <w:t>$      0</w:t>
            </w:r>
          </w:p>
        </w:tc>
        <w:tc>
          <w:tcPr>
            <w:tcW w:w="488" w:type="dxa"/>
            <w:gridSpan w:val="2"/>
          </w:tcPr>
          <w:p w14:paraId="678B7D8C" w14:textId="77777777" w:rsidR="0058174A" w:rsidRPr="00C87258" w:rsidRDefault="0058174A">
            <w:pPr>
              <w:spacing w:before="40"/>
              <w:jc w:val="right"/>
              <w:rPr>
                <w:rFonts w:ascii="Arial" w:hAnsi="Arial" w:cs="Arial"/>
                <w:b/>
                <w:sz w:val="28"/>
              </w:rPr>
            </w:pPr>
          </w:p>
        </w:tc>
        <w:tc>
          <w:tcPr>
            <w:tcW w:w="1260" w:type="dxa"/>
            <w:gridSpan w:val="3"/>
          </w:tcPr>
          <w:p w14:paraId="6D5C4C9B" w14:textId="77777777" w:rsidR="0058174A" w:rsidRPr="00C87258" w:rsidRDefault="0058174A" w:rsidP="00B54D89">
            <w:pPr>
              <w:spacing w:before="40"/>
              <w:jc w:val="right"/>
              <w:rPr>
                <w:rFonts w:ascii="Arial" w:hAnsi="Arial" w:cs="Arial"/>
                <w:b/>
                <w:sz w:val="28"/>
              </w:rPr>
            </w:pPr>
            <w:r w:rsidRPr="00C87258">
              <w:rPr>
                <w:rFonts w:ascii="Arial" w:hAnsi="Arial" w:cs="Arial"/>
                <w:b/>
                <w:sz w:val="28"/>
              </w:rPr>
              <w:t>$</w:t>
            </w:r>
            <w:r w:rsidR="00B54D89" w:rsidRPr="00C87258">
              <w:rPr>
                <w:rFonts w:ascii="Arial" w:hAnsi="Arial" w:cs="Arial"/>
                <w:b/>
                <w:sz w:val="28"/>
              </w:rPr>
              <w:t>14,940</w:t>
            </w:r>
          </w:p>
        </w:tc>
        <w:tc>
          <w:tcPr>
            <w:tcW w:w="540" w:type="dxa"/>
            <w:gridSpan w:val="2"/>
          </w:tcPr>
          <w:p w14:paraId="08F3D3F8" w14:textId="77777777" w:rsidR="0058174A" w:rsidRPr="00C87258" w:rsidRDefault="0058174A">
            <w:pPr>
              <w:spacing w:before="40"/>
              <w:jc w:val="right"/>
              <w:rPr>
                <w:rFonts w:ascii="Arial" w:hAnsi="Arial" w:cs="Arial"/>
                <w:b/>
                <w:sz w:val="28"/>
              </w:rPr>
            </w:pPr>
          </w:p>
        </w:tc>
      </w:tr>
      <w:tr w:rsidR="0058174A" w:rsidRPr="00C87258" w14:paraId="523FFD16" w14:textId="77777777">
        <w:tc>
          <w:tcPr>
            <w:tcW w:w="630" w:type="dxa"/>
          </w:tcPr>
          <w:p w14:paraId="580C8051" w14:textId="77777777" w:rsidR="0058174A" w:rsidRPr="00C87258" w:rsidRDefault="0058174A">
            <w:pPr>
              <w:rPr>
                <w:rFonts w:ascii="Arial" w:hAnsi="Arial" w:cs="Arial"/>
                <w:b/>
                <w:sz w:val="28"/>
              </w:rPr>
            </w:pPr>
          </w:p>
        </w:tc>
        <w:tc>
          <w:tcPr>
            <w:tcW w:w="3870" w:type="dxa"/>
          </w:tcPr>
          <w:p w14:paraId="72A38727" w14:textId="77777777" w:rsidR="0058174A" w:rsidRPr="00C87258" w:rsidRDefault="0058174A">
            <w:pPr>
              <w:rPr>
                <w:rFonts w:ascii="Arial" w:hAnsi="Arial" w:cs="Arial"/>
                <w:b/>
                <w:sz w:val="28"/>
              </w:rPr>
            </w:pPr>
            <w:r w:rsidRPr="00C87258">
              <w:rPr>
                <w:rFonts w:ascii="Arial" w:hAnsi="Arial" w:cs="Arial"/>
                <w:b/>
                <w:sz w:val="28"/>
              </w:rPr>
              <w:t>+ accrued</w:t>
            </w:r>
          </w:p>
        </w:tc>
        <w:tc>
          <w:tcPr>
            <w:tcW w:w="1312" w:type="dxa"/>
            <w:gridSpan w:val="3"/>
          </w:tcPr>
          <w:p w14:paraId="0684DA4F" w14:textId="77777777" w:rsidR="0058174A" w:rsidRPr="00C87258" w:rsidRDefault="00B54D89">
            <w:pPr>
              <w:jc w:val="right"/>
              <w:rPr>
                <w:rFonts w:ascii="Arial" w:hAnsi="Arial" w:cs="Arial"/>
                <w:b/>
                <w:sz w:val="28"/>
              </w:rPr>
            </w:pPr>
            <w:r w:rsidRPr="00C87258">
              <w:rPr>
                <w:rFonts w:ascii="Arial" w:hAnsi="Arial" w:cs="Arial"/>
                <w:b/>
                <w:sz w:val="28"/>
              </w:rPr>
              <w:t>14,940</w:t>
            </w:r>
          </w:p>
        </w:tc>
        <w:tc>
          <w:tcPr>
            <w:tcW w:w="488" w:type="dxa"/>
            <w:gridSpan w:val="2"/>
          </w:tcPr>
          <w:p w14:paraId="31B7B4FC" w14:textId="77777777" w:rsidR="0058174A" w:rsidRPr="00C87258" w:rsidRDefault="0058174A">
            <w:pPr>
              <w:jc w:val="right"/>
              <w:rPr>
                <w:rFonts w:ascii="Arial" w:hAnsi="Arial" w:cs="Arial"/>
                <w:b/>
                <w:sz w:val="28"/>
              </w:rPr>
            </w:pPr>
          </w:p>
        </w:tc>
        <w:tc>
          <w:tcPr>
            <w:tcW w:w="1260" w:type="dxa"/>
            <w:gridSpan w:val="3"/>
          </w:tcPr>
          <w:p w14:paraId="6FA6E86F" w14:textId="77777777" w:rsidR="0058174A" w:rsidRPr="00C87258" w:rsidRDefault="00B54D89">
            <w:pPr>
              <w:jc w:val="right"/>
              <w:rPr>
                <w:rFonts w:ascii="Arial" w:hAnsi="Arial" w:cs="Arial"/>
                <w:b/>
                <w:sz w:val="28"/>
              </w:rPr>
            </w:pPr>
            <w:r w:rsidRPr="00C87258">
              <w:rPr>
                <w:rFonts w:ascii="Arial" w:hAnsi="Arial" w:cs="Arial"/>
                <w:b/>
                <w:sz w:val="28"/>
              </w:rPr>
              <w:t>15,552</w:t>
            </w:r>
          </w:p>
        </w:tc>
        <w:tc>
          <w:tcPr>
            <w:tcW w:w="540" w:type="dxa"/>
            <w:gridSpan w:val="2"/>
          </w:tcPr>
          <w:p w14:paraId="712FCFB3" w14:textId="77777777" w:rsidR="0058174A" w:rsidRPr="00C87258" w:rsidRDefault="0058174A">
            <w:pPr>
              <w:jc w:val="right"/>
              <w:rPr>
                <w:rFonts w:ascii="Arial" w:hAnsi="Arial" w:cs="Arial"/>
                <w:b/>
                <w:sz w:val="28"/>
              </w:rPr>
            </w:pPr>
          </w:p>
        </w:tc>
      </w:tr>
      <w:tr w:rsidR="0058174A" w:rsidRPr="00C87258" w14:paraId="24858CFC" w14:textId="77777777">
        <w:tc>
          <w:tcPr>
            <w:tcW w:w="630" w:type="dxa"/>
          </w:tcPr>
          <w:p w14:paraId="7BDD26F4" w14:textId="77777777" w:rsidR="0058174A" w:rsidRPr="00C87258" w:rsidRDefault="0058174A">
            <w:pPr>
              <w:rPr>
                <w:rFonts w:ascii="Arial" w:hAnsi="Arial" w:cs="Arial"/>
                <w:b/>
                <w:sz w:val="28"/>
              </w:rPr>
            </w:pPr>
          </w:p>
        </w:tc>
        <w:tc>
          <w:tcPr>
            <w:tcW w:w="3870" w:type="dxa"/>
          </w:tcPr>
          <w:p w14:paraId="6E2C6968" w14:textId="77777777" w:rsidR="0058174A" w:rsidRPr="00C87258" w:rsidRDefault="0058174A">
            <w:pPr>
              <w:rPr>
                <w:rFonts w:ascii="Arial" w:hAnsi="Arial" w:cs="Arial"/>
                <w:b/>
                <w:sz w:val="28"/>
              </w:rPr>
            </w:pPr>
            <w:r w:rsidRPr="00C87258">
              <w:rPr>
                <w:rFonts w:ascii="Arial" w:hAnsi="Arial" w:cs="Arial"/>
                <w:b/>
                <w:sz w:val="28"/>
              </w:rPr>
              <w:t>– paid</w:t>
            </w:r>
          </w:p>
        </w:tc>
        <w:tc>
          <w:tcPr>
            <w:tcW w:w="1354" w:type="dxa"/>
            <w:gridSpan w:val="4"/>
          </w:tcPr>
          <w:p w14:paraId="38D4A3E8" w14:textId="77777777" w:rsidR="0058174A" w:rsidRPr="00C87258" w:rsidRDefault="0058174A">
            <w:pPr>
              <w:jc w:val="right"/>
              <w:rPr>
                <w:rFonts w:ascii="Arial" w:hAnsi="Arial" w:cs="Arial"/>
                <w:b/>
                <w:sz w:val="28"/>
              </w:rPr>
            </w:pPr>
            <w:r w:rsidRPr="00C87258">
              <w:rPr>
                <w:rFonts w:ascii="Arial" w:hAnsi="Arial" w:cs="Arial"/>
                <w:b/>
                <w:sz w:val="28"/>
                <w:u w:val="single"/>
              </w:rPr>
              <w:t xml:space="preserve">   </w:t>
            </w:r>
            <w:r w:rsidR="00B54D89" w:rsidRPr="00C87258">
              <w:rPr>
                <w:rFonts w:ascii="Arial" w:hAnsi="Arial" w:cs="Arial"/>
                <w:b/>
                <w:sz w:val="28"/>
                <w:u w:val="single"/>
              </w:rPr>
              <w:t xml:space="preserve"> </w:t>
            </w:r>
            <w:r w:rsidRPr="00C87258">
              <w:rPr>
                <w:rFonts w:ascii="Arial" w:hAnsi="Arial" w:cs="Arial"/>
                <w:b/>
                <w:sz w:val="28"/>
                <w:u w:val="single"/>
              </w:rPr>
              <w:t xml:space="preserve">  </w:t>
            </w:r>
            <w:proofErr w:type="gramStart"/>
            <w:r w:rsidRPr="00C87258">
              <w:rPr>
                <w:rFonts w:ascii="Arial" w:hAnsi="Arial" w:cs="Arial"/>
                <w:b/>
                <w:sz w:val="28"/>
                <w:u w:val="single"/>
              </w:rPr>
              <w:t xml:space="preserve">(  </w:t>
            </w:r>
            <w:proofErr w:type="gramEnd"/>
            <w:r w:rsidRPr="00C87258">
              <w:rPr>
                <w:rFonts w:ascii="Arial" w:hAnsi="Arial" w:cs="Arial"/>
                <w:b/>
                <w:sz w:val="28"/>
                <w:u w:val="single"/>
              </w:rPr>
              <w:t xml:space="preserve"> 0</w:t>
            </w:r>
            <w:r w:rsidRPr="00C87258">
              <w:rPr>
                <w:rFonts w:ascii="Arial" w:hAnsi="Arial" w:cs="Arial"/>
                <w:b/>
                <w:sz w:val="28"/>
              </w:rPr>
              <w:t>)</w:t>
            </w:r>
          </w:p>
        </w:tc>
        <w:tc>
          <w:tcPr>
            <w:tcW w:w="540" w:type="dxa"/>
            <w:gridSpan w:val="2"/>
          </w:tcPr>
          <w:p w14:paraId="50A0CF20" w14:textId="77777777" w:rsidR="0058174A" w:rsidRPr="00C87258" w:rsidRDefault="0058174A">
            <w:pPr>
              <w:jc w:val="right"/>
              <w:rPr>
                <w:rFonts w:ascii="Arial" w:hAnsi="Arial" w:cs="Arial"/>
                <w:b/>
                <w:sz w:val="28"/>
              </w:rPr>
            </w:pPr>
          </w:p>
        </w:tc>
        <w:tc>
          <w:tcPr>
            <w:tcW w:w="1260" w:type="dxa"/>
            <w:gridSpan w:val="3"/>
          </w:tcPr>
          <w:p w14:paraId="4436E248" w14:textId="77777777" w:rsidR="0058174A" w:rsidRPr="00C87258" w:rsidRDefault="0058174A" w:rsidP="00B54D89">
            <w:pPr>
              <w:jc w:val="right"/>
              <w:rPr>
                <w:rFonts w:ascii="Arial" w:hAnsi="Arial" w:cs="Arial"/>
                <w:b/>
                <w:sz w:val="28"/>
              </w:rPr>
            </w:pPr>
            <w:r w:rsidRPr="00C87258">
              <w:rPr>
                <w:rFonts w:ascii="Arial" w:hAnsi="Arial" w:cs="Arial"/>
                <w:b/>
                <w:sz w:val="28"/>
                <w:u w:val="single"/>
              </w:rPr>
              <w:t>(</w:t>
            </w:r>
            <w:r w:rsidR="00B54D89" w:rsidRPr="00C87258">
              <w:rPr>
                <w:rFonts w:ascii="Arial" w:hAnsi="Arial" w:cs="Arial"/>
                <w:b/>
                <w:sz w:val="28"/>
                <w:u w:val="single"/>
              </w:rPr>
              <w:t>13,446</w:t>
            </w:r>
            <w:r w:rsidRPr="00C87258">
              <w:rPr>
                <w:rFonts w:ascii="Arial" w:hAnsi="Arial" w:cs="Arial"/>
                <w:b/>
                <w:sz w:val="28"/>
                <w:u w:val="single"/>
              </w:rPr>
              <w:t>)</w:t>
            </w:r>
          </w:p>
        </w:tc>
        <w:tc>
          <w:tcPr>
            <w:tcW w:w="446" w:type="dxa"/>
          </w:tcPr>
          <w:p w14:paraId="0893ADF7" w14:textId="77777777" w:rsidR="0058174A" w:rsidRPr="00C87258" w:rsidRDefault="0058174A">
            <w:pPr>
              <w:jc w:val="right"/>
              <w:rPr>
                <w:rFonts w:ascii="Arial" w:hAnsi="Arial" w:cs="Arial"/>
                <w:b/>
                <w:sz w:val="28"/>
              </w:rPr>
            </w:pPr>
          </w:p>
        </w:tc>
      </w:tr>
      <w:tr w:rsidR="0058174A" w:rsidRPr="00C87258" w14:paraId="0C435110" w14:textId="77777777">
        <w:tc>
          <w:tcPr>
            <w:tcW w:w="630" w:type="dxa"/>
          </w:tcPr>
          <w:p w14:paraId="327E787D" w14:textId="77777777" w:rsidR="0058174A" w:rsidRPr="00C87258" w:rsidRDefault="0058174A">
            <w:pPr>
              <w:spacing w:after="40"/>
              <w:rPr>
                <w:rFonts w:ascii="Arial" w:hAnsi="Arial" w:cs="Arial"/>
                <w:b/>
                <w:sz w:val="28"/>
              </w:rPr>
            </w:pPr>
          </w:p>
        </w:tc>
        <w:tc>
          <w:tcPr>
            <w:tcW w:w="3870" w:type="dxa"/>
          </w:tcPr>
          <w:p w14:paraId="38E11E30" w14:textId="77777777" w:rsidR="0058174A" w:rsidRPr="00C87258" w:rsidRDefault="0058174A">
            <w:pPr>
              <w:spacing w:after="40"/>
              <w:rPr>
                <w:rFonts w:ascii="Arial" w:hAnsi="Arial" w:cs="Arial"/>
                <w:b/>
                <w:sz w:val="28"/>
              </w:rPr>
            </w:pPr>
            <w:r w:rsidRPr="00C87258">
              <w:rPr>
                <w:rFonts w:ascii="Arial" w:hAnsi="Arial" w:cs="Arial"/>
                <w:b/>
                <w:sz w:val="28"/>
              </w:rPr>
              <w:t>Dec. 31 balance</w:t>
            </w:r>
          </w:p>
        </w:tc>
        <w:tc>
          <w:tcPr>
            <w:tcW w:w="1260" w:type="dxa"/>
            <w:gridSpan w:val="2"/>
          </w:tcPr>
          <w:p w14:paraId="2F4FFBEB" w14:textId="77777777" w:rsidR="0058174A" w:rsidRPr="00C87258" w:rsidRDefault="0058174A" w:rsidP="00B54D89">
            <w:pPr>
              <w:spacing w:after="40"/>
              <w:jc w:val="right"/>
              <w:rPr>
                <w:rFonts w:ascii="Arial" w:hAnsi="Arial" w:cs="Arial"/>
                <w:b/>
                <w:sz w:val="28"/>
                <w:u w:val="double"/>
              </w:rPr>
            </w:pPr>
            <w:r w:rsidRPr="00C87258">
              <w:rPr>
                <w:rFonts w:ascii="Arial" w:hAnsi="Arial" w:cs="Arial"/>
                <w:b/>
                <w:sz w:val="28"/>
                <w:u w:val="double"/>
              </w:rPr>
              <w:t>$</w:t>
            </w:r>
            <w:r w:rsidR="00B54D89" w:rsidRPr="00C87258">
              <w:rPr>
                <w:rFonts w:ascii="Arial" w:hAnsi="Arial" w:cs="Arial"/>
                <w:b/>
                <w:sz w:val="28"/>
                <w:u w:val="double"/>
              </w:rPr>
              <w:t>14,940</w:t>
            </w:r>
          </w:p>
        </w:tc>
        <w:tc>
          <w:tcPr>
            <w:tcW w:w="540" w:type="dxa"/>
            <w:gridSpan w:val="3"/>
          </w:tcPr>
          <w:p w14:paraId="2A80301A" w14:textId="53525FED" w:rsidR="0058174A" w:rsidRPr="00C87258" w:rsidRDefault="00F32CBE">
            <w:pPr>
              <w:spacing w:after="40"/>
              <w:rPr>
                <w:rFonts w:ascii="Arial" w:hAnsi="Arial" w:cs="Arial"/>
                <w:b/>
                <w:sz w:val="28"/>
              </w:rPr>
            </w:pPr>
            <w:r>
              <w:rPr>
                <w:rFonts w:ascii="Arial" w:hAnsi="Arial" w:cs="Arial"/>
                <w:b/>
                <w:sz w:val="28"/>
                <w:vertAlign w:val="superscript"/>
              </w:rPr>
              <w:t>7</w:t>
            </w:r>
          </w:p>
        </w:tc>
        <w:tc>
          <w:tcPr>
            <w:tcW w:w="1260" w:type="dxa"/>
            <w:gridSpan w:val="3"/>
          </w:tcPr>
          <w:p w14:paraId="12C22519" w14:textId="77777777" w:rsidR="0058174A" w:rsidRPr="00C87258" w:rsidRDefault="0058174A" w:rsidP="00B54D89">
            <w:pPr>
              <w:spacing w:after="40"/>
              <w:jc w:val="right"/>
              <w:rPr>
                <w:rFonts w:ascii="Arial" w:hAnsi="Arial" w:cs="Arial"/>
                <w:b/>
                <w:sz w:val="28"/>
                <w:u w:val="double"/>
              </w:rPr>
            </w:pPr>
            <w:r w:rsidRPr="00C87258">
              <w:rPr>
                <w:rFonts w:ascii="Arial" w:hAnsi="Arial" w:cs="Arial"/>
                <w:b/>
                <w:sz w:val="28"/>
                <w:u w:val="double"/>
              </w:rPr>
              <w:t>$</w:t>
            </w:r>
            <w:r w:rsidR="00B54D89" w:rsidRPr="00C87258">
              <w:rPr>
                <w:rFonts w:ascii="Arial" w:hAnsi="Arial" w:cs="Arial"/>
                <w:b/>
                <w:sz w:val="28"/>
                <w:u w:val="double"/>
              </w:rPr>
              <w:t>17,046</w:t>
            </w:r>
          </w:p>
        </w:tc>
        <w:tc>
          <w:tcPr>
            <w:tcW w:w="540" w:type="dxa"/>
            <w:gridSpan w:val="2"/>
          </w:tcPr>
          <w:p w14:paraId="3D15E6C8" w14:textId="1A36F4B8" w:rsidR="0058174A" w:rsidRPr="00C87258" w:rsidRDefault="00F32CBE">
            <w:pPr>
              <w:spacing w:after="40"/>
              <w:rPr>
                <w:rFonts w:ascii="Arial" w:hAnsi="Arial" w:cs="Arial"/>
                <w:b/>
                <w:sz w:val="28"/>
              </w:rPr>
            </w:pPr>
            <w:r>
              <w:rPr>
                <w:rFonts w:ascii="Arial" w:hAnsi="Arial" w:cs="Arial"/>
                <w:b/>
                <w:sz w:val="28"/>
                <w:vertAlign w:val="superscript"/>
              </w:rPr>
              <w:t>8</w:t>
            </w:r>
          </w:p>
        </w:tc>
      </w:tr>
    </w:tbl>
    <w:p w14:paraId="0D899474" w14:textId="77777777" w:rsidR="0058174A" w:rsidRPr="00C87258" w:rsidRDefault="0058174A">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426"/>
        <w:gridCol w:w="6840"/>
        <w:gridCol w:w="1350"/>
      </w:tblGrid>
      <w:tr w:rsidR="0058174A" w:rsidRPr="00C87258" w14:paraId="45A77798" w14:textId="77777777" w:rsidTr="00DE163B">
        <w:tc>
          <w:tcPr>
            <w:tcW w:w="426" w:type="dxa"/>
          </w:tcPr>
          <w:p w14:paraId="7210DE1C" w14:textId="495706B8" w:rsidR="0058174A" w:rsidRPr="00DE163B" w:rsidRDefault="00F32CBE">
            <w:pPr>
              <w:spacing w:after="40"/>
              <w:rPr>
                <w:rFonts w:ascii="Arial" w:hAnsi="Arial" w:cs="Arial"/>
                <w:b/>
                <w:sz w:val="28"/>
                <w:vertAlign w:val="superscript"/>
              </w:rPr>
            </w:pPr>
            <w:r>
              <w:rPr>
                <w:rFonts w:ascii="Arial" w:hAnsi="Arial" w:cs="Arial"/>
                <w:b/>
                <w:sz w:val="28"/>
                <w:vertAlign w:val="superscript"/>
              </w:rPr>
              <w:t>7</w:t>
            </w:r>
          </w:p>
        </w:tc>
        <w:tc>
          <w:tcPr>
            <w:tcW w:w="6840" w:type="dxa"/>
          </w:tcPr>
          <w:p w14:paraId="0C25CC50" w14:textId="77777777" w:rsidR="0058174A" w:rsidRPr="00C87258" w:rsidRDefault="0058174A" w:rsidP="00B54D89">
            <w:pPr>
              <w:spacing w:after="40"/>
              <w:rPr>
                <w:rFonts w:ascii="Arial" w:hAnsi="Arial" w:cs="Arial"/>
                <w:b/>
                <w:sz w:val="28"/>
              </w:rPr>
            </w:pPr>
            <w:r w:rsidRPr="00C87258">
              <w:rPr>
                <w:rFonts w:ascii="Arial" w:hAnsi="Arial" w:cs="Arial"/>
                <w:b/>
                <w:sz w:val="28"/>
              </w:rPr>
              <w:t>9 employees X $</w:t>
            </w:r>
            <w:r w:rsidR="00B54D89" w:rsidRPr="00C87258">
              <w:rPr>
                <w:rFonts w:ascii="Arial" w:hAnsi="Arial" w:cs="Arial"/>
                <w:b/>
                <w:sz w:val="28"/>
              </w:rPr>
              <w:t>2</w:t>
            </w:r>
            <w:r w:rsidRPr="00C87258">
              <w:rPr>
                <w:rFonts w:ascii="Arial" w:hAnsi="Arial" w:cs="Arial"/>
                <w:b/>
                <w:sz w:val="28"/>
              </w:rPr>
              <w:t>0.75/hr. X 8 hrs./day X 10 days =</w:t>
            </w:r>
          </w:p>
        </w:tc>
        <w:tc>
          <w:tcPr>
            <w:tcW w:w="1350" w:type="dxa"/>
          </w:tcPr>
          <w:p w14:paraId="211BE185" w14:textId="77777777" w:rsidR="0058174A" w:rsidRPr="00C87258" w:rsidRDefault="0058174A" w:rsidP="004F3583">
            <w:pPr>
              <w:spacing w:after="40"/>
              <w:jc w:val="right"/>
              <w:rPr>
                <w:rFonts w:ascii="Arial" w:hAnsi="Arial" w:cs="Arial"/>
                <w:b/>
                <w:sz w:val="28"/>
                <w:u w:val="double"/>
              </w:rPr>
            </w:pPr>
            <w:r w:rsidRPr="00C87258">
              <w:rPr>
                <w:rFonts w:ascii="Arial" w:hAnsi="Arial" w:cs="Arial"/>
                <w:b/>
                <w:sz w:val="28"/>
                <w:u w:val="double"/>
              </w:rPr>
              <w:t>$</w:t>
            </w:r>
            <w:r w:rsidR="004F3583" w:rsidRPr="00C87258">
              <w:rPr>
                <w:rFonts w:ascii="Arial" w:hAnsi="Arial" w:cs="Arial"/>
                <w:b/>
                <w:sz w:val="28"/>
                <w:u w:val="double"/>
              </w:rPr>
              <w:t>14,940</w:t>
            </w:r>
          </w:p>
        </w:tc>
      </w:tr>
      <w:tr w:rsidR="0058174A" w:rsidRPr="00C87258" w14:paraId="2DF2D691" w14:textId="77777777" w:rsidTr="00DE163B">
        <w:tc>
          <w:tcPr>
            <w:tcW w:w="426" w:type="dxa"/>
          </w:tcPr>
          <w:p w14:paraId="44A3D89C" w14:textId="77777777" w:rsidR="0058174A" w:rsidRPr="00C87258" w:rsidRDefault="0058174A">
            <w:pPr>
              <w:rPr>
                <w:rFonts w:ascii="Arial" w:hAnsi="Arial" w:cs="Arial"/>
                <w:b/>
                <w:sz w:val="28"/>
              </w:rPr>
            </w:pPr>
          </w:p>
        </w:tc>
        <w:tc>
          <w:tcPr>
            <w:tcW w:w="6840" w:type="dxa"/>
          </w:tcPr>
          <w:p w14:paraId="5CB9C312" w14:textId="77777777" w:rsidR="0058174A" w:rsidRPr="00C87258" w:rsidRDefault="0058174A">
            <w:pPr>
              <w:rPr>
                <w:rFonts w:ascii="Arial" w:hAnsi="Arial" w:cs="Arial"/>
                <w:b/>
                <w:sz w:val="28"/>
              </w:rPr>
            </w:pPr>
          </w:p>
        </w:tc>
        <w:tc>
          <w:tcPr>
            <w:tcW w:w="1350" w:type="dxa"/>
          </w:tcPr>
          <w:p w14:paraId="5D7D60AE" w14:textId="77777777" w:rsidR="0058174A" w:rsidRPr="00C87258" w:rsidRDefault="0058174A">
            <w:pPr>
              <w:jc w:val="right"/>
              <w:rPr>
                <w:rFonts w:ascii="Arial" w:hAnsi="Arial" w:cs="Arial"/>
                <w:b/>
                <w:sz w:val="28"/>
                <w:u w:val="double"/>
              </w:rPr>
            </w:pPr>
          </w:p>
        </w:tc>
      </w:tr>
      <w:tr w:rsidR="0058174A" w:rsidRPr="00C87258" w14:paraId="7DF8C92C" w14:textId="77777777" w:rsidTr="00DE163B">
        <w:tc>
          <w:tcPr>
            <w:tcW w:w="426" w:type="dxa"/>
          </w:tcPr>
          <w:p w14:paraId="581E4CF8" w14:textId="2AA98C73" w:rsidR="0058174A" w:rsidRPr="00DE163B" w:rsidRDefault="00F32CBE">
            <w:pPr>
              <w:rPr>
                <w:rFonts w:ascii="Arial" w:hAnsi="Arial" w:cs="Arial"/>
                <w:b/>
                <w:sz w:val="28"/>
                <w:vertAlign w:val="superscript"/>
              </w:rPr>
            </w:pPr>
            <w:r>
              <w:rPr>
                <w:rFonts w:ascii="Arial" w:hAnsi="Arial" w:cs="Arial"/>
                <w:b/>
                <w:sz w:val="28"/>
                <w:vertAlign w:val="superscript"/>
              </w:rPr>
              <w:t>8</w:t>
            </w:r>
          </w:p>
        </w:tc>
        <w:tc>
          <w:tcPr>
            <w:tcW w:w="6840" w:type="dxa"/>
          </w:tcPr>
          <w:p w14:paraId="1D7BAD33" w14:textId="77777777" w:rsidR="0058174A" w:rsidRPr="00C87258" w:rsidRDefault="0058174A" w:rsidP="00B54D89">
            <w:pPr>
              <w:rPr>
                <w:rFonts w:ascii="Arial" w:hAnsi="Arial" w:cs="Arial"/>
                <w:b/>
                <w:sz w:val="28"/>
              </w:rPr>
            </w:pPr>
            <w:r w:rsidRPr="00C87258">
              <w:rPr>
                <w:rFonts w:ascii="Arial" w:hAnsi="Arial" w:cs="Arial"/>
                <w:b/>
                <w:sz w:val="28"/>
              </w:rPr>
              <w:t>9 employees X $</w:t>
            </w:r>
            <w:r w:rsidR="00B54D89" w:rsidRPr="00C87258">
              <w:rPr>
                <w:rFonts w:ascii="Arial" w:hAnsi="Arial" w:cs="Arial"/>
                <w:b/>
                <w:sz w:val="28"/>
              </w:rPr>
              <w:t>2</w:t>
            </w:r>
            <w:r w:rsidRPr="00C87258">
              <w:rPr>
                <w:rFonts w:ascii="Arial" w:hAnsi="Arial" w:cs="Arial"/>
                <w:b/>
                <w:sz w:val="28"/>
              </w:rPr>
              <w:t>0.75/hr. X 8 hrs./day X 1 day =</w:t>
            </w:r>
          </w:p>
        </w:tc>
        <w:tc>
          <w:tcPr>
            <w:tcW w:w="1350" w:type="dxa"/>
          </w:tcPr>
          <w:p w14:paraId="2CB02E9B" w14:textId="77777777" w:rsidR="0058174A" w:rsidRPr="00C87258" w:rsidRDefault="0058174A" w:rsidP="004F3583">
            <w:pPr>
              <w:jc w:val="right"/>
              <w:rPr>
                <w:rFonts w:ascii="Arial" w:hAnsi="Arial" w:cs="Arial"/>
                <w:b/>
                <w:sz w:val="28"/>
              </w:rPr>
            </w:pPr>
            <w:proofErr w:type="gramStart"/>
            <w:r w:rsidRPr="00C87258">
              <w:rPr>
                <w:rFonts w:ascii="Arial" w:hAnsi="Arial" w:cs="Arial"/>
                <w:b/>
                <w:sz w:val="28"/>
              </w:rPr>
              <w:t xml:space="preserve">$ </w:t>
            </w:r>
            <w:r w:rsidR="004F3583" w:rsidRPr="00C87258">
              <w:rPr>
                <w:rFonts w:ascii="Arial" w:hAnsi="Arial" w:cs="Arial"/>
                <w:b/>
                <w:sz w:val="28"/>
              </w:rPr>
              <w:t xml:space="preserve"> 1,494</w:t>
            </w:r>
            <w:proofErr w:type="gramEnd"/>
          </w:p>
        </w:tc>
      </w:tr>
      <w:tr w:rsidR="0058174A" w:rsidRPr="00C87258" w14:paraId="11A21BD1" w14:textId="77777777" w:rsidTr="00DE163B">
        <w:tc>
          <w:tcPr>
            <w:tcW w:w="426" w:type="dxa"/>
          </w:tcPr>
          <w:p w14:paraId="4C4A8728" w14:textId="77777777" w:rsidR="0058174A" w:rsidRPr="00C87258" w:rsidRDefault="0058174A">
            <w:pPr>
              <w:rPr>
                <w:rFonts w:ascii="Arial" w:hAnsi="Arial" w:cs="Arial"/>
                <w:b/>
                <w:sz w:val="28"/>
              </w:rPr>
            </w:pPr>
          </w:p>
        </w:tc>
        <w:tc>
          <w:tcPr>
            <w:tcW w:w="6840" w:type="dxa"/>
          </w:tcPr>
          <w:p w14:paraId="622FF234" w14:textId="77777777" w:rsidR="0058174A" w:rsidRPr="00C87258" w:rsidRDefault="0058174A" w:rsidP="00B54D89">
            <w:pPr>
              <w:rPr>
                <w:rFonts w:ascii="Arial" w:hAnsi="Arial" w:cs="Arial"/>
                <w:b/>
                <w:sz w:val="28"/>
              </w:rPr>
            </w:pPr>
            <w:r w:rsidRPr="00C87258">
              <w:rPr>
                <w:rFonts w:ascii="Arial" w:hAnsi="Arial" w:cs="Arial"/>
                <w:b/>
                <w:sz w:val="28"/>
              </w:rPr>
              <w:t>9 employees X $</w:t>
            </w:r>
            <w:r w:rsidR="00B54D89" w:rsidRPr="00C87258">
              <w:rPr>
                <w:rFonts w:ascii="Arial" w:hAnsi="Arial" w:cs="Arial"/>
                <w:b/>
                <w:sz w:val="28"/>
              </w:rPr>
              <w:t>2</w:t>
            </w:r>
            <w:r w:rsidRPr="00C87258">
              <w:rPr>
                <w:rFonts w:ascii="Arial" w:hAnsi="Arial" w:cs="Arial"/>
                <w:b/>
                <w:sz w:val="28"/>
              </w:rPr>
              <w:t>1.60/hr. X 8 hrs./day X 10 days =</w:t>
            </w:r>
          </w:p>
        </w:tc>
        <w:tc>
          <w:tcPr>
            <w:tcW w:w="1350" w:type="dxa"/>
          </w:tcPr>
          <w:p w14:paraId="646BAB93" w14:textId="77777777" w:rsidR="0058174A" w:rsidRPr="00C87258" w:rsidRDefault="0058174A" w:rsidP="004F3583">
            <w:pPr>
              <w:jc w:val="right"/>
              <w:rPr>
                <w:rFonts w:ascii="Arial" w:hAnsi="Arial" w:cs="Arial"/>
                <w:b/>
                <w:sz w:val="28"/>
                <w:u w:val="single"/>
              </w:rPr>
            </w:pPr>
            <w:r w:rsidRPr="00C87258">
              <w:rPr>
                <w:rFonts w:ascii="Arial" w:hAnsi="Arial" w:cs="Arial"/>
                <w:b/>
                <w:sz w:val="28"/>
                <w:u w:val="single"/>
              </w:rPr>
              <w:t xml:space="preserve">  </w:t>
            </w:r>
            <w:r w:rsidR="004F3583" w:rsidRPr="00C87258">
              <w:rPr>
                <w:rFonts w:ascii="Arial" w:hAnsi="Arial" w:cs="Arial"/>
                <w:b/>
                <w:sz w:val="28"/>
                <w:u w:val="single"/>
              </w:rPr>
              <w:t>15,552</w:t>
            </w:r>
          </w:p>
        </w:tc>
      </w:tr>
      <w:tr w:rsidR="0058174A" w:rsidRPr="00C87258" w14:paraId="31A50B1B" w14:textId="77777777" w:rsidTr="00DE163B">
        <w:tc>
          <w:tcPr>
            <w:tcW w:w="426" w:type="dxa"/>
          </w:tcPr>
          <w:p w14:paraId="1311EC9B" w14:textId="77777777" w:rsidR="0058174A" w:rsidRPr="00C87258" w:rsidRDefault="0058174A">
            <w:pPr>
              <w:spacing w:after="40"/>
              <w:rPr>
                <w:rFonts w:ascii="Arial" w:hAnsi="Arial" w:cs="Arial"/>
                <w:b/>
                <w:sz w:val="28"/>
              </w:rPr>
            </w:pPr>
          </w:p>
        </w:tc>
        <w:tc>
          <w:tcPr>
            <w:tcW w:w="6840" w:type="dxa"/>
          </w:tcPr>
          <w:p w14:paraId="31AEBB52" w14:textId="77777777" w:rsidR="0058174A" w:rsidRPr="00C87258" w:rsidRDefault="0058174A">
            <w:pPr>
              <w:spacing w:after="40"/>
              <w:rPr>
                <w:rFonts w:ascii="Arial" w:hAnsi="Arial" w:cs="Arial"/>
                <w:b/>
                <w:sz w:val="28"/>
              </w:rPr>
            </w:pPr>
          </w:p>
        </w:tc>
        <w:tc>
          <w:tcPr>
            <w:tcW w:w="1350" w:type="dxa"/>
          </w:tcPr>
          <w:p w14:paraId="1754F76F" w14:textId="77777777" w:rsidR="0058174A" w:rsidRPr="00C87258" w:rsidRDefault="0058174A" w:rsidP="004F3583">
            <w:pPr>
              <w:spacing w:after="40"/>
              <w:jc w:val="right"/>
              <w:rPr>
                <w:rFonts w:ascii="Arial" w:hAnsi="Arial" w:cs="Arial"/>
                <w:b/>
                <w:sz w:val="28"/>
                <w:u w:val="double"/>
              </w:rPr>
            </w:pPr>
            <w:r w:rsidRPr="00C87258">
              <w:rPr>
                <w:rFonts w:ascii="Arial" w:hAnsi="Arial" w:cs="Arial"/>
                <w:b/>
                <w:sz w:val="28"/>
                <w:u w:val="double"/>
              </w:rPr>
              <w:t>$</w:t>
            </w:r>
            <w:r w:rsidR="004F3583" w:rsidRPr="00C87258">
              <w:rPr>
                <w:rFonts w:ascii="Arial" w:hAnsi="Arial" w:cs="Arial"/>
                <w:b/>
                <w:sz w:val="28"/>
                <w:u w:val="double"/>
              </w:rPr>
              <w:t>17,046</w:t>
            </w:r>
          </w:p>
        </w:tc>
      </w:tr>
    </w:tbl>
    <w:p w14:paraId="23A7E3FA" w14:textId="77777777" w:rsidR="0058174A" w:rsidRPr="00C87258" w:rsidRDefault="0058174A">
      <w:pPr>
        <w:tabs>
          <w:tab w:val="left" w:pos="720"/>
        </w:tabs>
        <w:rPr>
          <w:rFonts w:ascii="Arial" w:hAnsi="Arial" w:cs="Arial"/>
          <w:b/>
          <w:sz w:val="28"/>
        </w:rPr>
      </w:pPr>
    </w:p>
    <w:p w14:paraId="16272C8F" w14:textId="2B2DF5B4"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30</w:t>
      </w:r>
      <w:r w:rsidRPr="000B3C61">
        <w:rPr>
          <w:rFonts w:ascii="Arial" w:eastAsia="Calibri" w:hAnsi="Arial" w:cs="Arial"/>
          <w:sz w:val="18"/>
          <w:szCs w:val="18"/>
        </w:rPr>
        <w:t xml:space="preserve"> min.  AACSB: None CPA: cpa-t001 CM: Reporting</w:t>
      </w:r>
    </w:p>
    <w:p w14:paraId="7AE1A723" w14:textId="77777777" w:rsidR="0058174A" w:rsidRPr="00C87258" w:rsidRDefault="0058174A">
      <w:pPr>
        <w:tabs>
          <w:tab w:val="left" w:pos="720"/>
        </w:tabs>
        <w:rPr>
          <w:rFonts w:ascii="Arial" w:hAnsi="Arial" w:cs="Arial"/>
          <w:b/>
          <w:sz w:val="28"/>
        </w:rPr>
      </w:pPr>
    </w:p>
    <w:p w14:paraId="3DD5E832" w14:textId="20769E15" w:rsidR="00F930E1" w:rsidRPr="00C87258" w:rsidRDefault="0058174A" w:rsidP="001207BE">
      <w:pPr>
        <w:pStyle w:val="BodyLarge"/>
        <w:tabs>
          <w:tab w:val="right" w:pos="8222"/>
        </w:tabs>
        <w:spacing w:line="240" w:lineRule="auto"/>
        <w:rPr>
          <w:rFonts w:ascii="Arial" w:hAnsi="Arial" w:cs="Arial"/>
          <w:szCs w:val="28"/>
          <w:lang w:val="en-CA"/>
        </w:rPr>
      </w:pPr>
      <w:r w:rsidRPr="00C87258">
        <w:rPr>
          <w:rFonts w:ascii="Arial" w:hAnsi="Arial" w:cs="Arial"/>
          <w:b w:val="0"/>
          <w:lang w:val="en-CA"/>
        </w:rPr>
        <w:br w:type="page"/>
      </w:r>
      <w:r w:rsidR="00F930E1" w:rsidRPr="00C87258">
        <w:rPr>
          <w:rFonts w:ascii="Arial" w:hAnsi="Arial" w:cs="Arial"/>
          <w:szCs w:val="28"/>
          <w:lang w:val="en-CA"/>
        </w:rPr>
        <w:lastRenderedPageBreak/>
        <w:t xml:space="preserve">EXERCISE </w:t>
      </w:r>
      <w:r w:rsidR="006F3C5D">
        <w:rPr>
          <w:rFonts w:ascii="Arial" w:hAnsi="Arial" w:cs="Arial"/>
          <w:szCs w:val="28"/>
          <w:lang w:val="en-CA"/>
        </w:rPr>
        <w:t>13.</w:t>
      </w:r>
      <w:r w:rsidR="00D44E9B" w:rsidRPr="00C87258">
        <w:rPr>
          <w:rFonts w:ascii="Arial" w:hAnsi="Arial" w:cs="Arial"/>
          <w:szCs w:val="28"/>
          <w:lang w:val="en-CA"/>
        </w:rPr>
        <w:t>1</w:t>
      </w:r>
      <w:r w:rsidR="00EA286B" w:rsidRPr="00C87258">
        <w:rPr>
          <w:rFonts w:ascii="Arial" w:hAnsi="Arial" w:cs="Arial"/>
          <w:szCs w:val="28"/>
          <w:lang w:val="en-CA"/>
        </w:rPr>
        <w:t>3</w:t>
      </w:r>
      <w:r w:rsidR="00F930E1" w:rsidRPr="00C87258">
        <w:rPr>
          <w:rFonts w:ascii="Arial" w:hAnsi="Arial" w:cs="Arial"/>
          <w:szCs w:val="28"/>
          <w:lang w:val="en-CA"/>
        </w:rPr>
        <w:t xml:space="preserve"> </w:t>
      </w:r>
    </w:p>
    <w:p w14:paraId="52399104" w14:textId="77777777" w:rsidR="00F930E1" w:rsidRPr="00C87258" w:rsidRDefault="00F930E1" w:rsidP="001207BE">
      <w:pPr>
        <w:pStyle w:val="BodyLarge"/>
        <w:spacing w:line="240" w:lineRule="auto"/>
        <w:rPr>
          <w:rFonts w:ascii="Arial" w:hAnsi="Arial" w:cs="Arial"/>
          <w:szCs w:val="28"/>
          <w:lang w:val="en-CA"/>
        </w:rPr>
      </w:pPr>
    </w:p>
    <w:p w14:paraId="057D31E7" w14:textId="07809C0E" w:rsidR="00F930E1" w:rsidRPr="00C87258" w:rsidRDefault="0034758F" w:rsidP="001207BE">
      <w:pPr>
        <w:numPr>
          <w:ilvl w:val="12"/>
          <w:numId w:val="0"/>
        </w:numPr>
        <w:tabs>
          <w:tab w:val="left" w:pos="540"/>
          <w:tab w:val="left" w:pos="1080"/>
          <w:tab w:val="left" w:pos="1620"/>
          <w:tab w:val="left" w:pos="1710"/>
          <w:tab w:val="right" w:pos="7380"/>
          <w:tab w:val="right" w:pos="7560"/>
          <w:tab w:val="right" w:pos="8820"/>
          <w:tab w:val="right" w:pos="9000"/>
        </w:tabs>
        <w:ind w:right="-288"/>
        <w:rPr>
          <w:rFonts w:ascii="Arial" w:hAnsi="Arial" w:cs="Arial"/>
          <w:b/>
          <w:sz w:val="28"/>
          <w:szCs w:val="28"/>
        </w:rPr>
      </w:pPr>
      <w:r>
        <w:rPr>
          <w:rFonts w:ascii="Arial" w:hAnsi="Arial" w:cs="Arial"/>
          <w:b/>
          <w:sz w:val="28"/>
          <w:szCs w:val="28"/>
        </w:rPr>
        <w:t>a.</w:t>
      </w:r>
      <w:r w:rsidR="00F930E1" w:rsidRPr="00C87258">
        <w:rPr>
          <w:rFonts w:ascii="Arial" w:hAnsi="Arial" w:cs="Arial"/>
          <w:b/>
          <w:sz w:val="28"/>
          <w:szCs w:val="28"/>
        </w:rPr>
        <w:tab/>
        <w:t xml:space="preserve">October 29, </w:t>
      </w:r>
      <w:r w:rsidR="008372E4">
        <w:rPr>
          <w:rFonts w:ascii="Arial" w:hAnsi="Arial" w:cs="Arial"/>
          <w:b/>
          <w:sz w:val="28"/>
          <w:szCs w:val="28"/>
        </w:rPr>
        <w:t>2020</w:t>
      </w:r>
      <w:r w:rsidR="00F930E1" w:rsidRPr="00C87258">
        <w:rPr>
          <w:rFonts w:ascii="Arial" w:hAnsi="Arial" w:cs="Arial"/>
          <w:b/>
          <w:sz w:val="28"/>
          <w:szCs w:val="28"/>
        </w:rPr>
        <w:t>:</w:t>
      </w:r>
    </w:p>
    <w:p w14:paraId="2EF03087" w14:textId="77777777" w:rsidR="00F930E1" w:rsidRPr="00C87258" w:rsidRDefault="00F930E1" w:rsidP="001207BE">
      <w:pPr>
        <w:numPr>
          <w:ilvl w:val="12"/>
          <w:numId w:val="0"/>
        </w:numPr>
        <w:tabs>
          <w:tab w:val="left" w:pos="540"/>
          <w:tab w:val="left" w:pos="1080"/>
          <w:tab w:val="left" w:pos="1620"/>
          <w:tab w:val="left" w:pos="1710"/>
          <w:tab w:val="right" w:pos="7380"/>
          <w:tab w:val="right" w:pos="7560"/>
          <w:tab w:val="right" w:pos="8820"/>
          <w:tab w:val="right" w:pos="9000"/>
        </w:tabs>
        <w:ind w:right="-288"/>
        <w:rPr>
          <w:rFonts w:ascii="Arial" w:hAnsi="Arial" w:cs="Arial"/>
          <w:b/>
          <w:sz w:val="28"/>
          <w:szCs w:val="28"/>
        </w:rPr>
      </w:pPr>
    </w:p>
    <w:tbl>
      <w:tblPr>
        <w:tblW w:w="0" w:type="auto"/>
        <w:tblLayout w:type="fixed"/>
        <w:tblLook w:val="0000" w:firstRow="0" w:lastRow="0" w:firstColumn="0" w:lastColumn="0" w:noHBand="0" w:noVBand="0"/>
      </w:tblPr>
      <w:tblGrid>
        <w:gridCol w:w="6318"/>
        <w:gridCol w:w="1260"/>
        <w:gridCol w:w="1260"/>
      </w:tblGrid>
      <w:tr w:rsidR="00BF198E" w:rsidRPr="00C87258" w14:paraId="49C35974" w14:textId="77777777">
        <w:trPr>
          <w:cantSplit/>
        </w:trPr>
        <w:tc>
          <w:tcPr>
            <w:tcW w:w="6318" w:type="dxa"/>
          </w:tcPr>
          <w:p w14:paraId="4F827B11" w14:textId="6BEF727D" w:rsidR="00BF198E" w:rsidRPr="00C87258" w:rsidRDefault="00BF198E" w:rsidP="001207BE">
            <w:pPr>
              <w:tabs>
                <w:tab w:val="left" w:pos="720"/>
                <w:tab w:val="right" w:leader="dot" w:pos="7200"/>
              </w:tabs>
              <w:rPr>
                <w:rFonts w:ascii="Arial" w:hAnsi="Arial" w:cs="Arial"/>
                <w:b/>
                <w:sz w:val="28"/>
                <w:szCs w:val="28"/>
              </w:rPr>
            </w:pPr>
            <w:r w:rsidRPr="00C87258">
              <w:rPr>
                <w:rFonts w:ascii="Arial" w:hAnsi="Arial" w:cs="Arial"/>
                <w:b/>
                <w:sz w:val="28"/>
                <w:szCs w:val="28"/>
              </w:rPr>
              <w:t>Employee Benefit Expense</w:t>
            </w:r>
            <w:r w:rsidR="00F32CBE">
              <w:rPr>
                <w:rFonts w:ascii="Arial" w:hAnsi="Arial" w:cs="Arial"/>
                <w:b/>
                <w:sz w:val="28"/>
                <w:szCs w:val="28"/>
                <w:vertAlign w:val="superscript"/>
              </w:rPr>
              <w:t>1</w:t>
            </w:r>
            <w:r w:rsidRPr="00C87258">
              <w:rPr>
                <w:rFonts w:ascii="Arial" w:hAnsi="Arial" w:cs="Arial"/>
                <w:b/>
                <w:sz w:val="28"/>
                <w:szCs w:val="28"/>
              </w:rPr>
              <w:tab/>
            </w:r>
          </w:p>
        </w:tc>
        <w:tc>
          <w:tcPr>
            <w:tcW w:w="1260" w:type="dxa"/>
          </w:tcPr>
          <w:p w14:paraId="5BB814B7" w14:textId="77777777" w:rsidR="00BF198E" w:rsidRPr="00C87258" w:rsidRDefault="00BF198E" w:rsidP="001207BE">
            <w:pPr>
              <w:jc w:val="right"/>
              <w:rPr>
                <w:rFonts w:ascii="Arial" w:hAnsi="Arial" w:cs="Arial"/>
                <w:b/>
                <w:sz w:val="28"/>
                <w:szCs w:val="28"/>
              </w:rPr>
            </w:pPr>
            <w:r w:rsidRPr="00C87258">
              <w:rPr>
                <w:rFonts w:ascii="Arial" w:hAnsi="Arial" w:cs="Arial"/>
                <w:b/>
                <w:sz w:val="28"/>
                <w:szCs w:val="28"/>
              </w:rPr>
              <w:t>36,810</w:t>
            </w:r>
          </w:p>
        </w:tc>
        <w:tc>
          <w:tcPr>
            <w:tcW w:w="1260" w:type="dxa"/>
          </w:tcPr>
          <w:p w14:paraId="3FFF8CA5" w14:textId="77777777" w:rsidR="00BF198E" w:rsidRPr="00C87258" w:rsidRDefault="00BF198E" w:rsidP="001207BE">
            <w:pPr>
              <w:jc w:val="right"/>
              <w:rPr>
                <w:rFonts w:ascii="Arial" w:hAnsi="Arial" w:cs="Arial"/>
                <w:b/>
                <w:sz w:val="28"/>
                <w:szCs w:val="28"/>
              </w:rPr>
            </w:pPr>
          </w:p>
        </w:tc>
      </w:tr>
      <w:tr w:rsidR="00BF198E" w:rsidRPr="00C87258" w14:paraId="60A1552B" w14:textId="77777777">
        <w:trPr>
          <w:cantSplit/>
        </w:trPr>
        <w:tc>
          <w:tcPr>
            <w:tcW w:w="6318" w:type="dxa"/>
          </w:tcPr>
          <w:p w14:paraId="664B83DD" w14:textId="3E933FE7" w:rsidR="00BF198E" w:rsidRPr="00C87258" w:rsidRDefault="00BF198E" w:rsidP="005C099A">
            <w:pPr>
              <w:tabs>
                <w:tab w:val="left" w:pos="720"/>
                <w:tab w:val="right" w:leader="dot" w:pos="7200"/>
              </w:tabs>
              <w:rPr>
                <w:rFonts w:ascii="Arial" w:hAnsi="Arial" w:cs="Arial"/>
                <w:b/>
                <w:sz w:val="28"/>
                <w:szCs w:val="28"/>
              </w:rPr>
            </w:pPr>
            <w:r w:rsidRPr="00C87258">
              <w:rPr>
                <w:rFonts w:ascii="Arial" w:hAnsi="Arial" w:cs="Arial"/>
                <w:b/>
                <w:sz w:val="28"/>
                <w:szCs w:val="28"/>
              </w:rPr>
              <w:tab/>
            </w:r>
            <w:r w:rsidR="008C41E9" w:rsidRPr="00C87258">
              <w:rPr>
                <w:rFonts w:ascii="Arial" w:hAnsi="Arial" w:cs="Arial"/>
                <w:b/>
                <w:sz w:val="28"/>
                <w:szCs w:val="28"/>
              </w:rPr>
              <w:t>Parental</w:t>
            </w:r>
            <w:r w:rsidRPr="00C87258">
              <w:rPr>
                <w:rFonts w:ascii="Arial" w:hAnsi="Arial" w:cs="Arial"/>
                <w:b/>
                <w:sz w:val="28"/>
                <w:szCs w:val="28"/>
              </w:rPr>
              <w:t xml:space="preserve"> Leave Benefits</w:t>
            </w:r>
            <w:r w:rsidR="005C099A" w:rsidRPr="00C87258">
              <w:rPr>
                <w:rFonts w:ascii="Arial" w:hAnsi="Arial" w:cs="Arial"/>
                <w:b/>
                <w:sz w:val="28"/>
                <w:szCs w:val="28"/>
              </w:rPr>
              <w:t xml:space="preserve"> P</w:t>
            </w:r>
            <w:r w:rsidRPr="00C87258">
              <w:rPr>
                <w:rFonts w:ascii="Arial" w:hAnsi="Arial" w:cs="Arial"/>
                <w:b/>
                <w:sz w:val="28"/>
                <w:szCs w:val="28"/>
              </w:rPr>
              <w:t>ayable</w:t>
            </w:r>
            <w:r w:rsidRPr="00C87258">
              <w:rPr>
                <w:rFonts w:ascii="Arial" w:hAnsi="Arial" w:cs="Arial"/>
                <w:b/>
                <w:sz w:val="28"/>
                <w:szCs w:val="28"/>
              </w:rPr>
              <w:tab/>
            </w:r>
          </w:p>
        </w:tc>
        <w:tc>
          <w:tcPr>
            <w:tcW w:w="1260" w:type="dxa"/>
          </w:tcPr>
          <w:p w14:paraId="7A0EB57C" w14:textId="77777777" w:rsidR="00BF198E" w:rsidRPr="00C87258" w:rsidRDefault="00BF198E" w:rsidP="001207BE">
            <w:pPr>
              <w:jc w:val="right"/>
              <w:rPr>
                <w:rFonts w:ascii="Arial" w:hAnsi="Arial" w:cs="Arial"/>
                <w:b/>
                <w:sz w:val="28"/>
                <w:szCs w:val="28"/>
              </w:rPr>
            </w:pPr>
          </w:p>
        </w:tc>
        <w:tc>
          <w:tcPr>
            <w:tcW w:w="1260" w:type="dxa"/>
          </w:tcPr>
          <w:p w14:paraId="21554E16" w14:textId="77777777" w:rsidR="00BF198E" w:rsidRPr="00C87258" w:rsidRDefault="00BF198E" w:rsidP="001207BE">
            <w:pPr>
              <w:jc w:val="right"/>
              <w:rPr>
                <w:rFonts w:ascii="Arial" w:hAnsi="Arial" w:cs="Arial"/>
                <w:b/>
                <w:sz w:val="28"/>
                <w:szCs w:val="28"/>
              </w:rPr>
            </w:pPr>
            <w:r w:rsidRPr="00C87258">
              <w:rPr>
                <w:rFonts w:ascii="Arial" w:hAnsi="Arial" w:cs="Arial"/>
                <w:b/>
                <w:sz w:val="28"/>
                <w:szCs w:val="28"/>
              </w:rPr>
              <w:t>36,810</w:t>
            </w:r>
          </w:p>
        </w:tc>
      </w:tr>
    </w:tbl>
    <w:p w14:paraId="284D2EC9" w14:textId="77777777" w:rsidR="00BF198E" w:rsidRPr="00C87258" w:rsidRDefault="00BF198E" w:rsidP="001207BE">
      <w:pPr>
        <w:numPr>
          <w:ilvl w:val="12"/>
          <w:numId w:val="0"/>
        </w:numPr>
        <w:tabs>
          <w:tab w:val="left" w:pos="540"/>
          <w:tab w:val="left" w:pos="1080"/>
          <w:tab w:val="left" w:pos="1620"/>
          <w:tab w:val="left" w:pos="1710"/>
          <w:tab w:val="right" w:pos="7380"/>
          <w:tab w:val="right" w:pos="7560"/>
          <w:tab w:val="right" w:pos="8820"/>
          <w:tab w:val="right" w:pos="9000"/>
        </w:tabs>
        <w:ind w:right="-288"/>
        <w:rPr>
          <w:rFonts w:ascii="Arial" w:hAnsi="Arial" w:cs="Arial"/>
          <w:b/>
          <w:sz w:val="28"/>
          <w:szCs w:val="28"/>
        </w:rPr>
      </w:pPr>
    </w:p>
    <w:p w14:paraId="34089888" w14:textId="7A33ECB0" w:rsidR="00F930E1" w:rsidRPr="00C87258" w:rsidRDefault="00F930E1" w:rsidP="001207BE">
      <w:pPr>
        <w:pStyle w:val="BodyText2"/>
        <w:rPr>
          <w:rFonts w:ascii="Arial" w:hAnsi="Arial" w:cs="Arial"/>
          <w:b/>
          <w:bCs/>
          <w:sz w:val="28"/>
          <w:szCs w:val="28"/>
        </w:rPr>
      </w:pPr>
      <w:r w:rsidRPr="00C87258">
        <w:rPr>
          <w:rFonts w:ascii="Arial" w:hAnsi="Arial" w:cs="Arial"/>
          <w:b/>
          <w:bCs/>
          <w:sz w:val="28"/>
          <w:szCs w:val="28"/>
        </w:rPr>
        <w:t>The expense and liability are recognized when the event that obligates the entity occurs. For maternity and parental leave, the application for leave is the event that obligates the corporation</w:t>
      </w:r>
      <w:r w:rsidR="00F928F0" w:rsidRPr="00C87258">
        <w:rPr>
          <w:rFonts w:ascii="Arial" w:hAnsi="Arial" w:cs="Arial"/>
          <w:b/>
          <w:bCs/>
          <w:sz w:val="28"/>
          <w:szCs w:val="28"/>
        </w:rPr>
        <w:t>.</w:t>
      </w:r>
      <w:r w:rsidRPr="00C87258">
        <w:rPr>
          <w:rFonts w:ascii="Arial" w:hAnsi="Arial" w:cs="Arial"/>
          <w:b/>
          <w:bCs/>
          <w:sz w:val="28"/>
          <w:szCs w:val="28"/>
        </w:rPr>
        <w:t xml:space="preserve"> The notification in June is not considered </w:t>
      </w:r>
      <w:r w:rsidR="00E06F06" w:rsidRPr="00C87258">
        <w:rPr>
          <w:rFonts w:ascii="Arial" w:hAnsi="Arial" w:cs="Arial"/>
          <w:b/>
          <w:bCs/>
          <w:sz w:val="28"/>
          <w:szCs w:val="28"/>
        </w:rPr>
        <w:t xml:space="preserve">an </w:t>
      </w:r>
      <w:r w:rsidRPr="00C87258">
        <w:rPr>
          <w:rFonts w:ascii="Arial" w:hAnsi="Arial" w:cs="Arial"/>
          <w:b/>
          <w:bCs/>
          <w:sz w:val="28"/>
          <w:szCs w:val="28"/>
        </w:rPr>
        <w:t xml:space="preserve">actual application for leave. </w:t>
      </w:r>
    </w:p>
    <w:p w14:paraId="48D06622" w14:textId="77777777" w:rsidR="00F930E1" w:rsidRPr="00C87258" w:rsidRDefault="00F930E1" w:rsidP="001207BE">
      <w:pPr>
        <w:pStyle w:val="BodyText2"/>
        <w:rPr>
          <w:rFonts w:ascii="Arial" w:hAnsi="Arial" w:cs="Arial"/>
          <w:b/>
          <w:bCs/>
          <w:sz w:val="28"/>
          <w:szCs w:val="28"/>
        </w:rPr>
      </w:pPr>
    </w:p>
    <w:tbl>
      <w:tblPr>
        <w:tblW w:w="0" w:type="auto"/>
        <w:tblLook w:val="01E0" w:firstRow="1" w:lastRow="1" w:firstColumn="1" w:lastColumn="1" w:noHBand="0" w:noVBand="0"/>
      </w:tblPr>
      <w:tblGrid>
        <w:gridCol w:w="6348"/>
        <w:gridCol w:w="360"/>
        <w:gridCol w:w="1680"/>
      </w:tblGrid>
      <w:tr w:rsidR="00F930E1" w:rsidRPr="00C87258" w14:paraId="5853444C" w14:textId="77777777">
        <w:tc>
          <w:tcPr>
            <w:tcW w:w="6348" w:type="dxa"/>
          </w:tcPr>
          <w:p w14:paraId="7DEB0030" w14:textId="5C082875" w:rsidR="00F930E1" w:rsidRPr="00C87258" w:rsidRDefault="00F32CBE" w:rsidP="004F0FE6">
            <w:pPr>
              <w:pStyle w:val="BodyText2"/>
              <w:tabs>
                <w:tab w:val="left" w:pos="180"/>
              </w:tabs>
              <w:jc w:val="left"/>
              <w:rPr>
                <w:rFonts w:ascii="Arial" w:hAnsi="Arial" w:cs="Arial"/>
                <w:b/>
                <w:sz w:val="28"/>
                <w:szCs w:val="28"/>
                <w:lang w:eastAsia="en-US"/>
              </w:rPr>
            </w:pPr>
            <w:r>
              <w:rPr>
                <w:rFonts w:ascii="Arial" w:hAnsi="Arial" w:cs="Arial"/>
                <w:b/>
                <w:sz w:val="28"/>
                <w:szCs w:val="28"/>
                <w:vertAlign w:val="superscript"/>
                <w:lang w:eastAsia="en-US"/>
              </w:rPr>
              <w:t>1</w:t>
            </w:r>
            <w:r w:rsidR="00F930E1" w:rsidRPr="00C87258">
              <w:rPr>
                <w:rFonts w:ascii="Arial" w:hAnsi="Arial" w:cs="Arial"/>
                <w:b/>
                <w:sz w:val="28"/>
                <w:szCs w:val="28"/>
                <w:lang w:eastAsia="en-US"/>
              </w:rPr>
              <w:tab/>
              <w:t xml:space="preserve">Salary for </w:t>
            </w:r>
            <w:r w:rsidR="00BF198E" w:rsidRPr="00C87258">
              <w:rPr>
                <w:rFonts w:ascii="Arial" w:hAnsi="Arial" w:cs="Arial"/>
                <w:b/>
                <w:sz w:val="28"/>
                <w:szCs w:val="28"/>
                <w:lang w:eastAsia="en-US"/>
              </w:rPr>
              <w:t>12</w:t>
            </w:r>
            <w:r w:rsidR="00F930E1" w:rsidRPr="00C87258">
              <w:rPr>
                <w:rFonts w:ascii="Arial" w:hAnsi="Arial" w:cs="Arial"/>
                <w:b/>
                <w:sz w:val="28"/>
                <w:szCs w:val="28"/>
                <w:lang w:eastAsia="en-US"/>
              </w:rPr>
              <w:t xml:space="preserve"> months</w:t>
            </w:r>
          </w:p>
        </w:tc>
        <w:tc>
          <w:tcPr>
            <w:tcW w:w="360" w:type="dxa"/>
          </w:tcPr>
          <w:p w14:paraId="3B732979" w14:textId="77777777" w:rsidR="00F930E1" w:rsidRPr="00C87258" w:rsidRDefault="00F930E1" w:rsidP="004F0FE6">
            <w:pPr>
              <w:pStyle w:val="BodyText2"/>
              <w:tabs>
                <w:tab w:val="left" w:pos="180"/>
              </w:tabs>
              <w:jc w:val="left"/>
              <w:rPr>
                <w:rFonts w:ascii="Arial" w:hAnsi="Arial" w:cs="Arial"/>
                <w:b/>
                <w:sz w:val="28"/>
                <w:szCs w:val="28"/>
                <w:lang w:eastAsia="en-US"/>
              </w:rPr>
            </w:pPr>
          </w:p>
        </w:tc>
        <w:tc>
          <w:tcPr>
            <w:tcW w:w="1680" w:type="dxa"/>
          </w:tcPr>
          <w:p w14:paraId="4C0AE07F" w14:textId="77777777" w:rsidR="00F930E1" w:rsidRPr="00C87258" w:rsidRDefault="00F930E1" w:rsidP="004F0FE6">
            <w:pPr>
              <w:pStyle w:val="BodyText2"/>
              <w:tabs>
                <w:tab w:val="left" w:pos="180"/>
              </w:tabs>
              <w:jc w:val="right"/>
              <w:rPr>
                <w:rFonts w:ascii="Arial" w:hAnsi="Arial" w:cs="Arial"/>
                <w:b/>
                <w:sz w:val="28"/>
                <w:szCs w:val="28"/>
                <w:lang w:eastAsia="en-US"/>
              </w:rPr>
            </w:pPr>
            <w:r w:rsidRPr="00C87258">
              <w:rPr>
                <w:rFonts w:ascii="Arial" w:hAnsi="Arial" w:cs="Arial"/>
                <w:b/>
                <w:sz w:val="28"/>
                <w:szCs w:val="28"/>
                <w:lang w:eastAsia="en-US"/>
              </w:rPr>
              <w:t>$</w:t>
            </w:r>
            <w:r w:rsidR="00BF198E" w:rsidRPr="00C87258">
              <w:rPr>
                <w:rFonts w:ascii="Arial" w:hAnsi="Arial" w:cs="Arial"/>
                <w:b/>
                <w:sz w:val="28"/>
                <w:szCs w:val="28"/>
                <w:lang w:eastAsia="en-US"/>
              </w:rPr>
              <w:t>54</w:t>
            </w:r>
            <w:r w:rsidRPr="00C87258">
              <w:rPr>
                <w:rFonts w:ascii="Arial" w:hAnsi="Arial" w:cs="Arial"/>
                <w:b/>
                <w:sz w:val="28"/>
                <w:szCs w:val="28"/>
                <w:lang w:eastAsia="en-US"/>
              </w:rPr>
              <w:t>,</w:t>
            </w:r>
            <w:r w:rsidR="00BF198E" w:rsidRPr="00C87258">
              <w:rPr>
                <w:rFonts w:ascii="Arial" w:hAnsi="Arial" w:cs="Arial"/>
                <w:b/>
                <w:sz w:val="28"/>
                <w:szCs w:val="28"/>
                <w:lang w:eastAsia="en-US"/>
              </w:rPr>
              <w:t>000</w:t>
            </w:r>
          </w:p>
        </w:tc>
      </w:tr>
      <w:tr w:rsidR="00F930E1" w:rsidRPr="00C87258" w14:paraId="3592D63D" w14:textId="77777777">
        <w:tc>
          <w:tcPr>
            <w:tcW w:w="6348" w:type="dxa"/>
          </w:tcPr>
          <w:p w14:paraId="0D70017D" w14:textId="77777777" w:rsidR="00F930E1" w:rsidRPr="00C87258" w:rsidRDefault="00F930E1"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ab/>
              <w:t>Less: employment insurance</w:t>
            </w:r>
          </w:p>
        </w:tc>
        <w:tc>
          <w:tcPr>
            <w:tcW w:w="360" w:type="dxa"/>
          </w:tcPr>
          <w:p w14:paraId="1CF5BEC7" w14:textId="77777777" w:rsidR="00F930E1" w:rsidRPr="00C87258" w:rsidRDefault="00F930E1" w:rsidP="004F0FE6">
            <w:pPr>
              <w:pStyle w:val="BodyText2"/>
              <w:tabs>
                <w:tab w:val="left" w:pos="180"/>
              </w:tabs>
              <w:jc w:val="left"/>
              <w:rPr>
                <w:rFonts w:ascii="Arial" w:hAnsi="Arial" w:cs="Arial"/>
                <w:b/>
                <w:sz w:val="28"/>
                <w:szCs w:val="28"/>
                <w:lang w:eastAsia="en-US"/>
              </w:rPr>
            </w:pPr>
          </w:p>
        </w:tc>
        <w:tc>
          <w:tcPr>
            <w:tcW w:w="1680" w:type="dxa"/>
          </w:tcPr>
          <w:p w14:paraId="1AA48BC5" w14:textId="77777777" w:rsidR="00F930E1" w:rsidRPr="00C87258" w:rsidRDefault="00F930E1" w:rsidP="004F0FE6">
            <w:pPr>
              <w:pStyle w:val="BodyText2"/>
              <w:tabs>
                <w:tab w:val="left" w:pos="180"/>
              </w:tabs>
              <w:jc w:val="right"/>
              <w:rPr>
                <w:rFonts w:ascii="Arial" w:hAnsi="Arial" w:cs="Arial"/>
                <w:b/>
                <w:sz w:val="28"/>
                <w:szCs w:val="28"/>
                <w:lang w:eastAsia="en-US"/>
              </w:rPr>
            </w:pPr>
          </w:p>
        </w:tc>
      </w:tr>
      <w:tr w:rsidR="00BF198E" w:rsidRPr="00C87258" w14:paraId="633C0662" w14:textId="77777777">
        <w:tc>
          <w:tcPr>
            <w:tcW w:w="6348" w:type="dxa"/>
          </w:tcPr>
          <w:p w14:paraId="5D31BB8C" w14:textId="77777777" w:rsidR="00BF198E" w:rsidRPr="00C87258" w:rsidRDefault="00BF198E"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 xml:space="preserve">               payments ($720/week X 52 weeks)</w:t>
            </w:r>
          </w:p>
        </w:tc>
        <w:tc>
          <w:tcPr>
            <w:tcW w:w="360" w:type="dxa"/>
          </w:tcPr>
          <w:p w14:paraId="57F4DE72" w14:textId="77777777" w:rsidR="00BF198E" w:rsidRPr="00C87258" w:rsidRDefault="00BF198E" w:rsidP="004F0FE6">
            <w:pPr>
              <w:pStyle w:val="BodyText2"/>
              <w:tabs>
                <w:tab w:val="left" w:pos="180"/>
              </w:tabs>
              <w:jc w:val="left"/>
              <w:rPr>
                <w:rFonts w:ascii="Arial" w:hAnsi="Arial" w:cs="Arial"/>
                <w:b/>
                <w:sz w:val="28"/>
                <w:szCs w:val="28"/>
                <w:lang w:eastAsia="en-US"/>
              </w:rPr>
            </w:pPr>
          </w:p>
        </w:tc>
        <w:tc>
          <w:tcPr>
            <w:tcW w:w="1680" w:type="dxa"/>
          </w:tcPr>
          <w:p w14:paraId="6806AD87" w14:textId="77777777" w:rsidR="00BF198E" w:rsidRPr="00C87258" w:rsidRDefault="00BF198E" w:rsidP="004F0FE6">
            <w:pPr>
              <w:pStyle w:val="BodyText2"/>
              <w:tabs>
                <w:tab w:val="left" w:pos="180"/>
              </w:tabs>
              <w:ind w:right="-100"/>
              <w:jc w:val="right"/>
              <w:rPr>
                <w:rFonts w:ascii="Arial" w:hAnsi="Arial" w:cs="Arial"/>
                <w:b/>
                <w:sz w:val="28"/>
                <w:szCs w:val="28"/>
                <w:lang w:eastAsia="en-US"/>
              </w:rPr>
            </w:pPr>
            <w:r w:rsidRPr="00C87258">
              <w:rPr>
                <w:rFonts w:ascii="Arial" w:hAnsi="Arial" w:cs="Arial"/>
                <w:b/>
                <w:sz w:val="28"/>
                <w:szCs w:val="28"/>
                <w:lang w:eastAsia="en-US"/>
              </w:rPr>
              <w:t>(37,440)</w:t>
            </w:r>
          </w:p>
        </w:tc>
      </w:tr>
      <w:tr w:rsidR="00BF198E" w:rsidRPr="00C87258" w14:paraId="15AA8BDF" w14:textId="77777777">
        <w:tc>
          <w:tcPr>
            <w:tcW w:w="6348" w:type="dxa"/>
          </w:tcPr>
          <w:p w14:paraId="10CDBE7D" w14:textId="77777777" w:rsidR="00BF198E" w:rsidRPr="00C87258" w:rsidRDefault="00BF198E"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 xml:space="preserve">  Salary for 6 months at 75%</w:t>
            </w:r>
          </w:p>
        </w:tc>
        <w:tc>
          <w:tcPr>
            <w:tcW w:w="360" w:type="dxa"/>
          </w:tcPr>
          <w:p w14:paraId="40116F91" w14:textId="77777777" w:rsidR="00BF198E" w:rsidRPr="00C87258" w:rsidRDefault="00BF198E" w:rsidP="004F0FE6">
            <w:pPr>
              <w:pStyle w:val="BodyText2"/>
              <w:tabs>
                <w:tab w:val="left" w:pos="180"/>
              </w:tabs>
              <w:jc w:val="left"/>
              <w:rPr>
                <w:rFonts w:ascii="Arial" w:hAnsi="Arial" w:cs="Arial"/>
                <w:b/>
                <w:sz w:val="28"/>
                <w:szCs w:val="28"/>
                <w:lang w:eastAsia="en-US"/>
              </w:rPr>
            </w:pPr>
          </w:p>
        </w:tc>
        <w:tc>
          <w:tcPr>
            <w:tcW w:w="1680" w:type="dxa"/>
          </w:tcPr>
          <w:p w14:paraId="77F1E351" w14:textId="77777777" w:rsidR="00BF198E" w:rsidRPr="00C87258" w:rsidRDefault="00BF198E" w:rsidP="004F0FE6">
            <w:pPr>
              <w:pStyle w:val="BodyText2"/>
              <w:tabs>
                <w:tab w:val="left" w:pos="180"/>
              </w:tabs>
              <w:ind w:right="-100"/>
              <w:jc w:val="right"/>
              <w:rPr>
                <w:rFonts w:ascii="Arial" w:hAnsi="Arial" w:cs="Arial"/>
                <w:b/>
                <w:sz w:val="28"/>
                <w:szCs w:val="28"/>
                <w:lang w:eastAsia="en-US"/>
              </w:rPr>
            </w:pPr>
          </w:p>
        </w:tc>
      </w:tr>
      <w:tr w:rsidR="00BF198E" w:rsidRPr="00C87258" w14:paraId="1E4637EE" w14:textId="77777777">
        <w:tc>
          <w:tcPr>
            <w:tcW w:w="6348" w:type="dxa"/>
          </w:tcPr>
          <w:p w14:paraId="4AC49DC9" w14:textId="77777777" w:rsidR="00BF198E" w:rsidRPr="00C87258" w:rsidRDefault="00BF198E"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 xml:space="preserve">       ($54,000 X 6/12 X 75%)</w:t>
            </w:r>
          </w:p>
        </w:tc>
        <w:tc>
          <w:tcPr>
            <w:tcW w:w="360" w:type="dxa"/>
          </w:tcPr>
          <w:p w14:paraId="73E61590" w14:textId="77777777" w:rsidR="00BF198E" w:rsidRPr="00C87258" w:rsidRDefault="00BF198E" w:rsidP="004F0FE6">
            <w:pPr>
              <w:pStyle w:val="BodyText2"/>
              <w:tabs>
                <w:tab w:val="left" w:pos="180"/>
              </w:tabs>
              <w:jc w:val="left"/>
              <w:rPr>
                <w:rFonts w:ascii="Arial" w:hAnsi="Arial" w:cs="Arial"/>
                <w:b/>
                <w:sz w:val="28"/>
                <w:szCs w:val="28"/>
                <w:lang w:eastAsia="en-US"/>
              </w:rPr>
            </w:pPr>
          </w:p>
        </w:tc>
        <w:tc>
          <w:tcPr>
            <w:tcW w:w="1680" w:type="dxa"/>
          </w:tcPr>
          <w:p w14:paraId="5CD62494" w14:textId="77777777" w:rsidR="00BF198E" w:rsidRPr="00C87258" w:rsidRDefault="00BF198E" w:rsidP="004F0FE6">
            <w:pPr>
              <w:pStyle w:val="BodyText2"/>
              <w:tabs>
                <w:tab w:val="left" w:pos="180"/>
              </w:tabs>
              <w:jc w:val="right"/>
              <w:rPr>
                <w:rFonts w:ascii="Arial" w:hAnsi="Arial" w:cs="Arial"/>
                <w:b/>
                <w:sz w:val="28"/>
                <w:szCs w:val="28"/>
                <w:u w:val="single"/>
                <w:lang w:eastAsia="en-US"/>
              </w:rPr>
            </w:pPr>
            <w:r w:rsidRPr="00C87258">
              <w:rPr>
                <w:rFonts w:ascii="Arial" w:hAnsi="Arial" w:cs="Arial"/>
                <w:b/>
                <w:sz w:val="28"/>
                <w:szCs w:val="28"/>
                <w:u w:val="single"/>
                <w:lang w:eastAsia="en-US"/>
              </w:rPr>
              <w:t xml:space="preserve">  20,250</w:t>
            </w:r>
          </w:p>
        </w:tc>
      </w:tr>
      <w:tr w:rsidR="00BF198E" w:rsidRPr="00C87258" w14:paraId="1F0A36B9" w14:textId="77777777">
        <w:tc>
          <w:tcPr>
            <w:tcW w:w="6348" w:type="dxa"/>
          </w:tcPr>
          <w:p w14:paraId="06DC6A19" w14:textId="77777777" w:rsidR="00BF198E" w:rsidRPr="00C87258" w:rsidRDefault="00BF198E"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ab/>
              <w:t>Employee Benefit Expense</w:t>
            </w:r>
          </w:p>
        </w:tc>
        <w:tc>
          <w:tcPr>
            <w:tcW w:w="360" w:type="dxa"/>
          </w:tcPr>
          <w:p w14:paraId="50DF033E" w14:textId="77777777" w:rsidR="00BF198E" w:rsidRPr="00C87258" w:rsidRDefault="00BF198E" w:rsidP="004F0FE6">
            <w:pPr>
              <w:pStyle w:val="BodyText2"/>
              <w:tabs>
                <w:tab w:val="left" w:pos="180"/>
              </w:tabs>
              <w:jc w:val="left"/>
              <w:rPr>
                <w:rFonts w:ascii="Arial" w:hAnsi="Arial" w:cs="Arial"/>
                <w:b/>
                <w:sz w:val="28"/>
                <w:szCs w:val="28"/>
                <w:lang w:eastAsia="en-US"/>
              </w:rPr>
            </w:pPr>
          </w:p>
        </w:tc>
        <w:tc>
          <w:tcPr>
            <w:tcW w:w="1680" w:type="dxa"/>
          </w:tcPr>
          <w:p w14:paraId="168C4A47" w14:textId="77777777" w:rsidR="00BF198E" w:rsidRPr="00C87258" w:rsidRDefault="00BF198E" w:rsidP="004F0FE6">
            <w:pPr>
              <w:pStyle w:val="BodyText2"/>
              <w:tabs>
                <w:tab w:val="left" w:pos="180"/>
              </w:tabs>
              <w:jc w:val="right"/>
              <w:rPr>
                <w:rFonts w:ascii="Arial" w:hAnsi="Arial" w:cs="Arial"/>
                <w:b/>
                <w:sz w:val="28"/>
                <w:szCs w:val="28"/>
                <w:u w:val="double"/>
                <w:lang w:eastAsia="en-US"/>
              </w:rPr>
            </w:pPr>
            <w:r w:rsidRPr="00C87258">
              <w:rPr>
                <w:rFonts w:ascii="Arial" w:hAnsi="Arial" w:cs="Arial"/>
                <w:b/>
                <w:sz w:val="28"/>
                <w:szCs w:val="28"/>
                <w:u w:val="double"/>
                <w:lang w:eastAsia="en-US"/>
              </w:rPr>
              <w:t>$36,810</w:t>
            </w:r>
          </w:p>
        </w:tc>
      </w:tr>
    </w:tbl>
    <w:p w14:paraId="65E22222" w14:textId="77777777" w:rsidR="00F930E1" w:rsidRPr="00C87258" w:rsidRDefault="00F930E1" w:rsidP="001207BE">
      <w:pPr>
        <w:pStyle w:val="BodyText2"/>
        <w:rPr>
          <w:rFonts w:ascii="Arial" w:hAnsi="Arial" w:cs="Arial"/>
          <w:b/>
          <w:bCs/>
          <w:sz w:val="28"/>
          <w:szCs w:val="28"/>
        </w:rPr>
      </w:pPr>
    </w:p>
    <w:p w14:paraId="2F4464C5" w14:textId="19918F31" w:rsidR="00F930E1" w:rsidRPr="00C87258" w:rsidRDefault="00F930E1" w:rsidP="001207BE">
      <w:pPr>
        <w:pStyle w:val="BodyText2"/>
        <w:rPr>
          <w:rFonts w:ascii="Arial" w:hAnsi="Arial" w:cs="Arial"/>
          <w:b/>
          <w:bCs/>
          <w:sz w:val="28"/>
          <w:szCs w:val="28"/>
        </w:rPr>
      </w:pPr>
      <w:r w:rsidRPr="00C87258">
        <w:rPr>
          <w:rFonts w:ascii="Arial" w:hAnsi="Arial" w:cs="Arial"/>
          <w:b/>
          <w:bCs/>
          <w:sz w:val="28"/>
          <w:szCs w:val="28"/>
        </w:rPr>
        <w:t xml:space="preserve">For each of the 9 weeks from October 29, </w:t>
      </w:r>
      <w:r w:rsidR="008372E4">
        <w:rPr>
          <w:rFonts w:ascii="Arial" w:hAnsi="Arial" w:cs="Arial"/>
          <w:b/>
          <w:bCs/>
          <w:sz w:val="28"/>
          <w:szCs w:val="28"/>
        </w:rPr>
        <w:t>2020</w:t>
      </w:r>
      <w:r w:rsidRPr="00C87258">
        <w:rPr>
          <w:rFonts w:ascii="Arial" w:hAnsi="Arial" w:cs="Arial"/>
          <w:b/>
          <w:bCs/>
          <w:sz w:val="28"/>
          <w:szCs w:val="28"/>
        </w:rPr>
        <w:t xml:space="preserve"> to December 31, </w:t>
      </w:r>
      <w:r w:rsidR="008372E4">
        <w:rPr>
          <w:rFonts w:ascii="Arial" w:hAnsi="Arial" w:cs="Arial"/>
          <w:b/>
          <w:bCs/>
          <w:sz w:val="28"/>
          <w:szCs w:val="28"/>
        </w:rPr>
        <w:t>2020</w:t>
      </w:r>
      <w:r w:rsidRPr="00C87258">
        <w:rPr>
          <w:rFonts w:ascii="Arial" w:hAnsi="Arial" w:cs="Arial"/>
          <w:b/>
          <w:bCs/>
          <w:sz w:val="28"/>
          <w:szCs w:val="28"/>
        </w:rPr>
        <w:t xml:space="preserve">, Goldwing Corporation will pay Zeinab </w:t>
      </w:r>
      <w:proofErr w:type="spellStart"/>
      <w:r w:rsidRPr="00C87258">
        <w:rPr>
          <w:rFonts w:ascii="Arial" w:hAnsi="Arial" w:cs="Arial"/>
          <w:b/>
          <w:bCs/>
          <w:sz w:val="28"/>
          <w:szCs w:val="28"/>
        </w:rPr>
        <w:t>Jolan</w:t>
      </w:r>
      <w:proofErr w:type="spellEnd"/>
      <w:r w:rsidRPr="00C87258">
        <w:rPr>
          <w:rFonts w:ascii="Arial" w:hAnsi="Arial" w:cs="Arial"/>
          <w:b/>
          <w:bCs/>
          <w:sz w:val="28"/>
          <w:szCs w:val="28"/>
        </w:rPr>
        <w:t xml:space="preserve"> a </w:t>
      </w:r>
      <w:r w:rsidR="00843275">
        <w:rPr>
          <w:rFonts w:ascii="Arial" w:hAnsi="Arial" w:cs="Arial"/>
          <w:b/>
          <w:bCs/>
          <w:sz w:val="28"/>
          <w:szCs w:val="28"/>
        </w:rPr>
        <w:t>top-up</w:t>
      </w:r>
      <w:r w:rsidRPr="00C87258">
        <w:rPr>
          <w:rFonts w:ascii="Arial" w:hAnsi="Arial" w:cs="Arial"/>
          <w:b/>
          <w:bCs/>
          <w:sz w:val="28"/>
          <w:szCs w:val="28"/>
        </w:rPr>
        <w:t xml:space="preserve"> amount and </w:t>
      </w:r>
      <w:r w:rsidR="00BF198E" w:rsidRPr="00C87258">
        <w:rPr>
          <w:rFonts w:ascii="Arial" w:hAnsi="Arial" w:cs="Arial"/>
          <w:b/>
          <w:bCs/>
          <w:sz w:val="28"/>
          <w:szCs w:val="28"/>
        </w:rPr>
        <w:t>record the payments as follows:</w:t>
      </w:r>
    </w:p>
    <w:p w14:paraId="6DDA9B0D" w14:textId="77777777" w:rsidR="00F930E1" w:rsidRPr="00C87258" w:rsidRDefault="00F930E1" w:rsidP="001207BE">
      <w:pPr>
        <w:numPr>
          <w:ilvl w:val="12"/>
          <w:numId w:val="0"/>
        </w:numPr>
        <w:tabs>
          <w:tab w:val="left" w:pos="540"/>
          <w:tab w:val="left" w:pos="1080"/>
          <w:tab w:val="left" w:pos="1620"/>
          <w:tab w:val="left" w:pos="2160"/>
          <w:tab w:val="right" w:pos="7380"/>
          <w:tab w:val="right" w:pos="7560"/>
          <w:tab w:val="right" w:pos="8820"/>
          <w:tab w:val="right" w:pos="9000"/>
        </w:tabs>
        <w:ind w:right="-288"/>
        <w:rPr>
          <w:rFonts w:ascii="Arial" w:hAnsi="Arial" w:cs="Arial"/>
          <w:b/>
          <w:bCs/>
          <w:sz w:val="28"/>
          <w:szCs w:val="28"/>
        </w:rPr>
      </w:pPr>
    </w:p>
    <w:tbl>
      <w:tblPr>
        <w:tblW w:w="0" w:type="auto"/>
        <w:tblLayout w:type="fixed"/>
        <w:tblLook w:val="0000" w:firstRow="0" w:lastRow="0" w:firstColumn="0" w:lastColumn="0" w:noHBand="0" w:noVBand="0"/>
      </w:tblPr>
      <w:tblGrid>
        <w:gridCol w:w="6318"/>
        <w:gridCol w:w="1260"/>
        <w:gridCol w:w="1260"/>
      </w:tblGrid>
      <w:tr w:rsidR="00BF198E" w:rsidRPr="00C87258" w14:paraId="33277D85" w14:textId="77777777">
        <w:trPr>
          <w:cantSplit/>
        </w:trPr>
        <w:tc>
          <w:tcPr>
            <w:tcW w:w="6318" w:type="dxa"/>
          </w:tcPr>
          <w:p w14:paraId="767B387B" w14:textId="4850EBFF" w:rsidR="00BF198E" w:rsidRPr="00C87258" w:rsidRDefault="008C41E9" w:rsidP="00C5708F">
            <w:pPr>
              <w:tabs>
                <w:tab w:val="left" w:pos="720"/>
                <w:tab w:val="right" w:leader="dot" w:pos="7200"/>
              </w:tabs>
              <w:ind w:firstLine="851"/>
              <w:rPr>
                <w:rFonts w:ascii="Arial" w:hAnsi="Arial" w:cs="Arial"/>
                <w:b/>
                <w:sz w:val="28"/>
                <w:szCs w:val="28"/>
              </w:rPr>
            </w:pPr>
            <w:r w:rsidRPr="00C87258">
              <w:rPr>
                <w:rFonts w:ascii="Arial" w:hAnsi="Arial" w:cs="Arial"/>
                <w:b/>
                <w:sz w:val="28"/>
                <w:szCs w:val="28"/>
              </w:rPr>
              <w:t>Parental</w:t>
            </w:r>
            <w:r w:rsidR="00BF198E" w:rsidRPr="00C87258">
              <w:rPr>
                <w:rFonts w:ascii="Arial" w:hAnsi="Arial" w:cs="Arial"/>
                <w:b/>
                <w:sz w:val="28"/>
                <w:szCs w:val="28"/>
              </w:rPr>
              <w:t xml:space="preserve"> Leave Benefits Payable</w:t>
            </w:r>
            <w:r w:rsidR="00F32CBE">
              <w:rPr>
                <w:rFonts w:ascii="Arial" w:hAnsi="Arial" w:cs="Arial"/>
                <w:b/>
                <w:sz w:val="28"/>
                <w:szCs w:val="28"/>
                <w:vertAlign w:val="superscript"/>
              </w:rPr>
              <w:t>2</w:t>
            </w:r>
            <w:r w:rsidR="00BF198E" w:rsidRPr="00C87258">
              <w:rPr>
                <w:rFonts w:ascii="Arial" w:hAnsi="Arial" w:cs="Arial"/>
                <w:b/>
                <w:sz w:val="28"/>
                <w:szCs w:val="28"/>
              </w:rPr>
              <w:tab/>
            </w:r>
          </w:p>
        </w:tc>
        <w:tc>
          <w:tcPr>
            <w:tcW w:w="1260" w:type="dxa"/>
          </w:tcPr>
          <w:p w14:paraId="7032C323" w14:textId="77777777" w:rsidR="00BF198E" w:rsidRPr="00C87258" w:rsidRDefault="00BF198E" w:rsidP="001207BE">
            <w:pPr>
              <w:jc w:val="right"/>
              <w:rPr>
                <w:rFonts w:ascii="Arial" w:hAnsi="Arial" w:cs="Arial"/>
                <w:b/>
                <w:sz w:val="28"/>
                <w:szCs w:val="28"/>
              </w:rPr>
            </w:pPr>
            <w:r w:rsidRPr="00C87258">
              <w:rPr>
                <w:rFonts w:ascii="Arial" w:hAnsi="Arial" w:cs="Arial"/>
                <w:b/>
                <w:sz w:val="28"/>
                <w:szCs w:val="28"/>
              </w:rPr>
              <w:t>318</w:t>
            </w:r>
          </w:p>
        </w:tc>
        <w:tc>
          <w:tcPr>
            <w:tcW w:w="1260" w:type="dxa"/>
          </w:tcPr>
          <w:p w14:paraId="66750AAD" w14:textId="77777777" w:rsidR="00BF198E" w:rsidRPr="00C87258" w:rsidRDefault="00BF198E" w:rsidP="001207BE">
            <w:pPr>
              <w:jc w:val="right"/>
              <w:rPr>
                <w:rFonts w:ascii="Arial" w:hAnsi="Arial" w:cs="Arial"/>
                <w:b/>
                <w:sz w:val="28"/>
                <w:szCs w:val="28"/>
              </w:rPr>
            </w:pPr>
          </w:p>
        </w:tc>
      </w:tr>
      <w:tr w:rsidR="00BF198E" w:rsidRPr="00C87258" w14:paraId="5F4976F7" w14:textId="77777777">
        <w:trPr>
          <w:cantSplit/>
        </w:trPr>
        <w:tc>
          <w:tcPr>
            <w:tcW w:w="6318" w:type="dxa"/>
          </w:tcPr>
          <w:p w14:paraId="0D0715A9" w14:textId="6DE6B913" w:rsidR="00BF198E" w:rsidRPr="00C87258" w:rsidRDefault="00BF198E" w:rsidP="005C099A">
            <w:pPr>
              <w:tabs>
                <w:tab w:val="left" w:pos="1560"/>
                <w:tab w:val="right" w:leader="dot" w:pos="7200"/>
              </w:tabs>
              <w:rPr>
                <w:rFonts w:ascii="Arial" w:hAnsi="Arial" w:cs="Arial"/>
                <w:b/>
                <w:sz w:val="28"/>
                <w:szCs w:val="28"/>
              </w:rPr>
            </w:pPr>
            <w:r w:rsidRPr="00C87258">
              <w:rPr>
                <w:rFonts w:ascii="Arial" w:hAnsi="Arial" w:cs="Arial"/>
                <w:b/>
                <w:sz w:val="28"/>
                <w:szCs w:val="28"/>
              </w:rPr>
              <w:tab/>
              <w:t>Cash</w:t>
            </w:r>
            <w:r w:rsidRPr="00C87258">
              <w:rPr>
                <w:rFonts w:ascii="Arial" w:hAnsi="Arial" w:cs="Arial"/>
                <w:b/>
                <w:sz w:val="28"/>
                <w:szCs w:val="28"/>
              </w:rPr>
              <w:tab/>
              <w:t xml:space="preserve">  </w:t>
            </w:r>
          </w:p>
        </w:tc>
        <w:tc>
          <w:tcPr>
            <w:tcW w:w="1260" w:type="dxa"/>
          </w:tcPr>
          <w:p w14:paraId="63D6ACAA" w14:textId="77777777" w:rsidR="00BF198E" w:rsidRPr="00C87258" w:rsidRDefault="00BF198E" w:rsidP="001207BE">
            <w:pPr>
              <w:jc w:val="right"/>
              <w:rPr>
                <w:rFonts w:ascii="Arial" w:hAnsi="Arial" w:cs="Arial"/>
                <w:b/>
                <w:sz w:val="28"/>
                <w:szCs w:val="28"/>
              </w:rPr>
            </w:pPr>
          </w:p>
        </w:tc>
        <w:tc>
          <w:tcPr>
            <w:tcW w:w="1260" w:type="dxa"/>
          </w:tcPr>
          <w:p w14:paraId="3DAADF68" w14:textId="77777777" w:rsidR="00BF198E" w:rsidRPr="00C87258" w:rsidRDefault="00BF198E" w:rsidP="001207BE">
            <w:pPr>
              <w:jc w:val="right"/>
              <w:rPr>
                <w:rFonts w:ascii="Arial" w:hAnsi="Arial" w:cs="Arial"/>
                <w:b/>
                <w:sz w:val="28"/>
                <w:szCs w:val="28"/>
              </w:rPr>
            </w:pPr>
            <w:r w:rsidRPr="00C87258">
              <w:rPr>
                <w:rFonts w:ascii="Arial" w:hAnsi="Arial" w:cs="Arial"/>
                <w:b/>
                <w:sz w:val="28"/>
                <w:szCs w:val="28"/>
              </w:rPr>
              <w:t>318</w:t>
            </w:r>
          </w:p>
        </w:tc>
      </w:tr>
      <w:tr w:rsidR="00BF198E" w:rsidRPr="00C87258" w14:paraId="0439A710" w14:textId="77777777">
        <w:trPr>
          <w:cantSplit/>
        </w:trPr>
        <w:tc>
          <w:tcPr>
            <w:tcW w:w="6318" w:type="dxa"/>
          </w:tcPr>
          <w:p w14:paraId="2065C7EF" w14:textId="637A83DB" w:rsidR="00BF198E" w:rsidRPr="00C87258" w:rsidRDefault="005C099A" w:rsidP="001207BE">
            <w:pPr>
              <w:tabs>
                <w:tab w:val="left" w:pos="720"/>
                <w:tab w:val="right" w:leader="dot" w:pos="7200"/>
              </w:tabs>
              <w:rPr>
                <w:rFonts w:ascii="Arial" w:hAnsi="Arial" w:cs="Arial"/>
                <w:b/>
                <w:sz w:val="28"/>
                <w:szCs w:val="28"/>
              </w:rPr>
            </w:pPr>
            <w:r w:rsidRPr="00C87258">
              <w:rPr>
                <w:rFonts w:ascii="Arial" w:hAnsi="Arial" w:cs="Arial"/>
                <w:b/>
                <w:sz w:val="28"/>
                <w:szCs w:val="28"/>
              </w:rPr>
              <w:t xml:space="preserve">           </w:t>
            </w:r>
            <w:r w:rsidR="00F32CBE">
              <w:rPr>
                <w:rFonts w:ascii="Arial" w:hAnsi="Arial" w:cs="Arial"/>
                <w:b/>
                <w:sz w:val="28"/>
                <w:szCs w:val="28"/>
                <w:vertAlign w:val="superscript"/>
              </w:rPr>
              <w:t>2</w:t>
            </w:r>
            <w:r w:rsidR="00BF198E" w:rsidRPr="00C87258">
              <w:rPr>
                <w:rFonts w:ascii="Arial" w:hAnsi="Arial" w:cs="Arial"/>
                <w:b/>
                <w:sz w:val="28"/>
                <w:szCs w:val="28"/>
              </w:rPr>
              <w:t xml:space="preserve">($54,000 </w:t>
            </w:r>
            <w:r w:rsidR="001207BE" w:rsidRPr="00C87258">
              <w:rPr>
                <w:rFonts w:ascii="Arial" w:hAnsi="Arial" w:cs="Arial"/>
                <w:b/>
                <w:sz w:val="28"/>
                <w:szCs w:val="28"/>
              </w:rPr>
              <w:t>–</w:t>
            </w:r>
            <w:r w:rsidR="00BF198E" w:rsidRPr="00C87258">
              <w:rPr>
                <w:rFonts w:ascii="Arial" w:hAnsi="Arial" w:cs="Arial"/>
                <w:b/>
                <w:sz w:val="28"/>
                <w:szCs w:val="28"/>
              </w:rPr>
              <w:t xml:space="preserve"> $37,440) ÷ 52 weeks = $318</w:t>
            </w:r>
          </w:p>
        </w:tc>
        <w:tc>
          <w:tcPr>
            <w:tcW w:w="1260" w:type="dxa"/>
          </w:tcPr>
          <w:p w14:paraId="7BB3EC5E" w14:textId="77777777" w:rsidR="00BF198E" w:rsidRPr="00C87258" w:rsidRDefault="00BF198E" w:rsidP="001207BE">
            <w:pPr>
              <w:jc w:val="right"/>
              <w:rPr>
                <w:rFonts w:ascii="Arial" w:hAnsi="Arial" w:cs="Arial"/>
                <w:b/>
                <w:sz w:val="28"/>
                <w:szCs w:val="28"/>
              </w:rPr>
            </w:pPr>
          </w:p>
        </w:tc>
        <w:tc>
          <w:tcPr>
            <w:tcW w:w="1260" w:type="dxa"/>
          </w:tcPr>
          <w:p w14:paraId="407FDC77" w14:textId="77777777" w:rsidR="00BF198E" w:rsidRPr="00C87258" w:rsidRDefault="00BF198E" w:rsidP="001207BE">
            <w:pPr>
              <w:jc w:val="right"/>
              <w:rPr>
                <w:rFonts w:ascii="Arial" w:hAnsi="Arial" w:cs="Arial"/>
                <w:b/>
                <w:sz w:val="28"/>
                <w:szCs w:val="28"/>
              </w:rPr>
            </w:pPr>
          </w:p>
        </w:tc>
      </w:tr>
    </w:tbl>
    <w:p w14:paraId="32CABE85" w14:textId="61AB1C03" w:rsidR="00BF198E" w:rsidRPr="00C87258" w:rsidRDefault="00BF198E" w:rsidP="001207BE">
      <w:pPr>
        <w:pStyle w:val="BodyText2"/>
        <w:rPr>
          <w:rFonts w:ascii="Arial" w:hAnsi="Arial" w:cs="Arial"/>
          <w:b/>
          <w:bCs/>
          <w:sz w:val="28"/>
          <w:szCs w:val="28"/>
        </w:rPr>
      </w:pPr>
    </w:p>
    <w:p w14:paraId="7C5E879D" w14:textId="77777777" w:rsidR="00332494" w:rsidRPr="00C87258" w:rsidRDefault="00332494" w:rsidP="001207BE">
      <w:pPr>
        <w:pStyle w:val="BodyText2"/>
        <w:rPr>
          <w:rFonts w:ascii="Arial" w:hAnsi="Arial" w:cs="Arial"/>
          <w:b/>
          <w:bCs/>
          <w:sz w:val="28"/>
          <w:szCs w:val="28"/>
        </w:rPr>
      </w:pPr>
    </w:p>
    <w:p w14:paraId="26FBC684" w14:textId="400AD92B" w:rsidR="00F930E1" w:rsidRPr="00C87258" w:rsidRDefault="00BF198E" w:rsidP="001207BE">
      <w:pPr>
        <w:pStyle w:val="Heading9"/>
        <w:numPr>
          <w:ilvl w:val="0"/>
          <w:numId w:val="0"/>
        </w:numPr>
        <w:tabs>
          <w:tab w:val="left" w:pos="900"/>
          <w:tab w:val="left" w:pos="1620"/>
          <w:tab w:val="left" w:pos="2160"/>
          <w:tab w:val="right" w:leader="dot" w:pos="5954"/>
          <w:tab w:val="right" w:pos="7200"/>
          <w:tab w:val="right" w:pos="7290"/>
          <w:tab w:val="right" w:pos="8640"/>
        </w:tabs>
        <w:spacing w:before="0" w:after="0"/>
        <w:rPr>
          <w:rFonts w:cs="Arial"/>
          <w:i w:val="0"/>
          <w:iCs/>
          <w:sz w:val="28"/>
          <w:szCs w:val="28"/>
        </w:rPr>
      </w:pPr>
      <w:r w:rsidRPr="00C87258">
        <w:rPr>
          <w:rFonts w:cs="Arial"/>
          <w:i w:val="0"/>
          <w:iCs/>
          <w:sz w:val="28"/>
          <w:szCs w:val="28"/>
        </w:rPr>
        <w:t xml:space="preserve"> </w:t>
      </w:r>
      <w:r w:rsidR="0034758F">
        <w:rPr>
          <w:rFonts w:cs="Arial"/>
          <w:i w:val="0"/>
          <w:iCs/>
          <w:sz w:val="28"/>
          <w:szCs w:val="28"/>
        </w:rPr>
        <w:t>b.</w:t>
      </w:r>
      <w:r w:rsidR="00F930E1" w:rsidRPr="00C87258">
        <w:rPr>
          <w:rFonts w:cs="Arial"/>
          <w:i w:val="0"/>
          <w:iCs/>
          <w:sz w:val="28"/>
          <w:szCs w:val="28"/>
        </w:rPr>
        <w:t xml:space="preserve"> </w:t>
      </w:r>
      <w:r w:rsidR="00F930E1" w:rsidRPr="00C87258">
        <w:rPr>
          <w:rFonts w:cs="Arial"/>
          <w:i w:val="0"/>
          <w:iCs/>
          <w:sz w:val="28"/>
          <w:szCs w:val="28"/>
        </w:rPr>
        <w:tab/>
      </w:r>
      <w:r w:rsidR="008C41E9" w:rsidRPr="00C87258">
        <w:rPr>
          <w:rFonts w:cs="Arial"/>
          <w:i w:val="0"/>
          <w:iCs/>
          <w:sz w:val="28"/>
          <w:szCs w:val="28"/>
        </w:rPr>
        <w:t>Parental</w:t>
      </w:r>
      <w:r w:rsidR="00F930E1" w:rsidRPr="00C87258">
        <w:rPr>
          <w:rFonts w:cs="Arial"/>
          <w:i w:val="0"/>
          <w:iCs/>
          <w:sz w:val="28"/>
          <w:szCs w:val="28"/>
        </w:rPr>
        <w:t xml:space="preserve"> Leave Benefits Payable</w:t>
      </w:r>
      <w:r w:rsidR="00F32CBE">
        <w:rPr>
          <w:rFonts w:cs="Arial"/>
          <w:i w:val="0"/>
          <w:iCs/>
          <w:sz w:val="28"/>
          <w:szCs w:val="28"/>
          <w:vertAlign w:val="superscript"/>
        </w:rPr>
        <w:t>3</w:t>
      </w:r>
      <w:r w:rsidR="00F930E1" w:rsidRPr="00C87258">
        <w:rPr>
          <w:rFonts w:cs="Arial"/>
          <w:i w:val="0"/>
          <w:iCs/>
          <w:sz w:val="28"/>
          <w:szCs w:val="28"/>
        </w:rPr>
        <w:tab/>
      </w:r>
      <w:r w:rsidR="00F930E1" w:rsidRPr="00C87258">
        <w:rPr>
          <w:rFonts w:cs="Arial"/>
          <w:i w:val="0"/>
          <w:iCs/>
          <w:sz w:val="28"/>
          <w:szCs w:val="28"/>
        </w:rPr>
        <w:tab/>
        <w:t>20,708</w:t>
      </w:r>
      <w:r w:rsidR="00F930E1" w:rsidRPr="00C87258">
        <w:rPr>
          <w:rFonts w:cs="Arial"/>
          <w:i w:val="0"/>
          <w:iCs/>
          <w:sz w:val="28"/>
          <w:szCs w:val="28"/>
        </w:rPr>
        <w:tab/>
      </w:r>
    </w:p>
    <w:p w14:paraId="23FB7365" w14:textId="77777777" w:rsidR="00F930E1" w:rsidRPr="00C87258" w:rsidRDefault="00F930E1" w:rsidP="001207BE">
      <w:pPr>
        <w:numPr>
          <w:ilvl w:val="12"/>
          <w:numId w:val="0"/>
        </w:numPr>
        <w:tabs>
          <w:tab w:val="left" w:pos="540"/>
          <w:tab w:val="left" w:pos="990"/>
          <w:tab w:val="left" w:pos="1080"/>
          <w:tab w:val="left" w:pos="1620"/>
          <w:tab w:val="right" w:leader="dot" w:pos="5954"/>
          <w:tab w:val="right" w:pos="7200"/>
          <w:tab w:val="right" w:pos="8640"/>
        </w:tabs>
        <w:ind w:left="1080"/>
        <w:rPr>
          <w:rFonts w:ascii="Arial" w:hAnsi="Arial" w:cs="Arial"/>
          <w:b/>
          <w:iCs/>
          <w:sz w:val="28"/>
          <w:szCs w:val="28"/>
        </w:rPr>
      </w:pPr>
      <w:r w:rsidRPr="00C87258">
        <w:rPr>
          <w:rFonts w:ascii="Arial" w:hAnsi="Arial" w:cs="Arial"/>
          <w:b/>
          <w:iCs/>
          <w:sz w:val="28"/>
          <w:szCs w:val="28"/>
        </w:rPr>
        <w:tab/>
        <w:t>Cash</w:t>
      </w:r>
      <w:r w:rsidRPr="00C87258">
        <w:rPr>
          <w:rFonts w:ascii="Arial" w:hAnsi="Arial" w:cs="Arial"/>
          <w:b/>
          <w:iCs/>
          <w:sz w:val="28"/>
          <w:szCs w:val="28"/>
        </w:rPr>
        <w:tab/>
      </w:r>
      <w:r w:rsidRPr="00C87258">
        <w:rPr>
          <w:rFonts w:ascii="Arial" w:hAnsi="Arial" w:cs="Arial"/>
          <w:b/>
          <w:iCs/>
          <w:sz w:val="28"/>
          <w:szCs w:val="28"/>
        </w:rPr>
        <w:tab/>
      </w:r>
      <w:r w:rsidRPr="00C87258">
        <w:rPr>
          <w:rFonts w:ascii="Arial" w:hAnsi="Arial" w:cs="Arial"/>
          <w:b/>
          <w:iCs/>
          <w:sz w:val="28"/>
          <w:szCs w:val="28"/>
        </w:rPr>
        <w:tab/>
        <w:t>20,708</w:t>
      </w:r>
    </w:p>
    <w:p w14:paraId="0086C170" w14:textId="77777777" w:rsidR="00F930E1" w:rsidRPr="00C87258" w:rsidRDefault="00F930E1" w:rsidP="001207BE">
      <w:pPr>
        <w:pStyle w:val="2Head"/>
        <w:tabs>
          <w:tab w:val="right" w:pos="8640"/>
        </w:tabs>
        <w:spacing w:line="240" w:lineRule="auto"/>
        <w:jc w:val="left"/>
        <w:rPr>
          <w:rFonts w:ascii="Arial" w:hAnsi="Arial" w:cs="Arial"/>
          <w:iCs/>
          <w:sz w:val="28"/>
          <w:szCs w:val="28"/>
          <w:lang w:val="en-CA"/>
        </w:rPr>
      </w:pPr>
    </w:p>
    <w:p w14:paraId="4CB78DB3" w14:textId="7B3A0D5A" w:rsidR="00F930E1" w:rsidRPr="00C87258" w:rsidRDefault="00F930E1" w:rsidP="001207BE">
      <w:pPr>
        <w:pStyle w:val="2Head"/>
        <w:tabs>
          <w:tab w:val="left" w:pos="450"/>
          <w:tab w:val="left" w:pos="540"/>
          <w:tab w:val="right" w:pos="8640"/>
        </w:tabs>
        <w:spacing w:line="240" w:lineRule="auto"/>
        <w:jc w:val="left"/>
        <w:rPr>
          <w:rFonts w:ascii="Arial" w:hAnsi="Arial" w:cs="Arial"/>
          <w:sz w:val="28"/>
          <w:szCs w:val="28"/>
          <w:lang w:val="en-CA"/>
        </w:rPr>
      </w:pPr>
      <w:r w:rsidRPr="00C87258">
        <w:rPr>
          <w:rFonts w:ascii="Arial" w:hAnsi="Arial" w:cs="Arial"/>
          <w:sz w:val="28"/>
          <w:szCs w:val="28"/>
          <w:lang w:val="en-CA"/>
        </w:rPr>
        <w:tab/>
      </w:r>
      <w:r w:rsidR="00F32CBE">
        <w:rPr>
          <w:rFonts w:ascii="Arial" w:hAnsi="Arial" w:cs="Arial"/>
          <w:sz w:val="28"/>
          <w:szCs w:val="28"/>
          <w:vertAlign w:val="superscript"/>
          <w:lang w:val="en-CA"/>
        </w:rPr>
        <w:t>3</w:t>
      </w:r>
      <w:r w:rsidRPr="00C87258">
        <w:rPr>
          <w:rFonts w:ascii="Arial" w:hAnsi="Arial" w:cs="Arial"/>
          <w:sz w:val="28"/>
          <w:szCs w:val="28"/>
          <w:lang w:val="en-CA"/>
        </w:rPr>
        <w:t>Top up for one year ($54,000 – $37,440)</w:t>
      </w:r>
      <w:r w:rsidRPr="00C87258">
        <w:rPr>
          <w:rFonts w:ascii="Arial" w:hAnsi="Arial" w:cs="Arial"/>
          <w:sz w:val="28"/>
          <w:szCs w:val="28"/>
          <w:lang w:val="en-CA"/>
        </w:rPr>
        <w:tab/>
        <w:t>$16,560</w:t>
      </w:r>
    </w:p>
    <w:p w14:paraId="38C3E5B8" w14:textId="2E55AD7B" w:rsidR="00F930E1" w:rsidRPr="00C87258" w:rsidRDefault="00F930E1" w:rsidP="001207BE">
      <w:pPr>
        <w:pStyle w:val="2Head"/>
        <w:tabs>
          <w:tab w:val="left" w:pos="540"/>
          <w:tab w:val="right" w:pos="8640"/>
          <w:tab w:val="right" w:pos="8730"/>
        </w:tabs>
        <w:spacing w:line="240" w:lineRule="auto"/>
        <w:jc w:val="left"/>
        <w:rPr>
          <w:rFonts w:ascii="Arial" w:hAnsi="Arial" w:cs="Arial"/>
          <w:sz w:val="28"/>
          <w:szCs w:val="28"/>
          <w:lang w:val="en-CA"/>
        </w:rPr>
      </w:pPr>
      <w:r w:rsidRPr="00C87258">
        <w:rPr>
          <w:rFonts w:ascii="Arial" w:hAnsi="Arial" w:cs="Arial"/>
          <w:sz w:val="28"/>
          <w:szCs w:val="28"/>
          <w:lang w:val="en-CA"/>
        </w:rPr>
        <w:tab/>
        <w:t xml:space="preserve">Less portion used in </w:t>
      </w:r>
      <w:r w:rsidR="008372E4">
        <w:rPr>
          <w:rFonts w:ascii="Arial" w:hAnsi="Arial" w:cs="Arial"/>
          <w:sz w:val="28"/>
          <w:szCs w:val="28"/>
          <w:lang w:val="en-CA"/>
        </w:rPr>
        <w:t>2020</w:t>
      </w:r>
      <w:r w:rsidRPr="00C87258">
        <w:rPr>
          <w:rFonts w:ascii="Arial" w:hAnsi="Arial" w:cs="Arial"/>
          <w:sz w:val="28"/>
          <w:szCs w:val="28"/>
          <w:lang w:val="en-CA"/>
        </w:rPr>
        <w:t xml:space="preserve"> (9 weeks X $318)</w:t>
      </w:r>
      <w:r w:rsidRPr="00C87258">
        <w:rPr>
          <w:rFonts w:ascii="Arial" w:hAnsi="Arial" w:cs="Arial"/>
          <w:sz w:val="28"/>
          <w:szCs w:val="28"/>
          <w:lang w:val="en-CA"/>
        </w:rPr>
        <w:tab/>
        <w:t>(2,862</w:t>
      </w:r>
      <w:r w:rsidRPr="00C87258">
        <w:rPr>
          <w:rFonts w:ascii="Arial" w:hAnsi="Arial" w:cs="Arial"/>
          <w:sz w:val="28"/>
          <w:szCs w:val="28"/>
          <w:lang w:val="en-CA"/>
        </w:rPr>
        <w:tab/>
        <w:t>)</w:t>
      </w:r>
    </w:p>
    <w:p w14:paraId="4E50930B" w14:textId="77777777" w:rsidR="00F930E1" w:rsidRPr="00C87258" w:rsidRDefault="00F930E1" w:rsidP="001207BE">
      <w:pPr>
        <w:pStyle w:val="2Head"/>
        <w:tabs>
          <w:tab w:val="left" w:pos="540"/>
          <w:tab w:val="right" w:pos="8640"/>
        </w:tabs>
        <w:spacing w:line="240" w:lineRule="auto"/>
        <w:jc w:val="left"/>
        <w:rPr>
          <w:rFonts w:ascii="Arial" w:hAnsi="Arial" w:cs="Arial"/>
          <w:sz w:val="28"/>
          <w:szCs w:val="28"/>
          <w:lang w:val="en-CA"/>
        </w:rPr>
      </w:pPr>
      <w:r w:rsidRPr="00C87258">
        <w:rPr>
          <w:rFonts w:ascii="Arial" w:hAnsi="Arial" w:cs="Arial"/>
          <w:sz w:val="28"/>
          <w:szCs w:val="28"/>
          <w:lang w:val="en-CA"/>
        </w:rPr>
        <w:tab/>
        <w:t xml:space="preserve">Remaining 9 weeks at 75% of full pay </w:t>
      </w:r>
    </w:p>
    <w:p w14:paraId="0425E69D" w14:textId="77777777" w:rsidR="00F930E1" w:rsidRPr="00C87258" w:rsidRDefault="00F930E1" w:rsidP="001207BE">
      <w:pPr>
        <w:pStyle w:val="2Head"/>
        <w:tabs>
          <w:tab w:val="left" w:pos="540"/>
          <w:tab w:val="left" w:pos="900"/>
          <w:tab w:val="right" w:pos="8640"/>
        </w:tabs>
        <w:spacing w:line="240" w:lineRule="auto"/>
        <w:jc w:val="left"/>
        <w:rPr>
          <w:rFonts w:ascii="Arial" w:hAnsi="Arial" w:cs="Arial"/>
          <w:sz w:val="28"/>
          <w:szCs w:val="28"/>
          <w:lang w:val="en-CA"/>
        </w:rPr>
      </w:pPr>
      <w:r w:rsidRPr="00C87258">
        <w:rPr>
          <w:rFonts w:ascii="Arial" w:hAnsi="Arial" w:cs="Arial"/>
          <w:sz w:val="28"/>
          <w:szCs w:val="28"/>
          <w:lang w:val="en-CA"/>
        </w:rPr>
        <w:tab/>
      </w:r>
      <w:r w:rsidRPr="00C87258">
        <w:rPr>
          <w:rFonts w:ascii="Arial" w:hAnsi="Arial" w:cs="Arial"/>
          <w:sz w:val="28"/>
          <w:szCs w:val="28"/>
          <w:lang w:val="en-CA"/>
        </w:rPr>
        <w:tab/>
        <w:t>($20,250 X 9/26)</w:t>
      </w:r>
      <w:r w:rsidRPr="00C87258">
        <w:rPr>
          <w:rFonts w:ascii="Arial" w:hAnsi="Arial" w:cs="Arial"/>
          <w:sz w:val="28"/>
          <w:szCs w:val="28"/>
          <w:lang w:val="en-CA"/>
        </w:rPr>
        <w:tab/>
      </w:r>
      <w:r w:rsidRPr="00C87258">
        <w:rPr>
          <w:rFonts w:ascii="Arial" w:hAnsi="Arial" w:cs="Arial"/>
          <w:sz w:val="28"/>
          <w:szCs w:val="28"/>
          <w:u w:val="single"/>
          <w:lang w:val="en-CA"/>
        </w:rPr>
        <w:t xml:space="preserve">    7,010</w:t>
      </w:r>
    </w:p>
    <w:p w14:paraId="3D0CD1CD" w14:textId="4BAB0BB3" w:rsidR="00F930E1" w:rsidRPr="00C87258" w:rsidRDefault="00F930E1" w:rsidP="001207BE">
      <w:pPr>
        <w:pStyle w:val="2Head"/>
        <w:tabs>
          <w:tab w:val="left" w:pos="540"/>
          <w:tab w:val="right" w:pos="8640"/>
        </w:tabs>
        <w:spacing w:line="240" w:lineRule="auto"/>
        <w:jc w:val="left"/>
        <w:rPr>
          <w:rFonts w:ascii="Arial" w:hAnsi="Arial" w:cs="Arial"/>
          <w:sz w:val="28"/>
          <w:szCs w:val="28"/>
          <w:u w:val="double"/>
          <w:lang w:val="en-CA"/>
        </w:rPr>
      </w:pPr>
      <w:r w:rsidRPr="00C87258">
        <w:rPr>
          <w:rFonts w:ascii="Arial" w:hAnsi="Arial" w:cs="Arial"/>
          <w:sz w:val="28"/>
          <w:szCs w:val="28"/>
          <w:lang w:val="en-CA"/>
        </w:rPr>
        <w:tab/>
        <w:t xml:space="preserve">Benefits paid during </w:t>
      </w:r>
      <w:r w:rsidR="008372E4">
        <w:rPr>
          <w:rFonts w:ascii="Arial" w:hAnsi="Arial" w:cs="Arial"/>
          <w:sz w:val="28"/>
          <w:szCs w:val="28"/>
          <w:lang w:val="en-CA"/>
        </w:rPr>
        <w:t>2021</w:t>
      </w:r>
      <w:r w:rsidRPr="00C87258">
        <w:rPr>
          <w:rFonts w:ascii="Arial" w:hAnsi="Arial" w:cs="Arial"/>
          <w:sz w:val="28"/>
          <w:szCs w:val="28"/>
          <w:lang w:val="en-CA"/>
        </w:rPr>
        <w:tab/>
      </w:r>
      <w:r w:rsidRPr="00C87258">
        <w:rPr>
          <w:rFonts w:ascii="Arial" w:hAnsi="Arial" w:cs="Arial"/>
          <w:sz w:val="28"/>
          <w:szCs w:val="28"/>
          <w:u w:val="double"/>
          <w:lang w:val="en-CA"/>
        </w:rPr>
        <w:t>$20,708</w:t>
      </w:r>
    </w:p>
    <w:p w14:paraId="2FD98B3A" w14:textId="77777777" w:rsidR="001207BE" w:rsidRPr="00C87258" w:rsidRDefault="001207BE" w:rsidP="001207BE">
      <w:pPr>
        <w:pStyle w:val="BodyLarge"/>
        <w:spacing w:line="240" w:lineRule="auto"/>
        <w:rPr>
          <w:rFonts w:ascii="Arial" w:hAnsi="Arial" w:cs="Arial"/>
          <w:szCs w:val="28"/>
          <w:u w:val="double"/>
          <w:lang w:val="en-CA"/>
        </w:rPr>
      </w:pPr>
    </w:p>
    <w:p w14:paraId="47BEFD2C" w14:textId="2AA43827" w:rsidR="00F930E1" w:rsidRPr="00C87258" w:rsidRDefault="00F930E1" w:rsidP="001207BE">
      <w:pPr>
        <w:pStyle w:val="BodyLarge"/>
        <w:spacing w:line="240" w:lineRule="auto"/>
        <w:rPr>
          <w:rFonts w:ascii="Arial" w:hAnsi="Arial" w:cs="Arial"/>
          <w:lang w:val="en-CA"/>
        </w:rPr>
      </w:pPr>
      <w:r w:rsidRPr="00C87258">
        <w:rPr>
          <w:rFonts w:ascii="Arial" w:hAnsi="Arial" w:cs="Arial"/>
          <w:szCs w:val="28"/>
          <w:u w:val="double"/>
          <w:lang w:val="en-CA"/>
        </w:rPr>
        <w:br w:type="page"/>
      </w:r>
      <w:r w:rsidRPr="00C87258">
        <w:rPr>
          <w:rFonts w:ascii="Arial" w:hAnsi="Arial" w:cs="Arial"/>
          <w:lang w:val="en-CA"/>
        </w:rPr>
        <w:lastRenderedPageBreak/>
        <w:t xml:space="preserve">EXERCISE </w:t>
      </w:r>
      <w:r w:rsidR="006F3C5D">
        <w:rPr>
          <w:rFonts w:ascii="Arial" w:hAnsi="Arial" w:cs="Arial"/>
          <w:lang w:val="en-CA"/>
        </w:rPr>
        <w:t>13.</w:t>
      </w:r>
      <w:r w:rsidR="00D44E9B" w:rsidRPr="00C87258">
        <w:rPr>
          <w:rFonts w:ascii="Arial" w:hAnsi="Arial" w:cs="Arial"/>
          <w:lang w:val="en-CA"/>
        </w:rPr>
        <w:t>1</w:t>
      </w:r>
      <w:r w:rsidR="00EA286B" w:rsidRPr="00C87258">
        <w:rPr>
          <w:rFonts w:ascii="Arial" w:hAnsi="Arial" w:cs="Arial"/>
          <w:lang w:val="en-CA"/>
        </w:rPr>
        <w:t>3</w:t>
      </w:r>
      <w:r w:rsidRPr="00C87258">
        <w:rPr>
          <w:rFonts w:ascii="Arial" w:hAnsi="Arial" w:cs="Arial"/>
          <w:lang w:val="en-CA"/>
        </w:rPr>
        <w:t xml:space="preserve"> (C</w:t>
      </w:r>
      <w:r w:rsidR="00332494" w:rsidRPr="00C87258">
        <w:rPr>
          <w:rFonts w:ascii="Arial" w:hAnsi="Arial" w:cs="Arial"/>
          <w:lang w:val="en-CA"/>
        </w:rPr>
        <w:t>ONTINUED</w:t>
      </w:r>
      <w:r w:rsidRPr="00C87258">
        <w:rPr>
          <w:rFonts w:ascii="Arial" w:hAnsi="Arial" w:cs="Arial"/>
          <w:lang w:val="en-CA"/>
        </w:rPr>
        <w:t>)</w:t>
      </w:r>
    </w:p>
    <w:p w14:paraId="0503574E" w14:textId="77777777" w:rsidR="00F930E1" w:rsidRPr="00C87258" w:rsidRDefault="00F930E1" w:rsidP="001207BE">
      <w:pPr>
        <w:pStyle w:val="2Head"/>
        <w:tabs>
          <w:tab w:val="left" w:pos="540"/>
          <w:tab w:val="right" w:pos="8640"/>
        </w:tabs>
        <w:spacing w:line="240" w:lineRule="auto"/>
        <w:jc w:val="left"/>
        <w:rPr>
          <w:rFonts w:ascii="Arial" w:hAnsi="Arial" w:cs="Arial"/>
          <w:sz w:val="28"/>
          <w:u w:val="double"/>
          <w:lang w:val="en-CA"/>
        </w:rPr>
      </w:pPr>
    </w:p>
    <w:p w14:paraId="6C390866" w14:textId="446FD3F4" w:rsidR="00F930E1" w:rsidRPr="00C87258" w:rsidRDefault="0034758F" w:rsidP="001207BE">
      <w:pPr>
        <w:pStyle w:val="BodyLarge"/>
        <w:tabs>
          <w:tab w:val="left" w:pos="567"/>
        </w:tabs>
        <w:spacing w:line="240" w:lineRule="auto"/>
        <w:ind w:left="567" w:hanging="567"/>
        <w:rPr>
          <w:rFonts w:ascii="Arial" w:hAnsi="Arial" w:cs="Arial"/>
          <w:lang w:val="en-CA"/>
        </w:rPr>
      </w:pPr>
      <w:r>
        <w:rPr>
          <w:rFonts w:ascii="Arial" w:hAnsi="Arial" w:cs="Arial"/>
          <w:lang w:val="en-CA"/>
        </w:rPr>
        <w:t>c.</w:t>
      </w:r>
      <w:r w:rsidR="00F930E1" w:rsidRPr="00C87258">
        <w:rPr>
          <w:rFonts w:ascii="Arial" w:hAnsi="Arial" w:cs="Arial"/>
          <w:lang w:val="en-CA"/>
        </w:rPr>
        <w:tab/>
      </w:r>
      <w:r w:rsidR="008C41E9" w:rsidRPr="00C87258">
        <w:rPr>
          <w:rFonts w:ascii="Arial" w:hAnsi="Arial" w:cs="Arial"/>
          <w:lang w:val="en-CA"/>
        </w:rPr>
        <w:t>Parental</w:t>
      </w:r>
      <w:r w:rsidR="00F930E1" w:rsidRPr="00C87258">
        <w:rPr>
          <w:rFonts w:ascii="Arial" w:hAnsi="Arial" w:cs="Arial"/>
          <w:lang w:val="en-CA"/>
        </w:rPr>
        <w:t xml:space="preserve"> Leave Benefits Payable at December 31, </w:t>
      </w:r>
      <w:r w:rsidR="008372E4">
        <w:rPr>
          <w:rFonts w:ascii="Arial" w:hAnsi="Arial" w:cs="Arial"/>
          <w:lang w:val="en-CA"/>
        </w:rPr>
        <w:t>2020</w:t>
      </w:r>
      <w:r w:rsidR="00F930E1" w:rsidRPr="00C87258">
        <w:rPr>
          <w:rFonts w:ascii="Arial" w:hAnsi="Arial" w:cs="Arial"/>
          <w:lang w:val="en-CA"/>
        </w:rPr>
        <w:t xml:space="preserve"> = $36,810 – (9 weeks X $318) = $33,948</w:t>
      </w:r>
    </w:p>
    <w:p w14:paraId="630432AE" w14:textId="77777777" w:rsidR="00F930E1" w:rsidRPr="00C87258" w:rsidRDefault="00F930E1" w:rsidP="001207BE">
      <w:pPr>
        <w:pStyle w:val="BodyLarge"/>
        <w:tabs>
          <w:tab w:val="left" w:pos="567"/>
        </w:tabs>
        <w:spacing w:line="240" w:lineRule="auto"/>
        <w:ind w:left="567" w:hanging="567"/>
        <w:rPr>
          <w:rFonts w:ascii="Arial" w:hAnsi="Arial" w:cs="Arial"/>
          <w:lang w:val="en-CA"/>
        </w:rPr>
      </w:pPr>
    </w:p>
    <w:p w14:paraId="33192058" w14:textId="0AF4DB41" w:rsidR="00F930E1" w:rsidRPr="00C87258" w:rsidRDefault="00F930E1" w:rsidP="001207BE">
      <w:pPr>
        <w:pStyle w:val="BodyLarge"/>
        <w:tabs>
          <w:tab w:val="left" w:pos="567"/>
        </w:tabs>
        <w:spacing w:line="240" w:lineRule="auto"/>
        <w:ind w:left="567" w:hanging="567"/>
        <w:rPr>
          <w:rFonts w:ascii="Arial" w:hAnsi="Arial" w:cs="Arial"/>
          <w:lang w:val="en-CA"/>
        </w:rPr>
      </w:pPr>
      <w:r w:rsidRPr="00C87258">
        <w:rPr>
          <w:rFonts w:ascii="Arial" w:hAnsi="Arial" w:cs="Arial"/>
          <w:lang w:val="en-CA"/>
        </w:rPr>
        <w:tab/>
      </w:r>
      <w:r w:rsidR="008C41E9" w:rsidRPr="00C87258">
        <w:rPr>
          <w:rFonts w:ascii="Arial" w:hAnsi="Arial" w:cs="Arial"/>
          <w:lang w:val="en-CA"/>
        </w:rPr>
        <w:t>Parental</w:t>
      </w:r>
      <w:r w:rsidRPr="00C87258">
        <w:rPr>
          <w:rFonts w:ascii="Arial" w:hAnsi="Arial" w:cs="Arial"/>
          <w:lang w:val="en-CA"/>
        </w:rPr>
        <w:t xml:space="preserve"> Leave Benefits Payable at December 31, </w:t>
      </w:r>
      <w:r w:rsidR="008372E4">
        <w:rPr>
          <w:rFonts w:ascii="Arial" w:hAnsi="Arial" w:cs="Arial"/>
          <w:lang w:val="en-CA"/>
        </w:rPr>
        <w:t>2021</w:t>
      </w:r>
      <w:r w:rsidRPr="00C87258">
        <w:rPr>
          <w:rFonts w:ascii="Arial" w:hAnsi="Arial" w:cs="Arial"/>
          <w:lang w:val="en-CA"/>
        </w:rPr>
        <w:t xml:space="preserve"> = $33,948 – </w:t>
      </w:r>
      <w:r w:rsidR="001207BE" w:rsidRPr="00C87258">
        <w:rPr>
          <w:rFonts w:ascii="Arial" w:hAnsi="Arial" w:cs="Arial"/>
          <w:lang w:val="en-CA"/>
        </w:rPr>
        <w:t>$</w:t>
      </w:r>
      <w:r w:rsidRPr="00C87258">
        <w:rPr>
          <w:rFonts w:ascii="Arial" w:hAnsi="Arial" w:cs="Arial"/>
          <w:lang w:val="en-CA"/>
        </w:rPr>
        <w:t>20,708 = $13,240</w:t>
      </w:r>
    </w:p>
    <w:p w14:paraId="65FA8F5B" w14:textId="77777777" w:rsidR="00F930E1" w:rsidRPr="00C87258" w:rsidRDefault="00F930E1" w:rsidP="001207BE">
      <w:pPr>
        <w:pStyle w:val="BodyLarge"/>
        <w:tabs>
          <w:tab w:val="left" w:pos="567"/>
        </w:tabs>
        <w:spacing w:line="240" w:lineRule="auto"/>
        <w:ind w:left="567" w:hanging="567"/>
        <w:rPr>
          <w:rFonts w:ascii="Arial" w:hAnsi="Arial" w:cs="Arial"/>
          <w:lang w:val="en-CA"/>
        </w:rPr>
      </w:pPr>
    </w:p>
    <w:p w14:paraId="585A8986" w14:textId="30300EC7" w:rsidR="00F930E1" w:rsidRPr="00C87258" w:rsidRDefault="00F930E1" w:rsidP="001207BE">
      <w:pPr>
        <w:pStyle w:val="BodyLarge"/>
        <w:tabs>
          <w:tab w:val="left" w:pos="567"/>
        </w:tabs>
        <w:spacing w:line="240" w:lineRule="auto"/>
        <w:ind w:left="567" w:hanging="567"/>
        <w:jc w:val="both"/>
        <w:rPr>
          <w:rFonts w:ascii="Arial" w:hAnsi="Arial" w:cs="Arial"/>
          <w:lang w:val="en-CA"/>
        </w:rPr>
      </w:pPr>
      <w:r w:rsidRPr="00C87258">
        <w:rPr>
          <w:rFonts w:ascii="Arial" w:hAnsi="Arial" w:cs="Arial"/>
          <w:lang w:val="en-CA"/>
        </w:rPr>
        <w:tab/>
        <w:t xml:space="preserve">The </w:t>
      </w:r>
      <w:r w:rsidR="008C41E9" w:rsidRPr="00C87258">
        <w:rPr>
          <w:rFonts w:ascii="Arial" w:hAnsi="Arial" w:cs="Arial"/>
          <w:lang w:val="en-CA"/>
        </w:rPr>
        <w:t>parental</w:t>
      </w:r>
      <w:r w:rsidRPr="00C87258">
        <w:rPr>
          <w:rFonts w:ascii="Arial" w:hAnsi="Arial" w:cs="Arial"/>
          <w:lang w:val="en-CA"/>
        </w:rPr>
        <w:t xml:space="preserve"> leave benefits payable balance at December 31, </w:t>
      </w:r>
      <w:r w:rsidR="008372E4">
        <w:rPr>
          <w:rFonts w:ascii="Arial" w:hAnsi="Arial" w:cs="Arial"/>
          <w:lang w:val="en-CA"/>
        </w:rPr>
        <w:t>2020</w:t>
      </w:r>
      <w:r w:rsidRPr="00C87258">
        <w:rPr>
          <w:rFonts w:ascii="Arial" w:hAnsi="Arial" w:cs="Arial"/>
          <w:lang w:val="en-CA"/>
        </w:rPr>
        <w:t xml:space="preserve"> will have both a current and long-term portion. The amount payable within the coming year, $20,708, will be shown as a current liability, whereas the remaining $13,240, which will be payable in </w:t>
      </w:r>
      <w:r w:rsidR="008372E4">
        <w:rPr>
          <w:rFonts w:ascii="Arial" w:hAnsi="Arial" w:cs="Arial"/>
          <w:lang w:val="en-CA"/>
        </w:rPr>
        <w:t>2022</w:t>
      </w:r>
      <w:r w:rsidRPr="00C87258">
        <w:rPr>
          <w:rFonts w:ascii="Arial" w:hAnsi="Arial" w:cs="Arial"/>
          <w:lang w:val="en-CA"/>
        </w:rPr>
        <w:t xml:space="preserve">, will be shown as a long-term liability. </w:t>
      </w:r>
    </w:p>
    <w:p w14:paraId="245AB000" w14:textId="77777777" w:rsidR="00F930E1" w:rsidRPr="00C87258" w:rsidRDefault="00F930E1" w:rsidP="001207BE">
      <w:pPr>
        <w:pStyle w:val="BodyLarge"/>
        <w:tabs>
          <w:tab w:val="left" w:pos="567"/>
        </w:tabs>
        <w:spacing w:line="240" w:lineRule="auto"/>
        <w:ind w:left="567" w:hanging="567"/>
        <w:jc w:val="both"/>
        <w:rPr>
          <w:rFonts w:ascii="Arial" w:hAnsi="Arial" w:cs="Arial"/>
          <w:lang w:val="en-CA"/>
        </w:rPr>
      </w:pPr>
    </w:p>
    <w:p w14:paraId="461EAD11" w14:textId="114822BC" w:rsidR="00F930E1" w:rsidRPr="00C87258" w:rsidRDefault="00F930E1" w:rsidP="001207BE">
      <w:pPr>
        <w:pStyle w:val="BodyLarge"/>
        <w:tabs>
          <w:tab w:val="left" w:pos="567"/>
        </w:tabs>
        <w:spacing w:line="240" w:lineRule="auto"/>
        <w:ind w:left="567" w:hanging="567"/>
        <w:jc w:val="both"/>
        <w:rPr>
          <w:rFonts w:ascii="Arial" w:hAnsi="Arial" w:cs="Arial"/>
          <w:lang w:val="en-CA"/>
        </w:rPr>
      </w:pPr>
      <w:r w:rsidRPr="00C87258">
        <w:rPr>
          <w:rFonts w:ascii="Arial" w:hAnsi="Arial" w:cs="Arial"/>
          <w:lang w:val="en-CA"/>
        </w:rPr>
        <w:tab/>
        <w:t xml:space="preserve">On the December 31, </w:t>
      </w:r>
      <w:r w:rsidR="008372E4">
        <w:rPr>
          <w:rFonts w:ascii="Arial" w:hAnsi="Arial" w:cs="Arial"/>
          <w:lang w:val="en-CA"/>
        </w:rPr>
        <w:t>2021</w:t>
      </w:r>
      <w:r w:rsidRPr="00C87258">
        <w:rPr>
          <w:rFonts w:ascii="Arial" w:hAnsi="Arial" w:cs="Arial"/>
          <w:lang w:val="en-CA"/>
        </w:rPr>
        <w:t xml:space="preserve"> balance sheet, the remaining amount of $13,240 will be shown as a current liability.</w:t>
      </w:r>
    </w:p>
    <w:p w14:paraId="21E24071" w14:textId="77777777" w:rsidR="001207BE" w:rsidRPr="00C87258" w:rsidRDefault="001207BE" w:rsidP="001207BE">
      <w:pPr>
        <w:tabs>
          <w:tab w:val="left" w:pos="720"/>
        </w:tabs>
        <w:rPr>
          <w:rFonts w:ascii="Arial" w:hAnsi="Arial" w:cs="Arial"/>
          <w:b/>
          <w:sz w:val="28"/>
        </w:rPr>
      </w:pPr>
    </w:p>
    <w:p w14:paraId="1D37C10D" w14:textId="36F4DA30"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25</w:t>
      </w:r>
      <w:r w:rsidRPr="000B3C61">
        <w:rPr>
          <w:rFonts w:ascii="Arial" w:eastAsia="Calibri" w:hAnsi="Arial" w:cs="Arial"/>
          <w:sz w:val="18"/>
          <w:szCs w:val="18"/>
        </w:rPr>
        <w:t xml:space="preserve"> min.  AACSB: None CPA: cpa-t001 CM: Reporting</w:t>
      </w:r>
    </w:p>
    <w:p w14:paraId="7FCEEBAA" w14:textId="019B5523" w:rsidR="0058174A" w:rsidRPr="00C87258" w:rsidRDefault="00F930E1" w:rsidP="001F1098">
      <w:pPr>
        <w:tabs>
          <w:tab w:val="left" w:pos="720"/>
        </w:tabs>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EXERCISE </w:t>
      </w:r>
      <w:r w:rsidR="006F3C5D">
        <w:rPr>
          <w:rFonts w:ascii="Arial" w:hAnsi="Arial" w:cs="Arial"/>
          <w:b/>
          <w:sz w:val="28"/>
        </w:rPr>
        <w:t>13.</w:t>
      </w:r>
      <w:r w:rsidR="00D44E9B" w:rsidRPr="00C87258">
        <w:rPr>
          <w:rFonts w:ascii="Arial" w:hAnsi="Arial" w:cs="Arial"/>
          <w:b/>
          <w:sz w:val="28"/>
        </w:rPr>
        <w:t>1</w:t>
      </w:r>
      <w:r w:rsidR="00EA286B" w:rsidRPr="00C87258">
        <w:rPr>
          <w:rFonts w:ascii="Arial" w:hAnsi="Arial" w:cs="Arial"/>
          <w:b/>
          <w:sz w:val="28"/>
        </w:rPr>
        <w:t>4</w:t>
      </w:r>
      <w:r w:rsidR="001F1098" w:rsidRPr="00C87258">
        <w:rPr>
          <w:rFonts w:ascii="Arial" w:hAnsi="Arial" w:cs="Arial"/>
          <w:b/>
          <w:sz w:val="28"/>
        </w:rPr>
        <w:t xml:space="preserve"> </w:t>
      </w:r>
    </w:p>
    <w:p w14:paraId="4033D6F0" w14:textId="77777777" w:rsidR="008968E4" w:rsidRPr="00C87258" w:rsidRDefault="008968E4" w:rsidP="001F1098">
      <w:pPr>
        <w:tabs>
          <w:tab w:val="left" w:pos="720"/>
        </w:tabs>
        <w:rPr>
          <w:rFonts w:ascii="Arial" w:hAnsi="Arial" w:cs="Arial"/>
          <w:b/>
          <w:sz w:val="28"/>
        </w:rPr>
      </w:pPr>
    </w:p>
    <w:p w14:paraId="1FC98A88" w14:textId="497EEDDF" w:rsidR="0058174A" w:rsidRPr="00C87258" w:rsidRDefault="0034758F">
      <w:pPr>
        <w:tabs>
          <w:tab w:val="left" w:pos="720"/>
        </w:tabs>
        <w:spacing w:after="20"/>
        <w:rPr>
          <w:rFonts w:ascii="Arial" w:hAnsi="Arial" w:cs="Arial"/>
          <w:b/>
          <w:sz w:val="28"/>
        </w:rPr>
      </w:pPr>
      <w:r>
        <w:rPr>
          <w:rFonts w:ascii="Arial" w:hAnsi="Arial" w:cs="Arial"/>
          <w:b/>
          <w:sz w:val="28"/>
        </w:rPr>
        <w:t>a.</w:t>
      </w:r>
    </w:p>
    <w:tbl>
      <w:tblPr>
        <w:tblW w:w="8908" w:type="dxa"/>
        <w:tblLayout w:type="fixed"/>
        <w:tblLook w:val="0000" w:firstRow="0" w:lastRow="0" w:firstColumn="0" w:lastColumn="0" w:noHBand="0" w:noVBand="0"/>
      </w:tblPr>
      <w:tblGrid>
        <w:gridCol w:w="5208"/>
        <w:gridCol w:w="1700"/>
        <w:gridCol w:w="2000"/>
      </w:tblGrid>
      <w:tr w:rsidR="0058174A" w:rsidRPr="00C87258" w14:paraId="1A6632EF" w14:textId="77777777">
        <w:trPr>
          <w:cantSplit/>
        </w:trPr>
        <w:tc>
          <w:tcPr>
            <w:tcW w:w="8908" w:type="dxa"/>
            <w:gridSpan w:val="3"/>
          </w:tcPr>
          <w:p w14:paraId="11D458FA" w14:textId="77777777" w:rsidR="0058174A" w:rsidRPr="00C87258" w:rsidRDefault="00D0465C">
            <w:pPr>
              <w:jc w:val="center"/>
              <w:rPr>
                <w:rFonts w:ascii="Arial" w:hAnsi="Arial" w:cs="Arial"/>
                <w:b/>
                <w:sz w:val="28"/>
              </w:rPr>
            </w:pPr>
            <w:r w:rsidRPr="00C87258">
              <w:rPr>
                <w:rFonts w:ascii="Arial" w:hAnsi="Arial" w:cs="Arial"/>
                <w:b/>
                <w:sz w:val="28"/>
              </w:rPr>
              <w:t>Justin</w:t>
            </w:r>
            <w:r w:rsidR="0058174A" w:rsidRPr="00C87258">
              <w:rPr>
                <w:rFonts w:ascii="Arial" w:hAnsi="Arial" w:cs="Arial"/>
                <w:b/>
                <w:sz w:val="28"/>
              </w:rPr>
              <w:t xml:space="preserve"> Corp.</w:t>
            </w:r>
          </w:p>
        </w:tc>
      </w:tr>
      <w:tr w:rsidR="0058174A" w:rsidRPr="00C87258" w14:paraId="2B1B6A46" w14:textId="77777777">
        <w:trPr>
          <w:cantSplit/>
        </w:trPr>
        <w:tc>
          <w:tcPr>
            <w:tcW w:w="8908" w:type="dxa"/>
            <w:gridSpan w:val="3"/>
          </w:tcPr>
          <w:p w14:paraId="5DBCB292" w14:textId="77777777" w:rsidR="0058174A" w:rsidRPr="00C87258" w:rsidRDefault="0058174A">
            <w:pPr>
              <w:jc w:val="center"/>
              <w:rPr>
                <w:rFonts w:ascii="Arial" w:hAnsi="Arial" w:cs="Arial"/>
                <w:b/>
                <w:sz w:val="28"/>
              </w:rPr>
            </w:pPr>
            <w:r w:rsidRPr="00C87258">
              <w:rPr>
                <w:rFonts w:ascii="Arial" w:hAnsi="Arial" w:cs="Arial"/>
                <w:b/>
                <w:sz w:val="28"/>
              </w:rPr>
              <w:t>Income Statement</w:t>
            </w:r>
          </w:p>
        </w:tc>
      </w:tr>
      <w:tr w:rsidR="0058174A" w:rsidRPr="00C87258" w14:paraId="147DA6AA" w14:textId="77777777">
        <w:trPr>
          <w:cantSplit/>
        </w:trPr>
        <w:tc>
          <w:tcPr>
            <w:tcW w:w="8908" w:type="dxa"/>
            <w:gridSpan w:val="3"/>
            <w:tcBorders>
              <w:bottom w:val="single" w:sz="4" w:space="0" w:color="auto"/>
            </w:tcBorders>
          </w:tcPr>
          <w:p w14:paraId="55C8D419" w14:textId="3A5BB84B" w:rsidR="0058174A" w:rsidRPr="00C87258" w:rsidRDefault="0058174A" w:rsidP="008F53B9">
            <w:pPr>
              <w:spacing w:after="40"/>
              <w:jc w:val="center"/>
              <w:rPr>
                <w:rFonts w:ascii="Arial" w:hAnsi="Arial" w:cs="Arial"/>
                <w:b/>
                <w:sz w:val="28"/>
              </w:rPr>
            </w:pPr>
            <w:r w:rsidRPr="00C87258">
              <w:rPr>
                <w:rFonts w:ascii="Arial" w:hAnsi="Arial" w:cs="Arial"/>
                <w:b/>
                <w:sz w:val="28"/>
              </w:rPr>
              <w:t xml:space="preserve">For the Year Ended December 31, </w:t>
            </w:r>
            <w:r w:rsidR="008372E4">
              <w:rPr>
                <w:rFonts w:ascii="Arial" w:hAnsi="Arial" w:cs="Arial"/>
                <w:b/>
                <w:sz w:val="28"/>
              </w:rPr>
              <w:t>2020</w:t>
            </w:r>
          </w:p>
        </w:tc>
      </w:tr>
      <w:tr w:rsidR="0058174A" w:rsidRPr="00C87258" w14:paraId="7631BD56" w14:textId="77777777">
        <w:trPr>
          <w:cantSplit/>
        </w:trPr>
        <w:tc>
          <w:tcPr>
            <w:tcW w:w="5208" w:type="dxa"/>
          </w:tcPr>
          <w:p w14:paraId="336F8A98" w14:textId="77777777" w:rsidR="0058174A" w:rsidRPr="00C87258" w:rsidRDefault="00A94FF4">
            <w:pPr>
              <w:tabs>
                <w:tab w:val="left" w:pos="720"/>
                <w:tab w:val="right" w:leader="dot" w:pos="7200"/>
              </w:tabs>
              <w:spacing w:before="40"/>
              <w:rPr>
                <w:rFonts w:ascii="Arial" w:hAnsi="Arial" w:cs="Arial"/>
                <w:b/>
                <w:sz w:val="28"/>
              </w:rPr>
            </w:pPr>
            <w:r w:rsidRPr="00C87258">
              <w:rPr>
                <w:rFonts w:ascii="Arial" w:hAnsi="Arial" w:cs="Arial"/>
                <w:b/>
                <w:sz w:val="28"/>
              </w:rPr>
              <w:t>Sales r</w:t>
            </w:r>
            <w:r w:rsidR="0058174A" w:rsidRPr="00C87258">
              <w:rPr>
                <w:rFonts w:ascii="Arial" w:hAnsi="Arial" w:cs="Arial"/>
                <w:b/>
                <w:sz w:val="28"/>
              </w:rPr>
              <w:t>evenue</w:t>
            </w:r>
          </w:p>
        </w:tc>
        <w:tc>
          <w:tcPr>
            <w:tcW w:w="1700" w:type="dxa"/>
          </w:tcPr>
          <w:p w14:paraId="5924C3F5" w14:textId="77777777" w:rsidR="0058174A" w:rsidRPr="00C87258" w:rsidRDefault="0058174A">
            <w:pPr>
              <w:spacing w:before="40"/>
              <w:jc w:val="right"/>
              <w:rPr>
                <w:rFonts w:ascii="Arial" w:hAnsi="Arial" w:cs="Arial"/>
                <w:b/>
                <w:sz w:val="28"/>
              </w:rPr>
            </w:pPr>
          </w:p>
        </w:tc>
        <w:tc>
          <w:tcPr>
            <w:tcW w:w="2000" w:type="dxa"/>
          </w:tcPr>
          <w:p w14:paraId="727E6691" w14:textId="77777777" w:rsidR="0058174A" w:rsidRPr="00C87258" w:rsidRDefault="0058174A">
            <w:pPr>
              <w:spacing w:before="40"/>
              <w:jc w:val="right"/>
              <w:rPr>
                <w:rFonts w:ascii="Arial" w:hAnsi="Arial" w:cs="Arial"/>
                <w:b/>
                <w:sz w:val="28"/>
              </w:rPr>
            </w:pPr>
            <w:r w:rsidRPr="00C87258">
              <w:rPr>
                <w:rFonts w:ascii="Arial" w:hAnsi="Arial" w:cs="Arial"/>
                <w:b/>
                <w:sz w:val="28"/>
              </w:rPr>
              <w:t>$10,000,000</w:t>
            </w:r>
          </w:p>
        </w:tc>
      </w:tr>
      <w:tr w:rsidR="0058174A" w:rsidRPr="00C87258" w14:paraId="403FE087" w14:textId="77777777">
        <w:trPr>
          <w:cantSplit/>
        </w:trPr>
        <w:tc>
          <w:tcPr>
            <w:tcW w:w="5208" w:type="dxa"/>
          </w:tcPr>
          <w:p w14:paraId="6D398566"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Cost of goods sold</w:t>
            </w:r>
          </w:p>
        </w:tc>
        <w:tc>
          <w:tcPr>
            <w:tcW w:w="1700" w:type="dxa"/>
          </w:tcPr>
          <w:p w14:paraId="52BF8F51" w14:textId="77777777" w:rsidR="0058174A" w:rsidRPr="00C87258" w:rsidRDefault="0058174A">
            <w:pPr>
              <w:jc w:val="right"/>
              <w:rPr>
                <w:rFonts w:ascii="Arial" w:hAnsi="Arial" w:cs="Arial"/>
                <w:b/>
                <w:sz w:val="28"/>
              </w:rPr>
            </w:pPr>
          </w:p>
        </w:tc>
        <w:tc>
          <w:tcPr>
            <w:tcW w:w="2000" w:type="dxa"/>
          </w:tcPr>
          <w:p w14:paraId="19E9FA9C" w14:textId="77777777" w:rsidR="0058174A" w:rsidRPr="00C87258" w:rsidRDefault="0058174A">
            <w:pPr>
              <w:jc w:val="right"/>
              <w:rPr>
                <w:rFonts w:ascii="Arial" w:hAnsi="Arial" w:cs="Arial"/>
                <w:b/>
                <w:sz w:val="28"/>
                <w:u w:val="single"/>
              </w:rPr>
            </w:pPr>
            <w:r w:rsidRPr="00C87258">
              <w:rPr>
                <w:rFonts w:ascii="Arial" w:hAnsi="Arial" w:cs="Arial"/>
                <w:b/>
                <w:sz w:val="28"/>
                <w:u w:val="single"/>
              </w:rPr>
              <w:t xml:space="preserve">    7,000,000</w:t>
            </w:r>
          </w:p>
        </w:tc>
      </w:tr>
      <w:tr w:rsidR="0058174A" w:rsidRPr="00C87258" w14:paraId="40BF24CA" w14:textId="77777777">
        <w:trPr>
          <w:cantSplit/>
        </w:trPr>
        <w:tc>
          <w:tcPr>
            <w:tcW w:w="5208" w:type="dxa"/>
          </w:tcPr>
          <w:p w14:paraId="6D957B2C"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Gross profit</w:t>
            </w:r>
          </w:p>
        </w:tc>
        <w:tc>
          <w:tcPr>
            <w:tcW w:w="1700" w:type="dxa"/>
          </w:tcPr>
          <w:p w14:paraId="1AA348EA" w14:textId="77777777" w:rsidR="0058174A" w:rsidRPr="00C87258" w:rsidRDefault="0058174A">
            <w:pPr>
              <w:jc w:val="right"/>
              <w:rPr>
                <w:rFonts w:ascii="Arial" w:hAnsi="Arial" w:cs="Arial"/>
                <w:b/>
                <w:sz w:val="28"/>
              </w:rPr>
            </w:pPr>
          </w:p>
        </w:tc>
        <w:tc>
          <w:tcPr>
            <w:tcW w:w="2000" w:type="dxa"/>
          </w:tcPr>
          <w:p w14:paraId="0530EB4A" w14:textId="77777777" w:rsidR="0058174A" w:rsidRPr="00C87258" w:rsidRDefault="0058174A">
            <w:pPr>
              <w:jc w:val="right"/>
              <w:rPr>
                <w:rFonts w:ascii="Arial" w:hAnsi="Arial" w:cs="Arial"/>
                <w:b/>
                <w:sz w:val="28"/>
              </w:rPr>
            </w:pPr>
            <w:r w:rsidRPr="00C87258">
              <w:rPr>
                <w:rFonts w:ascii="Arial" w:hAnsi="Arial" w:cs="Arial"/>
                <w:b/>
                <w:sz w:val="28"/>
              </w:rPr>
              <w:t xml:space="preserve">  3,000,000</w:t>
            </w:r>
          </w:p>
        </w:tc>
      </w:tr>
      <w:tr w:rsidR="0058174A" w:rsidRPr="00C87258" w14:paraId="4B35C54C" w14:textId="77777777">
        <w:trPr>
          <w:cantSplit/>
        </w:trPr>
        <w:tc>
          <w:tcPr>
            <w:tcW w:w="5208" w:type="dxa"/>
          </w:tcPr>
          <w:p w14:paraId="7FF327F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Administrative and selling expenses</w:t>
            </w:r>
          </w:p>
        </w:tc>
        <w:tc>
          <w:tcPr>
            <w:tcW w:w="1700" w:type="dxa"/>
          </w:tcPr>
          <w:p w14:paraId="2E51B6C7" w14:textId="77777777" w:rsidR="0058174A" w:rsidRPr="00C87258" w:rsidRDefault="0058174A">
            <w:pPr>
              <w:jc w:val="right"/>
              <w:rPr>
                <w:rFonts w:ascii="Arial" w:hAnsi="Arial" w:cs="Arial"/>
                <w:b/>
                <w:sz w:val="28"/>
              </w:rPr>
            </w:pPr>
            <w:r w:rsidRPr="00C87258">
              <w:rPr>
                <w:rFonts w:ascii="Arial" w:hAnsi="Arial" w:cs="Arial"/>
                <w:b/>
                <w:sz w:val="28"/>
              </w:rPr>
              <w:t>$1,000,000</w:t>
            </w:r>
          </w:p>
        </w:tc>
        <w:tc>
          <w:tcPr>
            <w:tcW w:w="2000" w:type="dxa"/>
          </w:tcPr>
          <w:p w14:paraId="0FDDCE08" w14:textId="77777777" w:rsidR="0058174A" w:rsidRPr="00C87258" w:rsidRDefault="0058174A">
            <w:pPr>
              <w:jc w:val="right"/>
              <w:rPr>
                <w:rFonts w:ascii="Arial" w:hAnsi="Arial" w:cs="Arial"/>
                <w:b/>
                <w:sz w:val="28"/>
              </w:rPr>
            </w:pPr>
          </w:p>
        </w:tc>
      </w:tr>
      <w:tr w:rsidR="0058174A" w:rsidRPr="00C87258" w14:paraId="2802A59E" w14:textId="77777777">
        <w:trPr>
          <w:cantSplit/>
        </w:trPr>
        <w:tc>
          <w:tcPr>
            <w:tcW w:w="5208" w:type="dxa"/>
          </w:tcPr>
          <w:p w14:paraId="68DEDDE2"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Profit-sharing bonus to employees</w:t>
            </w:r>
          </w:p>
        </w:tc>
        <w:tc>
          <w:tcPr>
            <w:tcW w:w="1700" w:type="dxa"/>
          </w:tcPr>
          <w:p w14:paraId="48F308CF" w14:textId="77777777" w:rsidR="0058174A" w:rsidRPr="00C87258" w:rsidRDefault="0058174A">
            <w:pPr>
              <w:jc w:val="right"/>
              <w:rPr>
                <w:rFonts w:ascii="Arial" w:hAnsi="Arial" w:cs="Arial"/>
                <w:b/>
                <w:sz w:val="28"/>
                <w:u w:val="single"/>
              </w:rPr>
            </w:pPr>
            <w:r w:rsidRPr="00C87258">
              <w:rPr>
                <w:rFonts w:ascii="Arial" w:hAnsi="Arial" w:cs="Arial"/>
                <w:b/>
                <w:sz w:val="28"/>
                <w:u w:val="single"/>
              </w:rPr>
              <w:t xml:space="preserve">     </w:t>
            </w:r>
            <w:r w:rsidR="00116419" w:rsidRPr="00C87258">
              <w:rPr>
                <w:rFonts w:ascii="Arial" w:hAnsi="Arial" w:cs="Arial"/>
                <w:b/>
                <w:sz w:val="28"/>
                <w:u w:val="single"/>
              </w:rPr>
              <w:t>245,614</w:t>
            </w:r>
          </w:p>
        </w:tc>
        <w:tc>
          <w:tcPr>
            <w:tcW w:w="2000" w:type="dxa"/>
          </w:tcPr>
          <w:p w14:paraId="2EA5C1A5" w14:textId="77777777" w:rsidR="0058174A" w:rsidRPr="00C87258" w:rsidRDefault="0058174A">
            <w:pPr>
              <w:jc w:val="right"/>
              <w:rPr>
                <w:rFonts w:ascii="Arial" w:hAnsi="Arial" w:cs="Arial"/>
                <w:b/>
                <w:sz w:val="28"/>
                <w:u w:val="single"/>
              </w:rPr>
            </w:pPr>
            <w:r w:rsidRPr="00C87258">
              <w:rPr>
                <w:rFonts w:ascii="Arial" w:hAnsi="Arial" w:cs="Arial"/>
                <w:b/>
                <w:sz w:val="28"/>
                <w:u w:val="single"/>
              </w:rPr>
              <w:t xml:space="preserve">    </w:t>
            </w:r>
            <w:r w:rsidR="00116419" w:rsidRPr="00C87258">
              <w:rPr>
                <w:rFonts w:ascii="Arial" w:hAnsi="Arial" w:cs="Arial"/>
                <w:b/>
                <w:sz w:val="28"/>
                <w:u w:val="single"/>
              </w:rPr>
              <w:t>1,245,614</w:t>
            </w:r>
          </w:p>
        </w:tc>
      </w:tr>
      <w:tr w:rsidR="0058174A" w:rsidRPr="00C87258" w14:paraId="4109C000" w14:textId="77777777">
        <w:trPr>
          <w:cantSplit/>
        </w:trPr>
        <w:tc>
          <w:tcPr>
            <w:tcW w:w="5208" w:type="dxa"/>
          </w:tcPr>
          <w:p w14:paraId="08986D9A"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Income before income tax</w:t>
            </w:r>
          </w:p>
        </w:tc>
        <w:tc>
          <w:tcPr>
            <w:tcW w:w="1700" w:type="dxa"/>
          </w:tcPr>
          <w:p w14:paraId="5AB16032" w14:textId="77777777" w:rsidR="0058174A" w:rsidRPr="00C87258" w:rsidRDefault="0058174A">
            <w:pPr>
              <w:jc w:val="right"/>
              <w:rPr>
                <w:rFonts w:ascii="Arial" w:hAnsi="Arial" w:cs="Arial"/>
                <w:b/>
                <w:sz w:val="28"/>
              </w:rPr>
            </w:pPr>
          </w:p>
        </w:tc>
        <w:tc>
          <w:tcPr>
            <w:tcW w:w="2000" w:type="dxa"/>
          </w:tcPr>
          <w:p w14:paraId="61C4414B" w14:textId="77777777" w:rsidR="0058174A" w:rsidRPr="00C87258" w:rsidRDefault="00116419">
            <w:pPr>
              <w:jc w:val="right"/>
              <w:rPr>
                <w:rFonts w:ascii="Arial" w:hAnsi="Arial" w:cs="Arial"/>
                <w:b/>
                <w:sz w:val="28"/>
              </w:rPr>
            </w:pPr>
            <w:r w:rsidRPr="00C87258">
              <w:rPr>
                <w:rFonts w:ascii="Arial" w:hAnsi="Arial" w:cs="Arial"/>
                <w:b/>
                <w:sz w:val="28"/>
              </w:rPr>
              <w:t>1,754,386</w:t>
            </w:r>
          </w:p>
        </w:tc>
      </w:tr>
      <w:tr w:rsidR="0058174A" w:rsidRPr="00C87258" w14:paraId="5C5AF254" w14:textId="77777777">
        <w:trPr>
          <w:cantSplit/>
        </w:trPr>
        <w:tc>
          <w:tcPr>
            <w:tcW w:w="5208" w:type="dxa"/>
          </w:tcPr>
          <w:p w14:paraId="2E178D1A"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Income tax (</w:t>
            </w:r>
            <w:r w:rsidR="00A94FF4" w:rsidRPr="00C87258">
              <w:rPr>
                <w:rFonts w:ascii="Arial" w:hAnsi="Arial" w:cs="Arial"/>
                <w:b/>
                <w:sz w:val="28"/>
              </w:rPr>
              <w:t>30</w:t>
            </w:r>
            <w:r w:rsidRPr="00C87258">
              <w:rPr>
                <w:rFonts w:ascii="Arial" w:hAnsi="Arial" w:cs="Arial"/>
                <w:b/>
                <w:sz w:val="28"/>
              </w:rPr>
              <w:t>%)</w:t>
            </w:r>
          </w:p>
        </w:tc>
        <w:tc>
          <w:tcPr>
            <w:tcW w:w="1700" w:type="dxa"/>
          </w:tcPr>
          <w:p w14:paraId="588CF4C3" w14:textId="77777777" w:rsidR="0058174A" w:rsidRPr="00C87258" w:rsidRDefault="0058174A">
            <w:pPr>
              <w:jc w:val="right"/>
              <w:rPr>
                <w:rFonts w:ascii="Arial" w:hAnsi="Arial" w:cs="Arial"/>
                <w:b/>
                <w:sz w:val="28"/>
              </w:rPr>
            </w:pPr>
          </w:p>
        </w:tc>
        <w:tc>
          <w:tcPr>
            <w:tcW w:w="2000" w:type="dxa"/>
          </w:tcPr>
          <w:p w14:paraId="3296C045" w14:textId="77777777" w:rsidR="0058174A" w:rsidRPr="00C87258" w:rsidRDefault="0058174A">
            <w:pPr>
              <w:jc w:val="right"/>
              <w:rPr>
                <w:rFonts w:ascii="Arial" w:hAnsi="Arial" w:cs="Arial"/>
                <w:b/>
                <w:sz w:val="28"/>
                <w:u w:val="single"/>
              </w:rPr>
            </w:pPr>
            <w:r w:rsidRPr="00C87258">
              <w:rPr>
                <w:rFonts w:ascii="Arial" w:hAnsi="Arial" w:cs="Arial"/>
                <w:b/>
                <w:sz w:val="28"/>
                <w:u w:val="single"/>
              </w:rPr>
              <w:t xml:space="preserve">      </w:t>
            </w:r>
            <w:r w:rsidR="00116419" w:rsidRPr="00C87258">
              <w:rPr>
                <w:rFonts w:ascii="Arial" w:hAnsi="Arial" w:cs="Arial"/>
                <w:b/>
                <w:sz w:val="28"/>
                <w:u w:val="single"/>
              </w:rPr>
              <w:t>526,316</w:t>
            </w:r>
          </w:p>
        </w:tc>
      </w:tr>
      <w:tr w:rsidR="0058174A" w:rsidRPr="00C87258" w14:paraId="6C705030" w14:textId="77777777">
        <w:trPr>
          <w:cantSplit/>
        </w:trPr>
        <w:tc>
          <w:tcPr>
            <w:tcW w:w="5208" w:type="dxa"/>
          </w:tcPr>
          <w:p w14:paraId="280F637F" w14:textId="77777777" w:rsidR="0058174A" w:rsidRPr="00C87258" w:rsidRDefault="0058174A">
            <w:pPr>
              <w:tabs>
                <w:tab w:val="left" w:pos="720"/>
                <w:tab w:val="right" w:leader="dot" w:pos="7200"/>
              </w:tabs>
              <w:spacing w:after="40"/>
              <w:rPr>
                <w:rFonts w:ascii="Arial" w:hAnsi="Arial" w:cs="Arial"/>
                <w:b/>
                <w:sz w:val="28"/>
              </w:rPr>
            </w:pPr>
            <w:r w:rsidRPr="00C87258">
              <w:rPr>
                <w:rFonts w:ascii="Arial" w:hAnsi="Arial" w:cs="Arial"/>
                <w:b/>
                <w:sz w:val="28"/>
              </w:rPr>
              <w:t>Net income</w:t>
            </w:r>
          </w:p>
        </w:tc>
        <w:tc>
          <w:tcPr>
            <w:tcW w:w="1700" w:type="dxa"/>
          </w:tcPr>
          <w:p w14:paraId="7168D6F3" w14:textId="77777777" w:rsidR="0058174A" w:rsidRPr="00C87258" w:rsidRDefault="0058174A">
            <w:pPr>
              <w:spacing w:after="40"/>
              <w:jc w:val="right"/>
              <w:rPr>
                <w:rFonts w:ascii="Arial" w:hAnsi="Arial" w:cs="Arial"/>
                <w:b/>
                <w:sz w:val="28"/>
              </w:rPr>
            </w:pPr>
          </w:p>
        </w:tc>
        <w:tc>
          <w:tcPr>
            <w:tcW w:w="2000" w:type="dxa"/>
          </w:tcPr>
          <w:p w14:paraId="5E0B23FC" w14:textId="77777777" w:rsidR="0058174A" w:rsidRPr="00C87258" w:rsidRDefault="0058174A">
            <w:pPr>
              <w:spacing w:after="40"/>
              <w:jc w:val="right"/>
              <w:rPr>
                <w:rFonts w:ascii="Arial" w:hAnsi="Arial" w:cs="Arial"/>
                <w:b/>
                <w:sz w:val="28"/>
                <w:u w:val="double"/>
              </w:rPr>
            </w:pPr>
            <w:r w:rsidRPr="00C87258">
              <w:rPr>
                <w:rFonts w:ascii="Arial" w:hAnsi="Arial" w:cs="Arial"/>
                <w:b/>
                <w:sz w:val="28"/>
                <w:u w:val="double"/>
              </w:rPr>
              <w:t xml:space="preserve">$    </w:t>
            </w:r>
            <w:r w:rsidR="00A94FF4" w:rsidRPr="00C87258">
              <w:rPr>
                <w:rFonts w:ascii="Arial" w:hAnsi="Arial" w:cs="Arial"/>
                <w:b/>
                <w:sz w:val="28"/>
                <w:u w:val="double"/>
              </w:rPr>
              <w:t>1,</w:t>
            </w:r>
            <w:r w:rsidR="00116419" w:rsidRPr="00C87258">
              <w:rPr>
                <w:rFonts w:ascii="Arial" w:hAnsi="Arial" w:cs="Arial"/>
                <w:b/>
                <w:sz w:val="28"/>
                <w:u w:val="double"/>
              </w:rPr>
              <w:t>228,070</w:t>
            </w:r>
          </w:p>
        </w:tc>
      </w:tr>
    </w:tbl>
    <w:p w14:paraId="2BC132E1" w14:textId="77777777" w:rsidR="0058174A" w:rsidRPr="00C87258" w:rsidRDefault="0058174A">
      <w:pPr>
        <w:tabs>
          <w:tab w:val="left" w:pos="720"/>
        </w:tabs>
        <w:spacing w:after="20"/>
        <w:rPr>
          <w:rFonts w:ascii="Arial" w:hAnsi="Arial" w:cs="Arial"/>
          <w:b/>
          <w:sz w:val="28"/>
        </w:rPr>
      </w:pPr>
    </w:p>
    <w:p w14:paraId="2DC9BBE1"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Calculation of bonus and tax:</w:t>
      </w:r>
    </w:p>
    <w:tbl>
      <w:tblPr>
        <w:tblW w:w="0" w:type="auto"/>
        <w:tblLayout w:type="fixed"/>
        <w:tblLook w:val="0000" w:firstRow="0" w:lastRow="0" w:firstColumn="0" w:lastColumn="0" w:noHBand="0" w:noVBand="0"/>
      </w:tblPr>
      <w:tblGrid>
        <w:gridCol w:w="1620"/>
        <w:gridCol w:w="360"/>
        <w:gridCol w:w="6858"/>
      </w:tblGrid>
      <w:tr w:rsidR="0058174A" w:rsidRPr="00C87258" w14:paraId="63825C00" w14:textId="77777777">
        <w:tc>
          <w:tcPr>
            <w:tcW w:w="1620" w:type="dxa"/>
          </w:tcPr>
          <w:p w14:paraId="2F396DEC"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T</w:t>
            </w:r>
          </w:p>
        </w:tc>
        <w:tc>
          <w:tcPr>
            <w:tcW w:w="360" w:type="dxa"/>
          </w:tcPr>
          <w:p w14:paraId="493ABFA4"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6DD6C64D"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w:t>
            </w:r>
            <w:r w:rsidR="00116419" w:rsidRPr="00C87258">
              <w:rPr>
                <w:rFonts w:ascii="Arial" w:hAnsi="Arial" w:cs="Arial"/>
                <w:b/>
                <w:sz w:val="28"/>
              </w:rPr>
              <w:t>30</w:t>
            </w:r>
            <w:r w:rsidRPr="00C87258">
              <w:rPr>
                <w:rFonts w:ascii="Arial" w:hAnsi="Arial" w:cs="Arial"/>
                <w:b/>
                <w:sz w:val="28"/>
              </w:rPr>
              <w:t xml:space="preserve"> ($3,000,000 – $1,000,000 – B)</w:t>
            </w:r>
          </w:p>
        </w:tc>
      </w:tr>
      <w:tr w:rsidR="0058174A" w:rsidRPr="00C87258" w14:paraId="776283E5" w14:textId="77777777">
        <w:tc>
          <w:tcPr>
            <w:tcW w:w="1620" w:type="dxa"/>
          </w:tcPr>
          <w:p w14:paraId="1B1058B9"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B</w:t>
            </w:r>
          </w:p>
        </w:tc>
        <w:tc>
          <w:tcPr>
            <w:tcW w:w="360" w:type="dxa"/>
          </w:tcPr>
          <w:p w14:paraId="5D287A30"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74E45A20"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.20 ($2,000,000 – B – T)</w:t>
            </w:r>
          </w:p>
        </w:tc>
      </w:tr>
      <w:tr w:rsidR="0058174A" w:rsidRPr="00C87258" w14:paraId="4407E38E" w14:textId="77777777">
        <w:tc>
          <w:tcPr>
            <w:tcW w:w="1620" w:type="dxa"/>
          </w:tcPr>
          <w:p w14:paraId="196AD537"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B</w:t>
            </w:r>
          </w:p>
        </w:tc>
        <w:tc>
          <w:tcPr>
            <w:tcW w:w="360" w:type="dxa"/>
          </w:tcPr>
          <w:p w14:paraId="32825D8C"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4E4B9109"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.20 [$2,000,000 – B – .</w:t>
            </w:r>
            <w:r w:rsidR="00116419" w:rsidRPr="00C87258">
              <w:rPr>
                <w:rFonts w:ascii="Arial" w:hAnsi="Arial" w:cs="Arial"/>
                <w:b/>
                <w:sz w:val="28"/>
              </w:rPr>
              <w:t>30</w:t>
            </w:r>
            <w:r w:rsidRPr="00C87258">
              <w:rPr>
                <w:rFonts w:ascii="Arial" w:hAnsi="Arial" w:cs="Arial"/>
                <w:b/>
                <w:sz w:val="28"/>
              </w:rPr>
              <w:t xml:space="preserve"> ($2,000,000 – B)]</w:t>
            </w:r>
          </w:p>
        </w:tc>
      </w:tr>
      <w:tr w:rsidR="0058174A" w:rsidRPr="00C87258" w14:paraId="38571C67" w14:textId="77777777">
        <w:tc>
          <w:tcPr>
            <w:tcW w:w="1620" w:type="dxa"/>
          </w:tcPr>
          <w:p w14:paraId="7DB19DE4"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B</w:t>
            </w:r>
          </w:p>
        </w:tc>
        <w:tc>
          <w:tcPr>
            <w:tcW w:w="360" w:type="dxa"/>
          </w:tcPr>
          <w:p w14:paraId="220335D5"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7034E58C"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.20 ($2,000,000 – B – $</w:t>
            </w:r>
            <w:r w:rsidR="00116419" w:rsidRPr="00C87258">
              <w:rPr>
                <w:rFonts w:ascii="Arial" w:hAnsi="Arial" w:cs="Arial"/>
                <w:b/>
                <w:sz w:val="28"/>
              </w:rPr>
              <w:t>600,000</w:t>
            </w:r>
            <w:r w:rsidRPr="00C87258">
              <w:rPr>
                <w:rFonts w:ascii="Arial" w:hAnsi="Arial" w:cs="Arial"/>
                <w:b/>
                <w:sz w:val="28"/>
              </w:rPr>
              <w:t xml:space="preserve"> + .</w:t>
            </w:r>
            <w:r w:rsidR="00116419" w:rsidRPr="00C87258">
              <w:rPr>
                <w:rFonts w:ascii="Arial" w:hAnsi="Arial" w:cs="Arial"/>
                <w:b/>
                <w:sz w:val="28"/>
              </w:rPr>
              <w:t>30</w:t>
            </w:r>
            <w:r w:rsidRPr="00C87258">
              <w:rPr>
                <w:rFonts w:ascii="Arial" w:hAnsi="Arial" w:cs="Arial"/>
                <w:b/>
                <w:sz w:val="28"/>
              </w:rPr>
              <w:t>B)</w:t>
            </w:r>
          </w:p>
        </w:tc>
      </w:tr>
      <w:tr w:rsidR="0058174A" w:rsidRPr="00C87258" w14:paraId="59828F8C" w14:textId="77777777">
        <w:tc>
          <w:tcPr>
            <w:tcW w:w="1620" w:type="dxa"/>
          </w:tcPr>
          <w:p w14:paraId="00E96EAB"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B</w:t>
            </w:r>
          </w:p>
        </w:tc>
        <w:tc>
          <w:tcPr>
            <w:tcW w:w="360" w:type="dxa"/>
          </w:tcPr>
          <w:p w14:paraId="16474208"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46BCF151"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.20 ($</w:t>
            </w:r>
            <w:r w:rsidR="00116419" w:rsidRPr="00C87258">
              <w:rPr>
                <w:rFonts w:ascii="Arial" w:hAnsi="Arial" w:cs="Arial"/>
                <w:b/>
                <w:sz w:val="28"/>
              </w:rPr>
              <w:t>1,400,000</w:t>
            </w:r>
            <w:r w:rsidRPr="00C87258">
              <w:rPr>
                <w:rFonts w:ascii="Arial" w:hAnsi="Arial" w:cs="Arial"/>
                <w:b/>
                <w:sz w:val="28"/>
              </w:rPr>
              <w:t xml:space="preserve"> – .</w:t>
            </w:r>
            <w:r w:rsidR="00116419" w:rsidRPr="00C87258">
              <w:rPr>
                <w:rFonts w:ascii="Arial" w:hAnsi="Arial" w:cs="Arial"/>
                <w:b/>
                <w:sz w:val="28"/>
              </w:rPr>
              <w:t>70</w:t>
            </w:r>
            <w:r w:rsidRPr="00C87258">
              <w:rPr>
                <w:rFonts w:ascii="Arial" w:hAnsi="Arial" w:cs="Arial"/>
                <w:b/>
                <w:sz w:val="28"/>
              </w:rPr>
              <w:t>B)</w:t>
            </w:r>
          </w:p>
        </w:tc>
      </w:tr>
      <w:tr w:rsidR="0058174A" w:rsidRPr="00C87258" w14:paraId="15ADBF18" w14:textId="77777777">
        <w:tc>
          <w:tcPr>
            <w:tcW w:w="1620" w:type="dxa"/>
          </w:tcPr>
          <w:p w14:paraId="00C9CB39"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B</w:t>
            </w:r>
          </w:p>
        </w:tc>
        <w:tc>
          <w:tcPr>
            <w:tcW w:w="360" w:type="dxa"/>
          </w:tcPr>
          <w:p w14:paraId="5886099F"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292BF048"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w:t>
            </w:r>
            <w:r w:rsidR="00116419" w:rsidRPr="00C87258">
              <w:rPr>
                <w:rFonts w:ascii="Arial" w:hAnsi="Arial" w:cs="Arial"/>
                <w:b/>
                <w:sz w:val="28"/>
              </w:rPr>
              <w:t>280,000</w:t>
            </w:r>
            <w:r w:rsidRPr="00C87258">
              <w:rPr>
                <w:rFonts w:ascii="Arial" w:hAnsi="Arial" w:cs="Arial"/>
                <w:b/>
                <w:sz w:val="28"/>
              </w:rPr>
              <w:t xml:space="preserve"> – .</w:t>
            </w:r>
            <w:r w:rsidR="00116419" w:rsidRPr="00C87258">
              <w:rPr>
                <w:rFonts w:ascii="Arial" w:hAnsi="Arial" w:cs="Arial"/>
                <w:b/>
                <w:sz w:val="28"/>
              </w:rPr>
              <w:t>14</w:t>
            </w:r>
            <w:r w:rsidRPr="00C87258">
              <w:rPr>
                <w:rFonts w:ascii="Arial" w:hAnsi="Arial" w:cs="Arial"/>
                <w:b/>
                <w:sz w:val="28"/>
              </w:rPr>
              <w:t>B</w:t>
            </w:r>
          </w:p>
        </w:tc>
      </w:tr>
      <w:tr w:rsidR="0058174A" w:rsidRPr="00C87258" w14:paraId="719F42EE" w14:textId="77777777">
        <w:tc>
          <w:tcPr>
            <w:tcW w:w="1620" w:type="dxa"/>
          </w:tcPr>
          <w:p w14:paraId="4588B364" w14:textId="77777777" w:rsidR="0058174A" w:rsidRPr="00C87258" w:rsidRDefault="00116419">
            <w:pPr>
              <w:tabs>
                <w:tab w:val="left" w:pos="720"/>
              </w:tabs>
              <w:spacing w:after="20"/>
              <w:jc w:val="right"/>
              <w:rPr>
                <w:rFonts w:ascii="Arial" w:hAnsi="Arial" w:cs="Arial"/>
                <w:b/>
                <w:sz w:val="28"/>
              </w:rPr>
            </w:pPr>
            <w:r w:rsidRPr="00C87258">
              <w:rPr>
                <w:rFonts w:ascii="Arial" w:hAnsi="Arial" w:cs="Arial"/>
                <w:b/>
                <w:sz w:val="28"/>
              </w:rPr>
              <w:t>1.14</w:t>
            </w:r>
            <w:r w:rsidR="0058174A" w:rsidRPr="00C87258">
              <w:rPr>
                <w:rFonts w:ascii="Arial" w:hAnsi="Arial" w:cs="Arial"/>
                <w:b/>
                <w:sz w:val="28"/>
              </w:rPr>
              <w:t>B</w:t>
            </w:r>
          </w:p>
        </w:tc>
        <w:tc>
          <w:tcPr>
            <w:tcW w:w="360" w:type="dxa"/>
          </w:tcPr>
          <w:p w14:paraId="2856DB98"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27332F03"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w:t>
            </w:r>
            <w:r w:rsidR="00116419" w:rsidRPr="00C87258">
              <w:rPr>
                <w:rFonts w:ascii="Arial" w:hAnsi="Arial" w:cs="Arial"/>
                <w:b/>
                <w:sz w:val="28"/>
              </w:rPr>
              <w:t>280,000</w:t>
            </w:r>
          </w:p>
        </w:tc>
      </w:tr>
      <w:tr w:rsidR="0058174A" w:rsidRPr="00C87258" w14:paraId="30EB3818" w14:textId="77777777">
        <w:tc>
          <w:tcPr>
            <w:tcW w:w="1620" w:type="dxa"/>
          </w:tcPr>
          <w:p w14:paraId="05D79130"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Bonus</w:t>
            </w:r>
          </w:p>
        </w:tc>
        <w:tc>
          <w:tcPr>
            <w:tcW w:w="360" w:type="dxa"/>
          </w:tcPr>
          <w:p w14:paraId="39E98121"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4E0BACA6"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w:t>
            </w:r>
            <w:r w:rsidR="00116419" w:rsidRPr="00C87258">
              <w:rPr>
                <w:rFonts w:ascii="Arial" w:hAnsi="Arial" w:cs="Arial"/>
                <w:b/>
                <w:sz w:val="28"/>
              </w:rPr>
              <w:t>245,614.04</w:t>
            </w:r>
          </w:p>
        </w:tc>
      </w:tr>
      <w:tr w:rsidR="0058174A" w:rsidRPr="00C87258" w14:paraId="2E9A4580" w14:textId="77777777">
        <w:tc>
          <w:tcPr>
            <w:tcW w:w="1620" w:type="dxa"/>
          </w:tcPr>
          <w:p w14:paraId="4AD3B7C0"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T</w:t>
            </w:r>
          </w:p>
        </w:tc>
        <w:tc>
          <w:tcPr>
            <w:tcW w:w="360" w:type="dxa"/>
          </w:tcPr>
          <w:p w14:paraId="373D2215"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3F515798"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w:t>
            </w:r>
            <w:r w:rsidR="00116419" w:rsidRPr="00C87258">
              <w:rPr>
                <w:rFonts w:ascii="Arial" w:hAnsi="Arial" w:cs="Arial"/>
                <w:b/>
                <w:sz w:val="28"/>
              </w:rPr>
              <w:t>30</w:t>
            </w:r>
            <w:r w:rsidRPr="00C87258">
              <w:rPr>
                <w:rFonts w:ascii="Arial" w:hAnsi="Arial" w:cs="Arial"/>
                <w:b/>
                <w:sz w:val="28"/>
              </w:rPr>
              <w:t xml:space="preserve"> ($2,000,000 – $</w:t>
            </w:r>
            <w:r w:rsidR="00116419" w:rsidRPr="00C87258">
              <w:rPr>
                <w:rFonts w:ascii="Arial" w:hAnsi="Arial" w:cs="Arial"/>
                <w:b/>
                <w:sz w:val="28"/>
              </w:rPr>
              <w:t>245,614.04</w:t>
            </w:r>
            <w:r w:rsidRPr="00C87258">
              <w:rPr>
                <w:rFonts w:ascii="Arial" w:hAnsi="Arial" w:cs="Arial"/>
                <w:b/>
                <w:sz w:val="28"/>
              </w:rPr>
              <w:t>)</w:t>
            </w:r>
          </w:p>
        </w:tc>
      </w:tr>
      <w:tr w:rsidR="0058174A" w:rsidRPr="00C87258" w14:paraId="6EF6404E" w14:textId="77777777">
        <w:tc>
          <w:tcPr>
            <w:tcW w:w="1620" w:type="dxa"/>
          </w:tcPr>
          <w:p w14:paraId="6F690CD3"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T</w:t>
            </w:r>
          </w:p>
        </w:tc>
        <w:tc>
          <w:tcPr>
            <w:tcW w:w="360" w:type="dxa"/>
          </w:tcPr>
          <w:p w14:paraId="2C1DE5E0"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12089985"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w:t>
            </w:r>
            <w:r w:rsidR="00116419" w:rsidRPr="00C87258">
              <w:rPr>
                <w:rFonts w:ascii="Arial" w:hAnsi="Arial" w:cs="Arial"/>
                <w:b/>
                <w:sz w:val="28"/>
              </w:rPr>
              <w:t>30</w:t>
            </w:r>
            <w:r w:rsidRPr="00C87258">
              <w:rPr>
                <w:rFonts w:ascii="Arial" w:hAnsi="Arial" w:cs="Arial"/>
                <w:b/>
                <w:sz w:val="28"/>
              </w:rPr>
              <w:t xml:space="preserve"> ($</w:t>
            </w:r>
            <w:r w:rsidR="00116419" w:rsidRPr="00C87258">
              <w:rPr>
                <w:rFonts w:ascii="Arial" w:hAnsi="Arial" w:cs="Arial"/>
                <w:b/>
                <w:sz w:val="28"/>
              </w:rPr>
              <w:t>1,754,385.96</w:t>
            </w:r>
            <w:r w:rsidRPr="00C87258">
              <w:rPr>
                <w:rFonts w:ascii="Arial" w:hAnsi="Arial" w:cs="Arial"/>
                <w:b/>
                <w:sz w:val="28"/>
              </w:rPr>
              <w:t>)</w:t>
            </w:r>
          </w:p>
        </w:tc>
      </w:tr>
      <w:tr w:rsidR="0058174A" w:rsidRPr="00C87258" w14:paraId="4656D90D" w14:textId="77777777">
        <w:tc>
          <w:tcPr>
            <w:tcW w:w="1620" w:type="dxa"/>
          </w:tcPr>
          <w:p w14:paraId="780DEAFE"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 xml:space="preserve">Tax </w:t>
            </w:r>
          </w:p>
        </w:tc>
        <w:tc>
          <w:tcPr>
            <w:tcW w:w="360" w:type="dxa"/>
          </w:tcPr>
          <w:p w14:paraId="48FCF973"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2BFA8F43" w14:textId="77777777" w:rsidR="0058174A" w:rsidRPr="00C87258" w:rsidRDefault="0058174A">
            <w:pPr>
              <w:tabs>
                <w:tab w:val="left" w:pos="720"/>
              </w:tabs>
              <w:spacing w:after="20"/>
              <w:rPr>
                <w:rFonts w:ascii="Arial" w:hAnsi="Arial" w:cs="Arial"/>
              </w:rPr>
            </w:pPr>
            <w:r w:rsidRPr="00C87258">
              <w:rPr>
                <w:rFonts w:ascii="Arial" w:hAnsi="Arial" w:cs="Arial"/>
                <w:b/>
                <w:sz w:val="28"/>
              </w:rPr>
              <w:t>$</w:t>
            </w:r>
            <w:r w:rsidR="00116419" w:rsidRPr="00C87258">
              <w:rPr>
                <w:rFonts w:ascii="Arial" w:hAnsi="Arial" w:cs="Arial"/>
                <w:b/>
                <w:sz w:val="28"/>
              </w:rPr>
              <w:t>526,315.79</w:t>
            </w:r>
          </w:p>
        </w:tc>
      </w:tr>
    </w:tbl>
    <w:p w14:paraId="0CD1AE27" w14:textId="77777777" w:rsidR="0058174A" w:rsidRPr="00C87258" w:rsidRDefault="0058174A">
      <w:pPr>
        <w:tabs>
          <w:tab w:val="left" w:pos="720"/>
        </w:tabs>
        <w:spacing w:after="20"/>
        <w:rPr>
          <w:rFonts w:ascii="Arial" w:hAnsi="Arial" w:cs="Arial"/>
          <w:b/>
          <w:sz w:val="28"/>
        </w:rPr>
      </w:pPr>
    </w:p>
    <w:p w14:paraId="6312CD41" w14:textId="77777777" w:rsidR="0058174A" w:rsidRPr="00C87258" w:rsidRDefault="0058174A">
      <w:pPr>
        <w:tabs>
          <w:tab w:val="left" w:pos="720"/>
        </w:tabs>
        <w:rPr>
          <w:rFonts w:ascii="Arial" w:hAnsi="Arial" w:cs="Arial"/>
          <w:b/>
          <w:sz w:val="28"/>
        </w:rPr>
      </w:pPr>
    </w:p>
    <w:tbl>
      <w:tblPr>
        <w:tblW w:w="0" w:type="auto"/>
        <w:tblInd w:w="108" w:type="dxa"/>
        <w:tblLayout w:type="fixed"/>
        <w:tblLook w:val="0000" w:firstRow="0" w:lastRow="0" w:firstColumn="0" w:lastColumn="0" w:noHBand="0" w:noVBand="0"/>
      </w:tblPr>
      <w:tblGrid>
        <w:gridCol w:w="648"/>
        <w:gridCol w:w="5670"/>
        <w:gridCol w:w="1260"/>
        <w:gridCol w:w="1260"/>
      </w:tblGrid>
      <w:tr w:rsidR="0058174A" w:rsidRPr="00C87258" w14:paraId="3501C921" w14:textId="77777777" w:rsidTr="0071641D">
        <w:trPr>
          <w:cantSplit/>
        </w:trPr>
        <w:tc>
          <w:tcPr>
            <w:tcW w:w="648" w:type="dxa"/>
          </w:tcPr>
          <w:p w14:paraId="63593491" w14:textId="383DE50D" w:rsidR="0058174A" w:rsidRPr="00C87258" w:rsidRDefault="0034758F" w:rsidP="00602C55">
            <w:pPr>
              <w:tabs>
                <w:tab w:val="left" w:pos="720"/>
                <w:tab w:val="right" w:leader="dot" w:pos="7200"/>
              </w:tabs>
              <w:ind w:left="-100"/>
              <w:rPr>
                <w:rFonts w:ascii="Arial" w:hAnsi="Arial" w:cs="Arial"/>
                <w:b/>
                <w:sz w:val="28"/>
              </w:rPr>
            </w:pPr>
            <w:r>
              <w:rPr>
                <w:rFonts w:ascii="Arial" w:hAnsi="Arial" w:cs="Arial"/>
                <w:b/>
                <w:sz w:val="28"/>
              </w:rPr>
              <w:t>b.</w:t>
            </w:r>
          </w:p>
        </w:tc>
        <w:tc>
          <w:tcPr>
            <w:tcW w:w="5670" w:type="dxa"/>
          </w:tcPr>
          <w:p w14:paraId="7042857A"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Bonus Expense</w:t>
            </w:r>
            <w:r w:rsidRPr="00C87258">
              <w:rPr>
                <w:rFonts w:ascii="Arial" w:hAnsi="Arial" w:cs="Arial"/>
                <w:b/>
                <w:sz w:val="28"/>
              </w:rPr>
              <w:tab/>
            </w:r>
          </w:p>
        </w:tc>
        <w:tc>
          <w:tcPr>
            <w:tcW w:w="1260" w:type="dxa"/>
          </w:tcPr>
          <w:p w14:paraId="43077B40" w14:textId="77777777" w:rsidR="0058174A" w:rsidRPr="00C87258" w:rsidRDefault="00676809">
            <w:pPr>
              <w:jc w:val="right"/>
              <w:rPr>
                <w:rFonts w:ascii="Arial" w:hAnsi="Arial" w:cs="Arial"/>
                <w:b/>
                <w:sz w:val="28"/>
              </w:rPr>
            </w:pPr>
            <w:r w:rsidRPr="00C87258">
              <w:rPr>
                <w:rFonts w:ascii="Arial" w:hAnsi="Arial" w:cs="Arial"/>
                <w:b/>
                <w:sz w:val="28"/>
              </w:rPr>
              <w:t>245,614</w:t>
            </w:r>
          </w:p>
        </w:tc>
        <w:tc>
          <w:tcPr>
            <w:tcW w:w="1260" w:type="dxa"/>
          </w:tcPr>
          <w:p w14:paraId="11102FAD" w14:textId="77777777" w:rsidR="0058174A" w:rsidRPr="00C87258" w:rsidRDefault="0058174A">
            <w:pPr>
              <w:jc w:val="right"/>
              <w:rPr>
                <w:rFonts w:ascii="Arial" w:hAnsi="Arial" w:cs="Arial"/>
                <w:b/>
                <w:sz w:val="28"/>
              </w:rPr>
            </w:pPr>
          </w:p>
        </w:tc>
      </w:tr>
      <w:tr w:rsidR="0058174A" w:rsidRPr="00C87258" w14:paraId="7A92EAE9" w14:textId="77777777" w:rsidTr="0071641D">
        <w:trPr>
          <w:cantSplit/>
        </w:trPr>
        <w:tc>
          <w:tcPr>
            <w:tcW w:w="6318" w:type="dxa"/>
            <w:gridSpan w:val="2"/>
          </w:tcPr>
          <w:p w14:paraId="208DC331" w14:textId="77777777" w:rsidR="0058174A" w:rsidRPr="00C87258" w:rsidRDefault="0058174A">
            <w:pPr>
              <w:tabs>
                <w:tab w:val="left" w:pos="1418"/>
                <w:tab w:val="right" w:leader="dot" w:pos="7200"/>
              </w:tabs>
              <w:rPr>
                <w:rFonts w:ascii="Arial" w:hAnsi="Arial" w:cs="Arial"/>
                <w:b/>
                <w:sz w:val="28"/>
              </w:rPr>
            </w:pPr>
            <w:r w:rsidRPr="00C87258">
              <w:rPr>
                <w:rFonts w:ascii="Arial" w:hAnsi="Arial" w:cs="Arial"/>
                <w:b/>
                <w:sz w:val="28"/>
              </w:rPr>
              <w:tab/>
              <w:t>Bonus Payable</w:t>
            </w:r>
            <w:r w:rsidRPr="00C87258">
              <w:rPr>
                <w:rFonts w:ascii="Arial" w:hAnsi="Arial" w:cs="Arial"/>
                <w:b/>
                <w:sz w:val="28"/>
              </w:rPr>
              <w:tab/>
            </w:r>
          </w:p>
        </w:tc>
        <w:tc>
          <w:tcPr>
            <w:tcW w:w="1260" w:type="dxa"/>
          </w:tcPr>
          <w:p w14:paraId="7985FE39" w14:textId="77777777" w:rsidR="0058174A" w:rsidRPr="00C87258" w:rsidRDefault="0058174A">
            <w:pPr>
              <w:jc w:val="right"/>
              <w:rPr>
                <w:rFonts w:ascii="Arial" w:hAnsi="Arial" w:cs="Arial"/>
                <w:b/>
                <w:sz w:val="28"/>
              </w:rPr>
            </w:pPr>
          </w:p>
        </w:tc>
        <w:tc>
          <w:tcPr>
            <w:tcW w:w="1260" w:type="dxa"/>
          </w:tcPr>
          <w:p w14:paraId="2476BF3A" w14:textId="77777777" w:rsidR="0058174A" w:rsidRPr="00C87258" w:rsidRDefault="00676809">
            <w:pPr>
              <w:jc w:val="right"/>
              <w:rPr>
                <w:rFonts w:ascii="Arial" w:hAnsi="Arial" w:cs="Arial"/>
                <w:b/>
                <w:sz w:val="28"/>
              </w:rPr>
            </w:pPr>
            <w:r w:rsidRPr="00C87258">
              <w:rPr>
                <w:rFonts w:ascii="Arial" w:hAnsi="Arial" w:cs="Arial"/>
                <w:b/>
                <w:sz w:val="28"/>
              </w:rPr>
              <w:t>245,614</w:t>
            </w:r>
          </w:p>
        </w:tc>
      </w:tr>
    </w:tbl>
    <w:p w14:paraId="714ADA7D" w14:textId="64F318B8" w:rsidR="001F1098" w:rsidRPr="00C87258" w:rsidRDefault="001F1098">
      <w:pPr>
        <w:tabs>
          <w:tab w:val="left" w:pos="720"/>
        </w:tabs>
        <w:rPr>
          <w:rFonts w:ascii="Arial" w:hAnsi="Arial" w:cs="Arial"/>
          <w:b/>
          <w:sz w:val="28"/>
        </w:rPr>
      </w:pPr>
    </w:p>
    <w:p w14:paraId="5D082DF9" w14:textId="77777777" w:rsidR="00602C55" w:rsidRPr="00C87258" w:rsidRDefault="00602C55">
      <w:pPr>
        <w:tabs>
          <w:tab w:val="left" w:pos="720"/>
        </w:tabs>
        <w:rPr>
          <w:rFonts w:ascii="Arial" w:hAnsi="Arial" w:cs="Arial"/>
          <w:b/>
          <w:sz w:val="28"/>
        </w:rPr>
      </w:pPr>
    </w:p>
    <w:p w14:paraId="5FACD256" w14:textId="002F00C1" w:rsidR="002D583A" w:rsidRPr="00C87258" w:rsidRDefault="0034758F" w:rsidP="00C5708F">
      <w:pPr>
        <w:tabs>
          <w:tab w:val="left" w:pos="709"/>
        </w:tabs>
        <w:ind w:left="709" w:hanging="709"/>
        <w:rPr>
          <w:rFonts w:ascii="Arial" w:hAnsi="Arial" w:cs="Arial"/>
          <w:b/>
          <w:sz w:val="28"/>
        </w:rPr>
      </w:pPr>
      <w:r>
        <w:rPr>
          <w:rFonts w:ascii="Arial" w:hAnsi="Arial" w:cs="Arial"/>
          <w:b/>
          <w:sz w:val="28"/>
        </w:rPr>
        <w:t>c.</w:t>
      </w:r>
      <w:r w:rsidR="00257F42" w:rsidRPr="00C87258">
        <w:rPr>
          <w:rFonts w:ascii="Arial" w:hAnsi="Arial" w:cs="Arial"/>
          <w:b/>
          <w:sz w:val="28"/>
        </w:rPr>
        <w:tab/>
        <w:t xml:space="preserve">The calculation of the bonus would not have changed had </w:t>
      </w:r>
      <w:r w:rsidR="006D0572">
        <w:rPr>
          <w:rFonts w:ascii="Arial" w:hAnsi="Arial" w:cs="Arial"/>
          <w:b/>
          <w:sz w:val="28"/>
        </w:rPr>
        <w:t>Justin</w:t>
      </w:r>
      <w:r w:rsidR="00257F42" w:rsidRPr="00C87258">
        <w:rPr>
          <w:rFonts w:ascii="Arial" w:hAnsi="Arial" w:cs="Arial"/>
          <w:b/>
          <w:sz w:val="28"/>
        </w:rPr>
        <w:t xml:space="preserve"> followed IFRS.</w:t>
      </w:r>
    </w:p>
    <w:p w14:paraId="7F0E1B4F" w14:textId="77777777" w:rsidR="00925B15" w:rsidRDefault="00925B15" w:rsidP="00C5708F">
      <w:pPr>
        <w:tabs>
          <w:tab w:val="left" w:pos="709"/>
        </w:tabs>
        <w:ind w:left="709" w:hanging="709"/>
        <w:rPr>
          <w:rFonts w:ascii="Arial" w:hAnsi="Arial" w:cs="Arial"/>
          <w:b/>
          <w:sz w:val="28"/>
        </w:rPr>
      </w:pPr>
    </w:p>
    <w:p w14:paraId="73E7417E" w14:textId="6498A91A" w:rsidR="00925B15" w:rsidRPr="00966518" w:rsidRDefault="00925B15" w:rsidP="00DE163B">
      <w:pPr>
        <w:tabs>
          <w:tab w:val="left" w:pos="851"/>
        </w:tabs>
        <w:ind w:left="567" w:right="42" w:hanging="567"/>
        <w:jc w:val="both"/>
        <w:rPr>
          <w:rFonts w:ascii="Arial" w:hAnsi="Arial" w:cs="Arial"/>
        </w:rPr>
      </w:pPr>
      <w:r w:rsidRPr="00966518">
        <w:rPr>
          <w:rFonts w:ascii="Arial" w:hAnsi="Arial" w:cs="Arial"/>
        </w:rPr>
        <w:t xml:space="preserve">LO </w:t>
      </w:r>
      <w:r>
        <w:rPr>
          <w:rFonts w:ascii="Arial" w:hAnsi="Arial" w:cs="Arial"/>
        </w:rPr>
        <w:t>4,</w:t>
      </w:r>
      <w:proofErr w:type="gramStart"/>
      <w:r>
        <w:rPr>
          <w:rFonts w:ascii="Arial" w:hAnsi="Arial" w:cs="Arial"/>
        </w:rPr>
        <w:t>9</w:t>
      </w:r>
      <w:r w:rsidRPr="00966518">
        <w:rPr>
          <w:rFonts w:ascii="Arial" w:hAnsi="Arial" w:cs="Arial"/>
        </w:rPr>
        <w:t xml:space="preserve">  BT</w:t>
      </w:r>
      <w:proofErr w:type="gramEnd"/>
      <w:r w:rsidRPr="00966518">
        <w:rPr>
          <w:rFonts w:ascii="Arial" w:hAnsi="Arial" w:cs="Arial"/>
        </w:rPr>
        <w:t xml:space="preserve">: AN Difficulty: </w:t>
      </w:r>
      <w:r>
        <w:rPr>
          <w:rFonts w:ascii="Arial" w:hAnsi="Arial" w:cs="Arial"/>
        </w:rPr>
        <w:t>C</w:t>
      </w:r>
      <w:r w:rsidRPr="00966518">
        <w:rPr>
          <w:rFonts w:ascii="Arial" w:hAnsi="Arial" w:cs="Arial"/>
        </w:rPr>
        <w:t xml:space="preserve">  Time: </w:t>
      </w:r>
      <w:r>
        <w:rPr>
          <w:rFonts w:ascii="Arial" w:hAnsi="Arial" w:cs="Arial"/>
        </w:rPr>
        <w:t>20</w:t>
      </w:r>
      <w:r w:rsidRPr="00966518">
        <w:rPr>
          <w:rFonts w:ascii="Arial" w:hAnsi="Arial" w:cs="Arial"/>
        </w:rPr>
        <w:t xml:space="preserve"> min.  AACSB: </w:t>
      </w:r>
      <w:proofErr w:type="gramStart"/>
      <w:r w:rsidRPr="00966518">
        <w:rPr>
          <w:rFonts w:ascii="Arial" w:hAnsi="Arial" w:cs="Arial"/>
        </w:rPr>
        <w:t>Analytic  CPA</w:t>
      </w:r>
      <w:proofErr w:type="gramEnd"/>
      <w:r w:rsidRPr="00966518">
        <w:rPr>
          <w:rFonts w:ascii="Arial" w:hAnsi="Arial" w:cs="Arial"/>
        </w:rPr>
        <w:t xml:space="preserve">: cpa-t001 CM: Reporting </w:t>
      </w:r>
    </w:p>
    <w:p w14:paraId="040E20DC" w14:textId="13C81D06" w:rsidR="004B1096" w:rsidRPr="00C87258" w:rsidRDefault="0058174A" w:rsidP="00C5708F">
      <w:pPr>
        <w:tabs>
          <w:tab w:val="left" w:pos="709"/>
        </w:tabs>
        <w:ind w:left="709" w:hanging="709"/>
        <w:rPr>
          <w:rFonts w:ascii="Arial" w:hAnsi="Arial" w:cs="Arial"/>
        </w:rPr>
      </w:pPr>
      <w:r w:rsidRPr="00C87258">
        <w:rPr>
          <w:rFonts w:ascii="Arial" w:hAnsi="Arial" w:cs="Arial"/>
          <w:b/>
          <w:sz w:val="28"/>
        </w:rPr>
        <w:br w:type="page"/>
      </w:r>
      <w:r w:rsidR="004B1096" w:rsidRPr="00C87258">
        <w:rPr>
          <w:rFonts w:ascii="Arial" w:hAnsi="Arial" w:cs="Arial"/>
          <w:b/>
          <w:sz w:val="28"/>
        </w:rPr>
        <w:lastRenderedPageBreak/>
        <w:t xml:space="preserve">EXERCISE </w:t>
      </w:r>
      <w:r w:rsidR="006F3C5D">
        <w:rPr>
          <w:rFonts w:ascii="Arial" w:hAnsi="Arial" w:cs="Arial"/>
          <w:b/>
          <w:sz w:val="28"/>
        </w:rPr>
        <w:t>13.</w:t>
      </w:r>
      <w:r w:rsidR="004B1096" w:rsidRPr="00C87258">
        <w:rPr>
          <w:rFonts w:ascii="Arial" w:hAnsi="Arial" w:cs="Arial"/>
          <w:b/>
          <w:sz w:val="28"/>
        </w:rPr>
        <w:t>1</w:t>
      </w:r>
      <w:r w:rsidR="00EA286B" w:rsidRPr="00C87258">
        <w:rPr>
          <w:rFonts w:ascii="Arial" w:hAnsi="Arial" w:cs="Arial"/>
          <w:b/>
          <w:sz w:val="28"/>
        </w:rPr>
        <w:t>5</w:t>
      </w:r>
      <w:r w:rsidR="004B1096" w:rsidRPr="00C87258">
        <w:rPr>
          <w:rFonts w:ascii="Arial" w:hAnsi="Arial" w:cs="Arial"/>
          <w:b/>
          <w:sz w:val="28"/>
        </w:rPr>
        <w:t xml:space="preserve"> </w:t>
      </w:r>
    </w:p>
    <w:p w14:paraId="2D0F55D0" w14:textId="77777777" w:rsidR="004B1096" w:rsidRPr="00C87258" w:rsidRDefault="004B1096" w:rsidP="004B1096">
      <w:pPr>
        <w:tabs>
          <w:tab w:val="left" w:pos="720"/>
        </w:tabs>
        <w:rPr>
          <w:rFonts w:ascii="Arial" w:hAnsi="Arial" w:cs="Arial"/>
          <w:b/>
          <w:sz w:val="28"/>
        </w:rPr>
      </w:pPr>
    </w:p>
    <w:tbl>
      <w:tblPr>
        <w:tblW w:w="8808" w:type="dxa"/>
        <w:tblLayout w:type="fixed"/>
        <w:tblLook w:val="0000" w:firstRow="0" w:lastRow="0" w:firstColumn="0" w:lastColumn="0" w:noHBand="0" w:noVBand="0"/>
      </w:tblPr>
      <w:tblGrid>
        <w:gridCol w:w="5708"/>
        <w:gridCol w:w="1500"/>
        <w:gridCol w:w="1600"/>
      </w:tblGrid>
      <w:tr w:rsidR="004B1096" w:rsidRPr="00C87258" w14:paraId="20D68CC4" w14:textId="77777777" w:rsidTr="00DE163B">
        <w:trPr>
          <w:cantSplit/>
        </w:trPr>
        <w:tc>
          <w:tcPr>
            <w:tcW w:w="8808" w:type="dxa"/>
            <w:gridSpan w:val="3"/>
          </w:tcPr>
          <w:p w14:paraId="405BE7C0" w14:textId="5572438B" w:rsidR="004B1096" w:rsidRPr="00C87258" w:rsidRDefault="0034758F" w:rsidP="008F53B9">
            <w:pPr>
              <w:tabs>
                <w:tab w:val="center" w:pos="4253"/>
              </w:tabs>
              <w:rPr>
                <w:rFonts w:ascii="Arial" w:hAnsi="Arial" w:cs="Arial"/>
                <w:b/>
                <w:sz w:val="28"/>
              </w:rPr>
            </w:pPr>
            <w:r>
              <w:rPr>
                <w:rFonts w:ascii="Arial" w:hAnsi="Arial" w:cs="Arial"/>
                <w:b/>
                <w:sz w:val="28"/>
              </w:rPr>
              <w:t>a.</w:t>
            </w:r>
            <w:r w:rsidR="004B1096" w:rsidRPr="00C87258">
              <w:rPr>
                <w:rFonts w:ascii="Arial" w:hAnsi="Arial" w:cs="Arial"/>
                <w:b/>
                <w:sz w:val="28"/>
              </w:rPr>
              <w:t xml:space="preserve">  </w:t>
            </w:r>
            <w:r w:rsidR="004B1096" w:rsidRPr="00C87258">
              <w:rPr>
                <w:rFonts w:ascii="Arial" w:hAnsi="Arial" w:cs="Arial"/>
                <w:b/>
                <w:sz w:val="28"/>
              </w:rPr>
              <w:tab/>
              <w:t xml:space="preserve">January 1, </w:t>
            </w:r>
            <w:r w:rsidR="008372E4">
              <w:rPr>
                <w:rFonts w:ascii="Arial" w:hAnsi="Arial" w:cs="Arial"/>
                <w:b/>
                <w:sz w:val="28"/>
              </w:rPr>
              <w:t>2020</w:t>
            </w:r>
          </w:p>
        </w:tc>
      </w:tr>
      <w:tr w:rsidR="004B1096" w:rsidRPr="00C87258" w14:paraId="47D69AAD" w14:textId="77777777" w:rsidTr="00DE163B">
        <w:trPr>
          <w:cantSplit/>
        </w:trPr>
        <w:tc>
          <w:tcPr>
            <w:tcW w:w="5708" w:type="dxa"/>
          </w:tcPr>
          <w:p w14:paraId="61E2F0C6" w14:textId="77777777" w:rsidR="004B1096" w:rsidRPr="00C87258" w:rsidRDefault="008968E4" w:rsidP="004B1096">
            <w:pPr>
              <w:tabs>
                <w:tab w:val="left" w:pos="720"/>
                <w:tab w:val="right" w:leader="dot" w:pos="7200"/>
              </w:tabs>
              <w:rPr>
                <w:rFonts w:ascii="Arial" w:hAnsi="Arial" w:cs="Arial"/>
                <w:b/>
                <w:sz w:val="28"/>
              </w:rPr>
            </w:pPr>
            <w:r w:rsidRPr="00C87258">
              <w:rPr>
                <w:rFonts w:ascii="Arial" w:hAnsi="Arial" w:cs="Arial"/>
                <w:b/>
                <w:sz w:val="28"/>
              </w:rPr>
              <w:t>Drilling</w:t>
            </w:r>
            <w:r w:rsidR="004B1096" w:rsidRPr="00C87258">
              <w:rPr>
                <w:rFonts w:ascii="Arial" w:hAnsi="Arial" w:cs="Arial"/>
                <w:b/>
                <w:sz w:val="28"/>
              </w:rPr>
              <w:t xml:space="preserve"> Platform</w:t>
            </w:r>
          </w:p>
        </w:tc>
        <w:tc>
          <w:tcPr>
            <w:tcW w:w="1500" w:type="dxa"/>
          </w:tcPr>
          <w:p w14:paraId="5A3BD743" w14:textId="77777777" w:rsidR="004B1096" w:rsidRPr="00C87258" w:rsidRDefault="004B1096" w:rsidP="004B1096">
            <w:pPr>
              <w:jc w:val="right"/>
              <w:rPr>
                <w:rFonts w:ascii="Arial" w:hAnsi="Arial" w:cs="Arial"/>
                <w:b/>
                <w:sz w:val="28"/>
              </w:rPr>
            </w:pPr>
            <w:r w:rsidRPr="00C87258">
              <w:rPr>
                <w:rFonts w:ascii="Arial" w:hAnsi="Arial" w:cs="Arial"/>
                <w:b/>
                <w:sz w:val="28"/>
              </w:rPr>
              <w:t>5,460,000</w:t>
            </w:r>
          </w:p>
        </w:tc>
        <w:tc>
          <w:tcPr>
            <w:tcW w:w="1600" w:type="dxa"/>
          </w:tcPr>
          <w:p w14:paraId="44BDFE6E" w14:textId="77777777" w:rsidR="004B1096" w:rsidRPr="00C87258" w:rsidRDefault="004B1096" w:rsidP="004B1096">
            <w:pPr>
              <w:jc w:val="right"/>
              <w:rPr>
                <w:rFonts w:ascii="Arial" w:hAnsi="Arial" w:cs="Arial"/>
                <w:b/>
                <w:sz w:val="28"/>
              </w:rPr>
            </w:pPr>
          </w:p>
        </w:tc>
      </w:tr>
      <w:tr w:rsidR="004B1096" w:rsidRPr="00C87258" w14:paraId="53EC5D9A" w14:textId="77777777" w:rsidTr="00DE163B">
        <w:trPr>
          <w:cantSplit/>
        </w:trPr>
        <w:tc>
          <w:tcPr>
            <w:tcW w:w="5708" w:type="dxa"/>
          </w:tcPr>
          <w:p w14:paraId="0EF8BB16"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Cash</w:t>
            </w:r>
          </w:p>
        </w:tc>
        <w:tc>
          <w:tcPr>
            <w:tcW w:w="1500" w:type="dxa"/>
          </w:tcPr>
          <w:p w14:paraId="772E0578" w14:textId="77777777" w:rsidR="004B1096" w:rsidRPr="00C87258" w:rsidRDefault="004B1096" w:rsidP="004B1096">
            <w:pPr>
              <w:jc w:val="right"/>
              <w:rPr>
                <w:rFonts w:ascii="Arial" w:hAnsi="Arial" w:cs="Arial"/>
                <w:b/>
                <w:sz w:val="28"/>
              </w:rPr>
            </w:pPr>
          </w:p>
        </w:tc>
        <w:tc>
          <w:tcPr>
            <w:tcW w:w="1600" w:type="dxa"/>
          </w:tcPr>
          <w:p w14:paraId="3B94BB90" w14:textId="77777777" w:rsidR="004B1096" w:rsidRPr="00C87258" w:rsidRDefault="004B1096" w:rsidP="004B1096">
            <w:pPr>
              <w:jc w:val="right"/>
              <w:rPr>
                <w:rFonts w:ascii="Arial" w:hAnsi="Arial" w:cs="Arial"/>
                <w:b/>
                <w:sz w:val="28"/>
              </w:rPr>
            </w:pPr>
            <w:r w:rsidRPr="00C87258">
              <w:rPr>
                <w:rFonts w:ascii="Arial" w:hAnsi="Arial" w:cs="Arial"/>
                <w:b/>
                <w:sz w:val="28"/>
              </w:rPr>
              <w:t>5,460,000</w:t>
            </w:r>
          </w:p>
        </w:tc>
      </w:tr>
      <w:tr w:rsidR="002B6D1C" w:rsidRPr="002B6D1C" w14:paraId="0095B145" w14:textId="77777777" w:rsidTr="00DE163B">
        <w:trPr>
          <w:cantSplit/>
        </w:trPr>
        <w:tc>
          <w:tcPr>
            <w:tcW w:w="5708" w:type="dxa"/>
          </w:tcPr>
          <w:p w14:paraId="666648B2" w14:textId="77777777" w:rsidR="002B6D1C" w:rsidRPr="00DE163B" w:rsidDel="002B6D1C" w:rsidRDefault="002B6D1C" w:rsidP="004B1096">
            <w:pPr>
              <w:tabs>
                <w:tab w:val="left" w:pos="720"/>
                <w:tab w:val="right" w:leader="dot" w:pos="7200"/>
              </w:tabs>
              <w:rPr>
                <w:rFonts w:ascii="Arial" w:hAnsi="Arial" w:cs="Arial"/>
                <w:b/>
                <w:sz w:val="16"/>
                <w:szCs w:val="16"/>
              </w:rPr>
            </w:pPr>
          </w:p>
        </w:tc>
        <w:tc>
          <w:tcPr>
            <w:tcW w:w="1500" w:type="dxa"/>
          </w:tcPr>
          <w:p w14:paraId="7CFFD22A" w14:textId="77777777" w:rsidR="002B6D1C" w:rsidRPr="00DE163B" w:rsidDel="002B6D1C" w:rsidRDefault="002B6D1C" w:rsidP="004B1096">
            <w:pPr>
              <w:jc w:val="right"/>
              <w:rPr>
                <w:rFonts w:ascii="Arial" w:hAnsi="Arial" w:cs="Arial"/>
                <w:b/>
                <w:sz w:val="16"/>
                <w:szCs w:val="16"/>
              </w:rPr>
            </w:pPr>
          </w:p>
        </w:tc>
        <w:tc>
          <w:tcPr>
            <w:tcW w:w="1600" w:type="dxa"/>
          </w:tcPr>
          <w:p w14:paraId="7D2E9EF9" w14:textId="77777777" w:rsidR="002B6D1C" w:rsidRPr="00DE163B" w:rsidRDefault="002B6D1C" w:rsidP="004B1096">
            <w:pPr>
              <w:jc w:val="right"/>
              <w:rPr>
                <w:rFonts w:ascii="Arial" w:hAnsi="Arial" w:cs="Arial"/>
                <w:b/>
                <w:sz w:val="16"/>
                <w:szCs w:val="16"/>
              </w:rPr>
            </w:pPr>
          </w:p>
        </w:tc>
      </w:tr>
      <w:tr w:rsidR="004B1096" w:rsidRPr="00C87258" w14:paraId="455751FB" w14:textId="77777777" w:rsidTr="00DE163B">
        <w:trPr>
          <w:cantSplit/>
        </w:trPr>
        <w:tc>
          <w:tcPr>
            <w:tcW w:w="5708" w:type="dxa"/>
          </w:tcPr>
          <w:p w14:paraId="13EEF6D8" w14:textId="299D6C8E" w:rsidR="004B1096" w:rsidRPr="00DE163B" w:rsidRDefault="008968E4" w:rsidP="004B1096">
            <w:pPr>
              <w:tabs>
                <w:tab w:val="left" w:pos="720"/>
                <w:tab w:val="right" w:leader="dot" w:pos="7200"/>
              </w:tabs>
              <w:rPr>
                <w:rFonts w:ascii="Arial" w:hAnsi="Arial" w:cs="Arial"/>
                <w:b/>
                <w:sz w:val="28"/>
                <w:vertAlign w:val="superscript"/>
              </w:rPr>
            </w:pPr>
            <w:r w:rsidRPr="00C87258">
              <w:rPr>
                <w:rFonts w:ascii="Arial" w:hAnsi="Arial" w:cs="Arial"/>
                <w:b/>
                <w:sz w:val="28"/>
              </w:rPr>
              <w:t xml:space="preserve">Drilling </w:t>
            </w:r>
            <w:r w:rsidR="004B1096" w:rsidRPr="00C87258">
              <w:rPr>
                <w:rFonts w:ascii="Arial" w:hAnsi="Arial" w:cs="Arial"/>
                <w:b/>
                <w:sz w:val="28"/>
              </w:rPr>
              <w:t>Platform</w:t>
            </w:r>
            <w:r w:rsidR="00F32CBE">
              <w:rPr>
                <w:rFonts w:ascii="Arial" w:hAnsi="Arial" w:cs="Arial"/>
                <w:b/>
                <w:sz w:val="28"/>
                <w:vertAlign w:val="superscript"/>
              </w:rPr>
              <w:t>1</w:t>
            </w:r>
          </w:p>
        </w:tc>
        <w:tc>
          <w:tcPr>
            <w:tcW w:w="1500" w:type="dxa"/>
          </w:tcPr>
          <w:p w14:paraId="45EC18C0" w14:textId="77777777" w:rsidR="004B1096" w:rsidRPr="00C87258" w:rsidRDefault="004B1096" w:rsidP="004B1096">
            <w:pPr>
              <w:jc w:val="right"/>
              <w:rPr>
                <w:rFonts w:ascii="Arial" w:hAnsi="Arial" w:cs="Arial"/>
                <w:b/>
                <w:sz w:val="28"/>
              </w:rPr>
            </w:pPr>
            <w:r w:rsidRPr="00C87258">
              <w:rPr>
                <w:rFonts w:ascii="Arial" w:hAnsi="Arial" w:cs="Arial"/>
                <w:b/>
                <w:sz w:val="28"/>
              </w:rPr>
              <w:t>419,063</w:t>
            </w:r>
          </w:p>
        </w:tc>
        <w:tc>
          <w:tcPr>
            <w:tcW w:w="1600" w:type="dxa"/>
          </w:tcPr>
          <w:p w14:paraId="0D7E678D" w14:textId="77777777" w:rsidR="004B1096" w:rsidRPr="00C87258" w:rsidRDefault="004B1096" w:rsidP="004B1096">
            <w:pPr>
              <w:jc w:val="right"/>
              <w:rPr>
                <w:rFonts w:ascii="Arial" w:hAnsi="Arial" w:cs="Arial"/>
                <w:b/>
                <w:sz w:val="28"/>
              </w:rPr>
            </w:pPr>
          </w:p>
        </w:tc>
      </w:tr>
      <w:tr w:rsidR="004B1096" w:rsidRPr="00C87258" w14:paraId="405D9ADF" w14:textId="77777777" w:rsidTr="00DE163B">
        <w:trPr>
          <w:cantSplit/>
        </w:trPr>
        <w:tc>
          <w:tcPr>
            <w:tcW w:w="5708" w:type="dxa"/>
          </w:tcPr>
          <w:p w14:paraId="41F0E825"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500" w:type="dxa"/>
          </w:tcPr>
          <w:p w14:paraId="5206A4BD" w14:textId="77777777" w:rsidR="004B1096" w:rsidRPr="00C87258" w:rsidRDefault="004B1096" w:rsidP="004B1096">
            <w:pPr>
              <w:jc w:val="right"/>
              <w:rPr>
                <w:rFonts w:ascii="Arial" w:hAnsi="Arial" w:cs="Arial"/>
                <w:b/>
                <w:sz w:val="28"/>
              </w:rPr>
            </w:pPr>
          </w:p>
        </w:tc>
        <w:tc>
          <w:tcPr>
            <w:tcW w:w="1600" w:type="dxa"/>
          </w:tcPr>
          <w:p w14:paraId="63EAC392" w14:textId="77777777" w:rsidR="004B1096" w:rsidRPr="00C87258" w:rsidRDefault="004B1096" w:rsidP="004B1096">
            <w:pPr>
              <w:jc w:val="right"/>
              <w:rPr>
                <w:rFonts w:ascii="Arial" w:hAnsi="Arial" w:cs="Arial"/>
                <w:b/>
                <w:sz w:val="28"/>
              </w:rPr>
            </w:pPr>
            <w:r w:rsidRPr="00C87258">
              <w:rPr>
                <w:rFonts w:ascii="Arial" w:hAnsi="Arial" w:cs="Arial"/>
                <w:b/>
                <w:sz w:val="28"/>
              </w:rPr>
              <w:t>419,063</w:t>
            </w:r>
          </w:p>
        </w:tc>
      </w:tr>
      <w:tr w:rsidR="004B1096" w:rsidRPr="00C87258" w14:paraId="60DFD669" w14:textId="77777777" w:rsidTr="00DE163B">
        <w:trPr>
          <w:cantSplit/>
        </w:trPr>
        <w:tc>
          <w:tcPr>
            <w:tcW w:w="8808" w:type="dxa"/>
            <w:gridSpan w:val="3"/>
          </w:tcPr>
          <w:p w14:paraId="620B26E4" w14:textId="1B961F1D" w:rsidR="004B1096" w:rsidRPr="00C87258" w:rsidRDefault="00F32CBE" w:rsidP="002A5362">
            <w:pPr>
              <w:rPr>
                <w:rFonts w:ascii="Arial" w:hAnsi="Arial" w:cs="Arial"/>
                <w:b/>
                <w:sz w:val="28"/>
              </w:rPr>
            </w:pPr>
            <w:r>
              <w:rPr>
                <w:rFonts w:ascii="Arial" w:hAnsi="Arial" w:cs="Arial"/>
                <w:b/>
                <w:sz w:val="28"/>
                <w:vertAlign w:val="superscript"/>
              </w:rPr>
              <w:t>1</w:t>
            </w:r>
            <w:r w:rsidR="008C0554">
              <w:rPr>
                <w:rFonts w:ascii="Arial" w:hAnsi="Arial" w:cs="Arial"/>
                <w:b/>
                <w:sz w:val="28"/>
              </w:rPr>
              <w:t>$598,661.50</w:t>
            </w:r>
            <w:r w:rsidR="008C0554">
              <w:rPr>
                <w:rFonts w:ascii="Arial" w:hAnsi="Arial" w:cs="Arial"/>
                <w:b/>
                <w:sz w:val="28"/>
                <w:vertAlign w:val="superscript"/>
              </w:rPr>
              <w:t>2</w:t>
            </w:r>
            <w:r w:rsidR="004B1096" w:rsidRPr="00C87258">
              <w:rPr>
                <w:rFonts w:ascii="Arial" w:hAnsi="Arial" w:cs="Arial"/>
                <w:b/>
                <w:sz w:val="28"/>
              </w:rPr>
              <w:t xml:space="preserve"> X 70%</w:t>
            </w:r>
            <w:r w:rsidR="008C0554">
              <w:rPr>
                <w:rFonts w:ascii="Arial" w:hAnsi="Arial" w:cs="Arial"/>
                <w:b/>
                <w:sz w:val="28"/>
              </w:rPr>
              <w:t xml:space="preserve"> = $419,063</w:t>
            </w:r>
          </w:p>
        </w:tc>
      </w:tr>
      <w:tr w:rsidR="004B1096" w:rsidRPr="00C87258" w14:paraId="326EE2AB" w14:textId="77777777" w:rsidTr="00DE163B">
        <w:trPr>
          <w:cantSplit/>
        </w:trPr>
        <w:tc>
          <w:tcPr>
            <w:tcW w:w="8808" w:type="dxa"/>
            <w:gridSpan w:val="3"/>
          </w:tcPr>
          <w:p w14:paraId="02E4EFE3" w14:textId="77777777" w:rsidR="001D6303" w:rsidRPr="00DE163B" w:rsidRDefault="001D6303" w:rsidP="004B1096">
            <w:pPr>
              <w:rPr>
                <w:rFonts w:ascii="Arial" w:hAnsi="Arial" w:cs="Arial"/>
                <w:b/>
                <w:sz w:val="18"/>
                <w:szCs w:val="18"/>
              </w:rPr>
            </w:pPr>
          </w:p>
          <w:tbl>
            <w:tblPr>
              <w:tblW w:w="8838" w:type="dxa"/>
              <w:tblLayout w:type="fixed"/>
              <w:tblLook w:val="0000" w:firstRow="0" w:lastRow="0" w:firstColumn="0" w:lastColumn="0" w:noHBand="0" w:noVBand="0"/>
            </w:tblPr>
            <w:tblGrid>
              <w:gridCol w:w="8838"/>
            </w:tblGrid>
            <w:tr w:rsidR="001D6303" w:rsidRPr="00C87258" w14:paraId="6665E4FD" w14:textId="77777777" w:rsidTr="00DE163B">
              <w:tc>
                <w:tcPr>
                  <w:tcW w:w="8838" w:type="dxa"/>
                  <w:vAlign w:val="bottom"/>
                </w:tcPr>
                <w:p w14:paraId="29D5E0C1" w14:textId="4FD5AAD8" w:rsidR="008C0554" w:rsidRDefault="00D1775A" w:rsidP="008C0554">
                  <w:pPr>
                    <w:tabs>
                      <w:tab w:val="left" w:pos="720"/>
                      <w:tab w:val="right" w:leader="dot" w:pos="7200"/>
                    </w:tabs>
                    <w:rPr>
                      <w:rFonts w:ascii="Arial" w:hAnsi="Arial" w:cs="Arial"/>
                      <w:b/>
                      <w:sz w:val="28"/>
                    </w:rPr>
                  </w:pPr>
                  <w:r>
                    <w:rPr>
                      <w:rFonts w:ascii="Arial" w:hAnsi="Arial" w:cs="Arial"/>
                      <w:b/>
                      <w:sz w:val="28"/>
                    </w:rPr>
                    <w:t xml:space="preserve">1. </w:t>
                  </w:r>
                  <w:r w:rsidR="001D6303">
                    <w:rPr>
                      <w:rFonts w:ascii="Arial" w:hAnsi="Arial" w:cs="Arial"/>
                      <w:b/>
                      <w:sz w:val="28"/>
                    </w:rPr>
                    <w:t xml:space="preserve">  Using </w:t>
                  </w:r>
                  <w:r w:rsidR="009C51AD">
                    <w:rPr>
                      <w:rFonts w:ascii="Arial" w:hAnsi="Arial" w:cs="Arial"/>
                      <w:b/>
                      <w:sz w:val="28"/>
                    </w:rPr>
                    <w:t>Table A</w:t>
                  </w:r>
                  <w:r w:rsidR="001D6303">
                    <w:rPr>
                      <w:rFonts w:ascii="Arial" w:hAnsi="Arial" w:cs="Arial"/>
                      <w:b/>
                      <w:sz w:val="28"/>
                    </w:rPr>
                    <w:t>.</w:t>
                  </w:r>
                  <w:r w:rsidR="009C51AD">
                    <w:rPr>
                      <w:rFonts w:ascii="Arial" w:hAnsi="Arial" w:cs="Arial"/>
                      <w:b/>
                      <w:sz w:val="28"/>
                    </w:rPr>
                    <w:t>2</w:t>
                  </w:r>
                  <w:r w:rsidR="001D6303">
                    <w:rPr>
                      <w:rFonts w:ascii="Arial" w:hAnsi="Arial" w:cs="Arial"/>
                      <w:b/>
                      <w:sz w:val="28"/>
                    </w:rPr>
                    <w:t xml:space="preserve"> tables </w:t>
                  </w:r>
                  <w:proofErr w:type="spellStart"/>
                  <w:r w:rsidR="001D6303" w:rsidRPr="00C87258">
                    <w:rPr>
                      <w:rFonts w:ascii="Arial" w:hAnsi="Arial" w:cs="Arial"/>
                      <w:b/>
                      <w:sz w:val="28"/>
                    </w:rPr>
                    <w:t>i</w:t>
                  </w:r>
                  <w:proofErr w:type="spellEnd"/>
                  <w:r w:rsidR="001D6303" w:rsidRPr="00C87258">
                    <w:rPr>
                      <w:rFonts w:ascii="Arial" w:hAnsi="Arial" w:cs="Arial"/>
                      <w:b/>
                      <w:sz w:val="28"/>
                    </w:rPr>
                    <w:t>=8% and n=6)</w:t>
                  </w:r>
                  <w:r w:rsidR="001D6303">
                    <w:rPr>
                      <w:rFonts w:ascii="Arial" w:hAnsi="Arial" w:cs="Arial"/>
                      <w:b/>
                      <w:sz w:val="28"/>
                    </w:rPr>
                    <w:t>:</w:t>
                  </w:r>
                </w:p>
                <w:p w14:paraId="43170D4C" w14:textId="0DF03DDB" w:rsidR="001D6303" w:rsidRPr="00DE163B" w:rsidRDefault="001D6303" w:rsidP="00DE163B">
                  <w:pPr>
                    <w:tabs>
                      <w:tab w:val="left" w:pos="720"/>
                      <w:tab w:val="right" w:leader="dot" w:pos="7200"/>
                    </w:tabs>
                    <w:rPr>
                      <w:rFonts w:ascii="Arial" w:hAnsi="Arial" w:cs="Arial"/>
                      <w:b/>
                      <w:sz w:val="28"/>
                      <w:vertAlign w:val="superscript"/>
                    </w:rPr>
                  </w:pPr>
                  <w:r>
                    <w:rPr>
                      <w:rFonts w:ascii="Arial" w:hAnsi="Arial" w:cs="Arial"/>
                      <w:b/>
                      <w:sz w:val="28"/>
                    </w:rPr>
                    <w:t xml:space="preserve"> </w:t>
                  </w:r>
                  <w:r w:rsidR="008C0554">
                    <w:rPr>
                      <w:rFonts w:ascii="Arial" w:hAnsi="Arial" w:cs="Arial"/>
                      <w:b/>
                      <w:sz w:val="28"/>
                    </w:rPr>
                    <w:t xml:space="preserve">      </w:t>
                  </w:r>
                  <w:r w:rsidRPr="00C87258">
                    <w:rPr>
                      <w:rFonts w:ascii="Arial" w:hAnsi="Arial" w:cs="Arial"/>
                      <w:b/>
                      <w:sz w:val="28"/>
                    </w:rPr>
                    <w:t>($</w:t>
                  </w:r>
                  <w:r>
                    <w:rPr>
                      <w:rFonts w:ascii="Arial" w:hAnsi="Arial" w:cs="Arial"/>
                      <w:b/>
                      <w:sz w:val="28"/>
                    </w:rPr>
                    <w:t>95</w:t>
                  </w:r>
                  <w:r w:rsidRPr="00C87258">
                    <w:rPr>
                      <w:rFonts w:ascii="Arial" w:hAnsi="Arial" w:cs="Arial"/>
                      <w:b/>
                      <w:sz w:val="28"/>
                    </w:rPr>
                    <w:t>0,000 X .</w:t>
                  </w:r>
                  <w:r>
                    <w:rPr>
                      <w:rFonts w:ascii="Arial" w:hAnsi="Arial" w:cs="Arial"/>
                      <w:b/>
                      <w:sz w:val="28"/>
                    </w:rPr>
                    <w:t>63017</w:t>
                  </w:r>
                  <w:r w:rsidRPr="00C87258">
                    <w:rPr>
                      <w:rFonts w:ascii="Arial" w:hAnsi="Arial" w:cs="Arial"/>
                      <w:b/>
                      <w:sz w:val="28"/>
                    </w:rPr>
                    <w:t>)</w:t>
                  </w:r>
                  <w:r>
                    <w:rPr>
                      <w:rFonts w:ascii="Arial" w:hAnsi="Arial" w:cs="Arial"/>
                      <w:b/>
                      <w:sz w:val="28"/>
                    </w:rPr>
                    <w:t xml:space="preserve"> = </w:t>
                  </w:r>
                  <w:r w:rsidR="008C0554">
                    <w:rPr>
                      <w:rFonts w:ascii="Arial" w:hAnsi="Arial" w:cs="Arial"/>
                      <w:b/>
                      <w:sz w:val="28"/>
                    </w:rPr>
                    <w:t>$598,661.50</w:t>
                  </w:r>
                  <w:r w:rsidR="008C0554">
                    <w:rPr>
                      <w:rFonts w:ascii="Arial" w:hAnsi="Arial" w:cs="Arial"/>
                      <w:b/>
                      <w:sz w:val="28"/>
                      <w:vertAlign w:val="superscript"/>
                    </w:rPr>
                    <w:t>2</w:t>
                  </w:r>
                </w:p>
              </w:tc>
            </w:tr>
          </w:tbl>
          <w:p w14:paraId="6E0EA994" w14:textId="77777777" w:rsidR="001D6303" w:rsidRPr="00C87258" w:rsidRDefault="001D6303" w:rsidP="001D6303">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966"/>
              <w:gridCol w:w="1941"/>
              <w:gridCol w:w="2469"/>
              <w:gridCol w:w="399"/>
            </w:tblGrid>
            <w:tr w:rsidR="001D6303" w:rsidRPr="00C87258" w14:paraId="0308E49B" w14:textId="77777777" w:rsidTr="00D51FE6">
              <w:trPr>
                <w:gridAfter w:val="1"/>
                <w:wAfter w:w="399" w:type="dxa"/>
                <w:trHeight w:val="360"/>
              </w:trPr>
              <w:tc>
                <w:tcPr>
                  <w:tcW w:w="5376" w:type="dxa"/>
                  <w:gridSpan w:val="3"/>
                  <w:tcBorders>
                    <w:top w:val="nil"/>
                    <w:left w:val="nil"/>
                    <w:bottom w:val="nil"/>
                    <w:right w:val="nil"/>
                  </w:tcBorders>
                  <w:vAlign w:val="bottom"/>
                </w:tcPr>
                <w:p w14:paraId="438C93A4" w14:textId="5307F583" w:rsidR="001D6303" w:rsidRPr="00C87258" w:rsidRDefault="00D1775A" w:rsidP="00DE163B">
                  <w:pPr>
                    <w:ind w:firstLine="41"/>
                    <w:rPr>
                      <w:rFonts w:ascii="Arial" w:hAnsi="Arial" w:cs="Arial"/>
                      <w:b/>
                      <w:sz w:val="28"/>
                    </w:rPr>
                  </w:pPr>
                  <w:r>
                    <w:rPr>
                      <w:rFonts w:ascii="Arial" w:hAnsi="Arial" w:cs="Arial"/>
                      <w:b/>
                      <w:sz w:val="28"/>
                    </w:rPr>
                    <w:t xml:space="preserve"> 2.</w:t>
                  </w:r>
                  <w:r w:rsidR="001D6303">
                    <w:rPr>
                      <w:rFonts w:ascii="Arial" w:hAnsi="Arial" w:cs="Arial"/>
                      <w:b/>
                      <w:sz w:val="28"/>
                    </w:rPr>
                    <w:t xml:space="preserve">  </w:t>
                  </w:r>
                  <w:r w:rsidR="001D6303" w:rsidRPr="00C87258">
                    <w:rPr>
                      <w:rFonts w:ascii="Arial" w:hAnsi="Arial" w:cs="Arial"/>
                      <w:b/>
                      <w:sz w:val="28"/>
                    </w:rPr>
                    <w:t>Using a financial calculator:</w:t>
                  </w:r>
                </w:p>
              </w:tc>
            </w:tr>
            <w:tr w:rsidR="001D6303" w:rsidRPr="00C87258" w14:paraId="0E089B0B" w14:textId="77777777" w:rsidTr="00D51FE6">
              <w:trPr>
                <w:trHeight w:val="360"/>
              </w:trPr>
              <w:tc>
                <w:tcPr>
                  <w:tcW w:w="966" w:type="dxa"/>
                  <w:tcBorders>
                    <w:top w:val="single" w:sz="4" w:space="0" w:color="auto"/>
                    <w:left w:val="single" w:sz="4" w:space="0" w:color="auto"/>
                    <w:bottom w:val="single" w:sz="4" w:space="0" w:color="auto"/>
                    <w:right w:val="single" w:sz="4" w:space="0" w:color="auto"/>
                  </w:tcBorders>
                  <w:vAlign w:val="bottom"/>
                </w:tcPr>
                <w:p w14:paraId="0736C29D" w14:textId="77777777" w:rsidR="001D6303" w:rsidRPr="00C87258" w:rsidRDefault="001D6303" w:rsidP="001D6303">
                  <w:pPr>
                    <w:rPr>
                      <w:rFonts w:ascii="Arial" w:hAnsi="Arial" w:cs="Arial"/>
                      <w:b/>
                      <w:sz w:val="28"/>
                    </w:rPr>
                  </w:pPr>
                  <w:r w:rsidRPr="00C87258">
                    <w:rPr>
                      <w:rFonts w:ascii="Arial" w:hAnsi="Arial" w:cs="Arial"/>
                      <w:b/>
                      <w:sz w:val="28"/>
                    </w:rPr>
                    <w:t>PV</w:t>
                  </w:r>
                </w:p>
              </w:tc>
              <w:tc>
                <w:tcPr>
                  <w:tcW w:w="1941" w:type="dxa"/>
                  <w:tcBorders>
                    <w:top w:val="single" w:sz="4" w:space="0" w:color="auto"/>
                    <w:left w:val="single" w:sz="4" w:space="0" w:color="auto"/>
                    <w:bottom w:val="single" w:sz="4" w:space="0" w:color="auto"/>
                    <w:right w:val="single" w:sz="4" w:space="0" w:color="auto"/>
                  </w:tcBorders>
                  <w:vAlign w:val="bottom"/>
                </w:tcPr>
                <w:p w14:paraId="5AD4AC45" w14:textId="77777777" w:rsidR="001D6303" w:rsidRPr="00C87258" w:rsidRDefault="001D6303" w:rsidP="001D6303">
                  <w:pPr>
                    <w:ind w:right="77"/>
                    <w:jc w:val="right"/>
                    <w:rPr>
                      <w:rFonts w:ascii="Arial" w:hAnsi="Arial" w:cs="Arial"/>
                      <w:b/>
                      <w:sz w:val="28"/>
                    </w:rPr>
                  </w:pPr>
                  <w:r w:rsidRPr="00C87258">
                    <w:rPr>
                      <w:rFonts w:ascii="Arial" w:hAnsi="Arial" w:cs="Arial"/>
                      <w:b/>
                      <w:sz w:val="28"/>
                    </w:rPr>
                    <w:t xml:space="preserve">?  </w:t>
                  </w:r>
                </w:p>
              </w:tc>
              <w:tc>
                <w:tcPr>
                  <w:tcW w:w="2868" w:type="dxa"/>
                  <w:gridSpan w:val="2"/>
                  <w:tcBorders>
                    <w:top w:val="single" w:sz="4" w:space="0" w:color="auto"/>
                    <w:left w:val="single" w:sz="4" w:space="0" w:color="auto"/>
                    <w:bottom w:val="single" w:sz="4" w:space="0" w:color="auto"/>
                    <w:right w:val="single" w:sz="4" w:space="0" w:color="auto"/>
                  </w:tcBorders>
                  <w:vAlign w:val="bottom"/>
                </w:tcPr>
                <w:p w14:paraId="2BE1BC7C" w14:textId="34EC2810" w:rsidR="001D6303" w:rsidRPr="00C87258" w:rsidRDefault="001D6303" w:rsidP="001D6303">
                  <w:pPr>
                    <w:ind w:right="90"/>
                    <w:jc w:val="right"/>
                    <w:rPr>
                      <w:rFonts w:ascii="Arial" w:hAnsi="Arial" w:cs="Arial"/>
                      <w:b/>
                      <w:sz w:val="28"/>
                    </w:rPr>
                  </w:pPr>
                  <w:r w:rsidRPr="00C87258">
                    <w:rPr>
                      <w:rFonts w:ascii="Arial" w:hAnsi="Arial" w:cs="Arial"/>
                      <w:b/>
                      <w:sz w:val="28"/>
                    </w:rPr>
                    <w:t xml:space="preserve">Yields $ </w:t>
                  </w:r>
                  <w:r w:rsidR="008C0554">
                    <w:rPr>
                      <w:rFonts w:ascii="Arial" w:hAnsi="Arial" w:cs="Arial"/>
                      <w:b/>
                      <w:sz w:val="28"/>
                    </w:rPr>
                    <w:t>598,661.15</w:t>
                  </w:r>
                </w:p>
              </w:tc>
            </w:tr>
            <w:tr w:rsidR="001D6303" w:rsidRPr="00C87258" w14:paraId="2D80AB33" w14:textId="77777777" w:rsidTr="00D51FE6">
              <w:trPr>
                <w:trHeight w:val="360"/>
              </w:trPr>
              <w:tc>
                <w:tcPr>
                  <w:tcW w:w="966" w:type="dxa"/>
                  <w:tcBorders>
                    <w:top w:val="nil"/>
                    <w:left w:val="single" w:sz="4" w:space="0" w:color="auto"/>
                    <w:bottom w:val="single" w:sz="4" w:space="0" w:color="auto"/>
                    <w:right w:val="single" w:sz="4" w:space="0" w:color="auto"/>
                  </w:tcBorders>
                  <w:vAlign w:val="bottom"/>
                </w:tcPr>
                <w:p w14:paraId="7B30BF19" w14:textId="77777777" w:rsidR="001D6303" w:rsidRPr="00C87258" w:rsidRDefault="001D6303" w:rsidP="001D6303">
                  <w:pPr>
                    <w:rPr>
                      <w:rFonts w:ascii="Arial" w:hAnsi="Arial" w:cs="Arial"/>
                      <w:b/>
                      <w:sz w:val="28"/>
                    </w:rPr>
                  </w:pPr>
                  <w:r w:rsidRPr="00C87258">
                    <w:rPr>
                      <w:rFonts w:ascii="Arial" w:hAnsi="Arial" w:cs="Arial"/>
                      <w:b/>
                      <w:sz w:val="28"/>
                    </w:rPr>
                    <w:t>I</w:t>
                  </w:r>
                </w:p>
              </w:tc>
              <w:tc>
                <w:tcPr>
                  <w:tcW w:w="1941" w:type="dxa"/>
                  <w:tcBorders>
                    <w:top w:val="nil"/>
                    <w:left w:val="nil"/>
                    <w:bottom w:val="single" w:sz="4" w:space="0" w:color="auto"/>
                    <w:right w:val="single" w:sz="4" w:space="0" w:color="auto"/>
                  </w:tcBorders>
                  <w:vAlign w:val="bottom"/>
                </w:tcPr>
                <w:p w14:paraId="18201493" w14:textId="77777777" w:rsidR="001D6303" w:rsidRPr="00C87258" w:rsidRDefault="001D6303" w:rsidP="001D6303">
                  <w:pPr>
                    <w:ind w:right="77"/>
                    <w:jc w:val="right"/>
                    <w:rPr>
                      <w:rFonts w:ascii="Arial" w:hAnsi="Arial" w:cs="Arial"/>
                      <w:b/>
                      <w:sz w:val="28"/>
                    </w:rPr>
                  </w:pPr>
                  <w:r w:rsidRPr="00C87258">
                    <w:rPr>
                      <w:rFonts w:ascii="Arial" w:hAnsi="Arial" w:cs="Arial"/>
                      <w:b/>
                      <w:sz w:val="28"/>
                    </w:rPr>
                    <w:t>8%</w:t>
                  </w:r>
                </w:p>
              </w:tc>
              <w:tc>
                <w:tcPr>
                  <w:tcW w:w="2868" w:type="dxa"/>
                  <w:gridSpan w:val="2"/>
                  <w:tcBorders>
                    <w:top w:val="single" w:sz="4" w:space="0" w:color="auto"/>
                    <w:left w:val="nil"/>
                    <w:bottom w:val="nil"/>
                    <w:right w:val="nil"/>
                  </w:tcBorders>
                  <w:vAlign w:val="bottom"/>
                </w:tcPr>
                <w:p w14:paraId="21C213DC" w14:textId="77777777" w:rsidR="001D6303" w:rsidRPr="00C87258" w:rsidRDefault="001D6303" w:rsidP="001D6303">
                  <w:pPr>
                    <w:rPr>
                      <w:rFonts w:ascii="Arial" w:hAnsi="Arial" w:cs="Arial"/>
                      <w:b/>
                      <w:sz w:val="28"/>
                    </w:rPr>
                  </w:pPr>
                </w:p>
              </w:tc>
            </w:tr>
            <w:tr w:rsidR="001D6303" w:rsidRPr="00C87258" w14:paraId="22E9551C" w14:textId="77777777" w:rsidTr="00D51FE6">
              <w:trPr>
                <w:trHeight w:val="360"/>
              </w:trPr>
              <w:tc>
                <w:tcPr>
                  <w:tcW w:w="966" w:type="dxa"/>
                  <w:tcBorders>
                    <w:top w:val="nil"/>
                    <w:left w:val="single" w:sz="4" w:space="0" w:color="auto"/>
                    <w:bottom w:val="single" w:sz="4" w:space="0" w:color="auto"/>
                    <w:right w:val="single" w:sz="4" w:space="0" w:color="auto"/>
                  </w:tcBorders>
                  <w:vAlign w:val="bottom"/>
                </w:tcPr>
                <w:p w14:paraId="3C3499EC" w14:textId="77777777" w:rsidR="001D6303" w:rsidRPr="00C87258" w:rsidRDefault="001D6303" w:rsidP="001D6303">
                  <w:pPr>
                    <w:rPr>
                      <w:rFonts w:ascii="Arial" w:hAnsi="Arial" w:cs="Arial"/>
                      <w:b/>
                      <w:sz w:val="28"/>
                    </w:rPr>
                  </w:pPr>
                  <w:r w:rsidRPr="00C87258">
                    <w:rPr>
                      <w:rFonts w:ascii="Arial" w:hAnsi="Arial" w:cs="Arial"/>
                      <w:b/>
                      <w:sz w:val="28"/>
                    </w:rPr>
                    <w:t>N</w:t>
                  </w:r>
                </w:p>
              </w:tc>
              <w:tc>
                <w:tcPr>
                  <w:tcW w:w="1941" w:type="dxa"/>
                  <w:tcBorders>
                    <w:top w:val="nil"/>
                    <w:left w:val="nil"/>
                    <w:bottom w:val="single" w:sz="4" w:space="0" w:color="auto"/>
                    <w:right w:val="single" w:sz="4" w:space="0" w:color="auto"/>
                  </w:tcBorders>
                  <w:vAlign w:val="bottom"/>
                </w:tcPr>
                <w:p w14:paraId="4901B6C5" w14:textId="10E9457F" w:rsidR="001D6303" w:rsidRPr="00C87258" w:rsidRDefault="008C0554" w:rsidP="001D6303">
                  <w:pPr>
                    <w:ind w:right="77"/>
                    <w:jc w:val="right"/>
                    <w:rPr>
                      <w:rFonts w:ascii="Arial" w:hAnsi="Arial" w:cs="Arial"/>
                      <w:b/>
                      <w:sz w:val="28"/>
                    </w:rPr>
                  </w:pPr>
                  <w:r>
                    <w:rPr>
                      <w:rFonts w:ascii="Arial" w:hAnsi="Arial" w:cs="Arial"/>
                      <w:b/>
                      <w:sz w:val="28"/>
                    </w:rPr>
                    <w:t>6</w:t>
                  </w:r>
                  <w:r w:rsidR="001D6303" w:rsidRPr="00C87258">
                    <w:rPr>
                      <w:rFonts w:ascii="Arial" w:hAnsi="Arial" w:cs="Arial"/>
                      <w:b/>
                      <w:sz w:val="28"/>
                    </w:rPr>
                    <w:t xml:space="preserve"> </w:t>
                  </w:r>
                </w:p>
              </w:tc>
              <w:tc>
                <w:tcPr>
                  <w:tcW w:w="2868" w:type="dxa"/>
                  <w:gridSpan w:val="2"/>
                  <w:tcBorders>
                    <w:top w:val="nil"/>
                    <w:left w:val="nil"/>
                    <w:bottom w:val="nil"/>
                    <w:right w:val="nil"/>
                  </w:tcBorders>
                  <w:vAlign w:val="bottom"/>
                </w:tcPr>
                <w:p w14:paraId="61CD7AB5" w14:textId="77777777" w:rsidR="001D6303" w:rsidRPr="00C87258" w:rsidRDefault="001D6303" w:rsidP="001D6303">
                  <w:pPr>
                    <w:rPr>
                      <w:rFonts w:ascii="Arial" w:hAnsi="Arial" w:cs="Arial"/>
                      <w:b/>
                      <w:sz w:val="28"/>
                    </w:rPr>
                  </w:pPr>
                </w:p>
              </w:tc>
            </w:tr>
            <w:tr w:rsidR="001D6303" w:rsidRPr="00C87258" w14:paraId="470005A7" w14:textId="77777777" w:rsidTr="00D51FE6">
              <w:trPr>
                <w:trHeight w:val="360"/>
              </w:trPr>
              <w:tc>
                <w:tcPr>
                  <w:tcW w:w="966" w:type="dxa"/>
                  <w:tcBorders>
                    <w:top w:val="nil"/>
                    <w:left w:val="single" w:sz="4" w:space="0" w:color="auto"/>
                    <w:bottom w:val="single" w:sz="4" w:space="0" w:color="auto"/>
                    <w:right w:val="single" w:sz="4" w:space="0" w:color="auto"/>
                  </w:tcBorders>
                  <w:vAlign w:val="bottom"/>
                </w:tcPr>
                <w:p w14:paraId="6C72E777" w14:textId="77777777" w:rsidR="001D6303" w:rsidRPr="00C87258" w:rsidRDefault="001D6303" w:rsidP="001D6303">
                  <w:pPr>
                    <w:rPr>
                      <w:rFonts w:ascii="Arial" w:hAnsi="Arial" w:cs="Arial"/>
                      <w:b/>
                      <w:sz w:val="28"/>
                    </w:rPr>
                  </w:pPr>
                  <w:r w:rsidRPr="00C87258">
                    <w:rPr>
                      <w:rFonts w:ascii="Arial" w:hAnsi="Arial" w:cs="Arial"/>
                      <w:b/>
                      <w:sz w:val="28"/>
                    </w:rPr>
                    <w:t>PMT</w:t>
                  </w:r>
                </w:p>
              </w:tc>
              <w:tc>
                <w:tcPr>
                  <w:tcW w:w="1941" w:type="dxa"/>
                  <w:tcBorders>
                    <w:top w:val="nil"/>
                    <w:left w:val="nil"/>
                    <w:bottom w:val="single" w:sz="4" w:space="0" w:color="auto"/>
                    <w:right w:val="single" w:sz="4" w:space="0" w:color="auto"/>
                  </w:tcBorders>
                  <w:vAlign w:val="bottom"/>
                </w:tcPr>
                <w:p w14:paraId="0F26A756" w14:textId="77777777" w:rsidR="001D6303" w:rsidRPr="00C87258" w:rsidRDefault="001D6303" w:rsidP="001D6303">
                  <w:pPr>
                    <w:jc w:val="right"/>
                    <w:rPr>
                      <w:rFonts w:ascii="Arial" w:hAnsi="Arial" w:cs="Arial"/>
                      <w:b/>
                      <w:sz w:val="28"/>
                    </w:rPr>
                  </w:pPr>
                  <w:r w:rsidRPr="00C87258">
                    <w:rPr>
                      <w:rFonts w:ascii="Arial" w:hAnsi="Arial" w:cs="Arial"/>
                      <w:b/>
                      <w:sz w:val="28"/>
                    </w:rPr>
                    <w:t>0 </w:t>
                  </w:r>
                </w:p>
              </w:tc>
              <w:tc>
                <w:tcPr>
                  <w:tcW w:w="2868" w:type="dxa"/>
                  <w:gridSpan w:val="2"/>
                  <w:tcBorders>
                    <w:top w:val="nil"/>
                    <w:left w:val="nil"/>
                    <w:bottom w:val="nil"/>
                    <w:right w:val="nil"/>
                  </w:tcBorders>
                  <w:vAlign w:val="bottom"/>
                </w:tcPr>
                <w:p w14:paraId="58EE3F52" w14:textId="77777777" w:rsidR="001D6303" w:rsidRPr="00C87258" w:rsidRDefault="001D6303" w:rsidP="001D6303">
                  <w:pPr>
                    <w:rPr>
                      <w:rFonts w:ascii="Arial" w:hAnsi="Arial" w:cs="Arial"/>
                      <w:b/>
                      <w:sz w:val="28"/>
                    </w:rPr>
                  </w:pPr>
                </w:p>
              </w:tc>
            </w:tr>
            <w:tr w:rsidR="001D6303" w:rsidRPr="00C87258" w14:paraId="00798F59" w14:textId="77777777" w:rsidTr="00D51FE6">
              <w:trPr>
                <w:trHeight w:val="360"/>
              </w:trPr>
              <w:tc>
                <w:tcPr>
                  <w:tcW w:w="966" w:type="dxa"/>
                  <w:tcBorders>
                    <w:top w:val="nil"/>
                    <w:left w:val="single" w:sz="4" w:space="0" w:color="auto"/>
                    <w:bottom w:val="single" w:sz="4" w:space="0" w:color="auto"/>
                    <w:right w:val="single" w:sz="4" w:space="0" w:color="auto"/>
                  </w:tcBorders>
                  <w:vAlign w:val="bottom"/>
                </w:tcPr>
                <w:p w14:paraId="66E5C1D7" w14:textId="77777777" w:rsidR="001D6303" w:rsidRPr="00C87258" w:rsidRDefault="001D6303" w:rsidP="001D6303">
                  <w:pPr>
                    <w:rPr>
                      <w:rFonts w:ascii="Arial" w:hAnsi="Arial" w:cs="Arial"/>
                      <w:b/>
                      <w:sz w:val="28"/>
                    </w:rPr>
                  </w:pPr>
                  <w:r w:rsidRPr="00C87258">
                    <w:rPr>
                      <w:rFonts w:ascii="Arial" w:hAnsi="Arial" w:cs="Arial"/>
                      <w:b/>
                      <w:sz w:val="28"/>
                    </w:rPr>
                    <w:t>FV</w:t>
                  </w:r>
                </w:p>
              </w:tc>
              <w:tc>
                <w:tcPr>
                  <w:tcW w:w="1941" w:type="dxa"/>
                  <w:tcBorders>
                    <w:top w:val="nil"/>
                    <w:left w:val="nil"/>
                    <w:bottom w:val="single" w:sz="4" w:space="0" w:color="auto"/>
                    <w:right w:val="single" w:sz="4" w:space="0" w:color="auto"/>
                  </w:tcBorders>
                  <w:vAlign w:val="bottom"/>
                </w:tcPr>
                <w:p w14:paraId="174A3DB5" w14:textId="5EA466DC" w:rsidR="001D6303" w:rsidRPr="00C87258" w:rsidRDefault="001D6303" w:rsidP="001D6303">
                  <w:pPr>
                    <w:ind w:right="90"/>
                    <w:jc w:val="right"/>
                    <w:rPr>
                      <w:rFonts w:ascii="Arial" w:hAnsi="Arial" w:cs="Arial"/>
                      <w:b/>
                      <w:sz w:val="28"/>
                    </w:rPr>
                  </w:pPr>
                  <w:r w:rsidRPr="00C87258">
                    <w:rPr>
                      <w:rFonts w:ascii="Arial" w:hAnsi="Arial" w:cs="Arial"/>
                      <w:b/>
                      <w:sz w:val="28"/>
                    </w:rPr>
                    <w:t>$ (</w:t>
                  </w:r>
                  <w:r w:rsidR="008C0554">
                    <w:rPr>
                      <w:rFonts w:ascii="Arial" w:hAnsi="Arial" w:cs="Arial"/>
                      <w:b/>
                      <w:sz w:val="28"/>
                    </w:rPr>
                    <w:t>950,</w:t>
                  </w:r>
                  <w:r w:rsidRPr="00C87258">
                    <w:rPr>
                      <w:rFonts w:ascii="Arial" w:hAnsi="Arial" w:cs="Arial"/>
                      <w:b/>
                      <w:sz w:val="28"/>
                    </w:rPr>
                    <w:t>000)</w:t>
                  </w:r>
                </w:p>
              </w:tc>
              <w:tc>
                <w:tcPr>
                  <w:tcW w:w="2868" w:type="dxa"/>
                  <w:gridSpan w:val="2"/>
                  <w:tcBorders>
                    <w:top w:val="nil"/>
                    <w:left w:val="nil"/>
                    <w:bottom w:val="nil"/>
                    <w:right w:val="nil"/>
                  </w:tcBorders>
                  <w:vAlign w:val="bottom"/>
                </w:tcPr>
                <w:p w14:paraId="162E121D" w14:textId="77777777" w:rsidR="001D6303" w:rsidRPr="00C87258" w:rsidRDefault="001D6303" w:rsidP="001D6303">
                  <w:pPr>
                    <w:rPr>
                      <w:rFonts w:ascii="Arial" w:hAnsi="Arial" w:cs="Arial"/>
                      <w:b/>
                      <w:sz w:val="28"/>
                    </w:rPr>
                  </w:pPr>
                </w:p>
              </w:tc>
            </w:tr>
            <w:tr w:rsidR="001D6303" w:rsidRPr="00C87258" w14:paraId="2C9FE885" w14:textId="77777777" w:rsidTr="00D51FE6">
              <w:trPr>
                <w:trHeight w:val="360"/>
              </w:trPr>
              <w:tc>
                <w:tcPr>
                  <w:tcW w:w="966" w:type="dxa"/>
                  <w:tcBorders>
                    <w:top w:val="nil"/>
                    <w:left w:val="single" w:sz="4" w:space="0" w:color="auto"/>
                    <w:bottom w:val="single" w:sz="4" w:space="0" w:color="auto"/>
                    <w:right w:val="single" w:sz="4" w:space="0" w:color="auto"/>
                  </w:tcBorders>
                  <w:vAlign w:val="bottom"/>
                </w:tcPr>
                <w:p w14:paraId="527CEE45" w14:textId="77777777" w:rsidR="001D6303" w:rsidRPr="00C87258" w:rsidRDefault="001D6303" w:rsidP="001D6303">
                  <w:pPr>
                    <w:rPr>
                      <w:rFonts w:ascii="Arial" w:hAnsi="Arial" w:cs="Arial"/>
                      <w:b/>
                      <w:sz w:val="28"/>
                    </w:rPr>
                  </w:pPr>
                  <w:r w:rsidRPr="00C87258">
                    <w:rPr>
                      <w:rFonts w:ascii="Arial" w:hAnsi="Arial" w:cs="Arial"/>
                      <w:b/>
                      <w:sz w:val="28"/>
                    </w:rPr>
                    <w:t>Type</w:t>
                  </w:r>
                </w:p>
              </w:tc>
              <w:tc>
                <w:tcPr>
                  <w:tcW w:w="1941" w:type="dxa"/>
                  <w:tcBorders>
                    <w:top w:val="nil"/>
                    <w:left w:val="nil"/>
                    <w:bottom w:val="single" w:sz="4" w:space="0" w:color="auto"/>
                    <w:right w:val="single" w:sz="4" w:space="0" w:color="auto"/>
                  </w:tcBorders>
                  <w:vAlign w:val="bottom"/>
                </w:tcPr>
                <w:p w14:paraId="1DCDBBF7" w14:textId="77777777" w:rsidR="001D6303" w:rsidRPr="00C87258" w:rsidRDefault="001D6303" w:rsidP="001D6303">
                  <w:pPr>
                    <w:ind w:right="90"/>
                    <w:jc w:val="right"/>
                    <w:rPr>
                      <w:rFonts w:ascii="Arial" w:hAnsi="Arial" w:cs="Arial"/>
                      <w:b/>
                      <w:sz w:val="28"/>
                    </w:rPr>
                  </w:pPr>
                  <w:r w:rsidRPr="00C87258">
                    <w:rPr>
                      <w:rFonts w:ascii="Arial" w:hAnsi="Arial" w:cs="Arial"/>
                      <w:b/>
                      <w:sz w:val="28"/>
                    </w:rPr>
                    <w:t>0</w:t>
                  </w:r>
                </w:p>
              </w:tc>
              <w:tc>
                <w:tcPr>
                  <w:tcW w:w="2868" w:type="dxa"/>
                  <w:gridSpan w:val="2"/>
                  <w:tcBorders>
                    <w:top w:val="nil"/>
                    <w:left w:val="nil"/>
                    <w:bottom w:val="nil"/>
                    <w:right w:val="nil"/>
                  </w:tcBorders>
                  <w:vAlign w:val="bottom"/>
                </w:tcPr>
                <w:p w14:paraId="78B0AB13" w14:textId="77777777" w:rsidR="001D6303" w:rsidRPr="00C87258" w:rsidRDefault="001D6303" w:rsidP="001D6303">
                  <w:pPr>
                    <w:rPr>
                      <w:rFonts w:ascii="Arial" w:hAnsi="Arial" w:cs="Arial"/>
                      <w:b/>
                      <w:sz w:val="28"/>
                    </w:rPr>
                  </w:pPr>
                </w:p>
              </w:tc>
            </w:tr>
          </w:tbl>
          <w:p w14:paraId="06E0C2B2" w14:textId="736282A5" w:rsidR="008C0554" w:rsidRDefault="00D1775A" w:rsidP="008C0554">
            <w:pPr>
              <w:rPr>
                <w:rFonts w:ascii="Arial" w:eastAsia="Calibri" w:hAnsi="Arial" w:cs="Arial"/>
                <w:b/>
                <w:sz w:val="28"/>
              </w:rPr>
            </w:pPr>
            <w:r>
              <w:rPr>
                <w:rFonts w:ascii="Arial" w:eastAsia="Calibri" w:hAnsi="Arial" w:cs="Arial"/>
                <w:b/>
                <w:sz w:val="28"/>
              </w:rPr>
              <w:t xml:space="preserve">  3.</w:t>
            </w:r>
            <w:r w:rsidR="008C0554">
              <w:rPr>
                <w:rFonts w:ascii="Arial" w:eastAsia="Calibri" w:hAnsi="Arial" w:cs="Arial"/>
                <w:b/>
                <w:sz w:val="28"/>
              </w:rPr>
              <w:t xml:space="preserve">  </w:t>
            </w:r>
            <w:r w:rsidR="008C0554" w:rsidRPr="00C87258">
              <w:rPr>
                <w:rFonts w:ascii="Arial" w:eastAsia="Calibri" w:hAnsi="Arial" w:cs="Arial"/>
                <w:b/>
                <w:sz w:val="28"/>
              </w:rPr>
              <w:t>Using Excel: =</w:t>
            </w:r>
            <w:proofErr w:type="gramStart"/>
            <w:r w:rsidR="008C0554" w:rsidRPr="00C87258">
              <w:rPr>
                <w:rFonts w:ascii="Arial" w:eastAsia="Calibri" w:hAnsi="Arial" w:cs="Arial"/>
                <w:b/>
                <w:sz w:val="28"/>
              </w:rPr>
              <w:t>PV(</w:t>
            </w:r>
            <w:proofErr w:type="spellStart"/>
            <w:proofErr w:type="gramEnd"/>
            <w:r w:rsidR="008C0554" w:rsidRPr="00C87258">
              <w:rPr>
                <w:rFonts w:ascii="Arial" w:eastAsia="Calibri" w:hAnsi="Arial" w:cs="Arial"/>
                <w:b/>
                <w:sz w:val="28"/>
              </w:rPr>
              <w:t>rate,nper,pmt,fv,type</w:t>
            </w:r>
            <w:proofErr w:type="spellEnd"/>
            <w:r w:rsidR="008C0554" w:rsidRPr="00C87258">
              <w:rPr>
                <w:rFonts w:ascii="Arial" w:eastAsia="Calibri" w:hAnsi="Arial" w:cs="Arial"/>
                <w:b/>
                <w:sz w:val="28"/>
              </w:rPr>
              <w:t>)</w:t>
            </w:r>
          </w:p>
          <w:p w14:paraId="06317555" w14:textId="7FA8C473" w:rsidR="001D6303" w:rsidRPr="00C87258" w:rsidRDefault="008C0554" w:rsidP="004B1096">
            <w:pPr>
              <w:rPr>
                <w:rFonts w:ascii="Arial" w:hAnsi="Arial" w:cs="Arial"/>
                <w:b/>
                <w:sz w:val="28"/>
              </w:rPr>
            </w:pPr>
            <w:r>
              <w:rPr>
                <w:noProof/>
                <w:lang w:eastAsia="en-CA"/>
              </w:rPr>
              <w:drawing>
                <wp:inline distT="0" distB="0" distL="0" distR="0" wp14:anchorId="088570A8" wp14:editId="023FA0B2">
                  <wp:extent cx="5455920" cy="320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55920" cy="3206750"/>
                          </a:xfrm>
                          <a:prstGeom prst="rect">
                            <a:avLst/>
                          </a:prstGeom>
                        </pic:spPr>
                      </pic:pic>
                    </a:graphicData>
                  </a:graphic>
                </wp:inline>
              </w:drawing>
            </w:r>
          </w:p>
        </w:tc>
      </w:tr>
    </w:tbl>
    <w:p w14:paraId="64224596" w14:textId="77777777" w:rsidR="001F7231" w:rsidRDefault="001F7231"/>
    <w:p w14:paraId="7B67B301" w14:textId="56ED68E0" w:rsidR="004B1096" w:rsidRPr="00C87258" w:rsidRDefault="001F7231" w:rsidP="004B1096">
      <w:pPr>
        <w:tabs>
          <w:tab w:val="left" w:pos="720"/>
        </w:tabs>
        <w:rPr>
          <w:rFonts w:ascii="Arial" w:hAnsi="Arial" w:cs="Arial"/>
          <w:b/>
          <w:sz w:val="28"/>
        </w:rPr>
      </w:pPr>
      <w:r>
        <w:rPr>
          <w:rFonts w:ascii="Arial" w:hAnsi="Arial" w:cs="Arial"/>
          <w:b/>
          <w:sz w:val="28"/>
        </w:rPr>
        <w:t>Result: $598,661.15</w:t>
      </w:r>
    </w:p>
    <w:p w14:paraId="26084D1A" w14:textId="263C9733" w:rsidR="001F7231" w:rsidRPr="00C87258" w:rsidRDefault="004B1096" w:rsidP="001F7231">
      <w:pPr>
        <w:tabs>
          <w:tab w:val="left" w:pos="709"/>
        </w:tabs>
        <w:ind w:left="709" w:hanging="709"/>
        <w:rPr>
          <w:rFonts w:ascii="Arial" w:hAnsi="Arial" w:cs="Arial"/>
        </w:rPr>
      </w:pPr>
      <w:r w:rsidRPr="00C87258">
        <w:rPr>
          <w:rFonts w:ascii="Arial" w:hAnsi="Arial" w:cs="Arial"/>
          <w:b/>
          <w:sz w:val="28"/>
        </w:rPr>
        <w:br w:type="page"/>
      </w:r>
      <w:r w:rsidR="001F7231" w:rsidRPr="00C87258">
        <w:rPr>
          <w:rFonts w:ascii="Arial" w:hAnsi="Arial" w:cs="Arial"/>
          <w:b/>
          <w:sz w:val="28"/>
        </w:rPr>
        <w:lastRenderedPageBreak/>
        <w:t xml:space="preserve">EXERCISE 13-15 </w:t>
      </w:r>
      <w:r w:rsidR="006D0572" w:rsidRPr="00C87258">
        <w:rPr>
          <w:rFonts w:ascii="Arial" w:hAnsi="Arial" w:cs="Arial"/>
          <w:b/>
          <w:sz w:val="28"/>
        </w:rPr>
        <w:t xml:space="preserve">(CONTINUED) </w:t>
      </w:r>
    </w:p>
    <w:p w14:paraId="27829D03" w14:textId="77777777" w:rsidR="001F7231" w:rsidRPr="00C87258" w:rsidRDefault="001F7231" w:rsidP="001F7231">
      <w:pPr>
        <w:tabs>
          <w:tab w:val="left" w:pos="720"/>
        </w:tabs>
        <w:rPr>
          <w:rFonts w:ascii="Arial" w:hAnsi="Arial" w:cs="Arial"/>
          <w:b/>
          <w:sz w:val="28"/>
        </w:rPr>
      </w:pPr>
    </w:p>
    <w:tbl>
      <w:tblPr>
        <w:tblW w:w="8838" w:type="dxa"/>
        <w:tblLayout w:type="fixed"/>
        <w:tblLook w:val="0000" w:firstRow="0" w:lastRow="0" w:firstColumn="0" w:lastColumn="0" w:noHBand="0" w:noVBand="0"/>
      </w:tblPr>
      <w:tblGrid>
        <w:gridCol w:w="6318"/>
        <w:gridCol w:w="1260"/>
        <w:gridCol w:w="1230"/>
        <w:gridCol w:w="30"/>
      </w:tblGrid>
      <w:tr w:rsidR="001F7231" w:rsidRPr="00C87258" w14:paraId="68FC8717" w14:textId="77777777" w:rsidTr="00DE163B">
        <w:trPr>
          <w:gridAfter w:val="1"/>
          <w:wAfter w:w="30" w:type="dxa"/>
          <w:cantSplit/>
        </w:trPr>
        <w:tc>
          <w:tcPr>
            <w:tcW w:w="8808" w:type="dxa"/>
            <w:gridSpan w:val="3"/>
          </w:tcPr>
          <w:p w14:paraId="1CF4736B" w14:textId="5AD26966" w:rsidR="001F7231" w:rsidRPr="00C87258" w:rsidRDefault="001F7231" w:rsidP="00D51FE6">
            <w:pPr>
              <w:rPr>
                <w:rFonts w:ascii="Arial" w:hAnsi="Arial" w:cs="Arial"/>
                <w:b/>
                <w:sz w:val="28"/>
              </w:rPr>
            </w:pPr>
            <w:r>
              <w:rPr>
                <w:rFonts w:ascii="Arial" w:hAnsi="Arial" w:cs="Arial"/>
                <w:b/>
                <w:sz w:val="28"/>
              </w:rPr>
              <w:t>b.</w:t>
            </w:r>
            <w:r w:rsidRPr="00C87258">
              <w:rPr>
                <w:rFonts w:ascii="Arial" w:hAnsi="Arial" w:cs="Arial"/>
                <w:b/>
                <w:sz w:val="28"/>
              </w:rPr>
              <w:tab/>
              <w:t xml:space="preserve">                                December 31, 20</w:t>
            </w:r>
            <w:r>
              <w:rPr>
                <w:rFonts w:ascii="Arial" w:hAnsi="Arial" w:cs="Arial"/>
                <w:b/>
                <w:sz w:val="28"/>
              </w:rPr>
              <w:t>20</w:t>
            </w:r>
          </w:p>
        </w:tc>
      </w:tr>
      <w:tr w:rsidR="001F7231" w:rsidRPr="00C87258" w14:paraId="2A5E69F6" w14:textId="77777777" w:rsidTr="00DE163B">
        <w:trPr>
          <w:cantSplit/>
        </w:trPr>
        <w:tc>
          <w:tcPr>
            <w:tcW w:w="6318" w:type="dxa"/>
          </w:tcPr>
          <w:p w14:paraId="3AD7788A" w14:textId="61C9C067" w:rsidR="001F7231" w:rsidRPr="00DE163B" w:rsidRDefault="001F7231" w:rsidP="00D51FE6">
            <w:pPr>
              <w:tabs>
                <w:tab w:val="left" w:pos="720"/>
                <w:tab w:val="right" w:leader="dot" w:pos="7200"/>
              </w:tabs>
              <w:rPr>
                <w:rFonts w:ascii="Arial" w:hAnsi="Arial" w:cs="Arial"/>
                <w:b/>
                <w:sz w:val="28"/>
                <w:vertAlign w:val="superscript"/>
              </w:rPr>
            </w:pPr>
            <w:r w:rsidRPr="00C87258">
              <w:rPr>
                <w:rFonts w:ascii="Arial" w:hAnsi="Arial" w:cs="Arial"/>
                <w:b/>
                <w:sz w:val="28"/>
              </w:rPr>
              <w:t>Depreciation Expense</w:t>
            </w:r>
            <w:r>
              <w:rPr>
                <w:rFonts w:ascii="Arial" w:hAnsi="Arial" w:cs="Arial"/>
                <w:b/>
                <w:sz w:val="28"/>
                <w:vertAlign w:val="superscript"/>
              </w:rPr>
              <w:t>3</w:t>
            </w:r>
          </w:p>
        </w:tc>
        <w:tc>
          <w:tcPr>
            <w:tcW w:w="1260" w:type="dxa"/>
          </w:tcPr>
          <w:p w14:paraId="77381148" w14:textId="77777777" w:rsidR="001F7231" w:rsidRPr="00C87258" w:rsidRDefault="001F7231" w:rsidP="00D51FE6">
            <w:pPr>
              <w:jc w:val="right"/>
              <w:rPr>
                <w:rFonts w:ascii="Arial" w:hAnsi="Arial" w:cs="Arial"/>
                <w:b/>
                <w:sz w:val="28"/>
              </w:rPr>
            </w:pPr>
            <w:r w:rsidRPr="00C87258">
              <w:rPr>
                <w:rFonts w:ascii="Arial" w:hAnsi="Arial" w:cs="Arial"/>
                <w:b/>
                <w:sz w:val="28"/>
              </w:rPr>
              <w:t>979,844</w:t>
            </w:r>
          </w:p>
        </w:tc>
        <w:tc>
          <w:tcPr>
            <w:tcW w:w="1260" w:type="dxa"/>
            <w:gridSpan w:val="2"/>
          </w:tcPr>
          <w:p w14:paraId="3CFBFE7A" w14:textId="77777777" w:rsidR="001F7231" w:rsidRPr="00C87258" w:rsidRDefault="001F7231" w:rsidP="00D51FE6">
            <w:pPr>
              <w:jc w:val="right"/>
              <w:rPr>
                <w:rFonts w:ascii="Arial" w:hAnsi="Arial" w:cs="Arial"/>
                <w:b/>
                <w:sz w:val="28"/>
              </w:rPr>
            </w:pPr>
          </w:p>
        </w:tc>
      </w:tr>
      <w:tr w:rsidR="001F7231" w:rsidRPr="00C87258" w14:paraId="155C92C7" w14:textId="77777777" w:rsidTr="00DE163B">
        <w:trPr>
          <w:cantSplit/>
        </w:trPr>
        <w:tc>
          <w:tcPr>
            <w:tcW w:w="6318" w:type="dxa"/>
          </w:tcPr>
          <w:p w14:paraId="0313BB77" w14:textId="77777777" w:rsidR="001F7231" w:rsidRPr="00C87258" w:rsidRDefault="001F7231" w:rsidP="00D51FE6">
            <w:pPr>
              <w:tabs>
                <w:tab w:val="left" w:pos="720"/>
                <w:tab w:val="right" w:leader="dot" w:pos="7200"/>
              </w:tabs>
              <w:rPr>
                <w:rFonts w:ascii="Arial" w:hAnsi="Arial" w:cs="Arial"/>
                <w:b/>
                <w:sz w:val="28"/>
              </w:rPr>
            </w:pPr>
            <w:r w:rsidRPr="00C87258">
              <w:rPr>
                <w:rFonts w:ascii="Arial" w:hAnsi="Arial" w:cs="Arial"/>
                <w:b/>
                <w:sz w:val="28"/>
              </w:rPr>
              <w:tab/>
              <w:t xml:space="preserve">Accumulated Depreciation – </w:t>
            </w:r>
          </w:p>
          <w:p w14:paraId="270B8771" w14:textId="77777777" w:rsidR="001F7231" w:rsidRPr="00C87258" w:rsidRDefault="001F7231" w:rsidP="00D51FE6">
            <w:pPr>
              <w:tabs>
                <w:tab w:val="left" w:pos="993"/>
                <w:tab w:val="right" w:leader="dot" w:pos="7200"/>
              </w:tabs>
              <w:rPr>
                <w:rFonts w:ascii="Arial" w:hAnsi="Arial" w:cs="Arial"/>
                <w:b/>
                <w:sz w:val="28"/>
              </w:rPr>
            </w:pPr>
            <w:r w:rsidRPr="00C87258">
              <w:rPr>
                <w:rFonts w:ascii="Arial" w:hAnsi="Arial" w:cs="Arial"/>
                <w:b/>
                <w:sz w:val="28"/>
              </w:rPr>
              <w:tab/>
              <w:t>Drilling Platform</w:t>
            </w:r>
          </w:p>
        </w:tc>
        <w:tc>
          <w:tcPr>
            <w:tcW w:w="1260" w:type="dxa"/>
          </w:tcPr>
          <w:p w14:paraId="0057D146" w14:textId="77777777" w:rsidR="001F7231" w:rsidRPr="00C87258" w:rsidRDefault="001F7231" w:rsidP="00D51FE6">
            <w:pPr>
              <w:jc w:val="right"/>
              <w:rPr>
                <w:rFonts w:ascii="Arial" w:hAnsi="Arial" w:cs="Arial"/>
                <w:b/>
                <w:sz w:val="28"/>
              </w:rPr>
            </w:pPr>
          </w:p>
        </w:tc>
        <w:tc>
          <w:tcPr>
            <w:tcW w:w="1260" w:type="dxa"/>
            <w:gridSpan w:val="2"/>
          </w:tcPr>
          <w:p w14:paraId="44041F08" w14:textId="77777777" w:rsidR="001F7231" w:rsidRPr="00C87258" w:rsidRDefault="001F7231" w:rsidP="00D51FE6">
            <w:pPr>
              <w:jc w:val="right"/>
              <w:rPr>
                <w:rFonts w:ascii="Arial" w:hAnsi="Arial" w:cs="Arial"/>
                <w:b/>
                <w:sz w:val="28"/>
              </w:rPr>
            </w:pPr>
          </w:p>
          <w:p w14:paraId="6D273D03" w14:textId="77777777" w:rsidR="001F7231" w:rsidRPr="00C87258" w:rsidRDefault="001F7231" w:rsidP="00D51FE6">
            <w:pPr>
              <w:jc w:val="right"/>
              <w:rPr>
                <w:rFonts w:ascii="Arial" w:hAnsi="Arial" w:cs="Arial"/>
                <w:b/>
                <w:sz w:val="28"/>
              </w:rPr>
            </w:pPr>
            <w:r w:rsidRPr="00C87258">
              <w:rPr>
                <w:rFonts w:ascii="Arial" w:hAnsi="Arial" w:cs="Arial"/>
                <w:b/>
                <w:sz w:val="28"/>
              </w:rPr>
              <w:t>979,844</w:t>
            </w:r>
          </w:p>
        </w:tc>
      </w:tr>
      <w:tr w:rsidR="001F7231" w:rsidRPr="00C87258" w14:paraId="58F51AA5" w14:textId="77777777" w:rsidTr="00DE163B">
        <w:trPr>
          <w:cantSplit/>
        </w:trPr>
        <w:tc>
          <w:tcPr>
            <w:tcW w:w="8838" w:type="dxa"/>
            <w:gridSpan w:val="4"/>
          </w:tcPr>
          <w:p w14:paraId="1B77AB58" w14:textId="13E70C1B" w:rsidR="001F7231" w:rsidRPr="00C87258" w:rsidRDefault="001F7231" w:rsidP="00D51FE6">
            <w:pPr>
              <w:tabs>
                <w:tab w:val="left" w:pos="0"/>
              </w:tabs>
              <w:autoSpaceDE w:val="0"/>
              <w:autoSpaceDN w:val="0"/>
              <w:adjustRightInd w:val="0"/>
              <w:rPr>
                <w:rFonts w:ascii="Arial" w:hAnsi="Arial" w:cs="Arial"/>
                <w:sz w:val="17"/>
                <w:szCs w:val="17"/>
              </w:rPr>
            </w:pPr>
            <w:r>
              <w:rPr>
                <w:rFonts w:ascii="Arial" w:hAnsi="Arial" w:cs="Arial"/>
                <w:b/>
                <w:sz w:val="28"/>
                <w:vertAlign w:val="superscript"/>
              </w:rPr>
              <w:t>3</w:t>
            </w:r>
            <w:r w:rsidRPr="00C87258">
              <w:rPr>
                <w:rFonts w:ascii="Arial" w:hAnsi="Arial" w:cs="Arial"/>
                <w:b/>
                <w:sz w:val="28"/>
              </w:rPr>
              <w:t>($5,460,000 + $419,063)</w:t>
            </w:r>
            <w:r w:rsidRPr="00C87258">
              <w:rPr>
                <w:rFonts w:ascii="Arial" w:hAnsi="Arial" w:cs="Arial"/>
                <w:sz w:val="26"/>
                <w:szCs w:val="26"/>
              </w:rPr>
              <w:t xml:space="preserve"> </w:t>
            </w:r>
            <w:r w:rsidRPr="00C87258">
              <w:rPr>
                <w:rFonts w:ascii="Arial" w:hAnsi="Arial" w:cs="Arial"/>
                <w:b/>
                <w:sz w:val="28"/>
                <w:szCs w:val="28"/>
              </w:rPr>
              <w:t>÷ 6</w:t>
            </w:r>
          </w:p>
        </w:tc>
      </w:tr>
      <w:tr w:rsidR="001F7231" w:rsidRPr="00C87258" w14:paraId="6FA5E197" w14:textId="77777777" w:rsidTr="001F7231">
        <w:trPr>
          <w:cantSplit/>
        </w:trPr>
        <w:tc>
          <w:tcPr>
            <w:tcW w:w="8838" w:type="dxa"/>
            <w:gridSpan w:val="4"/>
          </w:tcPr>
          <w:p w14:paraId="18C2438B" w14:textId="068846FD" w:rsidR="001F7231" w:rsidRPr="00DE163B" w:rsidRDefault="001F7231" w:rsidP="00D51FE6">
            <w:pPr>
              <w:tabs>
                <w:tab w:val="left" w:pos="0"/>
              </w:tabs>
              <w:autoSpaceDE w:val="0"/>
              <w:autoSpaceDN w:val="0"/>
              <w:adjustRightInd w:val="0"/>
              <w:rPr>
                <w:rFonts w:ascii="Arial" w:hAnsi="Arial" w:cs="Arial"/>
                <w:b/>
                <w:sz w:val="28"/>
              </w:rPr>
            </w:pPr>
            <w:r w:rsidRPr="00DE163B">
              <w:rPr>
                <w:rFonts w:ascii="Arial" w:hAnsi="Arial" w:cs="Arial"/>
                <w:b/>
                <w:sz w:val="28"/>
              </w:rPr>
              <w:t>To record depreciation expense</w:t>
            </w:r>
          </w:p>
        </w:tc>
      </w:tr>
      <w:tr w:rsidR="001F7231" w:rsidRPr="00C87258" w14:paraId="40E73D11" w14:textId="77777777" w:rsidTr="00DE163B">
        <w:trPr>
          <w:cantSplit/>
        </w:trPr>
        <w:tc>
          <w:tcPr>
            <w:tcW w:w="8838" w:type="dxa"/>
            <w:gridSpan w:val="4"/>
          </w:tcPr>
          <w:p w14:paraId="4E0C1750" w14:textId="77777777" w:rsidR="001F7231" w:rsidRPr="00C87258" w:rsidRDefault="001F7231" w:rsidP="00D51FE6">
            <w:pPr>
              <w:jc w:val="center"/>
              <w:rPr>
                <w:rFonts w:ascii="Arial" w:hAnsi="Arial" w:cs="Arial"/>
                <w:b/>
                <w:sz w:val="28"/>
              </w:rPr>
            </w:pPr>
          </w:p>
        </w:tc>
      </w:tr>
      <w:tr w:rsidR="001F7231" w:rsidRPr="00C87258" w14:paraId="56256E45" w14:textId="77777777" w:rsidTr="00DE163B">
        <w:trPr>
          <w:cantSplit/>
        </w:trPr>
        <w:tc>
          <w:tcPr>
            <w:tcW w:w="6318" w:type="dxa"/>
          </w:tcPr>
          <w:p w14:paraId="021E8953" w14:textId="49CC639A" w:rsidR="001F7231" w:rsidRPr="00DE163B" w:rsidRDefault="001F7231" w:rsidP="00D51FE6">
            <w:pPr>
              <w:tabs>
                <w:tab w:val="left" w:pos="720"/>
                <w:tab w:val="right" w:leader="dot" w:pos="7200"/>
              </w:tabs>
              <w:rPr>
                <w:rFonts w:ascii="Arial" w:hAnsi="Arial" w:cs="Arial"/>
                <w:b/>
                <w:sz w:val="28"/>
                <w:vertAlign w:val="superscript"/>
              </w:rPr>
            </w:pPr>
            <w:r w:rsidRPr="00C87258">
              <w:rPr>
                <w:rFonts w:ascii="Arial" w:hAnsi="Arial" w:cs="Arial"/>
                <w:b/>
                <w:sz w:val="28"/>
              </w:rPr>
              <w:t>Interest Expense</w:t>
            </w:r>
            <w:r>
              <w:rPr>
                <w:rFonts w:ascii="Arial" w:hAnsi="Arial" w:cs="Arial"/>
                <w:b/>
                <w:sz w:val="28"/>
                <w:vertAlign w:val="superscript"/>
              </w:rPr>
              <w:t>4</w:t>
            </w:r>
          </w:p>
        </w:tc>
        <w:tc>
          <w:tcPr>
            <w:tcW w:w="1260" w:type="dxa"/>
          </w:tcPr>
          <w:p w14:paraId="6886E7F4" w14:textId="77777777" w:rsidR="001F7231" w:rsidRPr="00C87258" w:rsidRDefault="001F7231" w:rsidP="00D51FE6">
            <w:pPr>
              <w:jc w:val="right"/>
              <w:rPr>
                <w:rFonts w:ascii="Arial" w:hAnsi="Arial" w:cs="Arial"/>
                <w:b/>
                <w:sz w:val="28"/>
              </w:rPr>
            </w:pPr>
            <w:r w:rsidRPr="00C87258">
              <w:rPr>
                <w:rFonts w:ascii="Arial" w:hAnsi="Arial" w:cs="Arial"/>
                <w:b/>
                <w:sz w:val="28"/>
              </w:rPr>
              <w:t>33,525</w:t>
            </w:r>
          </w:p>
        </w:tc>
        <w:tc>
          <w:tcPr>
            <w:tcW w:w="1260" w:type="dxa"/>
            <w:gridSpan w:val="2"/>
          </w:tcPr>
          <w:p w14:paraId="1A7D5B54" w14:textId="77777777" w:rsidR="001F7231" w:rsidRPr="00C87258" w:rsidRDefault="001F7231" w:rsidP="00D51FE6">
            <w:pPr>
              <w:jc w:val="right"/>
              <w:rPr>
                <w:rFonts w:ascii="Arial" w:hAnsi="Arial" w:cs="Arial"/>
                <w:b/>
                <w:sz w:val="28"/>
              </w:rPr>
            </w:pPr>
          </w:p>
        </w:tc>
      </w:tr>
      <w:tr w:rsidR="001F7231" w:rsidRPr="00C87258" w14:paraId="44D1F4BB" w14:textId="77777777" w:rsidTr="00DE163B">
        <w:trPr>
          <w:cantSplit/>
        </w:trPr>
        <w:tc>
          <w:tcPr>
            <w:tcW w:w="6318" w:type="dxa"/>
          </w:tcPr>
          <w:p w14:paraId="75043537" w14:textId="77777777" w:rsidR="001F7231" w:rsidRPr="00C87258" w:rsidRDefault="001F7231" w:rsidP="00D51FE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tcPr>
          <w:p w14:paraId="3D7A6B41" w14:textId="77777777" w:rsidR="001F7231" w:rsidRPr="00C87258" w:rsidRDefault="001F7231" w:rsidP="00D51FE6">
            <w:pPr>
              <w:jc w:val="right"/>
              <w:rPr>
                <w:rFonts w:ascii="Arial" w:hAnsi="Arial" w:cs="Arial"/>
                <w:b/>
                <w:sz w:val="28"/>
              </w:rPr>
            </w:pPr>
          </w:p>
        </w:tc>
        <w:tc>
          <w:tcPr>
            <w:tcW w:w="1260" w:type="dxa"/>
            <w:gridSpan w:val="2"/>
          </w:tcPr>
          <w:p w14:paraId="1C716239" w14:textId="77777777" w:rsidR="001F7231" w:rsidRPr="00C87258" w:rsidRDefault="001F7231" w:rsidP="00D51FE6">
            <w:pPr>
              <w:jc w:val="right"/>
              <w:rPr>
                <w:rFonts w:ascii="Arial" w:hAnsi="Arial" w:cs="Arial"/>
                <w:b/>
                <w:sz w:val="28"/>
              </w:rPr>
            </w:pPr>
            <w:r w:rsidRPr="00C87258">
              <w:rPr>
                <w:rFonts w:ascii="Arial" w:hAnsi="Arial" w:cs="Arial"/>
                <w:b/>
                <w:sz w:val="28"/>
              </w:rPr>
              <w:t>33,525</w:t>
            </w:r>
          </w:p>
        </w:tc>
      </w:tr>
      <w:tr w:rsidR="001F7231" w:rsidRPr="00C87258" w14:paraId="200E951F" w14:textId="77777777" w:rsidTr="00DE163B">
        <w:trPr>
          <w:cantSplit/>
        </w:trPr>
        <w:tc>
          <w:tcPr>
            <w:tcW w:w="8838" w:type="dxa"/>
            <w:gridSpan w:val="4"/>
          </w:tcPr>
          <w:p w14:paraId="45A68379" w14:textId="4115EDA0" w:rsidR="001F7231" w:rsidRPr="00C87258" w:rsidRDefault="001F7231" w:rsidP="00D51FE6">
            <w:pPr>
              <w:tabs>
                <w:tab w:val="left" w:pos="709"/>
              </w:tabs>
              <w:rPr>
                <w:rFonts w:ascii="Arial" w:hAnsi="Arial" w:cs="Arial"/>
                <w:b/>
                <w:sz w:val="28"/>
              </w:rPr>
            </w:pPr>
            <w:r>
              <w:rPr>
                <w:rFonts w:ascii="Arial" w:hAnsi="Arial" w:cs="Arial"/>
                <w:b/>
                <w:sz w:val="28"/>
                <w:vertAlign w:val="superscript"/>
              </w:rPr>
              <w:t>4</w:t>
            </w:r>
            <w:r w:rsidRPr="00C87258">
              <w:rPr>
                <w:rFonts w:ascii="Arial" w:hAnsi="Arial" w:cs="Arial"/>
                <w:b/>
                <w:sz w:val="28"/>
              </w:rPr>
              <w:t>$419,063 X 8%</w:t>
            </w:r>
          </w:p>
        </w:tc>
      </w:tr>
      <w:tr w:rsidR="001F7231" w:rsidRPr="00C87258" w14:paraId="392FB374" w14:textId="77777777" w:rsidTr="001F7231">
        <w:trPr>
          <w:cantSplit/>
        </w:trPr>
        <w:tc>
          <w:tcPr>
            <w:tcW w:w="8838" w:type="dxa"/>
            <w:gridSpan w:val="4"/>
          </w:tcPr>
          <w:p w14:paraId="0D5962CB" w14:textId="6B31F974" w:rsidR="001F7231" w:rsidRPr="00DE163B" w:rsidRDefault="001F7231" w:rsidP="00D51FE6">
            <w:pPr>
              <w:tabs>
                <w:tab w:val="left" w:pos="709"/>
              </w:tabs>
              <w:rPr>
                <w:rFonts w:ascii="Arial" w:hAnsi="Arial" w:cs="Arial"/>
                <w:b/>
                <w:sz w:val="28"/>
              </w:rPr>
            </w:pPr>
            <w:r w:rsidRPr="00DE163B">
              <w:rPr>
                <w:rFonts w:ascii="Arial" w:hAnsi="Arial" w:cs="Arial"/>
                <w:b/>
                <w:sz w:val="28"/>
              </w:rPr>
              <w:t>To record interest expense</w:t>
            </w:r>
          </w:p>
        </w:tc>
      </w:tr>
      <w:tr w:rsidR="001F7231" w:rsidRPr="00C87258" w14:paraId="20613DA9" w14:textId="77777777" w:rsidTr="00DE163B">
        <w:trPr>
          <w:cantSplit/>
        </w:trPr>
        <w:tc>
          <w:tcPr>
            <w:tcW w:w="8838" w:type="dxa"/>
            <w:gridSpan w:val="4"/>
          </w:tcPr>
          <w:p w14:paraId="6A7B89C5" w14:textId="77777777" w:rsidR="001F7231" w:rsidRPr="00EC5BE6" w:rsidRDefault="001F7231" w:rsidP="00D51FE6">
            <w:pPr>
              <w:tabs>
                <w:tab w:val="left" w:pos="709"/>
              </w:tabs>
              <w:rPr>
                <w:rFonts w:ascii="Arial" w:hAnsi="Arial" w:cs="Arial"/>
                <w:b/>
                <w:sz w:val="28"/>
              </w:rPr>
            </w:pPr>
          </w:p>
        </w:tc>
      </w:tr>
      <w:tr w:rsidR="001F7231" w:rsidRPr="00C87258" w14:paraId="600462F4" w14:textId="77777777" w:rsidTr="00DE163B">
        <w:trPr>
          <w:cantSplit/>
        </w:trPr>
        <w:tc>
          <w:tcPr>
            <w:tcW w:w="6318" w:type="dxa"/>
          </w:tcPr>
          <w:p w14:paraId="4D872FDF" w14:textId="77777777" w:rsidR="001F7231" w:rsidRPr="00C87258" w:rsidRDefault="001F7231" w:rsidP="00D51FE6">
            <w:pPr>
              <w:tabs>
                <w:tab w:val="left" w:pos="720"/>
                <w:tab w:val="right" w:leader="dot" w:pos="7200"/>
              </w:tabs>
              <w:rPr>
                <w:rFonts w:ascii="Arial" w:hAnsi="Arial" w:cs="Arial"/>
                <w:b/>
                <w:sz w:val="28"/>
              </w:rPr>
            </w:pPr>
            <w:r w:rsidRPr="00C87258">
              <w:rPr>
                <w:rFonts w:ascii="Arial" w:hAnsi="Arial" w:cs="Arial"/>
                <w:b/>
                <w:sz w:val="28"/>
              </w:rPr>
              <w:t>Inventory</w:t>
            </w:r>
          </w:p>
        </w:tc>
        <w:tc>
          <w:tcPr>
            <w:tcW w:w="1260" w:type="dxa"/>
          </w:tcPr>
          <w:p w14:paraId="56444FAF" w14:textId="77777777" w:rsidR="001F7231" w:rsidRPr="00C87258" w:rsidRDefault="001F7231" w:rsidP="00D51FE6">
            <w:pPr>
              <w:jc w:val="right"/>
              <w:rPr>
                <w:rFonts w:ascii="Arial" w:hAnsi="Arial" w:cs="Arial"/>
                <w:b/>
                <w:sz w:val="28"/>
              </w:rPr>
            </w:pPr>
            <w:r w:rsidRPr="00C87258">
              <w:rPr>
                <w:rFonts w:ascii="Arial" w:hAnsi="Arial" w:cs="Arial"/>
                <w:b/>
                <w:sz w:val="28"/>
              </w:rPr>
              <w:t>32,328</w:t>
            </w:r>
          </w:p>
        </w:tc>
        <w:tc>
          <w:tcPr>
            <w:tcW w:w="1260" w:type="dxa"/>
            <w:gridSpan w:val="2"/>
          </w:tcPr>
          <w:p w14:paraId="15B1C5F7" w14:textId="77777777" w:rsidR="001F7231" w:rsidRPr="00C87258" w:rsidRDefault="001F7231" w:rsidP="00D51FE6">
            <w:pPr>
              <w:jc w:val="right"/>
              <w:rPr>
                <w:rFonts w:ascii="Arial" w:hAnsi="Arial" w:cs="Arial"/>
                <w:b/>
                <w:sz w:val="28"/>
              </w:rPr>
            </w:pPr>
          </w:p>
        </w:tc>
      </w:tr>
      <w:tr w:rsidR="001F7231" w:rsidRPr="00C87258" w14:paraId="144CEBB4" w14:textId="77777777" w:rsidTr="00DE163B">
        <w:trPr>
          <w:cantSplit/>
        </w:trPr>
        <w:tc>
          <w:tcPr>
            <w:tcW w:w="6318" w:type="dxa"/>
          </w:tcPr>
          <w:p w14:paraId="23551CC2" w14:textId="77777777" w:rsidR="001F7231" w:rsidRPr="00C87258" w:rsidRDefault="001F7231" w:rsidP="00D51FE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tcPr>
          <w:p w14:paraId="133D0A75" w14:textId="77777777" w:rsidR="001F7231" w:rsidRPr="00C87258" w:rsidRDefault="001F7231" w:rsidP="00D51FE6">
            <w:pPr>
              <w:jc w:val="right"/>
              <w:rPr>
                <w:rFonts w:ascii="Arial" w:hAnsi="Arial" w:cs="Arial"/>
                <w:b/>
                <w:sz w:val="28"/>
              </w:rPr>
            </w:pPr>
          </w:p>
        </w:tc>
        <w:tc>
          <w:tcPr>
            <w:tcW w:w="1260" w:type="dxa"/>
            <w:gridSpan w:val="2"/>
          </w:tcPr>
          <w:p w14:paraId="27C6E506" w14:textId="77777777" w:rsidR="001F7231" w:rsidRPr="00C87258" w:rsidRDefault="001F7231" w:rsidP="00D51FE6">
            <w:pPr>
              <w:jc w:val="right"/>
              <w:rPr>
                <w:rFonts w:ascii="Arial" w:hAnsi="Arial" w:cs="Arial"/>
                <w:b/>
                <w:sz w:val="28"/>
              </w:rPr>
            </w:pPr>
            <w:r w:rsidRPr="00C87258">
              <w:rPr>
                <w:rFonts w:ascii="Arial" w:hAnsi="Arial" w:cs="Arial"/>
                <w:b/>
                <w:sz w:val="28"/>
              </w:rPr>
              <w:t>32,328</w:t>
            </w:r>
          </w:p>
        </w:tc>
      </w:tr>
      <w:tr w:rsidR="001F7231" w:rsidRPr="00C87258" w14:paraId="5FF04C2A" w14:textId="77777777" w:rsidTr="001F7231">
        <w:trPr>
          <w:cantSplit/>
        </w:trPr>
        <w:tc>
          <w:tcPr>
            <w:tcW w:w="6318" w:type="dxa"/>
          </w:tcPr>
          <w:p w14:paraId="1274F9E5" w14:textId="0F6B3EE2" w:rsidR="001F7231" w:rsidRPr="00C87258" w:rsidRDefault="001F7231" w:rsidP="00D51FE6">
            <w:pPr>
              <w:tabs>
                <w:tab w:val="left" w:pos="720"/>
                <w:tab w:val="right" w:leader="dot" w:pos="7200"/>
              </w:tabs>
              <w:rPr>
                <w:rFonts w:ascii="Arial" w:hAnsi="Arial" w:cs="Arial"/>
                <w:b/>
                <w:sz w:val="28"/>
              </w:rPr>
            </w:pPr>
            <w:r>
              <w:rPr>
                <w:rFonts w:ascii="Arial" w:hAnsi="Arial" w:cs="Arial"/>
                <w:b/>
                <w:sz w:val="28"/>
              </w:rPr>
              <w:t>To record production of oil inventory</w:t>
            </w:r>
          </w:p>
        </w:tc>
        <w:tc>
          <w:tcPr>
            <w:tcW w:w="1260" w:type="dxa"/>
          </w:tcPr>
          <w:p w14:paraId="2CA37639" w14:textId="77777777" w:rsidR="001F7231" w:rsidRPr="00C87258" w:rsidRDefault="001F7231" w:rsidP="00D51FE6">
            <w:pPr>
              <w:jc w:val="right"/>
              <w:rPr>
                <w:rFonts w:ascii="Arial" w:hAnsi="Arial" w:cs="Arial"/>
                <w:b/>
                <w:sz w:val="28"/>
              </w:rPr>
            </w:pPr>
          </w:p>
        </w:tc>
        <w:tc>
          <w:tcPr>
            <w:tcW w:w="1260" w:type="dxa"/>
            <w:gridSpan w:val="2"/>
          </w:tcPr>
          <w:p w14:paraId="15FB2CBF" w14:textId="77777777" w:rsidR="001F7231" w:rsidRPr="00C87258" w:rsidRDefault="001F7231" w:rsidP="00D51FE6">
            <w:pPr>
              <w:jc w:val="right"/>
              <w:rPr>
                <w:rFonts w:ascii="Arial" w:hAnsi="Arial" w:cs="Arial"/>
                <w:b/>
                <w:sz w:val="28"/>
              </w:rPr>
            </w:pPr>
          </w:p>
        </w:tc>
      </w:tr>
      <w:tr w:rsidR="001F7231" w:rsidRPr="00C87258" w14:paraId="50EE9A4D" w14:textId="77777777" w:rsidTr="00DE163B">
        <w:trPr>
          <w:cantSplit/>
        </w:trPr>
        <w:tc>
          <w:tcPr>
            <w:tcW w:w="8838" w:type="dxa"/>
            <w:gridSpan w:val="4"/>
          </w:tcPr>
          <w:p w14:paraId="65FB07AB" w14:textId="77777777" w:rsidR="001F7231" w:rsidRPr="00C87258" w:rsidRDefault="001F7231" w:rsidP="00D51FE6">
            <w:pPr>
              <w:tabs>
                <w:tab w:val="left" w:pos="709"/>
              </w:tabs>
              <w:rPr>
                <w:rFonts w:ascii="Arial" w:hAnsi="Arial" w:cs="Arial"/>
                <w:b/>
                <w:sz w:val="28"/>
              </w:rPr>
            </w:pPr>
          </w:p>
          <w:p w14:paraId="6A621C8F" w14:textId="77777777" w:rsidR="001F7231" w:rsidRPr="00C87258" w:rsidRDefault="001F7231" w:rsidP="00D51FE6">
            <w:pPr>
              <w:tabs>
                <w:tab w:val="left" w:pos="709"/>
              </w:tabs>
              <w:rPr>
                <w:rFonts w:ascii="Arial" w:hAnsi="Arial" w:cs="Arial"/>
                <w:b/>
                <w:sz w:val="28"/>
              </w:rPr>
            </w:pPr>
          </w:p>
        </w:tc>
      </w:tr>
      <w:tr w:rsidR="001F7231" w:rsidRPr="00C87258" w14:paraId="2BA03447" w14:textId="77777777" w:rsidTr="00DE163B">
        <w:trPr>
          <w:cantSplit/>
        </w:trPr>
        <w:tc>
          <w:tcPr>
            <w:tcW w:w="8838" w:type="dxa"/>
            <w:gridSpan w:val="4"/>
          </w:tcPr>
          <w:p w14:paraId="6CA25B94" w14:textId="4B78510A" w:rsidR="001F7231" w:rsidRPr="00C87258" w:rsidRDefault="001F7231" w:rsidP="00D51FE6">
            <w:pPr>
              <w:tabs>
                <w:tab w:val="left" w:pos="709"/>
              </w:tabs>
              <w:rPr>
                <w:rFonts w:ascii="Arial" w:hAnsi="Arial" w:cs="Arial"/>
                <w:b/>
                <w:sz w:val="28"/>
              </w:rPr>
            </w:pPr>
            <w:r w:rsidRPr="00C87258">
              <w:rPr>
                <w:rFonts w:ascii="Arial" w:hAnsi="Arial" w:cs="Arial"/>
                <w:b/>
                <w:sz w:val="28"/>
              </w:rPr>
              <w:t>c</w:t>
            </w:r>
            <w:r>
              <w:rPr>
                <w:rFonts w:ascii="Arial" w:hAnsi="Arial" w:cs="Arial"/>
                <w:b/>
                <w:sz w:val="28"/>
              </w:rPr>
              <w:t>.</w:t>
            </w:r>
            <w:r w:rsidRPr="00C87258">
              <w:rPr>
                <w:rFonts w:ascii="Arial" w:hAnsi="Arial" w:cs="Arial"/>
                <w:b/>
                <w:sz w:val="28"/>
              </w:rPr>
              <w:tab/>
              <w:t xml:space="preserve">                                December 31, 20</w:t>
            </w:r>
            <w:r>
              <w:rPr>
                <w:rFonts w:ascii="Arial" w:hAnsi="Arial" w:cs="Arial"/>
                <w:b/>
                <w:sz w:val="28"/>
              </w:rPr>
              <w:t>2</w:t>
            </w:r>
            <w:r w:rsidRPr="00C87258">
              <w:rPr>
                <w:rFonts w:ascii="Arial" w:hAnsi="Arial" w:cs="Arial"/>
                <w:b/>
                <w:sz w:val="28"/>
              </w:rPr>
              <w:t>1</w:t>
            </w:r>
          </w:p>
        </w:tc>
      </w:tr>
      <w:tr w:rsidR="001F7231" w:rsidRPr="00C87258" w14:paraId="14189692" w14:textId="77777777" w:rsidTr="00DE163B">
        <w:trPr>
          <w:cantSplit/>
        </w:trPr>
        <w:tc>
          <w:tcPr>
            <w:tcW w:w="6318" w:type="dxa"/>
          </w:tcPr>
          <w:p w14:paraId="3C0256D8" w14:textId="20A6CA9D" w:rsidR="001F7231" w:rsidRPr="00DE163B" w:rsidRDefault="001F7231" w:rsidP="00D51FE6">
            <w:pPr>
              <w:tabs>
                <w:tab w:val="left" w:pos="720"/>
                <w:tab w:val="right" w:leader="dot" w:pos="7200"/>
              </w:tabs>
              <w:rPr>
                <w:rFonts w:ascii="Arial" w:hAnsi="Arial" w:cs="Arial"/>
                <w:b/>
                <w:sz w:val="28"/>
                <w:vertAlign w:val="superscript"/>
              </w:rPr>
            </w:pPr>
            <w:r w:rsidRPr="00C87258">
              <w:rPr>
                <w:rFonts w:ascii="Arial" w:hAnsi="Arial" w:cs="Arial"/>
                <w:b/>
                <w:sz w:val="28"/>
              </w:rPr>
              <w:t>Depreciation Expense</w:t>
            </w:r>
            <w:r>
              <w:rPr>
                <w:rFonts w:ascii="Arial" w:hAnsi="Arial" w:cs="Arial"/>
                <w:b/>
                <w:sz w:val="28"/>
                <w:vertAlign w:val="superscript"/>
              </w:rPr>
              <w:t>5</w:t>
            </w:r>
          </w:p>
        </w:tc>
        <w:tc>
          <w:tcPr>
            <w:tcW w:w="1260" w:type="dxa"/>
          </w:tcPr>
          <w:p w14:paraId="40CA6826" w14:textId="77777777" w:rsidR="001F7231" w:rsidRPr="00C87258" w:rsidRDefault="001F7231" w:rsidP="00D51FE6">
            <w:pPr>
              <w:jc w:val="right"/>
              <w:rPr>
                <w:rFonts w:ascii="Arial" w:hAnsi="Arial" w:cs="Arial"/>
                <w:b/>
                <w:sz w:val="28"/>
              </w:rPr>
            </w:pPr>
            <w:r w:rsidRPr="00C87258">
              <w:rPr>
                <w:rFonts w:ascii="Arial" w:hAnsi="Arial" w:cs="Arial"/>
                <w:b/>
                <w:sz w:val="28"/>
              </w:rPr>
              <w:t>979,844</w:t>
            </w:r>
          </w:p>
        </w:tc>
        <w:tc>
          <w:tcPr>
            <w:tcW w:w="1260" w:type="dxa"/>
            <w:gridSpan w:val="2"/>
          </w:tcPr>
          <w:p w14:paraId="300A3ED1" w14:textId="77777777" w:rsidR="001F7231" w:rsidRPr="00C87258" w:rsidRDefault="001F7231" w:rsidP="00D51FE6">
            <w:pPr>
              <w:jc w:val="right"/>
              <w:rPr>
                <w:rFonts w:ascii="Arial" w:hAnsi="Arial" w:cs="Arial"/>
                <w:b/>
                <w:sz w:val="28"/>
              </w:rPr>
            </w:pPr>
          </w:p>
        </w:tc>
      </w:tr>
      <w:tr w:rsidR="001F7231" w:rsidRPr="00C87258" w14:paraId="25599636" w14:textId="77777777" w:rsidTr="00DE163B">
        <w:trPr>
          <w:cantSplit/>
        </w:trPr>
        <w:tc>
          <w:tcPr>
            <w:tcW w:w="6318" w:type="dxa"/>
          </w:tcPr>
          <w:p w14:paraId="0E550CD3" w14:textId="77777777" w:rsidR="001F7231" w:rsidRPr="00C87258" w:rsidRDefault="001F7231" w:rsidP="00D51FE6">
            <w:pPr>
              <w:tabs>
                <w:tab w:val="left" w:pos="720"/>
                <w:tab w:val="right" w:leader="dot" w:pos="7200"/>
              </w:tabs>
              <w:rPr>
                <w:rFonts w:ascii="Arial" w:hAnsi="Arial" w:cs="Arial"/>
                <w:b/>
                <w:sz w:val="28"/>
              </w:rPr>
            </w:pPr>
            <w:r w:rsidRPr="00C87258">
              <w:rPr>
                <w:rFonts w:ascii="Arial" w:hAnsi="Arial" w:cs="Arial"/>
                <w:b/>
                <w:sz w:val="28"/>
              </w:rPr>
              <w:tab/>
              <w:t xml:space="preserve">Accumulated Depreciation – </w:t>
            </w:r>
          </w:p>
          <w:p w14:paraId="6FD9AD73" w14:textId="77777777" w:rsidR="001F7231" w:rsidRPr="00C87258" w:rsidRDefault="001F7231" w:rsidP="00D51FE6">
            <w:pPr>
              <w:tabs>
                <w:tab w:val="left" w:pos="993"/>
                <w:tab w:val="right" w:leader="dot" w:pos="7200"/>
              </w:tabs>
              <w:rPr>
                <w:rFonts w:ascii="Arial" w:hAnsi="Arial" w:cs="Arial"/>
                <w:b/>
                <w:sz w:val="28"/>
              </w:rPr>
            </w:pPr>
            <w:r w:rsidRPr="00C87258">
              <w:rPr>
                <w:rFonts w:ascii="Arial" w:hAnsi="Arial" w:cs="Arial"/>
                <w:b/>
                <w:sz w:val="28"/>
              </w:rPr>
              <w:tab/>
              <w:t>Drilling Platform</w:t>
            </w:r>
          </w:p>
        </w:tc>
        <w:tc>
          <w:tcPr>
            <w:tcW w:w="1260" w:type="dxa"/>
          </w:tcPr>
          <w:p w14:paraId="0CE01AD4" w14:textId="77777777" w:rsidR="001F7231" w:rsidRPr="00C87258" w:rsidRDefault="001F7231" w:rsidP="00D51FE6">
            <w:pPr>
              <w:jc w:val="right"/>
              <w:rPr>
                <w:rFonts w:ascii="Arial" w:hAnsi="Arial" w:cs="Arial"/>
                <w:b/>
                <w:sz w:val="28"/>
              </w:rPr>
            </w:pPr>
          </w:p>
        </w:tc>
        <w:tc>
          <w:tcPr>
            <w:tcW w:w="1260" w:type="dxa"/>
            <w:gridSpan w:val="2"/>
          </w:tcPr>
          <w:p w14:paraId="0C71E8D9" w14:textId="77777777" w:rsidR="001F7231" w:rsidRPr="00C87258" w:rsidRDefault="001F7231" w:rsidP="00D51FE6">
            <w:pPr>
              <w:jc w:val="right"/>
              <w:rPr>
                <w:rFonts w:ascii="Arial" w:hAnsi="Arial" w:cs="Arial"/>
                <w:b/>
                <w:sz w:val="28"/>
              </w:rPr>
            </w:pPr>
          </w:p>
          <w:p w14:paraId="08FE784B" w14:textId="77777777" w:rsidR="001F7231" w:rsidRPr="00C87258" w:rsidRDefault="001F7231" w:rsidP="00D51FE6">
            <w:pPr>
              <w:jc w:val="right"/>
              <w:rPr>
                <w:rFonts w:ascii="Arial" w:hAnsi="Arial" w:cs="Arial"/>
                <w:b/>
                <w:sz w:val="28"/>
              </w:rPr>
            </w:pPr>
            <w:r w:rsidRPr="00C87258">
              <w:rPr>
                <w:rFonts w:ascii="Arial" w:hAnsi="Arial" w:cs="Arial"/>
                <w:b/>
                <w:sz w:val="28"/>
              </w:rPr>
              <w:t>979,844</w:t>
            </w:r>
          </w:p>
        </w:tc>
      </w:tr>
      <w:tr w:rsidR="001F7231" w:rsidRPr="00C87258" w14:paraId="6B9AEF72" w14:textId="77777777" w:rsidTr="00DE163B">
        <w:trPr>
          <w:cantSplit/>
        </w:trPr>
        <w:tc>
          <w:tcPr>
            <w:tcW w:w="8838" w:type="dxa"/>
            <w:gridSpan w:val="4"/>
          </w:tcPr>
          <w:p w14:paraId="78E45B99" w14:textId="39B7BD55" w:rsidR="001F7231" w:rsidRPr="00C87258" w:rsidRDefault="001F7231" w:rsidP="00D51FE6">
            <w:pPr>
              <w:tabs>
                <w:tab w:val="left" w:pos="0"/>
              </w:tabs>
              <w:autoSpaceDE w:val="0"/>
              <w:autoSpaceDN w:val="0"/>
              <w:adjustRightInd w:val="0"/>
              <w:rPr>
                <w:rFonts w:ascii="Arial" w:hAnsi="Arial" w:cs="Arial"/>
                <w:sz w:val="17"/>
                <w:szCs w:val="17"/>
              </w:rPr>
            </w:pPr>
            <w:r>
              <w:rPr>
                <w:rFonts w:ascii="Arial" w:hAnsi="Arial" w:cs="Arial"/>
                <w:b/>
                <w:sz w:val="28"/>
                <w:vertAlign w:val="superscript"/>
              </w:rPr>
              <w:t>5</w:t>
            </w:r>
            <w:r w:rsidRPr="00C87258">
              <w:rPr>
                <w:rFonts w:ascii="Arial" w:hAnsi="Arial" w:cs="Arial"/>
                <w:b/>
                <w:sz w:val="28"/>
              </w:rPr>
              <w:t>($5,460,000 + $419,063)</w:t>
            </w:r>
            <w:r w:rsidRPr="00C87258">
              <w:rPr>
                <w:rFonts w:ascii="Arial" w:hAnsi="Arial" w:cs="Arial"/>
                <w:sz w:val="26"/>
                <w:szCs w:val="26"/>
              </w:rPr>
              <w:t xml:space="preserve"> </w:t>
            </w:r>
            <w:r w:rsidRPr="00C87258">
              <w:rPr>
                <w:rFonts w:ascii="Arial" w:hAnsi="Arial" w:cs="Arial"/>
                <w:b/>
                <w:sz w:val="28"/>
                <w:szCs w:val="28"/>
              </w:rPr>
              <w:t>÷ 6</w:t>
            </w:r>
          </w:p>
        </w:tc>
      </w:tr>
      <w:tr w:rsidR="001F7231" w:rsidRPr="00C87258" w14:paraId="3193DAF9" w14:textId="77777777" w:rsidTr="001F7231">
        <w:trPr>
          <w:cantSplit/>
        </w:trPr>
        <w:tc>
          <w:tcPr>
            <w:tcW w:w="8838" w:type="dxa"/>
            <w:gridSpan w:val="4"/>
          </w:tcPr>
          <w:p w14:paraId="36C152D7" w14:textId="79650502" w:rsidR="001F7231" w:rsidRDefault="001F7231" w:rsidP="00D51FE6">
            <w:pPr>
              <w:tabs>
                <w:tab w:val="left" w:pos="0"/>
              </w:tabs>
              <w:autoSpaceDE w:val="0"/>
              <w:autoSpaceDN w:val="0"/>
              <w:adjustRightInd w:val="0"/>
              <w:rPr>
                <w:rFonts w:ascii="Arial" w:hAnsi="Arial" w:cs="Arial"/>
                <w:b/>
                <w:sz w:val="28"/>
                <w:vertAlign w:val="superscript"/>
              </w:rPr>
            </w:pPr>
            <w:r w:rsidRPr="000B0892">
              <w:rPr>
                <w:rFonts w:ascii="Arial" w:hAnsi="Arial" w:cs="Arial"/>
                <w:b/>
                <w:sz w:val="28"/>
              </w:rPr>
              <w:t>To record depreciation expense</w:t>
            </w:r>
          </w:p>
        </w:tc>
      </w:tr>
      <w:tr w:rsidR="001F7231" w:rsidRPr="00C87258" w14:paraId="1929AB1A" w14:textId="77777777" w:rsidTr="00DE163B">
        <w:trPr>
          <w:cantSplit/>
        </w:trPr>
        <w:tc>
          <w:tcPr>
            <w:tcW w:w="8838" w:type="dxa"/>
            <w:gridSpan w:val="4"/>
          </w:tcPr>
          <w:p w14:paraId="31E0D3CA" w14:textId="77777777" w:rsidR="001F7231" w:rsidRPr="00C87258" w:rsidRDefault="001F7231" w:rsidP="00D51FE6">
            <w:pPr>
              <w:jc w:val="center"/>
              <w:rPr>
                <w:rFonts w:ascii="Arial" w:hAnsi="Arial" w:cs="Arial"/>
                <w:b/>
                <w:sz w:val="28"/>
              </w:rPr>
            </w:pPr>
          </w:p>
        </w:tc>
      </w:tr>
      <w:tr w:rsidR="001F7231" w:rsidRPr="00C87258" w14:paraId="56626687" w14:textId="77777777" w:rsidTr="00DE163B">
        <w:trPr>
          <w:cantSplit/>
        </w:trPr>
        <w:tc>
          <w:tcPr>
            <w:tcW w:w="6318" w:type="dxa"/>
          </w:tcPr>
          <w:p w14:paraId="6E95B931" w14:textId="35287887" w:rsidR="001F7231" w:rsidRPr="00DE163B" w:rsidRDefault="001F7231" w:rsidP="00D51FE6">
            <w:pPr>
              <w:tabs>
                <w:tab w:val="left" w:pos="720"/>
                <w:tab w:val="right" w:leader="dot" w:pos="7200"/>
              </w:tabs>
              <w:rPr>
                <w:rFonts w:ascii="Arial" w:hAnsi="Arial" w:cs="Arial"/>
                <w:b/>
                <w:sz w:val="28"/>
                <w:vertAlign w:val="superscript"/>
              </w:rPr>
            </w:pPr>
            <w:r w:rsidRPr="00C87258">
              <w:rPr>
                <w:rFonts w:ascii="Arial" w:hAnsi="Arial" w:cs="Arial"/>
                <w:b/>
                <w:sz w:val="28"/>
              </w:rPr>
              <w:t>Interest Expense</w:t>
            </w:r>
            <w:r>
              <w:rPr>
                <w:rFonts w:ascii="Arial" w:hAnsi="Arial" w:cs="Arial"/>
                <w:b/>
                <w:sz w:val="28"/>
                <w:vertAlign w:val="superscript"/>
              </w:rPr>
              <w:t>6</w:t>
            </w:r>
          </w:p>
        </w:tc>
        <w:tc>
          <w:tcPr>
            <w:tcW w:w="1260" w:type="dxa"/>
          </w:tcPr>
          <w:p w14:paraId="00EE8836" w14:textId="77777777" w:rsidR="001F7231" w:rsidRPr="00C87258" w:rsidRDefault="001F7231" w:rsidP="00D51FE6">
            <w:pPr>
              <w:jc w:val="right"/>
              <w:rPr>
                <w:rFonts w:ascii="Arial" w:hAnsi="Arial" w:cs="Arial"/>
                <w:b/>
                <w:sz w:val="28"/>
              </w:rPr>
            </w:pPr>
            <w:r w:rsidRPr="00C87258">
              <w:rPr>
                <w:rFonts w:ascii="Arial" w:hAnsi="Arial" w:cs="Arial"/>
                <w:b/>
                <w:sz w:val="28"/>
              </w:rPr>
              <w:t>38,793</w:t>
            </w:r>
          </w:p>
        </w:tc>
        <w:tc>
          <w:tcPr>
            <w:tcW w:w="1260" w:type="dxa"/>
            <w:gridSpan w:val="2"/>
          </w:tcPr>
          <w:p w14:paraId="59EC3963" w14:textId="77777777" w:rsidR="001F7231" w:rsidRPr="00C87258" w:rsidRDefault="001F7231" w:rsidP="00D51FE6">
            <w:pPr>
              <w:jc w:val="right"/>
              <w:rPr>
                <w:rFonts w:ascii="Arial" w:hAnsi="Arial" w:cs="Arial"/>
                <w:b/>
                <w:sz w:val="28"/>
              </w:rPr>
            </w:pPr>
          </w:p>
        </w:tc>
      </w:tr>
      <w:tr w:rsidR="001F7231" w:rsidRPr="00C87258" w14:paraId="1F06C564" w14:textId="77777777" w:rsidTr="00DE163B">
        <w:trPr>
          <w:cantSplit/>
        </w:trPr>
        <w:tc>
          <w:tcPr>
            <w:tcW w:w="6318" w:type="dxa"/>
          </w:tcPr>
          <w:p w14:paraId="18042D00" w14:textId="77777777" w:rsidR="001F7231" w:rsidRPr="00C87258" w:rsidRDefault="001F7231" w:rsidP="00D51FE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tcPr>
          <w:p w14:paraId="733F1850" w14:textId="77777777" w:rsidR="001F7231" w:rsidRPr="00C87258" w:rsidRDefault="001F7231" w:rsidP="00D51FE6">
            <w:pPr>
              <w:jc w:val="right"/>
              <w:rPr>
                <w:rFonts w:ascii="Arial" w:hAnsi="Arial" w:cs="Arial"/>
                <w:b/>
                <w:sz w:val="28"/>
              </w:rPr>
            </w:pPr>
          </w:p>
        </w:tc>
        <w:tc>
          <w:tcPr>
            <w:tcW w:w="1260" w:type="dxa"/>
            <w:gridSpan w:val="2"/>
          </w:tcPr>
          <w:p w14:paraId="5694A18F" w14:textId="77777777" w:rsidR="001F7231" w:rsidRPr="00C87258" w:rsidRDefault="001F7231" w:rsidP="00D51FE6">
            <w:pPr>
              <w:jc w:val="right"/>
              <w:rPr>
                <w:rFonts w:ascii="Arial" w:hAnsi="Arial" w:cs="Arial"/>
                <w:b/>
                <w:sz w:val="28"/>
              </w:rPr>
            </w:pPr>
            <w:r w:rsidRPr="00C87258">
              <w:rPr>
                <w:rFonts w:ascii="Arial" w:hAnsi="Arial" w:cs="Arial"/>
                <w:b/>
                <w:sz w:val="28"/>
              </w:rPr>
              <w:t>38,793</w:t>
            </w:r>
          </w:p>
        </w:tc>
      </w:tr>
      <w:tr w:rsidR="001F7231" w:rsidRPr="00C87258" w14:paraId="68578099" w14:textId="77777777" w:rsidTr="00DE163B">
        <w:trPr>
          <w:cantSplit/>
        </w:trPr>
        <w:tc>
          <w:tcPr>
            <w:tcW w:w="8838" w:type="dxa"/>
            <w:gridSpan w:val="4"/>
          </w:tcPr>
          <w:p w14:paraId="61CF4A05" w14:textId="6CA4A982" w:rsidR="001F7231" w:rsidRPr="00C87258" w:rsidRDefault="001F7231" w:rsidP="00D51FE6">
            <w:pPr>
              <w:tabs>
                <w:tab w:val="left" w:pos="709"/>
              </w:tabs>
              <w:rPr>
                <w:rFonts w:ascii="Arial" w:hAnsi="Arial" w:cs="Arial"/>
                <w:b/>
                <w:sz w:val="28"/>
              </w:rPr>
            </w:pPr>
            <w:r>
              <w:rPr>
                <w:rFonts w:ascii="Arial" w:hAnsi="Arial" w:cs="Arial"/>
                <w:b/>
                <w:sz w:val="28"/>
                <w:vertAlign w:val="superscript"/>
              </w:rPr>
              <w:t>6</w:t>
            </w:r>
            <w:r w:rsidRPr="00C87258">
              <w:rPr>
                <w:rFonts w:ascii="Arial" w:hAnsi="Arial" w:cs="Arial"/>
                <w:b/>
                <w:sz w:val="28"/>
              </w:rPr>
              <w:t>($419,063 + $33,525 + $32,328) X 8%</w:t>
            </w:r>
          </w:p>
        </w:tc>
      </w:tr>
      <w:tr w:rsidR="001F7231" w:rsidRPr="00C87258" w14:paraId="477B84B1" w14:textId="77777777" w:rsidTr="001F7231">
        <w:trPr>
          <w:cantSplit/>
        </w:trPr>
        <w:tc>
          <w:tcPr>
            <w:tcW w:w="8838" w:type="dxa"/>
            <w:gridSpan w:val="4"/>
          </w:tcPr>
          <w:p w14:paraId="2648874E" w14:textId="479C5B4C" w:rsidR="001F7231" w:rsidRPr="00C87258" w:rsidRDefault="001F7231" w:rsidP="00D51FE6">
            <w:pPr>
              <w:tabs>
                <w:tab w:val="left" w:pos="709"/>
              </w:tabs>
              <w:rPr>
                <w:rFonts w:ascii="Arial" w:hAnsi="Arial" w:cs="Arial"/>
                <w:b/>
                <w:sz w:val="28"/>
              </w:rPr>
            </w:pPr>
            <w:r w:rsidRPr="000B0892">
              <w:rPr>
                <w:rFonts w:ascii="Arial" w:hAnsi="Arial" w:cs="Arial"/>
                <w:b/>
                <w:sz w:val="28"/>
              </w:rPr>
              <w:t>To record interest expense</w:t>
            </w:r>
          </w:p>
        </w:tc>
      </w:tr>
      <w:tr w:rsidR="001F7231" w:rsidRPr="00C87258" w14:paraId="514EF890" w14:textId="77777777" w:rsidTr="00DE163B">
        <w:trPr>
          <w:cantSplit/>
        </w:trPr>
        <w:tc>
          <w:tcPr>
            <w:tcW w:w="8838" w:type="dxa"/>
            <w:gridSpan w:val="4"/>
          </w:tcPr>
          <w:p w14:paraId="7FED652A" w14:textId="77777777" w:rsidR="001F7231" w:rsidRPr="00C87258" w:rsidRDefault="001F7231" w:rsidP="00D51FE6">
            <w:pPr>
              <w:tabs>
                <w:tab w:val="left" w:pos="709"/>
              </w:tabs>
              <w:rPr>
                <w:rFonts w:ascii="Arial" w:hAnsi="Arial" w:cs="Arial"/>
                <w:b/>
                <w:sz w:val="28"/>
              </w:rPr>
            </w:pPr>
          </w:p>
        </w:tc>
      </w:tr>
      <w:tr w:rsidR="001F7231" w:rsidRPr="00C87258" w14:paraId="4DC4760C" w14:textId="77777777" w:rsidTr="00DE163B">
        <w:trPr>
          <w:cantSplit/>
        </w:trPr>
        <w:tc>
          <w:tcPr>
            <w:tcW w:w="6318" w:type="dxa"/>
          </w:tcPr>
          <w:p w14:paraId="5DA29356" w14:textId="77777777" w:rsidR="001F7231" w:rsidRPr="00C87258" w:rsidRDefault="001F7231" w:rsidP="00D51FE6">
            <w:pPr>
              <w:tabs>
                <w:tab w:val="left" w:pos="720"/>
                <w:tab w:val="right" w:leader="dot" w:pos="7200"/>
              </w:tabs>
              <w:rPr>
                <w:rFonts w:ascii="Arial" w:hAnsi="Arial" w:cs="Arial"/>
                <w:b/>
                <w:sz w:val="28"/>
              </w:rPr>
            </w:pPr>
            <w:r w:rsidRPr="00C87258">
              <w:rPr>
                <w:rFonts w:ascii="Arial" w:hAnsi="Arial" w:cs="Arial"/>
                <w:b/>
                <w:sz w:val="28"/>
              </w:rPr>
              <w:t>Inventory</w:t>
            </w:r>
          </w:p>
        </w:tc>
        <w:tc>
          <w:tcPr>
            <w:tcW w:w="1260" w:type="dxa"/>
          </w:tcPr>
          <w:p w14:paraId="40FB4114" w14:textId="77777777" w:rsidR="001F7231" w:rsidRPr="00C87258" w:rsidRDefault="001F7231" w:rsidP="00D51FE6">
            <w:pPr>
              <w:jc w:val="right"/>
              <w:rPr>
                <w:rFonts w:ascii="Arial" w:hAnsi="Arial" w:cs="Arial"/>
                <w:b/>
                <w:sz w:val="28"/>
              </w:rPr>
            </w:pPr>
            <w:r w:rsidRPr="00C87258">
              <w:rPr>
                <w:rFonts w:ascii="Arial" w:hAnsi="Arial" w:cs="Arial"/>
                <w:b/>
                <w:sz w:val="28"/>
              </w:rPr>
              <w:t>34,914</w:t>
            </w:r>
          </w:p>
        </w:tc>
        <w:tc>
          <w:tcPr>
            <w:tcW w:w="1260" w:type="dxa"/>
            <w:gridSpan w:val="2"/>
          </w:tcPr>
          <w:p w14:paraId="01FC7941" w14:textId="77777777" w:rsidR="001F7231" w:rsidRPr="00C87258" w:rsidRDefault="001F7231" w:rsidP="00D51FE6">
            <w:pPr>
              <w:jc w:val="right"/>
              <w:rPr>
                <w:rFonts w:ascii="Arial" w:hAnsi="Arial" w:cs="Arial"/>
                <w:b/>
                <w:sz w:val="28"/>
              </w:rPr>
            </w:pPr>
          </w:p>
        </w:tc>
      </w:tr>
      <w:tr w:rsidR="001F7231" w:rsidRPr="00C87258" w14:paraId="5B631681" w14:textId="77777777" w:rsidTr="00DE163B">
        <w:trPr>
          <w:cantSplit/>
        </w:trPr>
        <w:tc>
          <w:tcPr>
            <w:tcW w:w="6318" w:type="dxa"/>
          </w:tcPr>
          <w:p w14:paraId="04F1967D" w14:textId="77777777" w:rsidR="001F7231" w:rsidRPr="00C87258" w:rsidRDefault="001F7231" w:rsidP="00D51FE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tcPr>
          <w:p w14:paraId="4326E1A6" w14:textId="77777777" w:rsidR="001F7231" w:rsidRPr="00C87258" w:rsidRDefault="001F7231" w:rsidP="00D51FE6">
            <w:pPr>
              <w:jc w:val="right"/>
              <w:rPr>
                <w:rFonts w:ascii="Arial" w:hAnsi="Arial" w:cs="Arial"/>
                <w:b/>
                <w:sz w:val="28"/>
              </w:rPr>
            </w:pPr>
          </w:p>
        </w:tc>
        <w:tc>
          <w:tcPr>
            <w:tcW w:w="1260" w:type="dxa"/>
            <w:gridSpan w:val="2"/>
          </w:tcPr>
          <w:p w14:paraId="45AB6589" w14:textId="77777777" w:rsidR="001F7231" w:rsidRPr="00C87258" w:rsidRDefault="001F7231" w:rsidP="00D51FE6">
            <w:pPr>
              <w:jc w:val="right"/>
              <w:rPr>
                <w:rFonts w:ascii="Arial" w:hAnsi="Arial" w:cs="Arial"/>
                <w:b/>
                <w:sz w:val="28"/>
              </w:rPr>
            </w:pPr>
            <w:r w:rsidRPr="00C87258">
              <w:rPr>
                <w:rFonts w:ascii="Arial" w:hAnsi="Arial" w:cs="Arial"/>
                <w:b/>
                <w:sz w:val="28"/>
              </w:rPr>
              <w:t>34,914</w:t>
            </w:r>
          </w:p>
        </w:tc>
      </w:tr>
      <w:tr w:rsidR="001F7231" w:rsidRPr="00C87258" w14:paraId="27990A2F" w14:textId="77777777" w:rsidTr="001F7231">
        <w:trPr>
          <w:cantSplit/>
        </w:trPr>
        <w:tc>
          <w:tcPr>
            <w:tcW w:w="6318" w:type="dxa"/>
          </w:tcPr>
          <w:p w14:paraId="77251E41" w14:textId="20581B2D" w:rsidR="001F7231" w:rsidRPr="00C87258" w:rsidRDefault="001F7231" w:rsidP="00D51FE6">
            <w:pPr>
              <w:tabs>
                <w:tab w:val="left" w:pos="720"/>
                <w:tab w:val="right" w:leader="dot" w:pos="7200"/>
              </w:tabs>
              <w:rPr>
                <w:rFonts w:ascii="Arial" w:hAnsi="Arial" w:cs="Arial"/>
                <w:b/>
                <w:sz w:val="28"/>
              </w:rPr>
            </w:pPr>
            <w:r>
              <w:rPr>
                <w:rFonts w:ascii="Arial" w:hAnsi="Arial" w:cs="Arial"/>
                <w:b/>
                <w:sz w:val="28"/>
              </w:rPr>
              <w:t>To record production of oil inventory</w:t>
            </w:r>
          </w:p>
        </w:tc>
        <w:tc>
          <w:tcPr>
            <w:tcW w:w="1260" w:type="dxa"/>
          </w:tcPr>
          <w:p w14:paraId="66069C40" w14:textId="77777777" w:rsidR="001F7231" w:rsidRPr="00C87258" w:rsidRDefault="001F7231" w:rsidP="00D51FE6">
            <w:pPr>
              <w:jc w:val="right"/>
              <w:rPr>
                <w:rFonts w:ascii="Arial" w:hAnsi="Arial" w:cs="Arial"/>
                <w:b/>
                <w:sz w:val="28"/>
              </w:rPr>
            </w:pPr>
          </w:p>
        </w:tc>
        <w:tc>
          <w:tcPr>
            <w:tcW w:w="1260" w:type="dxa"/>
            <w:gridSpan w:val="2"/>
          </w:tcPr>
          <w:p w14:paraId="26A51EBD" w14:textId="77777777" w:rsidR="001F7231" w:rsidRPr="00C87258" w:rsidRDefault="001F7231" w:rsidP="00D51FE6">
            <w:pPr>
              <w:jc w:val="right"/>
              <w:rPr>
                <w:rFonts w:ascii="Arial" w:hAnsi="Arial" w:cs="Arial"/>
                <w:b/>
                <w:sz w:val="28"/>
              </w:rPr>
            </w:pPr>
          </w:p>
        </w:tc>
      </w:tr>
    </w:tbl>
    <w:p w14:paraId="0363359F" w14:textId="77777777" w:rsidR="001F7231" w:rsidRPr="00C87258" w:rsidRDefault="001F7231" w:rsidP="001F7231">
      <w:pPr>
        <w:tabs>
          <w:tab w:val="left" w:pos="720"/>
        </w:tabs>
        <w:rPr>
          <w:rFonts w:ascii="Arial" w:hAnsi="Arial" w:cs="Arial"/>
          <w:b/>
          <w:sz w:val="28"/>
        </w:rPr>
      </w:pPr>
    </w:p>
    <w:p w14:paraId="0FDF9F83" w14:textId="77777777" w:rsidR="001F7231" w:rsidRDefault="001F7231">
      <w:pPr>
        <w:rPr>
          <w:rFonts w:ascii="Arial" w:hAnsi="Arial" w:cs="Arial"/>
          <w:b/>
          <w:sz w:val="28"/>
        </w:rPr>
      </w:pPr>
      <w:r>
        <w:rPr>
          <w:rFonts w:ascii="Arial" w:hAnsi="Arial" w:cs="Arial"/>
          <w:b/>
          <w:sz w:val="28"/>
        </w:rPr>
        <w:br w:type="page"/>
      </w:r>
    </w:p>
    <w:p w14:paraId="544B3A3A" w14:textId="6D1D15F1" w:rsidR="004B1096" w:rsidRPr="001F7231" w:rsidRDefault="004B1096" w:rsidP="004B1096">
      <w:pPr>
        <w:tabs>
          <w:tab w:val="left" w:pos="720"/>
        </w:tabs>
        <w:rPr>
          <w:rFonts w:ascii="Arial" w:hAnsi="Arial" w:cs="Arial"/>
          <w:b/>
          <w:sz w:val="28"/>
        </w:rPr>
      </w:pPr>
      <w:r w:rsidRPr="001F7231">
        <w:rPr>
          <w:rFonts w:ascii="Arial" w:hAnsi="Arial" w:cs="Arial"/>
          <w:b/>
          <w:sz w:val="28"/>
        </w:rPr>
        <w:lastRenderedPageBreak/>
        <w:t xml:space="preserve">EXERCISE </w:t>
      </w:r>
      <w:r w:rsidR="006F3C5D" w:rsidRPr="001F7231">
        <w:rPr>
          <w:rFonts w:ascii="Arial" w:hAnsi="Arial" w:cs="Arial"/>
          <w:b/>
          <w:sz w:val="28"/>
        </w:rPr>
        <w:t>13.</w:t>
      </w:r>
      <w:r w:rsidRPr="001F7231">
        <w:rPr>
          <w:rFonts w:ascii="Arial" w:hAnsi="Arial" w:cs="Arial"/>
          <w:b/>
          <w:sz w:val="28"/>
        </w:rPr>
        <w:t>1</w:t>
      </w:r>
      <w:r w:rsidR="00EA286B" w:rsidRPr="001F7231">
        <w:rPr>
          <w:rFonts w:ascii="Arial" w:hAnsi="Arial" w:cs="Arial"/>
          <w:b/>
          <w:sz w:val="28"/>
        </w:rPr>
        <w:t>5</w:t>
      </w:r>
      <w:r w:rsidRPr="001F7231">
        <w:rPr>
          <w:rFonts w:ascii="Arial" w:hAnsi="Arial" w:cs="Arial"/>
          <w:b/>
          <w:sz w:val="28"/>
        </w:rPr>
        <w:t xml:space="preserve"> (C</w:t>
      </w:r>
      <w:r w:rsidR="008C4C66" w:rsidRPr="001F7231">
        <w:rPr>
          <w:rFonts w:ascii="Arial" w:hAnsi="Arial" w:cs="Arial"/>
          <w:b/>
          <w:sz w:val="28"/>
        </w:rPr>
        <w:t>ONTINUED</w:t>
      </w:r>
      <w:r w:rsidRPr="001F7231">
        <w:rPr>
          <w:rFonts w:ascii="Arial" w:hAnsi="Arial" w:cs="Arial"/>
          <w:b/>
          <w:sz w:val="28"/>
        </w:rPr>
        <w:t>)</w:t>
      </w:r>
    </w:p>
    <w:p w14:paraId="6505AF7D" w14:textId="77777777" w:rsidR="004B1096" w:rsidRPr="00C87258" w:rsidRDefault="004B1096" w:rsidP="004B1096">
      <w:pPr>
        <w:tabs>
          <w:tab w:val="left" w:pos="720"/>
        </w:tabs>
        <w:rPr>
          <w:rFonts w:ascii="Arial" w:hAnsi="Arial" w:cs="Arial"/>
          <w:b/>
          <w:sz w:val="28"/>
        </w:rPr>
      </w:pPr>
    </w:p>
    <w:tbl>
      <w:tblPr>
        <w:tblW w:w="9072" w:type="dxa"/>
        <w:tblLayout w:type="fixed"/>
        <w:tblLook w:val="0000" w:firstRow="0" w:lastRow="0" w:firstColumn="0" w:lastColumn="0" w:noHBand="0" w:noVBand="0"/>
      </w:tblPr>
      <w:tblGrid>
        <w:gridCol w:w="6318"/>
        <w:gridCol w:w="1260"/>
        <w:gridCol w:w="1260"/>
        <w:gridCol w:w="234"/>
      </w:tblGrid>
      <w:tr w:rsidR="004B1096" w:rsidRPr="00C87258" w14:paraId="3F2259B3" w14:textId="77777777" w:rsidTr="006B7E48">
        <w:trPr>
          <w:gridAfter w:val="1"/>
          <w:wAfter w:w="234" w:type="dxa"/>
          <w:cantSplit/>
        </w:trPr>
        <w:tc>
          <w:tcPr>
            <w:tcW w:w="8838" w:type="dxa"/>
            <w:gridSpan w:val="3"/>
          </w:tcPr>
          <w:p w14:paraId="262A483F" w14:textId="310BB32E" w:rsidR="004B1096" w:rsidRPr="00C87258" w:rsidRDefault="0034758F" w:rsidP="008F53B9">
            <w:pPr>
              <w:tabs>
                <w:tab w:val="left" w:pos="709"/>
              </w:tabs>
              <w:rPr>
                <w:rFonts w:ascii="Arial" w:hAnsi="Arial" w:cs="Arial"/>
                <w:b/>
                <w:sz w:val="28"/>
              </w:rPr>
            </w:pPr>
            <w:r>
              <w:rPr>
                <w:rFonts w:ascii="Arial" w:hAnsi="Arial" w:cs="Arial"/>
                <w:b/>
                <w:sz w:val="28"/>
              </w:rPr>
              <w:t>d.</w:t>
            </w:r>
            <w:r w:rsidR="004B1096" w:rsidRPr="00C87258">
              <w:rPr>
                <w:rFonts w:ascii="Arial" w:hAnsi="Arial" w:cs="Arial"/>
                <w:b/>
                <w:sz w:val="28"/>
              </w:rPr>
              <w:tab/>
              <w:t xml:space="preserve">                                December 31, 20</w:t>
            </w:r>
            <w:r w:rsidR="008F53B9" w:rsidRPr="00C87258">
              <w:rPr>
                <w:rFonts w:ascii="Arial" w:hAnsi="Arial" w:cs="Arial"/>
                <w:b/>
                <w:sz w:val="28"/>
              </w:rPr>
              <w:t>2</w:t>
            </w:r>
            <w:r w:rsidR="001F7231">
              <w:rPr>
                <w:rFonts w:ascii="Arial" w:hAnsi="Arial" w:cs="Arial"/>
                <w:b/>
                <w:sz w:val="28"/>
              </w:rPr>
              <w:t>5</w:t>
            </w:r>
          </w:p>
        </w:tc>
      </w:tr>
      <w:tr w:rsidR="004B1096" w:rsidRPr="00C87258" w14:paraId="0603D14F" w14:textId="77777777" w:rsidTr="006B7E48">
        <w:trPr>
          <w:gridAfter w:val="1"/>
          <w:wAfter w:w="234" w:type="dxa"/>
          <w:cantSplit/>
        </w:trPr>
        <w:tc>
          <w:tcPr>
            <w:tcW w:w="6318" w:type="dxa"/>
          </w:tcPr>
          <w:p w14:paraId="23D80670"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Asset Retirement Obligation</w:t>
            </w:r>
          </w:p>
        </w:tc>
        <w:tc>
          <w:tcPr>
            <w:tcW w:w="1260" w:type="dxa"/>
          </w:tcPr>
          <w:p w14:paraId="317BCB6F" w14:textId="77777777" w:rsidR="004B1096" w:rsidRPr="00C87258" w:rsidRDefault="004B1096" w:rsidP="004B1096">
            <w:pPr>
              <w:jc w:val="right"/>
              <w:rPr>
                <w:rFonts w:ascii="Arial" w:hAnsi="Arial" w:cs="Arial"/>
                <w:b/>
                <w:sz w:val="28"/>
              </w:rPr>
            </w:pPr>
            <w:r w:rsidRPr="00C87258">
              <w:rPr>
                <w:rFonts w:ascii="Arial" w:hAnsi="Arial" w:cs="Arial"/>
                <w:b/>
                <w:sz w:val="28"/>
              </w:rPr>
              <w:t>950,000</w:t>
            </w:r>
          </w:p>
        </w:tc>
        <w:tc>
          <w:tcPr>
            <w:tcW w:w="1260" w:type="dxa"/>
          </w:tcPr>
          <w:p w14:paraId="75382582" w14:textId="77777777" w:rsidR="004B1096" w:rsidRPr="00C87258" w:rsidRDefault="004B1096" w:rsidP="004B1096">
            <w:pPr>
              <w:jc w:val="right"/>
              <w:rPr>
                <w:rFonts w:ascii="Arial" w:hAnsi="Arial" w:cs="Arial"/>
                <w:b/>
                <w:sz w:val="28"/>
              </w:rPr>
            </w:pPr>
          </w:p>
        </w:tc>
      </w:tr>
      <w:tr w:rsidR="004B1096" w:rsidRPr="00C87258" w14:paraId="56445B21" w14:textId="77777777" w:rsidTr="006B7E48">
        <w:trPr>
          <w:cantSplit/>
        </w:trPr>
        <w:tc>
          <w:tcPr>
            <w:tcW w:w="6318" w:type="dxa"/>
          </w:tcPr>
          <w:p w14:paraId="5B817886" w14:textId="77777777" w:rsidR="004B1096" w:rsidRPr="00C87258" w:rsidRDefault="004B1096" w:rsidP="00183025">
            <w:pPr>
              <w:tabs>
                <w:tab w:val="left" w:pos="993"/>
                <w:tab w:val="right" w:leader="dot" w:pos="7200"/>
              </w:tabs>
              <w:ind w:left="1400" w:hanging="1400"/>
              <w:rPr>
                <w:rFonts w:ascii="Arial" w:hAnsi="Arial" w:cs="Arial"/>
                <w:b/>
                <w:sz w:val="28"/>
              </w:rPr>
            </w:pPr>
            <w:r w:rsidRPr="00C87258">
              <w:rPr>
                <w:rFonts w:ascii="Arial" w:hAnsi="Arial" w:cs="Arial"/>
                <w:b/>
                <w:sz w:val="28"/>
              </w:rPr>
              <w:tab/>
              <w:t xml:space="preserve">Gain on Settlement of </w:t>
            </w:r>
            <w:r w:rsidR="00183025" w:rsidRPr="00C87258">
              <w:rPr>
                <w:rFonts w:ascii="Arial" w:hAnsi="Arial" w:cs="Arial"/>
                <w:b/>
                <w:sz w:val="28"/>
              </w:rPr>
              <w:t>ARO</w:t>
            </w:r>
          </w:p>
        </w:tc>
        <w:tc>
          <w:tcPr>
            <w:tcW w:w="1260" w:type="dxa"/>
          </w:tcPr>
          <w:p w14:paraId="10F988B2" w14:textId="77777777" w:rsidR="004B1096" w:rsidRPr="00C87258" w:rsidRDefault="004B1096" w:rsidP="004B1096">
            <w:pPr>
              <w:jc w:val="right"/>
              <w:rPr>
                <w:rFonts w:ascii="Arial" w:hAnsi="Arial" w:cs="Arial"/>
                <w:b/>
                <w:sz w:val="28"/>
              </w:rPr>
            </w:pPr>
          </w:p>
        </w:tc>
        <w:tc>
          <w:tcPr>
            <w:tcW w:w="1494" w:type="dxa"/>
            <w:gridSpan w:val="2"/>
          </w:tcPr>
          <w:p w14:paraId="4FFDCA3D" w14:textId="77777777" w:rsidR="004B1096" w:rsidRPr="00C87258" w:rsidRDefault="004B1096" w:rsidP="004B1096">
            <w:pPr>
              <w:jc w:val="right"/>
              <w:rPr>
                <w:rFonts w:ascii="Arial" w:hAnsi="Arial" w:cs="Arial"/>
                <w:b/>
                <w:sz w:val="28"/>
              </w:rPr>
            </w:pPr>
            <w:r w:rsidRPr="00C87258">
              <w:rPr>
                <w:rFonts w:ascii="Arial" w:hAnsi="Arial" w:cs="Arial"/>
                <w:b/>
                <w:sz w:val="28"/>
              </w:rPr>
              <w:t>28,000</w:t>
            </w:r>
          </w:p>
        </w:tc>
      </w:tr>
      <w:tr w:rsidR="004B1096" w:rsidRPr="00C87258" w14:paraId="61EFFFB6" w14:textId="77777777" w:rsidTr="006B7E48">
        <w:trPr>
          <w:cantSplit/>
        </w:trPr>
        <w:tc>
          <w:tcPr>
            <w:tcW w:w="6318" w:type="dxa"/>
          </w:tcPr>
          <w:p w14:paraId="1768DA15" w14:textId="77777777" w:rsidR="004B1096" w:rsidRPr="00C87258" w:rsidRDefault="004B1096" w:rsidP="002A5362">
            <w:pPr>
              <w:tabs>
                <w:tab w:val="left" w:pos="993"/>
                <w:tab w:val="right" w:leader="dot" w:pos="7200"/>
              </w:tabs>
              <w:ind w:left="1400" w:hanging="400"/>
              <w:rPr>
                <w:rFonts w:ascii="Arial" w:hAnsi="Arial" w:cs="Arial"/>
                <w:b/>
                <w:sz w:val="28"/>
              </w:rPr>
            </w:pPr>
            <w:r w:rsidRPr="00C87258">
              <w:rPr>
                <w:rFonts w:ascii="Arial" w:hAnsi="Arial" w:cs="Arial"/>
                <w:b/>
                <w:sz w:val="28"/>
              </w:rPr>
              <w:t>Cash</w:t>
            </w:r>
          </w:p>
        </w:tc>
        <w:tc>
          <w:tcPr>
            <w:tcW w:w="1260" w:type="dxa"/>
          </w:tcPr>
          <w:p w14:paraId="2C8309FB" w14:textId="77777777" w:rsidR="004B1096" w:rsidRPr="00C87258" w:rsidRDefault="004B1096" w:rsidP="004B1096">
            <w:pPr>
              <w:jc w:val="right"/>
              <w:rPr>
                <w:rFonts w:ascii="Arial" w:hAnsi="Arial" w:cs="Arial"/>
                <w:b/>
                <w:sz w:val="28"/>
              </w:rPr>
            </w:pPr>
          </w:p>
        </w:tc>
        <w:tc>
          <w:tcPr>
            <w:tcW w:w="1494" w:type="dxa"/>
            <w:gridSpan w:val="2"/>
          </w:tcPr>
          <w:p w14:paraId="3A22BE6C" w14:textId="77777777" w:rsidR="004B1096" w:rsidRPr="00C87258" w:rsidRDefault="004B1096" w:rsidP="004B1096">
            <w:pPr>
              <w:jc w:val="right"/>
              <w:rPr>
                <w:rFonts w:ascii="Arial" w:hAnsi="Arial" w:cs="Arial"/>
                <w:b/>
                <w:sz w:val="28"/>
              </w:rPr>
            </w:pPr>
            <w:r w:rsidRPr="00C87258">
              <w:rPr>
                <w:rFonts w:ascii="Arial" w:hAnsi="Arial" w:cs="Arial"/>
                <w:b/>
                <w:sz w:val="28"/>
              </w:rPr>
              <w:t>922,000</w:t>
            </w:r>
          </w:p>
        </w:tc>
      </w:tr>
    </w:tbl>
    <w:p w14:paraId="4F31D816" w14:textId="16B7AEA6" w:rsidR="004B1096" w:rsidRPr="00C87258" w:rsidRDefault="004B1096" w:rsidP="004B1096">
      <w:pPr>
        <w:tabs>
          <w:tab w:val="left" w:pos="720"/>
        </w:tabs>
        <w:rPr>
          <w:rFonts w:ascii="Arial" w:hAnsi="Arial" w:cs="Arial"/>
          <w:b/>
          <w:sz w:val="28"/>
        </w:rPr>
      </w:pPr>
    </w:p>
    <w:p w14:paraId="1FB3DDF0" w14:textId="77777777" w:rsidR="00602C55" w:rsidRPr="00C87258" w:rsidRDefault="00602C55" w:rsidP="004B1096">
      <w:pPr>
        <w:tabs>
          <w:tab w:val="left" w:pos="720"/>
        </w:tabs>
        <w:rPr>
          <w:rFonts w:ascii="Arial" w:hAnsi="Arial" w:cs="Arial"/>
          <w:b/>
          <w:sz w:val="28"/>
        </w:rPr>
      </w:pPr>
    </w:p>
    <w:tbl>
      <w:tblPr>
        <w:tblW w:w="9115" w:type="dxa"/>
        <w:tblLayout w:type="fixed"/>
        <w:tblLook w:val="0000" w:firstRow="0" w:lastRow="0" w:firstColumn="0" w:lastColumn="0" w:noHBand="0" w:noVBand="0"/>
      </w:tblPr>
      <w:tblGrid>
        <w:gridCol w:w="5708"/>
        <w:gridCol w:w="246"/>
        <w:gridCol w:w="364"/>
        <w:gridCol w:w="1195"/>
        <w:gridCol w:w="14"/>
        <w:gridCol w:w="364"/>
        <w:gridCol w:w="1181"/>
        <w:gridCol w:w="43"/>
      </w:tblGrid>
      <w:tr w:rsidR="004B1096" w:rsidRPr="00C87258" w14:paraId="78312567" w14:textId="77777777" w:rsidTr="006B7E48">
        <w:trPr>
          <w:gridAfter w:val="1"/>
          <w:wAfter w:w="43" w:type="dxa"/>
          <w:cantSplit/>
        </w:trPr>
        <w:tc>
          <w:tcPr>
            <w:tcW w:w="9072" w:type="dxa"/>
            <w:gridSpan w:val="7"/>
          </w:tcPr>
          <w:p w14:paraId="463B9E35" w14:textId="0D69255E" w:rsidR="004B1096" w:rsidRPr="00C87258" w:rsidRDefault="0034758F" w:rsidP="008F53B9">
            <w:pPr>
              <w:tabs>
                <w:tab w:val="center" w:pos="4253"/>
              </w:tabs>
              <w:rPr>
                <w:rFonts w:ascii="Arial" w:hAnsi="Arial" w:cs="Arial"/>
                <w:b/>
                <w:sz w:val="28"/>
              </w:rPr>
            </w:pPr>
            <w:r>
              <w:rPr>
                <w:rFonts w:ascii="Arial" w:hAnsi="Arial" w:cs="Arial"/>
                <w:b/>
                <w:sz w:val="28"/>
              </w:rPr>
              <w:t>e.</w:t>
            </w:r>
            <w:r w:rsidR="004B1096" w:rsidRPr="00C87258">
              <w:rPr>
                <w:rFonts w:ascii="Arial" w:hAnsi="Arial" w:cs="Arial"/>
                <w:b/>
                <w:sz w:val="28"/>
              </w:rPr>
              <w:t xml:space="preserve">  </w:t>
            </w:r>
            <w:r w:rsidR="004B1096" w:rsidRPr="00C87258">
              <w:rPr>
                <w:rFonts w:ascii="Arial" w:hAnsi="Arial" w:cs="Arial"/>
                <w:b/>
                <w:sz w:val="28"/>
              </w:rPr>
              <w:tab/>
              <w:t xml:space="preserve">January 1, </w:t>
            </w:r>
            <w:r w:rsidR="008372E4">
              <w:rPr>
                <w:rFonts w:ascii="Arial" w:hAnsi="Arial" w:cs="Arial"/>
                <w:b/>
                <w:sz w:val="28"/>
              </w:rPr>
              <w:t>2020</w:t>
            </w:r>
          </w:p>
        </w:tc>
      </w:tr>
      <w:tr w:rsidR="004B1096" w:rsidRPr="00C87258" w14:paraId="4CC7A1A9" w14:textId="77777777" w:rsidTr="006B7E48">
        <w:trPr>
          <w:gridAfter w:val="1"/>
          <w:wAfter w:w="43" w:type="dxa"/>
          <w:cantSplit/>
        </w:trPr>
        <w:tc>
          <w:tcPr>
            <w:tcW w:w="5708" w:type="dxa"/>
          </w:tcPr>
          <w:p w14:paraId="1074CB92" w14:textId="77777777" w:rsidR="004B1096" w:rsidRPr="00C87258" w:rsidRDefault="008968E4" w:rsidP="004B1096">
            <w:pPr>
              <w:tabs>
                <w:tab w:val="left" w:pos="720"/>
                <w:tab w:val="right" w:leader="dot" w:pos="7200"/>
              </w:tabs>
              <w:rPr>
                <w:rFonts w:ascii="Arial" w:hAnsi="Arial" w:cs="Arial"/>
                <w:b/>
                <w:sz w:val="28"/>
              </w:rPr>
            </w:pPr>
            <w:r w:rsidRPr="00C87258">
              <w:rPr>
                <w:rFonts w:ascii="Arial" w:hAnsi="Arial" w:cs="Arial"/>
                <w:b/>
                <w:sz w:val="28"/>
              </w:rPr>
              <w:t xml:space="preserve">Drilling </w:t>
            </w:r>
            <w:r w:rsidR="004B1096" w:rsidRPr="00C87258">
              <w:rPr>
                <w:rFonts w:ascii="Arial" w:hAnsi="Arial" w:cs="Arial"/>
                <w:b/>
                <w:sz w:val="28"/>
              </w:rPr>
              <w:t>Platform</w:t>
            </w:r>
          </w:p>
        </w:tc>
        <w:tc>
          <w:tcPr>
            <w:tcW w:w="1805" w:type="dxa"/>
            <w:gridSpan w:val="3"/>
          </w:tcPr>
          <w:p w14:paraId="6BB249EC" w14:textId="77777777" w:rsidR="004B1096" w:rsidRPr="00C87258" w:rsidRDefault="004B1096" w:rsidP="004B1096">
            <w:pPr>
              <w:jc w:val="right"/>
              <w:rPr>
                <w:rFonts w:ascii="Arial" w:hAnsi="Arial" w:cs="Arial"/>
                <w:b/>
                <w:sz w:val="28"/>
              </w:rPr>
            </w:pPr>
            <w:r w:rsidRPr="00C87258">
              <w:rPr>
                <w:rFonts w:ascii="Arial" w:hAnsi="Arial" w:cs="Arial"/>
                <w:b/>
                <w:sz w:val="28"/>
              </w:rPr>
              <w:t>5,460,000</w:t>
            </w:r>
          </w:p>
        </w:tc>
        <w:tc>
          <w:tcPr>
            <w:tcW w:w="1559" w:type="dxa"/>
            <w:gridSpan w:val="3"/>
          </w:tcPr>
          <w:p w14:paraId="31CAD12E" w14:textId="77777777" w:rsidR="004B1096" w:rsidRPr="00C87258" w:rsidRDefault="004B1096" w:rsidP="004B1096">
            <w:pPr>
              <w:jc w:val="right"/>
              <w:rPr>
                <w:rFonts w:ascii="Arial" w:hAnsi="Arial" w:cs="Arial"/>
                <w:b/>
                <w:sz w:val="28"/>
              </w:rPr>
            </w:pPr>
          </w:p>
        </w:tc>
      </w:tr>
      <w:tr w:rsidR="004B1096" w:rsidRPr="00C87258" w14:paraId="2A8E0B1B" w14:textId="77777777" w:rsidTr="006B7E48">
        <w:trPr>
          <w:gridAfter w:val="1"/>
          <w:wAfter w:w="43" w:type="dxa"/>
          <w:cantSplit/>
        </w:trPr>
        <w:tc>
          <w:tcPr>
            <w:tcW w:w="5708" w:type="dxa"/>
          </w:tcPr>
          <w:p w14:paraId="2191A2F8"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Cash</w:t>
            </w:r>
          </w:p>
        </w:tc>
        <w:tc>
          <w:tcPr>
            <w:tcW w:w="1805" w:type="dxa"/>
            <w:gridSpan w:val="3"/>
          </w:tcPr>
          <w:p w14:paraId="6B25BE03" w14:textId="77777777" w:rsidR="004B1096" w:rsidRPr="00C87258" w:rsidRDefault="004B1096" w:rsidP="004B1096">
            <w:pPr>
              <w:jc w:val="right"/>
              <w:rPr>
                <w:rFonts w:ascii="Arial" w:hAnsi="Arial" w:cs="Arial"/>
                <w:b/>
                <w:sz w:val="28"/>
              </w:rPr>
            </w:pPr>
          </w:p>
        </w:tc>
        <w:tc>
          <w:tcPr>
            <w:tcW w:w="1559" w:type="dxa"/>
            <w:gridSpan w:val="3"/>
          </w:tcPr>
          <w:p w14:paraId="21F76297" w14:textId="77777777" w:rsidR="004B1096" w:rsidRPr="00C87258" w:rsidRDefault="004B1096" w:rsidP="004B1096">
            <w:pPr>
              <w:jc w:val="right"/>
              <w:rPr>
                <w:rFonts w:ascii="Arial" w:hAnsi="Arial" w:cs="Arial"/>
                <w:b/>
                <w:sz w:val="28"/>
              </w:rPr>
            </w:pPr>
            <w:r w:rsidRPr="00C87258">
              <w:rPr>
                <w:rFonts w:ascii="Arial" w:hAnsi="Arial" w:cs="Arial"/>
                <w:b/>
                <w:sz w:val="28"/>
              </w:rPr>
              <w:t>5,460,000</w:t>
            </w:r>
          </w:p>
        </w:tc>
      </w:tr>
      <w:tr w:rsidR="004B1096" w:rsidRPr="00C87258" w14:paraId="52A079BA" w14:textId="77777777" w:rsidTr="006B7E48">
        <w:trPr>
          <w:gridAfter w:val="1"/>
          <w:wAfter w:w="43" w:type="dxa"/>
          <w:cantSplit/>
        </w:trPr>
        <w:tc>
          <w:tcPr>
            <w:tcW w:w="5708" w:type="dxa"/>
          </w:tcPr>
          <w:p w14:paraId="264CD2E4" w14:textId="77777777" w:rsidR="004B1096" w:rsidRPr="00C87258" w:rsidRDefault="004B1096" w:rsidP="004B1096">
            <w:pPr>
              <w:tabs>
                <w:tab w:val="left" w:pos="720"/>
                <w:tab w:val="right" w:leader="dot" w:pos="7200"/>
              </w:tabs>
              <w:rPr>
                <w:rFonts w:ascii="Arial" w:hAnsi="Arial" w:cs="Arial"/>
                <w:b/>
                <w:sz w:val="28"/>
              </w:rPr>
            </w:pPr>
          </w:p>
          <w:p w14:paraId="6C4344A0" w14:textId="15CB45F1" w:rsidR="004B1096" w:rsidRPr="00DE163B" w:rsidRDefault="008968E4" w:rsidP="004B1096">
            <w:pPr>
              <w:tabs>
                <w:tab w:val="left" w:pos="720"/>
                <w:tab w:val="right" w:leader="dot" w:pos="7200"/>
              </w:tabs>
              <w:rPr>
                <w:rFonts w:ascii="Arial" w:hAnsi="Arial" w:cs="Arial"/>
                <w:b/>
                <w:sz w:val="28"/>
                <w:vertAlign w:val="superscript"/>
              </w:rPr>
            </w:pPr>
            <w:r w:rsidRPr="00C87258">
              <w:rPr>
                <w:rFonts w:ascii="Arial" w:hAnsi="Arial" w:cs="Arial"/>
                <w:b/>
                <w:sz w:val="28"/>
              </w:rPr>
              <w:t xml:space="preserve">Drilling </w:t>
            </w:r>
            <w:r w:rsidR="004B1096" w:rsidRPr="00C87258">
              <w:rPr>
                <w:rFonts w:ascii="Arial" w:hAnsi="Arial" w:cs="Arial"/>
                <w:b/>
                <w:sz w:val="28"/>
              </w:rPr>
              <w:t>Platform</w:t>
            </w:r>
          </w:p>
        </w:tc>
        <w:tc>
          <w:tcPr>
            <w:tcW w:w="1805" w:type="dxa"/>
            <w:gridSpan w:val="3"/>
          </w:tcPr>
          <w:p w14:paraId="6BAC991F" w14:textId="77777777" w:rsidR="004B1096" w:rsidRPr="00C87258" w:rsidRDefault="004B1096" w:rsidP="004B1096">
            <w:pPr>
              <w:jc w:val="right"/>
              <w:rPr>
                <w:rFonts w:ascii="Arial" w:hAnsi="Arial" w:cs="Arial"/>
                <w:b/>
                <w:sz w:val="28"/>
              </w:rPr>
            </w:pPr>
          </w:p>
          <w:p w14:paraId="577B22C9" w14:textId="77777777" w:rsidR="004B1096" w:rsidRPr="00C87258" w:rsidRDefault="004B1096" w:rsidP="004B1096">
            <w:pPr>
              <w:jc w:val="right"/>
              <w:rPr>
                <w:rFonts w:ascii="Arial" w:hAnsi="Arial" w:cs="Arial"/>
                <w:b/>
                <w:sz w:val="28"/>
              </w:rPr>
            </w:pPr>
            <w:r w:rsidRPr="00C87258">
              <w:rPr>
                <w:rFonts w:ascii="Arial" w:hAnsi="Arial" w:cs="Arial"/>
                <w:b/>
                <w:sz w:val="28"/>
              </w:rPr>
              <w:t>419,063</w:t>
            </w:r>
          </w:p>
        </w:tc>
        <w:tc>
          <w:tcPr>
            <w:tcW w:w="1559" w:type="dxa"/>
            <w:gridSpan w:val="3"/>
          </w:tcPr>
          <w:p w14:paraId="29F261D9" w14:textId="77777777" w:rsidR="004B1096" w:rsidRPr="00C87258" w:rsidRDefault="004B1096" w:rsidP="004B1096">
            <w:pPr>
              <w:jc w:val="right"/>
              <w:rPr>
                <w:rFonts w:ascii="Arial" w:hAnsi="Arial" w:cs="Arial"/>
                <w:b/>
                <w:sz w:val="28"/>
              </w:rPr>
            </w:pPr>
          </w:p>
        </w:tc>
      </w:tr>
      <w:tr w:rsidR="004B1096" w:rsidRPr="00C87258" w14:paraId="64F87FF6" w14:textId="77777777" w:rsidTr="006B7E48">
        <w:trPr>
          <w:gridAfter w:val="1"/>
          <w:wAfter w:w="43" w:type="dxa"/>
          <w:cantSplit/>
        </w:trPr>
        <w:tc>
          <w:tcPr>
            <w:tcW w:w="5708" w:type="dxa"/>
          </w:tcPr>
          <w:p w14:paraId="716AC1BD"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805" w:type="dxa"/>
            <w:gridSpan w:val="3"/>
          </w:tcPr>
          <w:p w14:paraId="27976274" w14:textId="77777777" w:rsidR="004B1096" w:rsidRPr="00C87258" w:rsidRDefault="004B1096" w:rsidP="004B1096">
            <w:pPr>
              <w:jc w:val="right"/>
              <w:rPr>
                <w:rFonts w:ascii="Arial" w:hAnsi="Arial" w:cs="Arial"/>
                <w:b/>
                <w:sz w:val="28"/>
              </w:rPr>
            </w:pPr>
          </w:p>
        </w:tc>
        <w:tc>
          <w:tcPr>
            <w:tcW w:w="1559" w:type="dxa"/>
            <w:gridSpan w:val="3"/>
          </w:tcPr>
          <w:p w14:paraId="75A8BA1A" w14:textId="77777777" w:rsidR="004B1096" w:rsidRPr="00C87258" w:rsidRDefault="004B1096" w:rsidP="004B1096">
            <w:pPr>
              <w:jc w:val="right"/>
              <w:rPr>
                <w:rFonts w:ascii="Arial" w:hAnsi="Arial" w:cs="Arial"/>
                <w:b/>
                <w:sz w:val="28"/>
              </w:rPr>
            </w:pPr>
            <w:r w:rsidRPr="00C87258">
              <w:rPr>
                <w:rFonts w:ascii="Arial" w:hAnsi="Arial" w:cs="Arial"/>
                <w:b/>
                <w:sz w:val="28"/>
              </w:rPr>
              <w:t>419,063</w:t>
            </w:r>
          </w:p>
        </w:tc>
      </w:tr>
      <w:tr w:rsidR="004B1096" w:rsidRPr="00C87258" w14:paraId="60A7B5D0" w14:textId="77777777" w:rsidTr="006B7E48">
        <w:trPr>
          <w:gridAfter w:val="1"/>
          <w:wAfter w:w="43" w:type="dxa"/>
          <w:cantSplit/>
        </w:trPr>
        <w:tc>
          <w:tcPr>
            <w:tcW w:w="9072" w:type="dxa"/>
            <w:gridSpan w:val="7"/>
          </w:tcPr>
          <w:p w14:paraId="2C51FEC6" w14:textId="659629FD" w:rsidR="004B1096" w:rsidRPr="00C87258" w:rsidRDefault="006D0856" w:rsidP="004B1096">
            <w:pPr>
              <w:rPr>
                <w:rFonts w:ascii="Arial" w:hAnsi="Arial" w:cs="Arial"/>
                <w:b/>
                <w:sz w:val="28"/>
              </w:rPr>
            </w:pPr>
            <w:r>
              <w:rPr>
                <w:rFonts w:ascii="Arial" w:hAnsi="Arial" w:cs="Arial"/>
                <w:b/>
                <w:sz w:val="28"/>
              </w:rPr>
              <w:t>Same amount as in (a)</w:t>
            </w:r>
          </w:p>
        </w:tc>
      </w:tr>
      <w:tr w:rsidR="004B1096" w:rsidRPr="00C87258" w14:paraId="49576E6A" w14:textId="77777777" w:rsidTr="006B7E48">
        <w:trPr>
          <w:gridAfter w:val="1"/>
          <w:wAfter w:w="43" w:type="dxa"/>
          <w:cantSplit/>
        </w:trPr>
        <w:tc>
          <w:tcPr>
            <w:tcW w:w="9072" w:type="dxa"/>
            <w:gridSpan w:val="7"/>
          </w:tcPr>
          <w:p w14:paraId="39AD530A" w14:textId="77777777" w:rsidR="004B1096" w:rsidRPr="00C87258" w:rsidRDefault="004B1096" w:rsidP="004B1096">
            <w:pPr>
              <w:rPr>
                <w:rFonts w:ascii="Arial" w:hAnsi="Arial" w:cs="Arial"/>
                <w:b/>
                <w:sz w:val="28"/>
              </w:rPr>
            </w:pPr>
          </w:p>
        </w:tc>
      </w:tr>
      <w:tr w:rsidR="004B1096" w:rsidRPr="00C87258" w14:paraId="6C5F113A" w14:textId="77777777" w:rsidTr="006B7E48">
        <w:trPr>
          <w:gridAfter w:val="1"/>
          <w:wAfter w:w="43" w:type="dxa"/>
          <w:cantSplit/>
        </w:trPr>
        <w:tc>
          <w:tcPr>
            <w:tcW w:w="9072" w:type="dxa"/>
            <w:gridSpan w:val="7"/>
          </w:tcPr>
          <w:p w14:paraId="3A33B2CC" w14:textId="3CB4940B" w:rsidR="004B1096" w:rsidRPr="00C87258" w:rsidRDefault="004B1096" w:rsidP="008F53B9">
            <w:pPr>
              <w:rPr>
                <w:rFonts w:ascii="Arial" w:hAnsi="Arial" w:cs="Arial"/>
                <w:b/>
                <w:sz w:val="28"/>
              </w:rPr>
            </w:pPr>
            <w:r w:rsidRPr="00C87258">
              <w:rPr>
                <w:rFonts w:ascii="Arial" w:hAnsi="Arial" w:cs="Arial"/>
                <w:b/>
                <w:sz w:val="28"/>
              </w:rPr>
              <w:tab/>
              <w:t xml:space="preserve">                                December 31, </w:t>
            </w:r>
            <w:r w:rsidR="008372E4">
              <w:rPr>
                <w:rFonts w:ascii="Arial" w:hAnsi="Arial" w:cs="Arial"/>
                <w:b/>
                <w:sz w:val="28"/>
              </w:rPr>
              <w:t>2020</w:t>
            </w:r>
          </w:p>
        </w:tc>
      </w:tr>
      <w:tr w:rsidR="004B1096" w:rsidRPr="00C87258" w14:paraId="285B68BB" w14:textId="77777777" w:rsidTr="006B7E48">
        <w:trPr>
          <w:gridAfter w:val="1"/>
          <w:wAfter w:w="43" w:type="dxa"/>
          <w:cantSplit/>
        </w:trPr>
        <w:tc>
          <w:tcPr>
            <w:tcW w:w="5954" w:type="dxa"/>
            <w:gridSpan w:val="2"/>
          </w:tcPr>
          <w:p w14:paraId="1624C519" w14:textId="210E3BC4" w:rsidR="004B1096" w:rsidRPr="00DE163B" w:rsidRDefault="004B1096" w:rsidP="004B1096">
            <w:pPr>
              <w:tabs>
                <w:tab w:val="left" w:pos="720"/>
                <w:tab w:val="right" w:leader="dot" w:pos="7200"/>
              </w:tabs>
              <w:rPr>
                <w:rFonts w:ascii="Arial" w:hAnsi="Arial" w:cs="Arial"/>
                <w:b/>
                <w:sz w:val="28"/>
                <w:vertAlign w:val="superscript"/>
              </w:rPr>
            </w:pPr>
            <w:r w:rsidRPr="00C87258">
              <w:rPr>
                <w:rFonts w:ascii="Arial" w:hAnsi="Arial" w:cs="Arial"/>
                <w:b/>
                <w:sz w:val="28"/>
              </w:rPr>
              <w:t>Depreciation Expense</w:t>
            </w:r>
            <w:r w:rsidR="00F32CBE">
              <w:rPr>
                <w:rFonts w:ascii="Arial" w:hAnsi="Arial" w:cs="Arial"/>
                <w:b/>
                <w:sz w:val="28"/>
                <w:vertAlign w:val="superscript"/>
              </w:rPr>
              <w:t>7</w:t>
            </w:r>
          </w:p>
        </w:tc>
        <w:tc>
          <w:tcPr>
            <w:tcW w:w="1573" w:type="dxa"/>
            <w:gridSpan w:val="3"/>
          </w:tcPr>
          <w:p w14:paraId="1BAA20A2" w14:textId="77777777" w:rsidR="004B1096" w:rsidRPr="00C87258" w:rsidRDefault="004B1096" w:rsidP="004B1096">
            <w:pPr>
              <w:jc w:val="right"/>
              <w:rPr>
                <w:rFonts w:ascii="Arial" w:hAnsi="Arial" w:cs="Arial"/>
                <w:b/>
                <w:sz w:val="28"/>
              </w:rPr>
            </w:pPr>
            <w:r w:rsidRPr="00C87258">
              <w:rPr>
                <w:rFonts w:ascii="Arial" w:hAnsi="Arial" w:cs="Arial"/>
                <w:b/>
                <w:sz w:val="28"/>
              </w:rPr>
              <w:t>979,844</w:t>
            </w:r>
          </w:p>
        </w:tc>
        <w:tc>
          <w:tcPr>
            <w:tcW w:w="1545" w:type="dxa"/>
            <w:gridSpan w:val="2"/>
          </w:tcPr>
          <w:p w14:paraId="68B2A471" w14:textId="77777777" w:rsidR="004B1096" w:rsidRPr="00C87258" w:rsidRDefault="004B1096" w:rsidP="004B1096">
            <w:pPr>
              <w:jc w:val="right"/>
              <w:rPr>
                <w:rFonts w:ascii="Arial" w:hAnsi="Arial" w:cs="Arial"/>
                <w:b/>
                <w:sz w:val="28"/>
              </w:rPr>
            </w:pPr>
          </w:p>
        </w:tc>
      </w:tr>
      <w:tr w:rsidR="004B1096" w:rsidRPr="00C87258" w14:paraId="417AF2EA" w14:textId="77777777" w:rsidTr="006B7E48">
        <w:trPr>
          <w:gridAfter w:val="1"/>
          <w:wAfter w:w="43" w:type="dxa"/>
          <w:cantSplit/>
        </w:trPr>
        <w:tc>
          <w:tcPr>
            <w:tcW w:w="5954" w:type="dxa"/>
            <w:gridSpan w:val="2"/>
          </w:tcPr>
          <w:p w14:paraId="55CD9411"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 xml:space="preserve">Accumulated Depreciation – </w:t>
            </w:r>
          </w:p>
          <w:p w14:paraId="4AB62A9D" w14:textId="77777777" w:rsidR="004B1096" w:rsidRPr="00C87258" w:rsidRDefault="004B1096" w:rsidP="004B1096">
            <w:pPr>
              <w:tabs>
                <w:tab w:val="left" w:pos="993"/>
                <w:tab w:val="right" w:leader="dot" w:pos="7200"/>
              </w:tabs>
              <w:rPr>
                <w:rFonts w:ascii="Arial" w:hAnsi="Arial" w:cs="Arial"/>
                <w:b/>
                <w:sz w:val="28"/>
              </w:rPr>
            </w:pPr>
            <w:r w:rsidRPr="00C87258">
              <w:rPr>
                <w:rFonts w:ascii="Arial" w:hAnsi="Arial" w:cs="Arial"/>
                <w:b/>
                <w:sz w:val="28"/>
              </w:rPr>
              <w:tab/>
            </w:r>
            <w:r w:rsidR="008968E4" w:rsidRPr="00C87258">
              <w:rPr>
                <w:rFonts w:ascii="Arial" w:hAnsi="Arial" w:cs="Arial"/>
                <w:b/>
                <w:sz w:val="28"/>
              </w:rPr>
              <w:t xml:space="preserve">Drilling </w:t>
            </w:r>
            <w:r w:rsidRPr="00C87258">
              <w:rPr>
                <w:rFonts w:ascii="Arial" w:hAnsi="Arial" w:cs="Arial"/>
                <w:b/>
                <w:sz w:val="28"/>
              </w:rPr>
              <w:t>Platform</w:t>
            </w:r>
          </w:p>
        </w:tc>
        <w:tc>
          <w:tcPr>
            <w:tcW w:w="1573" w:type="dxa"/>
            <w:gridSpan w:val="3"/>
          </w:tcPr>
          <w:p w14:paraId="498DAC17" w14:textId="77777777" w:rsidR="004B1096" w:rsidRPr="00C87258" w:rsidRDefault="004B1096" w:rsidP="004B1096">
            <w:pPr>
              <w:jc w:val="right"/>
              <w:rPr>
                <w:rFonts w:ascii="Arial" w:hAnsi="Arial" w:cs="Arial"/>
                <w:b/>
                <w:sz w:val="28"/>
              </w:rPr>
            </w:pPr>
          </w:p>
        </w:tc>
        <w:tc>
          <w:tcPr>
            <w:tcW w:w="1545" w:type="dxa"/>
            <w:gridSpan w:val="2"/>
          </w:tcPr>
          <w:p w14:paraId="5B0FCD23" w14:textId="77777777" w:rsidR="004B1096" w:rsidRPr="00C87258" w:rsidRDefault="004B1096" w:rsidP="004B1096">
            <w:pPr>
              <w:jc w:val="right"/>
              <w:rPr>
                <w:rFonts w:ascii="Arial" w:hAnsi="Arial" w:cs="Arial"/>
                <w:b/>
                <w:sz w:val="28"/>
              </w:rPr>
            </w:pPr>
          </w:p>
          <w:p w14:paraId="083DAF4E" w14:textId="77777777" w:rsidR="004B1096" w:rsidRPr="00C87258" w:rsidRDefault="004B1096" w:rsidP="004B1096">
            <w:pPr>
              <w:jc w:val="right"/>
              <w:rPr>
                <w:rFonts w:ascii="Arial" w:hAnsi="Arial" w:cs="Arial"/>
                <w:b/>
                <w:sz w:val="28"/>
              </w:rPr>
            </w:pPr>
            <w:r w:rsidRPr="00C87258">
              <w:rPr>
                <w:rFonts w:ascii="Arial" w:hAnsi="Arial" w:cs="Arial"/>
                <w:b/>
                <w:sz w:val="28"/>
              </w:rPr>
              <w:t>979,844</w:t>
            </w:r>
          </w:p>
        </w:tc>
      </w:tr>
      <w:tr w:rsidR="004B1096" w:rsidRPr="00C87258" w14:paraId="567A63DF" w14:textId="77777777" w:rsidTr="006B7E48">
        <w:trPr>
          <w:gridAfter w:val="1"/>
          <w:wAfter w:w="43" w:type="dxa"/>
          <w:cantSplit/>
        </w:trPr>
        <w:tc>
          <w:tcPr>
            <w:tcW w:w="9072" w:type="dxa"/>
            <w:gridSpan w:val="7"/>
          </w:tcPr>
          <w:p w14:paraId="24C5E1F6" w14:textId="3A17855A" w:rsidR="004B1096" w:rsidRPr="00C87258" w:rsidRDefault="00F32CBE" w:rsidP="004B1096">
            <w:pPr>
              <w:tabs>
                <w:tab w:val="left" w:pos="0"/>
              </w:tabs>
              <w:autoSpaceDE w:val="0"/>
              <w:autoSpaceDN w:val="0"/>
              <w:adjustRightInd w:val="0"/>
              <w:rPr>
                <w:rFonts w:ascii="Arial" w:hAnsi="Arial" w:cs="Arial"/>
                <w:sz w:val="17"/>
                <w:szCs w:val="17"/>
              </w:rPr>
            </w:pPr>
            <w:r>
              <w:rPr>
                <w:rFonts w:ascii="Arial" w:hAnsi="Arial" w:cs="Arial"/>
                <w:b/>
                <w:sz w:val="28"/>
                <w:vertAlign w:val="superscript"/>
              </w:rPr>
              <w:t>7</w:t>
            </w:r>
            <w:r w:rsidR="004B1096" w:rsidRPr="00C87258">
              <w:rPr>
                <w:rFonts w:ascii="Arial" w:hAnsi="Arial" w:cs="Arial"/>
                <w:b/>
                <w:sz w:val="28"/>
              </w:rPr>
              <w:t>($5,460,000 + $419,063)</w:t>
            </w:r>
            <w:r w:rsidR="004B1096" w:rsidRPr="00C87258">
              <w:rPr>
                <w:rFonts w:ascii="Arial" w:hAnsi="Arial" w:cs="Arial"/>
                <w:sz w:val="26"/>
                <w:szCs w:val="26"/>
              </w:rPr>
              <w:t xml:space="preserve"> </w:t>
            </w:r>
            <w:r w:rsidR="004B1096" w:rsidRPr="00C87258">
              <w:rPr>
                <w:rFonts w:ascii="Arial" w:hAnsi="Arial" w:cs="Arial"/>
                <w:b/>
                <w:sz w:val="28"/>
                <w:szCs w:val="28"/>
              </w:rPr>
              <w:t>÷ 6</w:t>
            </w:r>
          </w:p>
        </w:tc>
      </w:tr>
      <w:tr w:rsidR="006D0856" w:rsidRPr="00C87258" w14:paraId="337BCA78" w14:textId="77777777" w:rsidTr="006B7E48">
        <w:trPr>
          <w:gridAfter w:val="1"/>
          <w:wAfter w:w="43" w:type="dxa"/>
          <w:cantSplit/>
        </w:trPr>
        <w:tc>
          <w:tcPr>
            <w:tcW w:w="9072" w:type="dxa"/>
            <w:gridSpan w:val="7"/>
          </w:tcPr>
          <w:p w14:paraId="2867DC51" w14:textId="734464F5" w:rsidR="006D0856" w:rsidRDefault="006D0856" w:rsidP="006D0856">
            <w:pPr>
              <w:tabs>
                <w:tab w:val="left" w:pos="0"/>
              </w:tabs>
              <w:autoSpaceDE w:val="0"/>
              <w:autoSpaceDN w:val="0"/>
              <w:adjustRightInd w:val="0"/>
              <w:rPr>
                <w:rFonts w:ascii="Arial" w:hAnsi="Arial" w:cs="Arial"/>
                <w:b/>
                <w:sz w:val="28"/>
                <w:vertAlign w:val="superscript"/>
              </w:rPr>
            </w:pPr>
            <w:r w:rsidRPr="000B0892">
              <w:rPr>
                <w:rFonts w:ascii="Arial" w:hAnsi="Arial" w:cs="Arial"/>
                <w:b/>
                <w:sz w:val="28"/>
              </w:rPr>
              <w:t>To record depreciation expense</w:t>
            </w:r>
          </w:p>
        </w:tc>
      </w:tr>
      <w:tr w:rsidR="006D0856" w:rsidRPr="00C87258" w14:paraId="7859BF52" w14:textId="77777777" w:rsidTr="006B7E48">
        <w:trPr>
          <w:gridAfter w:val="1"/>
          <w:wAfter w:w="43" w:type="dxa"/>
          <w:cantSplit/>
        </w:trPr>
        <w:tc>
          <w:tcPr>
            <w:tcW w:w="9072" w:type="dxa"/>
            <w:gridSpan w:val="7"/>
          </w:tcPr>
          <w:p w14:paraId="3056431F" w14:textId="77777777" w:rsidR="006D0856" w:rsidRPr="00C87258" w:rsidRDefault="006D0856" w:rsidP="006D0856">
            <w:pPr>
              <w:jc w:val="center"/>
              <w:rPr>
                <w:rFonts w:ascii="Arial" w:hAnsi="Arial" w:cs="Arial"/>
                <w:b/>
                <w:sz w:val="28"/>
              </w:rPr>
            </w:pPr>
          </w:p>
        </w:tc>
      </w:tr>
      <w:tr w:rsidR="006D0856" w:rsidRPr="00C87258" w14:paraId="449DA3AE" w14:textId="77777777" w:rsidTr="006B7E48">
        <w:trPr>
          <w:gridAfter w:val="1"/>
          <w:wAfter w:w="43" w:type="dxa"/>
          <w:cantSplit/>
        </w:trPr>
        <w:tc>
          <w:tcPr>
            <w:tcW w:w="5954" w:type="dxa"/>
            <w:gridSpan w:val="2"/>
          </w:tcPr>
          <w:p w14:paraId="260D9C6F" w14:textId="33639B8C" w:rsidR="006D0856" w:rsidRPr="00DE163B" w:rsidRDefault="006D0856" w:rsidP="006D0856">
            <w:pPr>
              <w:tabs>
                <w:tab w:val="left" w:pos="720"/>
                <w:tab w:val="right" w:leader="dot" w:pos="7200"/>
              </w:tabs>
              <w:rPr>
                <w:rFonts w:ascii="Arial" w:hAnsi="Arial" w:cs="Arial"/>
                <w:b/>
                <w:sz w:val="28"/>
                <w:vertAlign w:val="superscript"/>
              </w:rPr>
            </w:pPr>
            <w:r w:rsidRPr="00C87258">
              <w:rPr>
                <w:rFonts w:ascii="Arial" w:hAnsi="Arial" w:cs="Arial"/>
                <w:b/>
                <w:sz w:val="28"/>
              </w:rPr>
              <w:t>Accretion Expense</w:t>
            </w:r>
            <w:r>
              <w:rPr>
                <w:rFonts w:ascii="Arial" w:hAnsi="Arial" w:cs="Arial"/>
                <w:b/>
                <w:sz w:val="28"/>
                <w:vertAlign w:val="superscript"/>
              </w:rPr>
              <w:t>8</w:t>
            </w:r>
          </w:p>
        </w:tc>
        <w:tc>
          <w:tcPr>
            <w:tcW w:w="1573" w:type="dxa"/>
            <w:gridSpan w:val="3"/>
          </w:tcPr>
          <w:p w14:paraId="73371AAC" w14:textId="77777777" w:rsidR="006D0856" w:rsidRPr="00C87258" w:rsidRDefault="006D0856" w:rsidP="006D0856">
            <w:pPr>
              <w:jc w:val="right"/>
              <w:rPr>
                <w:rFonts w:ascii="Arial" w:hAnsi="Arial" w:cs="Arial"/>
                <w:b/>
                <w:sz w:val="28"/>
              </w:rPr>
            </w:pPr>
            <w:r w:rsidRPr="00C87258">
              <w:rPr>
                <w:rFonts w:ascii="Arial" w:hAnsi="Arial" w:cs="Arial"/>
                <w:b/>
                <w:sz w:val="28"/>
              </w:rPr>
              <w:t>33,525</w:t>
            </w:r>
          </w:p>
        </w:tc>
        <w:tc>
          <w:tcPr>
            <w:tcW w:w="1545" w:type="dxa"/>
            <w:gridSpan w:val="2"/>
          </w:tcPr>
          <w:p w14:paraId="24073C36" w14:textId="77777777" w:rsidR="006D0856" w:rsidRPr="00C87258" w:rsidRDefault="006D0856" w:rsidP="006D0856">
            <w:pPr>
              <w:jc w:val="right"/>
              <w:rPr>
                <w:rFonts w:ascii="Arial" w:hAnsi="Arial" w:cs="Arial"/>
                <w:b/>
                <w:sz w:val="28"/>
              </w:rPr>
            </w:pPr>
          </w:p>
        </w:tc>
      </w:tr>
      <w:tr w:rsidR="006D0856" w:rsidRPr="00C87258" w14:paraId="15578728" w14:textId="77777777" w:rsidTr="006B7E48">
        <w:trPr>
          <w:gridAfter w:val="1"/>
          <w:wAfter w:w="43" w:type="dxa"/>
          <w:cantSplit/>
        </w:trPr>
        <w:tc>
          <w:tcPr>
            <w:tcW w:w="5954" w:type="dxa"/>
            <w:gridSpan w:val="2"/>
          </w:tcPr>
          <w:p w14:paraId="6E9D2FA9" w14:textId="77777777" w:rsidR="006D0856" w:rsidRPr="00C87258" w:rsidRDefault="006D0856" w:rsidP="006D085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573" w:type="dxa"/>
            <w:gridSpan w:val="3"/>
          </w:tcPr>
          <w:p w14:paraId="1F3A645A" w14:textId="77777777" w:rsidR="006D0856" w:rsidRPr="00C87258" w:rsidRDefault="006D0856" w:rsidP="006D0856">
            <w:pPr>
              <w:jc w:val="right"/>
              <w:rPr>
                <w:rFonts w:ascii="Arial" w:hAnsi="Arial" w:cs="Arial"/>
                <w:b/>
                <w:sz w:val="28"/>
              </w:rPr>
            </w:pPr>
          </w:p>
        </w:tc>
        <w:tc>
          <w:tcPr>
            <w:tcW w:w="1545" w:type="dxa"/>
            <w:gridSpan w:val="2"/>
          </w:tcPr>
          <w:p w14:paraId="1E289136" w14:textId="77777777" w:rsidR="006D0856" w:rsidRPr="00C87258" w:rsidRDefault="006D0856" w:rsidP="006D0856">
            <w:pPr>
              <w:jc w:val="right"/>
              <w:rPr>
                <w:rFonts w:ascii="Arial" w:hAnsi="Arial" w:cs="Arial"/>
                <w:b/>
                <w:sz w:val="28"/>
              </w:rPr>
            </w:pPr>
            <w:r w:rsidRPr="00C87258">
              <w:rPr>
                <w:rFonts w:ascii="Arial" w:hAnsi="Arial" w:cs="Arial"/>
                <w:b/>
                <w:sz w:val="28"/>
              </w:rPr>
              <w:t>33,525</w:t>
            </w:r>
          </w:p>
        </w:tc>
      </w:tr>
      <w:tr w:rsidR="006D0856" w:rsidRPr="00C87258" w14:paraId="525CB3BD" w14:textId="77777777" w:rsidTr="006B7E48">
        <w:trPr>
          <w:gridAfter w:val="1"/>
          <w:wAfter w:w="43" w:type="dxa"/>
          <w:cantSplit/>
        </w:trPr>
        <w:tc>
          <w:tcPr>
            <w:tcW w:w="9072" w:type="dxa"/>
            <w:gridSpan w:val="7"/>
          </w:tcPr>
          <w:p w14:paraId="59E8C865" w14:textId="0F531923" w:rsidR="006D0856" w:rsidRPr="00C87258" w:rsidRDefault="006D0856" w:rsidP="006D0856">
            <w:pPr>
              <w:tabs>
                <w:tab w:val="left" w:pos="709"/>
              </w:tabs>
              <w:rPr>
                <w:rFonts w:ascii="Arial" w:hAnsi="Arial" w:cs="Arial"/>
                <w:b/>
                <w:sz w:val="28"/>
              </w:rPr>
            </w:pPr>
            <w:r>
              <w:rPr>
                <w:rFonts w:ascii="Arial" w:hAnsi="Arial" w:cs="Arial"/>
                <w:b/>
                <w:sz w:val="28"/>
                <w:vertAlign w:val="superscript"/>
              </w:rPr>
              <w:t>8</w:t>
            </w:r>
            <w:r w:rsidRPr="00C87258">
              <w:rPr>
                <w:rFonts w:ascii="Arial" w:hAnsi="Arial" w:cs="Arial"/>
                <w:b/>
                <w:sz w:val="28"/>
              </w:rPr>
              <w:t>$419,063 X 8%</w:t>
            </w:r>
          </w:p>
        </w:tc>
      </w:tr>
      <w:tr w:rsidR="006D0856" w:rsidRPr="00C87258" w14:paraId="4D5D2697" w14:textId="77777777" w:rsidTr="006B7E48">
        <w:trPr>
          <w:gridAfter w:val="1"/>
          <w:wAfter w:w="43" w:type="dxa"/>
          <w:cantSplit/>
        </w:trPr>
        <w:tc>
          <w:tcPr>
            <w:tcW w:w="9072" w:type="dxa"/>
            <w:gridSpan w:val="7"/>
          </w:tcPr>
          <w:p w14:paraId="1005E635" w14:textId="7BCF953B" w:rsidR="006D0856" w:rsidRDefault="006D0856" w:rsidP="006D0856">
            <w:pPr>
              <w:tabs>
                <w:tab w:val="left" w:pos="709"/>
              </w:tabs>
              <w:rPr>
                <w:rFonts w:ascii="Arial" w:hAnsi="Arial" w:cs="Arial"/>
                <w:b/>
                <w:sz w:val="28"/>
                <w:vertAlign w:val="superscript"/>
              </w:rPr>
            </w:pPr>
            <w:r w:rsidRPr="000B0892">
              <w:rPr>
                <w:rFonts w:ascii="Arial" w:hAnsi="Arial" w:cs="Arial"/>
                <w:b/>
                <w:sz w:val="28"/>
              </w:rPr>
              <w:t xml:space="preserve">To record </w:t>
            </w:r>
            <w:r>
              <w:rPr>
                <w:rFonts w:ascii="Arial" w:hAnsi="Arial" w:cs="Arial"/>
                <w:b/>
                <w:sz w:val="28"/>
              </w:rPr>
              <w:t>accretion</w:t>
            </w:r>
            <w:r w:rsidRPr="000B0892">
              <w:rPr>
                <w:rFonts w:ascii="Arial" w:hAnsi="Arial" w:cs="Arial"/>
                <w:b/>
                <w:sz w:val="28"/>
              </w:rPr>
              <w:t xml:space="preserve"> expense</w:t>
            </w:r>
          </w:p>
        </w:tc>
      </w:tr>
      <w:tr w:rsidR="006D0856" w:rsidRPr="00C87258" w14:paraId="41581B76" w14:textId="77777777" w:rsidTr="006B7E48">
        <w:trPr>
          <w:gridAfter w:val="1"/>
          <w:wAfter w:w="43" w:type="dxa"/>
          <w:cantSplit/>
        </w:trPr>
        <w:tc>
          <w:tcPr>
            <w:tcW w:w="9072" w:type="dxa"/>
            <w:gridSpan w:val="7"/>
          </w:tcPr>
          <w:p w14:paraId="49684CD3" w14:textId="77777777" w:rsidR="006D0856" w:rsidRPr="00C87258" w:rsidRDefault="006D0856" w:rsidP="006D0856">
            <w:pPr>
              <w:tabs>
                <w:tab w:val="left" w:pos="709"/>
              </w:tabs>
              <w:rPr>
                <w:rFonts w:ascii="Arial" w:hAnsi="Arial" w:cs="Arial"/>
                <w:b/>
                <w:sz w:val="28"/>
              </w:rPr>
            </w:pPr>
          </w:p>
        </w:tc>
      </w:tr>
      <w:tr w:rsidR="006D0856" w:rsidRPr="00C87258" w14:paraId="70AFB8B2" w14:textId="77777777" w:rsidTr="006B7E48">
        <w:trPr>
          <w:gridAfter w:val="1"/>
          <w:wAfter w:w="43" w:type="dxa"/>
          <w:cantSplit/>
        </w:trPr>
        <w:tc>
          <w:tcPr>
            <w:tcW w:w="5954" w:type="dxa"/>
            <w:gridSpan w:val="2"/>
          </w:tcPr>
          <w:p w14:paraId="6C224B6A" w14:textId="77777777" w:rsidR="006D0856" w:rsidRPr="00C87258" w:rsidRDefault="006D0856" w:rsidP="006D0856">
            <w:pPr>
              <w:tabs>
                <w:tab w:val="left" w:pos="720"/>
                <w:tab w:val="right" w:leader="dot" w:pos="7200"/>
              </w:tabs>
              <w:rPr>
                <w:rFonts w:ascii="Arial" w:hAnsi="Arial" w:cs="Arial"/>
                <w:b/>
                <w:sz w:val="28"/>
              </w:rPr>
            </w:pPr>
            <w:r w:rsidRPr="00C87258">
              <w:rPr>
                <w:rFonts w:ascii="Arial" w:hAnsi="Arial" w:cs="Arial"/>
                <w:b/>
                <w:sz w:val="28"/>
              </w:rPr>
              <w:t>Drilling Platform</w:t>
            </w:r>
          </w:p>
        </w:tc>
        <w:tc>
          <w:tcPr>
            <w:tcW w:w="1573" w:type="dxa"/>
            <w:gridSpan w:val="3"/>
          </w:tcPr>
          <w:p w14:paraId="7AB421A2" w14:textId="77777777" w:rsidR="006D0856" w:rsidRPr="00C87258" w:rsidRDefault="006D0856" w:rsidP="006D0856">
            <w:pPr>
              <w:jc w:val="right"/>
              <w:rPr>
                <w:rFonts w:ascii="Arial" w:hAnsi="Arial" w:cs="Arial"/>
                <w:b/>
                <w:sz w:val="28"/>
              </w:rPr>
            </w:pPr>
            <w:r w:rsidRPr="00C87258">
              <w:rPr>
                <w:rFonts w:ascii="Arial" w:hAnsi="Arial" w:cs="Arial"/>
                <w:b/>
                <w:sz w:val="28"/>
              </w:rPr>
              <w:t>32,328</w:t>
            </w:r>
          </w:p>
        </w:tc>
        <w:tc>
          <w:tcPr>
            <w:tcW w:w="1545" w:type="dxa"/>
            <w:gridSpan w:val="2"/>
          </w:tcPr>
          <w:p w14:paraId="6B7B3511" w14:textId="77777777" w:rsidR="006D0856" w:rsidRPr="00C87258" w:rsidRDefault="006D0856" w:rsidP="006D0856">
            <w:pPr>
              <w:jc w:val="right"/>
              <w:rPr>
                <w:rFonts w:ascii="Arial" w:hAnsi="Arial" w:cs="Arial"/>
                <w:b/>
                <w:sz w:val="28"/>
              </w:rPr>
            </w:pPr>
          </w:p>
        </w:tc>
      </w:tr>
      <w:tr w:rsidR="006D0856" w:rsidRPr="00C87258" w14:paraId="1C478A24" w14:textId="77777777" w:rsidTr="006B7E48">
        <w:trPr>
          <w:gridAfter w:val="1"/>
          <w:wAfter w:w="43" w:type="dxa"/>
          <w:cantSplit/>
        </w:trPr>
        <w:tc>
          <w:tcPr>
            <w:tcW w:w="5954" w:type="dxa"/>
            <w:gridSpan w:val="2"/>
          </w:tcPr>
          <w:p w14:paraId="204D77AE" w14:textId="77777777" w:rsidR="006D0856" w:rsidRPr="00C87258" w:rsidRDefault="006D0856" w:rsidP="006D085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573" w:type="dxa"/>
            <w:gridSpan w:val="3"/>
          </w:tcPr>
          <w:p w14:paraId="56F52128" w14:textId="77777777" w:rsidR="006D0856" w:rsidRPr="00C87258" w:rsidRDefault="006D0856" w:rsidP="006D0856">
            <w:pPr>
              <w:jc w:val="right"/>
              <w:rPr>
                <w:rFonts w:ascii="Arial" w:hAnsi="Arial" w:cs="Arial"/>
                <w:b/>
                <w:sz w:val="28"/>
              </w:rPr>
            </w:pPr>
          </w:p>
        </w:tc>
        <w:tc>
          <w:tcPr>
            <w:tcW w:w="1545" w:type="dxa"/>
            <w:gridSpan w:val="2"/>
          </w:tcPr>
          <w:p w14:paraId="1505D84C" w14:textId="77777777" w:rsidR="006D0856" w:rsidRPr="00C87258" w:rsidRDefault="006D0856" w:rsidP="006D0856">
            <w:pPr>
              <w:jc w:val="right"/>
              <w:rPr>
                <w:rFonts w:ascii="Arial" w:hAnsi="Arial" w:cs="Arial"/>
                <w:b/>
                <w:sz w:val="28"/>
              </w:rPr>
            </w:pPr>
            <w:r w:rsidRPr="00C87258">
              <w:rPr>
                <w:rFonts w:ascii="Arial" w:hAnsi="Arial" w:cs="Arial"/>
                <w:b/>
                <w:sz w:val="28"/>
              </w:rPr>
              <w:t>32,328</w:t>
            </w:r>
          </w:p>
        </w:tc>
      </w:tr>
      <w:tr w:rsidR="006D0856" w:rsidRPr="00C87258" w14:paraId="45D19E34" w14:textId="77777777" w:rsidTr="006B7E48">
        <w:trPr>
          <w:cantSplit/>
        </w:trPr>
        <w:tc>
          <w:tcPr>
            <w:tcW w:w="6318" w:type="dxa"/>
            <w:gridSpan w:val="3"/>
          </w:tcPr>
          <w:p w14:paraId="53EBAC96" w14:textId="003EDE6A" w:rsidR="006D0856" w:rsidRPr="00C87258" w:rsidRDefault="006D0856" w:rsidP="006D0856">
            <w:pPr>
              <w:tabs>
                <w:tab w:val="left" w:pos="720"/>
                <w:tab w:val="right" w:leader="dot" w:pos="7200"/>
              </w:tabs>
              <w:rPr>
                <w:rFonts w:ascii="Arial" w:hAnsi="Arial" w:cs="Arial"/>
                <w:b/>
                <w:sz w:val="28"/>
              </w:rPr>
            </w:pPr>
            <w:r>
              <w:rPr>
                <w:rFonts w:ascii="Arial" w:hAnsi="Arial" w:cs="Arial"/>
                <w:b/>
                <w:sz w:val="28"/>
              </w:rPr>
              <w:t>To adjust asset retirement obligation</w:t>
            </w:r>
          </w:p>
        </w:tc>
        <w:tc>
          <w:tcPr>
            <w:tcW w:w="1573" w:type="dxa"/>
            <w:gridSpan w:val="3"/>
          </w:tcPr>
          <w:p w14:paraId="1348E949" w14:textId="77777777" w:rsidR="006D0856" w:rsidRPr="00C87258" w:rsidRDefault="006D0856" w:rsidP="006D0856">
            <w:pPr>
              <w:jc w:val="right"/>
              <w:rPr>
                <w:rFonts w:ascii="Arial" w:hAnsi="Arial" w:cs="Arial"/>
                <w:b/>
                <w:sz w:val="28"/>
              </w:rPr>
            </w:pPr>
          </w:p>
        </w:tc>
        <w:tc>
          <w:tcPr>
            <w:tcW w:w="1224" w:type="dxa"/>
            <w:gridSpan w:val="2"/>
          </w:tcPr>
          <w:p w14:paraId="6F2A537C" w14:textId="77777777" w:rsidR="006D0856" w:rsidRPr="00C87258" w:rsidRDefault="006D0856" w:rsidP="006D0856">
            <w:pPr>
              <w:jc w:val="right"/>
              <w:rPr>
                <w:rFonts w:ascii="Arial" w:hAnsi="Arial" w:cs="Arial"/>
                <w:b/>
                <w:sz w:val="28"/>
              </w:rPr>
            </w:pPr>
          </w:p>
        </w:tc>
      </w:tr>
    </w:tbl>
    <w:p w14:paraId="051B241B" w14:textId="77777777" w:rsidR="006D0856" w:rsidRDefault="006D0856">
      <w:r>
        <w:br w:type="page"/>
      </w:r>
    </w:p>
    <w:tbl>
      <w:tblPr>
        <w:tblW w:w="8838" w:type="dxa"/>
        <w:tblLayout w:type="fixed"/>
        <w:tblLook w:val="0000" w:firstRow="0" w:lastRow="0" w:firstColumn="0" w:lastColumn="0" w:noHBand="0" w:noVBand="0"/>
      </w:tblPr>
      <w:tblGrid>
        <w:gridCol w:w="6318"/>
        <w:gridCol w:w="1260"/>
        <w:gridCol w:w="1260"/>
      </w:tblGrid>
      <w:tr w:rsidR="006D0856" w:rsidRPr="00C87258" w14:paraId="1FE9D65E" w14:textId="77777777" w:rsidTr="00DE163B">
        <w:trPr>
          <w:cantSplit/>
        </w:trPr>
        <w:tc>
          <w:tcPr>
            <w:tcW w:w="8838" w:type="dxa"/>
            <w:gridSpan w:val="3"/>
          </w:tcPr>
          <w:p w14:paraId="552260EA" w14:textId="77777777" w:rsidR="006D0856" w:rsidRDefault="006D0856" w:rsidP="006D0856">
            <w:pPr>
              <w:tabs>
                <w:tab w:val="left" w:pos="709"/>
              </w:tabs>
              <w:rPr>
                <w:rFonts w:ascii="Arial" w:hAnsi="Arial" w:cs="Arial"/>
                <w:b/>
                <w:sz w:val="28"/>
              </w:rPr>
            </w:pPr>
            <w:r w:rsidRPr="00C87258">
              <w:rPr>
                <w:rFonts w:ascii="Arial" w:hAnsi="Arial" w:cs="Arial"/>
                <w:b/>
                <w:sz w:val="28"/>
              </w:rPr>
              <w:lastRenderedPageBreak/>
              <w:t xml:space="preserve">EXERCISE </w:t>
            </w:r>
            <w:r>
              <w:rPr>
                <w:rFonts w:ascii="Arial" w:hAnsi="Arial" w:cs="Arial"/>
                <w:b/>
                <w:sz w:val="28"/>
              </w:rPr>
              <w:t>13.</w:t>
            </w:r>
            <w:r w:rsidRPr="00C87258">
              <w:rPr>
                <w:rFonts w:ascii="Arial" w:hAnsi="Arial" w:cs="Arial"/>
                <w:b/>
                <w:sz w:val="28"/>
              </w:rPr>
              <w:t>15 (C</w:t>
            </w:r>
            <w:r>
              <w:rPr>
                <w:rFonts w:ascii="Arial" w:hAnsi="Arial" w:cs="Arial"/>
                <w:b/>
                <w:sz w:val="28"/>
              </w:rPr>
              <w:t>ONTINUED</w:t>
            </w:r>
            <w:r w:rsidRPr="00C87258">
              <w:rPr>
                <w:rFonts w:ascii="Arial" w:hAnsi="Arial" w:cs="Arial"/>
                <w:b/>
                <w:sz w:val="28"/>
              </w:rPr>
              <w:t>)</w:t>
            </w:r>
          </w:p>
          <w:p w14:paraId="603CA3C2" w14:textId="77777777" w:rsidR="006D0856" w:rsidRDefault="006D0856" w:rsidP="006D0856">
            <w:pPr>
              <w:tabs>
                <w:tab w:val="left" w:pos="709"/>
              </w:tabs>
              <w:rPr>
                <w:rFonts w:ascii="Arial" w:hAnsi="Arial" w:cs="Arial"/>
                <w:b/>
                <w:sz w:val="28"/>
              </w:rPr>
            </w:pPr>
          </w:p>
          <w:p w14:paraId="187E2964" w14:textId="77777777" w:rsidR="006D0856" w:rsidRDefault="006D0856" w:rsidP="006D0856">
            <w:pPr>
              <w:tabs>
                <w:tab w:val="left" w:pos="709"/>
              </w:tabs>
              <w:rPr>
                <w:rFonts w:ascii="Arial" w:hAnsi="Arial" w:cs="Arial"/>
                <w:b/>
                <w:sz w:val="28"/>
              </w:rPr>
            </w:pPr>
            <w:r>
              <w:rPr>
                <w:rFonts w:ascii="Arial" w:hAnsi="Arial" w:cs="Arial"/>
                <w:b/>
                <w:sz w:val="28"/>
              </w:rPr>
              <w:t>e.  (continued)</w:t>
            </w:r>
          </w:p>
          <w:p w14:paraId="7F8B5932" w14:textId="122109B5" w:rsidR="006D0856" w:rsidRPr="00C87258" w:rsidRDefault="006D0856" w:rsidP="006D0856">
            <w:pPr>
              <w:tabs>
                <w:tab w:val="left" w:pos="709"/>
              </w:tabs>
              <w:rPr>
                <w:rFonts w:ascii="Arial" w:hAnsi="Arial" w:cs="Arial"/>
                <w:b/>
                <w:sz w:val="28"/>
              </w:rPr>
            </w:pPr>
          </w:p>
        </w:tc>
      </w:tr>
      <w:tr w:rsidR="006D0856" w:rsidRPr="00C87258" w14:paraId="499D532D" w14:textId="77777777" w:rsidTr="00DE163B">
        <w:trPr>
          <w:cantSplit/>
        </w:trPr>
        <w:tc>
          <w:tcPr>
            <w:tcW w:w="8838" w:type="dxa"/>
            <w:gridSpan w:val="3"/>
          </w:tcPr>
          <w:p w14:paraId="68D189B8" w14:textId="76A03200" w:rsidR="006D0856" w:rsidRPr="00C87258" w:rsidRDefault="006D0856" w:rsidP="006D0856">
            <w:pPr>
              <w:tabs>
                <w:tab w:val="left" w:pos="709"/>
              </w:tabs>
              <w:rPr>
                <w:rFonts w:ascii="Arial" w:hAnsi="Arial" w:cs="Arial"/>
                <w:b/>
                <w:sz w:val="28"/>
              </w:rPr>
            </w:pPr>
            <w:r w:rsidRPr="00C87258">
              <w:rPr>
                <w:rFonts w:ascii="Arial" w:hAnsi="Arial" w:cs="Arial"/>
                <w:b/>
                <w:sz w:val="28"/>
              </w:rPr>
              <w:tab/>
              <w:t xml:space="preserve">                                December 31, </w:t>
            </w:r>
            <w:r>
              <w:rPr>
                <w:rFonts w:ascii="Arial" w:hAnsi="Arial" w:cs="Arial"/>
                <w:b/>
                <w:sz w:val="28"/>
              </w:rPr>
              <w:t>2021</w:t>
            </w:r>
          </w:p>
        </w:tc>
      </w:tr>
      <w:tr w:rsidR="006D0856" w:rsidRPr="00C87258" w14:paraId="00DF5584" w14:textId="77777777" w:rsidTr="00DE163B">
        <w:trPr>
          <w:cantSplit/>
        </w:trPr>
        <w:tc>
          <w:tcPr>
            <w:tcW w:w="6318" w:type="dxa"/>
          </w:tcPr>
          <w:p w14:paraId="338CBE70" w14:textId="01F80DF0" w:rsidR="006D0856" w:rsidRPr="00DE163B" w:rsidRDefault="006D0856" w:rsidP="006D0856">
            <w:pPr>
              <w:tabs>
                <w:tab w:val="left" w:pos="720"/>
                <w:tab w:val="right" w:leader="dot" w:pos="7200"/>
              </w:tabs>
              <w:rPr>
                <w:rFonts w:ascii="Arial" w:hAnsi="Arial" w:cs="Arial"/>
                <w:b/>
                <w:sz w:val="28"/>
                <w:vertAlign w:val="superscript"/>
              </w:rPr>
            </w:pPr>
            <w:r w:rsidRPr="00C87258">
              <w:rPr>
                <w:rFonts w:ascii="Arial" w:hAnsi="Arial" w:cs="Arial"/>
                <w:b/>
                <w:sz w:val="28"/>
              </w:rPr>
              <w:t>Depreciation Expense</w:t>
            </w:r>
            <w:r>
              <w:rPr>
                <w:rFonts w:ascii="Arial" w:hAnsi="Arial" w:cs="Arial"/>
                <w:b/>
                <w:sz w:val="28"/>
                <w:vertAlign w:val="superscript"/>
              </w:rPr>
              <w:t>9</w:t>
            </w:r>
          </w:p>
        </w:tc>
        <w:tc>
          <w:tcPr>
            <w:tcW w:w="1260" w:type="dxa"/>
          </w:tcPr>
          <w:p w14:paraId="3972A767" w14:textId="77777777" w:rsidR="006D0856" w:rsidRPr="00C87258" w:rsidRDefault="006D0856" w:rsidP="006D0856">
            <w:pPr>
              <w:jc w:val="right"/>
              <w:rPr>
                <w:rFonts w:ascii="Arial" w:hAnsi="Arial" w:cs="Arial"/>
                <w:b/>
                <w:sz w:val="28"/>
              </w:rPr>
            </w:pPr>
            <w:r w:rsidRPr="00C87258">
              <w:rPr>
                <w:rFonts w:ascii="Arial" w:hAnsi="Arial" w:cs="Arial"/>
                <w:b/>
                <w:sz w:val="28"/>
              </w:rPr>
              <w:t>986,310</w:t>
            </w:r>
          </w:p>
        </w:tc>
        <w:tc>
          <w:tcPr>
            <w:tcW w:w="1260" w:type="dxa"/>
          </w:tcPr>
          <w:p w14:paraId="7E8CF6A7" w14:textId="77777777" w:rsidR="006D0856" w:rsidRPr="00C87258" w:rsidRDefault="006D0856" w:rsidP="006D0856">
            <w:pPr>
              <w:jc w:val="right"/>
              <w:rPr>
                <w:rFonts w:ascii="Arial" w:hAnsi="Arial" w:cs="Arial"/>
                <w:b/>
                <w:sz w:val="28"/>
              </w:rPr>
            </w:pPr>
          </w:p>
        </w:tc>
      </w:tr>
      <w:tr w:rsidR="006D0856" w:rsidRPr="00C87258" w14:paraId="5208043E" w14:textId="77777777" w:rsidTr="00DE163B">
        <w:trPr>
          <w:cantSplit/>
        </w:trPr>
        <w:tc>
          <w:tcPr>
            <w:tcW w:w="6318" w:type="dxa"/>
          </w:tcPr>
          <w:p w14:paraId="12E04B59" w14:textId="77777777" w:rsidR="006D0856" w:rsidRPr="00C87258" w:rsidRDefault="006D0856" w:rsidP="006D0856">
            <w:pPr>
              <w:tabs>
                <w:tab w:val="left" w:pos="720"/>
                <w:tab w:val="right" w:leader="dot" w:pos="7200"/>
              </w:tabs>
              <w:rPr>
                <w:rFonts w:ascii="Arial" w:hAnsi="Arial" w:cs="Arial"/>
                <w:b/>
                <w:sz w:val="28"/>
              </w:rPr>
            </w:pPr>
            <w:r w:rsidRPr="00C87258">
              <w:rPr>
                <w:rFonts w:ascii="Arial" w:hAnsi="Arial" w:cs="Arial"/>
                <w:b/>
                <w:sz w:val="28"/>
              </w:rPr>
              <w:tab/>
              <w:t xml:space="preserve">Accumulated Depreciation – </w:t>
            </w:r>
          </w:p>
          <w:p w14:paraId="41B7571F" w14:textId="77777777" w:rsidR="006D0856" w:rsidRPr="00C87258" w:rsidRDefault="006D0856" w:rsidP="006D0856">
            <w:pPr>
              <w:tabs>
                <w:tab w:val="left" w:pos="993"/>
                <w:tab w:val="right" w:leader="dot" w:pos="7200"/>
              </w:tabs>
              <w:rPr>
                <w:rFonts w:ascii="Arial" w:hAnsi="Arial" w:cs="Arial"/>
                <w:b/>
                <w:sz w:val="28"/>
              </w:rPr>
            </w:pPr>
            <w:r w:rsidRPr="00C87258">
              <w:rPr>
                <w:rFonts w:ascii="Arial" w:hAnsi="Arial" w:cs="Arial"/>
                <w:b/>
                <w:sz w:val="28"/>
              </w:rPr>
              <w:tab/>
              <w:t>Drilling Platform</w:t>
            </w:r>
          </w:p>
        </w:tc>
        <w:tc>
          <w:tcPr>
            <w:tcW w:w="1260" w:type="dxa"/>
          </w:tcPr>
          <w:p w14:paraId="319611AC" w14:textId="77777777" w:rsidR="006D0856" w:rsidRPr="00C87258" w:rsidRDefault="006D0856" w:rsidP="006D0856">
            <w:pPr>
              <w:jc w:val="right"/>
              <w:rPr>
                <w:rFonts w:ascii="Arial" w:hAnsi="Arial" w:cs="Arial"/>
                <w:b/>
                <w:sz w:val="28"/>
              </w:rPr>
            </w:pPr>
          </w:p>
        </w:tc>
        <w:tc>
          <w:tcPr>
            <w:tcW w:w="1260" w:type="dxa"/>
          </w:tcPr>
          <w:p w14:paraId="6530C7B4" w14:textId="77777777" w:rsidR="006D0856" w:rsidRPr="00C87258" w:rsidRDefault="006D0856" w:rsidP="006D0856">
            <w:pPr>
              <w:jc w:val="right"/>
              <w:rPr>
                <w:rFonts w:ascii="Arial" w:hAnsi="Arial" w:cs="Arial"/>
                <w:b/>
                <w:sz w:val="28"/>
              </w:rPr>
            </w:pPr>
          </w:p>
          <w:p w14:paraId="1B6A2487" w14:textId="77777777" w:rsidR="006D0856" w:rsidRPr="00C87258" w:rsidRDefault="006D0856" w:rsidP="006D0856">
            <w:pPr>
              <w:jc w:val="right"/>
              <w:rPr>
                <w:rFonts w:ascii="Arial" w:hAnsi="Arial" w:cs="Arial"/>
                <w:b/>
                <w:sz w:val="28"/>
              </w:rPr>
            </w:pPr>
            <w:r w:rsidRPr="00C87258">
              <w:rPr>
                <w:rFonts w:ascii="Arial" w:hAnsi="Arial" w:cs="Arial"/>
                <w:b/>
                <w:sz w:val="28"/>
              </w:rPr>
              <w:t>986,310</w:t>
            </w:r>
          </w:p>
        </w:tc>
      </w:tr>
      <w:tr w:rsidR="006D0856" w:rsidRPr="00C87258" w14:paraId="0A893BCA" w14:textId="77777777" w:rsidTr="00DE163B">
        <w:trPr>
          <w:cantSplit/>
        </w:trPr>
        <w:tc>
          <w:tcPr>
            <w:tcW w:w="8838" w:type="dxa"/>
            <w:gridSpan w:val="3"/>
          </w:tcPr>
          <w:p w14:paraId="18979704" w14:textId="243B68D6" w:rsidR="006D0856" w:rsidRPr="00C87258" w:rsidRDefault="006D0856" w:rsidP="006D0856">
            <w:pPr>
              <w:tabs>
                <w:tab w:val="left" w:pos="0"/>
              </w:tabs>
              <w:autoSpaceDE w:val="0"/>
              <w:autoSpaceDN w:val="0"/>
              <w:adjustRightInd w:val="0"/>
              <w:rPr>
                <w:rFonts w:ascii="Arial" w:hAnsi="Arial" w:cs="Arial"/>
                <w:sz w:val="17"/>
                <w:szCs w:val="17"/>
              </w:rPr>
            </w:pPr>
            <w:r>
              <w:rPr>
                <w:rFonts w:ascii="Arial" w:hAnsi="Arial" w:cs="Arial"/>
                <w:b/>
                <w:sz w:val="28"/>
                <w:vertAlign w:val="superscript"/>
              </w:rPr>
              <w:t>9</w:t>
            </w:r>
            <w:r w:rsidRPr="00C87258">
              <w:rPr>
                <w:rFonts w:ascii="Arial" w:hAnsi="Arial" w:cs="Arial"/>
                <w:b/>
                <w:sz w:val="28"/>
              </w:rPr>
              <w:t>($5,460,000 + $419,063)</w:t>
            </w:r>
            <w:r w:rsidRPr="00C87258">
              <w:rPr>
                <w:rFonts w:ascii="Arial" w:hAnsi="Arial" w:cs="Arial"/>
                <w:sz w:val="26"/>
                <w:szCs w:val="26"/>
              </w:rPr>
              <w:t xml:space="preserve"> </w:t>
            </w:r>
            <w:r w:rsidRPr="00C87258">
              <w:rPr>
                <w:rFonts w:ascii="Arial" w:hAnsi="Arial" w:cs="Arial"/>
                <w:b/>
                <w:sz w:val="28"/>
                <w:szCs w:val="28"/>
              </w:rPr>
              <w:t>÷ 6 + $32,328 ÷ 5</w:t>
            </w:r>
          </w:p>
        </w:tc>
      </w:tr>
      <w:tr w:rsidR="006D0856" w:rsidRPr="00C87258" w14:paraId="0D5CD782" w14:textId="77777777" w:rsidTr="006D0856">
        <w:trPr>
          <w:cantSplit/>
        </w:trPr>
        <w:tc>
          <w:tcPr>
            <w:tcW w:w="8838" w:type="dxa"/>
            <w:gridSpan w:val="3"/>
          </w:tcPr>
          <w:p w14:paraId="6F8646F3" w14:textId="30C4B39D" w:rsidR="006D0856" w:rsidRDefault="006D0856" w:rsidP="006D0856">
            <w:pPr>
              <w:tabs>
                <w:tab w:val="left" w:pos="0"/>
              </w:tabs>
              <w:autoSpaceDE w:val="0"/>
              <w:autoSpaceDN w:val="0"/>
              <w:adjustRightInd w:val="0"/>
              <w:rPr>
                <w:rFonts w:ascii="Arial" w:hAnsi="Arial" w:cs="Arial"/>
                <w:b/>
                <w:sz w:val="28"/>
                <w:vertAlign w:val="superscript"/>
              </w:rPr>
            </w:pPr>
            <w:r w:rsidRPr="000B0892">
              <w:rPr>
                <w:rFonts w:ascii="Arial" w:hAnsi="Arial" w:cs="Arial"/>
                <w:b/>
                <w:sz w:val="28"/>
              </w:rPr>
              <w:t>To record depreciation expense</w:t>
            </w:r>
          </w:p>
        </w:tc>
      </w:tr>
      <w:tr w:rsidR="006D0856" w:rsidRPr="00C87258" w14:paraId="757539C4" w14:textId="77777777" w:rsidTr="00DE163B">
        <w:trPr>
          <w:cantSplit/>
        </w:trPr>
        <w:tc>
          <w:tcPr>
            <w:tcW w:w="8838" w:type="dxa"/>
            <w:gridSpan w:val="3"/>
          </w:tcPr>
          <w:p w14:paraId="4DC764DC" w14:textId="77777777" w:rsidR="006D0856" w:rsidRPr="00C87258" w:rsidRDefault="006D0856" w:rsidP="006D0856">
            <w:pPr>
              <w:jc w:val="center"/>
              <w:rPr>
                <w:rFonts w:ascii="Arial" w:hAnsi="Arial" w:cs="Arial"/>
                <w:b/>
                <w:sz w:val="28"/>
              </w:rPr>
            </w:pPr>
          </w:p>
        </w:tc>
      </w:tr>
      <w:tr w:rsidR="006D0856" w:rsidRPr="00C87258" w14:paraId="6110A14F" w14:textId="77777777" w:rsidTr="00DE163B">
        <w:trPr>
          <w:cantSplit/>
        </w:trPr>
        <w:tc>
          <w:tcPr>
            <w:tcW w:w="6318" w:type="dxa"/>
          </w:tcPr>
          <w:p w14:paraId="2D35F8FC" w14:textId="07DAF0D0" w:rsidR="006D0856" w:rsidRPr="00DE163B" w:rsidRDefault="006D0856" w:rsidP="006D0856">
            <w:pPr>
              <w:tabs>
                <w:tab w:val="left" w:pos="720"/>
                <w:tab w:val="right" w:leader="dot" w:pos="7200"/>
              </w:tabs>
              <w:rPr>
                <w:rFonts w:ascii="Arial" w:hAnsi="Arial" w:cs="Arial"/>
                <w:b/>
                <w:sz w:val="28"/>
                <w:vertAlign w:val="superscript"/>
              </w:rPr>
            </w:pPr>
            <w:r w:rsidRPr="00C87258">
              <w:rPr>
                <w:rFonts w:ascii="Arial" w:hAnsi="Arial" w:cs="Arial"/>
                <w:b/>
                <w:sz w:val="28"/>
              </w:rPr>
              <w:t>Accretion Expense</w:t>
            </w:r>
            <w:r>
              <w:rPr>
                <w:rFonts w:ascii="Arial" w:hAnsi="Arial" w:cs="Arial"/>
                <w:b/>
                <w:sz w:val="28"/>
                <w:vertAlign w:val="superscript"/>
              </w:rPr>
              <w:t>10</w:t>
            </w:r>
          </w:p>
        </w:tc>
        <w:tc>
          <w:tcPr>
            <w:tcW w:w="1260" w:type="dxa"/>
          </w:tcPr>
          <w:p w14:paraId="0A9D9ADD" w14:textId="77777777" w:rsidR="006D0856" w:rsidRPr="00C87258" w:rsidRDefault="006D0856" w:rsidP="006D0856">
            <w:pPr>
              <w:jc w:val="right"/>
              <w:rPr>
                <w:rFonts w:ascii="Arial" w:hAnsi="Arial" w:cs="Arial"/>
                <w:b/>
                <w:sz w:val="28"/>
              </w:rPr>
            </w:pPr>
            <w:r w:rsidRPr="00C87258">
              <w:rPr>
                <w:rFonts w:ascii="Arial" w:hAnsi="Arial" w:cs="Arial"/>
                <w:b/>
                <w:sz w:val="28"/>
              </w:rPr>
              <w:t>38,793</w:t>
            </w:r>
          </w:p>
        </w:tc>
        <w:tc>
          <w:tcPr>
            <w:tcW w:w="1260" w:type="dxa"/>
          </w:tcPr>
          <w:p w14:paraId="5B4AD66B" w14:textId="77777777" w:rsidR="006D0856" w:rsidRPr="00C87258" w:rsidRDefault="006D0856" w:rsidP="006D0856">
            <w:pPr>
              <w:jc w:val="right"/>
              <w:rPr>
                <w:rFonts w:ascii="Arial" w:hAnsi="Arial" w:cs="Arial"/>
                <w:b/>
                <w:sz w:val="28"/>
              </w:rPr>
            </w:pPr>
          </w:p>
        </w:tc>
      </w:tr>
      <w:tr w:rsidR="006D0856" w:rsidRPr="00C87258" w14:paraId="4657783C" w14:textId="77777777" w:rsidTr="00DE163B">
        <w:trPr>
          <w:cantSplit/>
        </w:trPr>
        <w:tc>
          <w:tcPr>
            <w:tcW w:w="6318" w:type="dxa"/>
          </w:tcPr>
          <w:p w14:paraId="560936C1" w14:textId="77777777" w:rsidR="006D0856" w:rsidRPr="00C87258" w:rsidRDefault="006D0856" w:rsidP="006D085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tcPr>
          <w:p w14:paraId="3A8668E6" w14:textId="77777777" w:rsidR="006D0856" w:rsidRPr="00C87258" w:rsidRDefault="006D0856" w:rsidP="006D0856">
            <w:pPr>
              <w:jc w:val="right"/>
              <w:rPr>
                <w:rFonts w:ascii="Arial" w:hAnsi="Arial" w:cs="Arial"/>
                <w:b/>
                <w:sz w:val="28"/>
              </w:rPr>
            </w:pPr>
          </w:p>
        </w:tc>
        <w:tc>
          <w:tcPr>
            <w:tcW w:w="1260" w:type="dxa"/>
          </w:tcPr>
          <w:p w14:paraId="517310C7" w14:textId="77777777" w:rsidR="006D0856" w:rsidRPr="00C87258" w:rsidRDefault="006D0856" w:rsidP="006D0856">
            <w:pPr>
              <w:jc w:val="right"/>
              <w:rPr>
                <w:rFonts w:ascii="Arial" w:hAnsi="Arial" w:cs="Arial"/>
                <w:b/>
                <w:sz w:val="28"/>
              </w:rPr>
            </w:pPr>
            <w:r w:rsidRPr="00C87258">
              <w:rPr>
                <w:rFonts w:ascii="Arial" w:hAnsi="Arial" w:cs="Arial"/>
                <w:b/>
                <w:sz w:val="28"/>
              </w:rPr>
              <w:t>38,793</w:t>
            </w:r>
          </w:p>
        </w:tc>
      </w:tr>
      <w:tr w:rsidR="006D0856" w:rsidRPr="00C87258" w14:paraId="083A9B42" w14:textId="77777777" w:rsidTr="00DE163B">
        <w:trPr>
          <w:cantSplit/>
        </w:trPr>
        <w:tc>
          <w:tcPr>
            <w:tcW w:w="8838" w:type="dxa"/>
            <w:gridSpan w:val="3"/>
          </w:tcPr>
          <w:p w14:paraId="24AC7CC0" w14:textId="5BF51B61" w:rsidR="006D0856" w:rsidRPr="00C87258" w:rsidRDefault="006D0856" w:rsidP="006D0856">
            <w:pPr>
              <w:tabs>
                <w:tab w:val="left" w:pos="709"/>
              </w:tabs>
              <w:rPr>
                <w:rFonts w:ascii="Arial" w:hAnsi="Arial" w:cs="Arial"/>
                <w:b/>
                <w:sz w:val="28"/>
              </w:rPr>
            </w:pPr>
            <w:r>
              <w:rPr>
                <w:rFonts w:ascii="Arial" w:hAnsi="Arial" w:cs="Arial"/>
                <w:b/>
                <w:sz w:val="28"/>
                <w:vertAlign w:val="superscript"/>
              </w:rPr>
              <w:t>10</w:t>
            </w:r>
            <w:r w:rsidRPr="00C87258">
              <w:rPr>
                <w:rFonts w:ascii="Arial" w:hAnsi="Arial" w:cs="Arial"/>
                <w:b/>
                <w:sz w:val="28"/>
              </w:rPr>
              <w:t>($419,063 + $33,525 + $32,328) X 8%</w:t>
            </w:r>
          </w:p>
        </w:tc>
      </w:tr>
      <w:tr w:rsidR="006D0856" w:rsidRPr="00C87258" w14:paraId="72C66AA1" w14:textId="77777777" w:rsidTr="006D0856">
        <w:trPr>
          <w:cantSplit/>
        </w:trPr>
        <w:tc>
          <w:tcPr>
            <w:tcW w:w="8838" w:type="dxa"/>
            <w:gridSpan w:val="3"/>
          </w:tcPr>
          <w:p w14:paraId="04ACC321" w14:textId="63545F70" w:rsidR="006D0856" w:rsidRDefault="006D0856" w:rsidP="006D0856">
            <w:pPr>
              <w:tabs>
                <w:tab w:val="left" w:pos="709"/>
              </w:tabs>
              <w:rPr>
                <w:rFonts w:ascii="Arial" w:hAnsi="Arial" w:cs="Arial"/>
                <w:b/>
                <w:sz w:val="28"/>
                <w:vertAlign w:val="superscript"/>
              </w:rPr>
            </w:pPr>
            <w:r w:rsidRPr="000B0892">
              <w:rPr>
                <w:rFonts w:ascii="Arial" w:hAnsi="Arial" w:cs="Arial"/>
                <w:b/>
                <w:sz w:val="28"/>
              </w:rPr>
              <w:t xml:space="preserve">To record </w:t>
            </w:r>
            <w:r>
              <w:rPr>
                <w:rFonts w:ascii="Arial" w:hAnsi="Arial" w:cs="Arial"/>
                <w:b/>
                <w:sz w:val="28"/>
              </w:rPr>
              <w:t>accretion</w:t>
            </w:r>
            <w:r w:rsidRPr="000B0892">
              <w:rPr>
                <w:rFonts w:ascii="Arial" w:hAnsi="Arial" w:cs="Arial"/>
                <w:b/>
                <w:sz w:val="28"/>
              </w:rPr>
              <w:t xml:space="preserve"> expense</w:t>
            </w:r>
          </w:p>
        </w:tc>
      </w:tr>
    </w:tbl>
    <w:p w14:paraId="4B62EDB8" w14:textId="7AAB1931" w:rsidR="004B13C4" w:rsidRPr="00C87258" w:rsidRDefault="004B13C4">
      <w:pPr>
        <w:rPr>
          <w:rFonts w:ascii="Arial" w:hAnsi="Arial" w:cs="Arial"/>
        </w:rPr>
      </w:pPr>
    </w:p>
    <w:tbl>
      <w:tblPr>
        <w:tblW w:w="8838" w:type="dxa"/>
        <w:tblLayout w:type="fixed"/>
        <w:tblLook w:val="0000" w:firstRow="0" w:lastRow="0" w:firstColumn="0" w:lastColumn="0" w:noHBand="0" w:noVBand="0"/>
      </w:tblPr>
      <w:tblGrid>
        <w:gridCol w:w="6318"/>
        <w:gridCol w:w="1260"/>
        <w:gridCol w:w="1260"/>
      </w:tblGrid>
      <w:tr w:rsidR="004B1096" w:rsidRPr="00C87258" w14:paraId="623CBA31" w14:textId="77777777" w:rsidTr="00DE163B">
        <w:trPr>
          <w:cantSplit/>
        </w:trPr>
        <w:tc>
          <w:tcPr>
            <w:tcW w:w="6318" w:type="dxa"/>
          </w:tcPr>
          <w:p w14:paraId="2D469545" w14:textId="63809D08" w:rsidR="004B1096" w:rsidRPr="00C87258" w:rsidRDefault="004B1096" w:rsidP="00BB6FE0">
            <w:pPr>
              <w:tabs>
                <w:tab w:val="left" w:pos="720"/>
              </w:tabs>
              <w:rPr>
                <w:rFonts w:ascii="Arial" w:hAnsi="Arial" w:cs="Arial"/>
                <w:b/>
                <w:sz w:val="28"/>
              </w:rPr>
            </w:pPr>
          </w:p>
        </w:tc>
        <w:tc>
          <w:tcPr>
            <w:tcW w:w="1260" w:type="dxa"/>
          </w:tcPr>
          <w:p w14:paraId="07D9415A" w14:textId="77777777" w:rsidR="004B1096" w:rsidRPr="00C87258" w:rsidRDefault="004B1096" w:rsidP="004B1096">
            <w:pPr>
              <w:jc w:val="right"/>
              <w:rPr>
                <w:rFonts w:ascii="Arial" w:hAnsi="Arial" w:cs="Arial"/>
                <w:b/>
                <w:sz w:val="28"/>
              </w:rPr>
            </w:pPr>
          </w:p>
        </w:tc>
        <w:tc>
          <w:tcPr>
            <w:tcW w:w="1260" w:type="dxa"/>
          </w:tcPr>
          <w:p w14:paraId="34ACBF89" w14:textId="77777777" w:rsidR="004B1096" w:rsidRPr="00C87258" w:rsidRDefault="004B1096" w:rsidP="004B1096">
            <w:pPr>
              <w:jc w:val="right"/>
              <w:rPr>
                <w:rFonts w:ascii="Arial" w:hAnsi="Arial" w:cs="Arial"/>
                <w:b/>
                <w:sz w:val="28"/>
              </w:rPr>
            </w:pPr>
          </w:p>
        </w:tc>
      </w:tr>
      <w:tr w:rsidR="004B1096" w:rsidRPr="00C87258" w14:paraId="4DEEAF0B" w14:textId="77777777" w:rsidTr="00DE163B">
        <w:trPr>
          <w:cantSplit/>
        </w:trPr>
        <w:tc>
          <w:tcPr>
            <w:tcW w:w="6318" w:type="dxa"/>
          </w:tcPr>
          <w:p w14:paraId="32158DE4" w14:textId="77777777" w:rsidR="004B1096" w:rsidRPr="00C87258" w:rsidRDefault="008968E4" w:rsidP="004B1096">
            <w:pPr>
              <w:tabs>
                <w:tab w:val="left" w:pos="720"/>
                <w:tab w:val="right" w:leader="dot" w:pos="7200"/>
              </w:tabs>
              <w:rPr>
                <w:rFonts w:ascii="Arial" w:hAnsi="Arial" w:cs="Arial"/>
                <w:b/>
                <w:sz w:val="28"/>
              </w:rPr>
            </w:pPr>
            <w:r w:rsidRPr="00C87258">
              <w:rPr>
                <w:rFonts w:ascii="Arial" w:hAnsi="Arial" w:cs="Arial"/>
                <w:b/>
                <w:sz w:val="28"/>
              </w:rPr>
              <w:t xml:space="preserve">Drilling </w:t>
            </w:r>
            <w:r w:rsidR="004B1096" w:rsidRPr="00C87258">
              <w:rPr>
                <w:rFonts w:ascii="Arial" w:hAnsi="Arial" w:cs="Arial"/>
                <w:b/>
                <w:sz w:val="28"/>
              </w:rPr>
              <w:t>Platform</w:t>
            </w:r>
          </w:p>
        </w:tc>
        <w:tc>
          <w:tcPr>
            <w:tcW w:w="1260" w:type="dxa"/>
          </w:tcPr>
          <w:p w14:paraId="7FF144A2" w14:textId="77777777" w:rsidR="004B1096" w:rsidRPr="00C87258" w:rsidRDefault="004B1096" w:rsidP="004B1096">
            <w:pPr>
              <w:jc w:val="right"/>
              <w:rPr>
                <w:rFonts w:ascii="Arial" w:hAnsi="Arial" w:cs="Arial"/>
                <w:b/>
                <w:sz w:val="28"/>
              </w:rPr>
            </w:pPr>
            <w:r w:rsidRPr="00C87258">
              <w:rPr>
                <w:rFonts w:ascii="Arial" w:hAnsi="Arial" w:cs="Arial"/>
                <w:b/>
                <w:sz w:val="28"/>
              </w:rPr>
              <w:t>34,914</w:t>
            </w:r>
          </w:p>
        </w:tc>
        <w:tc>
          <w:tcPr>
            <w:tcW w:w="1260" w:type="dxa"/>
          </w:tcPr>
          <w:p w14:paraId="65E2EEC3" w14:textId="77777777" w:rsidR="004B1096" w:rsidRPr="00C87258" w:rsidRDefault="004B1096" w:rsidP="004B1096">
            <w:pPr>
              <w:jc w:val="right"/>
              <w:rPr>
                <w:rFonts w:ascii="Arial" w:hAnsi="Arial" w:cs="Arial"/>
                <w:b/>
                <w:sz w:val="28"/>
              </w:rPr>
            </w:pPr>
          </w:p>
        </w:tc>
      </w:tr>
      <w:tr w:rsidR="004B1096" w:rsidRPr="00C87258" w14:paraId="377EA3AE" w14:textId="77777777" w:rsidTr="00DE163B">
        <w:trPr>
          <w:cantSplit/>
        </w:trPr>
        <w:tc>
          <w:tcPr>
            <w:tcW w:w="6318" w:type="dxa"/>
          </w:tcPr>
          <w:p w14:paraId="58BE0AAB"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tcPr>
          <w:p w14:paraId="0DAC1B84" w14:textId="77777777" w:rsidR="004B1096" w:rsidRPr="00C87258" w:rsidRDefault="004B1096" w:rsidP="004B1096">
            <w:pPr>
              <w:jc w:val="right"/>
              <w:rPr>
                <w:rFonts w:ascii="Arial" w:hAnsi="Arial" w:cs="Arial"/>
                <w:b/>
                <w:sz w:val="28"/>
              </w:rPr>
            </w:pPr>
          </w:p>
        </w:tc>
        <w:tc>
          <w:tcPr>
            <w:tcW w:w="1260" w:type="dxa"/>
          </w:tcPr>
          <w:p w14:paraId="1EA83ED1" w14:textId="77777777" w:rsidR="004B1096" w:rsidRPr="00C87258" w:rsidRDefault="004B1096" w:rsidP="004B1096">
            <w:pPr>
              <w:jc w:val="right"/>
              <w:rPr>
                <w:rFonts w:ascii="Arial" w:hAnsi="Arial" w:cs="Arial"/>
                <w:b/>
                <w:sz w:val="28"/>
              </w:rPr>
            </w:pPr>
            <w:r w:rsidRPr="00C87258">
              <w:rPr>
                <w:rFonts w:ascii="Arial" w:hAnsi="Arial" w:cs="Arial"/>
                <w:b/>
                <w:sz w:val="28"/>
              </w:rPr>
              <w:t>34,914</w:t>
            </w:r>
          </w:p>
        </w:tc>
      </w:tr>
      <w:tr w:rsidR="006D0856" w:rsidRPr="00C87258" w14:paraId="40BBE8B7" w14:textId="77777777" w:rsidTr="006D0856">
        <w:trPr>
          <w:cantSplit/>
        </w:trPr>
        <w:tc>
          <w:tcPr>
            <w:tcW w:w="6318" w:type="dxa"/>
          </w:tcPr>
          <w:p w14:paraId="57FD55AA" w14:textId="7C552395" w:rsidR="006D0856" w:rsidRPr="00C87258" w:rsidRDefault="006D0856" w:rsidP="004B1096">
            <w:pPr>
              <w:tabs>
                <w:tab w:val="left" w:pos="720"/>
                <w:tab w:val="right" w:leader="dot" w:pos="7200"/>
              </w:tabs>
              <w:rPr>
                <w:rFonts w:ascii="Arial" w:hAnsi="Arial" w:cs="Arial"/>
                <w:b/>
                <w:sz w:val="28"/>
              </w:rPr>
            </w:pPr>
            <w:r>
              <w:rPr>
                <w:rFonts w:ascii="Arial" w:hAnsi="Arial" w:cs="Arial"/>
                <w:b/>
                <w:sz w:val="28"/>
              </w:rPr>
              <w:t>To adjust asset retirement obligation</w:t>
            </w:r>
          </w:p>
        </w:tc>
        <w:tc>
          <w:tcPr>
            <w:tcW w:w="1260" w:type="dxa"/>
          </w:tcPr>
          <w:p w14:paraId="2CCC448F" w14:textId="77777777" w:rsidR="006D0856" w:rsidRPr="00C87258" w:rsidRDefault="006D0856" w:rsidP="004B1096">
            <w:pPr>
              <w:jc w:val="right"/>
              <w:rPr>
                <w:rFonts w:ascii="Arial" w:hAnsi="Arial" w:cs="Arial"/>
                <w:b/>
                <w:sz w:val="28"/>
              </w:rPr>
            </w:pPr>
          </w:p>
        </w:tc>
        <w:tc>
          <w:tcPr>
            <w:tcW w:w="1260" w:type="dxa"/>
          </w:tcPr>
          <w:p w14:paraId="336EE7B5" w14:textId="77777777" w:rsidR="006D0856" w:rsidRPr="00C87258" w:rsidRDefault="006D0856" w:rsidP="004B1096">
            <w:pPr>
              <w:jc w:val="right"/>
              <w:rPr>
                <w:rFonts w:ascii="Arial" w:hAnsi="Arial" w:cs="Arial"/>
                <w:b/>
                <w:sz w:val="28"/>
              </w:rPr>
            </w:pPr>
          </w:p>
        </w:tc>
      </w:tr>
    </w:tbl>
    <w:p w14:paraId="105A1631" w14:textId="77777777" w:rsidR="004B1096" w:rsidRPr="00C87258" w:rsidRDefault="004B1096" w:rsidP="004B1096">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318"/>
        <w:gridCol w:w="1260"/>
        <w:gridCol w:w="1260"/>
      </w:tblGrid>
      <w:tr w:rsidR="004B1096" w:rsidRPr="00C87258" w14:paraId="2F08EE4F" w14:textId="77777777">
        <w:trPr>
          <w:cantSplit/>
        </w:trPr>
        <w:tc>
          <w:tcPr>
            <w:tcW w:w="8838" w:type="dxa"/>
            <w:gridSpan w:val="3"/>
          </w:tcPr>
          <w:p w14:paraId="6B121051" w14:textId="58152B53" w:rsidR="004B1096" w:rsidRPr="00C87258" w:rsidRDefault="004B1096" w:rsidP="008F53B9">
            <w:pPr>
              <w:tabs>
                <w:tab w:val="left" w:pos="709"/>
              </w:tabs>
              <w:rPr>
                <w:rFonts w:ascii="Arial" w:hAnsi="Arial" w:cs="Arial"/>
                <w:b/>
                <w:sz w:val="28"/>
              </w:rPr>
            </w:pPr>
            <w:r w:rsidRPr="00C87258">
              <w:rPr>
                <w:rFonts w:ascii="Arial" w:hAnsi="Arial" w:cs="Arial"/>
                <w:b/>
                <w:sz w:val="28"/>
              </w:rPr>
              <w:tab/>
              <w:t xml:space="preserve">                                December 31, 20</w:t>
            </w:r>
            <w:r w:rsidR="008F53B9" w:rsidRPr="00C87258">
              <w:rPr>
                <w:rFonts w:ascii="Arial" w:hAnsi="Arial" w:cs="Arial"/>
                <w:b/>
                <w:sz w:val="28"/>
              </w:rPr>
              <w:t>2</w:t>
            </w:r>
            <w:r w:rsidR="001F7231">
              <w:rPr>
                <w:rFonts w:ascii="Arial" w:hAnsi="Arial" w:cs="Arial"/>
                <w:b/>
                <w:sz w:val="28"/>
              </w:rPr>
              <w:t>5</w:t>
            </w:r>
          </w:p>
        </w:tc>
      </w:tr>
      <w:tr w:rsidR="004B1096" w:rsidRPr="00C87258" w14:paraId="26AD40F1" w14:textId="77777777">
        <w:trPr>
          <w:cantSplit/>
        </w:trPr>
        <w:tc>
          <w:tcPr>
            <w:tcW w:w="6318" w:type="dxa"/>
          </w:tcPr>
          <w:p w14:paraId="04AB2259"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Asset Retirement Obligation</w:t>
            </w:r>
          </w:p>
        </w:tc>
        <w:tc>
          <w:tcPr>
            <w:tcW w:w="1260" w:type="dxa"/>
          </w:tcPr>
          <w:p w14:paraId="3451550C" w14:textId="77777777" w:rsidR="004B1096" w:rsidRPr="00C87258" w:rsidRDefault="004B1096" w:rsidP="004B1096">
            <w:pPr>
              <w:jc w:val="right"/>
              <w:rPr>
                <w:rFonts w:ascii="Arial" w:hAnsi="Arial" w:cs="Arial"/>
                <w:b/>
                <w:sz w:val="28"/>
              </w:rPr>
            </w:pPr>
            <w:r w:rsidRPr="00C87258">
              <w:rPr>
                <w:rFonts w:ascii="Arial" w:hAnsi="Arial" w:cs="Arial"/>
                <w:b/>
                <w:sz w:val="28"/>
              </w:rPr>
              <w:t>950,000</w:t>
            </w:r>
          </w:p>
        </w:tc>
        <w:tc>
          <w:tcPr>
            <w:tcW w:w="1260" w:type="dxa"/>
          </w:tcPr>
          <w:p w14:paraId="2F388759" w14:textId="77777777" w:rsidR="004B1096" w:rsidRPr="00C87258" w:rsidRDefault="004B1096" w:rsidP="004B1096">
            <w:pPr>
              <w:jc w:val="right"/>
              <w:rPr>
                <w:rFonts w:ascii="Arial" w:hAnsi="Arial" w:cs="Arial"/>
                <w:b/>
                <w:sz w:val="28"/>
              </w:rPr>
            </w:pPr>
          </w:p>
        </w:tc>
      </w:tr>
      <w:tr w:rsidR="004B1096" w:rsidRPr="00C87258" w14:paraId="00711909" w14:textId="77777777">
        <w:trPr>
          <w:cantSplit/>
        </w:trPr>
        <w:tc>
          <w:tcPr>
            <w:tcW w:w="6318" w:type="dxa"/>
          </w:tcPr>
          <w:p w14:paraId="5FA12EB2" w14:textId="77777777" w:rsidR="004B1096" w:rsidRPr="00C87258" w:rsidRDefault="004B1096" w:rsidP="002A2F14">
            <w:pPr>
              <w:tabs>
                <w:tab w:val="left" w:pos="993"/>
                <w:tab w:val="right" w:leader="dot" w:pos="7200"/>
              </w:tabs>
              <w:ind w:left="1400" w:hanging="1400"/>
              <w:rPr>
                <w:rFonts w:ascii="Arial" w:hAnsi="Arial" w:cs="Arial"/>
                <w:b/>
                <w:sz w:val="28"/>
              </w:rPr>
            </w:pPr>
            <w:r w:rsidRPr="00C87258">
              <w:rPr>
                <w:rFonts w:ascii="Arial" w:hAnsi="Arial" w:cs="Arial"/>
                <w:b/>
                <w:sz w:val="28"/>
              </w:rPr>
              <w:tab/>
              <w:t>Gain on Settlement of A</w:t>
            </w:r>
            <w:r w:rsidR="002A2F14" w:rsidRPr="00C87258">
              <w:rPr>
                <w:rFonts w:ascii="Arial" w:hAnsi="Arial" w:cs="Arial"/>
                <w:b/>
                <w:sz w:val="28"/>
              </w:rPr>
              <w:t>RO</w:t>
            </w:r>
          </w:p>
        </w:tc>
        <w:tc>
          <w:tcPr>
            <w:tcW w:w="1260" w:type="dxa"/>
          </w:tcPr>
          <w:p w14:paraId="45895800" w14:textId="77777777" w:rsidR="004B1096" w:rsidRPr="00C87258" w:rsidRDefault="004B1096" w:rsidP="004B1096">
            <w:pPr>
              <w:jc w:val="right"/>
              <w:rPr>
                <w:rFonts w:ascii="Arial" w:hAnsi="Arial" w:cs="Arial"/>
                <w:b/>
                <w:sz w:val="28"/>
              </w:rPr>
            </w:pPr>
          </w:p>
        </w:tc>
        <w:tc>
          <w:tcPr>
            <w:tcW w:w="1260" w:type="dxa"/>
          </w:tcPr>
          <w:p w14:paraId="4101E313" w14:textId="77777777" w:rsidR="004B1096" w:rsidRPr="00C87258" w:rsidRDefault="004B1096" w:rsidP="004B1096">
            <w:pPr>
              <w:jc w:val="right"/>
              <w:rPr>
                <w:rFonts w:ascii="Arial" w:hAnsi="Arial" w:cs="Arial"/>
                <w:b/>
                <w:sz w:val="28"/>
              </w:rPr>
            </w:pPr>
            <w:r w:rsidRPr="00C87258">
              <w:rPr>
                <w:rFonts w:ascii="Arial" w:hAnsi="Arial" w:cs="Arial"/>
                <w:b/>
                <w:sz w:val="28"/>
              </w:rPr>
              <w:t>28,000</w:t>
            </w:r>
          </w:p>
        </w:tc>
      </w:tr>
      <w:tr w:rsidR="004B1096" w:rsidRPr="00C87258" w14:paraId="26E075AE" w14:textId="77777777">
        <w:trPr>
          <w:cantSplit/>
        </w:trPr>
        <w:tc>
          <w:tcPr>
            <w:tcW w:w="6318" w:type="dxa"/>
          </w:tcPr>
          <w:p w14:paraId="0DDA2C8A" w14:textId="77777777" w:rsidR="004B1096" w:rsidRPr="00C87258" w:rsidRDefault="004B1096" w:rsidP="004B1096">
            <w:pPr>
              <w:tabs>
                <w:tab w:val="left" w:pos="993"/>
                <w:tab w:val="right" w:leader="dot" w:pos="7200"/>
              </w:tabs>
              <w:ind w:left="1400" w:hanging="400"/>
              <w:rPr>
                <w:rFonts w:ascii="Arial" w:hAnsi="Arial" w:cs="Arial"/>
                <w:b/>
                <w:sz w:val="28"/>
              </w:rPr>
            </w:pPr>
            <w:r w:rsidRPr="00C87258">
              <w:rPr>
                <w:rFonts w:ascii="Arial" w:hAnsi="Arial" w:cs="Arial"/>
                <w:b/>
                <w:sz w:val="28"/>
              </w:rPr>
              <w:t>Cash</w:t>
            </w:r>
          </w:p>
        </w:tc>
        <w:tc>
          <w:tcPr>
            <w:tcW w:w="1260" w:type="dxa"/>
          </w:tcPr>
          <w:p w14:paraId="05EB5B71" w14:textId="77777777" w:rsidR="004B1096" w:rsidRPr="00C87258" w:rsidRDefault="004B1096" w:rsidP="004B1096">
            <w:pPr>
              <w:jc w:val="right"/>
              <w:rPr>
                <w:rFonts w:ascii="Arial" w:hAnsi="Arial" w:cs="Arial"/>
                <w:b/>
                <w:sz w:val="28"/>
              </w:rPr>
            </w:pPr>
          </w:p>
        </w:tc>
        <w:tc>
          <w:tcPr>
            <w:tcW w:w="1260" w:type="dxa"/>
          </w:tcPr>
          <w:p w14:paraId="311FAA99" w14:textId="77777777" w:rsidR="004B1096" w:rsidRPr="00C87258" w:rsidRDefault="004B1096" w:rsidP="004B1096">
            <w:pPr>
              <w:jc w:val="right"/>
              <w:rPr>
                <w:rFonts w:ascii="Arial" w:hAnsi="Arial" w:cs="Arial"/>
                <w:b/>
                <w:sz w:val="28"/>
              </w:rPr>
            </w:pPr>
            <w:r w:rsidRPr="00C87258">
              <w:rPr>
                <w:rFonts w:ascii="Arial" w:hAnsi="Arial" w:cs="Arial"/>
                <w:b/>
                <w:sz w:val="28"/>
              </w:rPr>
              <w:t>922,000</w:t>
            </w:r>
          </w:p>
        </w:tc>
      </w:tr>
    </w:tbl>
    <w:p w14:paraId="7D57D145" w14:textId="77777777" w:rsidR="005C691E" w:rsidRDefault="005C691E" w:rsidP="005A257C">
      <w:pPr>
        <w:tabs>
          <w:tab w:val="left" w:pos="720"/>
        </w:tabs>
        <w:jc w:val="both"/>
        <w:rPr>
          <w:rFonts w:ascii="Arial" w:hAnsi="Arial" w:cs="Arial"/>
          <w:b/>
          <w:sz w:val="28"/>
        </w:rPr>
      </w:pPr>
    </w:p>
    <w:p w14:paraId="2D044578" w14:textId="79710CBE"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5,9</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45</w:t>
      </w:r>
      <w:r w:rsidRPr="000B3C61">
        <w:rPr>
          <w:rFonts w:ascii="Arial" w:eastAsia="Calibri" w:hAnsi="Arial" w:cs="Arial"/>
          <w:sz w:val="18"/>
          <w:szCs w:val="18"/>
        </w:rPr>
        <w:t xml:space="preserve"> min.  AACSB: None CPA: cpa-t001 CM: Reporting</w:t>
      </w:r>
    </w:p>
    <w:p w14:paraId="0C0F57FD" w14:textId="6A6344EB" w:rsidR="005A257C" w:rsidRPr="00C87258" w:rsidRDefault="004B1096" w:rsidP="005A257C">
      <w:pPr>
        <w:tabs>
          <w:tab w:val="left" w:pos="720"/>
        </w:tabs>
        <w:jc w:val="both"/>
        <w:rPr>
          <w:rFonts w:ascii="Arial" w:hAnsi="Arial" w:cs="Arial"/>
          <w:b/>
          <w:sz w:val="28"/>
        </w:rPr>
      </w:pPr>
      <w:r w:rsidRPr="00C87258">
        <w:rPr>
          <w:rFonts w:ascii="Arial" w:hAnsi="Arial" w:cs="Arial"/>
          <w:b/>
          <w:sz w:val="28"/>
        </w:rPr>
        <w:br w:type="page"/>
      </w:r>
      <w:r w:rsidR="005A257C" w:rsidRPr="00C87258">
        <w:rPr>
          <w:rFonts w:ascii="Arial" w:hAnsi="Arial" w:cs="Arial"/>
          <w:b/>
          <w:sz w:val="28"/>
        </w:rPr>
        <w:lastRenderedPageBreak/>
        <w:t xml:space="preserve">EXERCISE </w:t>
      </w:r>
      <w:r w:rsidR="006F3C5D">
        <w:rPr>
          <w:rFonts w:ascii="Arial" w:hAnsi="Arial" w:cs="Arial"/>
          <w:b/>
          <w:sz w:val="28"/>
        </w:rPr>
        <w:t>13.</w:t>
      </w:r>
      <w:r w:rsidRPr="00C87258">
        <w:rPr>
          <w:rFonts w:ascii="Arial" w:hAnsi="Arial" w:cs="Arial"/>
          <w:b/>
          <w:sz w:val="28"/>
        </w:rPr>
        <w:t>1</w:t>
      </w:r>
      <w:r w:rsidR="00EA286B" w:rsidRPr="00C87258">
        <w:rPr>
          <w:rFonts w:ascii="Arial" w:hAnsi="Arial" w:cs="Arial"/>
          <w:b/>
          <w:sz w:val="28"/>
        </w:rPr>
        <w:t>6</w:t>
      </w:r>
      <w:r w:rsidR="005A257C" w:rsidRPr="00C87258">
        <w:rPr>
          <w:rFonts w:ascii="Arial" w:hAnsi="Arial" w:cs="Arial"/>
          <w:b/>
          <w:sz w:val="28"/>
        </w:rPr>
        <w:t xml:space="preserve"> </w:t>
      </w:r>
    </w:p>
    <w:p w14:paraId="43AF307B" w14:textId="77777777" w:rsidR="005A257C" w:rsidRPr="00C87258" w:rsidRDefault="005A257C" w:rsidP="005A257C">
      <w:pPr>
        <w:pStyle w:val="BodyText3"/>
        <w:rPr>
          <w:rFonts w:ascii="Arial" w:hAnsi="Arial" w:cs="Arial"/>
        </w:rPr>
      </w:pPr>
    </w:p>
    <w:tbl>
      <w:tblPr>
        <w:tblW w:w="8838" w:type="dxa"/>
        <w:tblLayout w:type="fixed"/>
        <w:tblLook w:val="0000" w:firstRow="0" w:lastRow="0" w:firstColumn="0" w:lastColumn="0" w:noHBand="0" w:noVBand="0"/>
      </w:tblPr>
      <w:tblGrid>
        <w:gridCol w:w="93"/>
        <w:gridCol w:w="966"/>
        <w:gridCol w:w="1941"/>
        <w:gridCol w:w="2868"/>
        <w:gridCol w:w="2970"/>
      </w:tblGrid>
      <w:tr w:rsidR="003C0DCF" w:rsidRPr="00C87258" w14:paraId="65E1462D" w14:textId="77777777" w:rsidTr="005B40DD">
        <w:trPr>
          <w:cantSplit/>
        </w:trPr>
        <w:tc>
          <w:tcPr>
            <w:tcW w:w="8838" w:type="dxa"/>
            <w:gridSpan w:val="5"/>
          </w:tcPr>
          <w:p w14:paraId="32E3BD48" w14:textId="5BB3C3B2" w:rsidR="003C0DCF" w:rsidRPr="00C87258" w:rsidRDefault="0034758F" w:rsidP="003C0DCF">
            <w:pPr>
              <w:tabs>
                <w:tab w:val="center" w:pos="4253"/>
              </w:tabs>
              <w:rPr>
                <w:rFonts w:ascii="Arial" w:hAnsi="Arial" w:cs="Arial"/>
                <w:b/>
                <w:sz w:val="28"/>
              </w:rPr>
            </w:pPr>
            <w:r>
              <w:rPr>
                <w:rFonts w:ascii="Arial" w:hAnsi="Arial" w:cs="Arial"/>
                <w:b/>
                <w:sz w:val="28"/>
              </w:rPr>
              <w:t>a.</w:t>
            </w:r>
          </w:p>
        </w:tc>
      </w:tr>
      <w:tr w:rsidR="003C0DCF" w:rsidRPr="00C87258" w14:paraId="217D6F18" w14:textId="77777777" w:rsidTr="005B40DD">
        <w:trPr>
          <w:cantSplit/>
        </w:trPr>
        <w:tc>
          <w:tcPr>
            <w:tcW w:w="8838" w:type="dxa"/>
            <w:gridSpan w:val="5"/>
          </w:tcPr>
          <w:p w14:paraId="15C77222" w14:textId="77777777" w:rsidR="003C0DCF" w:rsidRPr="00C87258" w:rsidRDefault="003C0DCF" w:rsidP="003C0DCF">
            <w:pPr>
              <w:tabs>
                <w:tab w:val="center" w:pos="4253"/>
              </w:tabs>
              <w:rPr>
                <w:rFonts w:ascii="Arial" w:hAnsi="Arial" w:cs="Arial"/>
                <w:b/>
                <w:sz w:val="28"/>
              </w:rPr>
            </w:pPr>
            <w:r w:rsidRPr="00C87258">
              <w:rPr>
                <w:rFonts w:ascii="Arial" w:hAnsi="Arial" w:cs="Arial"/>
                <w:b/>
                <w:sz w:val="28"/>
              </w:rPr>
              <w:t xml:space="preserve">Present value of the asset retirement obligation </w:t>
            </w:r>
          </w:p>
          <w:p w14:paraId="1F72354E" w14:textId="3F2BECD0" w:rsidR="003C0DCF" w:rsidRPr="00C87258" w:rsidRDefault="00273924" w:rsidP="00DE163B">
            <w:pPr>
              <w:tabs>
                <w:tab w:val="center" w:pos="4253"/>
              </w:tabs>
              <w:ind w:right="-65"/>
              <w:rPr>
                <w:rFonts w:ascii="Arial" w:hAnsi="Arial" w:cs="Arial"/>
                <w:b/>
                <w:sz w:val="28"/>
              </w:rPr>
            </w:pPr>
            <w:r>
              <w:rPr>
                <w:rFonts w:ascii="Arial" w:hAnsi="Arial" w:cs="Arial"/>
                <w:b/>
                <w:sz w:val="28"/>
              </w:rPr>
              <w:t xml:space="preserve">1. Using </w:t>
            </w:r>
            <w:r w:rsidR="009C51AD">
              <w:rPr>
                <w:rFonts w:ascii="Arial" w:hAnsi="Arial" w:cs="Arial"/>
                <w:b/>
                <w:sz w:val="28"/>
              </w:rPr>
              <w:t>Table A.2</w:t>
            </w:r>
            <w:r>
              <w:rPr>
                <w:rFonts w:ascii="Arial" w:hAnsi="Arial" w:cs="Arial"/>
                <w:b/>
                <w:sz w:val="28"/>
              </w:rPr>
              <w:t xml:space="preserve"> </w:t>
            </w:r>
            <w:proofErr w:type="spellStart"/>
            <w:r w:rsidRPr="00C87258">
              <w:rPr>
                <w:rFonts w:ascii="Arial" w:hAnsi="Arial" w:cs="Arial"/>
                <w:b/>
                <w:sz w:val="28"/>
              </w:rPr>
              <w:t>i</w:t>
            </w:r>
            <w:proofErr w:type="spellEnd"/>
            <w:r w:rsidRPr="00C87258">
              <w:rPr>
                <w:rFonts w:ascii="Arial" w:hAnsi="Arial" w:cs="Arial"/>
                <w:b/>
                <w:sz w:val="28"/>
              </w:rPr>
              <w:t>=</w:t>
            </w:r>
            <w:r>
              <w:rPr>
                <w:rFonts w:ascii="Arial" w:hAnsi="Arial" w:cs="Arial"/>
                <w:b/>
                <w:sz w:val="28"/>
              </w:rPr>
              <w:t>6</w:t>
            </w:r>
            <w:r w:rsidRPr="00C87258">
              <w:rPr>
                <w:rFonts w:ascii="Arial" w:hAnsi="Arial" w:cs="Arial"/>
                <w:b/>
                <w:sz w:val="28"/>
              </w:rPr>
              <w:t>% and n=</w:t>
            </w:r>
            <w:r>
              <w:rPr>
                <w:rFonts w:ascii="Arial" w:hAnsi="Arial" w:cs="Arial"/>
                <w:b/>
                <w:sz w:val="28"/>
              </w:rPr>
              <w:t>10</w:t>
            </w:r>
            <w:proofErr w:type="gramStart"/>
            <w:r w:rsidRPr="00C87258">
              <w:rPr>
                <w:rFonts w:ascii="Arial" w:hAnsi="Arial" w:cs="Arial"/>
                <w:b/>
                <w:sz w:val="28"/>
              </w:rPr>
              <w:t>)</w:t>
            </w:r>
            <w:r>
              <w:rPr>
                <w:rFonts w:ascii="Arial" w:hAnsi="Arial" w:cs="Arial"/>
                <w:b/>
                <w:sz w:val="28"/>
              </w:rPr>
              <w:t>:</w:t>
            </w:r>
            <w:r w:rsidR="003C0DCF" w:rsidRPr="00C87258">
              <w:rPr>
                <w:rFonts w:ascii="Arial" w:hAnsi="Arial" w:cs="Arial"/>
                <w:b/>
                <w:sz w:val="28"/>
              </w:rPr>
              <w:t>=</w:t>
            </w:r>
            <w:proofErr w:type="gramEnd"/>
            <w:r w:rsidR="003C0DCF" w:rsidRPr="00C87258">
              <w:rPr>
                <w:rFonts w:ascii="Arial" w:hAnsi="Arial" w:cs="Arial"/>
                <w:b/>
                <w:sz w:val="28"/>
              </w:rPr>
              <w:t xml:space="preserve"> $75,000 X .55839 = $41,879</w:t>
            </w:r>
          </w:p>
          <w:p w14:paraId="7B73B897" w14:textId="77777777" w:rsidR="003C0DCF" w:rsidRPr="00C87258" w:rsidRDefault="003C0DCF" w:rsidP="003C0DCF">
            <w:pPr>
              <w:tabs>
                <w:tab w:val="center" w:pos="4253"/>
              </w:tabs>
              <w:rPr>
                <w:rFonts w:ascii="Arial" w:hAnsi="Arial" w:cs="Arial"/>
                <w:b/>
                <w:sz w:val="28"/>
              </w:rPr>
            </w:pPr>
          </w:p>
        </w:tc>
      </w:tr>
      <w:tr w:rsidR="003C0DCF" w:rsidRPr="00C87258" w14:paraId="165A68F0" w14:textId="77777777" w:rsidTr="005B40DD">
        <w:trPr>
          <w:cantSplit/>
        </w:trPr>
        <w:tc>
          <w:tcPr>
            <w:tcW w:w="8838" w:type="dxa"/>
            <w:gridSpan w:val="5"/>
          </w:tcPr>
          <w:p w14:paraId="641BB778" w14:textId="4B1590C8" w:rsidR="003C0DCF" w:rsidRPr="00C87258" w:rsidRDefault="00273924" w:rsidP="003C0DCF">
            <w:pPr>
              <w:tabs>
                <w:tab w:val="center" w:pos="4253"/>
              </w:tabs>
              <w:rPr>
                <w:rFonts w:ascii="Arial" w:hAnsi="Arial" w:cs="Arial"/>
                <w:b/>
                <w:sz w:val="28"/>
              </w:rPr>
            </w:pPr>
            <w:r>
              <w:rPr>
                <w:rFonts w:ascii="Arial" w:hAnsi="Arial" w:cs="Arial"/>
                <w:b/>
                <w:sz w:val="28"/>
              </w:rPr>
              <w:t xml:space="preserve">2. </w:t>
            </w:r>
            <w:r w:rsidR="003C0DCF" w:rsidRPr="00C87258">
              <w:rPr>
                <w:rFonts w:ascii="Arial" w:hAnsi="Arial" w:cs="Arial"/>
                <w:b/>
                <w:sz w:val="28"/>
              </w:rPr>
              <w:t>Using a financial calculator:</w:t>
            </w:r>
          </w:p>
        </w:tc>
      </w:tr>
      <w:tr w:rsidR="003C0DCF" w:rsidRPr="00C87258" w14:paraId="5B3FBBFB" w14:textId="77777777" w:rsidTr="005B40DD">
        <w:tblPrEx>
          <w:tblCellMar>
            <w:left w:w="0" w:type="dxa"/>
            <w:right w:w="0" w:type="dxa"/>
          </w:tblCellMar>
        </w:tblPrEx>
        <w:trPr>
          <w:gridBefore w:val="1"/>
          <w:gridAfter w:val="1"/>
          <w:wBefore w:w="93" w:type="dxa"/>
          <w:wAfter w:w="2970" w:type="dxa"/>
          <w:trHeight w:val="360"/>
        </w:trPr>
        <w:tc>
          <w:tcPr>
            <w:tcW w:w="966" w:type="dxa"/>
            <w:tcBorders>
              <w:top w:val="single" w:sz="4" w:space="0" w:color="auto"/>
              <w:left w:val="single" w:sz="4" w:space="0" w:color="auto"/>
              <w:bottom w:val="single" w:sz="4" w:space="0" w:color="auto"/>
              <w:right w:val="single" w:sz="4" w:space="0" w:color="auto"/>
            </w:tcBorders>
            <w:vAlign w:val="bottom"/>
          </w:tcPr>
          <w:p w14:paraId="257879B5" w14:textId="77777777" w:rsidR="003C0DCF" w:rsidRPr="00C87258" w:rsidRDefault="003C0DCF" w:rsidP="003C0DCF">
            <w:pPr>
              <w:rPr>
                <w:rFonts w:ascii="Arial" w:hAnsi="Arial" w:cs="Arial"/>
                <w:b/>
                <w:sz w:val="28"/>
              </w:rPr>
            </w:pPr>
            <w:r w:rsidRPr="00C87258">
              <w:rPr>
                <w:rFonts w:ascii="Arial" w:hAnsi="Arial" w:cs="Arial"/>
                <w:b/>
                <w:sz w:val="28"/>
              </w:rPr>
              <w:t>PV</w:t>
            </w:r>
          </w:p>
        </w:tc>
        <w:tc>
          <w:tcPr>
            <w:tcW w:w="1941" w:type="dxa"/>
            <w:tcBorders>
              <w:top w:val="single" w:sz="4" w:space="0" w:color="auto"/>
              <w:left w:val="single" w:sz="4" w:space="0" w:color="auto"/>
              <w:bottom w:val="single" w:sz="4" w:space="0" w:color="auto"/>
              <w:right w:val="single" w:sz="4" w:space="0" w:color="auto"/>
            </w:tcBorders>
            <w:vAlign w:val="bottom"/>
          </w:tcPr>
          <w:p w14:paraId="19E1E947" w14:textId="77777777" w:rsidR="003C0DCF" w:rsidRPr="00C87258" w:rsidRDefault="003C0DCF" w:rsidP="003C0DCF">
            <w:pPr>
              <w:ind w:right="77"/>
              <w:jc w:val="right"/>
              <w:rPr>
                <w:rFonts w:ascii="Arial" w:hAnsi="Arial" w:cs="Arial"/>
                <w:b/>
                <w:sz w:val="28"/>
              </w:rPr>
            </w:pPr>
            <w:r w:rsidRPr="00C87258">
              <w:rPr>
                <w:rFonts w:ascii="Arial" w:hAnsi="Arial" w:cs="Arial"/>
                <w:b/>
                <w:sz w:val="28"/>
              </w:rPr>
              <w:t xml:space="preserve">?  </w:t>
            </w:r>
          </w:p>
        </w:tc>
        <w:tc>
          <w:tcPr>
            <w:tcW w:w="2868" w:type="dxa"/>
            <w:tcBorders>
              <w:top w:val="single" w:sz="4" w:space="0" w:color="auto"/>
              <w:left w:val="single" w:sz="4" w:space="0" w:color="auto"/>
              <w:bottom w:val="single" w:sz="4" w:space="0" w:color="auto"/>
              <w:right w:val="single" w:sz="4" w:space="0" w:color="auto"/>
            </w:tcBorders>
            <w:vAlign w:val="bottom"/>
          </w:tcPr>
          <w:p w14:paraId="0ABEF814" w14:textId="77777777" w:rsidR="003C0DCF" w:rsidRPr="00C87258" w:rsidRDefault="003C0DCF" w:rsidP="00913FD1">
            <w:pPr>
              <w:ind w:right="90"/>
              <w:jc w:val="right"/>
              <w:rPr>
                <w:rFonts w:ascii="Arial" w:hAnsi="Arial" w:cs="Arial"/>
                <w:b/>
                <w:sz w:val="28"/>
              </w:rPr>
            </w:pPr>
            <w:r w:rsidRPr="00C87258">
              <w:rPr>
                <w:rFonts w:ascii="Arial" w:hAnsi="Arial" w:cs="Arial"/>
                <w:b/>
                <w:sz w:val="28"/>
              </w:rPr>
              <w:t>Yields $ 41,879.</w:t>
            </w:r>
            <w:r w:rsidR="00913FD1" w:rsidRPr="00C87258">
              <w:rPr>
                <w:rFonts w:ascii="Arial" w:hAnsi="Arial" w:cs="Arial"/>
                <w:b/>
                <w:sz w:val="28"/>
              </w:rPr>
              <w:t>61</w:t>
            </w:r>
          </w:p>
        </w:tc>
      </w:tr>
      <w:tr w:rsidR="003C0DCF" w:rsidRPr="00C87258" w14:paraId="36F58A20" w14:textId="77777777" w:rsidTr="005B40DD">
        <w:tblPrEx>
          <w:tblCellMar>
            <w:left w:w="0" w:type="dxa"/>
            <w:right w:w="0" w:type="dxa"/>
          </w:tblCellMar>
        </w:tblPrEx>
        <w:trPr>
          <w:gridBefore w:val="1"/>
          <w:gridAfter w:val="1"/>
          <w:wBefore w:w="93" w:type="dxa"/>
          <w:wAfter w:w="2970" w:type="dxa"/>
          <w:trHeight w:val="360"/>
        </w:trPr>
        <w:tc>
          <w:tcPr>
            <w:tcW w:w="966" w:type="dxa"/>
            <w:tcBorders>
              <w:top w:val="nil"/>
              <w:left w:val="single" w:sz="4" w:space="0" w:color="auto"/>
              <w:bottom w:val="single" w:sz="4" w:space="0" w:color="auto"/>
              <w:right w:val="single" w:sz="4" w:space="0" w:color="auto"/>
            </w:tcBorders>
            <w:vAlign w:val="bottom"/>
          </w:tcPr>
          <w:p w14:paraId="371B662C" w14:textId="77777777" w:rsidR="003C0DCF" w:rsidRPr="00C87258" w:rsidRDefault="003C0DCF" w:rsidP="003C0DCF">
            <w:pPr>
              <w:rPr>
                <w:rFonts w:ascii="Arial" w:hAnsi="Arial" w:cs="Arial"/>
                <w:b/>
                <w:sz w:val="28"/>
              </w:rPr>
            </w:pPr>
            <w:r w:rsidRPr="00C87258">
              <w:rPr>
                <w:rFonts w:ascii="Arial" w:hAnsi="Arial" w:cs="Arial"/>
                <w:b/>
                <w:sz w:val="28"/>
              </w:rPr>
              <w:t>I</w:t>
            </w:r>
          </w:p>
        </w:tc>
        <w:tc>
          <w:tcPr>
            <w:tcW w:w="1941" w:type="dxa"/>
            <w:tcBorders>
              <w:top w:val="nil"/>
              <w:left w:val="nil"/>
              <w:bottom w:val="single" w:sz="4" w:space="0" w:color="auto"/>
              <w:right w:val="single" w:sz="4" w:space="0" w:color="auto"/>
            </w:tcBorders>
            <w:vAlign w:val="bottom"/>
          </w:tcPr>
          <w:p w14:paraId="312B8598" w14:textId="77777777" w:rsidR="003C0DCF" w:rsidRPr="00C87258" w:rsidRDefault="003C0DCF" w:rsidP="003C0DCF">
            <w:pPr>
              <w:ind w:right="77"/>
              <w:jc w:val="right"/>
              <w:rPr>
                <w:rFonts w:ascii="Arial" w:hAnsi="Arial" w:cs="Arial"/>
                <w:b/>
                <w:sz w:val="28"/>
              </w:rPr>
            </w:pPr>
            <w:r w:rsidRPr="00C87258">
              <w:rPr>
                <w:rFonts w:ascii="Arial" w:hAnsi="Arial" w:cs="Arial"/>
                <w:b/>
                <w:sz w:val="28"/>
              </w:rPr>
              <w:t>6%</w:t>
            </w:r>
          </w:p>
        </w:tc>
        <w:tc>
          <w:tcPr>
            <w:tcW w:w="2868" w:type="dxa"/>
            <w:tcBorders>
              <w:top w:val="single" w:sz="4" w:space="0" w:color="auto"/>
              <w:left w:val="nil"/>
              <w:bottom w:val="nil"/>
              <w:right w:val="nil"/>
            </w:tcBorders>
            <w:vAlign w:val="bottom"/>
          </w:tcPr>
          <w:p w14:paraId="6DB0E95D" w14:textId="77777777" w:rsidR="003C0DCF" w:rsidRPr="00C87258" w:rsidRDefault="003C0DCF" w:rsidP="003C0DCF">
            <w:pPr>
              <w:rPr>
                <w:rFonts w:ascii="Arial" w:hAnsi="Arial" w:cs="Arial"/>
                <w:b/>
                <w:sz w:val="28"/>
              </w:rPr>
            </w:pPr>
          </w:p>
        </w:tc>
      </w:tr>
      <w:tr w:rsidR="003C0DCF" w:rsidRPr="00C87258" w14:paraId="69636039" w14:textId="77777777" w:rsidTr="005B40DD">
        <w:tblPrEx>
          <w:tblCellMar>
            <w:left w:w="0" w:type="dxa"/>
            <w:right w:w="0" w:type="dxa"/>
          </w:tblCellMar>
        </w:tblPrEx>
        <w:trPr>
          <w:gridBefore w:val="1"/>
          <w:gridAfter w:val="1"/>
          <w:wBefore w:w="93" w:type="dxa"/>
          <w:wAfter w:w="2970" w:type="dxa"/>
          <w:trHeight w:val="360"/>
        </w:trPr>
        <w:tc>
          <w:tcPr>
            <w:tcW w:w="966" w:type="dxa"/>
            <w:tcBorders>
              <w:top w:val="nil"/>
              <w:left w:val="single" w:sz="4" w:space="0" w:color="auto"/>
              <w:bottom w:val="single" w:sz="4" w:space="0" w:color="auto"/>
              <w:right w:val="single" w:sz="4" w:space="0" w:color="auto"/>
            </w:tcBorders>
            <w:vAlign w:val="bottom"/>
          </w:tcPr>
          <w:p w14:paraId="04C0B27D" w14:textId="77777777" w:rsidR="003C0DCF" w:rsidRPr="00C87258" w:rsidRDefault="003C0DCF" w:rsidP="003C0DCF">
            <w:pPr>
              <w:rPr>
                <w:rFonts w:ascii="Arial" w:hAnsi="Arial" w:cs="Arial"/>
                <w:b/>
                <w:sz w:val="28"/>
              </w:rPr>
            </w:pPr>
            <w:r w:rsidRPr="00C87258">
              <w:rPr>
                <w:rFonts w:ascii="Arial" w:hAnsi="Arial" w:cs="Arial"/>
                <w:b/>
                <w:sz w:val="28"/>
              </w:rPr>
              <w:t>N</w:t>
            </w:r>
          </w:p>
        </w:tc>
        <w:tc>
          <w:tcPr>
            <w:tcW w:w="1941" w:type="dxa"/>
            <w:tcBorders>
              <w:top w:val="nil"/>
              <w:left w:val="nil"/>
              <w:bottom w:val="single" w:sz="4" w:space="0" w:color="auto"/>
              <w:right w:val="single" w:sz="4" w:space="0" w:color="auto"/>
            </w:tcBorders>
            <w:vAlign w:val="bottom"/>
          </w:tcPr>
          <w:p w14:paraId="6F8C161C" w14:textId="77777777" w:rsidR="003C0DCF" w:rsidRPr="00C87258" w:rsidRDefault="003C0DCF" w:rsidP="003C0DCF">
            <w:pPr>
              <w:ind w:right="77"/>
              <w:jc w:val="right"/>
              <w:rPr>
                <w:rFonts w:ascii="Arial" w:hAnsi="Arial" w:cs="Arial"/>
                <w:b/>
                <w:sz w:val="28"/>
              </w:rPr>
            </w:pPr>
            <w:r w:rsidRPr="00C87258">
              <w:rPr>
                <w:rFonts w:ascii="Arial" w:hAnsi="Arial" w:cs="Arial"/>
                <w:b/>
                <w:sz w:val="28"/>
              </w:rPr>
              <w:t xml:space="preserve">10 </w:t>
            </w:r>
          </w:p>
        </w:tc>
        <w:tc>
          <w:tcPr>
            <w:tcW w:w="2868" w:type="dxa"/>
            <w:tcBorders>
              <w:top w:val="nil"/>
              <w:left w:val="nil"/>
              <w:bottom w:val="nil"/>
              <w:right w:val="nil"/>
            </w:tcBorders>
            <w:vAlign w:val="bottom"/>
          </w:tcPr>
          <w:p w14:paraId="6C3932EB" w14:textId="77777777" w:rsidR="003C0DCF" w:rsidRPr="00C87258" w:rsidRDefault="003C0DCF" w:rsidP="003C0DCF">
            <w:pPr>
              <w:rPr>
                <w:rFonts w:ascii="Arial" w:hAnsi="Arial" w:cs="Arial"/>
                <w:b/>
                <w:sz w:val="28"/>
              </w:rPr>
            </w:pPr>
          </w:p>
        </w:tc>
      </w:tr>
      <w:tr w:rsidR="003C0DCF" w:rsidRPr="00C87258" w14:paraId="76964844" w14:textId="77777777" w:rsidTr="005B40DD">
        <w:tblPrEx>
          <w:tblCellMar>
            <w:left w:w="0" w:type="dxa"/>
            <w:right w:w="0" w:type="dxa"/>
          </w:tblCellMar>
        </w:tblPrEx>
        <w:trPr>
          <w:gridBefore w:val="1"/>
          <w:gridAfter w:val="1"/>
          <w:wBefore w:w="93" w:type="dxa"/>
          <w:wAfter w:w="2970" w:type="dxa"/>
          <w:trHeight w:val="360"/>
        </w:trPr>
        <w:tc>
          <w:tcPr>
            <w:tcW w:w="966" w:type="dxa"/>
            <w:tcBorders>
              <w:top w:val="nil"/>
              <w:left w:val="single" w:sz="4" w:space="0" w:color="auto"/>
              <w:bottom w:val="single" w:sz="4" w:space="0" w:color="auto"/>
              <w:right w:val="single" w:sz="4" w:space="0" w:color="auto"/>
            </w:tcBorders>
            <w:vAlign w:val="bottom"/>
          </w:tcPr>
          <w:p w14:paraId="246F587B" w14:textId="77777777" w:rsidR="003C0DCF" w:rsidRPr="00C87258" w:rsidRDefault="003C0DCF" w:rsidP="003C0DCF">
            <w:pPr>
              <w:rPr>
                <w:rFonts w:ascii="Arial" w:hAnsi="Arial" w:cs="Arial"/>
                <w:b/>
                <w:sz w:val="28"/>
              </w:rPr>
            </w:pPr>
            <w:r w:rsidRPr="00C87258">
              <w:rPr>
                <w:rFonts w:ascii="Arial" w:hAnsi="Arial" w:cs="Arial"/>
                <w:b/>
                <w:sz w:val="28"/>
              </w:rPr>
              <w:t>PMT</w:t>
            </w:r>
          </w:p>
        </w:tc>
        <w:tc>
          <w:tcPr>
            <w:tcW w:w="1941" w:type="dxa"/>
            <w:tcBorders>
              <w:top w:val="nil"/>
              <w:left w:val="nil"/>
              <w:bottom w:val="single" w:sz="4" w:space="0" w:color="auto"/>
              <w:right w:val="single" w:sz="4" w:space="0" w:color="auto"/>
            </w:tcBorders>
            <w:vAlign w:val="bottom"/>
          </w:tcPr>
          <w:p w14:paraId="5EA21E21" w14:textId="77777777" w:rsidR="003C0DCF" w:rsidRPr="00C87258" w:rsidRDefault="003C0DCF" w:rsidP="003C0DCF">
            <w:pPr>
              <w:jc w:val="right"/>
              <w:rPr>
                <w:rFonts w:ascii="Arial" w:hAnsi="Arial" w:cs="Arial"/>
                <w:b/>
                <w:sz w:val="28"/>
              </w:rPr>
            </w:pPr>
            <w:r w:rsidRPr="00C87258">
              <w:rPr>
                <w:rFonts w:ascii="Arial" w:hAnsi="Arial" w:cs="Arial"/>
                <w:b/>
                <w:sz w:val="28"/>
              </w:rPr>
              <w:t>0 </w:t>
            </w:r>
          </w:p>
        </w:tc>
        <w:tc>
          <w:tcPr>
            <w:tcW w:w="2868" w:type="dxa"/>
            <w:tcBorders>
              <w:top w:val="nil"/>
              <w:left w:val="nil"/>
              <w:bottom w:val="nil"/>
              <w:right w:val="nil"/>
            </w:tcBorders>
            <w:vAlign w:val="bottom"/>
          </w:tcPr>
          <w:p w14:paraId="0C6AC1B7" w14:textId="77777777" w:rsidR="003C0DCF" w:rsidRPr="00C87258" w:rsidRDefault="003C0DCF" w:rsidP="003C0DCF">
            <w:pPr>
              <w:rPr>
                <w:rFonts w:ascii="Arial" w:hAnsi="Arial" w:cs="Arial"/>
                <w:b/>
                <w:sz w:val="28"/>
              </w:rPr>
            </w:pPr>
          </w:p>
        </w:tc>
      </w:tr>
      <w:tr w:rsidR="003C0DCF" w:rsidRPr="00C87258" w14:paraId="4BCAF832" w14:textId="77777777" w:rsidTr="005B40DD">
        <w:tblPrEx>
          <w:tblCellMar>
            <w:left w:w="0" w:type="dxa"/>
            <w:right w:w="0" w:type="dxa"/>
          </w:tblCellMar>
        </w:tblPrEx>
        <w:trPr>
          <w:gridBefore w:val="1"/>
          <w:gridAfter w:val="1"/>
          <w:wBefore w:w="93" w:type="dxa"/>
          <w:wAfter w:w="2970" w:type="dxa"/>
          <w:trHeight w:val="360"/>
        </w:trPr>
        <w:tc>
          <w:tcPr>
            <w:tcW w:w="966" w:type="dxa"/>
            <w:tcBorders>
              <w:top w:val="nil"/>
              <w:left w:val="single" w:sz="4" w:space="0" w:color="auto"/>
              <w:bottom w:val="single" w:sz="4" w:space="0" w:color="auto"/>
              <w:right w:val="single" w:sz="4" w:space="0" w:color="auto"/>
            </w:tcBorders>
            <w:vAlign w:val="bottom"/>
          </w:tcPr>
          <w:p w14:paraId="7E5F6125" w14:textId="77777777" w:rsidR="003C0DCF" w:rsidRPr="00C87258" w:rsidRDefault="003C0DCF" w:rsidP="003C0DCF">
            <w:pPr>
              <w:rPr>
                <w:rFonts w:ascii="Arial" w:hAnsi="Arial" w:cs="Arial"/>
                <w:b/>
                <w:sz w:val="28"/>
              </w:rPr>
            </w:pPr>
            <w:r w:rsidRPr="00C87258">
              <w:rPr>
                <w:rFonts w:ascii="Arial" w:hAnsi="Arial" w:cs="Arial"/>
                <w:b/>
                <w:sz w:val="28"/>
              </w:rPr>
              <w:t>FV</w:t>
            </w:r>
          </w:p>
        </w:tc>
        <w:tc>
          <w:tcPr>
            <w:tcW w:w="1941" w:type="dxa"/>
            <w:tcBorders>
              <w:top w:val="nil"/>
              <w:left w:val="nil"/>
              <w:bottom w:val="single" w:sz="4" w:space="0" w:color="auto"/>
              <w:right w:val="single" w:sz="4" w:space="0" w:color="auto"/>
            </w:tcBorders>
            <w:vAlign w:val="bottom"/>
          </w:tcPr>
          <w:p w14:paraId="2C1EBFCE" w14:textId="77777777" w:rsidR="003C0DCF" w:rsidRPr="00C87258" w:rsidRDefault="003C0DCF" w:rsidP="003C0DCF">
            <w:pPr>
              <w:ind w:right="90"/>
              <w:jc w:val="right"/>
              <w:rPr>
                <w:rFonts w:ascii="Arial" w:hAnsi="Arial" w:cs="Arial"/>
                <w:b/>
                <w:sz w:val="28"/>
              </w:rPr>
            </w:pPr>
            <w:r w:rsidRPr="00C87258">
              <w:rPr>
                <w:rFonts w:ascii="Arial" w:hAnsi="Arial" w:cs="Arial"/>
                <w:b/>
                <w:sz w:val="28"/>
              </w:rPr>
              <w:t>$ (75,000)</w:t>
            </w:r>
          </w:p>
        </w:tc>
        <w:tc>
          <w:tcPr>
            <w:tcW w:w="2868" w:type="dxa"/>
            <w:tcBorders>
              <w:top w:val="nil"/>
              <w:left w:val="nil"/>
              <w:bottom w:val="nil"/>
              <w:right w:val="nil"/>
            </w:tcBorders>
            <w:vAlign w:val="bottom"/>
          </w:tcPr>
          <w:p w14:paraId="32B102F3" w14:textId="77777777" w:rsidR="003C0DCF" w:rsidRPr="00C87258" w:rsidRDefault="003C0DCF" w:rsidP="003C0DCF">
            <w:pPr>
              <w:rPr>
                <w:rFonts w:ascii="Arial" w:hAnsi="Arial" w:cs="Arial"/>
                <w:b/>
                <w:sz w:val="28"/>
              </w:rPr>
            </w:pPr>
          </w:p>
        </w:tc>
      </w:tr>
      <w:tr w:rsidR="003C0DCF" w:rsidRPr="00C87258" w14:paraId="4469610A" w14:textId="77777777" w:rsidTr="005B40DD">
        <w:tblPrEx>
          <w:tblCellMar>
            <w:left w:w="0" w:type="dxa"/>
            <w:right w:w="0" w:type="dxa"/>
          </w:tblCellMar>
        </w:tblPrEx>
        <w:trPr>
          <w:gridBefore w:val="1"/>
          <w:gridAfter w:val="1"/>
          <w:wBefore w:w="93" w:type="dxa"/>
          <w:wAfter w:w="2970" w:type="dxa"/>
          <w:trHeight w:val="360"/>
        </w:trPr>
        <w:tc>
          <w:tcPr>
            <w:tcW w:w="966" w:type="dxa"/>
            <w:tcBorders>
              <w:top w:val="nil"/>
              <w:left w:val="single" w:sz="4" w:space="0" w:color="auto"/>
              <w:bottom w:val="single" w:sz="4" w:space="0" w:color="auto"/>
              <w:right w:val="single" w:sz="4" w:space="0" w:color="auto"/>
            </w:tcBorders>
            <w:vAlign w:val="bottom"/>
          </w:tcPr>
          <w:p w14:paraId="44A080C9" w14:textId="77777777" w:rsidR="003C0DCF" w:rsidRPr="00C87258" w:rsidRDefault="003C0DCF" w:rsidP="003C0DCF">
            <w:pPr>
              <w:rPr>
                <w:rFonts w:ascii="Arial" w:hAnsi="Arial" w:cs="Arial"/>
                <w:b/>
                <w:sz w:val="28"/>
              </w:rPr>
            </w:pPr>
            <w:r w:rsidRPr="00C87258">
              <w:rPr>
                <w:rFonts w:ascii="Arial" w:hAnsi="Arial" w:cs="Arial"/>
                <w:b/>
                <w:sz w:val="28"/>
              </w:rPr>
              <w:t>Type</w:t>
            </w:r>
          </w:p>
        </w:tc>
        <w:tc>
          <w:tcPr>
            <w:tcW w:w="1941" w:type="dxa"/>
            <w:tcBorders>
              <w:top w:val="nil"/>
              <w:left w:val="nil"/>
              <w:bottom w:val="single" w:sz="4" w:space="0" w:color="auto"/>
              <w:right w:val="single" w:sz="4" w:space="0" w:color="auto"/>
            </w:tcBorders>
            <w:vAlign w:val="bottom"/>
          </w:tcPr>
          <w:p w14:paraId="5C798B11" w14:textId="77777777" w:rsidR="003C0DCF" w:rsidRPr="00C87258" w:rsidRDefault="003C0DCF" w:rsidP="003C0DCF">
            <w:pPr>
              <w:ind w:right="90"/>
              <w:jc w:val="right"/>
              <w:rPr>
                <w:rFonts w:ascii="Arial" w:hAnsi="Arial" w:cs="Arial"/>
                <w:b/>
                <w:sz w:val="28"/>
              </w:rPr>
            </w:pPr>
            <w:r w:rsidRPr="00C87258">
              <w:rPr>
                <w:rFonts w:ascii="Arial" w:hAnsi="Arial" w:cs="Arial"/>
                <w:b/>
                <w:sz w:val="28"/>
              </w:rPr>
              <w:t>0</w:t>
            </w:r>
          </w:p>
        </w:tc>
        <w:tc>
          <w:tcPr>
            <w:tcW w:w="2868" w:type="dxa"/>
            <w:tcBorders>
              <w:top w:val="nil"/>
              <w:left w:val="nil"/>
              <w:bottom w:val="nil"/>
              <w:right w:val="nil"/>
            </w:tcBorders>
            <w:vAlign w:val="bottom"/>
          </w:tcPr>
          <w:p w14:paraId="3DD8E22B" w14:textId="77777777" w:rsidR="003C0DCF" w:rsidRPr="00C87258" w:rsidRDefault="003C0DCF" w:rsidP="003C0DCF">
            <w:pPr>
              <w:rPr>
                <w:rFonts w:ascii="Arial" w:hAnsi="Arial" w:cs="Arial"/>
                <w:b/>
                <w:sz w:val="28"/>
              </w:rPr>
            </w:pPr>
          </w:p>
        </w:tc>
      </w:tr>
    </w:tbl>
    <w:p w14:paraId="6AB85861" w14:textId="77777777" w:rsidR="00AA54B9" w:rsidRDefault="00AA54B9"/>
    <w:p w14:paraId="3157BB3A" w14:textId="77777777" w:rsidR="00AA54B9" w:rsidRDefault="00AA54B9"/>
    <w:tbl>
      <w:tblPr>
        <w:tblW w:w="8838" w:type="dxa"/>
        <w:tblLayout w:type="fixed"/>
        <w:tblLook w:val="0000" w:firstRow="0" w:lastRow="0" w:firstColumn="0" w:lastColumn="0" w:noHBand="0" w:noVBand="0"/>
      </w:tblPr>
      <w:tblGrid>
        <w:gridCol w:w="8838"/>
      </w:tblGrid>
      <w:tr w:rsidR="005A257C" w:rsidRPr="00C87258" w14:paraId="692BEAF0" w14:textId="77777777" w:rsidTr="005B40DD">
        <w:trPr>
          <w:cantSplit/>
        </w:trPr>
        <w:tc>
          <w:tcPr>
            <w:tcW w:w="8838" w:type="dxa"/>
          </w:tcPr>
          <w:p w14:paraId="1DD09220" w14:textId="77777777" w:rsidR="00273924" w:rsidRDefault="00273924" w:rsidP="00273924">
            <w:pPr>
              <w:rPr>
                <w:rFonts w:ascii="Arial" w:eastAsia="Calibri" w:hAnsi="Arial" w:cs="Arial"/>
                <w:b/>
                <w:sz w:val="28"/>
              </w:rPr>
            </w:pPr>
            <w:r>
              <w:rPr>
                <w:rFonts w:ascii="Arial" w:eastAsia="Calibri" w:hAnsi="Arial" w:cs="Arial"/>
                <w:b/>
                <w:sz w:val="28"/>
              </w:rPr>
              <w:t xml:space="preserve">3.  </w:t>
            </w:r>
            <w:r w:rsidRPr="00C87258">
              <w:rPr>
                <w:rFonts w:ascii="Arial" w:eastAsia="Calibri" w:hAnsi="Arial" w:cs="Arial"/>
                <w:b/>
                <w:sz w:val="28"/>
              </w:rPr>
              <w:t>Using Excel: =</w:t>
            </w:r>
            <w:proofErr w:type="gramStart"/>
            <w:r w:rsidRPr="00C87258">
              <w:rPr>
                <w:rFonts w:ascii="Arial" w:eastAsia="Calibri" w:hAnsi="Arial" w:cs="Arial"/>
                <w:b/>
                <w:sz w:val="28"/>
              </w:rPr>
              <w:t>PV(</w:t>
            </w:r>
            <w:proofErr w:type="spellStart"/>
            <w:proofErr w:type="gramEnd"/>
            <w:r w:rsidRPr="00C87258">
              <w:rPr>
                <w:rFonts w:ascii="Arial" w:eastAsia="Calibri" w:hAnsi="Arial" w:cs="Arial"/>
                <w:b/>
                <w:sz w:val="28"/>
              </w:rPr>
              <w:t>rate,nper,pmt,fv,type</w:t>
            </w:r>
            <w:proofErr w:type="spellEnd"/>
            <w:r w:rsidRPr="00C87258">
              <w:rPr>
                <w:rFonts w:ascii="Arial" w:eastAsia="Calibri" w:hAnsi="Arial" w:cs="Arial"/>
                <w:b/>
                <w:sz w:val="28"/>
              </w:rPr>
              <w:t>)</w:t>
            </w:r>
          </w:p>
          <w:p w14:paraId="2E055668" w14:textId="65828DE5" w:rsidR="00273924" w:rsidRDefault="00273924" w:rsidP="002656AA">
            <w:pPr>
              <w:tabs>
                <w:tab w:val="center" w:pos="4253"/>
              </w:tabs>
              <w:rPr>
                <w:rFonts w:ascii="Arial" w:hAnsi="Arial" w:cs="Arial"/>
                <w:b/>
                <w:sz w:val="28"/>
              </w:rPr>
            </w:pPr>
          </w:p>
          <w:p w14:paraId="5C8A73D7" w14:textId="12A0195B" w:rsidR="00273924" w:rsidRDefault="00273924" w:rsidP="002656AA">
            <w:pPr>
              <w:tabs>
                <w:tab w:val="center" w:pos="4253"/>
              </w:tabs>
              <w:rPr>
                <w:rFonts w:ascii="Arial" w:hAnsi="Arial" w:cs="Arial"/>
                <w:b/>
                <w:sz w:val="28"/>
              </w:rPr>
            </w:pPr>
            <w:r>
              <w:rPr>
                <w:noProof/>
                <w:lang w:eastAsia="en-CA"/>
              </w:rPr>
              <w:drawing>
                <wp:inline distT="0" distB="0" distL="0" distR="0" wp14:anchorId="22F9767A" wp14:editId="5742E58F">
                  <wp:extent cx="5474970" cy="3187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4970" cy="3187065"/>
                          </a:xfrm>
                          <a:prstGeom prst="rect">
                            <a:avLst/>
                          </a:prstGeom>
                        </pic:spPr>
                      </pic:pic>
                    </a:graphicData>
                  </a:graphic>
                </wp:inline>
              </w:drawing>
            </w:r>
          </w:p>
          <w:p w14:paraId="5A810896" w14:textId="28BCFC3A" w:rsidR="00273924" w:rsidRDefault="00AA54B9" w:rsidP="002656AA">
            <w:pPr>
              <w:tabs>
                <w:tab w:val="center" w:pos="4253"/>
              </w:tabs>
              <w:rPr>
                <w:rFonts w:ascii="Arial" w:hAnsi="Arial" w:cs="Arial"/>
                <w:b/>
                <w:sz w:val="28"/>
              </w:rPr>
            </w:pPr>
            <w:r>
              <w:rPr>
                <w:rFonts w:ascii="Arial" w:hAnsi="Arial" w:cs="Arial"/>
                <w:b/>
                <w:sz w:val="28"/>
              </w:rPr>
              <w:t>Result: $41,879.61</w:t>
            </w:r>
          </w:p>
          <w:p w14:paraId="734CECF8" w14:textId="58A70456" w:rsidR="005A257C" w:rsidRPr="00C87258" w:rsidRDefault="005A257C" w:rsidP="00377068">
            <w:pPr>
              <w:tabs>
                <w:tab w:val="center" w:pos="4253"/>
              </w:tabs>
              <w:rPr>
                <w:rFonts w:ascii="Arial" w:hAnsi="Arial" w:cs="Arial"/>
                <w:b/>
                <w:sz w:val="28"/>
              </w:rPr>
            </w:pPr>
          </w:p>
        </w:tc>
      </w:tr>
    </w:tbl>
    <w:p w14:paraId="4DB72905" w14:textId="77777777" w:rsidR="00AA54B9" w:rsidRDefault="00AA54B9">
      <w:r>
        <w:br w:type="page"/>
      </w:r>
    </w:p>
    <w:tbl>
      <w:tblPr>
        <w:tblW w:w="8838" w:type="dxa"/>
        <w:tblLayout w:type="fixed"/>
        <w:tblLook w:val="0000" w:firstRow="0" w:lastRow="0" w:firstColumn="0" w:lastColumn="0" w:noHBand="0" w:noVBand="0"/>
      </w:tblPr>
      <w:tblGrid>
        <w:gridCol w:w="6318"/>
        <w:gridCol w:w="1260"/>
        <w:gridCol w:w="1260"/>
      </w:tblGrid>
      <w:tr w:rsidR="00AA54B9" w:rsidRPr="00C87258" w14:paraId="35E345DD" w14:textId="77777777" w:rsidTr="005B40DD">
        <w:trPr>
          <w:cantSplit/>
        </w:trPr>
        <w:tc>
          <w:tcPr>
            <w:tcW w:w="6318" w:type="dxa"/>
          </w:tcPr>
          <w:p w14:paraId="3BD9B254" w14:textId="77777777" w:rsidR="00AA54B9" w:rsidRPr="00C87258" w:rsidRDefault="00AA54B9" w:rsidP="00AA54B9">
            <w:pPr>
              <w:tabs>
                <w:tab w:val="center" w:pos="4253"/>
              </w:tabs>
              <w:rPr>
                <w:rFonts w:ascii="Arial" w:hAnsi="Arial" w:cs="Arial"/>
                <w:b/>
                <w:sz w:val="28"/>
              </w:rPr>
            </w:pPr>
            <w:r w:rsidRPr="00C87258">
              <w:rPr>
                <w:rFonts w:ascii="Arial" w:hAnsi="Arial" w:cs="Arial"/>
                <w:b/>
                <w:sz w:val="28"/>
              </w:rPr>
              <w:lastRenderedPageBreak/>
              <w:t xml:space="preserve">EXERCISE </w:t>
            </w:r>
            <w:r>
              <w:rPr>
                <w:rFonts w:ascii="Arial" w:hAnsi="Arial" w:cs="Arial"/>
                <w:b/>
                <w:sz w:val="28"/>
              </w:rPr>
              <w:t>13.</w:t>
            </w:r>
            <w:r w:rsidRPr="00C87258">
              <w:rPr>
                <w:rFonts w:ascii="Arial" w:hAnsi="Arial" w:cs="Arial"/>
                <w:b/>
                <w:sz w:val="28"/>
              </w:rPr>
              <w:t>16 (CONTINUED)</w:t>
            </w:r>
          </w:p>
          <w:p w14:paraId="3DA54E5C" w14:textId="77777777" w:rsidR="00AA54B9" w:rsidRDefault="00AA54B9" w:rsidP="002656AA">
            <w:pPr>
              <w:tabs>
                <w:tab w:val="left" w:pos="720"/>
                <w:tab w:val="right" w:leader="dot" w:pos="7200"/>
              </w:tabs>
              <w:rPr>
                <w:rFonts w:ascii="Arial" w:hAnsi="Arial" w:cs="Arial"/>
                <w:b/>
                <w:sz w:val="28"/>
              </w:rPr>
            </w:pPr>
          </w:p>
          <w:p w14:paraId="1FEDE801" w14:textId="2917D36F" w:rsidR="00AA54B9" w:rsidRPr="00C87258" w:rsidRDefault="00AA54B9" w:rsidP="002656AA">
            <w:pPr>
              <w:tabs>
                <w:tab w:val="left" w:pos="720"/>
                <w:tab w:val="right" w:leader="dot" w:pos="7200"/>
              </w:tabs>
              <w:rPr>
                <w:rFonts w:ascii="Arial" w:hAnsi="Arial" w:cs="Arial"/>
                <w:b/>
                <w:sz w:val="28"/>
              </w:rPr>
            </w:pPr>
            <w:r>
              <w:rPr>
                <w:rFonts w:ascii="Arial" w:hAnsi="Arial" w:cs="Arial"/>
                <w:b/>
                <w:sz w:val="28"/>
              </w:rPr>
              <w:t>a.  (continued)</w:t>
            </w:r>
          </w:p>
        </w:tc>
        <w:tc>
          <w:tcPr>
            <w:tcW w:w="1260" w:type="dxa"/>
          </w:tcPr>
          <w:p w14:paraId="04EA2E0E" w14:textId="77777777" w:rsidR="00AA54B9" w:rsidRPr="00C87258" w:rsidRDefault="00AA54B9" w:rsidP="002656AA">
            <w:pPr>
              <w:jc w:val="right"/>
              <w:rPr>
                <w:rFonts w:ascii="Arial" w:hAnsi="Arial" w:cs="Arial"/>
                <w:b/>
                <w:sz w:val="28"/>
              </w:rPr>
            </w:pPr>
          </w:p>
        </w:tc>
        <w:tc>
          <w:tcPr>
            <w:tcW w:w="1260" w:type="dxa"/>
          </w:tcPr>
          <w:p w14:paraId="26F591B3" w14:textId="77777777" w:rsidR="00AA54B9" w:rsidRPr="00C87258" w:rsidRDefault="00AA54B9" w:rsidP="002656AA">
            <w:pPr>
              <w:jc w:val="right"/>
              <w:rPr>
                <w:rFonts w:ascii="Arial" w:hAnsi="Arial" w:cs="Arial"/>
                <w:b/>
                <w:sz w:val="28"/>
              </w:rPr>
            </w:pPr>
          </w:p>
        </w:tc>
      </w:tr>
      <w:tr w:rsidR="00AA54B9" w:rsidRPr="00C87258" w14:paraId="7A5504FC" w14:textId="77777777" w:rsidTr="00DE163B">
        <w:trPr>
          <w:cantSplit/>
        </w:trPr>
        <w:tc>
          <w:tcPr>
            <w:tcW w:w="6318" w:type="dxa"/>
            <w:vAlign w:val="center"/>
          </w:tcPr>
          <w:p w14:paraId="7FD8B8E5" w14:textId="7D814403" w:rsidR="00AA54B9" w:rsidRPr="00C87258" w:rsidRDefault="00AA54B9" w:rsidP="00DE163B">
            <w:pPr>
              <w:tabs>
                <w:tab w:val="left" w:pos="720"/>
                <w:tab w:val="right" w:leader="dot" w:pos="7200"/>
              </w:tabs>
              <w:jc w:val="center"/>
              <w:rPr>
                <w:rFonts w:ascii="Arial" w:hAnsi="Arial" w:cs="Arial"/>
                <w:b/>
                <w:sz w:val="28"/>
              </w:rPr>
            </w:pPr>
            <w:r>
              <w:rPr>
                <w:rFonts w:ascii="Arial" w:hAnsi="Arial" w:cs="Arial"/>
                <w:b/>
                <w:sz w:val="28"/>
              </w:rPr>
              <w:t xml:space="preserve">                          </w:t>
            </w:r>
            <w:r w:rsidRPr="00C87258">
              <w:rPr>
                <w:rFonts w:ascii="Arial" w:hAnsi="Arial" w:cs="Arial"/>
                <w:b/>
                <w:sz w:val="28"/>
              </w:rPr>
              <w:t xml:space="preserve">July 2, </w:t>
            </w:r>
            <w:r w:rsidR="002605BB">
              <w:rPr>
                <w:rFonts w:ascii="Arial" w:hAnsi="Arial" w:cs="Arial"/>
                <w:b/>
                <w:sz w:val="28"/>
              </w:rPr>
              <w:t>2020</w:t>
            </w:r>
          </w:p>
        </w:tc>
        <w:tc>
          <w:tcPr>
            <w:tcW w:w="1260" w:type="dxa"/>
          </w:tcPr>
          <w:p w14:paraId="383A3515" w14:textId="77777777" w:rsidR="00AA54B9" w:rsidRPr="00C87258" w:rsidRDefault="00AA54B9" w:rsidP="00AA54B9">
            <w:pPr>
              <w:jc w:val="right"/>
              <w:rPr>
                <w:rFonts w:ascii="Arial" w:hAnsi="Arial" w:cs="Arial"/>
                <w:b/>
                <w:sz w:val="28"/>
              </w:rPr>
            </w:pPr>
          </w:p>
        </w:tc>
        <w:tc>
          <w:tcPr>
            <w:tcW w:w="1260" w:type="dxa"/>
          </w:tcPr>
          <w:p w14:paraId="2C134544" w14:textId="77777777" w:rsidR="00AA54B9" w:rsidRPr="00C87258" w:rsidRDefault="00AA54B9" w:rsidP="00AA54B9">
            <w:pPr>
              <w:jc w:val="right"/>
              <w:rPr>
                <w:rFonts w:ascii="Arial" w:hAnsi="Arial" w:cs="Arial"/>
                <w:b/>
                <w:sz w:val="28"/>
              </w:rPr>
            </w:pPr>
          </w:p>
        </w:tc>
      </w:tr>
      <w:tr w:rsidR="00AA54B9" w:rsidRPr="00C87258" w14:paraId="54945FD3" w14:textId="77777777" w:rsidTr="005B40DD">
        <w:trPr>
          <w:cantSplit/>
        </w:trPr>
        <w:tc>
          <w:tcPr>
            <w:tcW w:w="6318" w:type="dxa"/>
          </w:tcPr>
          <w:p w14:paraId="54E0FB56" w14:textId="090631F5" w:rsidR="00AA54B9" w:rsidRPr="00C87258" w:rsidRDefault="00AA54B9" w:rsidP="00AA54B9">
            <w:pPr>
              <w:tabs>
                <w:tab w:val="left" w:pos="720"/>
                <w:tab w:val="right" w:leader="dot" w:pos="7200"/>
              </w:tabs>
              <w:rPr>
                <w:rFonts w:ascii="Arial" w:hAnsi="Arial" w:cs="Arial"/>
                <w:b/>
                <w:sz w:val="28"/>
              </w:rPr>
            </w:pPr>
            <w:r w:rsidRPr="00C87258">
              <w:rPr>
                <w:rFonts w:ascii="Arial" w:hAnsi="Arial" w:cs="Arial"/>
                <w:b/>
                <w:sz w:val="28"/>
              </w:rPr>
              <w:t>Oil Tanker Depot</w:t>
            </w:r>
          </w:p>
        </w:tc>
        <w:tc>
          <w:tcPr>
            <w:tcW w:w="1260" w:type="dxa"/>
          </w:tcPr>
          <w:p w14:paraId="5616FFA3" w14:textId="77777777" w:rsidR="00AA54B9" w:rsidRPr="00C87258" w:rsidRDefault="00AA54B9" w:rsidP="00AA54B9">
            <w:pPr>
              <w:jc w:val="right"/>
              <w:rPr>
                <w:rFonts w:ascii="Arial" w:hAnsi="Arial" w:cs="Arial"/>
                <w:b/>
                <w:sz w:val="28"/>
              </w:rPr>
            </w:pPr>
            <w:r w:rsidRPr="00C87258">
              <w:rPr>
                <w:rFonts w:ascii="Arial" w:hAnsi="Arial" w:cs="Arial"/>
                <w:b/>
                <w:sz w:val="28"/>
              </w:rPr>
              <w:t>600,000</w:t>
            </w:r>
          </w:p>
        </w:tc>
        <w:tc>
          <w:tcPr>
            <w:tcW w:w="1260" w:type="dxa"/>
          </w:tcPr>
          <w:p w14:paraId="4B59F18C" w14:textId="77777777" w:rsidR="00AA54B9" w:rsidRPr="00C87258" w:rsidRDefault="00AA54B9" w:rsidP="00AA54B9">
            <w:pPr>
              <w:jc w:val="right"/>
              <w:rPr>
                <w:rFonts w:ascii="Arial" w:hAnsi="Arial" w:cs="Arial"/>
                <w:b/>
                <w:sz w:val="28"/>
              </w:rPr>
            </w:pPr>
          </w:p>
        </w:tc>
      </w:tr>
      <w:tr w:rsidR="00AA54B9" w:rsidRPr="00C87258" w14:paraId="12F20E9D" w14:textId="77777777" w:rsidTr="005B40DD">
        <w:trPr>
          <w:cantSplit/>
        </w:trPr>
        <w:tc>
          <w:tcPr>
            <w:tcW w:w="6318" w:type="dxa"/>
          </w:tcPr>
          <w:p w14:paraId="5B2D04EE" w14:textId="77777777" w:rsidR="00AA54B9" w:rsidRPr="00C87258" w:rsidRDefault="00AA54B9" w:rsidP="00AA54B9">
            <w:pPr>
              <w:tabs>
                <w:tab w:val="left" w:pos="720"/>
                <w:tab w:val="right" w:leader="dot" w:pos="7200"/>
              </w:tabs>
              <w:rPr>
                <w:rFonts w:ascii="Arial" w:hAnsi="Arial" w:cs="Arial"/>
                <w:b/>
                <w:sz w:val="28"/>
              </w:rPr>
            </w:pPr>
            <w:r w:rsidRPr="00C87258">
              <w:rPr>
                <w:rFonts w:ascii="Arial" w:hAnsi="Arial" w:cs="Arial"/>
                <w:b/>
                <w:sz w:val="28"/>
              </w:rPr>
              <w:tab/>
              <w:t>Cash</w:t>
            </w:r>
          </w:p>
        </w:tc>
        <w:tc>
          <w:tcPr>
            <w:tcW w:w="1260" w:type="dxa"/>
          </w:tcPr>
          <w:p w14:paraId="69231226" w14:textId="77777777" w:rsidR="00AA54B9" w:rsidRPr="00C87258" w:rsidRDefault="00AA54B9" w:rsidP="00AA54B9">
            <w:pPr>
              <w:jc w:val="right"/>
              <w:rPr>
                <w:rFonts w:ascii="Arial" w:hAnsi="Arial" w:cs="Arial"/>
                <w:b/>
                <w:sz w:val="28"/>
              </w:rPr>
            </w:pPr>
          </w:p>
        </w:tc>
        <w:tc>
          <w:tcPr>
            <w:tcW w:w="1260" w:type="dxa"/>
          </w:tcPr>
          <w:p w14:paraId="017C2708" w14:textId="77777777" w:rsidR="00AA54B9" w:rsidRPr="00C87258" w:rsidRDefault="00AA54B9" w:rsidP="00AA54B9">
            <w:pPr>
              <w:jc w:val="right"/>
              <w:rPr>
                <w:rFonts w:ascii="Arial" w:hAnsi="Arial" w:cs="Arial"/>
                <w:b/>
                <w:sz w:val="28"/>
              </w:rPr>
            </w:pPr>
            <w:r w:rsidRPr="00C87258">
              <w:rPr>
                <w:rFonts w:ascii="Arial" w:hAnsi="Arial" w:cs="Arial"/>
                <w:b/>
                <w:sz w:val="28"/>
              </w:rPr>
              <w:t>600,000</w:t>
            </w:r>
          </w:p>
        </w:tc>
      </w:tr>
      <w:tr w:rsidR="00AA54B9" w:rsidRPr="00C87258" w14:paraId="64B56EFF" w14:textId="77777777" w:rsidTr="005B40DD">
        <w:trPr>
          <w:cantSplit/>
        </w:trPr>
        <w:tc>
          <w:tcPr>
            <w:tcW w:w="6318" w:type="dxa"/>
          </w:tcPr>
          <w:p w14:paraId="21631FCC" w14:textId="47EB71EB" w:rsidR="00AA54B9" w:rsidRPr="00C87258" w:rsidRDefault="00AA54B9" w:rsidP="00AA54B9">
            <w:pPr>
              <w:tabs>
                <w:tab w:val="left" w:pos="720"/>
                <w:tab w:val="right" w:leader="dot" w:pos="7200"/>
              </w:tabs>
              <w:rPr>
                <w:rFonts w:ascii="Arial" w:hAnsi="Arial" w:cs="Arial"/>
                <w:b/>
                <w:sz w:val="28"/>
              </w:rPr>
            </w:pPr>
            <w:r>
              <w:rPr>
                <w:rFonts w:ascii="Arial" w:hAnsi="Arial" w:cs="Arial"/>
                <w:b/>
                <w:sz w:val="28"/>
              </w:rPr>
              <w:t>To record purchase of depot</w:t>
            </w:r>
          </w:p>
        </w:tc>
        <w:tc>
          <w:tcPr>
            <w:tcW w:w="1260" w:type="dxa"/>
          </w:tcPr>
          <w:p w14:paraId="72C7976B" w14:textId="77777777" w:rsidR="00AA54B9" w:rsidRPr="00C87258" w:rsidRDefault="00AA54B9" w:rsidP="00AA54B9">
            <w:pPr>
              <w:jc w:val="right"/>
              <w:rPr>
                <w:rFonts w:ascii="Arial" w:hAnsi="Arial" w:cs="Arial"/>
                <w:b/>
                <w:sz w:val="28"/>
              </w:rPr>
            </w:pPr>
          </w:p>
        </w:tc>
        <w:tc>
          <w:tcPr>
            <w:tcW w:w="1260" w:type="dxa"/>
          </w:tcPr>
          <w:p w14:paraId="6E08DA8E" w14:textId="77777777" w:rsidR="00AA54B9" w:rsidRPr="00C87258" w:rsidRDefault="00AA54B9" w:rsidP="00AA54B9">
            <w:pPr>
              <w:jc w:val="right"/>
              <w:rPr>
                <w:rFonts w:ascii="Arial" w:hAnsi="Arial" w:cs="Arial"/>
                <w:b/>
                <w:sz w:val="28"/>
              </w:rPr>
            </w:pPr>
          </w:p>
        </w:tc>
      </w:tr>
      <w:tr w:rsidR="00AA54B9" w:rsidRPr="00C87258" w14:paraId="4497E058" w14:textId="77777777" w:rsidTr="005B40DD">
        <w:trPr>
          <w:cantSplit/>
        </w:trPr>
        <w:tc>
          <w:tcPr>
            <w:tcW w:w="6318" w:type="dxa"/>
          </w:tcPr>
          <w:p w14:paraId="6B27530F" w14:textId="77777777" w:rsidR="00AA54B9" w:rsidRPr="00C87258" w:rsidRDefault="00AA54B9" w:rsidP="00AA54B9">
            <w:pPr>
              <w:tabs>
                <w:tab w:val="left" w:pos="720"/>
                <w:tab w:val="right" w:leader="dot" w:pos="7200"/>
              </w:tabs>
              <w:rPr>
                <w:rFonts w:ascii="Arial" w:hAnsi="Arial" w:cs="Arial"/>
                <w:b/>
                <w:sz w:val="28"/>
              </w:rPr>
            </w:pPr>
          </w:p>
          <w:p w14:paraId="5EAA4A5D" w14:textId="77777777" w:rsidR="00AA54B9" w:rsidRPr="00C87258" w:rsidRDefault="00AA54B9" w:rsidP="00AA54B9">
            <w:pPr>
              <w:tabs>
                <w:tab w:val="left" w:pos="720"/>
                <w:tab w:val="right" w:leader="dot" w:pos="7200"/>
              </w:tabs>
              <w:rPr>
                <w:rFonts w:ascii="Arial" w:hAnsi="Arial" w:cs="Arial"/>
                <w:b/>
                <w:sz w:val="28"/>
              </w:rPr>
            </w:pPr>
            <w:r w:rsidRPr="00C87258">
              <w:rPr>
                <w:rFonts w:ascii="Arial" w:hAnsi="Arial" w:cs="Arial"/>
                <w:b/>
                <w:sz w:val="28"/>
              </w:rPr>
              <w:t>Oil Tanker Depot</w:t>
            </w:r>
          </w:p>
        </w:tc>
        <w:tc>
          <w:tcPr>
            <w:tcW w:w="1260" w:type="dxa"/>
          </w:tcPr>
          <w:p w14:paraId="45F3C733" w14:textId="77777777" w:rsidR="00AA54B9" w:rsidRPr="00C87258" w:rsidRDefault="00AA54B9" w:rsidP="00AA54B9">
            <w:pPr>
              <w:jc w:val="right"/>
              <w:rPr>
                <w:rFonts w:ascii="Arial" w:hAnsi="Arial" w:cs="Arial"/>
                <w:b/>
                <w:sz w:val="28"/>
              </w:rPr>
            </w:pPr>
          </w:p>
          <w:p w14:paraId="342DBB35" w14:textId="77777777" w:rsidR="00AA54B9" w:rsidRPr="00C87258" w:rsidRDefault="00AA54B9" w:rsidP="00AA54B9">
            <w:pPr>
              <w:jc w:val="right"/>
              <w:rPr>
                <w:rFonts w:ascii="Arial" w:hAnsi="Arial" w:cs="Arial"/>
                <w:b/>
                <w:sz w:val="28"/>
              </w:rPr>
            </w:pPr>
            <w:r w:rsidRPr="00C87258">
              <w:rPr>
                <w:rFonts w:ascii="Arial" w:hAnsi="Arial" w:cs="Arial"/>
                <w:b/>
                <w:sz w:val="28"/>
              </w:rPr>
              <w:t>41,879</w:t>
            </w:r>
          </w:p>
        </w:tc>
        <w:tc>
          <w:tcPr>
            <w:tcW w:w="1260" w:type="dxa"/>
          </w:tcPr>
          <w:p w14:paraId="5973A543" w14:textId="77777777" w:rsidR="00AA54B9" w:rsidRPr="00C87258" w:rsidRDefault="00AA54B9" w:rsidP="00AA54B9">
            <w:pPr>
              <w:jc w:val="right"/>
              <w:rPr>
                <w:rFonts w:ascii="Arial" w:hAnsi="Arial" w:cs="Arial"/>
                <w:b/>
                <w:sz w:val="28"/>
              </w:rPr>
            </w:pPr>
          </w:p>
        </w:tc>
      </w:tr>
      <w:tr w:rsidR="00AA54B9" w:rsidRPr="00C87258" w14:paraId="1F6C354F" w14:textId="77777777" w:rsidTr="005B40DD">
        <w:trPr>
          <w:cantSplit/>
        </w:trPr>
        <w:tc>
          <w:tcPr>
            <w:tcW w:w="6318" w:type="dxa"/>
          </w:tcPr>
          <w:p w14:paraId="1186641E" w14:textId="77777777" w:rsidR="00AA54B9" w:rsidRPr="00C87258" w:rsidRDefault="00AA54B9" w:rsidP="00AA54B9">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tcPr>
          <w:p w14:paraId="6BBB85B3" w14:textId="77777777" w:rsidR="00AA54B9" w:rsidRPr="00C87258" w:rsidRDefault="00AA54B9" w:rsidP="00AA54B9">
            <w:pPr>
              <w:jc w:val="right"/>
              <w:rPr>
                <w:rFonts w:ascii="Arial" w:hAnsi="Arial" w:cs="Arial"/>
                <w:b/>
                <w:sz w:val="28"/>
              </w:rPr>
            </w:pPr>
          </w:p>
        </w:tc>
        <w:tc>
          <w:tcPr>
            <w:tcW w:w="1260" w:type="dxa"/>
          </w:tcPr>
          <w:p w14:paraId="140503B7" w14:textId="77777777" w:rsidR="00AA54B9" w:rsidRPr="00C87258" w:rsidRDefault="00AA54B9" w:rsidP="00AA54B9">
            <w:pPr>
              <w:jc w:val="right"/>
              <w:rPr>
                <w:rFonts w:ascii="Arial" w:hAnsi="Arial" w:cs="Arial"/>
                <w:b/>
                <w:sz w:val="28"/>
              </w:rPr>
            </w:pPr>
            <w:r w:rsidRPr="00C87258">
              <w:rPr>
                <w:rFonts w:ascii="Arial" w:hAnsi="Arial" w:cs="Arial"/>
                <w:b/>
                <w:sz w:val="28"/>
              </w:rPr>
              <w:t>41,879</w:t>
            </w:r>
          </w:p>
        </w:tc>
      </w:tr>
      <w:tr w:rsidR="00AA54B9" w:rsidRPr="00C87258" w14:paraId="221E7481" w14:textId="77777777" w:rsidTr="005B40DD">
        <w:trPr>
          <w:cantSplit/>
        </w:trPr>
        <w:tc>
          <w:tcPr>
            <w:tcW w:w="6318" w:type="dxa"/>
          </w:tcPr>
          <w:p w14:paraId="33902DAE" w14:textId="035831D3" w:rsidR="00AA54B9" w:rsidRPr="00C87258" w:rsidRDefault="00AA54B9" w:rsidP="00AA54B9">
            <w:pPr>
              <w:tabs>
                <w:tab w:val="left" w:pos="720"/>
                <w:tab w:val="right" w:leader="dot" w:pos="7200"/>
              </w:tabs>
              <w:rPr>
                <w:rFonts w:ascii="Arial" w:hAnsi="Arial" w:cs="Arial"/>
                <w:b/>
                <w:sz w:val="28"/>
              </w:rPr>
            </w:pPr>
            <w:r>
              <w:rPr>
                <w:rFonts w:ascii="Arial" w:hAnsi="Arial" w:cs="Arial"/>
                <w:b/>
                <w:sz w:val="28"/>
              </w:rPr>
              <w:t>To record asset retirement obligation</w:t>
            </w:r>
          </w:p>
        </w:tc>
        <w:tc>
          <w:tcPr>
            <w:tcW w:w="1260" w:type="dxa"/>
          </w:tcPr>
          <w:p w14:paraId="3D3541DB" w14:textId="77777777" w:rsidR="00AA54B9" w:rsidRPr="00C87258" w:rsidRDefault="00AA54B9" w:rsidP="00AA54B9">
            <w:pPr>
              <w:jc w:val="right"/>
              <w:rPr>
                <w:rFonts w:ascii="Arial" w:hAnsi="Arial" w:cs="Arial"/>
                <w:b/>
                <w:sz w:val="28"/>
              </w:rPr>
            </w:pPr>
          </w:p>
        </w:tc>
        <w:tc>
          <w:tcPr>
            <w:tcW w:w="1260" w:type="dxa"/>
          </w:tcPr>
          <w:p w14:paraId="3F2C50A4" w14:textId="77777777" w:rsidR="00AA54B9" w:rsidRPr="00C87258" w:rsidRDefault="00AA54B9" w:rsidP="00AA54B9">
            <w:pPr>
              <w:jc w:val="right"/>
              <w:rPr>
                <w:rFonts w:ascii="Arial" w:hAnsi="Arial" w:cs="Arial"/>
                <w:b/>
                <w:sz w:val="28"/>
              </w:rPr>
            </w:pPr>
          </w:p>
        </w:tc>
      </w:tr>
      <w:tr w:rsidR="00AA54B9" w:rsidRPr="00C87258" w14:paraId="11173D9A" w14:textId="77777777" w:rsidTr="005B40DD">
        <w:trPr>
          <w:cantSplit/>
        </w:trPr>
        <w:tc>
          <w:tcPr>
            <w:tcW w:w="6318" w:type="dxa"/>
          </w:tcPr>
          <w:p w14:paraId="0E80975C" w14:textId="77777777" w:rsidR="00AA54B9" w:rsidRPr="00C87258" w:rsidRDefault="00AA54B9" w:rsidP="00AA54B9">
            <w:pPr>
              <w:tabs>
                <w:tab w:val="left" w:pos="720"/>
                <w:tab w:val="right" w:leader="dot" w:pos="7200"/>
              </w:tabs>
              <w:rPr>
                <w:rFonts w:ascii="Arial" w:hAnsi="Arial" w:cs="Arial"/>
                <w:b/>
                <w:sz w:val="28"/>
              </w:rPr>
            </w:pPr>
          </w:p>
          <w:p w14:paraId="1545E986" w14:textId="534EBB9F" w:rsidR="00AA54B9" w:rsidRPr="00C87258" w:rsidRDefault="00AA54B9" w:rsidP="00AA54B9">
            <w:pPr>
              <w:tabs>
                <w:tab w:val="left" w:pos="720"/>
                <w:tab w:val="right" w:leader="dot" w:pos="7200"/>
              </w:tabs>
              <w:rPr>
                <w:rFonts w:ascii="Arial" w:hAnsi="Arial" w:cs="Arial"/>
                <w:b/>
                <w:sz w:val="28"/>
              </w:rPr>
            </w:pPr>
          </w:p>
        </w:tc>
        <w:tc>
          <w:tcPr>
            <w:tcW w:w="1260" w:type="dxa"/>
          </w:tcPr>
          <w:p w14:paraId="361C7AA5" w14:textId="77777777" w:rsidR="00AA54B9" w:rsidRPr="00C87258" w:rsidRDefault="00AA54B9" w:rsidP="00AA54B9">
            <w:pPr>
              <w:jc w:val="right"/>
              <w:rPr>
                <w:rFonts w:ascii="Arial" w:hAnsi="Arial" w:cs="Arial"/>
                <w:b/>
                <w:sz w:val="28"/>
              </w:rPr>
            </w:pPr>
          </w:p>
        </w:tc>
        <w:tc>
          <w:tcPr>
            <w:tcW w:w="1260" w:type="dxa"/>
          </w:tcPr>
          <w:p w14:paraId="7D99D1EC" w14:textId="77777777" w:rsidR="00AA54B9" w:rsidRPr="00C87258" w:rsidRDefault="00AA54B9" w:rsidP="00AA54B9">
            <w:pPr>
              <w:jc w:val="right"/>
              <w:rPr>
                <w:rFonts w:ascii="Arial" w:hAnsi="Arial" w:cs="Arial"/>
                <w:b/>
                <w:sz w:val="28"/>
              </w:rPr>
            </w:pPr>
          </w:p>
        </w:tc>
      </w:tr>
      <w:tr w:rsidR="00AA54B9" w:rsidRPr="00C87258" w14:paraId="5F8ED2A4" w14:textId="77777777" w:rsidTr="005B40DD">
        <w:trPr>
          <w:cantSplit/>
        </w:trPr>
        <w:tc>
          <w:tcPr>
            <w:tcW w:w="8838" w:type="dxa"/>
            <w:gridSpan w:val="3"/>
          </w:tcPr>
          <w:p w14:paraId="43A301F4" w14:textId="1A5E338E" w:rsidR="00AA54B9" w:rsidRPr="00C87258" w:rsidRDefault="00AA54B9" w:rsidP="00AA54B9">
            <w:pPr>
              <w:tabs>
                <w:tab w:val="center" w:pos="4253"/>
              </w:tabs>
              <w:rPr>
                <w:rFonts w:ascii="Arial" w:hAnsi="Arial" w:cs="Arial"/>
                <w:b/>
                <w:sz w:val="28"/>
              </w:rPr>
            </w:pPr>
            <w:r>
              <w:rPr>
                <w:rFonts w:ascii="Arial" w:hAnsi="Arial" w:cs="Arial"/>
                <w:b/>
                <w:sz w:val="28"/>
              </w:rPr>
              <w:t>b.</w:t>
            </w:r>
            <w:r w:rsidRPr="00C87258">
              <w:rPr>
                <w:rFonts w:ascii="Arial" w:hAnsi="Arial" w:cs="Arial"/>
                <w:b/>
                <w:sz w:val="28"/>
              </w:rPr>
              <w:tab/>
              <w:t xml:space="preserve">December 31, </w:t>
            </w:r>
            <w:r>
              <w:rPr>
                <w:rFonts w:ascii="Arial" w:hAnsi="Arial" w:cs="Arial"/>
                <w:b/>
                <w:sz w:val="28"/>
              </w:rPr>
              <w:t>2020</w:t>
            </w:r>
          </w:p>
        </w:tc>
      </w:tr>
      <w:tr w:rsidR="00AA54B9" w:rsidRPr="00C87258" w14:paraId="26A50119" w14:textId="77777777" w:rsidTr="005B40DD">
        <w:trPr>
          <w:cantSplit/>
        </w:trPr>
        <w:tc>
          <w:tcPr>
            <w:tcW w:w="6318" w:type="dxa"/>
          </w:tcPr>
          <w:p w14:paraId="0533D817" w14:textId="65284841" w:rsidR="00AA54B9" w:rsidRPr="00DE163B" w:rsidRDefault="00AA54B9" w:rsidP="00AA54B9">
            <w:pPr>
              <w:tabs>
                <w:tab w:val="left" w:pos="720"/>
                <w:tab w:val="right" w:leader="dot" w:pos="7200"/>
              </w:tabs>
              <w:rPr>
                <w:rFonts w:ascii="Arial" w:hAnsi="Arial" w:cs="Arial"/>
                <w:b/>
                <w:sz w:val="28"/>
                <w:vertAlign w:val="superscript"/>
              </w:rPr>
            </w:pPr>
            <w:r w:rsidRPr="00C87258">
              <w:rPr>
                <w:rFonts w:ascii="Arial" w:hAnsi="Arial" w:cs="Arial"/>
                <w:b/>
                <w:sz w:val="28"/>
              </w:rPr>
              <w:t>Depreciation Expense</w:t>
            </w:r>
            <w:r>
              <w:rPr>
                <w:rFonts w:ascii="Arial" w:hAnsi="Arial" w:cs="Arial"/>
                <w:b/>
                <w:sz w:val="28"/>
                <w:vertAlign w:val="superscript"/>
              </w:rPr>
              <w:t>1</w:t>
            </w:r>
          </w:p>
        </w:tc>
        <w:tc>
          <w:tcPr>
            <w:tcW w:w="1260" w:type="dxa"/>
          </w:tcPr>
          <w:p w14:paraId="30F59D28" w14:textId="77777777" w:rsidR="00AA54B9" w:rsidRPr="00C87258" w:rsidRDefault="00AA54B9" w:rsidP="00AA54B9">
            <w:pPr>
              <w:jc w:val="right"/>
              <w:rPr>
                <w:rFonts w:ascii="Arial" w:hAnsi="Arial" w:cs="Arial"/>
                <w:b/>
                <w:sz w:val="28"/>
              </w:rPr>
            </w:pPr>
            <w:r w:rsidRPr="00C87258">
              <w:rPr>
                <w:rFonts w:ascii="Arial" w:hAnsi="Arial" w:cs="Arial"/>
                <w:b/>
                <w:sz w:val="28"/>
              </w:rPr>
              <w:t>32,094</w:t>
            </w:r>
          </w:p>
        </w:tc>
        <w:tc>
          <w:tcPr>
            <w:tcW w:w="1260" w:type="dxa"/>
          </w:tcPr>
          <w:p w14:paraId="599AE737" w14:textId="77777777" w:rsidR="00AA54B9" w:rsidRPr="00C87258" w:rsidRDefault="00AA54B9" w:rsidP="00AA54B9">
            <w:pPr>
              <w:jc w:val="right"/>
              <w:rPr>
                <w:rFonts w:ascii="Arial" w:hAnsi="Arial" w:cs="Arial"/>
                <w:b/>
                <w:sz w:val="28"/>
              </w:rPr>
            </w:pPr>
          </w:p>
        </w:tc>
      </w:tr>
      <w:tr w:rsidR="00AA54B9" w:rsidRPr="00C87258" w14:paraId="4477AB47" w14:textId="77777777" w:rsidTr="005B40DD">
        <w:trPr>
          <w:cantSplit/>
        </w:trPr>
        <w:tc>
          <w:tcPr>
            <w:tcW w:w="6318" w:type="dxa"/>
          </w:tcPr>
          <w:p w14:paraId="2327E6F0" w14:textId="77777777" w:rsidR="00AA54B9" w:rsidRPr="00C87258" w:rsidRDefault="00AA54B9" w:rsidP="00AA54B9">
            <w:pPr>
              <w:tabs>
                <w:tab w:val="left" w:pos="720"/>
                <w:tab w:val="right" w:leader="dot" w:pos="7200"/>
              </w:tabs>
              <w:rPr>
                <w:rFonts w:ascii="Arial" w:hAnsi="Arial" w:cs="Arial"/>
                <w:b/>
                <w:sz w:val="28"/>
              </w:rPr>
            </w:pPr>
            <w:r w:rsidRPr="00C87258">
              <w:rPr>
                <w:rFonts w:ascii="Arial" w:hAnsi="Arial" w:cs="Arial"/>
                <w:b/>
                <w:sz w:val="28"/>
              </w:rPr>
              <w:tab/>
              <w:t xml:space="preserve">Accumulated Depreciation – </w:t>
            </w:r>
          </w:p>
          <w:p w14:paraId="4CD34A45" w14:textId="77777777" w:rsidR="00AA54B9" w:rsidRPr="00C87258" w:rsidRDefault="00AA54B9" w:rsidP="00AA54B9">
            <w:pPr>
              <w:tabs>
                <w:tab w:val="left" w:pos="993"/>
                <w:tab w:val="right" w:leader="dot" w:pos="7200"/>
              </w:tabs>
              <w:rPr>
                <w:rFonts w:ascii="Arial" w:hAnsi="Arial" w:cs="Arial"/>
                <w:b/>
                <w:sz w:val="28"/>
              </w:rPr>
            </w:pPr>
            <w:r w:rsidRPr="00C87258">
              <w:rPr>
                <w:rFonts w:ascii="Arial" w:hAnsi="Arial" w:cs="Arial"/>
                <w:b/>
                <w:sz w:val="28"/>
              </w:rPr>
              <w:tab/>
              <w:t>Oil Tanker Depot</w:t>
            </w:r>
          </w:p>
        </w:tc>
        <w:tc>
          <w:tcPr>
            <w:tcW w:w="1260" w:type="dxa"/>
          </w:tcPr>
          <w:p w14:paraId="60D52509" w14:textId="77777777" w:rsidR="00AA54B9" w:rsidRPr="00C87258" w:rsidRDefault="00AA54B9" w:rsidP="00AA54B9">
            <w:pPr>
              <w:jc w:val="right"/>
              <w:rPr>
                <w:rFonts w:ascii="Arial" w:hAnsi="Arial" w:cs="Arial"/>
                <w:b/>
                <w:sz w:val="28"/>
              </w:rPr>
            </w:pPr>
          </w:p>
        </w:tc>
        <w:tc>
          <w:tcPr>
            <w:tcW w:w="1260" w:type="dxa"/>
          </w:tcPr>
          <w:p w14:paraId="6BFAC0A7" w14:textId="77777777" w:rsidR="00AA54B9" w:rsidRPr="00C87258" w:rsidRDefault="00AA54B9" w:rsidP="00AA54B9">
            <w:pPr>
              <w:jc w:val="right"/>
              <w:rPr>
                <w:rFonts w:ascii="Arial" w:hAnsi="Arial" w:cs="Arial"/>
                <w:b/>
                <w:sz w:val="28"/>
              </w:rPr>
            </w:pPr>
          </w:p>
          <w:p w14:paraId="0DBDC693" w14:textId="77777777" w:rsidR="00AA54B9" w:rsidRPr="00C87258" w:rsidRDefault="00AA54B9" w:rsidP="00AA54B9">
            <w:pPr>
              <w:jc w:val="right"/>
              <w:rPr>
                <w:rFonts w:ascii="Arial" w:hAnsi="Arial" w:cs="Arial"/>
                <w:b/>
                <w:sz w:val="28"/>
              </w:rPr>
            </w:pPr>
            <w:r w:rsidRPr="00C87258">
              <w:rPr>
                <w:rFonts w:ascii="Arial" w:hAnsi="Arial" w:cs="Arial"/>
                <w:b/>
                <w:sz w:val="28"/>
              </w:rPr>
              <w:t>32,094</w:t>
            </w:r>
          </w:p>
        </w:tc>
      </w:tr>
      <w:tr w:rsidR="00AA54B9" w:rsidRPr="00C87258" w14:paraId="1D227F0A" w14:textId="77777777" w:rsidTr="005B40DD">
        <w:trPr>
          <w:cantSplit/>
        </w:trPr>
        <w:tc>
          <w:tcPr>
            <w:tcW w:w="8838" w:type="dxa"/>
            <w:gridSpan w:val="3"/>
          </w:tcPr>
          <w:p w14:paraId="3DF28D46" w14:textId="5568D4A8" w:rsidR="00AA54B9" w:rsidRPr="00C87258" w:rsidRDefault="00AA54B9" w:rsidP="00AA54B9">
            <w:pPr>
              <w:tabs>
                <w:tab w:val="left" w:pos="993"/>
              </w:tabs>
              <w:autoSpaceDE w:val="0"/>
              <w:autoSpaceDN w:val="0"/>
              <w:adjustRightInd w:val="0"/>
              <w:rPr>
                <w:rFonts w:ascii="Arial" w:hAnsi="Arial" w:cs="Arial"/>
                <w:sz w:val="17"/>
                <w:szCs w:val="17"/>
              </w:rPr>
            </w:pPr>
            <w:r w:rsidRPr="00C87258">
              <w:rPr>
                <w:rFonts w:ascii="Arial" w:hAnsi="Arial" w:cs="Arial"/>
                <w:b/>
                <w:sz w:val="28"/>
              </w:rPr>
              <w:tab/>
            </w:r>
            <w:r>
              <w:rPr>
                <w:rFonts w:ascii="Arial" w:hAnsi="Arial" w:cs="Arial"/>
                <w:b/>
                <w:sz w:val="28"/>
                <w:vertAlign w:val="superscript"/>
              </w:rPr>
              <w:t>1</w:t>
            </w:r>
            <w:r w:rsidRPr="00C87258">
              <w:rPr>
                <w:rFonts w:ascii="Arial" w:hAnsi="Arial" w:cs="Arial"/>
                <w:b/>
                <w:sz w:val="28"/>
              </w:rPr>
              <w:t>($600,000 + $41,879)</w:t>
            </w:r>
            <w:r w:rsidRPr="00C87258">
              <w:rPr>
                <w:rFonts w:ascii="Arial" w:hAnsi="Arial" w:cs="Arial"/>
                <w:sz w:val="26"/>
                <w:szCs w:val="26"/>
              </w:rPr>
              <w:t xml:space="preserve"> </w:t>
            </w:r>
            <w:r w:rsidRPr="00C87258">
              <w:rPr>
                <w:rFonts w:ascii="Arial" w:hAnsi="Arial" w:cs="Arial"/>
                <w:b/>
                <w:sz w:val="28"/>
                <w:szCs w:val="28"/>
              </w:rPr>
              <w:t>÷ 10 X 6/12</w:t>
            </w:r>
          </w:p>
        </w:tc>
      </w:tr>
      <w:tr w:rsidR="00AA54B9" w:rsidRPr="00C87258" w14:paraId="2D78FE90" w14:textId="77777777" w:rsidTr="005B40DD">
        <w:trPr>
          <w:cantSplit/>
        </w:trPr>
        <w:tc>
          <w:tcPr>
            <w:tcW w:w="8838" w:type="dxa"/>
            <w:gridSpan w:val="3"/>
          </w:tcPr>
          <w:p w14:paraId="0976CBE6" w14:textId="5A4180F8" w:rsidR="00AA54B9" w:rsidRPr="00C87258" w:rsidRDefault="00AA54B9" w:rsidP="00AA54B9">
            <w:pPr>
              <w:tabs>
                <w:tab w:val="left" w:pos="993"/>
              </w:tabs>
              <w:autoSpaceDE w:val="0"/>
              <w:autoSpaceDN w:val="0"/>
              <w:adjustRightInd w:val="0"/>
              <w:rPr>
                <w:rFonts w:ascii="Arial" w:hAnsi="Arial" w:cs="Arial"/>
                <w:b/>
                <w:sz w:val="28"/>
              </w:rPr>
            </w:pPr>
            <w:r w:rsidRPr="000B0892">
              <w:rPr>
                <w:rFonts w:ascii="Arial" w:hAnsi="Arial" w:cs="Arial"/>
                <w:b/>
                <w:sz w:val="28"/>
              </w:rPr>
              <w:t>To record depreciation expense</w:t>
            </w:r>
          </w:p>
        </w:tc>
      </w:tr>
      <w:tr w:rsidR="00AA54B9" w:rsidRPr="00C87258" w14:paraId="23B2A133" w14:textId="77777777" w:rsidTr="005B40DD">
        <w:trPr>
          <w:cantSplit/>
        </w:trPr>
        <w:tc>
          <w:tcPr>
            <w:tcW w:w="8838" w:type="dxa"/>
            <w:gridSpan w:val="3"/>
          </w:tcPr>
          <w:p w14:paraId="4F70567C" w14:textId="77777777" w:rsidR="00AA54B9" w:rsidRPr="00C87258" w:rsidRDefault="00AA54B9" w:rsidP="00AA54B9">
            <w:pPr>
              <w:jc w:val="center"/>
              <w:rPr>
                <w:rFonts w:ascii="Arial" w:hAnsi="Arial" w:cs="Arial"/>
                <w:b/>
                <w:sz w:val="28"/>
              </w:rPr>
            </w:pPr>
          </w:p>
        </w:tc>
      </w:tr>
      <w:tr w:rsidR="00AA54B9" w:rsidRPr="00C87258" w14:paraId="749F8B75" w14:textId="77777777" w:rsidTr="005B40DD">
        <w:trPr>
          <w:cantSplit/>
        </w:trPr>
        <w:tc>
          <w:tcPr>
            <w:tcW w:w="6318" w:type="dxa"/>
          </w:tcPr>
          <w:p w14:paraId="16DEE650" w14:textId="31B31237" w:rsidR="00AA54B9" w:rsidRPr="00DE163B" w:rsidRDefault="00AA54B9" w:rsidP="00AA54B9">
            <w:pPr>
              <w:tabs>
                <w:tab w:val="left" w:pos="720"/>
                <w:tab w:val="right" w:leader="dot" w:pos="7200"/>
              </w:tabs>
              <w:rPr>
                <w:rFonts w:ascii="Arial" w:hAnsi="Arial" w:cs="Arial"/>
                <w:b/>
                <w:sz w:val="28"/>
                <w:vertAlign w:val="superscript"/>
              </w:rPr>
            </w:pPr>
            <w:r w:rsidRPr="00C87258">
              <w:rPr>
                <w:rFonts w:ascii="Arial" w:hAnsi="Arial" w:cs="Arial"/>
                <w:b/>
                <w:sz w:val="28"/>
              </w:rPr>
              <w:t>Accretion Expense</w:t>
            </w:r>
            <w:r>
              <w:rPr>
                <w:rFonts w:ascii="Arial" w:hAnsi="Arial" w:cs="Arial"/>
                <w:b/>
                <w:sz w:val="28"/>
                <w:vertAlign w:val="superscript"/>
              </w:rPr>
              <w:t>2</w:t>
            </w:r>
          </w:p>
        </w:tc>
        <w:tc>
          <w:tcPr>
            <w:tcW w:w="1260" w:type="dxa"/>
          </w:tcPr>
          <w:p w14:paraId="00365B2A" w14:textId="77777777" w:rsidR="00AA54B9" w:rsidRPr="00C87258" w:rsidRDefault="00AA54B9" w:rsidP="00AA54B9">
            <w:pPr>
              <w:jc w:val="right"/>
              <w:rPr>
                <w:rFonts w:ascii="Arial" w:hAnsi="Arial" w:cs="Arial"/>
                <w:b/>
                <w:sz w:val="28"/>
              </w:rPr>
            </w:pPr>
            <w:r w:rsidRPr="00C87258">
              <w:rPr>
                <w:rFonts w:ascii="Arial" w:hAnsi="Arial" w:cs="Arial"/>
                <w:b/>
                <w:sz w:val="28"/>
              </w:rPr>
              <w:t>1,256</w:t>
            </w:r>
          </w:p>
        </w:tc>
        <w:tc>
          <w:tcPr>
            <w:tcW w:w="1260" w:type="dxa"/>
          </w:tcPr>
          <w:p w14:paraId="40541467" w14:textId="77777777" w:rsidR="00AA54B9" w:rsidRPr="00C87258" w:rsidRDefault="00AA54B9" w:rsidP="00AA54B9">
            <w:pPr>
              <w:jc w:val="right"/>
              <w:rPr>
                <w:rFonts w:ascii="Arial" w:hAnsi="Arial" w:cs="Arial"/>
                <w:b/>
                <w:sz w:val="28"/>
              </w:rPr>
            </w:pPr>
          </w:p>
        </w:tc>
      </w:tr>
      <w:tr w:rsidR="00AA54B9" w:rsidRPr="00C87258" w14:paraId="3860F970" w14:textId="77777777" w:rsidTr="005B40DD">
        <w:trPr>
          <w:cantSplit/>
        </w:trPr>
        <w:tc>
          <w:tcPr>
            <w:tcW w:w="6318" w:type="dxa"/>
          </w:tcPr>
          <w:p w14:paraId="27B60024" w14:textId="77777777" w:rsidR="00AA54B9" w:rsidRPr="00C87258" w:rsidRDefault="00AA54B9" w:rsidP="00AA54B9">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tcPr>
          <w:p w14:paraId="0C3029A4" w14:textId="77777777" w:rsidR="00AA54B9" w:rsidRPr="00C87258" w:rsidRDefault="00AA54B9" w:rsidP="00AA54B9">
            <w:pPr>
              <w:jc w:val="right"/>
              <w:rPr>
                <w:rFonts w:ascii="Arial" w:hAnsi="Arial" w:cs="Arial"/>
                <w:b/>
                <w:sz w:val="28"/>
              </w:rPr>
            </w:pPr>
          </w:p>
        </w:tc>
        <w:tc>
          <w:tcPr>
            <w:tcW w:w="1260" w:type="dxa"/>
          </w:tcPr>
          <w:p w14:paraId="2EBA33C6" w14:textId="77777777" w:rsidR="00AA54B9" w:rsidRPr="00C87258" w:rsidRDefault="00AA54B9" w:rsidP="00AA54B9">
            <w:pPr>
              <w:jc w:val="right"/>
              <w:rPr>
                <w:rFonts w:ascii="Arial" w:hAnsi="Arial" w:cs="Arial"/>
                <w:b/>
                <w:sz w:val="28"/>
              </w:rPr>
            </w:pPr>
            <w:r w:rsidRPr="00C87258">
              <w:rPr>
                <w:rFonts w:ascii="Arial" w:hAnsi="Arial" w:cs="Arial"/>
                <w:b/>
                <w:sz w:val="28"/>
              </w:rPr>
              <w:t>1,256</w:t>
            </w:r>
          </w:p>
        </w:tc>
      </w:tr>
      <w:tr w:rsidR="00AA54B9" w:rsidRPr="00C87258" w14:paraId="7D794CC1" w14:textId="77777777" w:rsidTr="005B40DD">
        <w:trPr>
          <w:cantSplit/>
        </w:trPr>
        <w:tc>
          <w:tcPr>
            <w:tcW w:w="8838" w:type="dxa"/>
            <w:gridSpan w:val="3"/>
          </w:tcPr>
          <w:p w14:paraId="7B4E149A" w14:textId="3DCE9203" w:rsidR="00AA54B9" w:rsidRPr="00C87258" w:rsidRDefault="00AA54B9" w:rsidP="00AA54B9">
            <w:pPr>
              <w:tabs>
                <w:tab w:val="left" w:pos="709"/>
              </w:tabs>
              <w:rPr>
                <w:rFonts w:ascii="Arial" w:hAnsi="Arial" w:cs="Arial"/>
                <w:b/>
                <w:sz w:val="28"/>
              </w:rPr>
            </w:pPr>
            <w:r w:rsidRPr="00C87258">
              <w:rPr>
                <w:rFonts w:ascii="Arial" w:hAnsi="Arial" w:cs="Arial"/>
                <w:b/>
                <w:sz w:val="28"/>
              </w:rPr>
              <w:tab/>
            </w:r>
            <w:r>
              <w:rPr>
                <w:rFonts w:ascii="Arial" w:hAnsi="Arial" w:cs="Arial"/>
                <w:b/>
                <w:sz w:val="28"/>
                <w:vertAlign w:val="superscript"/>
              </w:rPr>
              <w:t>2</w:t>
            </w:r>
            <w:r w:rsidRPr="00C87258">
              <w:rPr>
                <w:rFonts w:ascii="Arial" w:hAnsi="Arial" w:cs="Arial"/>
                <w:b/>
                <w:sz w:val="28"/>
              </w:rPr>
              <w:t>($41,879 X 6% X 6/12)</w:t>
            </w:r>
          </w:p>
        </w:tc>
      </w:tr>
      <w:tr w:rsidR="00AA54B9" w:rsidRPr="00C87258" w14:paraId="7CA5E550" w14:textId="77777777" w:rsidTr="005B40DD">
        <w:trPr>
          <w:cantSplit/>
        </w:trPr>
        <w:tc>
          <w:tcPr>
            <w:tcW w:w="8838" w:type="dxa"/>
            <w:gridSpan w:val="3"/>
          </w:tcPr>
          <w:p w14:paraId="19E18B33" w14:textId="5F7503E0" w:rsidR="00AA54B9" w:rsidRPr="00C87258" w:rsidRDefault="00AA54B9" w:rsidP="00AA54B9">
            <w:pPr>
              <w:tabs>
                <w:tab w:val="left" w:pos="709"/>
              </w:tabs>
              <w:rPr>
                <w:rFonts w:ascii="Arial" w:hAnsi="Arial" w:cs="Arial"/>
                <w:b/>
                <w:sz w:val="28"/>
              </w:rPr>
            </w:pPr>
            <w:r w:rsidRPr="000B0892">
              <w:rPr>
                <w:rFonts w:ascii="Arial" w:hAnsi="Arial" w:cs="Arial"/>
                <w:b/>
                <w:sz w:val="28"/>
              </w:rPr>
              <w:t xml:space="preserve">To record </w:t>
            </w:r>
            <w:r>
              <w:rPr>
                <w:rFonts w:ascii="Arial" w:hAnsi="Arial" w:cs="Arial"/>
                <w:b/>
                <w:sz w:val="28"/>
              </w:rPr>
              <w:t>accretion</w:t>
            </w:r>
            <w:r w:rsidRPr="000B0892">
              <w:rPr>
                <w:rFonts w:ascii="Arial" w:hAnsi="Arial" w:cs="Arial"/>
                <w:b/>
                <w:sz w:val="28"/>
              </w:rPr>
              <w:t xml:space="preserve"> expense</w:t>
            </w:r>
          </w:p>
        </w:tc>
      </w:tr>
    </w:tbl>
    <w:p w14:paraId="2AA99955" w14:textId="2AECA009" w:rsidR="005B40DD" w:rsidRDefault="005B40DD"/>
    <w:tbl>
      <w:tblPr>
        <w:tblW w:w="8838" w:type="dxa"/>
        <w:tblLayout w:type="fixed"/>
        <w:tblLook w:val="0000" w:firstRow="0" w:lastRow="0" w:firstColumn="0" w:lastColumn="0" w:noHBand="0" w:noVBand="0"/>
      </w:tblPr>
      <w:tblGrid>
        <w:gridCol w:w="8838"/>
      </w:tblGrid>
      <w:tr w:rsidR="005A257C" w:rsidRPr="00C87258" w14:paraId="78BCD145" w14:textId="77777777" w:rsidTr="005B40DD">
        <w:trPr>
          <w:cantSplit/>
        </w:trPr>
        <w:tc>
          <w:tcPr>
            <w:tcW w:w="8838" w:type="dxa"/>
          </w:tcPr>
          <w:p w14:paraId="4444FEE8" w14:textId="77777777" w:rsidR="00312926" w:rsidRPr="00C87258" w:rsidRDefault="00312926" w:rsidP="002656AA">
            <w:pPr>
              <w:tabs>
                <w:tab w:val="center" w:pos="4253"/>
              </w:tabs>
              <w:rPr>
                <w:rFonts w:ascii="Arial" w:hAnsi="Arial" w:cs="Arial"/>
                <w:b/>
                <w:sz w:val="28"/>
              </w:rPr>
            </w:pPr>
          </w:p>
          <w:p w14:paraId="1A00A17A" w14:textId="241A1FDE" w:rsidR="00E06F06" w:rsidRPr="00C87258" w:rsidRDefault="0034758F" w:rsidP="00E06F06">
            <w:pPr>
              <w:rPr>
                <w:rFonts w:ascii="Arial" w:hAnsi="Arial" w:cs="Arial"/>
                <w:b/>
                <w:sz w:val="28"/>
                <w:u w:val="single"/>
              </w:rPr>
            </w:pPr>
            <w:r>
              <w:rPr>
                <w:rFonts w:ascii="Arial" w:hAnsi="Arial" w:cs="Arial"/>
                <w:b/>
                <w:sz w:val="28"/>
              </w:rPr>
              <w:t>c.</w:t>
            </w:r>
            <w:r w:rsidR="00E06F06" w:rsidRPr="00C87258">
              <w:rPr>
                <w:rFonts w:ascii="Arial" w:hAnsi="Arial" w:cs="Arial"/>
                <w:b/>
                <w:sz w:val="28"/>
              </w:rPr>
              <w:tab/>
            </w:r>
            <w:r w:rsidR="00E06F06" w:rsidRPr="00C87258">
              <w:rPr>
                <w:rFonts w:ascii="Arial" w:hAnsi="Arial" w:cs="Arial"/>
                <w:b/>
                <w:sz w:val="28"/>
                <w:u w:val="single"/>
              </w:rPr>
              <w:t>Balance Sheet:</w:t>
            </w:r>
          </w:p>
          <w:p w14:paraId="253F8E87" w14:textId="77777777" w:rsidR="00E06F06" w:rsidRPr="00C87258" w:rsidRDefault="00E06F06" w:rsidP="00E06F06">
            <w:pPr>
              <w:tabs>
                <w:tab w:val="left" w:pos="720"/>
                <w:tab w:val="right" w:pos="7797"/>
              </w:tabs>
              <w:rPr>
                <w:rFonts w:ascii="Arial" w:hAnsi="Arial" w:cs="Arial"/>
                <w:b/>
                <w:sz w:val="28"/>
              </w:rPr>
            </w:pPr>
            <w:r w:rsidRPr="00C87258">
              <w:rPr>
                <w:rFonts w:ascii="Arial" w:hAnsi="Arial" w:cs="Arial"/>
                <w:b/>
                <w:sz w:val="28"/>
              </w:rPr>
              <w:tab/>
              <w:t>Property, Plant, and Equipment:</w:t>
            </w:r>
          </w:p>
          <w:p w14:paraId="124B9648" w14:textId="77777777" w:rsidR="00E06F06" w:rsidRPr="00C87258" w:rsidRDefault="00E06F06" w:rsidP="00E06F06">
            <w:pPr>
              <w:tabs>
                <w:tab w:val="left" w:pos="720"/>
                <w:tab w:val="right" w:pos="6521"/>
                <w:tab w:val="right" w:pos="7797"/>
              </w:tabs>
              <w:rPr>
                <w:rFonts w:ascii="Arial" w:hAnsi="Arial" w:cs="Arial"/>
                <w:b/>
                <w:sz w:val="28"/>
              </w:rPr>
            </w:pPr>
            <w:r w:rsidRPr="00C87258">
              <w:rPr>
                <w:rFonts w:ascii="Arial" w:hAnsi="Arial" w:cs="Arial"/>
                <w:b/>
                <w:sz w:val="28"/>
              </w:rPr>
              <w:tab/>
              <w:t>Oil Tanker Depot</w:t>
            </w:r>
            <w:r w:rsidRPr="00C87258">
              <w:rPr>
                <w:rFonts w:ascii="Arial" w:hAnsi="Arial" w:cs="Arial"/>
                <w:b/>
                <w:sz w:val="28"/>
              </w:rPr>
              <w:tab/>
              <w:t>$641,879</w:t>
            </w:r>
          </w:p>
          <w:p w14:paraId="78D0F556" w14:textId="77777777" w:rsidR="00E06F06" w:rsidRPr="00C87258" w:rsidRDefault="00E06F06" w:rsidP="00E06F06">
            <w:pPr>
              <w:tabs>
                <w:tab w:val="left" w:pos="720"/>
                <w:tab w:val="right" w:pos="6521"/>
                <w:tab w:val="right" w:pos="7797"/>
              </w:tabs>
              <w:rPr>
                <w:rFonts w:ascii="Arial" w:hAnsi="Arial" w:cs="Arial"/>
                <w:b/>
                <w:sz w:val="28"/>
              </w:rPr>
            </w:pPr>
            <w:r w:rsidRPr="00C87258">
              <w:rPr>
                <w:rFonts w:ascii="Arial" w:hAnsi="Arial" w:cs="Arial"/>
                <w:b/>
                <w:sz w:val="28"/>
              </w:rPr>
              <w:tab/>
              <w:t>Less: Accumulated Depreciation</w:t>
            </w:r>
            <w:r w:rsidRPr="00C87258">
              <w:rPr>
                <w:rFonts w:ascii="Arial" w:hAnsi="Arial" w:cs="Arial"/>
                <w:b/>
                <w:sz w:val="28"/>
              </w:rPr>
              <w:tab/>
            </w:r>
            <w:r w:rsidRPr="00C87258">
              <w:rPr>
                <w:rFonts w:ascii="Arial" w:hAnsi="Arial" w:cs="Arial"/>
                <w:b/>
                <w:sz w:val="28"/>
                <w:u w:val="single"/>
              </w:rPr>
              <w:t xml:space="preserve">   32,094</w:t>
            </w:r>
            <w:r w:rsidRPr="00C87258">
              <w:rPr>
                <w:rFonts w:ascii="Arial" w:hAnsi="Arial" w:cs="Arial"/>
                <w:b/>
                <w:sz w:val="28"/>
              </w:rPr>
              <w:tab/>
              <w:t>$609,785</w:t>
            </w:r>
          </w:p>
          <w:p w14:paraId="0360D264" w14:textId="77777777" w:rsidR="00E06F06" w:rsidRPr="00C87258" w:rsidRDefault="00E06F06" w:rsidP="00E06F06">
            <w:pPr>
              <w:tabs>
                <w:tab w:val="left" w:pos="720"/>
                <w:tab w:val="right" w:pos="6521"/>
                <w:tab w:val="right" w:pos="7797"/>
              </w:tabs>
              <w:rPr>
                <w:rFonts w:ascii="Arial" w:hAnsi="Arial" w:cs="Arial"/>
                <w:b/>
                <w:sz w:val="28"/>
              </w:rPr>
            </w:pPr>
          </w:p>
          <w:p w14:paraId="3473FA41" w14:textId="77777777" w:rsidR="00E06F06" w:rsidRPr="00C87258" w:rsidRDefault="00E06F06" w:rsidP="00E06F06">
            <w:pPr>
              <w:tabs>
                <w:tab w:val="left" w:pos="720"/>
                <w:tab w:val="right" w:pos="6521"/>
                <w:tab w:val="right" w:pos="7797"/>
              </w:tabs>
              <w:rPr>
                <w:rFonts w:ascii="Arial" w:hAnsi="Arial" w:cs="Arial"/>
                <w:b/>
                <w:sz w:val="28"/>
              </w:rPr>
            </w:pPr>
            <w:r w:rsidRPr="00C87258">
              <w:rPr>
                <w:rFonts w:ascii="Arial" w:hAnsi="Arial" w:cs="Arial"/>
                <w:b/>
                <w:sz w:val="28"/>
              </w:rPr>
              <w:tab/>
              <w:t>Long-term Liabilities:</w:t>
            </w:r>
          </w:p>
          <w:p w14:paraId="605464BB" w14:textId="77777777" w:rsidR="00E06F06" w:rsidRPr="00C87258" w:rsidRDefault="00E06F06" w:rsidP="00E06F06">
            <w:pPr>
              <w:tabs>
                <w:tab w:val="left" w:pos="720"/>
                <w:tab w:val="right" w:pos="6521"/>
                <w:tab w:val="right" w:pos="7797"/>
              </w:tabs>
              <w:rPr>
                <w:rFonts w:ascii="Arial" w:hAnsi="Arial" w:cs="Arial"/>
                <w:b/>
                <w:sz w:val="28"/>
              </w:rPr>
            </w:pPr>
            <w:r w:rsidRPr="00C87258">
              <w:rPr>
                <w:rFonts w:ascii="Arial" w:hAnsi="Arial" w:cs="Arial"/>
                <w:b/>
                <w:sz w:val="28"/>
              </w:rPr>
              <w:tab/>
              <w:t>Asset Retirement Obligation</w:t>
            </w:r>
            <w:r w:rsidRPr="00C87258">
              <w:rPr>
                <w:rFonts w:ascii="Arial" w:hAnsi="Arial" w:cs="Arial"/>
                <w:b/>
                <w:sz w:val="28"/>
              </w:rPr>
              <w:tab/>
            </w:r>
            <w:r w:rsidRPr="00C87258">
              <w:rPr>
                <w:rFonts w:ascii="Arial" w:hAnsi="Arial" w:cs="Arial"/>
                <w:b/>
                <w:sz w:val="28"/>
              </w:rPr>
              <w:tab/>
              <w:t>43,135</w:t>
            </w:r>
          </w:p>
          <w:p w14:paraId="20A940F6" w14:textId="77777777" w:rsidR="00E06F06" w:rsidRPr="00C87258" w:rsidRDefault="00E06F06" w:rsidP="00E06F06">
            <w:pPr>
              <w:tabs>
                <w:tab w:val="left" w:pos="1134"/>
                <w:tab w:val="right" w:pos="6521"/>
                <w:tab w:val="right" w:pos="7797"/>
              </w:tabs>
              <w:rPr>
                <w:rFonts w:ascii="Arial" w:hAnsi="Arial" w:cs="Arial"/>
                <w:b/>
                <w:sz w:val="28"/>
              </w:rPr>
            </w:pPr>
            <w:r w:rsidRPr="00C87258">
              <w:rPr>
                <w:rFonts w:ascii="Arial" w:hAnsi="Arial" w:cs="Arial"/>
                <w:b/>
                <w:sz w:val="28"/>
              </w:rPr>
              <w:tab/>
              <w:t>($41,879 + $1,256)</w:t>
            </w:r>
          </w:p>
          <w:p w14:paraId="182DEDD8" w14:textId="77777777" w:rsidR="00E06F06" w:rsidRPr="00C87258" w:rsidRDefault="00E06F06" w:rsidP="00E06F06">
            <w:pPr>
              <w:tabs>
                <w:tab w:val="left" w:pos="720"/>
                <w:tab w:val="right" w:pos="6521"/>
                <w:tab w:val="right" w:pos="7797"/>
              </w:tabs>
              <w:rPr>
                <w:rFonts w:ascii="Arial" w:hAnsi="Arial" w:cs="Arial"/>
                <w:b/>
                <w:sz w:val="28"/>
              </w:rPr>
            </w:pPr>
          </w:p>
          <w:p w14:paraId="350A2E18" w14:textId="77777777" w:rsidR="00E06F06" w:rsidRPr="00C87258" w:rsidRDefault="00E06F06" w:rsidP="00E06F06">
            <w:pPr>
              <w:tabs>
                <w:tab w:val="left" w:pos="720"/>
                <w:tab w:val="right" w:pos="6521"/>
                <w:tab w:val="right" w:pos="7797"/>
              </w:tabs>
              <w:rPr>
                <w:rFonts w:ascii="Arial" w:hAnsi="Arial" w:cs="Arial"/>
                <w:b/>
                <w:sz w:val="28"/>
                <w:u w:val="single"/>
              </w:rPr>
            </w:pPr>
            <w:r w:rsidRPr="00C87258">
              <w:rPr>
                <w:rFonts w:ascii="Arial" w:hAnsi="Arial" w:cs="Arial"/>
                <w:b/>
                <w:sz w:val="28"/>
              </w:rPr>
              <w:tab/>
            </w:r>
            <w:r w:rsidRPr="00C87258">
              <w:rPr>
                <w:rFonts w:ascii="Arial" w:hAnsi="Arial" w:cs="Arial"/>
                <w:b/>
                <w:sz w:val="28"/>
                <w:u w:val="single"/>
              </w:rPr>
              <w:t>Income Statement:</w:t>
            </w:r>
          </w:p>
          <w:p w14:paraId="62971227" w14:textId="77777777" w:rsidR="00E06F06" w:rsidRPr="00C87258" w:rsidRDefault="00E06F06" w:rsidP="00E06F06">
            <w:pPr>
              <w:tabs>
                <w:tab w:val="left" w:pos="720"/>
                <w:tab w:val="right" w:pos="6521"/>
                <w:tab w:val="right" w:pos="7797"/>
              </w:tabs>
              <w:rPr>
                <w:rFonts w:ascii="Arial" w:hAnsi="Arial" w:cs="Arial"/>
                <w:b/>
                <w:sz w:val="28"/>
              </w:rPr>
            </w:pPr>
            <w:r w:rsidRPr="00C87258">
              <w:rPr>
                <w:rFonts w:ascii="Arial" w:hAnsi="Arial" w:cs="Arial"/>
                <w:b/>
                <w:sz w:val="28"/>
              </w:rPr>
              <w:tab/>
              <w:t>Operating Expenses </w:t>
            </w:r>
          </w:p>
          <w:p w14:paraId="58A04E4A" w14:textId="77777777" w:rsidR="00E06F06" w:rsidRPr="00C87258" w:rsidRDefault="00E06F06" w:rsidP="00E06F06">
            <w:pPr>
              <w:tabs>
                <w:tab w:val="left" w:pos="993"/>
                <w:tab w:val="right" w:pos="6521"/>
                <w:tab w:val="right" w:pos="7797"/>
              </w:tabs>
              <w:rPr>
                <w:rFonts w:ascii="Arial" w:hAnsi="Arial" w:cs="Arial"/>
                <w:b/>
                <w:sz w:val="28"/>
              </w:rPr>
            </w:pPr>
            <w:r w:rsidRPr="00C87258">
              <w:rPr>
                <w:rFonts w:ascii="Arial" w:hAnsi="Arial" w:cs="Arial"/>
                <w:b/>
                <w:sz w:val="28"/>
              </w:rPr>
              <w:tab/>
              <w:t>Depreciation Expense</w:t>
            </w:r>
            <w:r w:rsidRPr="00C87258">
              <w:rPr>
                <w:rFonts w:ascii="Arial" w:hAnsi="Arial" w:cs="Arial"/>
                <w:b/>
                <w:sz w:val="28"/>
              </w:rPr>
              <w:tab/>
            </w:r>
            <w:r w:rsidRPr="00C87258">
              <w:rPr>
                <w:rFonts w:ascii="Arial" w:hAnsi="Arial" w:cs="Arial"/>
                <w:b/>
                <w:sz w:val="28"/>
              </w:rPr>
              <w:tab/>
              <w:t>32,094</w:t>
            </w:r>
          </w:p>
          <w:p w14:paraId="31828F36" w14:textId="446E1ADE" w:rsidR="00E06F06" w:rsidRPr="00C87258" w:rsidRDefault="00E06F06" w:rsidP="00C77219">
            <w:pPr>
              <w:tabs>
                <w:tab w:val="left" w:pos="993"/>
                <w:tab w:val="right" w:pos="6521"/>
                <w:tab w:val="right" w:pos="7797"/>
              </w:tabs>
              <w:rPr>
                <w:rFonts w:ascii="Arial" w:hAnsi="Arial" w:cs="Arial"/>
                <w:b/>
                <w:sz w:val="28"/>
              </w:rPr>
            </w:pPr>
            <w:r w:rsidRPr="00C87258">
              <w:rPr>
                <w:rFonts w:ascii="Arial" w:hAnsi="Arial" w:cs="Arial"/>
                <w:b/>
                <w:sz w:val="28"/>
              </w:rPr>
              <w:tab/>
              <w:t>Accretion Expense</w:t>
            </w:r>
            <w:r w:rsidRPr="00C87258">
              <w:rPr>
                <w:rFonts w:ascii="Arial" w:hAnsi="Arial" w:cs="Arial"/>
                <w:b/>
                <w:sz w:val="28"/>
              </w:rPr>
              <w:tab/>
            </w:r>
            <w:r w:rsidRPr="00C87258">
              <w:rPr>
                <w:rFonts w:ascii="Arial" w:hAnsi="Arial" w:cs="Arial"/>
                <w:b/>
                <w:sz w:val="28"/>
              </w:rPr>
              <w:tab/>
              <w:t>1,256</w:t>
            </w:r>
          </w:p>
        </w:tc>
      </w:tr>
    </w:tbl>
    <w:p w14:paraId="1C77D1EE" w14:textId="77777777" w:rsidR="004B2D53" w:rsidRDefault="004B2D53">
      <w:pPr>
        <w:rPr>
          <w:rFonts w:ascii="Arial" w:hAnsi="Arial" w:cs="Arial"/>
          <w:b/>
          <w:sz w:val="28"/>
        </w:rPr>
      </w:pPr>
      <w:r>
        <w:rPr>
          <w:rFonts w:ascii="Arial" w:hAnsi="Arial" w:cs="Arial"/>
          <w:b/>
          <w:sz w:val="28"/>
        </w:rPr>
        <w:br w:type="page"/>
      </w:r>
    </w:p>
    <w:p w14:paraId="0D864740" w14:textId="26A82A9F" w:rsidR="004B2D53" w:rsidRPr="00C87258" w:rsidRDefault="004B2D53" w:rsidP="004B2D53">
      <w:pPr>
        <w:tabs>
          <w:tab w:val="center" w:pos="4253"/>
        </w:tabs>
        <w:rPr>
          <w:rFonts w:ascii="Arial" w:hAnsi="Arial" w:cs="Arial"/>
          <w:b/>
          <w:sz w:val="28"/>
        </w:rPr>
      </w:pPr>
      <w:r w:rsidRPr="00C87258">
        <w:rPr>
          <w:rFonts w:ascii="Arial" w:hAnsi="Arial" w:cs="Arial"/>
          <w:b/>
          <w:sz w:val="28"/>
        </w:rPr>
        <w:lastRenderedPageBreak/>
        <w:t xml:space="preserve">EXERCISE </w:t>
      </w:r>
      <w:r>
        <w:rPr>
          <w:rFonts w:ascii="Arial" w:hAnsi="Arial" w:cs="Arial"/>
          <w:b/>
          <w:sz w:val="28"/>
        </w:rPr>
        <w:t>13.</w:t>
      </w:r>
      <w:r w:rsidRPr="00C87258">
        <w:rPr>
          <w:rFonts w:ascii="Arial" w:hAnsi="Arial" w:cs="Arial"/>
          <w:b/>
          <w:sz w:val="28"/>
        </w:rPr>
        <w:t>16 (CONTINUED)</w:t>
      </w:r>
    </w:p>
    <w:p w14:paraId="427AB12E" w14:textId="77777777" w:rsidR="005A257C" w:rsidRPr="00C87258" w:rsidRDefault="005A257C" w:rsidP="00C77219">
      <w:pPr>
        <w:tabs>
          <w:tab w:val="left" w:pos="720"/>
        </w:tabs>
        <w:jc w:val="both"/>
        <w:rPr>
          <w:rFonts w:ascii="Arial" w:hAnsi="Arial" w:cs="Arial"/>
          <w:b/>
          <w:sz w:val="28"/>
        </w:rPr>
      </w:pPr>
    </w:p>
    <w:p w14:paraId="77EC1CDB" w14:textId="26BCCAF1" w:rsidR="005A257C" w:rsidRPr="00C87258" w:rsidRDefault="0034758F" w:rsidP="005A257C">
      <w:pPr>
        <w:tabs>
          <w:tab w:val="left" w:pos="720"/>
        </w:tabs>
        <w:rPr>
          <w:rFonts w:ascii="Arial" w:hAnsi="Arial" w:cs="Arial"/>
          <w:b/>
          <w:sz w:val="28"/>
        </w:rPr>
      </w:pPr>
      <w:r>
        <w:rPr>
          <w:rFonts w:ascii="Arial" w:hAnsi="Arial" w:cs="Arial"/>
          <w:b/>
          <w:sz w:val="28"/>
        </w:rPr>
        <w:t>d.</w:t>
      </w:r>
    </w:p>
    <w:tbl>
      <w:tblPr>
        <w:tblW w:w="8379" w:type="dxa"/>
        <w:tblInd w:w="93" w:type="dxa"/>
        <w:tblLook w:val="0000" w:firstRow="0" w:lastRow="0" w:firstColumn="0" w:lastColumn="0" w:noHBand="0" w:noVBand="0"/>
      </w:tblPr>
      <w:tblGrid>
        <w:gridCol w:w="1151"/>
        <w:gridCol w:w="2174"/>
        <w:gridCol w:w="2551"/>
        <w:gridCol w:w="2503"/>
      </w:tblGrid>
      <w:tr w:rsidR="005A257C" w:rsidRPr="00C87258" w14:paraId="39C6E222" w14:textId="77777777" w:rsidTr="00C5708F">
        <w:trPr>
          <w:trHeight w:val="869"/>
        </w:trPr>
        <w:tc>
          <w:tcPr>
            <w:tcW w:w="1151" w:type="dxa"/>
            <w:tcBorders>
              <w:top w:val="single" w:sz="4" w:space="0" w:color="auto"/>
              <w:left w:val="single" w:sz="4" w:space="0" w:color="auto"/>
              <w:bottom w:val="single" w:sz="4" w:space="0" w:color="auto"/>
              <w:right w:val="single" w:sz="4" w:space="0" w:color="auto"/>
            </w:tcBorders>
            <w:noWrap/>
            <w:vAlign w:val="bottom"/>
          </w:tcPr>
          <w:p w14:paraId="381BF405"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Year</w:t>
            </w:r>
          </w:p>
        </w:tc>
        <w:tc>
          <w:tcPr>
            <w:tcW w:w="2174" w:type="dxa"/>
            <w:tcBorders>
              <w:top w:val="single" w:sz="4" w:space="0" w:color="auto"/>
              <w:left w:val="nil"/>
              <w:bottom w:val="single" w:sz="4" w:space="0" w:color="auto"/>
              <w:right w:val="single" w:sz="4" w:space="0" w:color="auto"/>
            </w:tcBorders>
            <w:vAlign w:val="bottom"/>
          </w:tcPr>
          <w:p w14:paraId="236D4467"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Beg. Carrying Amount</w:t>
            </w:r>
          </w:p>
        </w:tc>
        <w:tc>
          <w:tcPr>
            <w:tcW w:w="2551" w:type="dxa"/>
            <w:tcBorders>
              <w:top w:val="single" w:sz="4" w:space="0" w:color="auto"/>
              <w:left w:val="nil"/>
              <w:bottom w:val="single" w:sz="4" w:space="0" w:color="auto"/>
              <w:right w:val="single" w:sz="4" w:space="0" w:color="auto"/>
            </w:tcBorders>
            <w:vAlign w:val="bottom"/>
          </w:tcPr>
          <w:p w14:paraId="31E5DC11"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Accretion Expense (6%)</w:t>
            </w:r>
          </w:p>
        </w:tc>
        <w:tc>
          <w:tcPr>
            <w:tcW w:w="2503" w:type="dxa"/>
            <w:tcBorders>
              <w:top w:val="single" w:sz="4" w:space="0" w:color="auto"/>
              <w:left w:val="nil"/>
              <w:bottom w:val="single" w:sz="4" w:space="0" w:color="auto"/>
              <w:right w:val="single" w:sz="4" w:space="0" w:color="auto"/>
            </w:tcBorders>
            <w:vAlign w:val="bottom"/>
          </w:tcPr>
          <w:p w14:paraId="5A3837F0"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Ending Carrying Amount</w:t>
            </w:r>
          </w:p>
        </w:tc>
      </w:tr>
      <w:tr w:rsidR="005A257C" w:rsidRPr="00C87258" w14:paraId="39D514E3"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1DDDF411" w14:textId="607CA864" w:rsidR="005A257C" w:rsidRPr="00C87258" w:rsidRDefault="004C5D30" w:rsidP="005928F7">
            <w:pPr>
              <w:jc w:val="center"/>
              <w:rPr>
                <w:rFonts w:ascii="Arial" w:hAnsi="Arial" w:cs="Arial"/>
                <w:b/>
                <w:bCs/>
                <w:sz w:val="28"/>
                <w:szCs w:val="28"/>
              </w:rPr>
            </w:pPr>
            <w:r w:rsidRPr="00C87258">
              <w:rPr>
                <w:rFonts w:ascii="Arial" w:hAnsi="Arial" w:cs="Arial"/>
                <w:b/>
                <w:bCs/>
                <w:sz w:val="28"/>
                <w:szCs w:val="28"/>
              </w:rPr>
              <w:t xml:space="preserve">June 30, </w:t>
            </w:r>
            <w:r w:rsidR="008372E4">
              <w:rPr>
                <w:rFonts w:ascii="Arial" w:hAnsi="Arial" w:cs="Arial"/>
                <w:b/>
                <w:bCs/>
                <w:sz w:val="28"/>
                <w:szCs w:val="28"/>
              </w:rPr>
              <w:t>2021</w:t>
            </w:r>
          </w:p>
        </w:tc>
        <w:tc>
          <w:tcPr>
            <w:tcW w:w="2174" w:type="dxa"/>
            <w:tcBorders>
              <w:top w:val="nil"/>
              <w:left w:val="nil"/>
              <w:bottom w:val="single" w:sz="4" w:space="0" w:color="auto"/>
              <w:right w:val="single" w:sz="4" w:space="0" w:color="auto"/>
            </w:tcBorders>
            <w:noWrap/>
            <w:vAlign w:val="bottom"/>
          </w:tcPr>
          <w:p w14:paraId="66E8EF1D"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41,879.00 </w:t>
            </w:r>
          </w:p>
        </w:tc>
        <w:tc>
          <w:tcPr>
            <w:tcW w:w="2551" w:type="dxa"/>
            <w:tcBorders>
              <w:top w:val="nil"/>
              <w:left w:val="nil"/>
              <w:bottom w:val="single" w:sz="4" w:space="0" w:color="auto"/>
              <w:right w:val="single" w:sz="4" w:space="0" w:color="auto"/>
            </w:tcBorders>
            <w:noWrap/>
            <w:vAlign w:val="bottom"/>
          </w:tcPr>
          <w:p w14:paraId="112A1B8E"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2,512.74 </w:t>
            </w:r>
          </w:p>
        </w:tc>
        <w:tc>
          <w:tcPr>
            <w:tcW w:w="2503" w:type="dxa"/>
            <w:tcBorders>
              <w:top w:val="nil"/>
              <w:left w:val="nil"/>
              <w:bottom w:val="single" w:sz="4" w:space="0" w:color="auto"/>
              <w:right w:val="single" w:sz="4" w:space="0" w:color="auto"/>
            </w:tcBorders>
            <w:noWrap/>
            <w:vAlign w:val="bottom"/>
          </w:tcPr>
          <w:p w14:paraId="176FDF45" w14:textId="77777777" w:rsidR="005A257C" w:rsidRPr="00C87258" w:rsidRDefault="005A257C" w:rsidP="00C5708F">
            <w:pPr>
              <w:ind w:left="-299" w:firstLine="299"/>
              <w:jc w:val="center"/>
              <w:rPr>
                <w:rFonts w:ascii="Arial" w:hAnsi="Arial" w:cs="Arial"/>
                <w:b/>
                <w:bCs/>
                <w:sz w:val="28"/>
                <w:szCs w:val="28"/>
              </w:rPr>
            </w:pPr>
            <w:r w:rsidRPr="00C87258">
              <w:rPr>
                <w:rFonts w:ascii="Arial" w:hAnsi="Arial" w:cs="Arial"/>
                <w:b/>
                <w:bCs/>
                <w:sz w:val="28"/>
                <w:szCs w:val="28"/>
              </w:rPr>
              <w:t xml:space="preserve"> 44,391.74 </w:t>
            </w:r>
          </w:p>
        </w:tc>
      </w:tr>
      <w:tr w:rsidR="005A257C" w:rsidRPr="00C87258" w14:paraId="142B2F86"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3E8F127F" w14:textId="3BFDB9B4" w:rsidR="005A257C" w:rsidRPr="00C87258" w:rsidRDefault="008372E4" w:rsidP="005928F7">
            <w:pPr>
              <w:jc w:val="center"/>
              <w:rPr>
                <w:rFonts w:ascii="Arial" w:hAnsi="Arial" w:cs="Arial"/>
                <w:b/>
                <w:bCs/>
                <w:sz w:val="28"/>
                <w:szCs w:val="28"/>
              </w:rPr>
            </w:pPr>
            <w:r>
              <w:rPr>
                <w:rFonts w:ascii="Arial" w:hAnsi="Arial" w:cs="Arial"/>
                <w:b/>
                <w:bCs/>
                <w:sz w:val="28"/>
                <w:szCs w:val="28"/>
              </w:rPr>
              <w:t>2022</w:t>
            </w:r>
          </w:p>
        </w:tc>
        <w:tc>
          <w:tcPr>
            <w:tcW w:w="2174" w:type="dxa"/>
            <w:tcBorders>
              <w:top w:val="nil"/>
              <w:left w:val="nil"/>
              <w:bottom w:val="single" w:sz="4" w:space="0" w:color="auto"/>
              <w:right w:val="single" w:sz="4" w:space="0" w:color="auto"/>
            </w:tcBorders>
            <w:noWrap/>
            <w:vAlign w:val="bottom"/>
          </w:tcPr>
          <w:p w14:paraId="11C5574C"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44,391.74 </w:t>
            </w:r>
          </w:p>
        </w:tc>
        <w:tc>
          <w:tcPr>
            <w:tcW w:w="2551" w:type="dxa"/>
            <w:tcBorders>
              <w:top w:val="nil"/>
              <w:left w:val="nil"/>
              <w:bottom w:val="single" w:sz="4" w:space="0" w:color="auto"/>
              <w:right w:val="single" w:sz="4" w:space="0" w:color="auto"/>
            </w:tcBorders>
            <w:noWrap/>
            <w:vAlign w:val="bottom"/>
          </w:tcPr>
          <w:p w14:paraId="5AB2CB2F"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2,663.50 </w:t>
            </w:r>
          </w:p>
        </w:tc>
        <w:tc>
          <w:tcPr>
            <w:tcW w:w="2503" w:type="dxa"/>
            <w:tcBorders>
              <w:top w:val="nil"/>
              <w:left w:val="nil"/>
              <w:bottom w:val="single" w:sz="4" w:space="0" w:color="auto"/>
              <w:right w:val="single" w:sz="4" w:space="0" w:color="auto"/>
            </w:tcBorders>
            <w:noWrap/>
            <w:vAlign w:val="bottom"/>
          </w:tcPr>
          <w:p w14:paraId="1829BC58"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47,055.24 </w:t>
            </w:r>
          </w:p>
        </w:tc>
      </w:tr>
      <w:tr w:rsidR="005A257C" w:rsidRPr="00C87258" w14:paraId="3A10DC73"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57CAD9F5" w14:textId="0FC9F367"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w:t>
            </w:r>
            <w:r w:rsidR="005928F7" w:rsidRPr="00C87258">
              <w:rPr>
                <w:rFonts w:ascii="Arial" w:hAnsi="Arial" w:cs="Arial"/>
                <w:b/>
                <w:bCs/>
                <w:sz w:val="28"/>
                <w:szCs w:val="28"/>
              </w:rPr>
              <w:t>2</w:t>
            </w:r>
            <w:r w:rsidR="00F32CBE">
              <w:rPr>
                <w:rFonts w:ascii="Arial" w:hAnsi="Arial" w:cs="Arial"/>
                <w:b/>
                <w:bCs/>
                <w:sz w:val="28"/>
                <w:szCs w:val="28"/>
              </w:rPr>
              <w:t>3</w:t>
            </w:r>
          </w:p>
        </w:tc>
        <w:tc>
          <w:tcPr>
            <w:tcW w:w="2174" w:type="dxa"/>
            <w:tcBorders>
              <w:top w:val="nil"/>
              <w:left w:val="nil"/>
              <w:bottom w:val="single" w:sz="4" w:space="0" w:color="auto"/>
              <w:right w:val="single" w:sz="4" w:space="0" w:color="auto"/>
            </w:tcBorders>
            <w:noWrap/>
            <w:vAlign w:val="bottom"/>
          </w:tcPr>
          <w:p w14:paraId="1C186146"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47,055.24 </w:t>
            </w:r>
          </w:p>
        </w:tc>
        <w:tc>
          <w:tcPr>
            <w:tcW w:w="2551" w:type="dxa"/>
            <w:tcBorders>
              <w:top w:val="nil"/>
              <w:left w:val="nil"/>
              <w:bottom w:val="single" w:sz="4" w:space="0" w:color="auto"/>
              <w:right w:val="single" w:sz="4" w:space="0" w:color="auto"/>
            </w:tcBorders>
            <w:noWrap/>
            <w:vAlign w:val="bottom"/>
          </w:tcPr>
          <w:p w14:paraId="6E588907"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2,823.31 </w:t>
            </w:r>
          </w:p>
        </w:tc>
        <w:tc>
          <w:tcPr>
            <w:tcW w:w="2503" w:type="dxa"/>
            <w:tcBorders>
              <w:top w:val="nil"/>
              <w:left w:val="nil"/>
              <w:bottom w:val="single" w:sz="4" w:space="0" w:color="auto"/>
              <w:right w:val="single" w:sz="4" w:space="0" w:color="auto"/>
            </w:tcBorders>
            <w:noWrap/>
            <w:vAlign w:val="bottom"/>
          </w:tcPr>
          <w:p w14:paraId="558DC023" w14:textId="77777777" w:rsidR="005A257C" w:rsidRPr="00C87258" w:rsidRDefault="006D60F3" w:rsidP="002656AA">
            <w:pPr>
              <w:jc w:val="center"/>
              <w:rPr>
                <w:rFonts w:ascii="Arial" w:hAnsi="Arial" w:cs="Arial"/>
                <w:b/>
                <w:bCs/>
                <w:sz w:val="28"/>
                <w:szCs w:val="28"/>
              </w:rPr>
            </w:pPr>
            <w:r w:rsidRPr="00C87258">
              <w:rPr>
                <w:rFonts w:ascii="Arial" w:hAnsi="Arial" w:cs="Arial"/>
                <w:b/>
                <w:bCs/>
                <w:sz w:val="28"/>
                <w:szCs w:val="28"/>
              </w:rPr>
              <w:t xml:space="preserve"> 49,878.55</w:t>
            </w:r>
          </w:p>
        </w:tc>
      </w:tr>
      <w:tr w:rsidR="005A257C" w:rsidRPr="00C87258" w14:paraId="71464FAC"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33E60A89" w14:textId="518B750F"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w:t>
            </w:r>
            <w:r w:rsidR="005928F7" w:rsidRPr="00C87258">
              <w:rPr>
                <w:rFonts w:ascii="Arial" w:hAnsi="Arial" w:cs="Arial"/>
                <w:b/>
                <w:bCs/>
                <w:sz w:val="28"/>
                <w:szCs w:val="28"/>
              </w:rPr>
              <w:t>2</w:t>
            </w:r>
            <w:r w:rsidR="00F32CBE">
              <w:rPr>
                <w:rFonts w:ascii="Arial" w:hAnsi="Arial" w:cs="Arial"/>
                <w:b/>
                <w:bCs/>
                <w:sz w:val="28"/>
                <w:szCs w:val="28"/>
              </w:rPr>
              <w:t>4</w:t>
            </w:r>
          </w:p>
        </w:tc>
        <w:tc>
          <w:tcPr>
            <w:tcW w:w="2174" w:type="dxa"/>
            <w:tcBorders>
              <w:top w:val="nil"/>
              <w:left w:val="nil"/>
              <w:bottom w:val="single" w:sz="4" w:space="0" w:color="auto"/>
              <w:right w:val="single" w:sz="4" w:space="0" w:color="auto"/>
            </w:tcBorders>
            <w:noWrap/>
            <w:vAlign w:val="bottom"/>
          </w:tcPr>
          <w:p w14:paraId="1B2EECAF"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49,878.5</w:t>
            </w:r>
            <w:r w:rsidR="006D60F3" w:rsidRPr="00C87258">
              <w:rPr>
                <w:rFonts w:ascii="Arial" w:hAnsi="Arial" w:cs="Arial"/>
                <w:b/>
                <w:bCs/>
                <w:sz w:val="28"/>
                <w:szCs w:val="28"/>
              </w:rPr>
              <w:t>5</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723AB0EA"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2,992.71 </w:t>
            </w:r>
          </w:p>
        </w:tc>
        <w:tc>
          <w:tcPr>
            <w:tcW w:w="2503" w:type="dxa"/>
            <w:tcBorders>
              <w:top w:val="nil"/>
              <w:left w:val="nil"/>
              <w:bottom w:val="single" w:sz="4" w:space="0" w:color="auto"/>
              <w:right w:val="single" w:sz="4" w:space="0" w:color="auto"/>
            </w:tcBorders>
            <w:noWrap/>
            <w:vAlign w:val="bottom"/>
          </w:tcPr>
          <w:p w14:paraId="50A1FBD1"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52,871.2</w:t>
            </w:r>
            <w:r w:rsidR="006D60F3" w:rsidRPr="00C87258">
              <w:rPr>
                <w:rFonts w:ascii="Arial" w:hAnsi="Arial" w:cs="Arial"/>
                <w:b/>
                <w:bCs/>
                <w:sz w:val="28"/>
                <w:szCs w:val="28"/>
              </w:rPr>
              <w:t>6</w:t>
            </w:r>
            <w:r w:rsidRPr="00C87258">
              <w:rPr>
                <w:rFonts w:ascii="Arial" w:hAnsi="Arial" w:cs="Arial"/>
                <w:b/>
                <w:bCs/>
                <w:sz w:val="28"/>
                <w:szCs w:val="28"/>
              </w:rPr>
              <w:t xml:space="preserve"> </w:t>
            </w:r>
          </w:p>
        </w:tc>
      </w:tr>
      <w:tr w:rsidR="005A257C" w:rsidRPr="00C87258" w14:paraId="06D7F5B8"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316B7604" w14:textId="6E169497"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w:t>
            </w:r>
            <w:r w:rsidR="005928F7" w:rsidRPr="00C87258">
              <w:rPr>
                <w:rFonts w:ascii="Arial" w:hAnsi="Arial" w:cs="Arial"/>
                <w:b/>
                <w:bCs/>
                <w:sz w:val="28"/>
                <w:szCs w:val="28"/>
              </w:rPr>
              <w:t>2</w:t>
            </w:r>
            <w:r w:rsidR="00F32CBE">
              <w:rPr>
                <w:rFonts w:ascii="Arial" w:hAnsi="Arial" w:cs="Arial"/>
                <w:b/>
                <w:bCs/>
                <w:sz w:val="28"/>
                <w:szCs w:val="28"/>
              </w:rPr>
              <w:t>5</w:t>
            </w:r>
          </w:p>
        </w:tc>
        <w:tc>
          <w:tcPr>
            <w:tcW w:w="2174" w:type="dxa"/>
            <w:tcBorders>
              <w:top w:val="nil"/>
              <w:left w:val="nil"/>
              <w:bottom w:val="single" w:sz="4" w:space="0" w:color="auto"/>
              <w:right w:val="single" w:sz="4" w:space="0" w:color="auto"/>
            </w:tcBorders>
            <w:noWrap/>
            <w:vAlign w:val="bottom"/>
          </w:tcPr>
          <w:p w14:paraId="029B4D1A"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52,871.2</w:t>
            </w:r>
            <w:r w:rsidR="006D60F3" w:rsidRPr="00C87258">
              <w:rPr>
                <w:rFonts w:ascii="Arial" w:hAnsi="Arial" w:cs="Arial"/>
                <w:b/>
                <w:bCs/>
                <w:sz w:val="28"/>
                <w:szCs w:val="28"/>
              </w:rPr>
              <w:t>6</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1AE9832A"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3,172.28 </w:t>
            </w:r>
          </w:p>
        </w:tc>
        <w:tc>
          <w:tcPr>
            <w:tcW w:w="2503" w:type="dxa"/>
            <w:tcBorders>
              <w:top w:val="nil"/>
              <w:left w:val="nil"/>
              <w:bottom w:val="single" w:sz="4" w:space="0" w:color="auto"/>
              <w:right w:val="single" w:sz="4" w:space="0" w:color="auto"/>
            </w:tcBorders>
            <w:noWrap/>
            <w:vAlign w:val="bottom"/>
          </w:tcPr>
          <w:p w14:paraId="0B5995E4" w14:textId="631B1010"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56,043.5</w:t>
            </w:r>
            <w:r w:rsidR="00500A4C">
              <w:rPr>
                <w:rFonts w:ascii="Arial" w:hAnsi="Arial" w:cs="Arial"/>
                <w:b/>
                <w:bCs/>
                <w:sz w:val="28"/>
                <w:szCs w:val="28"/>
              </w:rPr>
              <w:t>4</w:t>
            </w:r>
            <w:r w:rsidRPr="00C87258">
              <w:rPr>
                <w:rFonts w:ascii="Arial" w:hAnsi="Arial" w:cs="Arial"/>
                <w:b/>
                <w:bCs/>
                <w:sz w:val="28"/>
                <w:szCs w:val="28"/>
              </w:rPr>
              <w:t xml:space="preserve"> </w:t>
            </w:r>
          </w:p>
        </w:tc>
      </w:tr>
      <w:tr w:rsidR="005A257C" w:rsidRPr="00C87258" w14:paraId="74B32430"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25FA3590" w14:textId="734F6461"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202</w:t>
            </w:r>
            <w:r w:rsidR="00F32CBE">
              <w:rPr>
                <w:rFonts w:ascii="Arial" w:hAnsi="Arial" w:cs="Arial"/>
                <w:b/>
                <w:bCs/>
                <w:sz w:val="28"/>
                <w:szCs w:val="28"/>
              </w:rPr>
              <w:t>6</w:t>
            </w:r>
          </w:p>
        </w:tc>
        <w:tc>
          <w:tcPr>
            <w:tcW w:w="2174" w:type="dxa"/>
            <w:tcBorders>
              <w:top w:val="nil"/>
              <w:left w:val="nil"/>
              <w:bottom w:val="single" w:sz="4" w:space="0" w:color="auto"/>
              <w:right w:val="single" w:sz="4" w:space="0" w:color="auto"/>
            </w:tcBorders>
            <w:noWrap/>
            <w:vAlign w:val="bottom"/>
          </w:tcPr>
          <w:p w14:paraId="0AE5A51D"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56,043.5</w:t>
            </w:r>
            <w:r w:rsidR="006D60F3" w:rsidRPr="00C87258">
              <w:rPr>
                <w:rFonts w:ascii="Arial" w:hAnsi="Arial" w:cs="Arial"/>
                <w:b/>
                <w:bCs/>
                <w:sz w:val="28"/>
                <w:szCs w:val="28"/>
              </w:rPr>
              <w:t>4</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26FC0E2C"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3,362.61 </w:t>
            </w:r>
          </w:p>
        </w:tc>
        <w:tc>
          <w:tcPr>
            <w:tcW w:w="2503" w:type="dxa"/>
            <w:tcBorders>
              <w:top w:val="nil"/>
              <w:left w:val="nil"/>
              <w:bottom w:val="single" w:sz="4" w:space="0" w:color="auto"/>
              <w:right w:val="single" w:sz="4" w:space="0" w:color="auto"/>
            </w:tcBorders>
            <w:noWrap/>
            <w:vAlign w:val="bottom"/>
          </w:tcPr>
          <w:p w14:paraId="2EB87026"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59,406.1</w:t>
            </w:r>
            <w:r w:rsidR="006D60F3" w:rsidRPr="00C87258">
              <w:rPr>
                <w:rFonts w:ascii="Arial" w:hAnsi="Arial" w:cs="Arial"/>
                <w:b/>
                <w:bCs/>
                <w:sz w:val="28"/>
                <w:szCs w:val="28"/>
              </w:rPr>
              <w:t>5</w:t>
            </w:r>
            <w:r w:rsidRPr="00C87258">
              <w:rPr>
                <w:rFonts w:ascii="Arial" w:hAnsi="Arial" w:cs="Arial"/>
                <w:b/>
                <w:bCs/>
                <w:sz w:val="28"/>
                <w:szCs w:val="28"/>
              </w:rPr>
              <w:t xml:space="preserve"> </w:t>
            </w:r>
          </w:p>
        </w:tc>
      </w:tr>
      <w:tr w:rsidR="005A257C" w:rsidRPr="00C87258" w14:paraId="7481DB3E"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17804318" w14:textId="47CAE36F"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202</w:t>
            </w:r>
            <w:r w:rsidR="00F32CBE">
              <w:rPr>
                <w:rFonts w:ascii="Arial" w:hAnsi="Arial" w:cs="Arial"/>
                <w:b/>
                <w:bCs/>
                <w:sz w:val="28"/>
                <w:szCs w:val="28"/>
              </w:rPr>
              <w:t>7</w:t>
            </w:r>
          </w:p>
        </w:tc>
        <w:tc>
          <w:tcPr>
            <w:tcW w:w="2174" w:type="dxa"/>
            <w:tcBorders>
              <w:top w:val="nil"/>
              <w:left w:val="nil"/>
              <w:bottom w:val="single" w:sz="4" w:space="0" w:color="auto"/>
              <w:right w:val="single" w:sz="4" w:space="0" w:color="auto"/>
            </w:tcBorders>
            <w:noWrap/>
            <w:vAlign w:val="bottom"/>
          </w:tcPr>
          <w:p w14:paraId="2E9ABAB9"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59,406.1</w:t>
            </w:r>
            <w:r w:rsidR="006D60F3" w:rsidRPr="00C87258">
              <w:rPr>
                <w:rFonts w:ascii="Arial" w:hAnsi="Arial" w:cs="Arial"/>
                <w:b/>
                <w:bCs/>
                <w:sz w:val="28"/>
                <w:szCs w:val="28"/>
              </w:rPr>
              <w:t>5</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00FA1E3B"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3,564.37 </w:t>
            </w:r>
          </w:p>
        </w:tc>
        <w:tc>
          <w:tcPr>
            <w:tcW w:w="2503" w:type="dxa"/>
            <w:tcBorders>
              <w:top w:val="nil"/>
              <w:left w:val="nil"/>
              <w:bottom w:val="single" w:sz="4" w:space="0" w:color="auto"/>
              <w:right w:val="single" w:sz="4" w:space="0" w:color="auto"/>
            </w:tcBorders>
            <w:noWrap/>
            <w:vAlign w:val="bottom"/>
          </w:tcPr>
          <w:p w14:paraId="16667ACD"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62,970.5</w:t>
            </w:r>
            <w:r w:rsidR="006D60F3" w:rsidRPr="00C87258">
              <w:rPr>
                <w:rFonts w:ascii="Arial" w:hAnsi="Arial" w:cs="Arial"/>
                <w:b/>
                <w:bCs/>
                <w:sz w:val="28"/>
                <w:szCs w:val="28"/>
              </w:rPr>
              <w:t>2</w:t>
            </w:r>
            <w:r w:rsidRPr="00C87258">
              <w:rPr>
                <w:rFonts w:ascii="Arial" w:hAnsi="Arial" w:cs="Arial"/>
                <w:b/>
                <w:bCs/>
                <w:sz w:val="28"/>
                <w:szCs w:val="28"/>
              </w:rPr>
              <w:t xml:space="preserve"> </w:t>
            </w:r>
          </w:p>
        </w:tc>
      </w:tr>
      <w:tr w:rsidR="005A257C" w:rsidRPr="00C87258" w14:paraId="21B50ED6"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34C4DDE3" w14:textId="4D83FF73"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202</w:t>
            </w:r>
            <w:r w:rsidR="00F32CBE">
              <w:rPr>
                <w:rFonts w:ascii="Arial" w:hAnsi="Arial" w:cs="Arial"/>
                <w:b/>
                <w:bCs/>
                <w:sz w:val="28"/>
                <w:szCs w:val="28"/>
              </w:rPr>
              <w:t>8</w:t>
            </w:r>
          </w:p>
        </w:tc>
        <w:tc>
          <w:tcPr>
            <w:tcW w:w="2174" w:type="dxa"/>
            <w:tcBorders>
              <w:top w:val="nil"/>
              <w:left w:val="nil"/>
              <w:bottom w:val="single" w:sz="4" w:space="0" w:color="auto"/>
              <w:right w:val="single" w:sz="4" w:space="0" w:color="auto"/>
            </w:tcBorders>
            <w:noWrap/>
            <w:vAlign w:val="bottom"/>
          </w:tcPr>
          <w:p w14:paraId="7F810F2C"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62,970.5</w:t>
            </w:r>
            <w:r w:rsidR="006D60F3" w:rsidRPr="00C87258">
              <w:rPr>
                <w:rFonts w:ascii="Arial" w:hAnsi="Arial" w:cs="Arial"/>
                <w:b/>
                <w:bCs/>
                <w:sz w:val="28"/>
                <w:szCs w:val="28"/>
              </w:rPr>
              <w:t>2</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153016A7"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3,778.23 </w:t>
            </w:r>
          </w:p>
        </w:tc>
        <w:tc>
          <w:tcPr>
            <w:tcW w:w="2503" w:type="dxa"/>
            <w:tcBorders>
              <w:top w:val="nil"/>
              <w:left w:val="nil"/>
              <w:bottom w:val="single" w:sz="4" w:space="0" w:color="auto"/>
              <w:right w:val="single" w:sz="4" w:space="0" w:color="auto"/>
            </w:tcBorders>
            <w:noWrap/>
            <w:vAlign w:val="bottom"/>
          </w:tcPr>
          <w:p w14:paraId="70E1CE52"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66,748.7</w:t>
            </w:r>
            <w:r w:rsidR="006D60F3" w:rsidRPr="00C87258">
              <w:rPr>
                <w:rFonts w:ascii="Arial" w:hAnsi="Arial" w:cs="Arial"/>
                <w:b/>
                <w:bCs/>
                <w:sz w:val="28"/>
                <w:szCs w:val="28"/>
              </w:rPr>
              <w:t>5</w:t>
            </w:r>
            <w:r w:rsidRPr="00C87258">
              <w:rPr>
                <w:rFonts w:ascii="Arial" w:hAnsi="Arial" w:cs="Arial"/>
                <w:b/>
                <w:bCs/>
                <w:sz w:val="28"/>
                <w:szCs w:val="28"/>
              </w:rPr>
              <w:t xml:space="preserve"> </w:t>
            </w:r>
          </w:p>
        </w:tc>
      </w:tr>
      <w:tr w:rsidR="005A257C" w:rsidRPr="00C87258" w14:paraId="1BF4F052"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3A06E2B6" w14:textId="5BEBCEB8"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202</w:t>
            </w:r>
            <w:r w:rsidR="00F32CBE">
              <w:rPr>
                <w:rFonts w:ascii="Arial" w:hAnsi="Arial" w:cs="Arial"/>
                <w:b/>
                <w:bCs/>
                <w:sz w:val="28"/>
                <w:szCs w:val="28"/>
              </w:rPr>
              <w:t>9</w:t>
            </w:r>
          </w:p>
        </w:tc>
        <w:tc>
          <w:tcPr>
            <w:tcW w:w="2174" w:type="dxa"/>
            <w:tcBorders>
              <w:top w:val="nil"/>
              <w:left w:val="nil"/>
              <w:bottom w:val="single" w:sz="4" w:space="0" w:color="auto"/>
              <w:right w:val="single" w:sz="4" w:space="0" w:color="auto"/>
            </w:tcBorders>
            <w:noWrap/>
            <w:vAlign w:val="bottom"/>
          </w:tcPr>
          <w:p w14:paraId="35343816"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66,748.7</w:t>
            </w:r>
            <w:r w:rsidR="006D60F3" w:rsidRPr="00C87258">
              <w:rPr>
                <w:rFonts w:ascii="Arial" w:hAnsi="Arial" w:cs="Arial"/>
                <w:b/>
                <w:bCs/>
                <w:sz w:val="28"/>
                <w:szCs w:val="28"/>
              </w:rPr>
              <w:t>5</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2F5860E9"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4,004.93 </w:t>
            </w:r>
          </w:p>
        </w:tc>
        <w:tc>
          <w:tcPr>
            <w:tcW w:w="2503" w:type="dxa"/>
            <w:tcBorders>
              <w:top w:val="nil"/>
              <w:left w:val="nil"/>
              <w:bottom w:val="single" w:sz="4" w:space="0" w:color="auto"/>
              <w:right w:val="single" w:sz="4" w:space="0" w:color="auto"/>
            </w:tcBorders>
            <w:noWrap/>
            <w:vAlign w:val="bottom"/>
          </w:tcPr>
          <w:p w14:paraId="6C8A97F8"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70,753.6</w:t>
            </w:r>
            <w:r w:rsidR="006D60F3" w:rsidRPr="00C87258">
              <w:rPr>
                <w:rFonts w:ascii="Arial" w:hAnsi="Arial" w:cs="Arial"/>
                <w:b/>
                <w:bCs/>
                <w:sz w:val="28"/>
                <w:szCs w:val="28"/>
              </w:rPr>
              <w:t>8</w:t>
            </w:r>
            <w:r w:rsidRPr="00C87258">
              <w:rPr>
                <w:rFonts w:ascii="Arial" w:hAnsi="Arial" w:cs="Arial"/>
                <w:b/>
                <w:bCs/>
                <w:sz w:val="28"/>
                <w:szCs w:val="28"/>
              </w:rPr>
              <w:t xml:space="preserve"> </w:t>
            </w:r>
          </w:p>
        </w:tc>
      </w:tr>
      <w:tr w:rsidR="005A257C" w:rsidRPr="00C87258" w14:paraId="6B85616E"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1EB42A92" w14:textId="703B2CAC"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w:t>
            </w:r>
            <w:r w:rsidR="00F32CBE">
              <w:rPr>
                <w:rFonts w:ascii="Arial" w:hAnsi="Arial" w:cs="Arial"/>
                <w:b/>
                <w:bCs/>
                <w:sz w:val="28"/>
                <w:szCs w:val="28"/>
              </w:rPr>
              <w:t>30</w:t>
            </w:r>
          </w:p>
        </w:tc>
        <w:tc>
          <w:tcPr>
            <w:tcW w:w="2174" w:type="dxa"/>
            <w:tcBorders>
              <w:top w:val="nil"/>
              <w:left w:val="nil"/>
              <w:bottom w:val="single" w:sz="4" w:space="0" w:color="auto"/>
              <w:right w:val="single" w:sz="4" w:space="0" w:color="auto"/>
            </w:tcBorders>
            <w:noWrap/>
            <w:vAlign w:val="bottom"/>
          </w:tcPr>
          <w:p w14:paraId="00D1E009"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70,753.6</w:t>
            </w:r>
            <w:r w:rsidR="006D60F3" w:rsidRPr="00C87258">
              <w:rPr>
                <w:rFonts w:ascii="Arial" w:hAnsi="Arial" w:cs="Arial"/>
                <w:b/>
                <w:bCs/>
                <w:sz w:val="28"/>
                <w:szCs w:val="28"/>
              </w:rPr>
              <w:t>8</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0E8C6734"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4,245.22 </w:t>
            </w:r>
          </w:p>
        </w:tc>
        <w:tc>
          <w:tcPr>
            <w:tcW w:w="2503" w:type="dxa"/>
            <w:tcBorders>
              <w:top w:val="nil"/>
              <w:left w:val="nil"/>
              <w:bottom w:val="single" w:sz="4" w:space="0" w:color="auto"/>
              <w:right w:val="single" w:sz="4" w:space="0" w:color="auto"/>
            </w:tcBorders>
            <w:noWrap/>
            <w:vAlign w:val="bottom"/>
          </w:tcPr>
          <w:p w14:paraId="3B5FF6A1"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74,998.9</w:t>
            </w:r>
            <w:r w:rsidR="006D60F3" w:rsidRPr="00C87258">
              <w:rPr>
                <w:rFonts w:ascii="Arial" w:hAnsi="Arial" w:cs="Arial"/>
                <w:b/>
                <w:bCs/>
                <w:sz w:val="28"/>
                <w:szCs w:val="28"/>
              </w:rPr>
              <w:t>0</w:t>
            </w:r>
            <w:r w:rsidRPr="00C87258">
              <w:rPr>
                <w:rFonts w:ascii="Arial" w:hAnsi="Arial" w:cs="Arial"/>
                <w:b/>
                <w:bCs/>
                <w:sz w:val="28"/>
                <w:szCs w:val="28"/>
              </w:rPr>
              <w:t xml:space="preserve"> </w:t>
            </w:r>
          </w:p>
        </w:tc>
      </w:tr>
    </w:tbl>
    <w:p w14:paraId="76F7A082" w14:textId="012279E7" w:rsidR="005A257C" w:rsidRPr="00C87258" w:rsidRDefault="005A257C" w:rsidP="005A257C">
      <w:pPr>
        <w:tabs>
          <w:tab w:val="left" w:pos="720"/>
        </w:tabs>
        <w:rPr>
          <w:rFonts w:ascii="Arial" w:hAnsi="Arial" w:cs="Arial"/>
          <w:b/>
          <w:sz w:val="28"/>
          <w:highlight w:val="yellow"/>
        </w:rPr>
      </w:pPr>
    </w:p>
    <w:p w14:paraId="22AB3982" w14:textId="77777777" w:rsidR="00312926" w:rsidRPr="00C87258" w:rsidRDefault="00312926" w:rsidP="005A257C">
      <w:pPr>
        <w:tabs>
          <w:tab w:val="left" w:pos="720"/>
        </w:tabs>
        <w:rPr>
          <w:rFonts w:ascii="Arial" w:hAnsi="Arial" w:cs="Arial"/>
          <w:b/>
          <w:sz w:val="28"/>
          <w:highlight w:val="yellow"/>
        </w:rPr>
      </w:pPr>
    </w:p>
    <w:tbl>
      <w:tblPr>
        <w:tblW w:w="0" w:type="auto"/>
        <w:tblLayout w:type="fixed"/>
        <w:tblLook w:val="0000" w:firstRow="0" w:lastRow="0" w:firstColumn="0" w:lastColumn="0" w:noHBand="0" w:noVBand="0"/>
      </w:tblPr>
      <w:tblGrid>
        <w:gridCol w:w="6318"/>
        <w:gridCol w:w="1260"/>
        <w:gridCol w:w="1260"/>
      </w:tblGrid>
      <w:tr w:rsidR="00E06F06" w:rsidRPr="00C87258" w14:paraId="62F87F3F" w14:textId="77777777" w:rsidTr="00E06F06">
        <w:trPr>
          <w:cantSplit/>
        </w:trPr>
        <w:tc>
          <w:tcPr>
            <w:tcW w:w="8838" w:type="dxa"/>
            <w:gridSpan w:val="3"/>
          </w:tcPr>
          <w:p w14:paraId="0BB612B6" w14:textId="292DB281" w:rsidR="00E06F06" w:rsidRPr="00C87258" w:rsidRDefault="0034758F" w:rsidP="00E06F06">
            <w:pPr>
              <w:tabs>
                <w:tab w:val="center" w:pos="4253"/>
              </w:tabs>
              <w:rPr>
                <w:rFonts w:ascii="Arial" w:hAnsi="Arial" w:cs="Arial"/>
                <w:b/>
                <w:sz w:val="28"/>
              </w:rPr>
            </w:pPr>
            <w:r>
              <w:rPr>
                <w:rFonts w:ascii="Arial" w:hAnsi="Arial" w:cs="Arial"/>
                <w:b/>
                <w:sz w:val="28"/>
              </w:rPr>
              <w:t>e.</w:t>
            </w:r>
            <w:r w:rsidR="00E06F06" w:rsidRPr="00C87258">
              <w:rPr>
                <w:rFonts w:ascii="Arial" w:hAnsi="Arial" w:cs="Arial"/>
                <w:b/>
                <w:sz w:val="28"/>
              </w:rPr>
              <w:tab/>
              <w:t>June 30, 20</w:t>
            </w:r>
            <w:r w:rsidR="00F32CBE">
              <w:rPr>
                <w:rFonts w:ascii="Arial" w:hAnsi="Arial" w:cs="Arial"/>
                <w:b/>
                <w:sz w:val="28"/>
              </w:rPr>
              <w:t>30</w:t>
            </w:r>
          </w:p>
        </w:tc>
      </w:tr>
      <w:tr w:rsidR="00E06F06" w:rsidRPr="00C87258" w14:paraId="68BBFA42" w14:textId="77777777" w:rsidTr="00E06F06">
        <w:trPr>
          <w:cantSplit/>
        </w:trPr>
        <w:tc>
          <w:tcPr>
            <w:tcW w:w="6318" w:type="dxa"/>
          </w:tcPr>
          <w:p w14:paraId="72367764" w14:textId="77777777" w:rsidR="00E06F06" w:rsidRPr="00C87258" w:rsidRDefault="00E06F06" w:rsidP="00E06F06">
            <w:pPr>
              <w:tabs>
                <w:tab w:val="left" w:pos="720"/>
                <w:tab w:val="right" w:leader="dot" w:pos="7200"/>
              </w:tabs>
              <w:rPr>
                <w:rFonts w:ascii="Arial" w:hAnsi="Arial" w:cs="Arial"/>
                <w:b/>
                <w:sz w:val="28"/>
              </w:rPr>
            </w:pPr>
            <w:r w:rsidRPr="00C87258">
              <w:rPr>
                <w:rFonts w:ascii="Arial" w:hAnsi="Arial" w:cs="Arial"/>
                <w:b/>
                <w:sz w:val="28"/>
              </w:rPr>
              <w:t>Asset Retirement Obligation</w:t>
            </w:r>
          </w:p>
        </w:tc>
        <w:tc>
          <w:tcPr>
            <w:tcW w:w="1260" w:type="dxa"/>
          </w:tcPr>
          <w:p w14:paraId="2E8F198F" w14:textId="77777777" w:rsidR="00E06F06" w:rsidRPr="00C87258" w:rsidRDefault="00E06F06" w:rsidP="00E06F06">
            <w:pPr>
              <w:jc w:val="right"/>
              <w:rPr>
                <w:rFonts w:ascii="Arial" w:hAnsi="Arial" w:cs="Arial"/>
                <w:b/>
                <w:sz w:val="28"/>
              </w:rPr>
            </w:pPr>
            <w:r w:rsidRPr="00C87258">
              <w:rPr>
                <w:rFonts w:ascii="Arial" w:hAnsi="Arial" w:cs="Arial"/>
                <w:b/>
                <w:sz w:val="28"/>
              </w:rPr>
              <w:t>75,000</w:t>
            </w:r>
          </w:p>
        </w:tc>
        <w:tc>
          <w:tcPr>
            <w:tcW w:w="1260" w:type="dxa"/>
          </w:tcPr>
          <w:p w14:paraId="42D461E2" w14:textId="77777777" w:rsidR="00E06F06" w:rsidRPr="00C87258" w:rsidRDefault="00E06F06" w:rsidP="00E06F06">
            <w:pPr>
              <w:jc w:val="right"/>
              <w:rPr>
                <w:rFonts w:ascii="Arial" w:hAnsi="Arial" w:cs="Arial"/>
                <w:b/>
                <w:sz w:val="28"/>
              </w:rPr>
            </w:pPr>
          </w:p>
        </w:tc>
      </w:tr>
      <w:tr w:rsidR="00E06F06" w:rsidRPr="00C87258" w14:paraId="468FF9A6" w14:textId="77777777" w:rsidTr="00E06F06">
        <w:trPr>
          <w:cantSplit/>
        </w:trPr>
        <w:tc>
          <w:tcPr>
            <w:tcW w:w="6318" w:type="dxa"/>
          </w:tcPr>
          <w:p w14:paraId="0E7CAA0B" w14:textId="77777777" w:rsidR="00E06F06" w:rsidRPr="00C87258" w:rsidRDefault="00E06F06" w:rsidP="00E06F06">
            <w:pPr>
              <w:tabs>
                <w:tab w:val="left" w:pos="720"/>
                <w:tab w:val="right" w:leader="dot" w:pos="7200"/>
              </w:tabs>
              <w:rPr>
                <w:rFonts w:ascii="Arial" w:hAnsi="Arial" w:cs="Arial"/>
                <w:b/>
                <w:sz w:val="28"/>
              </w:rPr>
            </w:pPr>
            <w:r w:rsidRPr="00C87258">
              <w:rPr>
                <w:rFonts w:ascii="Arial" w:hAnsi="Arial" w:cs="Arial"/>
                <w:b/>
                <w:sz w:val="28"/>
              </w:rPr>
              <w:t>Loss on Settlement of ARO</w:t>
            </w:r>
          </w:p>
        </w:tc>
        <w:tc>
          <w:tcPr>
            <w:tcW w:w="1260" w:type="dxa"/>
          </w:tcPr>
          <w:p w14:paraId="5F942955" w14:textId="77777777" w:rsidR="00E06F06" w:rsidRPr="00C87258" w:rsidRDefault="00E06F06" w:rsidP="00E06F06">
            <w:pPr>
              <w:jc w:val="right"/>
              <w:rPr>
                <w:rFonts w:ascii="Arial" w:hAnsi="Arial" w:cs="Arial"/>
                <w:b/>
                <w:sz w:val="28"/>
              </w:rPr>
            </w:pPr>
            <w:r w:rsidRPr="00C87258">
              <w:rPr>
                <w:rFonts w:ascii="Arial" w:hAnsi="Arial" w:cs="Arial"/>
                <w:b/>
                <w:sz w:val="28"/>
              </w:rPr>
              <w:t>5,000</w:t>
            </w:r>
          </w:p>
        </w:tc>
        <w:tc>
          <w:tcPr>
            <w:tcW w:w="1260" w:type="dxa"/>
          </w:tcPr>
          <w:p w14:paraId="52028AB4" w14:textId="77777777" w:rsidR="00E06F06" w:rsidRPr="00C87258" w:rsidRDefault="00E06F06" w:rsidP="00E06F06">
            <w:pPr>
              <w:jc w:val="right"/>
              <w:rPr>
                <w:rFonts w:ascii="Arial" w:hAnsi="Arial" w:cs="Arial"/>
                <w:b/>
                <w:sz w:val="28"/>
              </w:rPr>
            </w:pPr>
          </w:p>
        </w:tc>
      </w:tr>
      <w:tr w:rsidR="00E06F06" w:rsidRPr="00C87258" w14:paraId="7B77E3A2" w14:textId="77777777" w:rsidTr="00E06F06">
        <w:trPr>
          <w:cantSplit/>
        </w:trPr>
        <w:tc>
          <w:tcPr>
            <w:tcW w:w="6318" w:type="dxa"/>
          </w:tcPr>
          <w:p w14:paraId="1C69427A" w14:textId="77777777" w:rsidR="00E06F06" w:rsidRPr="00C87258" w:rsidRDefault="00E06F06" w:rsidP="00E06F06">
            <w:pPr>
              <w:tabs>
                <w:tab w:val="left" w:pos="720"/>
                <w:tab w:val="right" w:leader="dot" w:pos="7200"/>
              </w:tabs>
              <w:rPr>
                <w:rFonts w:ascii="Arial" w:hAnsi="Arial" w:cs="Arial"/>
                <w:b/>
                <w:sz w:val="28"/>
              </w:rPr>
            </w:pPr>
            <w:r w:rsidRPr="00C87258">
              <w:rPr>
                <w:rFonts w:ascii="Arial" w:hAnsi="Arial" w:cs="Arial"/>
                <w:b/>
                <w:sz w:val="28"/>
              </w:rPr>
              <w:tab/>
              <w:t>Cash</w:t>
            </w:r>
          </w:p>
        </w:tc>
        <w:tc>
          <w:tcPr>
            <w:tcW w:w="1260" w:type="dxa"/>
          </w:tcPr>
          <w:p w14:paraId="0D280EC0" w14:textId="77777777" w:rsidR="00E06F06" w:rsidRPr="00C87258" w:rsidRDefault="00E06F06" w:rsidP="00E06F06">
            <w:pPr>
              <w:jc w:val="right"/>
              <w:rPr>
                <w:rFonts w:ascii="Arial" w:hAnsi="Arial" w:cs="Arial"/>
                <w:b/>
                <w:sz w:val="28"/>
              </w:rPr>
            </w:pPr>
          </w:p>
        </w:tc>
        <w:tc>
          <w:tcPr>
            <w:tcW w:w="1260" w:type="dxa"/>
          </w:tcPr>
          <w:p w14:paraId="54CA99B7" w14:textId="77777777" w:rsidR="00E06F06" w:rsidRPr="00C87258" w:rsidRDefault="00E06F06" w:rsidP="00E06F06">
            <w:pPr>
              <w:jc w:val="right"/>
              <w:rPr>
                <w:rFonts w:ascii="Arial" w:hAnsi="Arial" w:cs="Arial"/>
                <w:b/>
                <w:sz w:val="28"/>
              </w:rPr>
            </w:pPr>
            <w:r w:rsidRPr="00C87258">
              <w:rPr>
                <w:rFonts w:ascii="Arial" w:hAnsi="Arial" w:cs="Arial"/>
                <w:b/>
                <w:sz w:val="28"/>
              </w:rPr>
              <w:t>80,000</w:t>
            </w:r>
          </w:p>
        </w:tc>
      </w:tr>
    </w:tbl>
    <w:p w14:paraId="5D587B79" w14:textId="210C7556" w:rsidR="00417F7D" w:rsidRDefault="00417F7D" w:rsidP="00417F7D">
      <w:pPr>
        <w:tabs>
          <w:tab w:val="left" w:pos="720"/>
        </w:tabs>
        <w:jc w:val="both"/>
        <w:rPr>
          <w:rFonts w:ascii="Arial" w:hAnsi="Arial" w:cs="Arial"/>
          <w:b/>
          <w:sz w:val="28"/>
        </w:rPr>
      </w:pPr>
    </w:p>
    <w:p w14:paraId="3301DEF0" w14:textId="2333A85F" w:rsidR="005A257C" w:rsidRPr="00C87258" w:rsidRDefault="00A37B28" w:rsidP="00DE163B">
      <w:pPr>
        <w:tabs>
          <w:tab w:val="left" w:pos="851"/>
        </w:tabs>
        <w:ind w:left="567" w:hanging="425"/>
        <w:jc w:val="both"/>
        <w:rPr>
          <w:rFonts w:ascii="Arial" w:hAnsi="Arial" w:cs="Arial"/>
          <w:b/>
          <w:sz w:val="28"/>
        </w:rPr>
      </w:pPr>
      <w:r>
        <w:rPr>
          <w:rFonts w:ascii="Arial" w:hAnsi="Arial" w:cs="Arial"/>
          <w:b/>
          <w:sz w:val="28"/>
        </w:rPr>
        <w:t>f.</w:t>
      </w:r>
      <w:r>
        <w:rPr>
          <w:rFonts w:ascii="Arial" w:hAnsi="Arial" w:cs="Arial"/>
          <w:b/>
          <w:sz w:val="28"/>
        </w:rPr>
        <w:tab/>
      </w:r>
      <w:r w:rsidR="005A257C" w:rsidRPr="00C87258">
        <w:rPr>
          <w:rFonts w:ascii="Arial" w:hAnsi="Arial" w:cs="Arial"/>
          <w:b/>
          <w:sz w:val="28"/>
        </w:rPr>
        <w:t xml:space="preserve">The accretion expense is a non-cash expense. It would be omitted from cash from operations in the statement of cash flows prepared using the direct method. It would be added back to net income in the statement </w:t>
      </w:r>
      <w:r w:rsidR="003C0DCF" w:rsidRPr="00C87258">
        <w:rPr>
          <w:rFonts w:ascii="Arial" w:hAnsi="Arial" w:cs="Arial"/>
          <w:b/>
          <w:sz w:val="28"/>
        </w:rPr>
        <w:t xml:space="preserve">of cash flows </w:t>
      </w:r>
      <w:r w:rsidR="005A257C" w:rsidRPr="00C87258">
        <w:rPr>
          <w:rFonts w:ascii="Arial" w:hAnsi="Arial" w:cs="Arial"/>
          <w:b/>
          <w:sz w:val="28"/>
        </w:rPr>
        <w:t>prepared using the indirect method.</w:t>
      </w:r>
    </w:p>
    <w:p w14:paraId="7C345E25" w14:textId="77777777" w:rsidR="004B2D53" w:rsidRDefault="004B2D53">
      <w:pPr>
        <w:rPr>
          <w:rFonts w:ascii="Arial" w:hAnsi="Arial" w:cs="Arial"/>
          <w:b/>
          <w:sz w:val="28"/>
        </w:rPr>
      </w:pPr>
      <w:r>
        <w:rPr>
          <w:rFonts w:ascii="Arial" w:hAnsi="Arial" w:cs="Arial"/>
          <w:b/>
          <w:sz w:val="28"/>
        </w:rPr>
        <w:br w:type="page"/>
      </w:r>
    </w:p>
    <w:p w14:paraId="137C31CE" w14:textId="1E8F581F" w:rsidR="004B2D53" w:rsidRPr="00C87258" w:rsidRDefault="004B2D53" w:rsidP="004B2D53">
      <w:pPr>
        <w:rPr>
          <w:rFonts w:ascii="Arial" w:hAnsi="Arial" w:cs="Arial"/>
          <w:b/>
          <w:sz w:val="28"/>
        </w:rPr>
      </w:pPr>
      <w:r w:rsidRPr="00C87258">
        <w:rPr>
          <w:rFonts w:ascii="Arial" w:hAnsi="Arial" w:cs="Arial"/>
          <w:b/>
          <w:sz w:val="28"/>
        </w:rPr>
        <w:lastRenderedPageBreak/>
        <w:t xml:space="preserve">EXERCISE </w:t>
      </w:r>
      <w:r>
        <w:rPr>
          <w:rFonts w:ascii="Arial" w:hAnsi="Arial" w:cs="Arial"/>
          <w:b/>
          <w:sz w:val="28"/>
        </w:rPr>
        <w:t>13.</w:t>
      </w:r>
      <w:r w:rsidRPr="00C87258">
        <w:rPr>
          <w:rFonts w:ascii="Arial" w:hAnsi="Arial" w:cs="Arial"/>
          <w:b/>
          <w:sz w:val="28"/>
        </w:rPr>
        <w:t>16 (CONTINUED)</w:t>
      </w:r>
    </w:p>
    <w:p w14:paraId="46954299" w14:textId="77777777" w:rsidR="00CF5D6D" w:rsidRPr="00C87258" w:rsidRDefault="00CF5D6D" w:rsidP="003E6271">
      <w:pPr>
        <w:tabs>
          <w:tab w:val="left" w:pos="720"/>
        </w:tabs>
        <w:jc w:val="both"/>
        <w:rPr>
          <w:rFonts w:ascii="Arial" w:hAnsi="Arial" w:cs="Arial"/>
          <w:b/>
          <w:sz w:val="28"/>
        </w:rPr>
      </w:pPr>
    </w:p>
    <w:p w14:paraId="6728CF5B" w14:textId="77777777" w:rsidR="00462877" w:rsidRPr="00C87258" w:rsidRDefault="00462877" w:rsidP="00DE163B">
      <w:pPr>
        <w:numPr>
          <w:ilvl w:val="0"/>
          <w:numId w:val="58"/>
        </w:numPr>
        <w:ind w:hanging="765"/>
        <w:jc w:val="both"/>
        <w:rPr>
          <w:rFonts w:ascii="Arial" w:hAnsi="Arial" w:cs="Arial"/>
          <w:b/>
          <w:sz w:val="28"/>
        </w:rPr>
      </w:pPr>
      <w:r w:rsidRPr="00C87258">
        <w:rPr>
          <w:rFonts w:ascii="Arial" w:hAnsi="Arial" w:cs="Arial"/>
          <w:b/>
          <w:sz w:val="28"/>
        </w:rPr>
        <w:t xml:space="preserve">If the company reports under IFRS, </w:t>
      </w:r>
      <w:r w:rsidR="00C63DF6" w:rsidRPr="00C87258">
        <w:rPr>
          <w:rFonts w:ascii="Arial" w:hAnsi="Arial" w:cs="Arial"/>
          <w:b/>
          <w:sz w:val="28"/>
        </w:rPr>
        <w:t xml:space="preserve">the main differences in </w:t>
      </w:r>
      <w:r w:rsidRPr="00C87258">
        <w:rPr>
          <w:rFonts w:ascii="Arial" w:hAnsi="Arial" w:cs="Arial"/>
          <w:b/>
          <w:sz w:val="28"/>
        </w:rPr>
        <w:t xml:space="preserve">accounting for the asset retirement costs and obligation </w:t>
      </w:r>
      <w:r w:rsidR="00C63DF6" w:rsidRPr="00C87258">
        <w:rPr>
          <w:rFonts w:ascii="Arial" w:hAnsi="Arial" w:cs="Arial"/>
          <w:b/>
          <w:sz w:val="28"/>
        </w:rPr>
        <w:t>are</w:t>
      </w:r>
      <w:r w:rsidRPr="00C87258">
        <w:rPr>
          <w:rFonts w:ascii="Arial" w:hAnsi="Arial" w:cs="Arial"/>
          <w:b/>
          <w:sz w:val="28"/>
        </w:rPr>
        <w:t xml:space="preserve"> as follows:</w:t>
      </w:r>
    </w:p>
    <w:p w14:paraId="23A7C5DB" w14:textId="77777777" w:rsidR="00462877" w:rsidRPr="00C87258" w:rsidRDefault="00462877" w:rsidP="002A5362">
      <w:pPr>
        <w:ind w:left="360"/>
        <w:jc w:val="both"/>
        <w:rPr>
          <w:rFonts w:ascii="Arial" w:hAnsi="Arial" w:cs="Arial"/>
          <w:b/>
          <w:sz w:val="28"/>
        </w:rPr>
      </w:pPr>
    </w:p>
    <w:p w14:paraId="765E1655" w14:textId="639C94F8" w:rsidR="00462877" w:rsidRPr="00C87258" w:rsidRDefault="00DE6494" w:rsidP="002A5362">
      <w:pPr>
        <w:numPr>
          <w:ilvl w:val="1"/>
          <w:numId w:val="42"/>
        </w:numPr>
        <w:tabs>
          <w:tab w:val="clear" w:pos="1485"/>
          <w:tab w:val="left" w:pos="720"/>
          <w:tab w:val="num" w:pos="1100"/>
        </w:tabs>
        <w:ind w:left="1100" w:hanging="400"/>
        <w:jc w:val="both"/>
        <w:rPr>
          <w:rFonts w:ascii="Arial" w:hAnsi="Arial" w:cs="Arial"/>
          <w:b/>
          <w:sz w:val="28"/>
        </w:rPr>
      </w:pPr>
      <w:r>
        <w:rPr>
          <w:rFonts w:ascii="Arial" w:hAnsi="Arial" w:cs="Arial"/>
          <w:b/>
          <w:sz w:val="28"/>
        </w:rPr>
        <w:t>I</w:t>
      </w:r>
      <w:r w:rsidRPr="00C87258">
        <w:rPr>
          <w:rFonts w:ascii="Arial" w:hAnsi="Arial" w:cs="Arial"/>
          <w:b/>
          <w:sz w:val="28"/>
        </w:rPr>
        <w:t xml:space="preserve">n addition to the legal obligations recognized in part </w:t>
      </w:r>
      <w:r>
        <w:rPr>
          <w:rFonts w:ascii="Arial" w:hAnsi="Arial" w:cs="Arial"/>
          <w:b/>
          <w:sz w:val="28"/>
        </w:rPr>
        <w:t>a,</w:t>
      </w:r>
      <w:r w:rsidRPr="00C87258">
        <w:rPr>
          <w:rFonts w:ascii="Arial" w:hAnsi="Arial" w:cs="Arial"/>
          <w:b/>
          <w:sz w:val="28"/>
        </w:rPr>
        <w:t xml:space="preserve"> </w:t>
      </w:r>
      <w:r>
        <w:rPr>
          <w:rFonts w:ascii="Arial" w:hAnsi="Arial" w:cs="Arial"/>
          <w:b/>
          <w:sz w:val="28"/>
        </w:rPr>
        <w:t>i</w:t>
      </w:r>
      <w:r w:rsidR="00EA4FCC" w:rsidRPr="00C87258">
        <w:rPr>
          <w:rFonts w:ascii="Arial" w:hAnsi="Arial" w:cs="Arial"/>
          <w:b/>
          <w:sz w:val="28"/>
        </w:rPr>
        <w:t xml:space="preserve">f there are any constructive obligations related to retiring the oil tanker depot, the related costs would be included in the </w:t>
      </w:r>
      <w:r w:rsidR="00462877" w:rsidRPr="00C87258">
        <w:rPr>
          <w:rFonts w:ascii="Arial" w:hAnsi="Arial" w:cs="Arial"/>
          <w:b/>
          <w:sz w:val="28"/>
        </w:rPr>
        <w:t>asset retirement obligation</w:t>
      </w:r>
      <w:r w:rsidR="007414FF" w:rsidRPr="00C87258">
        <w:rPr>
          <w:rFonts w:ascii="Arial" w:hAnsi="Arial" w:cs="Arial"/>
          <w:b/>
          <w:sz w:val="28"/>
        </w:rPr>
        <w:t xml:space="preserve"> (ARO)</w:t>
      </w:r>
      <w:r w:rsidR="00EA4FCC" w:rsidRPr="00C87258">
        <w:rPr>
          <w:rFonts w:ascii="Arial" w:hAnsi="Arial" w:cs="Arial"/>
          <w:b/>
          <w:sz w:val="28"/>
        </w:rPr>
        <w:t xml:space="preserve">. </w:t>
      </w:r>
      <w:r w:rsidR="00E10589">
        <w:rPr>
          <w:rFonts w:ascii="Arial" w:hAnsi="Arial" w:cs="Arial"/>
          <w:b/>
          <w:sz w:val="28"/>
        </w:rPr>
        <w:t>U</w:t>
      </w:r>
      <w:r w:rsidR="00462877" w:rsidRPr="00C87258">
        <w:rPr>
          <w:rFonts w:ascii="Arial" w:hAnsi="Arial" w:cs="Arial"/>
          <w:b/>
          <w:sz w:val="28"/>
        </w:rPr>
        <w:t xml:space="preserve">nder ASPE, only the costs associated with legal obligations are included in the </w:t>
      </w:r>
      <w:r w:rsidR="007414FF" w:rsidRPr="00C87258">
        <w:rPr>
          <w:rFonts w:ascii="Arial" w:hAnsi="Arial" w:cs="Arial"/>
          <w:b/>
          <w:sz w:val="28"/>
        </w:rPr>
        <w:t>ARO</w:t>
      </w:r>
      <w:r w:rsidR="00462877" w:rsidRPr="00C87258">
        <w:rPr>
          <w:rFonts w:ascii="Arial" w:hAnsi="Arial" w:cs="Arial"/>
          <w:b/>
          <w:sz w:val="28"/>
        </w:rPr>
        <w:t>.</w:t>
      </w:r>
    </w:p>
    <w:p w14:paraId="12C926A8" w14:textId="090BEB61" w:rsidR="00EA4FCC" w:rsidRPr="00C87258" w:rsidRDefault="00462877" w:rsidP="002A5362">
      <w:pPr>
        <w:numPr>
          <w:ilvl w:val="1"/>
          <w:numId w:val="42"/>
        </w:numPr>
        <w:tabs>
          <w:tab w:val="clear" w:pos="1485"/>
          <w:tab w:val="left" w:pos="720"/>
          <w:tab w:val="num" w:pos="1100"/>
        </w:tabs>
        <w:ind w:left="1100" w:hanging="400"/>
        <w:jc w:val="both"/>
        <w:rPr>
          <w:rFonts w:ascii="Arial" w:hAnsi="Arial" w:cs="Arial"/>
          <w:b/>
          <w:sz w:val="28"/>
        </w:rPr>
      </w:pPr>
      <w:r w:rsidRPr="00C87258">
        <w:rPr>
          <w:rFonts w:ascii="Arial" w:hAnsi="Arial" w:cs="Arial"/>
          <w:b/>
          <w:sz w:val="28"/>
        </w:rPr>
        <w:t xml:space="preserve">The costs included in the capital asset </w:t>
      </w:r>
      <w:r w:rsidR="00C63DF6" w:rsidRPr="00C87258">
        <w:rPr>
          <w:rFonts w:ascii="Arial" w:hAnsi="Arial" w:cs="Arial"/>
          <w:b/>
          <w:sz w:val="28"/>
        </w:rPr>
        <w:t>would</w:t>
      </w:r>
      <w:r w:rsidRPr="00C87258">
        <w:rPr>
          <w:rFonts w:ascii="Arial" w:hAnsi="Arial" w:cs="Arial"/>
          <w:b/>
          <w:sz w:val="28"/>
        </w:rPr>
        <w:t xml:space="preserve"> only </w:t>
      </w:r>
      <w:r w:rsidR="00C63DF6" w:rsidRPr="00C87258">
        <w:rPr>
          <w:rFonts w:ascii="Arial" w:hAnsi="Arial" w:cs="Arial"/>
          <w:b/>
          <w:sz w:val="28"/>
        </w:rPr>
        <w:t xml:space="preserve">be </w:t>
      </w:r>
      <w:r w:rsidRPr="00C87258">
        <w:rPr>
          <w:rFonts w:ascii="Arial" w:hAnsi="Arial" w:cs="Arial"/>
          <w:b/>
          <w:sz w:val="28"/>
        </w:rPr>
        <w:t xml:space="preserve">those retirement obligations related to the acquisition of the asset, not those retirement obligations related to the subsequent production of goods or services. Under IFRS, </w:t>
      </w:r>
      <w:r w:rsidR="00FA0C76" w:rsidRPr="00C87258">
        <w:rPr>
          <w:rFonts w:ascii="Arial" w:hAnsi="Arial" w:cs="Arial"/>
          <w:b/>
          <w:sz w:val="28"/>
        </w:rPr>
        <w:t xml:space="preserve">retirement </w:t>
      </w:r>
      <w:r w:rsidRPr="00C87258">
        <w:rPr>
          <w:rFonts w:ascii="Arial" w:hAnsi="Arial" w:cs="Arial"/>
          <w:b/>
          <w:sz w:val="28"/>
        </w:rPr>
        <w:t xml:space="preserve">costs related to the subsequent </w:t>
      </w:r>
      <w:r w:rsidR="00EA4FCC" w:rsidRPr="00C87258">
        <w:rPr>
          <w:rFonts w:ascii="Arial" w:hAnsi="Arial" w:cs="Arial"/>
          <w:b/>
          <w:sz w:val="28"/>
        </w:rPr>
        <w:t>production of goods or services a</w:t>
      </w:r>
      <w:r w:rsidRPr="00C87258">
        <w:rPr>
          <w:rFonts w:ascii="Arial" w:hAnsi="Arial" w:cs="Arial"/>
          <w:b/>
          <w:sz w:val="28"/>
        </w:rPr>
        <w:t>re included as inventory or product costs</w:t>
      </w:r>
      <w:r w:rsidR="00FA0C76" w:rsidRPr="00C87258">
        <w:rPr>
          <w:rFonts w:ascii="Arial" w:hAnsi="Arial" w:cs="Arial"/>
          <w:b/>
          <w:sz w:val="28"/>
        </w:rPr>
        <w:t xml:space="preserve"> as the depot is used and the retirement costs increase due to production</w:t>
      </w:r>
      <w:r w:rsidR="00EA4FCC" w:rsidRPr="00C87258">
        <w:rPr>
          <w:rFonts w:ascii="Arial" w:hAnsi="Arial" w:cs="Arial"/>
          <w:b/>
          <w:sz w:val="28"/>
        </w:rPr>
        <w:t xml:space="preserve">. </w:t>
      </w:r>
      <w:r w:rsidR="00E10589">
        <w:rPr>
          <w:rFonts w:ascii="Arial" w:hAnsi="Arial" w:cs="Arial"/>
          <w:b/>
          <w:sz w:val="28"/>
        </w:rPr>
        <w:t>U</w:t>
      </w:r>
      <w:r w:rsidR="00EA4FCC" w:rsidRPr="00C87258">
        <w:rPr>
          <w:rFonts w:ascii="Arial" w:hAnsi="Arial" w:cs="Arial"/>
          <w:b/>
          <w:sz w:val="28"/>
        </w:rPr>
        <w:t>nder ASPE, the costs included in the capital asset are the retirement obligations resulting from both the acquisition of the asset and its subsequent use in producing inventory.</w:t>
      </w:r>
      <w:r w:rsidR="00C63DF6" w:rsidRPr="00C87258">
        <w:rPr>
          <w:rFonts w:ascii="Arial" w:hAnsi="Arial" w:cs="Arial"/>
          <w:b/>
          <w:sz w:val="28"/>
        </w:rPr>
        <w:t xml:space="preserve"> </w:t>
      </w:r>
    </w:p>
    <w:p w14:paraId="32B21C4E" w14:textId="29519054" w:rsidR="00C63DF6" w:rsidRPr="00C87258" w:rsidRDefault="00C63DF6" w:rsidP="002A5362">
      <w:pPr>
        <w:numPr>
          <w:ilvl w:val="1"/>
          <w:numId w:val="42"/>
        </w:numPr>
        <w:tabs>
          <w:tab w:val="clear" w:pos="1485"/>
          <w:tab w:val="left" w:pos="720"/>
          <w:tab w:val="num" w:pos="1100"/>
        </w:tabs>
        <w:ind w:left="1100" w:hanging="400"/>
        <w:jc w:val="both"/>
        <w:rPr>
          <w:rFonts w:ascii="Arial" w:hAnsi="Arial" w:cs="Arial"/>
          <w:b/>
          <w:sz w:val="28"/>
        </w:rPr>
      </w:pPr>
      <w:r w:rsidRPr="00C87258">
        <w:rPr>
          <w:rFonts w:ascii="Arial" w:hAnsi="Arial" w:cs="Arial"/>
          <w:b/>
          <w:sz w:val="28"/>
        </w:rPr>
        <w:t xml:space="preserve">The interest adjustment to the liability account recorded in part </w:t>
      </w:r>
      <w:r w:rsidR="0034758F">
        <w:rPr>
          <w:rFonts w:ascii="Arial" w:hAnsi="Arial" w:cs="Arial"/>
          <w:b/>
          <w:sz w:val="28"/>
        </w:rPr>
        <w:t>b.</w:t>
      </w:r>
      <w:r w:rsidRPr="00C87258">
        <w:rPr>
          <w:rFonts w:ascii="Arial" w:hAnsi="Arial" w:cs="Arial"/>
          <w:b/>
          <w:sz w:val="28"/>
        </w:rPr>
        <w:t xml:space="preserve"> would be recognized as a borrowing cost in the interest expense account. </w:t>
      </w:r>
      <w:r w:rsidR="00E10589">
        <w:rPr>
          <w:rFonts w:ascii="Arial" w:hAnsi="Arial" w:cs="Arial"/>
          <w:b/>
          <w:sz w:val="28"/>
        </w:rPr>
        <w:t>U</w:t>
      </w:r>
      <w:r w:rsidRPr="00C87258">
        <w:rPr>
          <w:rFonts w:ascii="Arial" w:hAnsi="Arial" w:cs="Arial"/>
          <w:b/>
          <w:sz w:val="28"/>
        </w:rPr>
        <w:t xml:space="preserve">nder ASPE, the interest adjustment is recognized as an operating expense in the accretion expense account. </w:t>
      </w:r>
    </w:p>
    <w:p w14:paraId="246CD6DA" w14:textId="65EB25A2" w:rsidR="00312926" w:rsidRPr="00C87258" w:rsidRDefault="00312926" w:rsidP="00C63DF6">
      <w:pPr>
        <w:jc w:val="both"/>
        <w:rPr>
          <w:rFonts w:ascii="Arial" w:hAnsi="Arial" w:cs="Arial"/>
          <w:b/>
          <w:sz w:val="28"/>
        </w:rPr>
      </w:pPr>
    </w:p>
    <w:p w14:paraId="10638750" w14:textId="77777777" w:rsidR="00312926" w:rsidRPr="00C87258" w:rsidRDefault="00F508D3" w:rsidP="00312926">
      <w:pPr>
        <w:tabs>
          <w:tab w:val="left" w:pos="720"/>
        </w:tabs>
        <w:ind w:left="720" w:hanging="720"/>
        <w:jc w:val="both"/>
        <w:rPr>
          <w:rFonts w:ascii="Arial" w:hAnsi="Arial" w:cs="Arial"/>
          <w:b/>
          <w:sz w:val="28"/>
        </w:rPr>
      </w:pPr>
      <w:r w:rsidRPr="00C87258">
        <w:rPr>
          <w:rFonts w:ascii="Arial" w:hAnsi="Arial" w:cs="Arial"/>
          <w:b/>
          <w:sz w:val="28"/>
        </w:rPr>
        <w:tab/>
      </w:r>
      <w:r w:rsidR="00312926" w:rsidRPr="00C87258">
        <w:rPr>
          <w:rFonts w:ascii="Arial" w:hAnsi="Arial" w:cs="Arial"/>
          <w:b/>
          <w:sz w:val="28"/>
        </w:rPr>
        <w:t>As an example, assuming that Crude Oil follows IFRS and that the ARO of $75,000 at the end of the depot’s useful life relates 50% to acquisition of the depot and 50% to the subsequent production:</w:t>
      </w:r>
    </w:p>
    <w:p w14:paraId="745503F9" w14:textId="77777777" w:rsidR="007C535F" w:rsidRPr="00C87258" w:rsidRDefault="007C535F" w:rsidP="00312926">
      <w:pPr>
        <w:tabs>
          <w:tab w:val="left" w:pos="720"/>
        </w:tabs>
        <w:jc w:val="both"/>
        <w:rPr>
          <w:rFonts w:ascii="Arial" w:hAnsi="Arial" w:cs="Arial"/>
          <w:b/>
          <w:sz w:val="28"/>
        </w:rPr>
      </w:pPr>
    </w:p>
    <w:p w14:paraId="5F66D33D" w14:textId="32BD67DA" w:rsidR="00F508D3" w:rsidRPr="00C87258" w:rsidRDefault="00F508D3" w:rsidP="007C535F">
      <w:pPr>
        <w:pStyle w:val="ListParagraph"/>
        <w:numPr>
          <w:ilvl w:val="0"/>
          <w:numId w:val="38"/>
        </w:numPr>
        <w:ind w:left="1170"/>
        <w:jc w:val="both"/>
        <w:rPr>
          <w:rFonts w:ascii="Arial" w:hAnsi="Arial" w:cs="Arial"/>
          <w:b/>
          <w:sz w:val="28"/>
        </w:rPr>
      </w:pPr>
      <w:r w:rsidRPr="00C87258">
        <w:rPr>
          <w:rFonts w:ascii="Arial" w:hAnsi="Arial" w:cs="Arial"/>
          <w:b/>
          <w:sz w:val="28"/>
        </w:rPr>
        <w:t xml:space="preserve">The July </w:t>
      </w:r>
      <w:r w:rsidR="007414FF" w:rsidRPr="00C87258">
        <w:rPr>
          <w:rFonts w:ascii="Arial" w:hAnsi="Arial" w:cs="Arial"/>
          <w:b/>
          <w:sz w:val="28"/>
        </w:rPr>
        <w:t>2</w:t>
      </w:r>
      <w:r w:rsidR="00D1412E" w:rsidRPr="00C87258">
        <w:rPr>
          <w:rFonts w:ascii="Arial" w:hAnsi="Arial" w:cs="Arial"/>
          <w:b/>
          <w:sz w:val="28"/>
        </w:rPr>
        <w:t>, 20</w:t>
      </w:r>
      <w:r w:rsidR="00F32CBE">
        <w:rPr>
          <w:rFonts w:ascii="Arial" w:hAnsi="Arial" w:cs="Arial"/>
          <w:b/>
          <w:sz w:val="28"/>
        </w:rPr>
        <w:t>20</w:t>
      </w:r>
      <w:r w:rsidRPr="00C87258">
        <w:rPr>
          <w:rFonts w:ascii="Arial" w:hAnsi="Arial" w:cs="Arial"/>
          <w:b/>
          <w:sz w:val="28"/>
        </w:rPr>
        <w:t xml:space="preserve"> entry to acquire the oil tanker depot would be the same as under </w:t>
      </w:r>
      <w:r w:rsidR="00B574C1" w:rsidRPr="00C87258">
        <w:rPr>
          <w:rFonts w:ascii="Arial" w:hAnsi="Arial" w:cs="Arial"/>
          <w:b/>
          <w:sz w:val="28"/>
        </w:rPr>
        <w:t>ASPE</w:t>
      </w:r>
      <w:r w:rsidRPr="00C87258">
        <w:rPr>
          <w:rFonts w:ascii="Arial" w:hAnsi="Arial" w:cs="Arial"/>
          <w:b/>
          <w:sz w:val="28"/>
        </w:rPr>
        <w:t>.</w:t>
      </w:r>
    </w:p>
    <w:p w14:paraId="06C2B94F" w14:textId="2F4B0BDD" w:rsidR="004B2D53" w:rsidRDefault="00F508D3" w:rsidP="007C535F">
      <w:pPr>
        <w:pStyle w:val="ListParagraph"/>
        <w:numPr>
          <w:ilvl w:val="0"/>
          <w:numId w:val="38"/>
        </w:numPr>
        <w:ind w:left="1170"/>
        <w:jc w:val="both"/>
        <w:rPr>
          <w:rFonts w:ascii="Arial" w:hAnsi="Arial" w:cs="Arial"/>
          <w:b/>
          <w:sz w:val="28"/>
        </w:rPr>
      </w:pPr>
      <w:r w:rsidRPr="00C87258">
        <w:rPr>
          <w:rFonts w:ascii="Arial" w:hAnsi="Arial" w:cs="Arial"/>
          <w:b/>
          <w:sz w:val="28"/>
        </w:rPr>
        <w:t xml:space="preserve">Instead of capitalizing the full $41,879 in the </w:t>
      </w:r>
      <w:r w:rsidR="007414FF" w:rsidRPr="00C87258">
        <w:rPr>
          <w:rFonts w:ascii="Arial" w:hAnsi="Arial" w:cs="Arial"/>
          <w:b/>
          <w:sz w:val="28"/>
        </w:rPr>
        <w:t>Oil Tanker Depot</w:t>
      </w:r>
      <w:r w:rsidRPr="00C87258">
        <w:rPr>
          <w:rFonts w:ascii="Arial" w:hAnsi="Arial" w:cs="Arial"/>
          <w:b/>
          <w:sz w:val="28"/>
        </w:rPr>
        <w:t xml:space="preserve"> account, only ½ X $41,879 or $20,940 would be capitalized at July </w:t>
      </w:r>
      <w:r w:rsidR="007414FF" w:rsidRPr="00C87258">
        <w:rPr>
          <w:rFonts w:ascii="Arial" w:hAnsi="Arial" w:cs="Arial"/>
          <w:b/>
          <w:sz w:val="28"/>
        </w:rPr>
        <w:t>2</w:t>
      </w:r>
      <w:r w:rsidR="00D1412E" w:rsidRPr="00C87258">
        <w:rPr>
          <w:rFonts w:ascii="Arial" w:hAnsi="Arial" w:cs="Arial"/>
          <w:b/>
          <w:sz w:val="28"/>
        </w:rPr>
        <w:t xml:space="preserve">, </w:t>
      </w:r>
      <w:r w:rsidR="008372E4">
        <w:rPr>
          <w:rFonts w:ascii="Arial" w:hAnsi="Arial" w:cs="Arial"/>
          <w:b/>
          <w:sz w:val="28"/>
        </w:rPr>
        <w:t>2020</w:t>
      </w:r>
      <w:r w:rsidRPr="00C87258">
        <w:rPr>
          <w:rFonts w:ascii="Arial" w:hAnsi="Arial" w:cs="Arial"/>
          <w:b/>
          <w:sz w:val="28"/>
        </w:rPr>
        <w:t>.</w:t>
      </w:r>
    </w:p>
    <w:p w14:paraId="351F172D" w14:textId="77777777" w:rsidR="004B2D53" w:rsidRDefault="004B2D53">
      <w:pPr>
        <w:rPr>
          <w:rFonts w:ascii="Arial" w:hAnsi="Arial" w:cs="Arial"/>
          <w:b/>
          <w:sz w:val="28"/>
          <w:szCs w:val="24"/>
          <w:lang w:val="en-US"/>
        </w:rPr>
      </w:pPr>
      <w:r>
        <w:rPr>
          <w:rFonts w:ascii="Arial" w:hAnsi="Arial" w:cs="Arial"/>
          <w:b/>
          <w:sz w:val="28"/>
        </w:rPr>
        <w:br w:type="page"/>
      </w:r>
    </w:p>
    <w:p w14:paraId="04C8F42A" w14:textId="77777777" w:rsidR="004B2D53" w:rsidRPr="004B2D53" w:rsidRDefault="004B2D53" w:rsidP="00DE163B">
      <w:pPr>
        <w:pStyle w:val="ListParagraph"/>
        <w:tabs>
          <w:tab w:val="left" w:pos="720"/>
        </w:tabs>
        <w:ind w:hanging="720"/>
        <w:jc w:val="both"/>
        <w:rPr>
          <w:rFonts w:ascii="Arial" w:hAnsi="Arial" w:cs="Arial"/>
          <w:b/>
          <w:sz w:val="28"/>
        </w:rPr>
      </w:pPr>
      <w:r w:rsidRPr="004B2D53">
        <w:rPr>
          <w:rFonts w:ascii="Arial" w:hAnsi="Arial" w:cs="Arial"/>
          <w:b/>
          <w:sz w:val="28"/>
        </w:rPr>
        <w:lastRenderedPageBreak/>
        <w:t>EXERCISE 13.16 (CONTINUED)</w:t>
      </w:r>
    </w:p>
    <w:p w14:paraId="2C4BA86E" w14:textId="77777777" w:rsidR="004B2D53" w:rsidRPr="004B2D53" w:rsidRDefault="004B2D53" w:rsidP="00BC5915">
      <w:pPr>
        <w:pStyle w:val="ListParagraph"/>
        <w:tabs>
          <w:tab w:val="left" w:pos="720"/>
        </w:tabs>
        <w:jc w:val="both"/>
        <w:rPr>
          <w:rFonts w:ascii="Arial" w:hAnsi="Arial" w:cs="Arial"/>
          <w:b/>
          <w:sz w:val="28"/>
        </w:rPr>
      </w:pPr>
    </w:p>
    <w:p w14:paraId="6D894E23" w14:textId="77777777" w:rsidR="004B2D53" w:rsidRPr="004B2D53" w:rsidRDefault="004B2D53" w:rsidP="00DE163B">
      <w:pPr>
        <w:pStyle w:val="ListParagraph"/>
        <w:tabs>
          <w:tab w:val="left" w:pos="720"/>
        </w:tabs>
        <w:ind w:hanging="720"/>
        <w:jc w:val="both"/>
        <w:rPr>
          <w:rFonts w:ascii="Arial" w:hAnsi="Arial" w:cs="Arial"/>
          <w:b/>
          <w:sz w:val="28"/>
        </w:rPr>
      </w:pPr>
      <w:r w:rsidRPr="004B2D53">
        <w:rPr>
          <w:rFonts w:ascii="Arial" w:hAnsi="Arial" w:cs="Arial"/>
          <w:b/>
          <w:sz w:val="28"/>
        </w:rPr>
        <w:t>g. (continued)</w:t>
      </w:r>
    </w:p>
    <w:p w14:paraId="29E12FFD" w14:textId="77777777" w:rsidR="00F508D3" w:rsidRPr="00C87258" w:rsidRDefault="00F508D3" w:rsidP="00DE163B">
      <w:pPr>
        <w:pStyle w:val="ListParagraph"/>
        <w:ind w:left="1170"/>
        <w:jc w:val="both"/>
        <w:rPr>
          <w:rFonts w:ascii="Arial" w:hAnsi="Arial" w:cs="Arial"/>
          <w:b/>
          <w:sz w:val="28"/>
        </w:rPr>
      </w:pPr>
    </w:p>
    <w:p w14:paraId="774BBF9F" w14:textId="6BF38D96" w:rsidR="00F508D3" w:rsidRPr="00C87258" w:rsidRDefault="00F508D3" w:rsidP="00DE163B">
      <w:pPr>
        <w:pStyle w:val="ListParagraph"/>
        <w:numPr>
          <w:ilvl w:val="0"/>
          <w:numId w:val="38"/>
        </w:numPr>
        <w:ind w:left="709" w:hanging="425"/>
        <w:jc w:val="both"/>
        <w:rPr>
          <w:rFonts w:ascii="Arial" w:hAnsi="Arial" w:cs="Arial"/>
          <w:b/>
          <w:sz w:val="28"/>
        </w:rPr>
      </w:pPr>
      <w:r w:rsidRPr="00C87258">
        <w:rPr>
          <w:rFonts w:ascii="Arial" w:hAnsi="Arial" w:cs="Arial"/>
          <w:b/>
          <w:sz w:val="28"/>
        </w:rPr>
        <w:t>The depreciation expense for the six months ended December 31</w:t>
      </w:r>
      <w:r w:rsidR="00D1412E" w:rsidRPr="00C87258">
        <w:rPr>
          <w:rFonts w:ascii="Arial" w:hAnsi="Arial" w:cs="Arial"/>
          <w:b/>
          <w:sz w:val="28"/>
        </w:rPr>
        <w:t xml:space="preserve">, </w:t>
      </w:r>
      <w:r w:rsidR="008372E4">
        <w:rPr>
          <w:rFonts w:ascii="Arial" w:hAnsi="Arial" w:cs="Arial"/>
          <w:b/>
          <w:sz w:val="28"/>
        </w:rPr>
        <w:t>2020</w:t>
      </w:r>
      <w:r w:rsidRPr="00C87258">
        <w:rPr>
          <w:rFonts w:ascii="Arial" w:hAnsi="Arial" w:cs="Arial"/>
          <w:b/>
          <w:sz w:val="28"/>
        </w:rPr>
        <w:t xml:space="preserve"> would be ($600,000 + $20,940)</w:t>
      </w:r>
      <w:r w:rsidRPr="00C87258">
        <w:rPr>
          <w:rFonts w:ascii="Arial" w:hAnsi="Arial" w:cs="Arial"/>
          <w:sz w:val="26"/>
          <w:szCs w:val="26"/>
        </w:rPr>
        <w:t xml:space="preserve"> </w:t>
      </w:r>
      <w:r w:rsidRPr="00C87258">
        <w:rPr>
          <w:rFonts w:ascii="Arial" w:hAnsi="Arial" w:cs="Arial"/>
          <w:b/>
          <w:sz w:val="28"/>
          <w:szCs w:val="28"/>
        </w:rPr>
        <w:t>÷ 10 X 6/12 = $31,047</w:t>
      </w:r>
    </w:p>
    <w:p w14:paraId="3003323F" w14:textId="1DE274A2" w:rsidR="00F508D3" w:rsidRPr="00C87258" w:rsidRDefault="005D649F" w:rsidP="00DE163B">
      <w:pPr>
        <w:pStyle w:val="ListParagraph"/>
        <w:numPr>
          <w:ilvl w:val="0"/>
          <w:numId w:val="38"/>
        </w:numPr>
        <w:ind w:left="709" w:hanging="425"/>
        <w:jc w:val="both"/>
        <w:rPr>
          <w:rFonts w:ascii="Arial" w:hAnsi="Arial" w:cs="Arial"/>
          <w:b/>
          <w:sz w:val="28"/>
        </w:rPr>
      </w:pPr>
      <w:r w:rsidRPr="00C87258">
        <w:rPr>
          <w:rFonts w:ascii="Arial" w:hAnsi="Arial" w:cs="Arial"/>
          <w:b/>
          <w:sz w:val="28"/>
        </w:rPr>
        <w:t>Interest expense (which would be a</w:t>
      </w:r>
      <w:r w:rsidR="00F508D3" w:rsidRPr="00C87258">
        <w:rPr>
          <w:rFonts w:ascii="Arial" w:hAnsi="Arial" w:cs="Arial"/>
          <w:b/>
          <w:sz w:val="28"/>
        </w:rPr>
        <w:t>ccretion expense</w:t>
      </w:r>
      <w:r w:rsidRPr="00C87258">
        <w:rPr>
          <w:rFonts w:ascii="Arial" w:hAnsi="Arial" w:cs="Arial"/>
          <w:b/>
          <w:sz w:val="28"/>
        </w:rPr>
        <w:t xml:space="preserve"> under ASPE as discussed above)</w:t>
      </w:r>
      <w:r w:rsidR="00F508D3" w:rsidRPr="00C87258">
        <w:rPr>
          <w:rFonts w:ascii="Arial" w:hAnsi="Arial" w:cs="Arial"/>
          <w:b/>
          <w:sz w:val="28"/>
        </w:rPr>
        <w:t xml:space="preserve"> for the 6 months ended December 31</w:t>
      </w:r>
      <w:r w:rsidR="00D1412E" w:rsidRPr="00C87258">
        <w:rPr>
          <w:rFonts w:ascii="Arial" w:hAnsi="Arial" w:cs="Arial"/>
          <w:b/>
          <w:sz w:val="28"/>
        </w:rPr>
        <w:t xml:space="preserve">, </w:t>
      </w:r>
      <w:r w:rsidR="008372E4">
        <w:rPr>
          <w:rFonts w:ascii="Arial" w:hAnsi="Arial" w:cs="Arial"/>
          <w:b/>
          <w:sz w:val="28"/>
        </w:rPr>
        <w:t>2020</w:t>
      </w:r>
      <w:r w:rsidR="00F508D3" w:rsidRPr="00C87258">
        <w:rPr>
          <w:rFonts w:ascii="Arial" w:hAnsi="Arial" w:cs="Arial"/>
          <w:b/>
          <w:sz w:val="28"/>
        </w:rPr>
        <w:t xml:space="preserve"> would be lower than under </w:t>
      </w:r>
      <w:r w:rsidR="007414FF" w:rsidRPr="00C87258">
        <w:rPr>
          <w:rFonts w:ascii="Arial" w:hAnsi="Arial" w:cs="Arial"/>
          <w:b/>
          <w:sz w:val="28"/>
        </w:rPr>
        <w:t>ASPE</w:t>
      </w:r>
      <w:r w:rsidR="00F508D3" w:rsidRPr="00C87258">
        <w:rPr>
          <w:rFonts w:ascii="Arial" w:hAnsi="Arial" w:cs="Arial"/>
          <w:b/>
          <w:sz w:val="28"/>
        </w:rPr>
        <w:t>. It would be $20,940 X 6% X 6/12 = $628.</w:t>
      </w:r>
    </w:p>
    <w:p w14:paraId="05AB5B8E" w14:textId="16AA6C91" w:rsidR="00F508D3" w:rsidRPr="00C87258" w:rsidRDefault="007414FF" w:rsidP="00DE163B">
      <w:pPr>
        <w:pStyle w:val="ListParagraph"/>
        <w:numPr>
          <w:ilvl w:val="0"/>
          <w:numId w:val="38"/>
        </w:numPr>
        <w:ind w:left="709" w:hanging="425"/>
        <w:jc w:val="both"/>
        <w:rPr>
          <w:rFonts w:ascii="Arial" w:hAnsi="Arial" w:cs="Arial"/>
          <w:b/>
          <w:sz w:val="28"/>
        </w:rPr>
      </w:pPr>
      <w:r w:rsidRPr="00C87258">
        <w:rPr>
          <w:rFonts w:ascii="Arial" w:hAnsi="Arial" w:cs="Arial"/>
          <w:b/>
          <w:sz w:val="28"/>
        </w:rPr>
        <w:t>A</w:t>
      </w:r>
      <w:r w:rsidR="00F508D3" w:rsidRPr="00C87258">
        <w:rPr>
          <w:rFonts w:ascii="Arial" w:hAnsi="Arial" w:cs="Arial"/>
          <w:b/>
          <w:sz w:val="28"/>
        </w:rPr>
        <w:t xml:space="preserve">n entry would have to be made to recognize the increased ARO due to the production activities for the 6 months </w:t>
      </w:r>
      <w:r w:rsidRPr="00C87258">
        <w:rPr>
          <w:rFonts w:ascii="Arial" w:hAnsi="Arial" w:cs="Arial"/>
          <w:b/>
          <w:sz w:val="28"/>
        </w:rPr>
        <w:t>ended December 31</w:t>
      </w:r>
      <w:r w:rsidR="00D1412E" w:rsidRPr="00C87258">
        <w:rPr>
          <w:rFonts w:ascii="Arial" w:hAnsi="Arial" w:cs="Arial"/>
          <w:b/>
          <w:sz w:val="28"/>
        </w:rPr>
        <w:t xml:space="preserve">, </w:t>
      </w:r>
      <w:r w:rsidR="008372E4">
        <w:rPr>
          <w:rFonts w:ascii="Arial" w:hAnsi="Arial" w:cs="Arial"/>
          <w:b/>
          <w:sz w:val="28"/>
        </w:rPr>
        <w:t>2020</w:t>
      </w:r>
      <w:r w:rsidRPr="00C87258">
        <w:rPr>
          <w:rFonts w:ascii="Arial" w:hAnsi="Arial" w:cs="Arial"/>
          <w:b/>
          <w:sz w:val="28"/>
        </w:rPr>
        <w:t xml:space="preserve">, </w:t>
      </w:r>
      <w:r w:rsidR="00F508D3" w:rsidRPr="00C87258">
        <w:rPr>
          <w:rFonts w:ascii="Arial" w:hAnsi="Arial" w:cs="Arial"/>
          <w:b/>
          <w:sz w:val="28"/>
        </w:rPr>
        <w:t xml:space="preserve">with the costs charged to Inventory. This </w:t>
      </w:r>
      <w:r w:rsidRPr="00C87258">
        <w:rPr>
          <w:rFonts w:ascii="Arial" w:hAnsi="Arial" w:cs="Arial"/>
          <w:b/>
          <w:sz w:val="28"/>
        </w:rPr>
        <w:t xml:space="preserve">would be </w:t>
      </w:r>
      <w:r w:rsidR="00F508D3" w:rsidRPr="00C87258">
        <w:rPr>
          <w:rFonts w:ascii="Arial" w:hAnsi="Arial" w:cs="Arial"/>
          <w:b/>
          <w:sz w:val="28"/>
        </w:rPr>
        <w:t xml:space="preserve">measured at the present value of the incremental costs caused by this production. If $37,500 of the remediation obligation (ARO) was caused by the acquisition of the asset, then the other $37,500 of the ARO, or $1,875 every six months, </w:t>
      </w:r>
      <w:r w:rsidRPr="00C87258">
        <w:rPr>
          <w:rFonts w:ascii="Arial" w:hAnsi="Arial" w:cs="Arial"/>
          <w:b/>
          <w:sz w:val="28"/>
        </w:rPr>
        <w:t>would be</w:t>
      </w:r>
      <w:r w:rsidR="00F508D3" w:rsidRPr="00C87258">
        <w:rPr>
          <w:rFonts w:ascii="Arial" w:hAnsi="Arial" w:cs="Arial"/>
          <w:b/>
          <w:sz w:val="28"/>
        </w:rPr>
        <w:t xml:space="preserve"> caused by production. At the end of December </w:t>
      </w:r>
      <w:r w:rsidR="008372E4">
        <w:rPr>
          <w:rFonts w:ascii="Arial" w:hAnsi="Arial" w:cs="Arial"/>
          <w:b/>
          <w:sz w:val="28"/>
        </w:rPr>
        <w:t>2020</w:t>
      </w:r>
      <w:r w:rsidR="00F508D3" w:rsidRPr="00C87258">
        <w:rPr>
          <w:rFonts w:ascii="Arial" w:hAnsi="Arial" w:cs="Arial"/>
          <w:b/>
          <w:sz w:val="28"/>
        </w:rPr>
        <w:t xml:space="preserve">, $1,078 is the present value of the incremental cost caused by production (PV $1,875 using </w:t>
      </w:r>
      <w:proofErr w:type="spellStart"/>
      <w:r w:rsidRPr="00C87258">
        <w:rPr>
          <w:rFonts w:ascii="Arial" w:hAnsi="Arial" w:cs="Arial"/>
          <w:b/>
          <w:sz w:val="28"/>
        </w:rPr>
        <w:t>i</w:t>
      </w:r>
      <w:proofErr w:type="spellEnd"/>
      <w:r w:rsidR="00F508D3" w:rsidRPr="00C87258">
        <w:rPr>
          <w:rFonts w:ascii="Arial" w:hAnsi="Arial" w:cs="Arial"/>
          <w:b/>
          <w:sz w:val="28"/>
        </w:rPr>
        <w:t xml:space="preserve">=6% and n=9.5 periods which gives a PV factor of .57490). On June 30, </w:t>
      </w:r>
      <w:r w:rsidR="008372E4">
        <w:rPr>
          <w:rFonts w:ascii="Arial" w:hAnsi="Arial" w:cs="Arial"/>
          <w:b/>
          <w:sz w:val="28"/>
        </w:rPr>
        <w:t>2021</w:t>
      </w:r>
      <w:r w:rsidR="00F508D3" w:rsidRPr="00C87258">
        <w:rPr>
          <w:rFonts w:ascii="Arial" w:hAnsi="Arial" w:cs="Arial"/>
          <w:b/>
          <w:sz w:val="28"/>
        </w:rPr>
        <w:t xml:space="preserve">, an additional $1,110 </w:t>
      </w:r>
      <w:r w:rsidRPr="00C87258">
        <w:rPr>
          <w:rFonts w:ascii="Arial" w:hAnsi="Arial" w:cs="Arial"/>
          <w:b/>
          <w:sz w:val="28"/>
        </w:rPr>
        <w:t>would</w:t>
      </w:r>
      <w:r w:rsidR="00F508D3" w:rsidRPr="00C87258">
        <w:rPr>
          <w:rFonts w:ascii="Arial" w:hAnsi="Arial" w:cs="Arial"/>
          <w:b/>
          <w:sz w:val="28"/>
        </w:rPr>
        <w:t xml:space="preserve"> be recognized as production costs and an increase in the ARO (PV $1,875 using </w:t>
      </w:r>
      <w:proofErr w:type="spellStart"/>
      <w:r w:rsidRPr="00C87258">
        <w:rPr>
          <w:rFonts w:ascii="Arial" w:hAnsi="Arial" w:cs="Arial"/>
          <w:b/>
          <w:sz w:val="28"/>
        </w:rPr>
        <w:t>i</w:t>
      </w:r>
      <w:proofErr w:type="spellEnd"/>
      <w:r w:rsidR="00F508D3" w:rsidRPr="00C87258">
        <w:rPr>
          <w:rFonts w:ascii="Arial" w:hAnsi="Arial" w:cs="Arial"/>
          <w:b/>
          <w:sz w:val="28"/>
        </w:rPr>
        <w:t xml:space="preserve">=6% and n=9 periods which gives a PV factor of .59190). At June 30, </w:t>
      </w:r>
      <w:r w:rsidR="008372E4">
        <w:rPr>
          <w:rFonts w:ascii="Arial" w:hAnsi="Arial" w:cs="Arial"/>
          <w:b/>
          <w:sz w:val="28"/>
        </w:rPr>
        <w:t>2021</w:t>
      </w:r>
      <w:r w:rsidR="00F508D3" w:rsidRPr="00C87258">
        <w:rPr>
          <w:rFonts w:ascii="Arial" w:hAnsi="Arial" w:cs="Arial"/>
          <w:b/>
          <w:sz w:val="28"/>
        </w:rPr>
        <w:t xml:space="preserve">, </w:t>
      </w:r>
      <w:r w:rsidR="00193408" w:rsidRPr="00C87258">
        <w:rPr>
          <w:rFonts w:ascii="Arial" w:hAnsi="Arial" w:cs="Arial"/>
          <w:b/>
          <w:sz w:val="28"/>
        </w:rPr>
        <w:t xml:space="preserve">additional interest expense would </w:t>
      </w:r>
      <w:r w:rsidR="00F508D3" w:rsidRPr="00C87258">
        <w:rPr>
          <w:rFonts w:ascii="Arial" w:hAnsi="Arial" w:cs="Arial"/>
          <w:b/>
          <w:sz w:val="28"/>
        </w:rPr>
        <w:t xml:space="preserve">be recognized as well because $1,078 has been included in the </w:t>
      </w:r>
      <w:r w:rsidR="00193408" w:rsidRPr="00C87258">
        <w:rPr>
          <w:rFonts w:ascii="Arial" w:hAnsi="Arial" w:cs="Arial"/>
          <w:b/>
          <w:sz w:val="28"/>
        </w:rPr>
        <w:t>ARO</w:t>
      </w:r>
      <w:r w:rsidR="00F508D3" w:rsidRPr="00C87258">
        <w:rPr>
          <w:rFonts w:ascii="Arial" w:hAnsi="Arial" w:cs="Arial"/>
          <w:b/>
          <w:sz w:val="28"/>
        </w:rPr>
        <w:t xml:space="preserve"> since December 31</w:t>
      </w:r>
      <w:r w:rsidR="00D1412E" w:rsidRPr="00C87258">
        <w:rPr>
          <w:rFonts w:ascii="Arial" w:hAnsi="Arial" w:cs="Arial"/>
          <w:b/>
          <w:sz w:val="28"/>
        </w:rPr>
        <w:t xml:space="preserve">, </w:t>
      </w:r>
      <w:r w:rsidR="008372E4">
        <w:rPr>
          <w:rFonts w:ascii="Arial" w:hAnsi="Arial" w:cs="Arial"/>
          <w:b/>
          <w:sz w:val="28"/>
        </w:rPr>
        <w:t>2020</w:t>
      </w:r>
      <w:r w:rsidR="00F508D3" w:rsidRPr="00C87258">
        <w:rPr>
          <w:rFonts w:ascii="Arial" w:hAnsi="Arial" w:cs="Arial"/>
          <w:b/>
          <w:sz w:val="28"/>
        </w:rPr>
        <w:t>. However, only $1,078 is charged to Inventory and credited to the Asset Retirement Obligation at December 31</w:t>
      </w:r>
      <w:r w:rsidR="00D1412E" w:rsidRPr="00C87258">
        <w:rPr>
          <w:rFonts w:ascii="Arial" w:hAnsi="Arial" w:cs="Arial"/>
          <w:b/>
          <w:sz w:val="28"/>
        </w:rPr>
        <w:t xml:space="preserve">, </w:t>
      </w:r>
      <w:r w:rsidR="008372E4">
        <w:rPr>
          <w:rFonts w:ascii="Arial" w:hAnsi="Arial" w:cs="Arial"/>
          <w:b/>
          <w:sz w:val="28"/>
        </w:rPr>
        <w:t>2020</w:t>
      </w:r>
      <w:r w:rsidR="00F508D3" w:rsidRPr="00C87258">
        <w:rPr>
          <w:rFonts w:ascii="Arial" w:hAnsi="Arial" w:cs="Arial"/>
          <w:b/>
          <w:sz w:val="28"/>
        </w:rPr>
        <w:t xml:space="preserve">.   </w:t>
      </w:r>
    </w:p>
    <w:p w14:paraId="388DAB44" w14:textId="3A06C30D" w:rsidR="005B40DD" w:rsidRPr="005B40DD" w:rsidRDefault="00F508D3" w:rsidP="00DE163B">
      <w:pPr>
        <w:pStyle w:val="ListParagraph"/>
        <w:numPr>
          <w:ilvl w:val="0"/>
          <w:numId w:val="38"/>
        </w:numPr>
        <w:ind w:left="709" w:hanging="425"/>
        <w:jc w:val="both"/>
        <w:rPr>
          <w:rFonts w:ascii="Arial" w:hAnsi="Arial" w:cs="Arial"/>
          <w:b/>
          <w:sz w:val="28"/>
        </w:rPr>
      </w:pPr>
      <w:r w:rsidRPr="005B40DD">
        <w:rPr>
          <w:rFonts w:ascii="Arial" w:hAnsi="Arial" w:cs="Arial"/>
          <w:b/>
          <w:sz w:val="28"/>
        </w:rPr>
        <w:t xml:space="preserve">At June 30, </w:t>
      </w:r>
      <w:r w:rsidR="00160949" w:rsidRPr="005B40DD">
        <w:rPr>
          <w:rFonts w:ascii="Arial" w:hAnsi="Arial" w:cs="Arial"/>
          <w:b/>
          <w:sz w:val="28"/>
        </w:rPr>
        <w:t>20</w:t>
      </w:r>
      <w:r w:rsidR="00F32CBE" w:rsidRPr="005B40DD">
        <w:rPr>
          <w:rFonts w:ascii="Arial" w:hAnsi="Arial" w:cs="Arial"/>
          <w:b/>
          <w:sz w:val="28"/>
        </w:rPr>
        <w:t>30</w:t>
      </w:r>
      <w:r w:rsidRPr="005B40DD">
        <w:rPr>
          <w:rFonts w:ascii="Arial" w:hAnsi="Arial" w:cs="Arial"/>
          <w:b/>
          <w:sz w:val="28"/>
        </w:rPr>
        <w:t xml:space="preserve">, the </w:t>
      </w:r>
      <w:r w:rsidR="00301021" w:rsidRPr="005B40DD">
        <w:rPr>
          <w:rFonts w:ascii="Arial" w:hAnsi="Arial" w:cs="Arial"/>
          <w:b/>
          <w:sz w:val="28"/>
        </w:rPr>
        <w:t>ARO</w:t>
      </w:r>
      <w:r w:rsidRPr="005B40DD">
        <w:rPr>
          <w:rFonts w:ascii="Arial" w:hAnsi="Arial" w:cs="Arial"/>
          <w:b/>
          <w:sz w:val="28"/>
        </w:rPr>
        <w:t xml:space="preserve"> will have accumulated to $75,000, the same as under </w:t>
      </w:r>
      <w:r w:rsidR="00301021" w:rsidRPr="005B40DD">
        <w:rPr>
          <w:rFonts w:ascii="Arial" w:hAnsi="Arial" w:cs="Arial"/>
          <w:b/>
          <w:sz w:val="28"/>
        </w:rPr>
        <w:t>ASPE</w:t>
      </w:r>
      <w:r w:rsidRPr="005B40DD">
        <w:rPr>
          <w:rFonts w:ascii="Arial" w:hAnsi="Arial" w:cs="Arial"/>
          <w:b/>
          <w:sz w:val="28"/>
        </w:rPr>
        <w:t>. Therefore</w:t>
      </w:r>
      <w:r w:rsidR="00A649C6" w:rsidRPr="005B40DD">
        <w:rPr>
          <w:rFonts w:ascii="Arial" w:hAnsi="Arial" w:cs="Arial"/>
          <w:b/>
          <w:sz w:val="28"/>
        </w:rPr>
        <w:t>,</w:t>
      </w:r>
      <w:r w:rsidRPr="005B40DD">
        <w:rPr>
          <w:rFonts w:ascii="Arial" w:hAnsi="Arial" w:cs="Arial"/>
          <w:b/>
          <w:sz w:val="28"/>
        </w:rPr>
        <w:t xml:space="preserve"> the same entry </w:t>
      </w:r>
      <w:r w:rsidR="00301021" w:rsidRPr="005B40DD">
        <w:rPr>
          <w:rFonts w:ascii="Arial" w:hAnsi="Arial" w:cs="Arial"/>
          <w:b/>
          <w:sz w:val="28"/>
        </w:rPr>
        <w:t>would be</w:t>
      </w:r>
      <w:r w:rsidRPr="005B40DD">
        <w:rPr>
          <w:rFonts w:ascii="Arial" w:hAnsi="Arial" w:cs="Arial"/>
          <w:b/>
          <w:sz w:val="28"/>
        </w:rPr>
        <w:t xml:space="preserve"> made to recognize the $80,000 expenditure for remediation and the $5,000 loss.</w:t>
      </w:r>
    </w:p>
    <w:p w14:paraId="157B5141" w14:textId="77777777" w:rsidR="00312926" w:rsidRPr="00C87258" w:rsidRDefault="00312926" w:rsidP="00F508D3">
      <w:pPr>
        <w:tabs>
          <w:tab w:val="left" w:pos="720"/>
        </w:tabs>
        <w:jc w:val="both"/>
        <w:rPr>
          <w:rFonts w:ascii="Arial" w:hAnsi="Arial" w:cs="Arial"/>
          <w:b/>
          <w:sz w:val="28"/>
        </w:rPr>
      </w:pPr>
    </w:p>
    <w:p w14:paraId="6E6AC490" w14:textId="2AE482CD" w:rsidR="00F508D3" w:rsidRPr="00C87258" w:rsidRDefault="008160A6" w:rsidP="005D21FE">
      <w:pPr>
        <w:tabs>
          <w:tab w:val="left" w:pos="720"/>
        </w:tabs>
        <w:jc w:val="both"/>
        <w:rPr>
          <w:rFonts w:ascii="Arial" w:hAnsi="Arial" w:cs="Arial"/>
          <w:b/>
          <w:sz w:val="28"/>
        </w:rPr>
      </w:pPr>
      <w:r>
        <w:rPr>
          <w:rFonts w:ascii="Arial" w:hAnsi="Arial" w:cs="Arial"/>
          <w:b/>
          <w:sz w:val="28"/>
          <w:u w:val="single"/>
        </w:rPr>
        <w:t>Note to instructor</w:t>
      </w:r>
      <w:r w:rsidR="00F508D3" w:rsidRPr="005D21FE">
        <w:rPr>
          <w:rFonts w:ascii="Arial" w:hAnsi="Arial" w:cs="Arial"/>
          <w:b/>
          <w:sz w:val="28"/>
          <w:u w:val="single"/>
        </w:rPr>
        <w:t>:</w:t>
      </w:r>
      <w:r w:rsidR="00F508D3" w:rsidRPr="00C87258">
        <w:rPr>
          <w:rFonts w:ascii="Arial" w:hAnsi="Arial" w:cs="Arial"/>
          <w:b/>
          <w:sz w:val="28"/>
        </w:rPr>
        <w:t xml:space="preserve"> This may be more detail than you</w:t>
      </w:r>
      <w:r w:rsidR="007414FF" w:rsidRPr="00C87258">
        <w:rPr>
          <w:rFonts w:ascii="Arial" w:hAnsi="Arial" w:cs="Arial"/>
          <w:b/>
          <w:sz w:val="28"/>
        </w:rPr>
        <w:t xml:space="preserve"> would</w:t>
      </w:r>
      <w:r w:rsidR="00F508D3" w:rsidRPr="00C87258">
        <w:rPr>
          <w:rFonts w:ascii="Arial" w:hAnsi="Arial" w:cs="Arial"/>
          <w:b/>
          <w:sz w:val="28"/>
        </w:rPr>
        <w:t xml:space="preserve"> like to get into with your students, but is provided here as one way to calculate reasonable numbers for the entries. The following table sets out a “proof” that the </w:t>
      </w:r>
      <w:r w:rsidR="007414FF" w:rsidRPr="00C87258">
        <w:rPr>
          <w:rFonts w:ascii="Arial" w:hAnsi="Arial" w:cs="Arial"/>
          <w:b/>
          <w:sz w:val="28"/>
        </w:rPr>
        <w:t>ARO</w:t>
      </w:r>
      <w:r w:rsidR="00F508D3" w:rsidRPr="00C87258">
        <w:rPr>
          <w:rFonts w:ascii="Arial" w:hAnsi="Arial" w:cs="Arial"/>
          <w:b/>
          <w:sz w:val="28"/>
        </w:rPr>
        <w:t xml:space="preserve"> related to production activity and </w:t>
      </w:r>
      <w:r w:rsidR="003A385D" w:rsidRPr="00C87258">
        <w:rPr>
          <w:rFonts w:ascii="Arial" w:hAnsi="Arial" w:cs="Arial"/>
          <w:b/>
          <w:sz w:val="28"/>
        </w:rPr>
        <w:t xml:space="preserve">interest </w:t>
      </w:r>
      <w:r w:rsidR="00F508D3" w:rsidRPr="00C87258">
        <w:rPr>
          <w:rFonts w:ascii="Arial" w:hAnsi="Arial" w:cs="Arial"/>
          <w:b/>
          <w:sz w:val="28"/>
        </w:rPr>
        <w:t xml:space="preserve">for the first year’s production will accumulate to 1/10 of the estimated retirement costs at the end of 10 years or $3,750. </w:t>
      </w:r>
    </w:p>
    <w:p w14:paraId="1103CCB7" w14:textId="77777777" w:rsidR="00F508D3" w:rsidRPr="00C87258" w:rsidRDefault="00F508D3" w:rsidP="005D21FE">
      <w:pPr>
        <w:tabs>
          <w:tab w:val="left" w:pos="720"/>
        </w:tabs>
        <w:rPr>
          <w:rFonts w:ascii="Arial" w:hAnsi="Arial" w:cs="Arial"/>
          <w:b/>
          <w:sz w:val="28"/>
        </w:rPr>
      </w:pPr>
    </w:p>
    <w:p w14:paraId="11311B97" w14:textId="77777777" w:rsidR="004B2D53" w:rsidRPr="00C87258" w:rsidRDefault="004B2D53" w:rsidP="004B2D53">
      <w:pPr>
        <w:tabs>
          <w:tab w:val="left" w:pos="720"/>
        </w:tabs>
        <w:ind w:left="720" w:hanging="720"/>
        <w:jc w:val="both"/>
        <w:rPr>
          <w:rFonts w:ascii="Arial" w:hAnsi="Arial" w:cs="Arial"/>
          <w:b/>
          <w:sz w:val="28"/>
        </w:rPr>
      </w:pPr>
      <w:r w:rsidRPr="00C87258">
        <w:rPr>
          <w:rFonts w:ascii="Arial" w:hAnsi="Arial" w:cs="Arial"/>
          <w:b/>
          <w:sz w:val="28"/>
        </w:rPr>
        <w:lastRenderedPageBreak/>
        <w:t xml:space="preserve">EXERCISE </w:t>
      </w:r>
      <w:r>
        <w:rPr>
          <w:rFonts w:ascii="Arial" w:hAnsi="Arial" w:cs="Arial"/>
          <w:b/>
          <w:sz w:val="28"/>
        </w:rPr>
        <w:t>13.</w:t>
      </w:r>
      <w:r w:rsidRPr="00C87258">
        <w:rPr>
          <w:rFonts w:ascii="Arial" w:hAnsi="Arial" w:cs="Arial"/>
          <w:b/>
          <w:sz w:val="28"/>
        </w:rPr>
        <w:t>16 (CONTINUED)</w:t>
      </w:r>
    </w:p>
    <w:p w14:paraId="23FC2E46" w14:textId="77777777" w:rsidR="004B2D53" w:rsidRPr="00C87258" w:rsidRDefault="004B2D53" w:rsidP="004B2D53">
      <w:pPr>
        <w:tabs>
          <w:tab w:val="left" w:pos="720"/>
        </w:tabs>
        <w:jc w:val="both"/>
        <w:rPr>
          <w:rFonts w:ascii="Arial" w:hAnsi="Arial" w:cs="Arial"/>
          <w:b/>
          <w:sz w:val="28"/>
        </w:rPr>
      </w:pPr>
      <w:r>
        <w:rPr>
          <w:rFonts w:ascii="Arial" w:hAnsi="Arial" w:cs="Arial"/>
          <w:b/>
          <w:sz w:val="28"/>
        </w:rPr>
        <w:t>g.</w:t>
      </w:r>
      <w:r w:rsidRPr="00C87258">
        <w:rPr>
          <w:rFonts w:ascii="Arial" w:hAnsi="Arial" w:cs="Arial"/>
          <w:b/>
          <w:sz w:val="28"/>
        </w:rPr>
        <w:t xml:space="preserve"> (continued)</w:t>
      </w:r>
    </w:p>
    <w:p w14:paraId="1A1ACCD7" w14:textId="77777777" w:rsidR="004B2D53" w:rsidRDefault="004B2D53" w:rsidP="005D21FE">
      <w:pPr>
        <w:tabs>
          <w:tab w:val="left" w:pos="720"/>
        </w:tabs>
        <w:jc w:val="both"/>
        <w:rPr>
          <w:rFonts w:ascii="Arial" w:hAnsi="Arial" w:cs="Arial"/>
          <w:b/>
          <w:sz w:val="28"/>
        </w:rPr>
      </w:pPr>
    </w:p>
    <w:p w14:paraId="59D13A75" w14:textId="07D8900C" w:rsidR="00F508D3" w:rsidRPr="00C87258" w:rsidRDefault="00F508D3" w:rsidP="005D21FE">
      <w:pPr>
        <w:tabs>
          <w:tab w:val="left" w:pos="720"/>
        </w:tabs>
        <w:jc w:val="both"/>
        <w:rPr>
          <w:rFonts w:ascii="Arial" w:hAnsi="Arial" w:cs="Arial"/>
          <w:b/>
          <w:sz w:val="28"/>
          <w:highlight w:val="yellow"/>
        </w:rPr>
      </w:pPr>
      <w:r w:rsidRPr="00C87258">
        <w:rPr>
          <w:rFonts w:ascii="Arial" w:hAnsi="Arial" w:cs="Arial"/>
          <w:b/>
          <w:sz w:val="28"/>
        </w:rPr>
        <w:t>For each period, the ARO relating to the current production is recorded at its present value at the end of the period of production, added to the same liability account for the ARO recognized for the asset acquisition, and then accreted until the obligation is eventually retired.</w:t>
      </w:r>
    </w:p>
    <w:p w14:paraId="4ABC7A43" w14:textId="77777777" w:rsidR="00F508D3" w:rsidRPr="00C87258" w:rsidRDefault="00F508D3" w:rsidP="005D21FE">
      <w:pPr>
        <w:rPr>
          <w:rFonts w:ascii="Arial" w:hAnsi="Arial" w:cs="Arial"/>
        </w:rPr>
      </w:pPr>
    </w:p>
    <w:p w14:paraId="3BAB3B6D" w14:textId="402E0D0C" w:rsidR="00F508D3" w:rsidRDefault="00F508D3" w:rsidP="005D21FE">
      <w:pPr>
        <w:tabs>
          <w:tab w:val="left" w:pos="720"/>
        </w:tabs>
        <w:jc w:val="both"/>
        <w:rPr>
          <w:rFonts w:ascii="Arial" w:hAnsi="Arial" w:cs="Arial"/>
          <w:b/>
          <w:sz w:val="28"/>
        </w:rPr>
      </w:pPr>
      <w:r w:rsidRPr="00C87258">
        <w:rPr>
          <w:rFonts w:ascii="Arial" w:hAnsi="Arial" w:cs="Arial"/>
          <w:b/>
          <w:sz w:val="28"/>
        </w:rPr>
        <w:t>There is no amount in the ARO account related to inventory production until December 31</w:t>
      </w:r>
      <w:r w:rsidR="003A385D" w:rsidRPr="00C87258">
        <w:rPr>
          <w:rFonts w:ascii="Arial" w:hAnsi="Arial" w:cs="Arial"/>
          <w:b/>
          <w:sz w:val="28"/>
        </w:rPr>
        <w:t xml:space="preserve">, </w:t>
      </w:r>
      <w:r w:rsidR="008372E4">
        <w:rPr>
          <w:rFonts w:ascii="Arial" w:hAnsi="Arial" w:cs="Arial"/>
          <w:b/>
          <w:sz w:val="28"/>
        </w:rPr>
        <w:t>2020</w:t>
      </w:r>
      <w:r w:rsidRPr="00C87258">
        <w:rPr>
          <w:rFonts w:ascii="Arial" w:hAnsi="Arial" w:cs="Arial"/>
          <w:b/>
          <w:sz w:val="28"/>
        </w:rPr>
        <w:t xml:space="preserve">, so no accretion is needed in that first period. </w:t>
      </w:r>
    </w:p>
    <w:p w14:paraId="5D45621E" w14:textId="77777777" w:rsidR="005D21FE" w:rsidRPr="00C87258" w:rsidRDefault="005D21FE" w:rsidP="005D21FE">
      <w:pPr>
        <w:tabs>
          <w:tab w:val="left" w:pos="720"/>
        </w:tabs>
        <w:jc w:val="both"/>
        <w:rPr>
          <w:rFonts w:ascii="Arial" w:hAnsi="Arial" w:cs="Arial"/>
          <w:b/>
          <w:sz w:val="28"/>
        </w:rPr>
      </w:pPr>
    </w:p>
    <w:tbl>
      <w:tblPr>
        <w:tblW w:w="8715" w:type="dxa"/>
        <w:tblInd w:w="93" w:type="dxa"/>
        <w:tblLook w:val="0000" w:firstRow="0" w:lastRow="0" w:firstColumn="0" w:lastColumn="0" w:noHBand="0" w:noVBand="0"/>
      </w:tblPr>
      <w:tblGrid>
        <w:gridCol w:w="1575"/>
        <w:gridCol w:w="2174"/>
        <w:gridCol w:w="2131"/>
        <w:gridCol w:w="2835"/>
      </w:tblGrid>
      <w:tr w:rsidR="00F508D3" w:rsidRPr="00C87258" w14:paraId="11261D6C" w14:textId="77777777" w:rsidTr="00C5708F">
        <w:trPr>
          <w:trHeight w:val="869"/>
        </w:trPr>
        <w:tc>
          <w:tcPr>
            <w:tcW w:w="1575" w:type="dxa"/>
            <w:tcBorders>
              <w:top w:val="single" w:sz="4" w:space="0" w:color="auto"/>
              <w:left w:val="single" w:sz="4" w:space="0" w:color="auto"/>
              <w:bottom w:val="single" w:sz="4" w:space="0" w:color="auto"/>
              <w:right w:val="single" w:sz="4" w:space="0" w:color="auto"/>
            </w:tcBorders>
            <w:noWrap/>
            <w:vAlign w:val="bottom"/>
          </w:tcPr>
          <w:p w14:paraId="0FD50157" w14:textId="77777777" w:rsidR="00F508D3" w:rsidRPr="00C87258" w:rsidRDefault="00F508D3" w:rsidP="00DB6F50">
            <w:pPr>
              <w:rPr>
                <w:rFonts w:ascii="Arial" w:hAnsi="Arial" w:cs="Arial"/>
                <w:b/>
                <w:bCs/>
                <w:sz w:val="28"/>
                <w:szCs w:val="28"/>
              </w:rPr>
            </w:pPr>
          </w:p>
        </w:tc>
        <w:tc>
          <w:tcPr>
            <w:tcW w:w="2174" w:type="dxa"/>
            <w:tcBorders>
              <w:top w:val="single" w:sz="4" w:space="0" w:color="auto"/>
              <w:left w:val="nil"/>
              <w:bottom w:val="single" w:sz="4" w:space="0" w:color="auto"/>
              <w:right w:val="single" w:sz="4" w:space="0" w:color="auto"/>
            </w:tcBorders>
            <w:vAlign w:val="bottom"/>
          </w:tcPr>
          <w:p w14:paraId="79A128B0"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Present value of additional costs resulting from production in first year</w:t>
            </w:r>
          </w:p>
        </w:tc>
        <w:tc>
          <w:tcPr>
            <w:tcW w:w="2131" w:type="dxa"/>
            <w:tcBorders>
              <w:top w:val="single" w:sz="4" w:space="0" w:color="auto"/>
              <w:left w:val="nil"/>
              <w:bottom w:val="single" w:sz="4" w:space="0" w:color="auto"/>
              <w:right w:val="single" w:sz="4" w:space="0" w:color="auto"/>
            </w:tcBorders>
            <w:vAlign w:val="bottom"/>
          </w:tcPr>
          <w:p w14:paraId="36A2F015"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Accretion at 6% per year</w:t>
            </w:r>
          </w:p>
        </w:tc>
        <w:tc>
          <w:tcPr>
            <w:tcW w:w="2835" w:type="dxa"/>
            <w:tcBorders>
              <w:top w:val="single" w:sz="4" w:space="0" w:color="auto"/>
              <w:left w:val="nil"/>
              <w:bottom w:val="single" w:sz="4" w:space="0" w:color="auto"/>
              <w:right w:val="single" w:sz="4" w:space="0" w:color="auto"/>
            </w:tcBorders>
            <w:vAlign w:val="bottom"/>
          </w:tcPr>
          <w:p w14:paraId="23E1311E"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Balance of ARO related to production activity for first year</w:t>
            </w:r>
          </w:p>
        </w:tc>
      </w:tr>
      <w:tr w:rsidR="00F508D3" w:rsidRPr="00C87258" w14:paraId="5D126204"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7E4383AF" w14:textId="32AC5A9F"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F32CBE">
              <w:rPr>
                <w:rFonts w:ascii="Arial" w:hAnsi="Arial" w:cs="Arial"/>
                <w:b/>
                <w:bCs/>
                <w:sz w:val="28"/>
                <w:szCs w:val="28"/>
              </w:rPr>
              <w:t>20</w:t>
            </w:r>
          </w:p>
        </w:tc>
        <w:tc>
          <w:tcPr>
            <w:tcW w:w="2174" w:type="dxa"/>
            <w:tcBorders>
              <w:top w:val="nil"/>
              <w:left w:val="nil"/>
              <w:bottom w:val="single" w:sz="4" w:space="0" w:color="auto"/>
              <w:right w:val="single" w:sz="4" w:space="0" w:color="auto"/>
            </w:tcBorders>
            <w:noWrap/>
            <w:vAlign w:val="bottom"/>
          </w:tcPr>
          <w:p w14:paraId="7F1FCD67"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0217D9F0"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835" w:type="dxa"/>
            <w:tcBorders>
              <w:top w:val="nil"/>
              <w:left w:val="nil"/>
              <w:bottom w:val="single" w:sz="4" w:space="0" w:color="auto"/>
              <w:right w:val="single" w:sz="4" w:space="0" w:color="auto"/>
            </w:tcBorders>
            <w:noWrap/>
            <w:vAlign w:val="bottom"/>
          </w:tcPr>
          <w:p w14:paraId="681086DB"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r>
      <w:tr w:rsidR="00F508D3" w:rsidRPr="00C87258" w14:paraId="2325F4F5"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254717DC" w14:textId="17E37D5E" w:rsidR="00F508D3" w:rsidRPr="00C87258" w:rsidRDefault="00F508D3" w:rsidP="005928F7">
            <w:pPr>
              <w:rPr>
                <w:rFonts w:ascii="Arial" w:hAnsi="Arial" w:cs="Arial"/>
                <w:b/>
                <w:bCs/>
                <w:sz w:val="28"/>
                <w:szCs w:val="28"/>
              </w:rPr>
            </w:pPr>
            <w:r w:rsidRPr="00C87258">
              <w:rPr>
                <w:rFonts w:ascii="Arial" w:hAnsi="Arial" w:cs="Arial"/>
                <w:b/>
                <w:bCs/>
                <w:sz w:val="28"/>
                <w:szCs w:val="28"/>
              </w:rPr>
              <w:t>Dec.31/</w:t>
            </w:r>
            <w:r w:rsidR="00F32CBE">
              <w:rPr>
                <w:rFonts w:ascii="Arial" w:hAnsi="Arial" w:cs="Arial"/>
                <w:b/>
                <w:bCs/>
                <w:sz w:val="28"/>
                <w:szCs w:val="28"/>
              </w:rPr>
              <w:t>20</w:t>
            </w:r>
          </w:p>
        </w:tc>
        <w:tc>
          <w:tcPr>
            <w:tcW w:w="2174" w:type="dxa"/>
            <w:tcBorders>
              <w:top w:val="nil"/>
              <w:left w:val="nil"/>
              <w:bottom w:val="single" w:sz="4" w:space="0" w:color="auto"/>
              <w:right w:val="single" w:sz="4" w:space="0" w:color="auto"/>
            </w:tcBorders>
            <w:noWrap/>
            <w:vAlign w:val="bottom"/>
          </w:tcPr>
          <w:p w14:paraId="336B15AF"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1,078</w:t>
            </w:r>
          </w:p>
        </w:tc>
        <w:tc>
          <w:tcPr>
            <w:tcW w:w="2131" w:type="dxa"/>
            <w:tcBorders>
              <w:top w:val="nil"/>
              <w:left w:val="nil"/>
              <w:bottom w:val="single" w:sz="4" w:space="0" w:color="auto"/>
              <w:right w:val="single" w:sz="4" w:space="0" w:color="auto"/>
            </w:tcBorders>
            <w:noWrap/>
            <w:vAlign w:val="bottom"/>
          </w:tcPr>
          <w:p w14:paraId="2E2BAE58"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835" w:type="dxa"/>
            <w:tcBorders>
              <w:top w:val="nil"/>
              <w:left w:val="nil"/>
              <w:bottom w:val="single" w:sz="4" w:space="0" w:color="auto"/>
              <w:right w:val="single" w:sz="4" w:space="0" w:color="auto"/>
            </w:tcBorders>
            <w:noWrap/>
            <w:vAlign w:val="bottom"/>
          </w:tcPr>
          <w:p w14:paraId="5CCC42A7"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1,078</w:t>
            </w:r>
          </w:p>
        </w:tc>
      </w:tr>
      <w:tr w:rsidR="00F508D3" w:rsidRPr="00C87258" w14:paraId="12AF3829"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02333140" w14:textId="0D4D4B47"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F32CBE">
              <w:rPr>
                <w:rFonts w:ascii="Arial" w:hAnsi="Arial" w:cs="Arial"/>
                <w:b/>
                <w:bCs/>
                <w:sz w:val="28"/>
                <w:szCs w:val="28"/>
              </w:rPr>
              <w:t>2</w:t>
            </w:r>
            <w:r w:rsidR="00020E39" w:rsidRPr="00C87258">
              <w:rPr>
                <w:rFonts w:ascii="Arial" w:hAnsi="Arial" w:cs="Arial"/>
                <w:b/>
                <w:bCs/>
                <w:sz w:val="28"/>
                <w:szCs w:val="28"/>
              </w:rPr>
              <w:t>1</w:t>
            </w:r>
          </w:p>
        </w:tc>
        <w:tc>
          <w:tcPr>
            <w:tcW w:w="2174" w:type="dxa"/>
            <w:tcBorders>
              <w:top w:val="nil"/>
              <w:left w:val="nil"/>
              <w:bottom w:val="single" w:sz="4" w:space="0" w:color="auto"/>
              <w:right w:val="single" w:sz="4" w:space="0" w:color="auto"/>
            </w:tcBorders>
            <w:noWrap/>
            <w:vAlign w:val="bottom"/>
          </w:tcPr>
          <w:p w14:paraId="00F51A5A"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1,110</w:t>
            </w:r>
          </w:p>
        </w:tc>
        <w:tc>
          <w:tcPr>
            <w:tcW w:w="2131" w:type="dxa"/>
            <w:tcBorders>
              <w:top w:val="nil"/>
              <w:left w:val="nil"/>
              <w:bottom w:val="single" w:sz="4" w:space="0" w:color="auto"/>
              <w:right w:val="single" w:sz="4" w:space="0" w:color="auto"/>
            </w:tcBorders>
            <w:noWrap/>
            <w:vAlign w:val="bottom"/>
          </w:tcPr>
          <w:p w14:paraId="5600A7B8"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32</w:t>
            </w:r>
          </w:p>
        </w:tc>
        <w:tc>
          <w:tcPr>
            <w:tcW w:w="2835" w:type="dxa"/>
            <w:tcBorders>
              <w:top w:val="nil"/>
              <w:left w:val="nil"/>
              <w:bottom w:val="single" w:sz="4" w:space="0" w:color="auto"/>
              <w:right w:val="single" w:sz="4" w:space="0" w:color="auto"/>
            </w:tcBorders>
            <w:noWrap/>
            <w:vAlign w:val="bottom"/>
          </w:tcPr>
          <w:p w14:paraId="722F1115"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2,220</w:t>
            </w:r>
          </w:p>
        </w:tc>
      </w:tr>
      <w:tr w:rsidR="00F508D3" w:rsidRPr="00C87258" w14:paraId="24B1DCE0"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670A352A" w14:textId="63AF8286"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F32CBE">
              <w:rPr>
                <w:rFonts w:ascii="Arial" w:hAnsi="Arial" w:cs="Arial"/>
                <w:b/>
                <w:bCs/>
                <w:sz w:val="28"/>
                <w:szCs w:val="28"/>
              </w:rPr>
              <w:t>22</w:t>
            </w:r>
          </w:p>
        </w:tc>
        <w:tc>
          <w:tcPr>
            <w:tcW w:w="2174" w:type="dxa"/>
            <w:tcBorders>
              <w:top w:val="nil"/>
              <w:left w:val="nil"/>
              <w:bottom w:val="single" w:sz="4" w:space="0" w:color="auto"/>
              <w:right w:val="single" w:sz="4" w:space="0" w:color="auto"/>
            </w:tcBorders>
            <w:noWrap/>
            <w:vAlign w:val="bottom"/>
          </w:tcPr>
          <w:p w14:paraId="0DA675E9"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46062377"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133</w:t>
            </w:r>
          </w:p>
        </w:tc>
        <w:tc>
          <w:tcPr>
            <w:tcW w:w="2835" w:type="dxa"/>
            <w:tcBorders>
              <w:top w:val="nil"/>
              <w:left w:val="nil"/>
              <w:bottom w:val="single" w:sz="4" w:space="0" w:color="auto"/>
              <w:right w:val="single" w:sz="4" w:space="0" w:color="auto"/>
            </w:tcBorders>
            <w:noWrap/>
            <w:vAlign w:val="bottom"/>
          </w:tcPr>
          <w:p w14:paraId="748B726E"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2,353</w:t>
            </w:r>
          </w:p>
        </w:tc>
      </w:tr>
      <w:tr w:rsidR="00F508D3" w:rsidRPr="00C87258" w14:paraId="0AB950DD"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56733B0A" w14:textId="5F2F4B6F"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5928F7" w:rsidRPr="00C87258">
              <w:rPr>
                <w:rFonts w:ascii="Arial" w:hAnsi="Arial" w:cs="Arial"/>
                <w:b/>
                <w:bCs/>
                <w:sz w:val="28"/>
                <w:szCs w:val="28"/>
              </w:rPr>
              <w:t>2</w:t>
            </w:r>
            <w:r w:rsidR="00F32CBE">
              <w:rPr>
                <w:rFonts w:ascii="Arial" w:hAnsi="Arial" w:cs="Arial"/>
                <w:b/>
                <w:bCs/>
                <w:sz w:val="28"/>
                <w:szCs w:val="28"/>
              </w:rPr>
              <w:t>3</w:t>
            </w:r>
          </w:p>
        </w:tc>
        <w:tc>
          <w:tcPr>
            <w:tcW w:w="2174" w:type="dxa"/>
            <w:tcBorders>
              <w:top w:val="nil"/>
              <w:left w:val="nil"/>
              <w:bottom w:val="single" w:sz="4" w:space="0" w:color="auto"/>
              <w:right w:val="single" w:sz="4" w:space="0" w:color="auto"/>
            </w:tcBorders>
            <w:noWrap/>
            <w:vAlign w:val="bottom"/>
          </w:tcPr>
          <w:p w14:paraId="1DACDB48"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0B651B2C"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141</w:t>
            </w:r>
          </w:p>
        </w:tc>
        <w:tc>
          <w:tcPr>
            <w:tcW w:w="2835" w:type="dxa"/>
            <w:tcBorders>
              <w:top w:val="nil"/>
              <w:left w:val="nil"/>
              <w:bottom w:val="single" w:sz="4" w:space="0" w:color="auto"/>
              <w:right w:val="single" w:sz="4" w:space="0" w:color="auto"/>
            </w:tcBorders>
            <w:noWrap/>
            <w:vAlign w:val="bottom"/>
          </w:tcPr>
          <w:p w14:paraId="40D01B6F"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2,494</w:t>
            </w:r>
          </w:p>
        </w:tc>
      </w:tr>
      <w:tr w:rsidR="00F508D3" w:rsidRPr="00C87258" w14:paraId="2073B813"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025FD21B" w14:textId="346DCBB9"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5928F7" w:rsidRPr="00C87258">
              <w:rPr>
                <w:rFonts w:ascii="Arial" w:hAnsi="Arial" w:cs="Arial"/>
                <w:b/>
                <w:bCs/>
                <w:sz w:val="28"/>
                <w:szCs w:val="28"/>
              </w:rPr>
              <w:t>2</w:t>
            </w:r>
            <w:r w:rsidR="00F32CBE">
              <w:rPr>
                <w:rFonts w:ascii="Arial" w:hAnsi="Arial" w:cs="Arial"/>
                <w:b/>
                <w:bCs/>
                <w:sz w:val="28"/>
                <w:szCs w:val="28"/>
              </w:rPr>
              <w:t>4</w:t>
            </w:r>
          </w:p>
        </w:tc>
        <w:tc>
          <w:tcPr>
            <w:tcW w:w="2174" w:type="dxa"/>
            <w:tcBorders>
              <w:top w:val="nil"/>
              <w:left w:val="nil"/>
              <w:bottom w:val="single" w:sz="4" w:space="0" w:color="auto"/>
              <w:right w:val="single" w:sz="4" w:space="0" w:color="auto"/>
            </w:tcBorders>
            <w:noWrap/>
            <w:vAlign w:val="bottom"/>
          </w:tcPr>
          <w:p w14:paraId="310C028B"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34CA52D6"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150</w:t>
            </w:r>
          </w:p>
        </w:tc>
        <w:tc>
          <w:tcPr>
            <w:tcW w:w="2835" w:type="dxa"/>
            <w:tcBorders>
              <w:top w:val="nil"/>
              <w:left w:val="nil"/>
              <w:bottom w:val="single" w:sz="4" w:space="0" w:color="auto"/>
              <w:right w:val="single" w:sz="4" w:space="0" w:color="auto"/>
            </w:tcBorders>
            <w:noWrap/>
            <w:vAlign w:val="bottom"/>
          </w:tcPr>
          <w:p w14:paraId="50D89908"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2,644</w:t>
            </w:r>
          </w:p>
        </w:tc>
      </w:tr>
      <w:tr w:rsidR="00F508D3" w:rsidRPr="00C87258" w14:paraId="091298B1"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12698786" w14:textId="732D4F59"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5928F7" w:rsidRPr="00C87258">
              <w:rPr>
                <w:rFonts w:ascii="Arial" w:hAnsi="Arial" w:cs="Arial"/>
                <w:b/>
                <w:bCs/>
                <w:sz w:val="28"/>
                <w:szCs w:val="28"/>
              </w:rPr>
              <w:t>2</w:t>
            </w:r>
            <w:r w:rsidR="00F32CBE">
              <w:rPr>
                <w:rFonts w:ascii="Arial" w:hAnsi="Arial" w:cs="Arial"/>
                <w:b/>
                <w:bCs/>
                <w:sz w:val="28"/>
                <w:szCs w:val="28"/>
              </w:rPr>
              <w:t>5</w:t>
            </w:r>
          </w:p>
        </w:tc>
        <w:tc>
          <w:tcPr>
            <w:tcW w:w="2174" w:type="dxa"/>
            <w:tcBorders>
              <w:top w:val="nil"/>
              <w:left w:val="nil"/>
              <w:bottom w:val="single" w:sz="4" w:space="0" w:color="auto"/>
              <w:right w:val="single" w:sz="4" w:space="0" w:color="auto"/>
            </w:tcBorders>
            <w:noWrap/>
            <w:vAlign w:val="bottom"/>
          </w:tcPr>
          <w:p w14:paraId="7580D241"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6A0EF8C1"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159</w:t>
            </w:r>
          </w:p>
        </w:tc>
        <w:tc>
          <w:tcPr>
            <w:tcW w:w="2835" w:type="dxa"/>
            <w:tcBorders>
              <w:top w:val="nil"/>
              <w:left w:val="nil"/>
              <w:bottom w:val="single" w:sz="4" w:space="0" w:color="auto"/>
              <w:right w:val="single" w:sz="4" w:space="0" w:color="auto"/>
            </w:tcBorders>
            <w:noWrap/>
            <w:vAlign w:val="bottom"/>
          </w:tcPr>
          <w:p w14:paraId="5B69E8BE"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2,803</w:t>
            </w:r>
          </w:p>
        </w:tc>
      </w:tr>
      <w:tr w:rsidR="00F508D3" w:rsidRPr="00C87258" w14:paraId="18F00B51"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297885B6" w14:textId="2C49ECB0"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020E39" w:rsidRPr="00C87258">
              <w:rPr>
                <w:rFonts w:ascii="Arial" w:hAnsi="Arial" w:cs="Arial"/>
                <w:b/>
                <w:bCs/>
                <w:sz w:val="28"/>
                <w:szCs w:val="28"/>
              </w:rPr>
              <w:t>2</w:t>
            </w:r>
            <w:r w:rsidR="00F32CBE">
              <w:rPr>
                <w:rFonts w:ascii="Arial" w:hAnsi="Arial" w:cs="Arial"/>
                <w:b/>
                <w:bCs/>
                <w:sz w:val="28"/>
                <w:szCs w:val="28"/>
              </w:rPr>
              <w:t>6</w:t>
            </w:r>
          </w:p>
        </w:tc>
        <w:tc>
          <w:tcPr>
            <w:tcW w:w="2174" w:type="dxa"/>
            <w:tcBorders>
              <w:top w:val="nil"/>
              <w:left w:val="nil"/>
              <w:bottom w:val="single" w:sz="4" w:space="0" w:color="auto"/>
              <w:right w:val="single" w:sz="4" w:space="0" w:color="auto"/>
            </w:tcBorders>
            <w:noWrap/>
            <w:vAlign w:val="bottom"/>
          </w:tcPr>
          <w:p w14:paraId="0FAE4E91"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2D08D40A"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168</w:t>
            </w:r>
          </w:p>
        </w:tc>
        <w:tc>
          <w:tcPr>
            <w:tcW w:w="2835" w:type="dxa"/>
            <w:tcBorders>
              <w:top w:val="nil"/>
              <w:left w:val="nil"/>
              <w:bottom w:val="single" w:sz="4" w:space="0" w:color="auto"/>
              <w:right w:val="single" w:sz="4" w:space="0" w:color="auto"/>
            </w:tcBorders>
            <w:noWrap/>
            <w:vAlign w:val="bottom"/>
          </w:tcPr>
          <w:p w14:paraId="46BB426C"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2,971</w:t>
            </w:r>
          </w:p>
        </w:tc>
      </w:tr>
      <w:tr w:rsidR="00F508D3" w:rsidRPr="00C87258" w14:paraId="3BAB814E"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4BEEF359" w14:textId="2B09F062"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020E39" w:rsidRPr="00C87258">
              <w:rPr>
                <w:rFonts w:ascii="Arial" w:hAnsi="Arial" w:cs="Arial"/>
                <w:b/>
                <w:bCs/>
                <w:sz w:val="28"/>
                <w:szCs w:val="28"/>
              </w:rPr>
              <w:t>2</w:t>
            </w:r>
            <w:r w:rsidR="00F32CBE">
              <w:rPr>
                <w:rFonts w:ascii="Arial" w:hAnsi="Arial" w:cs="Arial"/>
                <w:b/>
                <w:bCs/>
                <w:sz w:val="28"/>
                <w:szCs w:val="28"/>
              </w:rPr>
              <w:t>7</w:t>
            </w:r>
          </w:p>
        </w:tc>
        <w:tc>
          <w:tcPr>
            <w:tcW w:w="2174" w:type="dxa"/>
            <w:tcBorders>
              <w:top w:val="nil"/>
              <w:left w:val="nil"/>
              <w:bottom w:val="single" w:sz="4" w:space="0" w:color="auto"/>
              <w:right w:val="single" w:sz="4" w:space="0" w:color="auto"/>
            </w:tcBorders>
            <w:noWrap/>
            <w:vAlign w:val="bottom"/>
          </w:tcPr>
          <w:p w14:paraId="28FA7DC4"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2CB79947"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178</w:t>
            </w:r>
          </w:p>
        </w:tc>
        <w:tc>
          <w:tcPr>
            <w:tcW w:w="2835" w:type="dxa"/>
            <w:tcBorders>
              <w:top w:val="nil"/>
              <w:left w:val="nil"/>
              <w:bottom w:val="single" w:sz="4" w:space="0" w:color="auto"/>
              <w:right w:val="single" w:sz="4" w:space="0" w:color="auto"/>
            </w:tcBorders>
            <w:noWrap/>
            <w:vAlign w:val="bottom"/>
          </w:tcPr>
          <w:p w14:paraId="1A8000CD"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3,149</w:t>
            </w:r>
          </w:p>
        </w:tc>
      </w:tr>
      <w:tr w:rsidR="00F508D3" w:rsidRPr="00C87258" w14:paraId="2A57D54F"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3D8C5617" w14:textId="3757AE47"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020E39" w:rsidRPr="00C87258">
              <w:rPr>
                <w:rFonts w:ascii="Arial" w:hAnsi="Arial" w:cs="Arial"/>
                <w:b/>
                <w:bCs/>
                <w:sz w:val="28"/>
                <w:szCs w:val="28"/>
              </w:rPr>
              <w:t>2</w:t>
            </w:r>
            <w:r w:rsidR="00F32CBE">
              <w:rPr>
                <w:rFonts w:ascii="Arial" w:hAnsi="Arial" w:cs="Arial"/>
                <w:b/>
                <w:bCs/>
                <w:sz w:val="28"/>
                <w:szCs w:val="28"/>
              </w:rPr>
              <w:t>8</w:t>
            </w:r>
          </w:p>
        </w:tc>
        <w:tc>
          <w:tcPr>
            <w:tcW w:w="2174" w:type="dxa"/>
            <w:tcBorders>
              <w:top w:val="nil"/>
              <w:left w:val="nil"/>
              <w:bottom w:val="single" w:sz="4" w:space="0" w:color="auto"/>
              <w:right w:val="single" w:sz="4" w:space="0" w:color="auto"/>
            </w:tcBorders>
            <w:noWrap/>
            <w:vAlign w:val="bottom"/>
          </w:tcPr>
          <w:p w14:paraId="4BCF9881"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761A7922"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189</w:t>
            </w:r>
          </w:p>
        </w:tc>
        <w:tc>
          <w:tcPr>
            <w:tcW w:w="2835" w:type="dxa"/>
            <w:tcBorders>
              <w:top w:val="nil"/>
              <w:left w:val="nil"/>
              <w:bottom w:val="single" w:sz="4" w:space="0" w:color="auto"/>
              <w:right w:val="single" w:sz="4" w:space="0" w:color="auto"/>
            </w:tcBorders>
            <w:noWrap/>
            <w:vAlign w:val="bottom"/>
          </w:tcPr>
          <w:p w14:paraId="70A5F93F"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3,338</w:t>
            </w:r>
          </w:p>
        </w:tc>
      </w:tr>
      <w:tr w:rsidR="00F508D3" w:rsidRPr="00C87258" w14:paraId="057D28A1" w14:textId="77777777" w:rsidTr="00C5708F">
        <w:trPr>
          <w:trHeight w:val="360"/>
        </w:trPr>
        <w:tc>
          <w:tcPr>
            <w:tcW w:w="1575" w:type="dxa"/>
            <w:tcBorders>
              <w:top w:val="single" w:sz="4" w:space="0" w:color="auto"/>
              <w:left w:val="single" w:sz="4" w:space="0" w:color="auto"/>
              <w:bottom w:val="single" w:sz="4" w:space="0" w:color="auto"/>
              <w:right w:val="single" w:sz="4" w:space="0" w:color="auto"/>
            </w:tcBorders>
            <w:noWrap/>
            <w:vAlign w:val="bottom"/>
          </w:tcPr>
          <w:p w14:paraId="069EEF13" w14:textId="39C5A8FE"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020E39" w:rsidRPr="00C87258">
              <w:rPr>
                <w:rFonts w:ascii="Arial" w:hAnsi="Arial" w:cs="Arial"/>
                <w:b/>
                <w:bCs/>
                <w:sz w:val="28"/>
                <w:szCs w:val="28"/>
              </w:rPr>
              <w:t>2</w:t>
            </w:r>
            <w:r w:rsidR="00F32CBE">
              <w:rPr>
                <w:rFonts w:ascii="Arial" w:hAnsi="Arial" w:cs="Arial"/>
                <w:b/>
                <w:bCs/>
                <w:sz w:val="28"/>
                <w:szCs w:val="28"/>
              </w:rPr>
              <w:t>9</w:t>
            </w:r>
          </w:p>
        </w:tc>
        <w:tc>
          <w:tcPr>
            <w:tcW w:w="2174" w:type="dxa"/>
            <w:tcBorders>
              <w:top w:val="single" w:sz="4" w:space="0" w:color="auto"/>
              <w:left w:val="nil"/>
              <w:bottom w:val="single" w:sz="4" w:space="0" w:color="auto"/>
              <w:right w:val="single" w:sz="4" w:space="0" w:color="auto"/>
            </w:tcBorders>
            <w:noWrap/>
            <w:vAlign w:val="bottom"/>
          </w:tcPr>
          <w:p w14:paraId="1A46684C"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single" w:sz="4" w:space="0" w:color="auto"/>
              <w:left w:val="nil"/>
              <w:bottom w:val="single" w:sz="4" w:space="0" w:color="auto"/>
              <w:right w:val="single" w:sz="4" w:space="0" w:color="auto"/>
            </w:tcBorders>
            <w:noWrap/>
            <w:vAlign w:val="bottom"/>
          </w:tcPr>
          <w:p w14:paraId="1A1BEE86"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200</w:t>
            </w:r>
          </w:p>
        </w:tc>
        <w:tc>
          <w:tcPr>
            <w:tcW w:w="2835" w:type="dxa"/>
            <w:tcBorders>
              <w:top w:val="single" w:sz="4" w:space="0" w:color="auto"/>
              <w:left w:val="nil"/>
              <w:bottom w:val="single" w:sz="4" w:space="0" w:color="auto"/>
              <w:right w:val="single" w:sz="4" w:space="0" w:color="auto"/>
            </w:tcBorders>
            <w:noWrap/>
            <w:vAlign w:val="bottom"/>
          </w:tcPr>
          <w:p w14:paraId="3C9A4606"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3,538</w:t>
            </w:r>
          </w:p>
        </w:tc>
      </w:tr>
      <w:tr w:rsidR="00F508D3" w:rsidRPr="00C87258" w14:paraId="0FAE6A73" w14:textId="77777777" w:rsidTr="00C5708F">
        <w:trPr>
          <w:trHeight w:val="360"/>
        </w:trPr>
        <w:tc>
          <w:tcPr>
            <w:tcW w:w="1575" w:type="dxa"/>
            <w:tcBorders>
              <w:top w:val="single" w:sz="4" w:space="0" w:color="auto"/>
              <w:left w:val="single" w:sz="4" w:space="0" w:color="auto"/>
              <w:bottom w:val="single" w:sz="4" w:space="0" w:color="auto"/>
              <w:right w:val="single" w:sz="4" w:space="0" w:color="auto"/>
            </w:tcBorders>
            <w:noWrap/>
            <w:vAlign w:val="bottom"/>
          </w:tcPr>
          <w:p w14:paraId="2D8C50CD" w14:textId="2C7C7499"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F32CBE">
              <w:rPr>
                <w:rFonts w:ascii="Arial" w:hAnsi="Arial" w:cs="Arial"/>
                <w:b/>
                <w:bCs/>
                <w:sz w:val="28"/>
                <w:szCs w:val="28"/>
              </w:rPr>
              <w:t>30</w:t>
            </w:r>
          </w:p>
        </w:tc>
        <w:tc>
          <w:tcPr>
            <w:tcW w:w="2174" w:type="dxa"/>
            <w:tcBorders>
              <w:top w:val="single" w:sz="4" w:space="0" w:color="auto"/>
              <w:left w:val="nil"/>
              <w:bottom w:val="single" w:sz="4" w:space="0" w:color="auto"/>
              <w:right w:val="single" w:sz="4" w:space="0" w:color="auto"/>
            </w:tcBorders>
            <w:noWrap/>
            <w:vAlign w:val="bottom"/>
          </w:tcPr>
          <w:p w14:paraId="7B0497AB"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single" w:sz="4" w:space="0" w:color="auto"/>
              <w:left w:val="nil"/>
              <w:bottom w:val="single" w:sz="4" w:space="0" w:color="auto"/>
              <w:right w:val="single" w:sz="4" w:space="0" w:color="auto"/>
            </w:tcBorders>
            <w:noWrap/>
            <w:vAlign w:val="bottom"/>
          </w:tcPr>
          <w:p w14:paraId="7A3B7B18"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212</w:t>
            </w:r>
          </w:p>
        </w:tc>
        <w:tc>
          <w:tcPr>
            <w:tcW w:w="2835" w:type="dxa"/>
            <w:tcBorders>
              <w:top w:val="single" w:sz="4" w:space="0" w:color="auto"/>
              <w:left w:val="nil"/>
              <w:bottom w:val="single" w:sz="4" w:space="0" w:color="auto"/>
              <w:right w:val="single" w:sz="4" w:space="0" w:color="auto"/>
            </w:tcBorders>
            <w:noWrap/>
            <w:vAlign w:val="bottom"/>
          </w:tcPr>
          <w:p w14:paraId="56EE5136"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3,750</w:t>
            </w:r>
          </w:p>
        </w:tc>
      </w:tr>
    </w:tbl>
    <w:p w14:paraId="0ACF9E6D" w14:textId="77777777" w:rsidR="005C691E" w:rsidRDefault="005C691E" w:rsidP="007D567F">
      <w:pPr>
        <w:tabs>
          <w:tab w:val="left" w:pos="720"/>
        </w:tabs>
        <w:rPr>
          <w:rFonts w:ascii="Arial" w:hAnsi="Arial" w:cs="Arial"/>
          <w:b/>
          <w:sz w:val="28"/>
        </w:rPr>
      </w:pPr>
    </w:p>
    <w:p w14:paraId="59FD5F1D" w14:textId="3FF9709D"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5,9</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50</w:t>
      </w:r>
      <w:r w:rsidRPr="000B3C61">
        <w:rPr>
          <w:rFonts w:ascii="Arial" w:eastAsia="Calibri" w:hAnsi="Arial" w:cs="Arial"/>
          <w:sz w:val="18"/>
          <w:szCs w:val="18"/>
        </w:rPr>
        <w:t xml:space="preserve"> min.  AACSB: None CPA: cpa-t001 CM: Reporting</w:t>
      </w:r>
    </w:p>
    <w:p w14:paraId="31366B7C" w14:textId="61F4E3AF" w:rsidR="0058174A" w:rsidRPr="00C87258" w:rsidRDefault="00E74647" w:rsidP="007D567F">
      <w:pPr>
        <w:tabs>
          <w:tab w:val="left" w:pos="720"/>
        </w:tabs>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EXERCISE </w:t>
      </w:r>
      <w:r w:rsidR="006F3C5D">
        <w:rPr>
          <w:rFonts w:ascii="Arial" w:hAnsi="Arial" w:cs="Arial"/>
          <w:b/>
          <w:sz w:val="28"/>
        </w:rPr>
        <w:t>13.</w:t>
      </w:r>
      <w:r w:rsidR="00975006" w:rsidRPr="00C87258">
        <w:rPr>
          <w:rFonts w:ascii="Arial" w:hAnsi="Arial" w:cs="Arial"/>
          <w:b/>
          <w:sz w:val="28"/>
        </w:rPr>
        <w:t>1</w:t>
      </w:r>
      <w:r w:rsidR="00CF32E4" w:rsidRPr="00C87258">
        <w:rPr>
          <w:rFonts w:ascii="Arial" w:hAnsi="Arial" w:cs="Arial"/>
          <w:b/>
          <w:sz w:val="28"/>
        </w:rPr>
        <w:t>7</w:t>
      </w:r>
      <w:r w:rsidR="007D567F" w:rsidRPr="00C87258">
        <w:rPr>
          <w:rFonts w:ascii="Arial" w:hAnsi="Arial" w:cs="Arial"/>
          <w:b/>
          <w:sz w:val="28"/>
        </w:rPr>
        <w:t xml:space="preserve"> </w:t>
      </w:r>
    </w:p>
    <w:p w14:paraId="0FC6463F" w14:textId="77777777" w:rsidR="00DB4DFB" w:rsidRPr="00C87258" w:rsidRDefault="00DB4DFB" w:rsidP="00DB4DFB">
      <w:pPr>
        <w:tabs>
          <w:tab w:val="left" w:pos="720"/>
        </w:tabs>
        <w:rPr>
          <w:rFonts w:ascii="Arial" w:hAnsi="Arial" w:cs="Arial"/>
          <w:b/>
          <w:sz w:val="28"/>
        </w:rPr>
      </w:pPr>
    </w:p>
    <w:p w14:paraId="3B571A42" w14:textId="3D91D10C" w:rsidR="00553FE4" w:rsidRPr="00C87258" w:rsidRDefault="005B40DD" w:rsidP="005B40DD">
      <w:pPr>
        <w:numPr>
          <w:ilvl w:val="0"/>
          <w:numId w:val="46"/>
        </w:numPr>
        <w:tabs>
          <w:tab w:val="left" w:pos="567"/>
          <w:tab w:val="decimal" w:pos="4536"/>
        </w:tabs>
        <w:autoSpaceDE w:val="0"/>
        <w:autoSpaceDN w:val="0"/>
        <w:adjustRightInd w:val="0"/>
        <w:spacing w:line="320" w:lineRule="exact"/>
        <w:ind w:left="600" w:hanging="600"/>
        <w:jc w:val="both"/>
        <w:rPr>
          <w:rFonts w:ascii="Arial" w:eastAsia="Calibri" w:hAnsi="Arial" w:cs="Arial"/>
          <w:b/>
          <w:bCs/>
          <w:color w:val="000000"/>
          <w:sz w:val="28"/>
          <w:szCs w:val="28"/>
        </w:rPr>
      </w:pPr>
      <w:r w:rsidRPr="00C87258">
        <w:rPr>
          <w:rFonts w:ascii="Arial" w:eastAsia="Calibri" w:hAnsi="Arial" w:cs="Arial"/>
          <w:b/>
          <w:bCs/>
          <w:color w:val="000000"/>
          <w:sz w:val="28"/>
          <w:szCs w:val="28"/>
        </w:rPr>
        <w:tab/>
      </w:r>
      <w:r w:rsidRPr="00C87258">
        <w:rPr>
          <w:rFonts w:ascii="Arial" w:eastAsia="Calibri" w:hAnsi="Arial" w:cs="Arial"/>
          <w:b/>
          <w:bCs/>
          <w:color w:val="000000"/>
          <w:sz w:val="28"/>
          <w:szCs w:val="28"/>
        </w:rPr>
        <w:tab/>
      </w:r>
      <w:r w:rsidR="00553FE4" w:rsidRPr="00C87258">
        <w:rPr>
          <w:rFonts w:ascii="Arial" w:eastAsia="Calibri" w:hAnsi="Arial" w:cs="Arial"/>
          <w:b/>
          <w:bCs/>
          <w:color w:val="000000"/>
          <w:sz w:val="28"/>
          <w:szCs w:val="28"/>
        </w:rPr>
        <w:t xml:space="preserve">May 1, </w:t>
      </w:r>
      <w:r w:rsidR="008372E4">
        <w:rPr>
          <w:rFonts w:ascii="Arial" w:eastAsia="Calibri" w:hAnsi="Arial" w:cs="Arial"/>
          <w:b/>
          <w:bCs/>
          <w:color w:val="000000"/>
          <w:sz w:val="28"/>
          <w:szCs w:val="28"/>
        </w:rPr>
        <w:t>2020</w:t>
      </w:r>
    </w:p>
    <w:p w14:paraId="1797245B" w14:textId="77777777" w:rsidR="00553FE4" w:rsidRPr="00C87258" w:rsidRDefault="00553FE4" w:rsidP="00553FE4">
      <w:pPr>
        <w:autoSpaceDE w:val="0"/>
        <w:autoSpaceDN w:val="0"/>
        <w:adjustRightInd w:val="0"/>
        <w:spacing w:line="276" w:lineRule="auto"/>
        <w:ind w:left="720"/>
        <w:jc w:val="both"/>
        <w:rPr>
          <w:rFonts w:ascii="Arial" w:eastAsia="Calibri" w:hAnsi="Arial" w:cs="Arial"/>
          <w:b/>
          <w:bCs/>
          <w:color w:val="000000"/>
          <w:sz w:val="28"/>
          <w:szCs w:val="28"/>
        </w:rPr>
      </w:pPr>
    </w:p>
    <w:p w14:paraId="1C5A6A63" w14:textId="1E0D8D6E" w:rsidR="00553FE4" w:rsidRPr="00C87258" w:rsidRDefault="00553FE4" w:rsidP="00553FE4">
      <w:pPr>
        <w:autoSpaceDE w:val="0"/>
        <w:autoSpaceDN w:val="0"/>
        <w:adjustRightInd w:val="0"/>
        <w:spacing w:line="276" w:lineRule="auto"/>
        <w:ind w:left="600"/>
        <w:jc w:val="both"/>
        <w:rPr>
          <w:rFonts w:ascii="Arial" w:eastAsia="Calibri" w:hAnsi="Arial" w:cs="Arial"/>
          <w:b/>
          <w:bCs/>
          <w:color w:val="000000"/>
          <w:sz w:val="28"/>
          <w:szCs w:val="28"/>
        </w:rPr>
      </w:pPr>
      <w:r w:rsidRPr="00C87258">
        <w:rPr>
          <w:rFonts w:ascii="Arial" w:eastAsia="Calibri" w:hAnsi="Arial" w:cs="Arial"/>
          <w:b/>
          <w:bCs/>
          <w:color w:val="000000"/>
          <w:sz w:val="28"/>
          <w:szCs w:val="28"/>
        </w:rPr>
        <w:t xml:space="preserve">No entry – neither party has performed on May 1, </w:t>
      </w:r>
      <w:r w:rsidR="008372E4">
        <w:rPr>
          <w:rFonts w:ascii="Arial" w:eastAsia="Calibri" w:hAnsi="Arial" w:cs="Arial"/>
          <w:b/>
          <w:bCs/>
          <w:color w:val="000000"/>
          <w:sz w:val="28"/>
          <w:szCs w:val="28"/>
        </w:rPr>
        <w:t>2020</w:t>
      </w:r>
      <w:r w:rsidRPr="00C87258">
        <w:rPr>
          <w:rFonts w:ascii="Arial" w:eastAsia="Calibri" w:hAnsi="Arial" w:cs="Arial"/>
          <w:b/>
          <w:bCs/>
          <w:color w:val="000000"/>
          <w:sz w:val="28"/>
          <w:szCs w:val="28"/>
        </w:rPr>
        <w:t>.</w:t>
      </w:r>
    </w:p>
    <w:p w14:paraId="53B01BB3" w14:textId="5EB009AA" w:rsidR="00553FE4" w:rsidRPr="00C87258" w:rsidRDefault="00553FE4" w:rsidP="00553FE4">
      <w:pPr>
        <w:autoSpaceDE w:val="0"/>
        <w:autoSpaceDN w:val="0"/>
        <w:adjustRightInd w:val="0"/>
        <w:spacing w:line="276" w:lineRule="auto"/>
        <w:ind w:left="720"/>
        <w:jc w:val="both"/>
        <w:rPr>
          <w:rFonts w:ascii="Arial" w:eastAsia="Calibri" w:hAnsi="Arial" w:cs="Arial"/>
          <w:b/>
          <w:bCs/>
          <w:color w:val="000000"/>
          <w:sz w:val="28"/>
          <w:szCs w:val="28"/>
        </w:rPr>
      </w:pPr>
    </w:p>
    <w:p w14:paraId="226F9680" w14:textId="77777777" w:rsidR="0097105F" w:rsidRPr="00C87258" w:rsidRDefault="0097105F" w:rsidP="00553FE4">
      <w:pPr>
        <w:autoSpaceDE w:val="0"/>
        <w:autoSpaceDN w:val="0"/>
        <w:adjustRightInd w:val="0"/>
        <w:spacing w:line="276" w:lineRule="auto"/>
        <w:ind w:left="720"/>
        <w:jc w:val="both"/>
        <w:rPr>
          <w:rFonts w:ascii="Arial" w:eastAsia="Calibri" w:hAnsi="Arial" w:cs="Arial"/>
          <w:b/>
          <w:bCs/>
          <w:color w:val="000000"/>
          <w:sz w:val="28"/>
          <w:szCs w:val="28"/>
        </w:rPr>
      </w:pPr>
    </w:p>
    <w:p w14:paraId="262383A9" w14:textId="08F78729" w:rsidR="00553FE4" w:rsidRPr="00C87258" w:rsidRDefault="00553FE4" w:rsidP="00553FE4">
      <w:pPr>
        <w:numPr>
          <w:ilvl w:val="0"/>
          <w:numId w:val="46"/>
        </w:numPr>
        <w:tabs>
          <w:tab w:val="left" w:pos="567"/>
          <w:tab w:val="decimal" w:pos="4536"/>
        </w:tabs>
        <w:autoSpaceDE w:val="0"/>
        <w:autoSpaceDN w:val="0"/>
        <w:adjustRightInd w:val="0"/>
        <w:spacing w:line="320" w:lineRule="exact"/>
        <w:ind w:left="600" w:hanging="600"/>
        <w:jc w:val="both"/>
        <w:rPr>
          <w:rFonts w:ascii="Arial" w:eastAsia="Calibri" w:hAnsi="Arial" w:cs="Arial"/>
          <w:b/>
          <w:bCs/>
          <w:color w:val="000000"/>
          <w:sz w:val="28"/>
          <w:szCs w:val="28"/>
        </w:rPr>
      </w:pPr>
      <w:r w:rsidRPr="00C87258">
        <w:rPr>
          <w:rFonts w:ascii="Arial" w:eastAsia="Calibri" w:hAnsi="Arial" w:cs="Arial"/>
          <w:b/>
          <w:bCs/>
          <w:color w:val="000000"/>
          <w:sz w:val="28"/>
          <w:szCs w:val="28"/>
        </w:rPr>
        <w:tab/>
      </w:r>
      <w:r w:rsidRPr="00C87258">
        <w:rPr>
          <w:rFonts w:ascii="Arial" w:eastAsia="Calibri" w:hAnsi="Arial" w:cs="Arial"/>
          <w:b/>
          <w:bCs/>
          <w:color w:val="000000"/>
          <w:sz w:val="28"/>
          <w:szCs w:val="28"/>
        </w:rPr>
        <w:tab/>
        <w:t xml:space="preserve">May 15, </w:t>
      </w:r>
      <w:r w:rsidR="008372E4">
        <w:rPr>
          <w:rFonts w:ascii="Arial" w:eastAsia="Calibri" w:hAnsi="Arial" w:cs="Arial"/>
          <w:b/>
          <w:bCs/>
          <w:color w:val="000000"/>
          <w:sz w:val="28"/>
          <w:szCs w:val="28"/>
        </w:rPr>
        <w:t>2020</w:t>
      </w:r>
    </w:p>
    <w:p w14:paraId="3B7EB7DF" w14:textId="77777777" w:rsidR="00553FE4" w:rsidRPr="00C87258" w:rsidRDefault="00553FE4" w:rsidP="00553FE4">
      <w:pPr>
        <w:autoSpaceDE w:val="0"/>
        <w:autoSpaceDN w:val="0"/>
        <w:adjustRightInd w:val="0"/>
        <w:spacing w:line="276" w:lineRule="auto"/>
        <w:ind w:left="720"/>
        <w:jc w:val="both"/>
        <w:rPr>
          <w:rFonts w:ascii="Arial" w:eastAsia="Calibri" w:hAnsi="Arial" w:cs="Arial"/>
          <w:b/>
          <w:bCs/>
          <w:color w:val="000000"/>
          <w:sz w:val="28"/>
          <w:szCs w:val="28"/>
        </w:rPr>
      </w:pPr>
      <w:r w:rsidRPr="00C87258">
        <w:rPr>
          <w:rFonts w:ascii="Arial" w:eastAsia="Calibri" w:hAnsi="Arial" w:cs="Arial"/>
          <w:b/>
          <w:bCs/>
          <w:color w:val="000000"/>
          <w:sz w:val="28"/>
          <w:szCs w:val="28"/>
        </w:rPr>
        <w:tab/>
      </w:r>
      <w:r w:rsidRPr="00C87258">
        <w:rPr>
          <w:rFonts w:ascii="Arial" w:eastAsia="Calibri" w:hAnsi="Arial" w:cs="Arial"/>
          <w:b/>
          <w:bCs/>
          <w:color w:val="000000"/>
          <w:sz w:val="28"/>
          <w:szCs w:val="28"/>
        </w:rPr>
        <w:tab/>
      </w:r>
    </w:p>
    <w:p w14:paraId="0760B8D0" w14:textId="77777777" w:rsidR="00553FE4" w:rsidRPr="00C87258"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Cash</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F15899" w:rsidRPr="00C87258">
        <w:rPr>
          <w:rFonts w:ascii="Arial" w:hAnsi="Arial" w:cs="Arial"/>
          <w:b/>
          <w:sz w:val="28"/>
          <w:szCs w:val="28"/>
        </w:rPr>
        <w:t>3,2</w:t>
      </w:r>
      <w:r w:rsidRPr="00C87258">
        <w:rPr>
          <w:rFonts w:ascii="Arial" w:hAnsi="Arial" w:cs="Arial"/>
          <w:b/>
          <w:sz w:val="28"/>
          <w:szCs w:val="28"/>
        </w:rPr>
        <w:t>00</w:t>
      </w:r>
    </w:p>
    <w:p w14:paraId="249EAC07" w14:textId="77777777" w:rsidR="00553FE4" w:rsidRPr="00C87258"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Unearned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F15899" w:rsidRPr="00C87258">
        <w:rPr>
          <w:rFonts w:ascii="Arial" w:hAnsi="Arial" w:cs="Arial"/>
          <w:b/>
          <w:sz w:val="28"/>
          <w:szCs w:val="28"/>
        </w:rPr>
        <w:t>3,2</w:t>
      </w:r>
      <w:r w:rsidRPr="00C87258">
        <w:rPr>
          <w:rFonts w:ascii="Arial" w:hAnsi="Arial" w:cs="Arial"/>
          <w:b/>
          <w:sz w:val="28"/>
          <w:szCs w:val="28"/>
        </w:rPr>
        <w:t>00</w:t>
      </w:r>
    </w:p>
    <w:p w14:paraId="763A3F50" w14:textId="4D632442" w:rsidR="00553FE4" w:rsidRPr="00C87258" w:rsidRDefault="00553FE4" w:rsidP="00553FE4">
      <w:pPr>
        <w:spacing w:line="320" w:lineRule="exact"/>
        <w:rPr>
          <w:rFonts w:ascii="Arial" w:hAnsi="Arial" w:cs="Arial"/>
          <w:b/>
          <w:sz w:val="28"/>
        </w:rPr>
      </w:pPr>
      <w:r w:rsidRPr="00C87258" w:rsidDel="007737AE">
        <w:rPr>
          <w:rFonts w:ascii="Arial" w:hAnsi="Arial" w:cs="Arial"/>
          <w:b/>
          <w:sz w:val="28"/>
        </w:rPr>
        <w:t xml:space="preserve"> </w:t>
      </w:r>
    </w:p>
    <w:p w14:paraId="6F72E8F7" w14:textId="77777777" w:rsidR="0097105F" w:rsidRPr="00C87258" w:rsidRDefault="0097105F" w:rsidP="00553FE4">
      <w:pPr>
        <w:spacing w:line="320" w:lineRule="exact"/>
        <w:rPr>
          <w:rFonts w:ascii="Arial" w:hAnsi="Arial" w:cs="Arial"/>
          <w:b/>
          <w:sz w:val="28"/>
        </w:rPr>
      </w:pPr>
    </w:p>
    <w:p w14:paraId="339BD7CD" w14:textId="1B08ED57" w:rsidR="00553FE4" w:rsidRPr="00C87258" w:rsidRDefault="00553FE4" w:rsidP="00553FE4">
      <w:pPr>
        <w:numPr>
          <w:ilvl w:val="0"/>
          <w:numId w:val="46"/>
        </w:numPr>
        <w:tabs>
          <w:tab w:val="left" w:pos="567"/>
          <w:tab w:val="decimal" w:pos="4536"/>
        </w:tabs>
        <w:autoSpaceDE w:val="0"/>
        <w:autoSpaceDN w:val="0"/>
        <w:adjustRightInd w:val="0"/>
        <w:spacing w:line="320" w:lineRule="exact"/>
        <w:ind w:left="600" w:hanging="600"/>
        <w:jc w:val="both"/>
        <w:rPr>
          <w:rFonts w:ascii="Arial" w:hAnsi="Arial" w:cs="Arial"/>
          <w:b/>
          <w:sz w:val="28"/>
        </w:rPr>
      </w:pPr>
      <w:r w:rsidRPr="00C87258">
        <w:rPr>
          <w:rFonts w:ascii="Arial" w:eastAsia="Calibri" w:hAnsi="Arial" w:cs="Arial"/>
          <w:b/>
          <w:bCs/>
          <w:color w:val="000000"/>
          <w:sz w:val="28"/>
          <w:szCs w:val="28"/>
        </w:rPr>
        <w:tab/>
      </w:r>
      <w:r w:rsidRPr="00C87258">
        <w:rPr>
          <w:rFonts w:ascii="Arial" w:eastAsia="Calibri" w:hAnsi="Arial" w:cs="Arial"/>
          <w:b/>
          <w:bCs/>
          <w:color w:val="000000"/>
          <w:sz w:val="28"/>
          <w:szCs w:val="28"/>
        </w:rPr>
        <w:tab/>
        <w:t xml:space="preserve">May 31, </w:t>
      </w:r>
      <w:r w:rsidR="008372E4">
        <w:rPr>
          <w:rFonts w:ascii="Arial" w:eastAsia="Calibri" w:hAnsi="Arial" w:cs="Arial"/>
          <w:b/>
          <w:bCs/>
          <w:color w:val="000000"/>
          <w:sz w:val="28"/>
          <w:szCs w:val="28"/>
        </w:rPr>
        <w:t>2020</w:t>
      </w:r>
    </w:p>
    <w:p w14:paraId="7CB29123" w14:textId="77777777" w:rsidR="00553FE4" w:rsidRPr="00C87258" w:rsidRDefault="00553FE4" w:rsidP="00553FE4">
      <w:pPr>
        <w:autoSpaceDE w:val="0"/>
        <w:autoSpaceDN w:val="0"/>
        <w:adjustRightInd w:val="0"/>
        <w:spacing w:line="276" w:lineRule="auto"/>
        <w:ind w:left="720"/>
        <w:jc w:val="both"/>
        <w:rPr>
          <w:rFonts w:ascii="Arial" w:eastAsia="Calibri" w:hAnsi="Arial" w:cs="Arial"/>
          <w:b/>
          <w:bCs/>
          <w:color w:val="000000"/>
          <w:sz w:val="28"/>
          <w:szCs w:val="28"/>
        </w:rPr>
      </w:pPr>
    </w:p>
    <w:p w14:paraId="6976D85C" w14:textId="77777777" w:rsidR="00553FE4" w:rsidRPr="00C87258"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Unearned Revenue</w:t>
      </w:r>
      <w:r w:rsidRPr="00C87258">
        <w:rPr>
          <w:rFonts w:ascii="Arial" w:hAnsi="Arial" w:cs="Arial"/>
          <w:b/>
          <w:sz w:val="28"/>
          <w:szCs w:val="28"/>
        </w:rPr>
        <w:tab/>
      </w:r>
      <w:r w:rsidRPr="00C87258">
        <w:rPr>
          <w:rFonts w:ascii="Arial" w:hAnsi="Arial" w:cs="Arial"/>
          <w:b/>
          <w:sz w:val="28"/>
          <w:szCs w:val="28"/>
        </w:rPr>
        <w:tab/>
      </w:r>
      <w:r w:rsidR="00F15899" w:rsidRPr="00C87258">
        <w:rPr>
          <w:rFonts w:ascii="Arial" w:hAnsi="Arial" w:cs="Arial"/>
          <w:b/>
          <w:sz w:val="28"/>
          <w:szCs w:val="28"/>
        </w:rPr>
        <w:t>3,2</w:t>
      </w:r>
      <w:r w:rsidRPr="00C87258">
        <w:rPr>
          <w:rFonts w:ascii="Arial" w:hAnsi="Arial" w:cs="Arial"/>
          <w:b/>
          <w:sz w:val="28"/>
          <w:szCs w:val="28"/>
        </w:rPr>
        <w:t>00</w:t>
      </w:r>
    </w:p>
    <w:p w14:paraId="0F5729F3" w14:textId="6307D9AC" w:rsidR="00553FE4"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Sales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F15899" w:rsidRPr="00C87258">
        <w:rPr>
          <w:rFonts w:ascii="Arial" w:hAnsi="Arial" w:cs="Arial"/>
          <w:b/>
          <w:sz w:val="28"/>
          <w:szCs w:val="28"/>
        </w:rPr>
        <w:t>3,2</w:t>
      </w:r>
      <w:r w:rsidRPr="00C87258">
        <w:rPr>
          <w:rFonts w:ascii="Arial" w:hAnsi="Arial" w:cs="Arial"/>
          <w:b/>
          <w:sz w:val="28"/>
          <w:szCs w:val="28"/>
        </w:rPr>
        <w:t>00</w:t>
      </w:r>
    </w:p>
    <w:p w14:paraId="3F368D00" w14:textId="1CEFFB9D" w:rsidR="00EC5BE6" w:rsidRPr="00C87258" w:rsidRDefault="00EC5BE6"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Pr>
          <w:rFonts w:ascii="Arial" w:hAnsi="Arial" w:cs="Arial"/>
          <w:b/>
          <w:sz w:val="28"/>
          <w:szCs w:val="28"/>
        </w:rPr>
        <w:t xml:space="preserve">To record </w:t>
      </w:r>
      <w:r w:rsidR="002273D5">
        <w:rPr>
          <w:rFonts w:ascii="Arial" w:hAnsi="Arial" w:cs="Arial"/>
          <w:b/>
          <w:sz w:val="28"/>
          <w:szCs w:val="28"/>
        </w:rPr>
        <w:t>sales revenue</w:t>
      </w:r>
    </w:p>
    <w:p w14:paraId="1DF111AB" w14:textId="77777777" w:rsidR="00553FE4" w:rsidRPr="00C87258"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443F7E0D" w14:textId="77777777" w:rsidR="00553FE4" w:rsidRPr="00C87258"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Cost of Goods Sold</w:t>
      </w:r>
      <w:r w:rsidRPr="00C87258">
        <w:rPr>
          <w:rFonts w:ascii="Arial" w:hAnsi="Arial" w:cs="Arial"/>
          <w:b/>
          <w:sz w:val="28"/>
          <w:szCs w:val="28"/>
        </w:rPr>
        <w:tab/>
      </w:r>
      <w:r w:rsidRPr="00C87258">
        <w:rPr>
          <w:rFonts w:ascii="Arial" w:hAnsi="Arial" w:cs="Arial"/>
          <w:b/>
          <w:sz w:val="28"/>
          <w:szCs w:val="28"/>
        </w:rPr>
        <w:tab/>
      </w:r>
      <w:r w:rsidR="00F15899" w:rsidRPr="00C87258">
        <w:rPr>
          <w:rFonts w:ascii="Arial" w:hAnsi="Arial" w:cs="Arial"/>
          <w:b/>
          <w:sz w:val="28"/>
          <w:szCs w:val="28"/>
        </w:rPr>
        <w:t>2,150</w:t>
      </w:r>
    </w:p>
    <w:p w14:paraId="52D383A6" w14:textId="3D947952" w:rsidR="00553FE4"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Inventory</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F15899" w:rsidRPr="00C87258">
        <w:rPr>
          <w:rFonts w:ascii="Arial" w:hAnsi="Arial" w:cs="Arial"/>
          <w:b/>
          <w:sz w:val="28"/>
          <w:szCs w:val="28"/>
        </w:rPr>
        <w:t>2,150</w:t>
      </w:r>
    </w:p>
    <w:p w14:paraId="03FF1CFA" w14:textId="7E527DC9" w:rsidR="002273D5" w:rsidRPr="00C87258" w:rsidRDefault="002273D5"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Pr>
          <w:rFonts w:ascii="Arial" w:hAnsi="Arial" w:cs="Arial"/>
          <w:b/>
          <w:sz w:val="28"/>
          <w:szCs w:val="28"/>
        </w:rPr>
        <w:t>To record cost of goods sold</w:t>
      </w:r>
    </w:p>
    <w:p w14:paraId="6F90A55D" w14:textId="35FF065C" w:rsidR="00022E68" w:rsidRPr="00C87258" w:rsidRDefault="00022E68"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5F621285" w14:textId="53C752C4"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13A3B850" w14:textId="77777777" w:rsidR="00022E68" w:rsidRPr="00C87258" w:rsidRDefault="00022E68"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78E1CE59" w14:textId="77777777" w:rsidR="00022E68" w:rsidRPr="00C87258" w:rsidRDefault="00022E68"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65AF90CE" w14:textId="77777777" w:rsidR="00494706" w:rsidRDefault="00494706">
      <w:pPr>
        <w:rPr>
          <w:rFonts w:ascii="Arial" w:hAnsi="Arial" w:cs="Arial"/>
          <w:b/>
          <w:sz w:val="28"/>
        </w:rPr>
      </w:pPr>
      <w:r>
        <w:rPr>
          <w:rFonts w:ascii="Arial" w:hAnsi="Arial" w:cs="Arial"/>
          <w:b/>
          <w:sz w:val="28"/>
        </w:rPr>
        <w:br w:type="page"/>
      </w:r>
    </w:p>
    <w:p w14:paraId="3B2D4010" w14:textId="4085D3FC" w:rsidR="00474D8C" w:rsidRPr="00C87258" w:rsidRDefault="00553FE4" w:rsidP="00EE5EDB">
      <w:pPr>
        <w:tabs>
          <w:tab w:val="left" w:pos="284"/>
        </w:tabs>
        <w:rPr>
          <w:rFonts w:ascii="Arial" w:hAnsi="Arial" w:cs="Arial"/>
          <w:b/>
          <w:sz w:val="28"/>
        </w:rPr>
      </w:pPr>
      <w:r w:rsidRPr="00C87258">
        <w:rPr>
          <w:rFonts w:ascii="Arial" w:hAnsi="Arial" w:cs="Arial"/>
          <w:b/>
          <w:sz w:val="28"/>
        </w:rPr>
        <w:lastRenderedPageBreak/>
        <w:t xml:space="preserve">EXERCISE </w:t>
      </w:r>
      <w:r w:rsidR="006F3C5D">
        <w:rPr>
          <w:rFonts w:ascii="Arial" w:hAnsi="Arial" w:cs="Arial"/>
          <w:b/>
          <w:sz w:val="28"/>
        </w:rPr>
        <w:t>13.</w:t>
      </w:r>
      <w:r w:rsidRPr="00C87258">
        <w:rPr>
          <w:rFonts w:ascii="Arial" w:hAnsi="Arial" w:cs="Arial"/>
          <w:b/>
          <w:sz w:val="28"/>
        </w:rPr>
        <w:t>1</w:t>
      </w:r>
      <w:r w:rsidR="00387258" w:rsidRPr="00C87258">
        <w:rPr>
          <w:rFonts w:ascii="Arial" w:hAnsi="Arial" w:cs="Arial"/>
          <w:b/>
          <w:sz w:val="28"/>
        </w:rPr>
        <w:t>8</w:t>
      </w:r>
      <w:r w:rsidRPr="00C87258">
        <w:rPr>
          <w:rFonts w:ascii="Arial" w:hAnsi="Arial" w:cs="Arial"/>
          <w:b/>
          <w:sz w:val="28"/>
        </w:rPr>
        <w:t xml:space="preserve"> </w:t>
      </w:r>
    </w:p>
    <w:p w14:paraId="51FF7BD5" w14:textId="288F9294" w:rsidR="00553FE4" w:rsidRDefault="00553FE4" w:rsidP="00EE5EDB">
      <w:pPr>
        <w:tabs>
          <w:tab w:val="left" w:pos="284"/>
        </w:tabs>
        <w:rPr>
          <w:rFonts w:ascii="Arial" w:hAnsi="Arial" w:cs="Arial"/>
          <w:b/>
          <w:sz w:val="28"/>
        </w:rPr>
      </w:pPr>
    </w:p>
    <w:p w14:paraId="69F917B4" w14:textId="77777777" w:rsidR="00717184" w:rsidRPr="00AB3BB5" w:rsidRDefault="00717184" w:rsidP="00DE163B">
      <w:pPr>
        <w:pStyle w:val="BodyLarge"/>
        <w:tabs>
          <w:tab w:val="left" w:pos="-1710"/>
          <w:tab w:val="left" w:pos="540"/>
          <w:tab w:val="right" w:pos="1440"/>
          <w:tab w:val="left" w:pos="1710"/>
          <w:tab w:val="left" w:pos="2160"/>
          <w:tab w:val="decimal" w:leader="dot" w:pos="6120"/>
          <w:tab w:val="right" w:pos="7200"/>
          <w:tab w:val="right" w:pos="8554"/>
        </w:tabs>
        <w:ind w:firstLine="426"/>
        <w:rPr>
          <w:rFonts w:ascii="Arial" w:hAnsi="Arial"/>
        </w:rPr>
      </w:pPr>
      <w:r w:rsidRPr="00AB3BB5">
        <w:rPr>
          <w:rFonts w:ascii="Arial" w:hAnsi="Arial"/>
        </w:rPr>
        <w:t>Jan.</w:t>
      </w:r>
      <w:r w:rsidRPr="00AB3BB5">
        <w:rPr>
          <w:rFonts w:ascii="Arial" w:hAnsi="Arial"/>
        </w:rPr>
        <w:tab/>
        <w:t>5</w:t>
      </w:r>
      <w:r w:rsidRPr="00AB3BB5">
        <w:rPr>
          <w:rFonts w:ascii="Arial" w:hAnsi="Arial"/>
        </w:rPr>
        <w:tab/>
        <w:t>Cash</w:t>
      </w:r>
      <w:r w:rsidRPr="00AB3BB5">
        <w:rPr>
          <w:rFonts w:ascii="Arial" w:hAnsi="Arial"/>
        </w:rPr>
        <w:tab/>
      </w:r>
      <w:r w:rsidRPr="00AB3BB5">
        <w:rPr>
          <w:rFonts w:ascii="Arial" w:hAnsi="Arial"/>
        </w:rPr>
        <w:tab/>
        <w:t>17,854</w:t>
      </w:r>
    </w:p>
    <w:p w14:paraId="140F319B" w14:textId="7DC83E41"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r w:rsidRPr="00AB3BB5">
        <w:rPr>
          <w:rFonts w:ascii="Arial" w:hAnsi="Arial"/>
        </w:rPr>
        <w:tab/>
      </w:r>
      <w:r w:rsidRPr="00AB3BB5">
        <w:rPr>
          <w:rFonts w:ascii="Arial" w:hAnsi="Arial"/>
        </w:rPr>
        <w:tab/>
      </w:r>
      <w:r w:rsidRPr="00AB3BB5">
        <w:rPr>
          <w:rFonts w:ascii="Arial" w:hAnsi="Arial"/>
        </w:rPr>
        <w:tab/>
        <w:t xml:space="preserve">Sales </w:t>
      </w:r>
      <w:r w:rsidR="008A7085">
        <w:rPr>
          <w:rFonts w:ascii="Arial" w:hAnsi="Arial"/>
        </w:rPr>
        <w:t>Revenue</w:t>
      </w:r>
      <w:r w:rsidRPr="00AB3BB5">
        <w:rPr>
          <w:rFonts w:ascii="Arial" w:hAnsi="Arial"/>
        </w:rPr>
        <w:tab/>
      </w:r>
      <w:r w:rsidRPr="00AB3BB5">
        <w:rPr>
          <w:rFonts w:ascii="Arial" w:hAnsi="Arial"/>
        </w:rPr>
        <w:tab/>
      </w:r>
      <w:r w:rsidRPr="00AB3BB5">
        <w:rPr>
          <w:rFonts w:ascii="Arial" w:hAnsi="Arial"/>
        </w:rPr>
        <w:tab/>
        <w:t>15,800</w:t>
      </w:r>
    </w:p>
    <w:p w14:paraId="25EEB94A" w14:textId="77777777"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r w:rsidRPr="00AB3BB5">
        <w:rPr>
          <w:rFonts w:ascii="Arial" w:hAnsi="Arial"/>
        </w:rPr>
        <w:tab/>
      </w:r>
      <w:r w:rsidRPr="00AB3BB5">
        <w:rPr>
          <w:rFonts w:ascii="Arial" w:hAnsi="Arial"/>
        </w:rPr>
        <w:tab/>
      </w:r>
      <w:r w:rsidRPr="00AB3BB5">
        <w:rPr>
          <w:rFonts w:ascii="Arial" w:hAnsi="Arial"/>
        </w:rPr>
        <w:tab/>
        <w:t>HST Payable ($15,800 × 13%)</w:t>
      </w:r>
      <w:r w:rsidRPr="00AB3BB5">
        <w:rPr>
          <w:rFonts w:ascii="Arial" w:hAnsi="Arial"/>
        </w:rPr>
        <w:tab/>
      </w:r>
      <w:r w:rsidRPr="00AB3BB5">
        <w:rPr>
          <w:rFonts w:ascii="Arial" w:hAnsi="Arial"/>
        </w:rPr>
        <w:tab/>
      </w:r>
      <w:r w:rsidRPr="00AB3BB5">
        <w:rPr>
          <w:rFonts w:ascii="Arial" w:hAnsi="Arial"/>
        </w:rPr>
        <w:tab/>
        <w:t>2,054</w:t>
      </w:r>
    </w:p>
    <w:p w14:paraId="52470547" w14:textId="70DC6B86" w:rsidR="00717184" w:rsidRPr="00AB3BB5" w:rsidRDefault="00717184" w:rsidP="00717184">
      <w:pPr>
        <w:widowControl w:val="0"/>
        <w:tabs>
          <w:tab w:val="left" w:pos="450"/>
          <w:tab w:val="right" w:pos="1350"/>
          <w:tab w:val="left" w:pos="1620"/>
          <w:tab w:val="left" w:pos="2070"/>
          <w:tab w:val="decimal" w:leader="dot" w:pos="6120"/>
          <w:tab w:val="right" w:pos="7200"/>
          <w:tab w:val="right" w:pos="8554"/>
        </w:tabs>
        <w:jc w:val="both"/>
        <w:rPr>
          <w:rFonts w:ascii="Arial" w:hAnsi="Arial"/>
          <w:b/>
          <w:color w:val="000000"/>
          <w:sz w:val="28"/>
        </w:rPr>
      </w:pPr>
      <w:r w:rsidRPr="00AB3BB5">
        <w:rPr>
          <w:rFonts w:ascii="Arial" w:hAnsi="Arial"/>
        </w:rPr>
        <w:tab/>
      </w:r>
      <w:r w:rsidRPr="00AB3BB5">
        <w:rPr>
          <w:rFonts w:ascii="Arial" w:hAnsi="Arial"/>
        </w:rPr>
        <w:tab/>
      </w:r>
      <w:r>
        <w:rPr>
          <w:rFonts w:ascii="Arial" w:hAnsi="Arial"/>
          <w:b/>
          <w:color w:val="000000"/>
          <w:sz w:val="28"/>
        </w:rPr>
        <w:tab/>
        <w:t>To record cash sales plus HST</w:t>
      </w:r>
    </w:p>
    <w:p w14:paraId="09A253E1" w14:textId="77777777"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p>
    <w:p w14:paraId="3378A579" w14:textId="29231BAF"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r w:rsidRPr="00AB3BB5">
        <w:rPr>
          <w:rFonts w:ascii="Arial" w:hAnsi="Arial"/>
        </w:rPr>
        <w:tab/>
        <w:t>12</w:t>
      </w:r>
      <w:r w:rsidRPr="00AB3BB5">
        <w:rPr>
          <w:rFonts w:ascii="Arial" w:hAnsi="Arial"/>
        </w:rPr>
        <w:tab/>
        <w:t>Unearned Revenue</w:t>
      </w:r>
      <w:r w:rsidRPr="00AB3BB5">
        <w:rPr>
          <w:rFonts w:ascii="Arial" w:hAnsi="Arial"/>
        </w:rPr>
        <w:tab/>
      </w:r>
      <w:r w:rsidRPr="00AB3BB5">
        <w:rPr>
          <w:rFonts w:ascii="Arial" w:hAnsi="Arial"/>
        </w:rPr>
        <w:tab/>
      </w:r>
      <w:r w:rsidR="00D22E72">
        <w:rPr>
          <w:rFonts w:ascii="Arial" w:hAnsi="Arial"/>
        </w:rPr>
        <w:t>7,000</w:t>
      </w:r>
    </w:p>
    <w:p w14:paraId="3670D86B" w14:textId="42E9CB7C"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r w:rsidRPr="00AB3BB5">
        <w:rPr>
          <w:rFonts w:ascii="Arial" w:hAnsi="Arial"/>
        </w:rPr>
        <w:tab/>
      </w:r>
      <w:r w:rsidRPr="00AB3BB5">
        <w:rPr>
          <w:rFonts w:ascii="Arial" w:hAnsi="Arial"/>
        </w:rPr>
        <w:tab/>
      </w:r>
      <w:r w:rsidRPr="00AB3BB5">
        <w:rPr>
          <w:rFonts w:ascii="Arial" w:hAnsi="Arial"/>
        </w:rPr>
        <w:tab/>
        <w:t>HST Payable</w:t>
      </w:r>
      <w:r>
        <w:rPr>
          <w:rFonts w:ascii="Arial" w:hAnsi="Arial"/>
        </w:rPr>
        <w:t xml:space="preserve"> ($7,000 x 13%)</w:t>
      </w:r>
      <w:r w:rsidRPr="00AB3BB5">
        <w:rPr>
          <w:rFonts w:ascii="Arial" w:hAnsi="Arial"/>
        </w:rPr>
        <w:tab/>
      </w:r>
      <w:r w:rsidRPr="00AB3BB5">
        <w:rPr>
          <w:rFonts w:ascii="Arial" w:hAnsi="Arial"/>
        </w:rPr>
        <w:tab/>
      </w:r>
      <w:r w:rsidRPr="00AB3BB5">
        <w:rPr>
          <w:rFonts w:ascii="Arial" w:hAnsi="Arial"/>
        </w:rPr>
        <w:tab/>
      </w:r>
      <w:r w:rsidR="00D22E72">
        <w:rPr>
          <w:rFonts w:ascii="Arial" w:hAnsi="Arial"/>
        </w:rPr>
        <w:t>805</w:t>
      </w:r>
    </w:p>
    <w:p w14:paraId="222B42F6" w14:textId="1E3035C1"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r w:rsidRPr="00AB3BB5">
        <w:rPr>
          <w:rFonts w:ascii="Arial" w:hAnsi="Arial"/>
        </w:rPr>
        <w:tab/>
      </w:r>
      <w:r w:rsidRPr="00AB3BB5">
        <w:rPr>
          <w:rFonts w:ascii="Arial" w:hAnsi="Arial"/>
        </w:rPr>
        <w:tab/>
      </w:r>
      <w:r w:rsidRPr="00AB3BB5">
        <w:rPr>
          <w:rFonts w:ascii="Arial" w:hAnsi="Arial"/>
        </w:rPr>
        <w:tab/>
        <w:t>Service Revenue</w:t>
      </w:r>
      <w:r>
        <w:rPr>
          <w:rFonts w:ascii="Arial" w:hAnsi="Arial"/>
          <w:vertAlign w:val="superscript"/>
        </w:rPr>
        <w:t>1</w:t>
      </w:r>
      <w:r w:rsidRPr="00AB3BB5">
        <w:rPr>
          <w:rFonts w:ascii="Arial" w:hAnsi="Arial"/>
        </w:rPr>
        <w:tab/>
      </w:r>
      <w:r w:rsidR="00D3333E">
        <w:rPr>
          <w:rFonts w:ascii="Arial" w:hAnsi="Arial"/>
        </w:rPr>
        <w:tab/>
      </w:r>
      <w:r w:rsidR="00D3333E">
        <w:rPr>
          <w:rFonts w:ascii="Arial" w:hAnsi="Arial"/>
        </w:rPr>
        <w:tab/>
        <w:t>6,195</w:t>
      </w:r>
      <w:r w:rsidRPr="00AB3BB5">
        <w:rPr>
          <w:rFonts w:ascii="Arial" w:hAnsi="Arial"/>
        </w:rPr>
        <w:tab/>
        <w:t xml:space="preserve">                      </w:t>
      </w:r>
    </w:p>
    <w:p w14:paraId="70B492C8" w14:textId="3A8B018F" w:rsidR="00717184" w:rsidRDefault="00717184" w:rsidP="00717184">
      <w:pPr>
        <w:widowControl w:val="0"/>
        <w:tabs>
          <w:tab w:val="left" w:pos="450"/>
          <w:tab w:val="right" w:pos="1350"/>
          <w:tab w:val="left" w:pos="1620"/>
          <w:tab w:val="left" w:pos="2070"/>
          <w:tab w:val="decimal" w:leader="dot" w:pos="6120"/>
          <w:tab w:val="right" w:pos="7200"/>
          <w:tab w:val="right" w:pos="8554"/>
        </w:tabs>
        <w:jc w:val="both"/>
        <w:rPr>
          <w:rFonts w:ascii="Arial" w:hAnsi="Arial"/>
          <w:b/>
          <w:color w:val="000000"/>
          <w:sz w:val="28"/>
        </w:rPr>
      </w:pPr>
      <w:r>
        <w:rPr>
          <w:rFonts w:ascii="Arial" w:hAnsi="Arial"/>
          <w:b/>
          <w:color w:val="000000"/>
          <w:sz w:val="28"/>
        </w:rPr>
        <w:tab/>
      </w:r>
      <w:r>
        <w:rPr>
          <w:rFonts w:ascii="Arial" w:hAnsi="Arial"/>
          <w:b/>
          <w:color w:val="000000"/>
          <w:sz w:val="28"/>
        </w:rPr>
        <w:tab/>
      </w:r>
      <w:r>
        <w:rPr>
          <w:rFonts w:ascii="Arial" w:hAnsi="Arial"/>
          <w:b/>
          <w:color w:val="000000"/>
          <w:sz w:val="28"/>
        </w:rPr>
        <w:tab/>
        <w:t>To record service revenue for cash</w:t>
      </w:r>
    </w:p>
    <w:p w14:paraId="5A70046E" w14:textId="01C799A1" w:rsidR="00717184" w:rsidRDefault="00717184" w:rsidP="00717184">
      <w:pPr>
        <w:widowControl w:val="0"/>
        <w:tabs>
          <w:tab w:val="left" w:pos="450"/>
          <w:tab w:val="right" w:pos="1350"/>
          <w:tab w:val="left" w:pos="1620"/>
          <w:tab w:val="left" w:pos="2070"/>
          <w:tab w:val="decimal" w:leader="dot" w:pos="6120"/>
          <w:tab w:val="right" w:pos="7200"/>
          <w:tab w:val="right" w:pos="8554"/>
        </w:tabs>
        <w:jc w:val="both"/>
        <w:rPr>
          <w:rFonts w:ascii="Arial" w:hAnsi="Arial"/>
          <w:b/>
          <w:color w:val="000000"/>
          <w:sz w:val="28"/>
        </w:rPr>
      </w:pP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b/>
          <w:color w:val="000000"/>
          <w:sz w:val="28"/>
        </w:rPr>
        <w:tab/>
        <w:t xml:space="preserve">    previously received</w:t>
      </w:r>
    </w:p>
    <w:p w14:paraId="1666E0E1" w14:textId="55F86FC5" w:rsidR="00717184" w:rsidRPr="00B47C31" w:rsidRDefault="00717184" w:rsidP="00DE163B">
      <w:pPr>
        <w:widowControl w:val="0"/>
        <w:tabs>
          <w:tab w:val="left" w:pos="450"/>
          <w:tab w:val="right" w:pos="1350"/>
          <w:tab w:val="left" w:pos="1620"/>
          <w:tab w:val="left" w:pos="2268"/>
          <w:tab w:val="decimal" w:leader="dot" w:pos="6120"/>
          <w:tab w:val="right" w:pos="7200"/>
          <w:tab w:val="right" w:pos="8554"/>
        </w:tabs>
        <w:jc w:val="both"/>
        <w:rPr>
          <w:rFonts w:ascii="Arial" w:hAnsi="Arial"/>
          <w:b/>
          <w:color w:val="000000"/>
          <w:sz w:val="28"/>
        </w:rPr>
      </w:pP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b/>
          <w:color w:val="000000"/>
          <w:sz w:val="28"/>
          <w:vertAlign w:val="superscript"/>
        </w:rPr>
        <w:t>1</w:t>
      </w:r>
      <w:r>
        <w:rPr>
          <w:rFonts w:ascii="Arial" w:hAnsi="Arial"/>
          <w:b/>
          <w:color w:val="000000"/>
          <w:sz w:val="28"/>
        </w:rPr>
        <w:t>($</w:t>
      </w:r>
      <w:r w:rsidR="00D22E72">
        <w:rPr>
          <w:rFonts w:ascii="Arial" w:hAnsi="Arial"/>
          <w:b/>
          <w:color w:val="000000"/>
          <w:sz w:val="28"/>
        </w:rPr>
        <w:t>7,000</w:t>
      </w:r>
      <w:r>
        <w:rPr>
          <w:rFonts w:ascii="Arial" w:hAnsi="Arial"/>
          <w:b/>
          <w:color w:val="000000"/>
          <w:sz w:val="28"/>
        </w:rPr>
        <w:t xml:space="preserve"> / 1.13) = $</w:t>
      </w:r>
      <w:r w:rsidR="00D22E72">
        <w:rPr>
          <w:rFonts w:ascii="Arial" w:hAnsi="Arial"/>
          <w:b/>
          <w:color w:val="000000"/>
          <w:sz w:val="28"/>
        </w:rPr>
        <w:t>6,195</w:t>
      </w:r>
    </w:p>
    <w:p w14:paraId="03CDE751" w14:textId="77777777"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p>
    <w:p w14:paraId="0D2FBE29" w14:textId="77777777" w:rsidR="00717184"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r w:rsidRPr="00AB3BB5">
        <w:rPr>
          <w:rFonts w:ascii="Arial" w:hAnsi="Arial"/>
        </w:rPr>
        <w:tab/>
        <w:t>14</w:t>
      </w:r>
      <w:r w:rsidRPr="00AB3BB5">
        <w:rPr>
          <w:rFonts w:ascii="Arial" w:hAnsi="Arial"/>
        </w:rPr>
        <w:tab/>
        <w:t>HST Payable</w:t>
      </w:r>
      <w:r w:rsidRPr="00AB3BB5">
        <w:rPr>
          <w:rFonts w:ascii="Arial" w:hAnsi="Arial"/>
        </w:rPr>
        <w:tab/>
      </w:r>
      <w:r w:rsidRPr="00AB3BB5">
        <w:rPr>
          <w:rFonts w:ascii="Arial" w:hAnsi="Arial"/>
        </w:rPr>
        <w:tab/>
        <w:t>11,390</w:t>
      </w:r>
    </w:p>
    <w:p w14:paraId="7B9ED30E" w14:textId="77777777"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Pr>
          <w:rFonts w:ascii="Arial" w:hAnsi="Arial"/>
        </w:rPr>
        <w:tab/>
      </w:r>
      <w:r>
        <w:rPr>
          <w:rFonts w:ascii="Arial" w:hAnsi="Arial"/>
        </w:rPr>
        <w:tab/>
      </w:r>
      <w:r>
        <w:rPr>
          <w:rFonts w:ascii="Arial" w:hAnsi="Arial"/>
        </w:rPr>
        <w:tab/>
      </w:r>
      <w:r>
        <w:rPr>
          <w:rFonts w:ascii="Arial" w:hAnsi="Arial"/>
        </w:rPr>
        <w:tab/>
        <w:t>HST Receivable</w:t>
      </w:r>
      <w:r>
        <w:rPr>
          <w:rFonts w:ascii="Arial" w:hAnsi="Arial"/>
        </w:rPr>
        <w:tab/>
      </w:r>
      <w:r>
        <w:rPr>
          <w:rFonts w:ascii="Arial" w:hAnsi="Arial"/>
        </w:rPr>
        <w:tab/>
      </w:r>
      <w:r>
        <w:rPr>
          <w:rFonts w:ascii="Arial" w:hAnsi="Arial"/>
        </w:rPr>
        <w:tab/>
        <w:t>4,260</w:t>
      </w:r>
    </w:p>
    <w:p w14:paraId="1713A7B7" w14:textId="391AA0D0"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r w:rsidRPr="00AB3BB5">
        <w:rPr>
          <w:rFonts w:ascii="Arial" w:hAnsi="Arial"/>
        </w:rPr>
        <w:tab/>
      </w:r>
      <w:r w:rsidRPr="00AB3BB5">
        <w:rPr>
          <w:rFonts w:ascii="Arial" w:hAnsi="Arial"/>
        </w:rPr>
        <w:tab/>
      </w:r>
      <w:r w:rsidRPr="00AB3BB5">
        <w:rPr>
          <w:rFonts w:ascii="Arial" w:hAnsi="Arial"/>
        </w:rPr>
        <w:tab/>
        <w:t>Cash</w:t>
      </w:r>
      <w:r w:rsidRPr="00AB3BB5">
        <w:rPr>
          <w:rFonts w:ascii="Arial" w:hAnsi="Arial"/>
        </w:rPr>
        <w:tab/>
      </w:r>
      <w:r w:rsidRPr="00AB3BB5">
        <w:rPr>
          <w:rFonts w:ascii="Arial" w:hAnsi="Arial"/>
        </w:rPr>
        <w:tab/>
      </w:r>
      <w:r w:rsidRPr="00AB3BB5">
        <w:rPr>
          <w:rFonts w:ascii="Arial" w:hAnsi="Arial"/>
        </w:rPr>
        <w:tab/>
      </w:r>
      <w:r w:rsidR="00152BF2">
        <w:rPr>
          <w:rFonts w:ascii="Arial" w:hAnsi="Arial"/>
        </w:rPr>
        <w:t>7,130</w:t>
      </w:r>
    </w:p>
    <w:p w14:paraId="6815D30C" w14:textId="7DB43BED" w:rsidR="00717184" w:rsidRPr="00AB3BB5" w:rsidRDefault="00717184" w:rsidP="00717184">
      <w:pPr>
        <w:widowControl w:val="0"/>
        <w:tabs>
          <w:tab w:val="left" w:pos="450"/>
          <w:tab w:val="right" w:pos="1350"/>
          <w:tab w:val="left" w:pos="1620"/>
          <w:tab w:val="left" w:pos="2070"/>
          <w:tab w:val="decimal" w:leader="dot" w:pos="6120"/>
          <w:tab w:val="right" w:pos="7200"/>
          <w:tab w:val="right" w:pos="8554"/>
        </w:tabs>
        <w:jc w:val="both"/>
        <w:rPr>
          <w:rFonts w:ascii="Arial" w:hAnsi="Arial"/>
          <w:b/>
          <w:color w:val="000000"/>
          <w:sz w:val="28"/>
        </w:rPr>
      </w:pPr>
      <w:r>
        <w:rPr>
          <w:rFonts w:ascii="Arial" w:hAnsi="Arial"/>
          <w:b/>
          <w:color w:val="000000"/>
          <w:sz w:val="28"/>
        </w:rPr>
        <w:tab/>
      </w:r>
      <w:r>
        <w:rPr>
          <w:rFonts w:ascii="Arial" w:hAnsi="Arial"/>
          <w:b/>
          <w:color w:val="000000"/>
          <w:sz w:val="28"/>
        </w:rPr>
        <w:tab/>
      </w:r>
      <w:r>
        <w:rPr>
          <w:rFonts w:ascii="Arial" w:hAnsi="Arial"/>
          <w:b/>
          <w:color w:val="000000"/>
          <w:sz w:val="28"/>
        </w:rPr>
        <w:tab/>
        <w:t xml:space="preserve"> Remitted HST payable</w:t>
      </w:r>
    </w:p>
    <w:p w14:paraId="284E5CB6" w14:textId="77777777"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p>
    <w:p w14:paraId="6147746D" w14:textId="5307D266" w:rsidR="00717184" w:rsidRPr="007B225A" w:rsidRDefault="00717184" w:rsidP="00DE163B">
      <w:pPr>
        <w:pStyle w:val="BodyLarge"/>
        <w:tabs>
          <w:tab w:val="left" w:pos="540"/>
          <w:tab w:val="right" w:pos="1440"/>
          <w:tab w:val="left" w:pos="1710"/>
          <w:tab w:val="left" w:pos="2160"/>
          <w:tab w:val="decimal" w:leader="dot" w:pos="6120"/>
          <w:tab w:val="right" w:pos="7200"/>
          <w:tab w:val="right" w:pos="8554"/>
        </w:tabs>
      </w:pPr>
      <w:r w:rsidRPr="00AB3BB5">
        <w:tab/>
      </w:r>
      <w:r w:rsidRPr="00DE163B">
        <w:rPr>
          <w:rFonts w:ascii="Arial" w:hAnsi="Arial"/>
        </w:rPr>
        <w:tab/>
        <w:t>15</w:t>
      </w:r>
      <w:r w:rsidRPr="00DE163B">
        <w:rPr>
          <w:rFonts w:ascii="Arial" w:hAnsi="Arial"/>
        </w:rPr>
        <w:tab/>
        <w:t xml:space="preserve">CPP </w:t>
      </w:r>
      <w:r w:rsidR="008A7085">
        <w:rPr>
          <w:rFonts w:ascii="Arial" w:hAnsi="Arial"/>
        </w:rPr>
        <w:t xml:space="preserve">Contributions </w:t>
      </w:r>
      <w:r w:rsidRPr="00DE163B">
        <w:rPr>
          <w:rFonts w:ascii="Arial" w:hAnsi="Arial"/>
        </w:rPr>
        <w:t>Payable</w:t>
      </w:r>
      <w:r w:rsidRPr="00DE163B">
        <w:rPr>
          <w:rFonts w:ascii="Arial" w:hAnsi="Arial"/>
        </w:rPr>
        <w:tab/>
      </w:r>
      <w:r w:rsidRPr="00DE163B">
        <w:rPr>
          <w:rFonts w:ascii="Arial" w:hAnsi="Arial"/>
        </w:rPr>
        <w:tab/>
        <w:t>2,152</w:t>
      </w:r>
    </w:p>
    <w:p w14:paraId="0546DB9D" w14:textId="692238EB" w:rsidR="008A7085" w:rsidRDefault="00717184" w:rsidP="005120CD">
      <w:pPr>
        <w:pStyle w:val="BodyLarge"/>
        <w:tabs>
          <w:tab w:val="left" w:pos="540"/>
          <w:tab w:val="right" w:pos="1440"/>
          <w:tab w:val="left" w:pos="1710"/>
          <w:tab w:val="left" w:pos="2160"/>
          <w:tab w:val="decimal" w:leader="dot" w:pos="6120"/>
          <w:tab w:val="right" w:pos="7200"/>
          <w:tab w:val="right" w:pos="8554"/>
        </w:tabs>
        <w:rPr>
          <w:rFonts w:ascii="Arial" w:hAnsi="Arial"/>
        </w:rPr>
      </w:pPr>
      <w:r w:rsidRPr="00DE163B">
        <w:rPr>
          <w:rFonts w:ascii="Arial" w:hAnsi="Arial"/>
          <w:b w:val="0"/>
        </w:rPr>
        <w:tab/>
      </w:r>
      <w:r w:rsidRPr="00DE163B">
        <w:rPr>
          <w:rFonts w:ascii="Arial" w:hAnsi="Arial"/>
          <w:b w:val="0"/>
        </w:rPr>
        <w:tab/>
      </w:r>
      <w:r w:rsidRPr="00DE163B">
        <w:rPr>
          <w:rFonts w:ascii="Arial" w:hAnsi="Arial"/>
          <w:b w:val="0"/>
        </w:rPr>
        <w:tab/>
      </w:r>
      <w:r w:rsidRPr="00BC5915">
        <w:rPr>
          <w:rFonts w:ascii="Arial" w:hAnsi="Arial"/>
        </w:rPr>
        <w:t xml:space="preserve">EI </w:t>
      </w:r>
      <w:r w:rsidR="008A7085" w:rsidRPr="00F640F6">
        <w:rPr>
          <w:rFonts w:ascii="Arial" w:hAnsi="Arial"/>
        </w:rPr>
        <w:t xml:space="preserve">Premiums </w:t>
      </w:r>
      <w:r w:rsidRPr="00BC5915">
        <w:rPr>
          <w:rFonts w:ascii="Arial" w:hAnsi="Arial"/>
        </w:rPr>
        <w:t>Payable</w:t>
      </w:r>
      <w:r w:rsidRPr="00BC5915">
        <w:rPr>
          <w:rFonts w:ascii="Arial" w:hAnsi="Arial"/>
        </w:rPr>
        <w:tab/>
      </w:r>
      <w:r w:rsidRPr="00BC5915">
        <w:rPr>
          <w:rFonts w:ascii="Arial" w:hAnsi="Arial"/>
        </w:rPr>
        <w:tab/>
        <w:t>1,019</w:t>
      </w:r>
      <w:r w:rsidRPr="00DE163B">
        <w:rPr>
          <w:rFonts w:ascii="Arial" w:hAnsi="Arial"/>
        </w:rPr>
        <w:tab/>
      </w:r>
      <w:r w:rsidRPr="00DE163B">
        <w:rPr>
          <w:rFonts w:ascii="Arial" w:hAnsi="Arial"/>
        </w:rPr>
        <w:tab/>
      </w:r>
      <w:r w:rsidRPr="00DE163B">
        <w:rPr>
          <w:rFonts w:ascii="Arial" w:hAnsi="Arial"/>
        </w:rPr>
        <w:tab/>
      </w:r>
      <w:r w:rsidR="005120CD">
        <w:rPr>
          <w:rFonts w:ascii="Arial" w:hAnsi="Arial"/>
        </w:rPr>
        <w:tab/>
      </w:r>
      <w:r w:rsidR="005120CD">
        <w:rPr>
          <w:rFonts w:ascii="Arial" w:hAnsi="Arial"/>
        </w:rPr>
        <w:tab/>
      </w:r>
      <w:r w:rsidR="008A7085">
        <w:rPr>
          <w:rFonts w:ascii="Arial" w:hAnsi="Arial"/>
        </w:rPr>
        <w:t xml:space="preserve">Employee </w:t>
      </w:r>
      <w:r w:rsidRPr="00DE163B">
        <w:rPr>
          <w:rFonts w:ascii="Arial" w:hAnsi="Arial"/>
        </w:rPr>
        <w:t>Income Tax</w:t>
      </w:r>
    </w:p>
    <w:p w14:paraId="7BC26F91" w14:textId="1B5E0594" w:rsidR="00717184" w:rsidRPr="007B225A" w:rsidRDefault="008A7085" w:rsidP="00DE163B">
      <w:pPr>
        <w:pStyle w:val="BodyLarge"/>
        <w:tabs>
          <w:tab w:val="left" w:pos="540"/>
          <w:tab w:val="right" w:pos="1440"/>
          <w:tab w:val="left" w:pos="1710"/>
          <w:tab w:val="left" w:pos="2160"/>
          <w:tab w:val="decimal" w:leader="dot" w:pos="6120"/>
          <w:tab w:val="right" w:pos="7200"/>
          <w:tab w:val="right" w:pos="8554"/>
        </w:tabs>
      </w:pPr>
      <w:r>
        <w:rPr>
          <w:rFonts w:ascii="Arial" w:hAnsi="Arial"/>
        </w:rPr>
        <w:tab/>
      </w:r>
      <w:r>
        <w:rPr>
          <w:rFonts w:ascii="Arial" w:hAnsi="Arial"/>
        </w:rPr>
        <w:tab/>
      </w:r>
      <w:r>
        <w:rPr>
          <w:rFonts w:ascii="Arial" w:hAnsi="Arial"/>
        </w:rPr>
        <w:tab/>
        <w:t xml:space="preserve">   Deductions</w:t>
      </w:r>
      <w:r w:rsidR="00717184" w:rsidRPr="00DE163B">
        <w:rPr>
          <w:rFonts w:ascii="Arial" w:hAnsi="Arial"/>
        </w:rPr>
        <w:t xml:space="preserve"> Payable</w:t>
      </w:r>
      <w:r w:rsidR="00717184" w:rsidRPr="00DE163B">
        <w:rPr>
          <w:rFonts w:ascii="Arial" w:hAnsi="Arial"/>
        </w:rPr>
        <w:tab/>
      </w:r>
      <w:r w:rsidR="00717184" w:rsidRPr="00DE163B">
        <w:rPr>
          <w:rFonts w:ascii="Arial" w:hAnsi="Arial"/>
        </w:rPr>
        <w:tab/>
        <w:t>4,563</w:t>
      </w:r>
    </w:p>
    <w:p w14:paraId="6D3EFFB7" w14:textId="77777777" w:rsidR="00717184" w:rsidRPr="007B225A" w:rsidRDefault="00717184" w:rsidP="00DE163B">
      <w:pPr>
        <w:pStyle w:val="BodyLarge"/>
        <w:tabs>
          <w:tab w:val="left" w:pos="540"/>
          <w:tab w:val="right" w:pos="1440"/>
          <w:tab w:val="left" w:pos="1710"/>
          <w:tab w:val="left" w:pos="2160"/>
          <w:tab w:val="decimal" w:leader="dot" w:pos="6120"/>
          <w:tab w:val="right" w:pos="7200"/>
          <w:tab w:val="right" w:pos="8554"/>
        </w:tabs>
      </w:pPr>
      <w:r w:rsidRPr="00DE163B">
        <w:rPr>
          <w:rFonts w:ascii="Arial" w:hAnsi="Arial"/>
        </w:rPr>
        <w:tab/>
      </w:r>
      <w:r w:rsidRPr="00DE163B">
        <w:rPr>
          <w:rFonts w:ascii="Arial" w:hAnsi="Arial"/>
        </w:rPr>
        <w:tab/>
      </w:r>
      <w:r w:rsidRPr="00DE163B">
        <w:rPr>
          <w:rFonts w:ascii="Arial" w:hAnsi="Arial"/>
        </w:rPr>
        <w:tab/>
      </w:r>
      <w:r w:rsidRPr="00DE163B">
        <w:rPr>
          <w:rFonts w:ascii="Arial" w:hAnsi="Arial"/>
        </w:rPr>
        <w:tab/>
        <w:t>Cash</w:t>
      </w:r>
      <w:r w:rsidRPr="00DE163B">
        <w:rPr>
          <w:rFonts w:ascii="Arial" w:hAnsi="Arial"/>
        </w:rPr>
        <w:tab/>
      </w:r>
      <w:r w:rsidRPr="00DE163B">
        <w:rPr>
          <w:rFonts w:ascii="Arial" w:hAnsi="Arial"/>
        </w:rPr>
        <w:tab/>
      </w:r>
      <w:r w:rsidRPr="00DE163B">
        <w:rPr>
          <w:rFonts w:ascii="Arial" w:hAnsi="Arial"/>
        </w:rPr>
        <w:tab/>
        <w:t>7,734</w:t>
      </w:r>
    </w:p>
    <w:p w14:paraId="24E4FB01" w14:textId="74989734" w:rsidR="00717184" w:rsidRPr="005120CD" w:rsidRDefault="00717184" w:rsidP="006B7E48">
      <w:pPr>
        <w:widowControl w:val="0"/>
        <w:tabs>
          <w:tab w:val="left" w:pos="450"/>
          <w:tab w:val="right" w:pos="1350"/>
          <w:tab w:val="left" w:pos="2070"/>
          <w:tab w:val="left" w:pos="2268"/>
          <w:tab w:val="decimal" w:leader="dot" w:pos="6120"/>
          <w:tab w:val="right" w:pos="7200"/>
          <w:tab w:val="right" w:pos="8554"/>
        </w:tabs>
        <w:ind w:firstLine="1560"/>
        <w:jc w:val="both"/>
        <w:rPr>
          <w:rFonts w:ascii="Arial" w:hAnsi="Arial"/>
          <w:b/>
          <w:color w:val="000000"/>
          <w:sz w:val="28"/>
          <w:szCs w:val="28"/>
        </w:rPr>
      </w:pPr>
      <w:r w:rsidRPr="005120CD">
        <w:rPr>
          <w:rFonts w:ascii="Arial" w:hAnsi="Arial"/>
          <w:b/>
          <w:color w:val="000000"/>
          <w:sz w:val="28"/>
          <w:szCs w:val="28"/>
        </w:rPr>
        <w:t xml:space="preserve"> Remitted payroll deduction</w:t>
      </w:r>
    </w:p>
    <w:p w14:paraId="7F7E2203" w14:textId="77777777"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p>
    <w:p w14:paraId="24EBC653" w14:textId="6E9179A0"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r w:rsidRPr="00AB3BB5">
        <w:rPr>
          <w:rFonts w:ascii="Arial" w:hAnsi="Arial"/>
        </w:rPr>
        <w:tab/>
        <w:t>20</w:t>
      </w:r>
      <w:r w:rsidRPr="00AB3BB5">
        <w:rPr>
          <w:rFonts w:ascii="Arial" w:hAnsi="Arial"/>
        </w:rPr>
        <w:tab/>
      </w:r>
      <w:r>
        <w:rPr>
          <w:rFonts w:ascii="Arial" w:hAnsi="Arial"/>
        </w:rPr>
        <w:t>Equipment</w:t>
      </w:r>
      <w:r>
        <w:rPr>
          <w:rFonts w:ascii="Arial" w:hAnsi="Arial"/>
          <w:vertAlign w:val="superscript"/>
        </w:rPr>
        <w:t>2</w:t>
      </w:r>
      <w:r w:rsidRPr="00AB3BB5">
        <w:rPr>
          <w:rFonts w:ascii="Arial" w:hAnsi="Arial"/>
        </w:rPr>
        <w:tab/>
      </w:r>
      <w:r w:rsidRPr="00AB3BB5">
        <w:rPr>
          <w:rFonts w:ascii="Arial" w:hAnsi="Arial"/>
        </w:rPr>
        <w:tab/>
      </w:r>
      <w:r>
        <w:rPr>
          <w:rFonts w:ascii="Arial" w:hAnsi="Arial"/>
        </w:rPr>
        <w:t>5,600</w:t>
      </w:r>
    </w:p>
    <w:p w14:paraId="04243419" w14:textId="73F83326"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r w:rsidRPr="00AB3BB5">
        <w:rPr>
          <w:rFonts w:ascii="Arial" w:hAnsi="Arial"/>
        </w:rPr>
        <w:tab/>
      </w:r>
      <w:r w:rsidRPr="00AB3BB5">
        <w:rPr>
          <w:rFonts w:ascii="Arial" w:hAnsi="Arial"/>
        </w:rPr>
        <w:tab/>
      </w:r>
      <w:r>
        <w:rPr>
          <w:rFonts w:ascii="Arial" w:hAnsi="Arial"/>
        </w:rPr>
        <w:t>HST Receivable ($5,600 x 13%)</w:t>
      </w:r>
      <w:r w:rsidRPr="00AB3BB5">
        <w:rPr>
          <w:rFonts w:ascii="Arial" w:hAnsi="Arial"/>
        </w:rPr>
        <w:tab/>
      </w:r>
      <w:r w:rsidRPr="00AB3BB5">
        <w:rPr>
          <w:rFonts w:ascii="Arial" w:hAnsi="Arial"/>
        </w:rPr>
        <w:tab/>
      </w:r>
      <w:r>
        <w:rPr>
          <w:rFonts w:ascii="Arial" w:hAnsi="Arial"/>
        </w:rPr>
        <w:t>728</w:t>
      </w:r>
      <w:r w:rsidRPr="00AB3BB5">
        <w:rPr>
          <w:rFonts w:ascii="Arial" w:hAnsi="Arial"/>
        </w:rPr>
        <w:tab/>
      </w:r>
    </w:p>
    <w:p w14:paraId="7BEF63AB" w14:textId="1018700F" w:rsidR="00717184" w:rsidRPr="00AB3BB5" w:rsidRDefault="00717184" w:rsidP="00717184">
      <w:pPr>
        <w:pStyle w:val="BodyLarge"/>
        <w:tabs>
          <w:tab w:val="left" w:pos="540"/>
          <w:tab w:val="right" w:pos="1440"/>
          <w:tab w:val="left" w:pos="1710"/>
          <w:tab w:val="left" w:pos="2160"/>
          <w:tab w:val="decimal" w:leader="dot" w:pos="6120"/>
          <w:tab w:val="right" w:pos="7200"/>
          <w:tab w:val="right" w:pos="8554"/>
        </w:tabs>
        <w:rPr>
          <w:rFonts w:ascii="Arial" w:hAnsi="Arial"/>
        </w:rPr>
      </w:pPr>
      <w:r w:rsidRPr="00AB3BB5">
        <w:rPr>
          <w:rFonts w:ascii="Arial" w:hAnsi="Arial"/>
        </w:rPr>
        <w:tab/>
      </w:r>
      <w:r w:rsidRPr="00AB3BB5">
        <w:rPr>
          <w:rFonts w:ascii="Arial" w:hAnsi="Arial"/>
        </w:rPr>
        <w:tab/>
      </w:r>
      <w:r w:rsidRPr="00AB3BB5">
        <w:rPr>
          <w:rFonts w:ascii="Arial" w:hAnsi="Arial"/>
        </w:rPr>
        <w:tab/>
      </w:r>
      <w:r w:rsidRPr="00AB3BB5">
        <w:rPr>
          <w:rFonts w:ascii="Arial" w:hAnsi="Arial"/>
        </w:rPr>
        <w:tab/>
      </w:r>
      <w:r>
        <w:rPr>
          <w:rFonts w:ascii="Arial" w:hAnsi="Arial"/>
        </w:rPr>
        <w:t xml:space="preserve">Accounts </w:t>
      </w:r>
      <w:r w:rsidRPr="00AB3BB5">
        <w:rPr>
          <w:rFonts w:ascii="Arial" w:hAnsi="Arial"/>
        </w:rPr>
        <w:t>Payable</w:t>
      </w:r>
      <w:r w:rsidRPr="00AB3BB5">
        <w:rPr>
          <w:rFonts w:ascii="Arial" w:hAnsi="Arial"/>
        </w:rPr>
        <w:tab/>
      </w:r>
      <w:r w:rsidRPr="00AB3BB5">
        <w:rPr>
          <w:rFonts w:ascii="Arial" w:hAnsi="Arial"/>
        </w:rPr>
        <w:tab/>
      </w:r>
      <w:r w:rsidRPr="00AB3BB5">
        <w:rPr>
          <w:rFonts w:ascii="Arial" w:hAnsi="Arial"/>
        </w:rPr>
        <w:tab/>
      </w:r>
      <w:r>
        <w:rPr>
          <w:rFonts w:ascii="Arial" w:hAnsi="Arial"/>
        </w:rPr>
        <w:t>6,328</w:t>
      </w:r>
    </w:p>
    <w:p w14:paraId="29CF86FE" w14:textId="646E5403" w:rsidR="00717184" w:rsidRPr="00AB3BB5" w:rsidRDefault="00717184" w:rsidP="00717184">
      <w:pPr>
        <w:widowControl w:val="0"/>
        <w:tabs>
          <w:tab w:val="left" w:pos="450"/>
          <w:tab w:val="right" w:pos="1350"/>
          <w:tab w:val="left" w:pos="1620"/>
          <w:tab w:val="left" w:pos="2070"/>
          <w:tab w:val="decimal" w:leader="dot" w:pos="6120"/>
          <w:tab w:val="right" w:pos="7200"/>
          <w:tab w:val="right" w:pos="8554"/>
        </w:tabs>
        <w:jc w:val="both"/>
        <w:rPr>
          <w:rFonts w:ascii="Arial" w:hAnsi="Arial"/>
          <w:b/>
          <w:color w:val="000000"/>
          <w:sz w:val="28"/>
        </w:rPr>
      </w:pPr>
      <w:r>
        <w:rPr>
          <w:rFonts w:ascii="Arial" w:hAnsi="Arial"/>
          <w:b/>
          <w:color w:val="000000"/>
          <w:sz w:val="28"/>
        </w:rPr>
        <w:tab/>
      </w:r>
      <w:r>
        <w:rPr>
          <w:rFonts w:ascii="Arial" w:hAnsi="Arial"/>
          <w:b/>
          <w:color w:val="000000"/>
          <w:sz w:val="28"/>
        </w:rPr>
        <w:tab/>
      </w:r>
      <w:r>
        <w:rPr>
          <w:rFonts w:ascii="Arial" w:hAnsi="Arial"/>
          <w:b/>
          <w:color w:val="000000"/>
          <w:sz w:val="28"/>
        </w:rPr>
        <w:tab/>
        <w:t xml:space="preserve"> To record purchase of equipment on account</w:t>
      </w:r>
    </w:p>
    <w:p w14:paraId="197A7918" w14:textId="53672D82" w:rsidR="00717184" w:rsidRPr="00AB3BB5" w:rsidRDefault="00717184" w:rsidP="00717184">
      <w:pPr>
        <w:widowControl w:val="0"/>
        <w:tabs>
          <w:tab w:val="left" w:pos="630"/>
          <w:tab w:val="right" w:pos="1710"/>
          <w:tab w:val="left" w:pos="1980"/>
          <w:tab w:val="left" w:pos="2340"/>
          <w:tab w:val="right" w:pos="7200"/>
          <w:tab w:val="right" w:pos="8550"/>
        </w:tabs>
        <w:jc w:val="both"/>
        <w:rPr>
          <w:rFonts w:ascii="Arial" w:hAnsi="Arial"/>
          <w:b/>
          <w:color w:val="000000"/>
          <w:sz w:val="28"/>
          <w:lang w:val="fr-CA"/>
        </w:rPr>
      </w:pPr>
      <w:r w:rsidRPr="00AB3BB5">
        <w:rPr>
          <w:rFonts w:ascii="Arial" w:hAnsi="Arial"/>
          <w:b/>
          <w:color w:val="000000"/>
          <w:sz w:val="28"/>
          <w:lang w:val="fr-CA"/>
        </w:rPr>
        <w:tab/>
      </w:r>
      <w:r>
        <w:rPr>
          <w:rFonts w:ascii="Arial" w:hAnsi="Arial"/>
          <w:b/>
          <w:color w:val="000000"/>
          <w:sz w:val="28"/>
          <w:lang w:val="fr-CA"/>
        </w:rPr>
        <w:tab/>
      </w:r>
      <w:r w:rsidRPr="00AB3BB5">
        <w:rPr>
          <w:rFonts w:ascii="Arial" w:hAnsi="Arial"/>
          <w:b/>
          <w:color w:val="000000"/>
          <w:sz w:val="28"/>
          <w:lang w:val="fr-CA"/>
        </w:rPr>
        <w:tab/>
      </w:r>
      <w:r>
        <w:rPr>
          <w:rFonts w:ascii="Arial" w:hAnsi="Arial"/>
          <w:b/>
          <w:color w:val="000000"/>
          <w:sz w:val="28"/>
          <w:vertAlign w:val="superscript"/>
        </w:rPr>
        <w:t>2</w:t>
      </w:r>
      <w:r>
        <w:rPr>
          <w:rFonts w:ascii="Arial" w:hAnsi="Arial"/>
          <w:b/>
          <w:color w:val="000000"/>
          <w:sz w:val="28"/>
        </w:rPr>
        <w:t>($6,328 / 1.13) = $5,600</w:t>
      </w:r>
    </w:p>
    <w:p w14:paraId="0A8457C0" w14:textId="77777777" w:rsidR="00717184" w:rsidRPr="00AB3BB5" w:rsidRDefault="00717184" w:rsidP="00717184">
      <w:pPr>
        <w:widowControl w:val="0"/>
        <w:tabs>
          <w:tab w:val="left" w:pos="634"/>
          <w:tab w:val="right" w:pos="1714"/>
          <w:tab w:val="left" w:pos="1987"/>
          <w:tab w:val="left" w:pos="2347"/>
          <w:tab w:val="decimal" w:leader="dot" w:pos="6120"/>
          <w:tab w:val="right" w:pos="7200"/>
          <w:tab w:val="right" w:pos="8554"/>
        </w:tabs>
        <w:ind w:firstLine="600"/>
        <w:jc w:val="both"/>
        <w:rPr>
          <w:rFonts w:ascii="Arial" w:hAnsi="Arial"/>
          <w:b/>
          <w:color w:val="000000"/>
          <w:sz w:val="28"/>
        </w:rPr>
      </w:pPr>
    </w:p>
    <w:p w14:paraId="122725E9" w14:textId="3B010C55" w:rsidR="00717184" w:rsidRPr="00AB3BB5" w:rsidRDefault="001455ED" w:rsidP="00DE163B">
      <w:pPr>
        <w:pStyle w:val="BodyLarge"/>
        <w:tabs>
          <w:tab w:val="left" w:pos="540"/>
          <w:tab w:val="right" w:pos="1440"/>
          <w:tab w:val="left" w:pos="1710"/>
          <w:tab w:val="left" w:pos="2160"/>
          <w:tab w:val="decimal" w:leader="dot" w:pos="6120"/>
          <w:tab w:val="right" w:pos="7200"/>
          <w:tab w:val="right" w:pos="8554"/>
        </w:tabs>
        <w:rPr>
          <w:rFonts w:ascii="Arial" w:hAnsi="Arial"/>
          <w:color w:val="000000"/>
        </w:rPr>
      </w:pPr>
      <w:r>
        <w:rPr>
          <w:rFonts w:ascii="Arial" w:hAnsi="Arial"/>
          <w:color w:val="000000"/>
        </w:rPr>
        <w:tab/>
      </w:r>
      <w:r>
        <w:rPr>
          <w:rFonts w:ascii="Arial" w:hAnsi="Arial"/>
          <w:color w:val="000000"/>
        </w:rPr>
        <w:tab/>
      </w:r>
      <w:r w:rsidR="00717184" w:rsidRPr="00AB3BB5">
        <w:rPr>
          <w:rFonts w:ascii="Arial" w:hAnsi="Arial"/>
          <w:color w:val="000000"/>
        </w:rPr>
        <w:t>31</w:t>
      </w:r>
      <w:r>
        <w:rPr>
          <w:rFonts w:ascii="Arial" w:hAnsi="Arial"/>
          <w:b w:val="0"/>
          <w:color w:val="000000"/>
        </w:rPr>
        <w:tab/>
      </w:r>
      <w:r w:rsidR="00717184" w:rsidRPr="00AB3BB5">
        <w:rPr>
          <w:rFonts w:ascii="Arial" w:hAnsi="Arial"/>
          <w:color w:val="000000"/>
        </w:rPr>
        <w:t xml:space="preserve">Salaries </w:t>
      </w:r>
      <w:r w:rsidR="0093297D">
        <w:rPr>
          <w:rFonts w:ascii="Arial" w:hAnsi="Arial"/>
          <w:color w:val="000000"/>
        </w:rPr>
        <w:t xml:space="preserve">and Wages </w:t>
      </w:r>
      <w:r w:rsidR="00717184" w:rsidRPr="00AB3BB5">
        <w:rPr>
          <w:rFonts w:ascii="Arial" w:hAnsi="Arial"/>
          <w:color w:val="000000"/>
        </w:rPr>
        <w:t>Expense</w:t>
      </w:r>
      <w:r w:rsidR="00717184" w:rsidRPr="00AB3BB5">
        <w:rPr>
          <w:rFonts w:ascii="Arial" w:hAnsi="Arial"/>
          <w:color w:val="000000"/>
        </w:rPr>
        <w:tab/>
      </w:r>
      <w:r w:rsidR="00717184" w:rsidRPr="00AB3BB5">
        <w:rPr>
          <w:rFonts w:ascii="Arial" w:hAnsi="Arial"/>
          <w:color w:val="000000"/>
        </w:rPr>
        <w:tab/>
        <w:t>25,350</w:t>
      </w:r>
    </w:p>
    <w:p w14:paraId="02E6283A" w14:textId="4D660A40" w:rsidR="00717184" w:rsidRPr="00AB3BB5" w:rsidRDefault="00717184" w:rsidP="00DE163B">
      <w:pPr>
        <w:widowControl w:val="0"/>
        <w:tabs>
          <w:tab w:val="left" w:pos="634"/>
          <w:tab w:val="right" w:pos="1714"/>
          <w:tab w:val="left" w:pos="1987"/>
          <w:tab w:val="left" w:pos="2268"/>
          <w:tab w:val="decimal" w:leader="dot" w:pos="6120"/>
          <w:tab w:val="right" w:pos="7200"/>
          <w:tab w:val="right" w:pos="8554"/>
        </w:tabs>
        <w:ind w:firstLine="600"/>
        <w:jc w:val="both"/>
        <w:rPr>
          <w:rFonts w:ascii="Arial" w:hAnsi="Arial"/>
          <w:b/>
          <w:color w:val="000000"/>
          <w:sz w:val="28"/>
        </w:rPr>
      </w:pP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t>CPP</w:t>
      </w:r>
      <w:r w:rsidR="008A7085">
        <w:rPr>
          <w:rFonts w:ascii="Arial" w:hAnsi="Arial"/>
          <w:b/>
          <w:color w:val="000000"/>
          <w:sz w:val="28"/>
        </w:rPr>
        <w:t xml:space="preserve"> Contributions</w:t>
      </w:r>
      <w:r w:rsidRPr="00AB3BB5">
        <w:rPr>
          <w:rFonts w:ascii="Arial" w:hAnsi="Arial"/>
          <w:b/>
          <w:color w:val="000000"/>
          <w:sz w:val="28"/>
        </w:rPr>
        <w:t xml:space="preserve"> Payable</w:t>
      </w: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t>1,183</w:t>
      </w:r>
    </w:p>
    <w:p w14:paraId="52A1DE9C" w14:textId="5CF19F5A" w:rsidR="00717184" w:rsidRPr="00AB3BB5" w:rsidRDefault="00717184" w:rsidP="00DE163B">
      <w:pPr>
        <w:widowControl w:val="0"/>
        <w:tabs>
          <w:tab w:val="left" w:pos="634"/>
          <w:tab w:val="right" w:pos="1714"/>
          <w:tab w:val="left" w:pos="1987"/>
          <w:tab w:val="left" w:pos="2268"/>
          <w:tab w:val="decimal" w:leader="dot" w:pos="6120"/>
          <w:tab w:val="right" w:pos="7200"/>
          <w:tab w:val="right" w:pos="8554"/>
        </w:tabs>
        <w:ind w:firstLine="600"/>
        <w:jc w:val="both"/>
        <w:rPr>
          <w:rFonts w:ascii="Arial" w:hAnsi="Arial"/>
          <w:b/>
          <w:color w:val="000000"/>
          <w:sz w:val="28"/>
        </w:rPr>
      </w:pP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t xml:space="preserve">EI </w:t>
      </w:r>
      <w:r w:rsidR="008A7085">
        <w:rPr>
          <w:rFonts w:ascii="Arial" w:hAnsi="Arial"/>
          <w:b/>
          <w:color w:val="000000"/>
          <w:sz w:val="28"/>
        </w:rPr>
        <w:t xml:space="preserve">Premiums </w:t>
      </w:r>
      <w:r w:rsidRPr="00AB3BB5">
        <w:rPr>
          <w:rFonts w:ascii="Arial" w:hAnsi="Arial"/>
          <w:b/>
          <w:color w:val="000000"/>
          <w:sz w:val="28"/>
        </w:rPr>
        <w:t>Payable</w:t>
      </w: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r>
      <w:r w:rsidR="00152BF2" w:rsidRPr="00AB3BB5">
        <w:rPr>
          <w:rFonts w:ascii="Arial" w:hAnsi="Arial"/>
          <w:b/>
          <w:color w:val="000000"/>
          <w:sz w:val="28"/>
        </w:rPr>
        <w:t>46</w:t>
      </w:r>
      <w:r w:rsidR="00152BF2">
        <w:rPr>
          <w:rFonts w:ascii="Arial" w:hAnsi="Arial"/>
          <w:b/>
          <w:color w:val="000000"/>
          <w:sz w:val="28"/>
        </w:rPr>
        <w:t>4</w:t>
      </w:r>
    </w:p>
    <w:p w14:paraId="0B379BD3" w14:textId="3579FBF9" w:rsidR="008A7085" w:rsidRDefault="008A7085" w:rsidP="00DE163B">
      <w:pPr>
        <w:widowControl w:val="0"/>
        <w:tabs>
          <w:tab w:val="left" w:pos="634"/>
          <w:tab w:val="right" w:pos="1714"/>
          <w:tab w:val="left" w:pos="1987"/>
          <w:tab w:val="left" w:pos="2268"/>
          <w:tab w:val="decimal" w:leader="dot" w:pos="6120"/>
          <w:tab w:val="right" w:pos="7200"/>
          <w:tab w:val="right" w:pos="8554"/>
        </w:tabs>
        <w:ind w:firstLine="2268"/>
        <w:jc w:val="both"/>
        <w:rPr>
          <w:rFonts w:ascii="Arial" w:hAnsi="Arial" w:cs="Arial"/>
          <w:b/>
          <w:sz w:val="28"/>
        </w:rPr>
      </w:pPr>
      <w:r w:rsidRPr="00C87258">
        <w:rPr>
          <w:rFonts w:ascii="Arial" w:hAnsi="Arial" w:cs="Arial"/>
          <w:b/>
          <w:sz w:val="28"/>
        </w:rPr>
        <w:t xml:space="preserve">Employee Income Tax </w:t>
      </w:r>
    </w:p>
    <w:p w14:paraId="26E5E097" w14:textId="23C44E49" w:rsidR="00717184" w:rsidRPr="00AB3BB5" w:rsidRDefault="008A7085" w:rsidP="00DE163B">
      <w:pPr>
        <w:widowControl w:val="0"/>
        <w:tabs>
          <w:tab w:val="left" w:pos="634"/>
          <w:tab w:val="right" w:pos="1714"/>
          <w:tab w:val="left" w:pos="1987"/>
          <w:tab w:val="left" w:pos="2268"/>
          <w:tab w:val="decimal" w:leader="dot" w:pos="6120"/>
          <w:tab w:val="right" w:pos="7200"/>
          <w:tab w:val="right" w:pos="8554"/>
        </w:tabs>
        <w:ind w:firstLine="2268"/>
        <w:jc w:val="both"/>
        <w:rPr>
          <w:rFonts w:ascii="Arial" w:hAnsi="Arial"/>
          <w:b/>
          <w:color w:val="000000"/>
          <w:sz w:val="28"/>
        </w:rPr>
      </w:pPr>
      <w:r>
        <w:rPr>
          <w:rFonts w:ascii="Arial" w:hAnsi="Arial" w:cs="Arial"/>
          <w:b/>
          <w:sz w:val="28"/>
        </w:rPr>
        <w:t xml:space="preserve">    </w:t>
      </w:r>
      <w:r w:rsidRPr="00C87258">
        <w:rPr>
          <w:rFonts w:ascii="Arial" w:hAnsi="Arial" w:cs="Arial"/>
          <w:b/>
          <w:sz w:val="28"/>
        </w:rPr>
        <w:t>Deductions Payable</w:t>
      </w:r>
      <w:r w:rsidRPr="00AB3BB5" w:rsidDel="008A7085">
        <w:rPr>
          <w:rFonts w:ascii="Arial" w:hAnsi="Arial"/>
          <w:b/>
          <w:color w:val="000000"/>
          <w:sz w:val="28"/>
        </w:rPr>
        <w:t xml:space="preserve"> </w:t>
      </w:r>
      <w:r w:rsidR="00717184" w:rsidRPr="00AB3BB5">
        <w:rPr>
          <w:rFonts w:ascii="Arial" w:hAnsi="Arial"/>
          <w:b/>
          <w:color w:val="000000"/>
          <w:sz w:val="28"/>
        </w:rPr>
        <w:tab/>
      </w:r>
      <w:r w:rsidR="00717184" w:rsidRPr="00AB3BB5">
        <w:rPr>
          <w:rFonts w:ascii="Arial" w:hAnsi="Arial"/>
          <w:b/>
          <w:color w:val="000000"/>
          <w:sz w:val="28"/>
        </w:rPr>
        <w:tab/>
      </w:r>
      <w:r w:rsidR="00717184" w:rsidRPr="00AB3BB5">
        <w:rPr>
          <w:rFonts w:ascii="Arial" w:hAnsi="Arial"/>
          <w:b/>
          <w:color w:val="000000"/>
          <w:sz w:val="28"/>
        </w:rPr>
        <w:tab/>
        <w:t>4,563</w:t>
      </w:r>
    </w:p>
    <w:p w14:paraId="5BE5CA22" w14:textId="5CEDC7A4" w:rsidR="00717184" w:rsidRPr="00AB3BB5" w:rsidRDefault="00717184" w:rsidP="00DE163B">
      <w:pPr>
        <w:widowControl w:val="0"/>
        <w:tabs>
          <w:tab w:val="left" w:pos="634"/>
          <w:tab w:val="right" w:pos="1714"/>
          <w:tab w:val="left" w:pos="1987"/>
          <w:tab w:val="left" w:pos="2268"/>
          <w:tab w:val="decimal" w:leader="dot" w:pos="6120"/>
          <w:tab w:val="right" w:pos="7200"/>
          <w:tab w:val="right" w:pos="8554"/>
        </w:tabs>
        <w:jc w:val="both"/>
        <w:rPr>
          <w:rFonts w:ascii="Arial" w:hAnsi="Arial"/>
          <w:b/>
          <w:color w:val="000000"/>
          <w:sz w:val="28"/>
        </w:rPr>
      </w:pP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t>Cash</w:t>
      </w: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t>19,</w:t>
      </w:r>
      <w:r w:rsidR="00152BF2" w:rsidRPr="00AB3BB5">
        <w:rPr>
          <w:rFonts w:ascii="Arial" w:hAnsi="Arial"/>
          <w:b/>
          <w:color w:val="000000"/>
          <w:sz w:val="28"/>
        </w:rPr>
        <w:t>1</w:t>
      </w:r>
      <w:r w:rsidR="00152BF2">
        <w:rPr>
          <w:rFonts w:ascii="Arial" w:hAnsi="Arial"/>
          <w:b/>
          <w:color w:val="000000"/>
          <w:sz w:val="28"/>
        </w:rPr>
        <w:t>40</w:t>
      </w:r>
    </w:p>
    <w:p w14:paraId="19886CEB" w14:textId="665804F2" w:rsidR="00717184" w:rsidRPr="00DE163B" w:rsidRDefault="00717184" w:rsidP="00DE163B">
      <w:pPr>
        <w:widowControl w:val="0"/>
        <w:tabs>
          <w:tab w:val="left" w:pos="450"/>
          <w:tab w:val="right" w:pos="1350"/>
          <w:tab w:val="left" w:pos="1620"/>
          <w:tab w:val="left" w:pos="2074"/>
          <w:tab w:val="left" w:pos="2268"/>
          <w:tab w:val="decimal" w:leader="dot" w:pos="6120"/>
          <w:tab w:val="right" w:pos="7200"/>
          <w:tab w:val="right" w:pos="8554"/>
        </w:tabs>
        <w:jc w:val="both"/>
        <w:rPr>
          <w:rFonts w:ascii="Arial" w:hAnsi="Arial"/>
          <w:b/>
          <w:color w:val="000000"/>
          <w:sz w:val="28"/>
        </w:rPr>
      </w:pPr>
      <w:r>
        <w:rPr>
          <w:rFonts w:ascii="Arial" w:hAnsi="Arial"/>
          <w:b/>
          <w:color w:val="000000"/>
          <w:sz w:val="28"/>
          <w:lang w:val="fr-CA"/>
        </w:rPr>
        <w:tab/>
      </w:r>
      <w:r>
        <w:rPr>
          <w:rFonts w:ascii="Arial" w:hAnsi="Arial"/>
          <w:b/>
          <w:color w:val="000000"/>
          <w:sz w:val="28"/>
          <w:lang w:val="fr-CA"/>
        </w:rPr>
        <w:tab/>
      </w:r>
      <w:r>
        <w:rPr>
          <w:rFonts w:ascii="Arial" w:hAnsi="Arial"/>
          <w:b/>
          <w:color w:val="000000"/>
          <w:sz w:val="28"/>
          <w:lang w:val="fr-CA"/>
        </w:rPr>
        <w:tab/>
      </w:r>
      <w:r w:rsidRPr="00DE163B">
        <w:rPr>
          <w:rFonts w:ascii="Arial" w:hAnsi="Arial"/>
          <w:b/>
          <w:color w:val="000000"/>
          <w:sz w:val="28"/>
        </w:rPr>
        <w:t xml:space="preserve">To record </w:t>
      </w:r>
      <w:r w:rsidR="0093297D" w:rsidRPr="00DE163B">
        <w:rPr>
          <w:rFonts w:ascii="Arial" w:hAnsi="Arial"/>
          <w:b/>
          <w:color w:val="000000"/>
          <w:sz w:val="28"/>
        </w:rPr>
        <w:t>payment of monthly payroll</w:t>
      </w:r>
    </w:p>
    <w:p w14:paraId="3EF265D5" w14:textId="77777777" w:rsidR="001455ED" w:rsidRPr="00420AAF" w:rsidRDefault="001455ED">
      <w:pPr>
        <w:rPr>
          <w:rFonts w:ascii="Arial" w:hAnsi="Arial" w:cs="Arial"/>
          <w:b/>
          <w:sz w:val="28"/>
        </w:rPr>
      </w:pPr>
      <w:r w:rsidRPr="00420AAF">
        <w:rPr>
          <w:rFonts w:ascii="Arial" w:hAnsi="Arial" w:cs="Arial"/>
          <w:b/>
          <w:sz w:val="28"/>
        </w:rPr>
        <w:br w:type="page"/>
      </w:r>
    </w:p>
    <w:p w14:paraId="6F3992B8" w14:textId="4FE8C6E5" w:rsidR="001455ED" w:rsidRPr="00C87258" w:rsidRDefault="001455ED" w:rsidP="001455ED">
      <w:pPr>
        <w:tabs>
          <w:tab w:val="left" w:pos="720"/>
        </w:tabs>
        <w:jc w:val="both"/>
        <w:rPr>
          <w:rFonts w:ascii="Arial" w:hAnsi="Arial" w:cs="Arial"/>
          <w:b/>
          <w:sz w:val="28"/>
        </w:rPr>
      </w:pPr>
      <w:r w:rsidRPr="00C87258">
        <w:rPr>
          <w:rFonts w:ascii="Arial" w:hAnsi="Arial" w:cs="Arial"/>
          <w:b/>
          <w:sz w:val="28"/>
        </w:rPr>
        <w:lastRenderedPageBreak/>
        <w:t xml:space="preserve">EXERCISE </w:t>
      </w:r>
      <w:r>
        <w:rPr>
          <w:rFonts w:ascii="Arial" w:hAnsi="Arial" w:cs="Arial"/>
          <w:b/>
          <w:sz w:val="28"/>
        </w:rPr>
        <w:t>13.18</w:t>
      </w:r>
      <w:r w:rsidRPr="00C87258">
        <w:rPr>
          <w:rFonts w:ascii="Arial" w:hAnsi="Arial" w:cs="Arial"/>
          <w:b/>
          <w:sz w:val="28"/>
        </w:rPr>
        <w:t xml:space="preserve"> (CONTINUED)</w:t>
      </w:r>
    </w:p>
    <w:p w14:paraId="21C742CC" w14:textId="77777777" w:rsidR="00717184" w:rsidRPr="00AB3BB5" w:rsidRDefault="00717184" w:rsidP="00717184">
      <w:pPr>
        <w:widowControl w:val="0"/>
        <w:tabs>
          <w:tab w:val="left" w:pos="634"/>
          <w:tab w:val="right" w:pos="1714"/>
          <w:tab w:val="left" w:pos="1987"/>
          <w:tab w:val="left" w:pos="2347"/>
          <w:tab w:val="decimal" w:leader="dot" w:pos="6120"/>
          <w:tab w:val="right" w:pos="7200"/>
          <w:tab w:val="right" w:pos="8554"/>
        </w:tabs>
        <w:ind w:firstLine="600"/>
        <w:jc w:val="both"/>
        <w:rPr>
          <w:rFonts w:ascii="Arial" w:hAnsi="Arial"/>
          <w:b/>
          <w:color w:val="000000"/>
          <w:sz w:val="28"/>
        </w:rPr>
      </w:pPr>
    </w:p>
    <w:p w14:paraId="745A5443" w14:textId="77777777" w:rsidR="00717184" w:rsidRPr="00AB3BB5" w:rsidRDefault="00717184" w:rsidP="00717184">
      <w:pPr>
        <w:widowControl w:val="0"/>
        <w:tabs>
          <w:tab w:val="left" w:pos="634"/>
          <w:tab w:val="right" w:pos="1714"/>
          <w:tab w:val="left" w:pos="1987"/>
          <w:tab w:val="left" w:pos="2347"/>
          <w:tab w:val="decimal" w:leader="dot" w:pos="6120"/>
          <w:tab w:val="right" w:pos="7200"/>
          <w:tab w:val="right" w:pos="8554"/>
        </w:tabs>
        <w:ind w:firstLine="600"/>
        <w:jc w:val="both"/>
        <w:rPr>
          <w:rFonts w:ascii="Arial" w:hAnsi="Arial"/>
        </w:rPr>
      </w:pPr>
      <w:r w:rsidRPr="00AB3BB5">
        <w:rPr>
          <w:rFonts w:ascii="Arial" w:hAnsi="Arial"/>
          <w:b/>
          <w:color w:val="000000"/>
          <w:sz w:val="28"/>
        </w:rPr>
        <w:tab/>
      </w:r>
      <w:r w:rsidRPr="00AB3BB5">
        <w:rPr>
          <w:rFonts w:ascii="Arial" w:hAnsi="Arial"/>
          <w:b/>
          <w:color w:val="000000"/>
          <w:sz w:val="28"/>
        </w:rPr>
        <w:tab/>
      </w:r>
    </w:p>
    <w:p w14:paraId="485F8B78" w14:textId="05E0C01C" w:rsidR="00717184" w:rsidRPr="00E94D79" w:rsidRDefault="00717184" w:rsidP="00717184">
      <w:pPr>
        <w:pStyle w:val="BodyLarge"/>
        <w:tabs>
          <w:tab w:val="left" w:pos="634"/>
          <w:tab w:val="right" w:pos="1714"/>
          <w:tab w:val="left" w:pos="1987"/>
          <w:tab w:val="left" w:pos="2347"/>
          <w:tab w:val="decimal" w:leader="dot" w:pos="6120"/>
          <w:tab w:val="right" w:pos="7200"/>
          <w:tab w:val="right" w:pos="8554"/>
        </w:tabs>
        <w:rPr>
          <w:rFonts w:ascii="Arial" w:hAnsi="Arial" w:cs="Arial"/>
        </w:rPr>
      </w:pPr>
      <w:r w:rsidRPr="00AB3BB5">
        <w:tab/>
      </w:r>
      <w:r w:rsidR="001455ED" w:rsidRPr="00AB3BB5">
        <w:rPr>
          <w:rFonts w:ascii="Arial" w:hAnsi="Arial"/>
        </w:rPr>
        <w:t>Jan.</w:t>
      </w:r>
      <w:r w:rsidRPr="00AB3BB5">
        <w:tab/>
      </w:r>
      <w:r w:rsidRPr="00E94D79">
        <w:rPr>
          <w:rFonts w:ascii="Arial" w:hAnsi="Arial" w:cs="Arial"/>
        </w:rPr>
        <w:t>31</w:t>
      </w:r>
      <w:r w:rsidRPr="00E94D79">
        <w:rPr>
          <w:rFonts w:ascii="Arial" w:hAnsi="Arial" w:cs="Arial"/>
        </w:rPr>
        <w:tab/>
        <w:t>Employee Benefit Expense</w:t>
      </w:r>
      <w:r w:rsidRPr="00E94D79">
        <w:rPr>
          <w:rFonts w:ascii="Arial" w:hAnsi="Arial" w:cs="Arial"/>
        </w:rPr>
        <w:tab/>
      </w:r>
      <w:r w:rsidRPr="00E94D79">
        <w:rPr>
          <w:rFonts w:ascii="Arial" w:hAnsi="Arial" w:cs="Arial"/>
        </w:rPr>
        <w:tab/>
      </w:r>
      <w:r w:rsidR="00152BF2">
        <w:rPr>
          <w:rFonts w:ascii="Arial" w:hAnsi="Arial" w:cs="Arial"/>
        </w:rPr>
        <w:t>1,833</w:t>
      </w:r>
    </w:p>
    <w:p w14:paraId="147661A0" w14:textId="6C31E003" w:rsidR="00717184" w:rsidRPr="00AB3BB5" w:rsidRDefault="00717184" w:rsidP="00717184">
      <w:pPr>
        <w:widowControl w:val="0"/>
        <w:tabs>
          <w:tab w:val="left" w:pos="634"/>
          <w:tab w:val="right" w:pos="1714"/>
          <w:tab w:val="left" w:pos="1987"/>
          <w:tab w:val="left" w:pos="2347"/>
          <w:tab w:val="decimal" w:leader="dot" w:pos="6120"/>
          <w:tab w:val="right" w:pos="7200"/>
          <w:tab w:val="right" w:pos="8554"/>
        </w:tabs>
        <w:ind w:firstLine="600"/>
        <w:jc w:val="both"/>
        <w:rPr>
          <w:rFonts w:ascii="Arial" w:hAnsi="Arial"/>
          <w:b/>
          <w:color w:val="000000"/>
          <w:sz w:val="28"/>
        </w:rPr>
      </w:pP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t xml:space="preserve">CPP </w:t>
      </w:r>
      <w:r w:rsidR="001455ED">
        <w:rPr>
          <w:rFonts w:ascii="Arial" w:hAnsi="Arial"/>
          <w:b/>
          <w:color w:val="000000"/>
          <w:sz w:val="28"/>
        </w:rPr>
        <w:t xml:space="preserve">Contributions </w:t>
      </w:r>
      <w:r w:rsidRPr="00AB3BB5">
        <w:rPr>
          <w:rFonts w:ascii="Arial" w:hAnsi="Arial"/>
          <w:b/>
          <w:color w:val="000000"/>
          <w:sz w:val="28"/>
        </w:rPr>
        <w:t>Payable</w:t>
      </w: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t>1,183</w:t>
      </w:r>
    </w:p>
    <w:p w14:paraId="1C8BE13D" w14:textId="1A36A93F" w:rsidR="00717184" w:rsidRPr="00AB3BB5" w:rsidRDefault="00717184" w:rsidP="00717184">
      <w:pPr>
        <w:widowControl w:val="0"/>
        <w:tabs>
          <w:tab w:val="left" w:pos="634"/>
          <w:tab w:val="right" w:pos="1714"/>
          <w:tab w:val="left" w:pos="1987"/>
          <w:tab w:val="left" w:pos="2347"/>
          <w:tab w:val="decimal" w:leader="dot" w:pos="6120"/>
          <w:tab w:val="right" w:pos="7200"/>
          <w:tab w:val="right" w:pos="8554"/>
        </w:tabs>
        <w:ind w:firstLine="600"/>
        <w:jc w:val="both"/>
        <w:rPr>
          <w:rFonts w:ascii="Arial" w:hAnsi="Arial"/>
          <w:b/>
          <w:color w:val="000000"/>
          <w:sz w:val="28"/>
        </w:rPr>
      </w:pP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t xml:space="preserve">EI </w:t>
      </w:r>
      <w:r w:rsidR="001455ED">
        <w:rPr>
          <w:rFonts w:ascii="Arial" w:hAnsi="Arial"/>
          <w:b/>
          <w:color w:val="000000"/>
          <w:sz w:val="28"/>
        </w:rPr>
        <w:t xml:space="preserve">Premiums </w:t>
      </w:r>
      <w:r w:rsidRPr="00AB3BB5">
        <w:rPr>
          <w:rFonts w:ascii="Arial" w:hAnsi="Arial"/>
          <w:b/>
          <w:color w:val="000000"/>
          <w:sz w:val="28"/>
        </w:rPr>
        <w:t xml:space="preserve">Payable </w:t>
      </w:r>
      <w:r w:rsidR="001455ED">
        <w:rPr>
          <w:rFonts w:ascii="Arial" w:hAnsi="Arial"/>
          <w:b/>
          <w:color w:val="000000"/>
          <w:sz w:val="28"/>
          <w:vertAlign w:val="superscript"/>
        </w:rPr>
        <w:t>3</w:t>
      </w:r>
      <w:r w:rsidR="001455ED" w:rsidRPr="00DE163B">
        <w:rPr>
          <w:rFonts w:ascii="Arial" w:hAnsi="Arial"/>
          <w:b/>
          <w:color w:val="000000"/>
          <w:sz w:val="28"/>
        </w:rPr>
        <w:tab/>
      </w:r>
      <w:r w:rsidR="001455ED">
        <w:rPr>
          <w:rFonts w:ascii="Arial" w:hAnsi="Arial"/>
          <w:b/>
          <w:color w:val="000000"/>
          <w:sz w:val="28"/>
        </w:rPr>
        <w:tab/>
      </w:r>
      <w:r w:rsidR="001455ED">
        <w:rPr>
          <w:rFonts w:ascii="Arial" w:hAnsi="Arial"/>
          <w:b/>
          <w:color w:val="000000"/>
          <w:sz w:val="28"/>
        </w:rPr>
        <w:tab/>
      </w:r>
      <w:r w:rsidR="00152BF2">
        <w:rPr>
          <w:rFonts w:ascii="Arial" w:hAnsi="Arial"/>
          <w:b/>
          <w:color w:val="000000"/>
          <w:sz w:val="28"/>
        </w:rPr>
        <w:t>650</w:t>
      </w:r>
    </w:p>
    <w:p w14:paraId="3D4C97C9" w14:textId="1AE80D8F" w:rsidR="00717184" w:rsidRPr="00AB3BB5" w:rsidRDefault="00717184" w:rsidP="00717184">
      <w:pPr>
        <w:widowControl w:val="0"/>
        <w:tabs>
          <w:tab w:val="left" w:pos="634"/>
          <w:tab w:val="right" w:pos="1714"/>
          <w:tab w:val="left" w:pos="1987"/>
          <w:tab w:val="left" w:pos="2347"/>
          <w:tab w:val="decimal" w:leader="dot" w:pos="6120"/>
          <w:tab w:val="right" w:pos="7200"/>
          <w:tab w:val="right" w:pos="8554"/>
        </w:tabs>
        <w:ind w:firstLine="600"/>
        <w:jc w:val="both"/>
        <w:rPr>
          <w:rFonts w:ascii="Arial" w:hAnsi="Arial"/>
          <w:b/>
          <w:color w:val="000000"/>
          <w:sz w:val="28"/>
        </w:rPr>
      </w:pPr>
      <w:r w:rsidRPr="00AB3BB5">
        <w:rPr>
          <w:rFonts w:ascii="Arial" w:hAnsi="Arial"/>
          <w:b/>
          <w:color w:val="000000"/>
          <w:sz w:val="28"/>
        </w:rPr>
        <w:tab/>
      </w:r>
      <w:r w:rsidRPr="00AB3BB5">
        <w:rPr>
          <w:rFonts w:ascii="Arial" w:hAnsi="Arial"/>
          <w:b/>
          <w:color w:val="000000"/>
          <w:sz w:val="28"/>
        </w:rPr>
        <w:tab/>
      </w:r>
      <w:r w:rsidRPr="00AB3BB5">
        <w:rPr>
          <w:rFonts w:ascii="Arial" w:hAnsi="Arial"/>
          <w:b/>
          <w:color w:val="000000"/>
          <w:sz w:val="28"/>
        </w:rPr>
        <w:tab/>
      </w:r>
      <w:r>
        <w:rPr>
          <w:rFonts w:ascii="Arial" w:hAnsi="Arial"/>
          <w:b/>
          <w:color w:val="000000"/>
          <w:sz w:val="28"/>
        </w:rPr>
        <w:t>To record employer benefits expense.</w:t>
      </w:r>
    </w:p>
    <w:p w14:paraId="2239A038" w14:textId="78C93192" w:rsidR="001455ED" w:rsidRPr="00AB3BB5" w:rsidRDefault="001455ED" w:rsidP="001455ED">
      <w:pPr>
        <w:widowControl w:val="0"/>
        <w:tabs>
          <w:tab w:val="left" w:pos="634"/>
          <w:tab w:val="right" w:pos="1714"/>
          <w:tab w:val="left" w:pos="1987"/>
          <w:tab w:val="left" w:pos="2347"/>
          <w:tab w:val="decimal" w:leader="dot" w:pos="6120"/>
          <w:tab w:val="right" w:pos="7200"/>
          <w:tab w:val="right" w:pos="8554"/>
        </w:tabs>
        <w:ind w:firstLine="600"/>
        <w:jc w:val="both"/>
        <w:rPr>
          <w:rFonts w:ascii="Arial" w:hAnsi="Arial"/>
          <w:b/>
          <w:color w:val="000000"/>
          <w:sz w:val="28"/>
        </w:rPr>
      </w:pPr>
      <w:r>
        <w:rPr>
          <w:rFonts w:ascii="Arial" w:hAnsi="Arial"/>
          <w:b/>
          <w:color w:val="000000"/>
          <w:sz w:val="28"/>
          <w:vertAlign w:val="superscript"/>
        </w:rPr>
        <w:tab/>
      </w:r>
      <w:r>
        <w:rPr>
          <w:rFonts w:ascii="Arial" w:hAnsi="Arial"/>
          <w:b/>
          <w:color w:val="000000"/>
          <w:sz w:val="28"/>
          <w:vertAlign w:val="superscript"/>
        </w:rPr>
        <w:tab/>
      </w:r>
      <w:r>
        <w:rPr>
          <w:rFonts w:ascii="Arial" w:hAnsi="Arial"/>
          <w:b/>
          <w:color w:val="000000"/>
          <w:sz w:val="28"/>
          <w:vertAlign w:val="superscript"/>
        </w:rPr>
        <w:tab/>
      </w:r>
      <w:r>
        <w:rPr>
          <w:rFonts w:ascii="Arial" w:hAnsi="Arial"/>
          <w:b/>
          <w:color w:val="000000"/>
          <w:sz w:val="28"/>
          <w:vertAlign w:val="superscript"/>
        </w:rPr>
        <w:tab/>
        <w:t>3</w:t>
      </w:r>
      <w:r w:rsidRPr="00AB3BB5">
        <w:rPr>
          <w:rFonts w:ascii="Arial" w:hAnsi="Arial"/>
          <w:b/>
          <w:color w:val="000000"/>
          <w:sz w:val="28"/>
        </w:rPr>
        <w:t>($</w:t>
      </w:r>
      <w:r w:rsidR="00152BF2" w:rsidRPr="00AB3BB5">
        <w:rPr>
          <w:rFonts w:ascii="Arial" w:hAnsi="Arial"/>
          <w:b/>
          <w:color w:val="000000"/>
          <w:sz w:val="28"/>
        </w:rPr>
        <w:t>46</w:t>
      </w:r>
      <w:r w:rsidR="00152BF2">
        <w:rPr>
          <w:rFonts w:ascii="Arial" w:hAnsi="Arial"/>
          <w:b/>
          <w:color w:val="000000"/>
          <w:sz w:val="28"/>
        </w:rPr>
        <w:t>4</w:t>
      </w:r>
      <w:r w:rsidR="00152BF2" w:rsidRPr="00AB3BB5">
        <w:rPr>
          <w:rFonts w:ascii="Arial" w:hAnsi="Arial"/>
          <w:b/>
          <w:color w:val="000000"/>
          <w:sz w:val="28"/>
        </w:rPr>
        <w:t xml:space="preserve"> </w:t>
      </w:r>
      <w:r w:rsidRPr="00AB3BB5">
        <w:rPr>
          <w:rFonts w:ascii="Arial" w:hAnsi="Arial"/>
          <w:b/>
          <w:color w:val="000000"/>
          <w:sz w:val="28"/>
        </w:rPr>
        <w:t>× 1.4)</w:t>
      </w:r>
    </w:p>
    <w:p w14:paraId="26F6ED44" w14:textId="77777777" w:rsidR="00717184" w:rsidRPr="00C87258" w:rsidRDefault="00717184" w:rsidP="00EE5EDB">
      <w:pPr>
        <w:tabs>
          <w:tab w:val="left" w:pos="284"/>
        </w:tabs>
        <w:rPr>
          <w:rFonts w:ascii="Arial" w:hAnsi="Arial" w:cs="Arial"/>
          <w:b/>
          <w:sz w:val="28"/>
        </w:rPr>
      </w:pPr>
    </w:p>
    <w:p w14:paraId="1BB467C2" w14:textId="77777777" w:rsidR="005C691E" w:rsidRDefault="005C691E" w:rsidP="00EE5EDB">
      <w:pPr>
        <w:tabs>
          <w:tab w:val="left" w:pos="284"/>
        </w:tabs>
        <w:rPr>
          <w:rFonts w:ascii="Arial" w:hAnsi="Arial" w:cs="Arial"/>
          <w:b/>
          <w:sz w:val="28"/>
          <w:lang w:val="fr-CA"/>
        </w:rPr>
      </w:pPr>
    </w:p>
    <w:p w14:paraId="72FD4123" w14:textId="3351588B"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78B8CD61" w14:textId="77777777" w:rsidR="005C691E" w:rsidRPr="00C87258" w:rsidRDefault="005C691E" w:rsidP="005C691E">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00AD5474" w14:textId="02C6B257" w:rsidR="00DB4DFB" w:rsidRPr="00C87258" w:rsidRDefault="00474D8C" w:rsidP="00EE5EDB">
      <w:pPr>
        <w:tabs>
          <w:tab w:val="left" w:pos="284"/>
        </w:tabs>
        <w:rPr>
          <w:rFonts w:ascii="Arial" w:hAnsi="Arial" w:cs="Arial"/>
          <w:b/>
          <w:sz w:val="28"/>
          <w:lang w:val="fr-CA"/>
        </w:rPr>
      </w:pPr>
      <w:r w:rsidRPr="00C87258">
        <w:rPr>
          <w:rFonts w:ascii="Arial" w:hAnsi="Arial" w:cs="Arial"/>
          <w:b/>
          <w:sz w:val="28"/>
          <w:lang w:val="fr-CA"/>
        </w:rPr>
        <w:br w:type="page"/>
      </w:r>
      <w:r w:rsidR="00DB4DFB" w:rsidRPr="00C87258">
        <w:rPr>
          <w:rFonts w:ascii="Arial" w:hAnsi="Arial" w:cs="Arial"/>
          <w:b/>
          <w:sz w:val="28"/>
          <w:lang w:val="fr-CA"/>
        </w:rPr>
        <w:lastRenderedPageBreak/>
        <w:t xml:space="preserve">EXERCISE </w:t>
      </w:r>
      <w:r w:rsidR="006F3C5D">
        <w:rPr>
          <w:rFonts w:ascii="Arial" w:hAnsi="Arial" w:cs="Arial"/>
          <w:b/>
          <w:sz w:val="28"/>
          <w:lang w:val="fr-CA"/>
        </w:rPr>
        <w:t>13.</w:t>
      </w:r>
      <w:r w:rsidR="00DB4DFB" w:rsidRPr="00C87258">
        <w:rPr>
          <w:rFonts w:ascii="Arial" w:hAnsi="Arial" w:cs="Arial"/>
          <w:b/>
          <w:sz w:val="28"/>
          <w:lang w:val="fr-CA"/>
        </w:rPr>
        <w:t>1</w:t>
      </w:r>
      <w:r w:rsidR="00387258" w:rsidRPr="00C87258">
        <w:rPr>
          <w:rFonts w:ascii="Arial" w:hAnsi="Arial" w:cs="Arial"/>
          <w:b/>
          <w:sz w:val="28"/>
          <w:lang w:val="fr-CA"/>
        </w:rPr>
        <w:t>9</w:t>
      </w:r>
      <w:r w:rsidR="00DB4DFB" w:rsidRPr="00C87258">
        <w:rPr>
          <w:rFonts w:ascii="Arial" w:hAnsi="Arial" w:cs="Arial"/>
          <w:b/>
          <w:sz w:val="28"/>
          <w:lang w:val="fr-CA"/>
        </w:rPr>
        <w:t xml:space="preserve"> </w:t>
      </w:r>
    </w:p>
    <w:p w14:paraId="148DA7EE" w14:textId="77777777" w:rsidR="0058174A" w:rsidRPr="00C87258" w:rsidRDefault="0058174A">
      <w:pPr>
        <w:tabs>
          <w:tab w:val="left" w:pos="720"/>
        </w:tabs>
        <w:rPr>
          <w:rFonts w:ascii="Arial" w:hAnsi="Arial" w:cs="Arial"/>
          <w:b/>
          <w:sz w:val="28"/>
          <w:lang w:val="fr-CA"/>
        </w:rPr>
      </w:pPr>
    </w:p>
    <w:tbl>
      <w:tblPr>
        <w:tblW w:w="8838" w:type="dxa"/>
        <w:tblLayout w:type="fixed"/>
        <w:tblLook w:val="0000" w:firstRow="0" w:lastRow="0" w:firstColumn="0" w:lastColumn="0" w:noHBand="0" w:noVBand="0"/>
      </w:tblPr>
      <w:tblGrid>
        <w:gridCol w:w="648"/>
        <w:gridCol w:w="5580"/>
        <w:gridCol w:w="1350"/>
        <w:gridCol w:w="1260"/>
      </w:tblGrid>
      <w:tr w:rsidR="0058174A" w:rsidRPr="00C87258" w14:paraId="27398657" w14:textId="77777777" w:rsidTr="00D06338">
        <w:tc>
          <w:tcPr>
            <w:tcW w:w="648" w:type="dxa"/>
          </w:tcPr>
          <w:p w14:paraId="19701B5F" w14:textId="0A3A3B9F" w:rsidR="0058174A" w:rsidRPr="00C87258" w:rsidRDefault="0034758F">
            <w:pPr>
              <w:rPr>
                <w:rFonts w:ascii="Arial" w:hAnsi="Arial" w:cs="Arial"/>
                <w:b/>
                <w:sz w:val="28"/>
              </w:rPr>
            </w:pPr>
            <w:r>
              <w:rPr>
                <w:rFonts w:ascii="Arial" w:hAnsi="Arial" w:cs="Arial"/>
                <w:b/>
                <w:sz w:val="28"/>
              </w:rPr>
              <w:t>a.</w:t>
            </w:r>
          </w:p>
        </w:tc>
        <w:tc>
          <w:tcPr>
            <w:tcW w:w="5580" w:type="dxa"/>
          </w:tcPr>
          <w:p w14:paraId="7CD6DC8B" w14:textId="734DBE24"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 (</w:t>
            </w:r>
            <w:r w:rsidR="007D567F" w:rsidRPr="00C87258">
              <w:rPr>
                <w:rFonts w:ascii="Arial" w:hAnsi="Arial" w:cs="Arial"/>
                <w:b/>
                <w:sz w:val="28"/>
              </w:rPr>
              <w:t xml:space="preserve">150 </w:t>
            </w:r>
            <w:r w:rsidRPr="00C87258">
              <w:rPr>
                <w:rFonts w:ascii="Arial" w:hAnsi="Arial" w:cs="Arial"/>
                <w:b/>
                <w:sz w:val="28"/>
              </w:rPr>
              <w:t>X $</w:t>
            </w:r>
            <w:r w:rsidR="007D567F" w:rsidRPr="00C87258">
              <w:rPr>
                <w:rFonts w:ascii="Arial" w:hAnsi="Arial" w:cs="Arial"/>
                <w:b/>
                <w:sz w:val="28"/>
              </w:rPr>
              <w:t>4,000</w:t>
            </w:r>
            <w:r w:rsidRPr="00C87258">
              <w:rPr>
                <w:rFonts w:ascii="Arial" w:hAnsi="Arial" w:cs="Arial"/>
                <w:b/>
                <w:sz w:val="28"/>
              </w:rPr>
              <w:t>)</w:t>
            </w:r>
            <w:r w:rsidRPr="00C87258">
              <w:rPr>
                <w:rFonts w:ascii="Arial" w:hAnsi="Arial" w:cs="Arial"/>
                <w:b/>
                <w:sz w:val="28"/>
              </w:rPr>
              <w:tab/>
            </w:r>
          </w:p>
        </w:tc>
        <w:tc>
          <w:tcPr>
            <w:tcW w:w="1350" w:type="dxa"/>
          </w:tcPr>
          <w:p w14:paraId="59D7BE90" w14:textId="77777777" w:rsidR="0058174A" w:rsidRPr="00C87258" w:rsidRDefault="007D567F">
            <w:pPr>
              <w:jc w:val="right"/>
              <w:rPr>
                <w:rFonts w:ascii="Arial" w:hAnsi="Arial" w:cs="Arial"/>
                <w:b/>
                <w:sz w:val="28"/>
              </w:rPr>
            </w:pPr>
            <w:r w:rsidRPr="00C87258">
              <w:rPr>
                <w:rFonts w:ascii="Arial" w:hAnsi="Arial" w:cs="Arial"/>
                <w:b/>
                <w:sz w:val="28"/>
              </w:rPr>
              <w:t>600,000</w:t>
            </w:r>
          </w:p>
        </w:tc>
        <w:tc>
          <w:tcPr>
            <w:tcW w:w="1260" w:type="dxa"/>
          </w:tcPr>
          <w:p w14:paraId="44B6787F" w14:textId="77777777" w:rsidR="0058174A" w:rsidRPr="00C87258" w:rsidRDefault="0058174A">
            <w:pPr>
              <w:jc w:val="right"/>
              <w:rPr>
                <w:rFonts w:ascii="Arial" w:hAnsi="Arial" w:cs="Arial"/>
                <w:b/>
                <w:sz w:val="28"/>
              </w:rPr>
            </w:pPr>
          </w:p>
        </w:tc>
      </w:tr>
      <w:tr w:rsidR="0058174A" w:rsidRPr="00C87258" w14:paraId="6EFA9903" w14:textId="77777777" w:rsidTr="00D06338">
        <w:tc>
          <w:tcPr>
            <w:tcW w:w="648" w:type="dxa"/>
          </w:tcPr>
          <w:p w14:paraId="64E38827" w14:textId="77777777" w:rsidR="0058174A" w:rsidRPr="00C87258" w:rsidRDefault="0058174A">
            <w:pPr>
              <w:rPr>
                <w:rFonts w:ascii="Arial" w:hAnsi="Arial" w:cs="Arial"/>
                <w:b/>
                <w:sz w:val="28"/>
              </w:rPr>
            </w:pPr>
          </w:p>
        </w:tc>
        <w:tc>
          <w:tcPr>
            <w:tcW w:w="5580" w:type="dxa"/>
          </w:tcPr>
          <w:p w14:paraId="07EB242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Sales</w:t>
            </w:r>
            <w:r w:rsidR="00B62AB7" w:rsidRPr="00C87258">
              <w:rPr>
                <w:rFonts w:ascii="Arial" w:hAnsi="Arial" w:cs="Arial"/>
                <w:b/>
                <w:sz w:val="28"/>
              </w:rPr>
              <w:t xml:space="preserve"> Revenue</w:t>
            </w:r>
            <w:r w:rsidRPr="00C87258">
              <w:rPr>
                <w:rFonts w:ascii="Arial" w:hAnsi="Arial" w:cs="Arial"/>
                <w:b/>
                <w:sz w:val="28"/>
              </w:rPr>
              <w:tab/>
            </w:r>
          </w:p>
        </w:tc>
        <w:tc>
          <w:tcPr>
            <w:tcW w:w="1350" w:type="dxa"/>
          </w:tcPr>
          <w:p w14:paraId="62D59EF0" w14:textId="77777777" w:rsidR="0058174A" w:rsidRPr="00C87258" w:rsidRDefault="0058174A">
            <w:pPr>
              <w:jc w:val="right"/>
              <w:rPr>
                <w:rFonts w:ascii="Arial" w:hAnsi="Arial" w:cs="Arial"/>
                <w:b/>
                <w:sz w:val="28"/>
              </w:rPr>
            </w:pPr>
          </w:p>
        </w:tc>
        <w:tc>
          <w:tcPr>
            <w:tcW w:w="1260" w:type="dxa"/>
          </w:tcPr>
          <w:p w14:paraId="383F49AF" w14:textId="77777777" w:rsidR="0058174A" w:rsidRPr="00C87258" w:rsidRDefault="007D567F">
            <w:pPr>
              <w:jc w:val="right"/>
              <w:rPr>
                <w:rFonts w:ascii="Arial" w:hAnsi="Arial" w:cs="Arial"/>
                <w:b/>
                <w:sz w:val="28"/>
              </w:rPr>
            </w:pPr>
            <w:r w:rsidRPr="00C87258">
              <w:rPr>
                <w:rFonts w:ascii="Arial" w:hAnsi="Arial" w:cs="Arial"/>
                <w:b/>
                <w:sz w:val="28"/>
              </w:rPr>
              <w:t>600,000</w:t>
            </w:r>
          </w:p>
        </w:tc>
      </w:tr>
      <w:tr w:rsidR="00D51FE6" w:rsidRPr="00C87258" w14:paraId="2743C137" w14:textId="77777777" w:rsidTr="00D06338">
        <w:tc>
          <w:tcPr>
            <w:tcW w:w="648" w:type="dxa"/>
          </w:tcPr>
          <w:p w14:paraId="79AD7EB9" w14:textId="77777777" w:rsidR="00D51FE6" w:rsidRPr="00C87258" w:rsidRDefault="00D51FE6">
            <w:pPr>
              <w:rPr>
                <w:rFonts w:ascii="Arial" w:hAnsi="Arial" w:cs="Arial"/>
                <w:b/>
                <w:sz w:val="28"/>
              </w:rPr>
            </w:pPr>
          </w:p>
        </w:tc>
        <w:tc>
          <w:tcPr>
            <w:tcW w:w="5580" w:type="dxa"/>
          </w:tcPr>
          <w:p w14:paraId="0FE37BF7" w14:textId="1E233060" w:rsidR="00D51FE6" w:rsidRPr="00C87258" w:rsidRDefault="00D51FE6">
            <w:pPr>
              <w:tabs>
                <w:tab w:val="left" w:pos="720"/>
                <w:tab w:val="right" w:leader="dot" w:pos="7200"/>
              </w:tabs>
              <w:rPr>
                <w:rFonts w:ascii="Arial" w:hAnsi="Arial" w:cs="Arial"/>
                <w:b/>
                <w:sz w:val="28"/>
              </w:rPr>
            </w:pPr>
            <w:r>
              <w:rPr>
                <w:rFonts w:ascii="Arial" w:hAnsi="Arial" w:cs="Arial"/>
                <w:b/>
                <w:sz w:val="28"/>
              </w:rPr>
              <w:t>To record cash sales</w:t>
            </w:r>
          </w:p>
        </w:tc>
        <w:tc>
          <w:tcPr>
            <w:tcW w:w="1350" w:type="dxa"/>
          </w:tcPr>
          <w:p w14:paraId="251776D8" w14:textId="77777777" w:rsidR="00D51FE6" w:rsidRPr="00C87258" w:rsidRDefault="00D51FE6">
            <w:pPr>
              <w:jc w:val="right"/>
              <w:rPr>
                <w:rFonts w:ascii="Arial" w:hAnsi="Arial" w:cs="Arial"/>
                <w:b/>
                <w:sz w:val="28"/>
              </w:rPr>
            </w:pPr>
          </w:p>
        </w:tc>
        <w:tc>
          <w:tcPr>
            <w:tcW w:w="1260" w:type="dxa"/>
          </w:tcPr>
          <w:p w14:paraId="1036F438" w14:textId="77777777" w:rsidR="00D51FE6" w:rsidRPr="00C87258" w:rsidRDefault="00D51FE6">
            <w:pPr>
              <w:jc w:val="right"/>
              <w:rPr>
                <w:rFonts w:ascii="Arial" w:hAnsi="Arial" w:cs="Arial"/>
                <w:b/>
                <w:sz w:val="28"/>
              </w:rPr>
            </w:pPr>
          </w:p>
        </w:tc>
      </w:tr>
      <w:tr w:rsidR="0058174A" w:rsidRPr="00C87258" w14:paraId="6F1F9EDE" w14:textId="77777777" w:rsidTr="00D06338">
        <w:tc>
          <w:tcPr>
            <w:tcW w:w="648" w:type="dxa"/>
          </w:tcPr>
          <w:p w14:paraId="1ECCEB26" w14:textId="77777777" w:rsidR="0058174A" w:rsidRPr="00C87258" w:rsidRDefault="0058174A">
            <w:pPr>
              <w:rPr>
                <w:rFonts w:ascii="Arial" w:hAnsi="Arial" w:cs="Arial"/>
                <w:b/>
                <w:sz w:val="28"/>
              </w:rPr>
            </w:pPr>
          </w:p>
        </w:tc>
        <w:tc>
          <w:tcPr>
            <w:tcW w:w="5580" w:type="dxa"/>
          </w:tcPr>
          <w:p w14:paraId="3665C960" w14:textId="77777777" w:rsidR="0058174A" w:rsidRPr="00C87258" w:rsidRDefault="0058174A">
            <w:pPr>
              <w:tabs>
                <w:tab w:val="left" w:pos="720"/>
                <w:tab w:val="right" w:leader="dot" w:pos="7200"/>
              </w:tabs>
              <w:rPr>
                <w:rFonts w:ascii="Arial" w:hAnsi="Arial" w:cs="Arial"/>
                <w:b/>
                <w:sz w:val="28"/>
              </w:rPr>
            </w:pPr>
          </w:p>
        </w:tc>
        <w:tc>
          <w:tcPr>
            <w:tcW w:w="1350" w:type="dxa"/>
          </w:tcPr>
          <w:p w14:paraId="79EB4708" w14:textId="77777777" w:rsidR="0058174A" w:rsidRPr="00C87258" w:rsidRDefault="0058174A">
            <w:pPr>
              <w:jc w:val="right"/>
              <w:rPr>
                <w:rFonts w:ascii="Arial" w:hAnsi="Arial" w:cs="Arial"/>
                <w:b/>
                <w:sz w:val="28"/>
              </w:rPr>
            </w:pPr>
          </w:p>
        </w:tc>
        <w:tc>
          <w:tcPr>
            <w:tcW w:w="1260" w:type="dxa"/>
          </w:tcPr>
          <w:p w14:paraId="5210F1F8" w14:textId="77777777" w:rsidR="0058174A" w:rsidRPr="00C87258" w:rsidRDefault="0058174A">
            <w:pPr>
              <w:jc w:val="right"/>
              <w:rPr>
                <w:rFonts w:ascii="Arial" w:hAnsi="Arial" w:cs="Arial"/>
                <w:b/>
                <w:sz w:val="28"/>
              </w:rPr>
            </w:pPr>
          </w:p>
        </w:tc>
      </w:tr>
      <w:tr w:rsidR="0058174A" w:rsidRPr="00C87258" w14:paraId="37C342DD" w14:textId="77777777" w:rsidTr="00D06338">
        <w:tc>
          <w:tcPr>
            <w:tcW w:w="648" w:type="dxa"/>
          </w:tcPr>
          <w:p w14:paraId="2B1E9A71" w14:textId="77777777" w:rsidR="0058174A" w:rsidRPr="00C87258" w:rsidRDefault="0058174A">
            <w:pPr>
              <w:rPr>
                <w:rFonts w:ascii="Arial" w:hAnsi="Arial" w:cs="Arial"/>
                <w:b/>
                <w:sz w:val="28"/>
              </w:rPr>
            </w:pPr>
          </w:p>
        </w:tc>
        <w:tc>
          <w:tcPr>
            <w:tcW w:w="5580" w:type="dxa"/>
          </w:tcPr>
          <w:p w14:paraId="5017BB3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350" w:type="dxa"/>
          </w:tcPr>
          <w:p w14:paraId="39750DFC" w14:textId="77777777" w:rsidR="0058174A" w:rsidRPr="00C87258" w:rsidRDefault="007D567F">
            <w:pPr>
              <w:jc w:val="right"/>
              <w:rPr>
                <w:rFonts w:ascii="Arial" w:hAnsi="Arial" w:cs="Arial"/>
                <w:b/>
                <w:sz w:val="28"/>
              </w:rPr>
            </w:pPr>
            <w:r w:rsidRPr="00C87258">
              <w:rPr>
                <w:rFonts w:ascii="Arial" w:hAnsi="Arial" w:cs="Arial"/>
                <w:b/>
                <w:sz w:val="28"/>
              </w:rPr>
              <w:t>17,000</w:t>
            </w:r>
          </w:p>
        </w:tc>
        <w:tc>
          <w:tcPr>
            <w:tcW w:w="1260" w:type="dxa"/>
          </w:tcPr>
          <w:p w14:paraId="5AA64573" w14:textId="77777777" w:rsidR="0058174A" w:rsidRPr="00C87258" w:rsidRDefault="0058174A">
            <w:pPr>
              <w:jc w:val="right"/>
              <w:rPr>
                <w:rFonts w:ascii="Arial" w:hAnsi="Arial" w:cs="Arial"/>
                <w:b/>
                <w:sz w:val="28"/>
              </w:rPr>
            </w:pPr>
          </w:p>
        </w:tc>
      </w:tr>
      <w:tr w:rsidR="0058174A" w:rsidRPr="00C87258" w14:paraId="496224F4" w14:textId="77777777" w:rsidTr="00D06338">
        <w:tc>
          <w:tcPr>
            <w:tcW w:w="648" w:type="dxa"/>
          </w:tcPr>
          <w:p w14:paraId="58E8FC50" w14:textId="77777777" w:rsidR="0058174A" w:rsidRPr="00C87258" w:rsidRDefault="0058174A">
            <w:pPr>
              <w:rPr>
                <w:rFonts w:ascii="Arial" w:hAnsi="Arial" w:cs="Arial"/>
                <w:b/>
                <w:sz w:val="28"/>
              </w:rPr>
            </w:pPr>
          </w:p>
        </w:tc>
        <w:tc>
          <w:tcPr>
            <w:tcW w:w="5580" w:type="dxa"/>
          </w:tcPr>
          <w:p w14:paraId="7D2475B5" w14:textId="78199303"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C51C3E" w:rsidRPr="00C87258">
              <w:rPr>
                <w:rFonts w:ascii="Arial" w:hAnsi="Arial" w:cs="Arial"/>
                <w:b/>
                <w:sz w:val="28"/>
              </w:rPr>
              <w:t>Materials, Cash, Payables</w:t>
            </w:r>
            <w:r w:rsidR="00B62AB7" w:rsidRPr="00C87258">
              <w:rPr>
                <w:rFonts w:ascii="Arial" w:hAnsi="Arial" w:cs="Arial"/>
                <w:b/>
                <w:sz w:val="28"/>
              </w:rPr>
              <w:t>.</w:t>
            </w:r>
            <w:r w:rsidRPr="00C87258">
              <w:rPr>
                <w:rFonts w:ascii="Arial" w:hAnsi="Arial" w:cs="Arial"/>
                <w:b/>
                <w:sz w:val="28"/>
              </w:rPr>
              <w:tab/>
            </w:r>
          </w:p>
        </w:tc>
        <w:tc>
          <w:tcPr>
            <w:tcW w:w="1350" w:type="dxa"/>
          </w:tcPr>
          <w:p w14:paraId="7AC48920" w14:textId="77777777" w:rsidR="0058174A" w:rsidRPr="00C87258" w:rsidRDefault="0058174A">
            <w:pPr>
              <w:jc w:val="right"/>
              <w:rPr>
                <w:rFonts w:ascii="Arial" w:hAnsi="Arial" w:cs="Arial"/>
                <w:b/>
                <w:sz w:val="28"/>
              </w:rPr>
            </w:pPr>
          </w:p>
        </w:tc>
        <w:tc>
          <w:tcPr>
            <w:tcW w:w="1260" w:type="dxa"/>
          </w:tcPr>
          <w:p w14:paraId="60CD91E0" w14:textId="77777777" w:rsidR="0058174A" w:rsidRPr="00C87258" w:rsidRDefault="007D567F">
            <w:pPr>
              <w:jc w:val="right"/>
              <w:rPr>
                <w:rFonts w:ascii="Arial" w:hAnsi="Arial" w:cs="Arial"/>
                <w:b/>
                <w:sz w:val="28"/>
              </w:rPr>
            </w:pPr>
            <w:r w:rsidRPr="00C87258">
              <w:rPr>
                <w:rFonts w:ascii="Arial" w:hAnsi="Arial" w:cs="Arial"/>
                <w:b/>
                <w:sz w:val="28"/>
              </w:rPr>
              <w:t>17,000</w:t>
            </w:r>
          </w:p>
        </w:tc>
      </w:tr>
      <w:tr w:rsidR="00D06338" w:rsidRPr="00C87258" w14:paraId="609E85E2" w14:textId="77777777" w:rsidTr="00D06338">
        <w:tc>
          <w:tcPr>
            <w:tcW w:w="648" w:type="dxa"/>
          </w:tcPr>
          <w:p w14:paraId="00091D73" w14:textId="77777777" w:rsidR="00D06338" w:rsidRPr="00C87258" w:rsidRDefault="00D06338">
            <w:pPr>
              <w:rPr>
                <w:rFonts w:ascii="Arial" w:hAnsi="Arial" w:cs="Arial"/>
                <w:b/>
                <w:sz w:val="28"/>
              </w:rPr>
            </w:pPr>
          </w:p>
        </w:tc>
        <w:tc>
          <w:tcPr>
            <w:tcW w:w="5580" w:type="dxa"/>
          </w:tcPr>
          <w:p w14:paraId="78BB788D" w14:textId="2DDA99BB" w:rsidR="00D06338" w:rsidRPr="00C87258" w:rsidRDefault="00D06338">
            <w:pPr>
              <w:tabs>
                <w:tab w:val="left" w:pos="720"/>
                <w:tab w:val="right" w:leader="dot" w:pos="7200"/>
              </w:tabs>
              <w:rPr>
                <w:rFonts w:ascii="Arial" w:hAnsi="Arial" w:cs="Arial"/>
                <w:b/>
                <w:sz w:val="28"/>
              </w:rPr>
            </w:pPr>
            <w:r>
              <w:rPr>
                <w:rFonts w:ascii="Arial" w:hAnsi="Arial" w:cs="Arial"/>
                <w:b/>
                <w:sz w:val="28"/>
              </w:rPr>
              <w:t>To record warranty expense</w:t>
            </w:r>
          </w:p>
        </w:tc>
        <w:tc>
          <w:tcPr>
            <w:tcW w:w="1350" w:type="dxa"/>
          </w:tcPr>
          <w:p w14:paraId="4B0CA6C5" w14:textId="77777777" w:rsidR="00D06338" w:rsidRPr="00C87258" w:rsidRDefault="00D06338">
            <w:pPr>
              <w:jc w:val="right"/>
              <w:rPr>
                <w:rFonts w:ascii="Arial" w:hAnsi="Arial" w:cs="Arial"/>
                <w:b/>
                <w:sz w:val="28"/>
              </w:rPr>
            </w:pPr>
          </w:p>
        </w:tc>
        <w:tc>
          <w:tcPr>
            <w:tcW w:w="1260" w:type="dxa"/>
          </w:tcPr>
          <w:p w14:paraId="3F66AA42" w14:textId="77777777" w:rsidR="00D06338" w:rsidRPr="00C87258" w:rsidRDefault="00D06338">
            <w:pPr>
              <w:jc w:val="right"/>
              <w:rPr>
                <w:rFonts w:ascii="Arial" w:hAnsi="Arial" w:cs="Arial"/>
                <w:b/>
                <w:sz w:val="28"/>
              </w:rPr>
            </w:pPr>
          </w:p>
        </w:tc>
      </w:tr>
      <w:tr w:rsidR="0058174A" w:rsidRPr="00C87258" w14:paraId="573F3204" w14:textId="77777777" w:rsidTr="00D06338">
        <w:tc>
          <w:tcPr>
            <w:tcW w:w="648" w:type="dxa"/>
          </w:tcPr>
          <w:p w14:paraId="553071AA" w14:textId="77777777" w:rsidR="0058174A" w:rsidRPr="00C87258" w:rsidRDefault="0058174A">
            <w:pPr>
              <w:rPr>
                <w:rFonts w:ascii="Arial" w:hAnsi="Arial" w:cs="Arial"/>
                <w:b/>
                <w:sz w:val="28"/>
              </w:rPr>
            </w:pPr>
          </w:p>
        </w:tc>
        <w:tc>
          <w:tcPr>
            <w:tcW w:w="5580" w:type="dxa"/>
          </w:tcPr>
          <w:p w14:paraId="3E857C78" w14:textId="77777777" w:rsidR="0058174A" w:rsidRPr="00C87258" w:rsidRDefault="0058174A">
            <w:pPr>
              <w:tabs>
                <w:tab w:val="left" w:pos="720"/>
                <w:tab w:val="right" w:leader="dot" w:pos="7200"/>
              </w:tabs>
              <w:rPr>
                <w:rFonts w:ascii="Arial" w:hAnsi="Arial" w:cs="Arial"/>
                <w:b/>
                <w:sz w:val="28"/>
              </w:rPr>
            </w:pPr>
          </w:p>
        </w:tc>
        <w:tc>
          <w:tcPr>
            <w:tcW w:w="1350" w:type="dxa"/>
          </w:tcPr>
          <w:p w14:paraId="2204EF26" w14:textId="77777777" w:rsidR="0058174A" w:rsidRPr="00C87258" w:rsidRDefault="0058174A">
            <w:pPr>
              <w:jc w:val="right"/>
              <w:rPr>
                <w:rFonts w:ascii="Arial" w:hAnsi="Arial" w:cs="Arial"/>
                <w:b/>
                <w:sz w:val="28"/>
              </w:rPr>
            </w:pPr>
          </w:p>
        </w:tc>
        <w:tc>
          <w:tcPr>
            <w:tcW w:w="1260" w:type="dxa"/>
          </w:tcPr>
          <w:p w14:paraId="32573955" w14:textId="77777777" w:rsidR="0058174A" w:rsidRPr="00C87258" w:rsidRDefault="0058174A">
            <w:pPr>
              <w:jc w:val="right"/>
              <w:rPr>
                <w:rFonts w:ascii="Arial" w:hAnsi="Arial" w:cs="Arial"/>
                <w:b/>
                <w:sz w:val="28"/>
              </w:rPr>
            </w:pPr>
          </w:p>
        </w:tc>
      </w:tr>
      <w:tr w:rsidR="0058174A" w:rsidRPr="00C87258" w14:paraId="4C9C8970" w14:textId="77777777" w:rsidTr="00D06338">
        <w:tc>
          <w:tcPr>
            <w:tcW w:w="648" w:type="dxa"/>
          </w:tcPr>
          <w:p w14:paraId="2E6EAFE0" w14:textId="77777777" w:rsidR="0058174A" w:rsidRPr="00C87258" w:rsidRDefault="0058174A">
            <w:pPr>
              <w:rPr>
                <w:rFonts w:ascii="Arial" w:hAnsi="Arial" w:cs="Arial"/>
                <w:b/>
                <w:sz w:val="28"/>
              </w:rPr>
            </w:pPr>
          </w:p>
        </w:tc>
        <w:tc>
          <w:tcPr>
            <w:tcW w:w="5580" w:type="dxa"/>
          </w:tcPr>
          <w:p w14:paraId="675DF7D8" w14:textId="45A8C373"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 ($</w:t>
            </w:r>
            <w:r w:rsidR="007D567F" w:rsidRPr="00C87258">
              <w:rPr>
                <w:rFonts w:ascii="Arial" w:hAnsi="Arial" w:cs="Arial"/>
                <w:b/>
                <w:sz w:val="28"/>
              </w:rPr>
              <w:t>45,000</w:t>
            </w:r>
            <w:r w:rsidR="00F32CBE">
              <w:rPr>
                <w:rFonts w:ascii="Arial" w:hAnsi="Arial" w:cs="Arial"/>
                <w:b/>
                <w:sz w:val="28"/>
                <w:vertAlign w:val="superscript"/>
              </w:rPr>
              <w:t>1</w:t>
            </w:r>
            <w:r w:rsidR="00F32CBE" w:rsidRPr="00C87258">
              <w:rPr>
                <w:rFonts w:ascii="Arial" w:hAnsi="Arial" w:cs="Arial"/>
                <w:b/>
                <w:sz w:val="28"/>
              </w:rPr>
              <w:t xml:space="preserve"> </w:t>
            </w:r>
            <w:r w:rsidRPr="00C87258">
              <w:rPr>
                <w:rFonts w:ascii="Arial" w:hAnsi="Arial" w:cs="Arial"/>
                <w:b/>
                <w:sz w:val="28"/>
              </w:rPr>
              <w:t>– $</w:t>
            </w:r>
            <w:r w:rsidR="007D567F" w:rsidRPr="00C87258">
              <w:rPr>
                <w:rFonts w:ascii="Arial" w:hAnsi="Arial" w:cs="Arial"/>
                <w:b/>
                <w:sz w:val="28"/>
              </w:rPr>
              <w:t>17,000</w:t>
            </w:r>
            <w:r w:rsidRPr="00C87258">
              <w:rPr>
                <w:rFonts w:ascii="Arial" w:hAnsi="Arial" w:cs="Arial"/>
                <w:b/>
                <w:sz w:val="28"/>
              </w:rPr>
              <w:t>)</w:t>
            </w:r>
            <w:r w:rsidRPr="00C87258">
              <w:rPr>
                <w:rFonts w:ascii="Arial" w:hAnsi="Arial" w:cs="Arial"/>
                <w:b/>
                <w:sz w:val="28"/>
              </w:rPr>
              <w:tab/>
            </w:r>
          </w:p>
        </w:tc>
        <w:tc>
          <w:tcPr>
            <w:tcW w:w="1350" w:type="dxa"/>
          </w:tcPr>
          <w:p w14:paraId="1AFA00A6" w14:textId="77777777" w:rsidR="0058174A" w:rsidRPr="00C87258" w:rsidRDefault="007D567F">
            <w:pPr>
              <w:jc w:val="right"/>
              <w:rPr>
                <w:rFonts w:ascii="Arial" w:hAnsi="Arial" w:cs="Arial"/>
                <w:b/>
                <w:sz w:val="28"/>
              </w:rPr>
            </w:pPr>
            <w:r w:rsidRPr="00C87258">
              <w:rPr>
                <w:rFonts w:ascii="Arial" w:hAnsi="Arial" w:cs="Arial"/>
                <w:b/>
                <w:sz w:val="28"/>
              </w:rPr>
              <w:t>28,000</w:t>
            </w:r>
          </w:p>
        </w:tc>
        <w:tc>
          <w:tcPr>
            <w:tcW w:w="1260" w:type="dxa"/>
          </w:tcPr>
          <w:p w14:paraId="03F7985B" w14:textId="77777777" w:rsidR="0058174A" w:rsidRPr="00C87258" w:rsidRDefault="0058174A">
            <w:pPr>
              <w:jc w:val="right"/>
              <w:rPr>
                <w:rFonts w:ascii="Arial" w:hAnsi="Arial" w:cs="Arial"/>
                <w:b/>
                <w:sz w:val="28"/>
              </w:rPr>
            </w:pPr>
          </w:p>
        </w:tc>
      </w:tr>
      <w:tr w:rsidR="0058174A" w:rsidRPr="00C87258" w14:paraId="31ECC033" w14:textId="77777777" w:rsidTr="00D06338">
        <w:tc>
          <w:tcPr>
            <w:tcW w:w="648" w:type="dxa"/>
          </w:tcPr>
          <w:p w14:paraId="2C51783D" w14:textId="77777777" w:rsidR="0058174A" w:rsidRPr="00C87258" w:rsidRDefault="0058174A">
            <w:pPr>
              <w:rPr>
                <w:rFonts w:ascii="Arial" w:hAnsi="Arial" w:cs="Arial"/>
                <w:b/>
                <w:sz w:val="28"/>
              </w:rPr>
            </w:pPr>
          </w:p>
        </w:tc>
        <w:tc>
          <w:tcPr>
            <w:tcW w:w="5580" w:type="dxa"/>
          </w:tcPr>
          <w:p w14:paraId="4C7E7AE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98101C" w:rsidRPr="00C87258">
              <w:rPr>
                <w:rFonts w:ascii="Arial" w:hAnsi="Arial" w:cs="Arial"/>
                <w:b/>
                <w:sz w:val="28"/>
              </w:rPr>
              <w:t>Warranty</w:t>
            </w:r>
            <w:r w:rsidRPr="00C87258">
              <w:rPr>
                <w:rFonts w:ascii="Arial" w:hAnsi="Arial" w:cs="Arial"/>
                <w:b/>
                <w:sz w:val="28"/>
              </w:rPr>
              <w:t xml:space="preserve"> Liability</w:t>
            </w:r>
            <w:r w:rsidRPr="00C87258">
              <w:rPr>
                <w:rFonts w:ascii="Arial" w:hAnsi="Arial" w:cs="Arial"/>
                <w:b/>
                <w:sz w:val="28"/>
              </w:rPr>
              <w:tab/>
            </w:r>
          </w:p>
        </w:tc>
        <w:tc>
          <w:tcPr>
            <w:tcW w:w="1350" w:type="dxa"/>
          </w:tcPr>
          <w:p w14:paraId="2B3CBE7D" w14:textId="77777777" w:rsidR="0058174A" w:rsidRPr="00C87258" w:rsidRDefault="0058174A">
            <w:pPr>
              <w:jc w:val="right"/>
              <w:rPr>
                <w:rFonts w:ascii="Arial" w:hAnsi="Arial" w:cs="Arial"/>
                <w:b/>
                <w:sz w:val="28"/>
              </w:rPr>
            </w:pPr>
          </w:p>
        </w:tc>
        <w:tc>
          <w:tcPr>
            <w:tcW w:w="1260" w:type="dxa"/>
          </w:tcPr>
          <w:p w14:paraId="54649674" w14:textId="77777777" w:rsidR="0058174A" w:rsidRPr="00C87258" w:rsidRDefault="007D567F">
            <w:pPr>
              <w:jc w:val="right"/>
              <w:rPr>
                <w:rFonts w:ascii="Arial" w:hAnsi="Arial" w:cs="Arial"/>
                <w:b/>
                <w:sz w:val="28"/>
              </w:rPr>
            </w:pPr>
            <w:r w:rsidRPr="00C87258">
              <w:rPr>
                <w:rFonts w:ascii="Arial" w:hAnsi="Arial" w:cs="Arial"/>
                <w:b/>
                <w:sz w:val="28"/>
              </w:rPr>
              <w:t>28,000</w:t>
            </w:r>
          </w:p>
        </w:tc>
      </w:tr>
      <w:tr w:rsidR="0058174A" w:rsidRPr="00C87258" w14:paraId="0ADA279D" w14:textId="77777777" w:rsidTr="00D06338">
        <w:tc>
          <w:tcPr>
            <w:tcW w:w="648" w:type="dxa"/>
          </w:tcPr>
          <w:p w14:paraId="6296391F" w14:textId="77777777" w:rsidR="0058174A" w:rsidRPr="00C87258" w:rsidRDefault="0058174A">
            <w:pPr>
              <w:rPr>
                <w:rFonts w:ascii="Arial" w:hAnsi="Arial" w:cs="Arial"/>
                <w:b/>
                <w:sz w:val="28"/>
              </w:rPr>
            </w:pPr>
          </w:p>
        </w:tc>
        <w:tc>
          <w:tcPr>
            <w:tcW w:w="5580" w:type="dxa"/>
          </w:tcPr>
          <w:p w14:paraId="381A36E0" w14:textId="30C270ED" w:rsidR="0058174A" w:rsidRPr="00C87258" w:rsidRDefault="00F32CBE">
            <w:pPr>
              <w:tabs>
                <w:tab w:val="left" w:pos="720"/>
                <w:tab w:val="right" w:leader="dot" w:pos="7200"/>
              </w:tabs>
              <w:rPr>
                <w:rFonts w:ascii="Arial" w:hAnsi="Arial" w:cs="Arial"/>
                <w:b/>
                <w:sz w:val="28"/>
              </w:rPr>
            </w:pPr>
            <w:r>
              <w:rPr>
                <w:rFonts w:ascii="Arial" w:hAnsi="Arial" w:cs="Arial"/>
                <w:b/>
                <w:sz w:val="28"/>
                <w:vertAlign w:val="superscript"/>
              </w:rPr>
              <w:t>1</w:t>
            </w:r>
            <w:r w:rsidRPr="00C87258">
              <w:rPr>
                <w:rFonts w:ascii="Arial" w:hAnsi="Arial" w:cs="Arial"/>
                <w:b/>
                <w:sz w:val="28"/>
              </w:rPr>
              <w:t>(</w:t>
            </w:r>
            <w:r w:rsidR="007D567F" w:rsidRPr="00C87258">
              <w:rPr>
                <w:rFonts w:ascii="Arial" w:hAnsi="Arial" w:cs="Arial"/>
                <w:b/>
                <w:sz w:val="28"/>
              </w:rPr>
              <w:t>150 X $300)</w:t>
            </w:r>
          </w:p>
        </w:tc>
        <w:tc>
          <w:tcPr>
            <w:tcW w:w="1350" w:type="dxa"/>
          </w:tcPr>
          <w:p w14:paraId="60B7F655" w14:textId="77777777" w:rsidR="0058174A" w:rsidRPr="00C87258" w:rsidRDefault="0058174A">
            <w:pPr>
              <w:jc w:val="right"/>
              <w:rPr>
                <w:rFonts w:ascii="Arial" w:hAnsi="Arial" w:cs="Arial"/>
                <w:b/>
                <w:sz w:val="28"/>
              </w:rPr>
            </w:pPr>
          </w:p>
        </w:tc>
        <w:tc>
          <w:tcPr>
            <w:tcW w:w="1260" w:type="dxa"/>
          </w:tcPr>
          <w:p w14:paraId="0C71F53F" w14:textId="77777777" w:rsidR="0058174A" w:rsidRPr="00C87258" w:rsidRDefault="0058174A">
            <w:pPr>
              <w:jc w:val="right"/>
              <w:rPr>
                <w:rFonts w:ascii="Arial" w:hAnsi="Arial" w:cs="Arial"/>
                <w:b/>
                <w:sz w:val="28"/>
              </w:rPr>
            </w:pPr>
          </w:p>
        </w:tc>
      </w:tr>
      <w:tr w:rsidR="00D06338" w:rsidRPr="00C87258" w14:paraId="1ACD444D" w14:textId="77777777" w:rsidTr="00D06338">
        <w:tc>
          <w:tcPr>
            <w:tcW w:w="648" w:type="dxa"/>
          </w:tcPr>
          <w:p w14:paraId="10A19EA0" w14:textId="77777777" w:rsidR="00D06338" w:rsidRPr="00C87258" w:rsidRDefault="00D06338">
            <w:pPr>
              <w:rPr>
                <w:rFonts w:ascii="Arial" w:hAnsi="Arial" w:cs="Arial"/>
                <w:b/>
                <w:sz w:val="28"/>
              </w:rPr>
            </w:pPr>
          </w:p>
        </w:tc>
        <w:tc>
          <w:tcPr>
            <w:tcW w:w="5580" w:type="dxa"/>
          </w:tcPr>
          <w:p w14:paraId="234F1613" w14:textId="2E73137C" w:rsidR="00D06338" w:rsidRPr="00D06338" w:rsidDel="00F32CBE" w:rsidRDefault="00D06338">
            <w:pPr>
              <w:tabs>
                <w:tab w:val="left" w:pos="720"/>
                <w:tab w:val="right" w:leader="dot" w:pos="7200"/>
              </w:tabs>
              <w:rPr>
                <w:rFonts w:ascii="Arial" w:hAnsi="Arial" w:cs="Arial"/>
                <w:b/>
                <w:sz w:val="28"/>
                <w:vertAlign w:val="superscript"/>
              </w:rPr>
            </w:pPr>
            <w:r w:rsidRPr="00DE163B">
              <w:rPr>
                <w:rFonts w:ascii="Arial" w:hAnsi="Arial" w:cs="Arial"/>
                <w:b/>
                <w:sz w:val="28"/>
              </w:rPr>
              <w:t>To acc</w:t>
            </w:r>
            <w:r w:rsidR="00D80487">
              <w:rPr>
                <w:rFonts w:ascii="Arial" w:hAnsi="Arial" w:cs="Arial"/>
                <w:b/>
                <w:sz w:val="28"/>
              </w:rPr>
              <w:t>r</w:t>
            </w:r>
            <w:r w:rsidRPr="00DE163B">
              <w:rPr>
                <w:rFonts w:ascii="Arial" w:hAnsi="Arial" w:cs="Arial"/>
                <w:b/>
                <w:sz w:val="28"/>
              </w:rPr>
              <w:t>ue warranty expense</w:t>
            </w:r>
          </w:p>
        </w:tc>
        <w:tc>
          <w:tcPr>
            <w:tcW w:w="1350" w:type="dxa"/>
          </w:tcPr>
          <w:p w14:paraId="2C0EA85A" w14:textId="77777777" w:rsidR="00D06338" w:rsidRPr="00C87258" w:rsidRDefault="00D06338">
            <w:pPr>
              <w:jc w:val="right"/>
              <w:rPr>
                <w:rFonts w:ascii="Arial" w:hAnsi="Arial" w:cs="Arial"/>
                <w:b/>
                <w:sz w:val="28"/>
              </w:rPr>
            </w:pPr>
          </w:p>
        </w:tc>
        <w:tc>
          <w:tcPr>
            <w:tcW w:w="1260" w:type="dxa"/>
          </w:tcPr>
          <w:p w14:paraId="495D492E" w14:textId="77777777" w:rsidR="00D06338" w:rsidRPr="00C87258" w:rsidRDefault="00D06338">
            <w:pPr>
              <w:jc w:val="right"/>
              <w:rPr>
                <w:rFonts w:ascii="Arial" w:hAnsi="Arial" w:cs="Arial"/>
                <w:b/>
                <w:sz w:val="28"/>
              </w:rPr>
            </w:pPr>
          </w:p>
        </w:tc>
      </w:tr>
      <w:tr w:rsidR="0058174A" w:rsidRPr="00C87258" w14:paraId="09391931" w14:textId="77777777" w:rsidTr="00D06338">
        <w:tc>
          <w:tcPr>
            <w:tcW w:w="648" w:type="dxa"/>
          </w:tcPr>
          <w:p w14:paraId="75BE9322" w14:textId="77777777" w:rsidR="0058174A" w:rsidRPr="00C87258" w:rsidRDefault="0058174A">
            <w:pPr>
              <w:rPr>
                <w:rFonts w:ascii="Arial" w:hAnsi="Arial" w:cs="Arial"/>
                <w:b/>
                <w:sz w:val="28"/>
              </w:rPr>
            </w:pPr>
          </w:p>
          <w:p w14:paraId="6E2E6E93" w14:textId="4C5F0E90" w:rsidR="00022E68" w:rsidRPr="00C87258" w:rsidRDefault="00022E68">
            <w:pPr>
              <w:rPr>
                <w:rFonts w:ascii="Arial" w:hAnsi="Arial" w:cs="Arial"/>
                <w:b/>
                <w:sz w:val="28"/>
              </w:rPr>
            </w:pPr>
          </w:p>
        </w:tc>
        <w:tc>
          <w:tcPr>
            <w:tcW w:w="5580" w:type="dxa"/>
          </w:tcPr>
          <w:p w14:paraId="0654F49E" w14:textId="77777777" w:rsidR="0058174A" w:rsidRPr="00C87258" w:rsidRDefault="0058174A">
            <w:pPr>
              <w:tabs>
                <w:tab w:val="left" w:pos="720"/>
                <w:tab w:val="right" w:leader="dot" w:pos="7200"/>
              </w:tabs>
              <w:rPr>
                <w:rFonts w:ascii="Arial" w:hAnsi="Arial" w:cs="Arial"/>
                <w:b/>
                <w:sz w:val="28"/>
              </w:rPr>
            </w:pPr>
          </w:p>
        </w:tc>
        <w:tc>
          <w:tcPr>
            <w:tcW w:w="1350" w:type="dxa"/>
          </w:tcPr>
          <w:p w14:paraId="04390494" w14:textId="77777777" w:rsidR="0058174A" w:rsidRPr="00C87258" w:rsidRDefault="0058174A">
            <w:pPr>
              <w:jc w:val="right"/>
              <w:rPr>
                <w:rFonts w:ascii="Arial" w:hAnsi="Arial" w:cs="Arial"/>
                <w:b/>
                <w:sz w:val="28"/>
              </w:rPr>
            </w:pPr>
          </w:p>
        </w:tc>
        <w:tc>
          <w:tcPr>
            <w:tcW w:w="1260" w:type="dxa"/>
          </w:tcPr>
          <w:p w14:paraId="1A715791" w14:textId="77777777" w:rsidR="0058174A" w:rsidRPr="00C87258" w:rsidRDefault="0058174A">
            <w:pPr>
              <w:jc w:val="right"/>
              <w:rPr>
                <w:rFonts w:ascii="Arial" w:hAnsi="Arial" w:cs="Arial"/>
                <w:b/>
                <w:sz w:val="28"/>
              </w:rPr>
            </w:pPr>
          </w:p>
        </w:tc>
      </w:tr>
      <w:tr w:rsidR="0058174A" w:rsidRPr="00C87258" w14:paraId="5D2949D9" w14:textId="77777777" w:rsidTr="00D06338">
        <w:tc>
          <w:tcPr>
            <w:tcW w:w="648" w:type="dxa"/>
          </w:tcPr>
          <w:p w14:paraId="6E881329" w14:textId="3E5EF691" w:rsidR="0058174A" w:rsidRPr="00C87258" w:rsidRDefault="0034758F">
            <w:pPr>
              <w:rPr>
                <w:rFonts w:ascii="Arial" w:hAnsi="Arial" w:cs="Arial"/>
                <w:b/>
                <w:sz w:val="28"/>
              </w:rPr>
            </w:pPr>
            <w:r>
              <w:rPr>
                <w:rFonts w:ascii="Arial" w:hAnsi="Arial" w:cs="Arial"/>
                <w:b/>
                <w:sz w:val="28"/>
              </w:rPr>
              <w:t>b.</w:t>
            </w:r>
          </w:p>
        </w:tc>
        <w:tc>
          <w:tcPr>
            <w:tcW w:w="5580" w:type="dxa"/>
          </w:tcPr>
          <w:p w14:paraId="75540C1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350" w:type="dxa"/>
          </w:tcPr>
          <w:p w14:paraId="3460ECD4" w14:textId="77777777" w:rsidR="0058174A" w:rsidRPr="00C87258" w:rsidRDefault="007D567F">
            <w:pPr>
              <w:jc w:val="right"/>
              <w:rPr>
                <w:rFonts w:ascii="Arial" w:hAnsi="Arial" w:cs="Arial"/>
                <w:b/>
                <w:sz w:val="28"/>
              </w:rPr>
            </w:pPr>
            <w:r w:rsidRPr="00C87258">
              <w:rPr>
                <w:rFonts w:ascii="Arial" w:hAnsi="Arial" w:cs="Arial"/>
                <w:b/>
                <w:sz w:val="28"/>
              </w:rPr>
              <w:t>600,000</w:t>
            </w:r>
          </w:p>
        </w:tc>
        <w:tc>
          <w:tcPr>
            <w:tcW w:w="1260" w:type="dxa"/>
          </w:tcPr>
          <w:p w14:paraId="056A6174" w14:textId="77777777" w:rsidR="0058174A" w:rsidRPr="00C87258" w:rsidRDefault="0058174A">
            <w:pPr>
              <w:jc w:val="right"/>
              <w:rPr>
                <w:rFonts w:ascii="Arial" w:hAnsi="Arial" w:cs="Arial"/>
                <w:b/>
                <w:sz w:val="28"/>
              </w:rPr>
            </w:pPr>
          </w:p>
        </w:tc>
      </w:tr>
      <w:tr w:rsidR="0058174A" w:rsidRPr="00C87258" w14:paraId="23F0E560" w14:textId="77777777" w:rsidTr="00D06338">
        <w:tc>
          <w:tcPr>
            <w:tcW w:w="648" w:type="dxa"/>
          </w:tcPr>
          <w:p w14:paraId="1402F834" w14:textId="77777777" w:rsidR="0058174A" w:rsidRPr="00C87258" w:rsidRDefault="0058174A">
            <w:pPr>
              <w:rPr>
                <w:rFonts w:ascii="Arial" w:hAnsi="Arial" w:cs="Arial"/>
                <w:b/>
                <w:sz w:val="28"/>
              </w:rPr>
            </w:pPr>
          </w:p>
        </w:tc>
        <w:tc>
          <w:tcPr>
            <w:tcW w:w="5580" w:type="dxa"/>
          </w:tcPr>
          <w:p w14:paraId="50F8ABB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Sales</w:t>
            </w:r>
            <w:r w:rsidR="00B62AB7" w:rsidRPr="00C87258">
              <w:rPr>
                <w:rFonts w:ascii="Arial" w:hAnsi="Arial" w:cs="Arial"/>
                <w:b/>
                <w:sz w:val="28"/>
              </w:rPr>
              <w:t xml:space="preserve"> Revenue</w:t>
            </w:r>
            <w:r w:rsidRPr="00C87258">
              <w:rPr>
                <w:rFonts w:ascii="Arial" w:hAnsi="Arial" w:cs="Arial"/>
                <w:b/>
                <w:sz w:val="28"/>
              </w:rPr>
              <w:tab/>
            </w:r>
          </w:p>
        </w:tc>
        <w:tc>
          <w:tcPr>
            <w:tcW w:w="1350" w:type="dxa"/>
          </w:tcPr>
          <w:p w14:paraId="6EE0A0F6" w14:textId="77777777" w:rsidR="0058174A" w:rsidRPr="00C87258" w:rsidRDefault="0058174A">
            <w:pPr>
              <w:jc w:val="right"/>
              <w:rPr>
                <w:rFonts w:ascii="Arial" w:hAnsi="Arial" w:cs="Arial"/>
                <w:b/>
                <w:sz w:val="28"/>
              </w:rPr>
            </w:pPr>
          </w:p>
        </w:tc>
        <w:tc>
          <w:tcPr>
            <w:tcW w:w="1260" w:type="dxa"/>
          </w:tcPr>
          <w:p w14:paraId="3A8BE585" w14:textId="77777777" w:rsidR="0058174A" w:rsidRPr="00C87258" w:rsidRDefault="007D567F">
            <w:pPr>
              <w:jc w:val="right"/>
              <w:rPr>
                <w:rFonts w:ascii="Arial" w:hAnsi="Arial" w:cs="Arial"/>
                <w:b/>
                <w:sz w:val="28"/>
              </w:rPr>
            </w:pPr>
            <w:r w:rsidRPr="00C87258">
              <w:rPr>
                <w:rFonts w:ascii="Arial" w:hAnsi="Arial" w:cs="Arial"/>
                <w:b/>
                <w:sz w:val="28"/>
              </w:rPr>
              <w:t>600,000</w:t>
            </w:r>
          </w:p>
        </w:tc>
      </w:tr>
      <w:tr w:rsidR="00D06338" w:rsidRPr="00C87258" w14:paraId="5636CC41" w14:textId="77777777" w:rsidTr="00D06338">
        <w:tc>
          <w:tcPr>
            <w:tcW w:w="648" w:type="dxa"/>
          </w:tcPr>
          <w:p w14:paraId="57BA0C87" w14:textId="77777777" w:rsidR="00D06338" w:rsidRPr="00C87258" w:rsidRDefault="00D06338">
            <w:pPr>
              <w:rPr>
                <w:rFonts w:ascii="Arial" w:hAnsi="Arial" w:cs="Arial"/>
                <w:b/>
                <w:sz w:val="28"/>
              </w:rPr>
            </w:pPr>
          </w:p>
        </w:tc>
        <w:tc>
          <w:tcPr>
            <w:tcW w:w="5580" w:type="dxa"/>
          </w:tcPr>
          <w:p w14:paraId="177F8D0F" w14:textId="3C961048" w:rsidR="00D06338" w:rsidRPr="00C87258" w:rsidRDefault="00D06338">
            <w:pPr>
              <w:tabs>
                <w:tab w:val="left" w:pos="720"/>
                <w:tab w:val="right" w:leader="dot" w:pos="7200"/>
              </w:tabs>
              <w:rPr>
                <w:rFonts w:ascii="Arial" w:hAnsi="Arial" w:cs="Arial"/>
                <w:b/>
                <w:sz w:val="28"/>
              </w:rPr>
            </w:pPr>
            <w:r>
              <w:rPr>
                <w:rFonts w:ascii="Arial" w:hAnsi="Arial" w:cs="Arial"/>
                <w:b/>
                <w:sz w:val="28"/>
              </w:rPr>
              <w:t>To record cash sales</w:t>
            </w:r>
          </w:p>
        </w:tc>
        <w:tc>
          <w:tcPr>
            <w:tcW w:w="1350" w:type="dxa"/>
          </w:tcPr>
          <w:p w14:paraId="13532F26" w14:textId="77777777" w:rsidR="00D06338" w:rsidRPr="00C87258" w:rsidRDefault="00D06338">
            <w:pPr>
              <w:jc w:val="right"/>
              <w:rPr>
                <w:rFonts w:ascii="Arial" w:hAnsi="Arial" w:cs="Arial"/>
                <w:b/>
                <w:sz w:val="28"/>
              </w:rPr>
            </w:pPr>
          </w:p>
        </w:tc>
        <w:tc>
          <w:tcPr>
            <w:tcW w:w="1260" w:type="dxa"/>
          </w:tcPr>
          <w:p w14:paraId="79448F35" w14:textId="77777777" w:rsidR="00D06338" w:rsidRPr="00C87258" w:rsidRDefault="00D06338">
            <w:pPr>
              <w:jc w:val="right"/>
              <w:rPr>
                <w:rFonts w:ascii="Arial" w:hAnsi="Arial" w:cs="Arial"/>
                <w:b/>
                <w:sz w:val="28"/>
              </w:rPr>
            </w:pPr>
          </w:p>
        </w:tc>
      </w:tr>
      <w:tr w:rsidR="0058174A" w:rsidRPr="00C87258" w14:paraId="606D69A0" w14:textId="77777777" w:rsidTr="00D06338">
        <w:tc>
          <w:tcPr>
            <w:tcW w:w="648" w:type="dxa"/>
          </w:tcPr>
          <w:p w14:paraId="6B9C6758" w14:textId="77777777" w:rsidR="0058174A" w:rsidRPr="00C87258" w:rsidRDefault="0058174A">
            <w:pPr>
              <w:rPr>
                <w:rFonts w:ascii="Arial" w:hAnsi="Arial" w:cs="Arial"/>
                <w:b/>
                <w:sz w:val="28"/>
              </w:rPr>
            </w:pPr>
          </w:p>
        </w:tc>
        <w:tc>
          <w:tcPr>
            <w:tcW w:w="5580" w:type="dxa"/>
          </w:tcPr>
          <w:p w14:paraId="6A358225" w14:textId="77777777" w:rsidR="0058174A" w:rsidRPr="00C87258" w:rsidRDefault="0058174A">
            <w:pPr>
              <w:tabs>
                <w:tab w:val="left" w:pos="720"/>
                <w:tab w:val="right" w:leader="dot" w:pos="7200"/>
              </w:tabs>
              <w:rPr>
                <w:rFonts w:ascii="Arial" w:hAnsi="Arial" w:cs="Arial"/>
                <w:b/>
                <w:sz w:val="28"/>
              </w:rPr>
            </w:pPr>
          </w:p>
        </w:tc>
        <w:tc>
          <w:tcPr>
            <w:tcW w:w="1350" w:type="dxa"/>
          </w:tcPr>
          <w:p w14:paraId="21CEA3EE" w14:textId="77777777" w:rsidR="0058174A" w:rsidRPr="00C87258" w:rsidRDefault="0058174A">
            <w:pPr>
              <w:jc w:val="right"/>
              <w:rPr>
                <w:rFonts w:ascii="Arial" w:hAnsi="Arial" w:cs="Arial"/>
                <w:b/>
                <w:sz w:val="28"/>
              </w:rPr>
            </w:pPr>
          </w:p>
        </w:tc>
        <w:tc>
          <w:tcPr>
            <w:tcW w:w="1260" w:type="dxa"/>
          </w:tcPr>
          <w:p w14:paraId="0F7396D0" w14:textId="77777777" w:rsidR="0058174A" w:rsidRPr="00C87258" w:rsidRDefault="0058174A">
            <w:pPr>
              <w:jc w:val="right"/>
              <w:rPr>
                <w:rFonts w:ascii="Arial" w:hAnsi="Arial" w:cs="Arial"/>
                <w:b/>
                <w:sz w:val="28"/>
              </w:rPr>
            </w:pPr>
          </w:p>
        </w:tc>
      </w:tr>
      <w:tr w:rsidR="0058174A" w:rsidRPr="00C87258" w14:paraId="3CD6579F" w14:textId="77777777" w:rsidTr="00D06338">
        <w:tc>
          <w:tcPr>
            <w:tcW w:w="648" w:type="dxa"/>
          </w:tcPr>
          <w:p w14:paraId="607A0494" w14:textId="77777777" w:rsidR="0058174A" w:rsidRPr="00C87258" w:rsidRDefault="0058174A">
            <w:pPr>
              <w:rPr>
                <w:rFonts w:ascii="Arial" w:hAnsi="Arial" w:cs="Arial"/>
                <w:b/>
                <w:sz w:val="28"/>
              </w:rPr>
            </w:pPr>
          </w:p>
        </w:tc>
        <w:tc>
          <w:tcPr>
            <w:tcW w:w="5580" w:type="dxa"/>
          </w:tcPr>
          <w:p w14:paraId="440E795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350" w:type="dxa"/>
          </w:tcPr>
          <w:p w14:paraId="7A527EDB" w14:textId="77777777" w:rsidR="0058174A" w:rsidRPr="00C87258" w:rsidRDefault="007D567F">
            <w:pPr>
              <w:jc w:val="right"/>
              <w:rPr>
                <w:rFonts w:ascii="Arial" w:hAnsi="Arial" w:cs="Arial"/>
                <w:b/>
                <w:sz w:val="28"/>
              </w:rPr>
            </w:pPr>
            <w:r w:rsidRPr="00C87258">
              <w:rPr>
                <w:rFonts w:ascii="Arial" w:hAnsi="Arial" w:cs="Arial"/>
                <w:b/>
                <w:sz w:val="28"/>
              </w:rPr>
              <w:t>17,000</w:t>
            </w:r>
          </w:p>
        </w:tc>
        <w:tc>
          <w:tcPr>
            <w:tcW w:w="1260" w:type="dxa"/>
          </w:tcPr>
          <w:p w14:paraId="49D99FDA" w14:textId="77777777" w:rsidR="0058174A" w:rsidRPr="00C87258" w:rsidRDefault="0058174A">
            <w:pPr>
              <w:jc w:val="right"/>
              <w:rPr>
                <w:rFonts w:ascii="Arial" w:hAnsi="Arial" w:cs="Arial"/>
                <w:b/>
                <w:sz w:val="28"/>
              </w:rPr>
            </w:pPr>
          </w:p>
        </w:tc>
      </w:tr>
      <w:tr w:rsidR="0058174A" w:rsidRPr="00C87258" w14:paraId="1ED79DE1" w14:textId="77777777" w:rsidTr="00D06338">
        <w:tc>
          <w:tcPr>
            <w:tcW w:w="648" w:type="dxa"/>
          </w:tcPr>
          <w:p w14:paraId="05EC380C" w14:textId="77777777" w:rsidR="0058174A" w:rsidRPr="00C87258" w:rsidRDefault="0058174A">
            <w:pPr>
              <w:rPr>
                <w:rFonts w:ascii="Arial" w:hAnsi="Arial" w:cs="Arial"/>
                <w:b/>
                <w:sz w:val="28"/>
              </w:rPr>
            </w:pPr>
          </w:p>
        </w:tc>
        <w:tc>
          <w:tcPr>
            <w:tcW w:w="5580" w:type="dxa"/>
          </w:tcPr>
          <w:p w14:paraId="522ECA33" w14:textId="0FBF384B"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C51C3E" w:rsidRPr="00C87258">
              <w:rPr>
                <w:rFonts w:ascii="Arial" w:hAnsi="Arial" w:cs="Arial"/>
                <w:b/>
                <w:sz w:val="28"/>
              </w:rPr>
              <w:t>Materials, Cash, Payables</w:t>
            </w:r>
            <w:r w:rsidR="00B62AB7" w:rsidRPr="00C87258">
              <w:rPr>
                <w:rFonts w:ascii="Arial" w:hAnsi="Arial" w:cs="Arial"/>
                <w:b/>
                <w:sz w:val="28"/>
              </w:rPr>
              <w:t>.</w:t>
            </w:r>
            <w:r w:rsidRPr="00C87258">
              <w:rPr>
                <w:rFonts w:ascii="Arial" w:hAnsi="Arial" w:cs="Arial"/>
                <w:b/>
                <w:sz w:val="28"/>
              </w:rPr>
              <w:tab/>
            </w:r>
          </w:p>
        </w:tc>
        <w:tc>
          <w:tcPr>
            <w:tcW w:w="1350" w:type="dxa"/>
          </w:tcPr>
          <w:p w14:paraId="680FD5F3" w14:textId="77777777" w:rsidR="0058174A" w:rsidRPr="00C87258" w:rsidRDefault="0058174A">
            <w:pPr>
              <w:jc w:val="right"/>
              <w:rPr>
                <w:rFonts w:ascii="Arial" w:hAnsi="Arial" w:cs="Arial"/>
                <w:b/>
                <w:sz w:val="28"/>
              </w:rPr>
            </w:pPr>
          </w:p>
        </w:tc>
        <w:tc>
          <w:tcPr>
            <w:tcW w:w="1260" w:type="dxa"/>
          </w:tcPr>
          <w:p w14:paraId="428FB9CC" w14:textId="77777777" w:rsidR="0058174A" w:rsidRPr="00C87258" w:rsidRDefault="007D567F">
            <w:pPr>
              <w:jc w:val="right"/>
              <w:rPr>
                <w:rFonts w:ascii="Arial" w:hAnsi="Arial" w:cs="Arial"/>
                <w:b/>
                <w:sz w:val="28"/>
              </w:rPr>
            </w:pPr>
            <w:r w:rsidRPr="00C87258">
              <w:rPr>
                <w:rFonts w:ascii="Arial" w:hAnsi="Arial" w:cs="Arial"/>
                <w:b/>
                <w:sz w:val="28"/>
              </w:rPr>
              <w:t>17,000</w:t>
            </w:r>
          </w:p>
        </w:tc>
      </w:tr>
      <w:tr w:rsidR="00D06338" w:rsidRPr="00C87258" w14:paraId="5951AC73" w14:textId="77777777" w:rsidTr="00D06338">
        <w:tc>
          <w:tcPr>
            <w:tcW w:w="648" w:type="dxa"/>
          </w:tcPr>
          <w:p w14:paraId="2172F68B" w14:textId="77777777" w:rsidR="00D06338" w:rsidRPr="00C87258" w:rsidRDefault="00D06338" w:rsidP="00D06338">
            <w:pPr>
              <w:rPr>
                <w:rFonts w:ascii="Arial" w:hAnsi="Arial" w:cs="Arial"/>
                <w:b/>
                <w:sz w:val="28"/>
              </w:rPr>
            </w:pPr>
          </w:p>
        </w:tc>
        <w:tc>
          <w:tcPr>
            <w:tcW w:w="5580" w:type="dxa"/>
          </w:tcPr>
          <w:p w14:paraId="5268F5DB" w14:textId="23E3BA89" w:rsidR="00D06338" w:rsidRPr="00C87258" w:rsidRDefault="00D06338" w:rsidP="00D06338">
            <w:pPr>
              <w:tabs>
                <w:tab w:val="left" w:pos="720"/>
                <w:tab w:val="right" w:leader="dot" w:pos="7200"/>
              </w:tabs>
              <w:rPr>
                <w:rFonts w:ascii="Arial" w:hAnsi="Arial" w:cs="Arial"/>
                <w:b/>
                <w:sz w:val="28"/>
              </w:rPr>
            </w:pPr>
            <w:r>
              <w:rPr>
                <w:rFonts w:ascii="Arial" w:hAnsi="Arial" w:cs="Arial"/>
                <w:b/>
                <w:sz w:val="28"/>
              </w:rPr>
              <w:t>To record warranty expense</w:t>
            </w:r>
          </w:p>
        </w:tc>
        <w:tc>
          <w:tcPr>
            <w:tcW w:w="1350" w:type="dxa"/>
          </w:tcPr>
          <w:p w14:paraId="1FACB7B7" w14:textId="77777777" w:rsidR="00D06338" w:rsidRPr="00C87258" w:rsidRDefault="00D06338" w:rsidP="00D06338">
            <w:pPr>
              <w:jc w:val="right"/>
              <w:rPr>
                <w:rFonts w:ascii="Arial" w:hAnsi="Arial" w:cs="Arial"/>
                <w:b/>
                <w:sz w:val="28"/>
              </w:rPr>
            </w:pPr>
          </w:p>
        </w:tc>
        <w:tc>
          <w:tcPr>
            <w:tcW w:w="1260" w:type="dxa"/>
          </w:tcPr>
          <w:p w14:paraId="4010A333" w14:textId="77777777" w:rsidR="00D06338" w:rsidRPr="00C87258" w:rsidRDefault="00D06338" w:rsidP="00D06338">
            <w:pPr>
              <w:jc w:val="right"/>
              <w:rPr>
                <w:rFonts w:ascii="Arial" w:hAnsi="Arial" w:cs="Arial"/>
                <w:b/>
                <w:sz w:val="28"/>
              </w:rPr>
            </w:pPr>
          </w:p>
        </w:tc>
      </w:tr>
    </w:tbl>
    <w:p w14:paraId="50D08140" w14:textId="7D4CE3EF" w:rsidR="0058174A" w:rsidRPr="00C87258" w:rsidRDefault="0058174A">
      <w:pPr>
        <w:tabs>
          <w:tab w:val="left" w:pos="720"/>
        </w:tabs>
        <w:jc w:val="both"/>
        <w:rPr>
          <w:rFonts w:ascii="Arial" w:hAnsi="Arial" w:cs="Arial"/>
          <w:b/>
          <w:sz w:val="28"/>
        </w:rPr>
      </w:pPr>
    </w:p>
    <w:p w14:paraId="09D1493B" w14:textId="77777777" w:rsidR="00022E68" w:rsidRPr="00C87258" w:rsidRDefault="00022E68">
      <w:pPr>
        <w:tabs>
          <w:tab w:val="left" w:pos="720"/>
        </w:tabs>
        <w:jc w:val="both"/>
        <w:rPr>
          <w:rFonts w:ascii="Arial" w:hAnsi="Arial" w:cs="Arial"/>
          <w:b/>
          <w:sz w:val="28"/>
        </w:rPr>
      </w:pPr>
    </w:p>
    <w:p w14:paraId="69FB5D26" w14:textId="1213941E" w:rsidR="0058174A" w:rsidRPr="00C87258" w:rsidRDefault="0034758F" w:rsidP="001F1098">
      <w:pPr>
        <w:tabs>
          <w:tab w:val="left" w:pos="720"/>
        </w:tabs>
        <w:ind w:left="720" w:hanging="720"/>
        <w:jc w:val="both"/>
        <w:rPr>
          <w:rFonts w:ascii="Arial" w:hAnsi="Arial" w:cs="Arial"/>
          <w:b/>
          <w:sz w:val="28"/>
        </w:rPr>
      </w:pPr>
      <w:r>
        <w:rPr>
          <w:rFonts w:ascii="Arial" w:hAnsi="Arial" w:cs="Arial"/>
          <w:b/>
          <w:sz w:val="28"/>
        </w:rPr>
        <w:t>c.</w:t>
      </w:r>
      <w:r w:rsidR="0058174A" w:rsidRPr="00C87258">
        <w:rPr>
          <w:rFonts w:ascii="Arial" w:hAnsi="Arial" w:cs="Arial"/>
          <w:b/>
          <w:sz w:val="28"/>
        </w:rPr>
        <w:tab/>
        <w:t xml:space="preserve">The cash </w:t>
      </w:r>
      <w:r w:rsidR="00B62AB7" w:rsidRPr="00C87258">
        <w:rPr>
          <w:rFonts w:ascii="Arial" w:hAnsi="Arial" w:cs="Arial"/>
          <w:b/>
          <w:sz w:val="28"/>
        </w:rPr>
        <w:t>basis</w:t>
      </w:r>
      <w:r w:rsidR="0058174A" w:rsidRPr="00C87258">
        <w:rPr>
          <w:rFonts w:ascii="Arial" w:hAnsi="Arial" w:cs="Arial"/>
          <w:b/>
          <w:sz w:val="28"/>
        </w:rPr>
        <w:t xml:space="preserve"> of accounting for warranty costs is </w:t>
      </w:r>
      <w:r w:rsidR="006F64E8" w:rsidRPr="00C87258">
        <w:rPr>
          <w:rFonts w:ascii="Arial" w:hAnsi="Arial" w:cs="Arial"/>
          <w:b/>
          <w:sz w:val="28"/>
        </w:rPr>
        <w:t xml:space="preserve">generally not </w:t>
      </w:r>
      <w:r w:rsidR="0058174A" w:rsidRPr="00C87258">
        <w:rPr>
          <w:rFonts w:ascii="Arial" w:hAnsi="Arial" w:cs="Arial"/>
          <w:b/>
          <w:sz w:val="28"/>
        </w:rPr>
        <w:t xml:space="preserve">acceptable </w:t>
      </w:r>
      <w:r w:rsidR="006F64E8" w:rsidRPr="00C87258">
        <w:rPr>
          <w:rFonts w:ascii="Arial" w:hAnsi="Arial" w:cs="Arial"/>
          <w:b/>
          <w:sz w:val="28"/>
        </w:rPr>
        <w:t xml:space="preserve">under GAAP. </w:t>
      </w:r>
      <w:r w:rsidR="00022E68" w:rsidRPr="00C87258">
        <w:rPr>
          <w:rFonts w:ascii="Arial" w:hAnsi="Arial" w:cs="Arial"/>
          <w:b/>
          <w:sz w:val="28"/>
        </w:rPr>
        <w:t>However,</w:t>
      </w:r>
      <w:r w:rsidR="006F64E8" w:rsidRPr="00C87258">
        <w:rPr>
          <w:rFonts w:ascii="Arial" w:hAnsi="Arial" w:cs="Arial"/>
          <w:b/>
          <w:sz w:val="28"/>
        </w:rPr>
        <w:t xml:space="preserve"> some companies may use it </w:t>
      </w:r>
      <w:r w:rsidR="0058174A" w:rsidRPr="00C87258">
        <w:rPr>
          <w:rFonts w:ascii="Arial" w:hAnsi="Arial" w:cs="Arial"/>
          <w:b/>
          <w:sz w:val="28"/>
        </w:rPr>
        <w:t xml:space="preserve">when the costs are </w:t>
      </w:r>
      <w:r w:rsidR="006F64E8" w:rsidRPr="00C87258">
        <w:rPr>
          <w:rFonts w:ascii="Arial" w:hAnsi="Arial" w:cs="Arial"/>
          <w:b/>
          <w:sz w:val="28"/>
        </w:rPr>
        <w:t>very im</w:t>
      </w:r>
      <w:r w:rsidR="0058174A" w:rsidRPr="00C87258">
        <w:rPr>
          <w:rFonts w:ascii="Arial" w:hAnsi="Arial" w:cs="Arial"/>
          <w:b/>
          <w:sz w:val="28"/>
        </w:rPr>
        <w:t xml:space="preserve">material or when the warranty period is </w:t>
      </w:r>
      <w:r w:rsidR="006F64E8" w:rsidRPr="00C87258">
        <w:rPr>
          <w:rFonts w:ascii="Arial" w:hAnsi="Arial" w:cs="Arial"/>
          <w:b/>
          <w:sz w:val="28"/>
        </w:rPr>
        <w:t>quite</w:t>
      </w:r>
      <w:r w:rsidR="0058174A" w:rsidRPr="00C87258">
        <w:rPr>
          <w:rFonts w:ascii="Arial" w:hAnsi="Arial" w:cs="Arial"/>
          <w:b/>
          <w:sz w:val="28"/>
        </w:rPr>
        <w:t xml:space="preserve"> short. It may also be </w:t>
      </w:r>
      <w:r w:rsidR="006F64E8" w:rsidRPr="00C87258">
        <w:rPr>
          <w:rFonts w:ascii="Arial" w:hAnsi="Arial" w:cs="Arial"/>
          <w:b/>
          <w:sz w:val="28"/>
        </w:rPr>
        <w:t>used</w:t>
      </w:r>
      <w:r w:rsidR="0058174A" w:rsidRPr="00C87258">
        <w:rPr>
          <w:rFonts w:ascii="Arial" w:hAnsi="Arial" w:cs="Arial"/>
          <w:b/>
          <w:sz w:val="28"/>
        </w:rPr>
        <w:t xml:space="preserve"> when the amount of the liability cannot be reasonably estimated or if future costs are not likely to be incurred.</w:t>
      </w:r>
    </w:p>
    <w:p w14:paraId="180C5591" w14:textId="7A387799" w:rsidR="00022E68" w:rsidRPr="00C87258" w:rsidRDefault="00022E68" w:rsidP="001F1098">
      <w:pPr>
        <w:tabs>
          <w:tab w:val="left" w:pos="720"/>
        </w:tabs>
        <w:ind w:left="720" w:hanging="720"/>
        <w:jc w:val="both"/>
        <w:rPr>
          <w:rFonts w:ascii="Arial" w:hAnsi="Arial" w:cs="Arial"/>
          <w:b/>
          <w:sz w:val="28"/>
        </w:rPr>
      </w:pPr>
    </w:p>
    <w:p w14:paraId="603DFBF4" w14:textId="41F1E2BE" w:rsidR="00F4670E" w:rsidRPr="00C87258" w:rsidRDefault="0034758F" w:rsidP="00C77219">
      <w:pPr>
        <w:tabs>
          <w:tab w:val="left" w:pos="720"/>
        </w:tabs>
        <w:ind w:left="709" w:hanging="709"/>
        <w:jc w:val="both"/>
        <w:rPr>
          <w:rFonts w:ascii="Arial" w:hAnsi="Arial" w:cs="Arial"/>
          <w:b/>
          <w:sz w:val="28"/>
        </w:rPr>
      </w:pPr>
      <w:r>
        <w:rPr>
          <w:rFonts w:ascii="Arial" w:hAnsi="Arial" w:cs="Arial"/>
          <w:b/>
          <w:sz w:val="28"/>
        </w:rPr>
        <w:t>d.</w:t>
      </w:r>
      <w:r w:rsidR="00CA3946" w:rsidRPr="00C87258">
        <w:rPr>
          <w:rFonts w:ascii="Arial" w:hAnsi="Arial" w:cs="Arial"/>
          <w:b/>
          <w:sz w:val="28"/>
        </w:rPr>
        <w:tab/>
        <w:t>The recording of assurance-type warranties is the same under IFRS and ASPE.</w:t>
      </w:r>
      <w:r w:rsidR="00F4670E" w:rsidRPr="00C87258">
        <w:rPr>
          <w:rFonts w:ascii="Arial" w:hAnsi="Arial" w:cs="Arial"/>
          <w:b/>
          <w:sz w:val="28"/>
        </w:rPr>
        <w:t xml:space="preserve"> However, under ASPE it is based on the principle that when revenue covers a variety of deliverables (bundled sales) it should be unbundled and the revenue allocated to the various goods or services that are required to be performed.</w:t>
      </w:r>
    </w:p>
    <w:p w14:paraId="44F7B2F5" w14:textId="77777777" w:rsidR="00CA3946" w:rsidRPr="00C87258" w:rsidRDefault="00CA3946" w:rsidP="001F1098">
      <w:pPr>
        <w:tabs>
          <w:tab w:val="left" w:pos="720"/>
        </w:tabs>
        <w:ind w:left="720" w:hanging="720"/>
        <w:jc w:val="both"/>
        <w:rPr>
          <w:rFonts w:ascii="Arial" w:hAnsi="Arial" w:cs="Arial"/>
          <w:b/>
          <w:sz w:val="28"/>
        </w:rPr>
      </w:pPr>
    </w:p>
    <w:p w14:paraId="764AEB0F" w14:textId="47177467" w:rsidR="005C691E" w:rsidRPr="00C87258" w:rsidRDefault="005C691E" w:rsidP="00DE163B">
      <w:pPr>
        <w:jc w:val="both"/>
        <w:rPr>
          <w:rFonts w:ascii="Arial" w:hAnsi="Arial" w:cs="Arial"/>
          <w:b/>
          <w:sz w:val="28"/>
          <w:szCs w:val="28"/>
        </w:rPr>
      </w:pPr>
      <w:r w:rsidRPr="000B3C61">
        <w:rPr>
          <w:rFonts w:ascii="Arial" w:eastAsia="Calibri" w:hAnsi="Arial" w:cs="Arial"/>
          <w:sz w:val="18"/>
          <w:szCs w:val="18"/>
        </w:rPr>
        <w:t xml:space="preserve">LO </w:t>
      </w:r>
      <w:r>
        <w:rPr>
          <w:rFonts w:ascii="Arial" w:eastAsia="Calibri" w:hAnsi="Arial" w:cs="Arial"/>
          <w:sz w:val="18"/>
          <w:szCs w:val="18"/>
        </w:rPr>
        <w:t xml:space="preserve">6,9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6D992962" w14:textId="181448F1" w:rsidR="00F02637" w:rsidRPr="00C87258" w:rsidRDefault="0058174A" w:rsidP="00F02637">
      <w:pPr>
        <w:tabs>
          <w:tab w:val="left" w:pos="720"/>
        </w:tabs>
        <w:jc w:val="both"/>
        <w:rPr>
          <w:rFonts w:ascii="Arial" w:hAnsi="Arial" w:cs="Arial"/>
          <w:b/>
          <w:sz w:val="28"/>
        </w:rPr>
      </w:pPr>
      <w:r w:rsidRPr="00C87258">
        <w:rPr>
          <w:rFonts w:ascii="Arial" w:hAnsi="Arial" w:cs="Arial"/>
          <w:b/>
          <w:sz w:val="28"/>
        </w:rPr>
        <w:br w:type="page"/>
      </w:r>
      <w:r w:rsidR="00F02637" w:rsidRPr="00C87258">
        <w:rPr>
          <w:rFonts w:ascii="Arial" w:hAnsi="Arial" w:cs="Arial"/>
          <w:b/>
          <w:sz w:val="28"/>
        </w:rPr>
        <w:lastRenderedPageBreak/>
        <w:t xml:space="preserve">EXERCISE </w:t>
      </w:r>
      <w:r w:rsidR="006F3C5D">
        <w:rPr>
          <w:rFonts w:ascii="Arial" w:hAnsi="Arial" w:cs="Arial"/>
          <w:b/>
          <w:sz w:val="28"/>
        </w:rPr>
        <w:t>13.</w:t>
      </w:r>
      <w:r w:rsidR="00387258" w:rsidRPr="00C87258">
        <w:rPr>
          <w:rFonts w:ascii="Arial" w:hAnsi="Arial" w:cs="Arial"/>
          <w:b/>
          <w:sz w:val="28"/>
        </w:rPr>
        <w:t>20</w:t>
      </w:r>
      <w:r w:rsidR="00F02637" w:rsidRPr="00C87258">
        <w:rPr>
          <w:rFonts w:ascii="Arial" w:hAnsi="Arial" w:cs="Arial"/>
          <w:b/>
          <w:sz w:val="28"/>
        </w:rPr>
        <w:t xml:space="preserve"> </w:t>
      </w:r>
    </w:p>
    <w:p w14:paraId="27D58046" w14:textId="77777777" w:rsidR="00F02637" w:rsidRPr="00C87258" w:rsidRDefault="00F02637" w:rsidP="00F02637">
      <w:pPr>
        <w:jc w:val="both"/>
        <w:rPr>
          <w:rFonts w:ascii="Arial" w:hAnsi="Arial" w:cs="Arial"/>
          <w:b/>
          <w:sz w:val="28"/>
        </w:rPr>
      </w:pPr>
    </w:p>
    <w:p w14:paraId="44A6D805" w14:textId="522F304B" w:rsidR="00F02637" w:rsidRPr="00C87258" w:rsidRDefault="0034758F" w:rsidP="004C315E">
      <w:pPr>
        <w:ind w:left="720" w:hanging="720"/>
        <w:jc w:val="both"/>
        <w:rPr>
          <w:rFonts w:ascii="Arial" w:hAnsi="Arial" w:cs="Arial"/>
          <w:b/>
          <w:sz w:val="28"/>
        </w:rPr>
      </w:pPr>
      <w:r>
        <w:rPr>
          <w:rFonts w:ascii="Arial" w:hAnsi="Arial" w:cs="Arial"/>
          <w:b/>
          <w:sz w:val="28"/>
        </w:rPr>
        <w:t>a.</w:t>
      </w:r>
      <w:r w:rsidR="00F02637" w:rsidRPr="00C87258">
        <w:rPr>
          <w:rFonts w:ascii="Arial" w:hAnsi="Arial" w:cs="Arial"/>
          <w:b/>
          <w:sz w:val="28"/>
        </w:rPr>
        <w:t xml:space="preserve"> </w:t>
      </w:r>
      <w:r w:rsidR="004C315E" w:rsidRPr="00C87258">
        <w:rPr>
          <w:rFonts w:ascii="Arial" w:hAnsi="Arial" w:cs="Arial"/>
          <w:b/>
          <w:sz w:val="28"/>
        </w:rPr>
        <w:tab/>
      </w:r>
      <w:r w:rsidR="00F02637" w:rsidRPr="00C87258">
        <w:rPr>
          <w:rFonts w:ascii="Arial" w:hAnsi="Arial" w:cs="Arial"/>
          <w:b/>
          <w:sz w:val="28"/>
        </w:rPr>
        <w:t xml:space="preserve">Estimated warranty expense for </w:t>
      </w:r>
      <w:r w:rsidR="008372E4">
        <w:rPr>
          <w:rFonts w:ascii="Arial" w:hAnsi="Arial" w:cs="Arial"/>
          <w:b/>
          <w:sz w:val="28"/>
        </w:rPr>
        <w:t>2020</w:t>
      </w:r>
      <w:r w:rsidR="00F02637" w:rsidRPr="00C87258">
        <w:rPr>
          <w:rFonts w:ascii="Arial" w:hAnsi="Arial" w:cs="Arial"/>
          <w:b/>
          <w:sz w:val="28"/>
        </w:rPr>
        <w:t>:</w:t>
      </w:r>
    </w:p>
    <w:p w14:paraId="4FBA0272" w14:textId="77777777" w:rsidR="00F02637" w:rsidRPr="00C87258" w:rsidRDefault="00F02637" w:rsidP="00F02637">
      <w:pPr>
        <w:jc w:val="both"/>
        <w:rPr>
          <w:rFonts w:ascii="Arial" w:hAnsi="Arial" w:cs="Arial"/>
          <w:b/>
          <w:sz w:val="28"/>
        </w:rPr>
      </w:pPr>
    </w:p>
    <w:tbl>
      <w:tblPr>
        <w:tblW w:w="0" w:type="auto"/>
        <w:tblInd w:w="630" w:type="dxa"/>
        <w:tblLayout w:type="fixed"/>
        <w:tblLook w:val="0000" w:firstRow="0" w:lastRow="0" w:firstColumn="0" w:lastColumn="0" w:noHBand="0" w:noVBand="0"/>
      </w:tblPr>
      <w:tblGrid>
        <w:gridCol w:w="4786"/>
        <w:gridCol w:w="1559"/>
      </w:tblGrid>
      <w:tr w:rsidR="00F02637" w:rsidRPr="00C87258" w14:paraId="128F3AB9" w14:textId="77777777" w:rsidTr="006061BA">
        <w:tc>
          <w:tcPr>
            <w:tcW w:w="4786" w:type="dxa"/>
          </w:tcPr>
          <w:p w14:paraId="2DFCA5F5" w14:textId="45355E67" w:rsidR="00F02637" w:rsidRPr="00C87258" w:rsidRDefault="00F02637" w:rsidP="0080708C">
            <w:pPr>
              <w:rPr>
                <w:rFonts w:ascii="Arial" w:hAnsi="Arial" w:cs="Arial"/>
                <w:b/>
                <w:sz w:val="28"/>
              </w:rPr>
            </w:pPr>
            <w:r w:rsidRPr="00C87258">
              <w:rPr>
                <w:rFonts w:ascii="Arial" w:hAnsi="Arial" w:cs="Arial"/>
                <w:b/>
                <w:sz w:val="28"/>
              </w:rPr>
              <w:t xml:space="preserve">On </w:t>
            </w:r>
            <w:r w:rsidR="008372E4">
              <w:rPr>
                <w:rFonts w:ascii="Arial" w:hAnsi="Arial" w:cs="Arial"/>
                <w:b/>
                <w:sz w:val="28"/>
              </w:rPr>
              <w:t>2020</w:t>
            </w:r>
            <w:r w:rsidRPr="00C87258">
              <w:rPr>
                <w:rFonts w:ascii="Arial" w:hAnsi="Arial" w:cs="Arial"/>
                <w:b/>
                <w:sz w:val="28"/>
              </w:rPr>
              <w:t xml:space="preserve"> sales: $1,036,000 X .09</w:t>
            </w:r>
            <w:r w:rsidR="0087674B">
              <w:rPr>
                <w:rFonts w:ascii="Arial" w:hAnsi="Arial" w:cs="Arial"/>
                <w:b/>
                <w:sz w:val="28"/>
                <w:vertAlign w:val="superscript"/>
              </w:rPr>
              <w:t>1</w:t>
            </w:r>
            <w:r w:rsidR="0087674B" w:rsidRPr="00C87258">
              <w:rPr>
                <w:rFonts w:ascii="Arial" w:hAnsi="Arial" w:cs="Arial"/>
                <w:b/>
                <w:sz w:val="28"/>
              </w:rPr>
              <w:t xml:space="preserve"> </w:t>
            </w:r>
            <w:r w:rsidRPr="00C87258">
              <w:rPr>
                <w:rFonts w:ascii="Arial" w:hAnsi="Arial" w:cs="Arial"/>
                <w:b/>
                <w:sz w:val="28"/>
              </w:rPr>
              <w:t>=</w:t>
            </w:r>
          </w:p>
        </w:tc>
        <w:tc>
          <w:tcPr>
            <w:tcW w:w="1559" w:type="dxa"/>
          </w:tcPr>
          <w:p w14:paraId="507779FA" w14:textId="77777777" w:rsidR="00F02637" w:rsidRPr="00C87258" w:rsidRDefault="00F02637" w:rsidP="002656AA">
            <w:pPr>
              <w:spacing w:after="40"/>
              <w:ind w:left="-726"/>
              <w:jc w:val="right"/>
              <w:rPr>
                <w:rFonts w:ascii="Arial" w:hAnsi="Arial" w:cs="Arial"/>
                <w:b/>
                <w:sz w:val="28"/>
              </w:rPr>
            </w:pPr>
            <w:proofErr w:type="gramStart"/>
            <w:r w:rsidRPr="00C87258">
              <w:rPr>
                <w:rFonts w:ascii="Arial" w:hAnsi="Arial" w:cs="Arial"/>
                <w:b/>
                <w:sz w:val="28"/>
                <w:u w:val="double"/>
              </w:rPr>
              <w:t>$  93,240</w:t>
            </w:r>
            <w:proofErr w:type="gramEnd"/>
          </w:p>
        </w:tc>
      </w:tr>
    </w:tbl>
    <w:p w14:paraId="1BCC88F3" w14:textId="77777777" w:rsidR="00F02637" w:rsidRPr="00C87258" w:rsidRDefault="00F02637" w:rsidP="00F02637">
      <w:pPr>
        <w:jc w:val="both"/>
        <w:rPr>
          <w:rFonts w:ascii="Arial" w:hAnsi="Arial" w:cs="Arial"/>
          <w:b/>
          <w:sz w:val="28"/>
        </w:rPr>
      </w:pPr>
    </w:p>
    <w:p w14:paraId="10AE9F88" w14:textId="076BBE0C" w:rsidR="00F02637" w:rsidRPr="00C87258" w:rsidRDefault="0087674B" w:rsidP="004C315E">
      <w:pPr>
        <w:ind w:left="720"/>
        <w:jc w:val="both"/>
        <w:rPr>
          <w:rFonts w:ascii="Arial" w:hAnsi="Arial" w:cs="Arial"/>
          <w:b/>
          <w:sz w:val="28"/>
        </w:rPr>
      </w:pPr>
      <w:r>
        <w:rPr>
          <w:rFonts w:ascii="Arial" w:hAnsi="Arial" w:cs="Arial"/>
          <w:b/>
          <w:sz w:val="28"/>
          <w:vertAlign w:val="superscript"/>
        </w:rPr>
        <w:t>1</w:t>
      </w:r>
      <w:r w:rsidRPr="00C87258">
        <w:rPr>
          <w:rFonts w:ascii="Arial" w:hAnsi="Arial" w:cs="Arial"/>
          <w:b/>
          <w:sz w:val="28"/>
        </w:rPr>
        <w:t>(</w:t>
      </w:r>
      <w:r w:rsidR="00F02637" w:rsidRPr="00C87258">
        <w:rPr>
          <w:rFonts w:ascii="Arial" w:hAnsi="Arial" w:cs="Arial"/>
          <w:b/>
          <w:sz w:val="28"/>
        </w:rPr>
        <w:t xml:space="preserve">2% of sales first year + 3% of </w:t>
      </w:r>
      <w:r w:rsidR="00162944" w:rsidRPr="00C87258">
        <w:rPr>
          <w:rFonts w:ascii="Arial" w:hAnsi="Arial" w:cs="Arial"/>
          <w:b/>
          <w:sz w:val="28"/>
        </w:rPr>
        <w:t xml:space="preserve">sales second year + 4% of sales </w:t>
      </w:r>
      <w:r w:rsidR="00F02637" w:rsidRPr="00C87258">
        <w:rPr>
          <w:rFonts w:ascii="Arial" w:hAnsi="Arial" w:cs="Arial"/>
          <w:b/>
          <w:sz w:val="28"/>
        </w:rPr>
        <w:t>third year = 9% of sales)</w:t>
      </w:r>
    </w:p>
    <w:p w14:paraId="162AE24D" w14:textId="77777777" w:rsidR="00130DD3" w:rsidRPr="00C87258" w:rsidRDefault="00130DD3" w:rsidP="00F02637">
      <w:pPr>
        <w:tabs>
          <w:tab w:val="left" w:pos="270"/>
        </w:tabs>
        <w:ind w:left="270" w:hanging="270"/>
        <w:jc w:val="both"/>
        <w:rPr>
          <w:rFonts w:ascii="Arial" w:hAnsi="Arial" w:cs="Arial"/>
          <w:b/>
          <w:sz w:val="28"/>
        </w:rPr>
      </w:pPr>
    </w:p>
    <w:tbl>
      <w:tblPr>
        <w:tblW w:w="9630" w:type="dxa"/>
        <w:tblInd w:w="360" w:type="dxa"/>
        <w:tblLook w:val="04A0" w:firstRow="1" w:lastRow="0" w:firstColumn="1" w:lastColumn="0" w:noHBand="0" w:noVBand="1"/>
      </w:tblPr>
      <w:tblGrid>
        <w:gridCol w:w="1480"/>
        <w:gridCol w:w="1160"/>
        <w:gridCol w:w="1253"/>
        <w:gridCol w:w="1284"/>
        <w:gridCol w:w="1284"/>
        <w:gridCol w:w="1284"/>
        <w:gridCol w:w="1389"/>
        <w:gridCol w:w="496"/>
      </w:tblGrid>
      <w:tr w:rsidR="00522315" w:rsidRPr="00C87258" w14:paraId="2B25FF75" w14:textId="77777777" w:rsidTr="00DE163B">
        <w:trPr>
          <w:trHeight w:val="300"/>
        </w:trPr>
        <w:tc>
          <w:tcPr>
            <w:tcW w:w="1480" w:type="dxa"/>
            <w:tcBorders>
              <w:top w:val="nil"/>
              <w:left w:val="nil"/>
              <w:bottom w:val="nil"/>
              <w:right w:val="nil"/>
            </w:tcBorders>
            <w:shd w:val="clear" w:color="auto" w:fill="auto"/>
            <w:noWrap/>
            <w:vAlign w:val="bottom"/>
            <w:hideMark/>
          </w:tcPr>
          <w:p w14:paraId="063858CD" w14:textId="77777777" w:rsidR="00130DD3" w:rsidRPr="00C87258" w:rsidRDefault="00130DD3" w:rsidP="00C5708F">
            <w:pPr>
              <w:jc w:val="center"/>
              <w:rPr>
                <w:rFonts w:ascii="Arial" w:hAnsi="Arial" w:cs="Arial"/>
                <w:b/>
                <w:color w:val="000000"/>
                <w:sz w:val="24"/>
                <w:szCs w:val="24"/>
                <w:u w:val="single"/>
                <w:lang w:eastAsia="en-CA"/>
              </w:rPr>
            </w:pPr>
            <w:r w:rsidRPr="00C87258">
              <w:rPr>
                <w:rFonts w:ascii="Arial" w:hAnsi="Arial" w:cs="Arial"/>
                <w:b/>
                <w:color w:val="000000"/>
                <w:sz w:val="24"/>
                <w:szCs w:val="24"/>
                <w:u w:val="single"/>
                <w:lang w:eastAsia="en-CA"/>
              </w:rPr>
              <w:t>Sales</w:t>
            </w:r>
          </w:p>
        </w:tc>
        <w:tc>
          <w:tcPr>
            <w:tcW w:w="1160" w:type="dxa"/>
            <w:tcBorders>
              <w:top w:val="nil"/>
              <w:left w:val="nil"/>
              <w:bottom w:val="nil"/>
              <w:right w:val="nil"/>
            </w:tcBorders>
            <w:shd w:val="clear" w:color="auto" w:fill="auto"/>
            <w:noWrap/>
            <w:vAlign w:val="bottom"/>
            <w:hideMark/>
          </w:tcPr>
          <w:p w14:paraId="3AB3661F" w14:textId="4B668CBA" w:rsidR="00130DD3" w:rsidRPr="00C87258" w:rsidRDefault="00130DD3" w:rsidP="00130DD3">
            <w:pPr>
              <w:jc w:val="right"/>
              <w:rPr>
                <w:rFonts w:ascii="Arial" w:hAnsi="Arial" w:cs="Arial"/>
                <w:b/>
                <w:color w:val="000000"/>
                <w:sz w:val="24"/>
                <w:szCs w:val="24"/>
                <w:u w:val="single"/>
                <w:lang w:eastAsia="en-CA"/>
              </w:rPr>
            </w:pPr>
            <w:r w:rsidRPr="00C87258">
              <w:rPr>
                <w:rFonts w:ascii="Arial" w:hAnsi="Arial" w:cs="Arial"/>
                <w:b/>
                <w:color w:val="000000"/>
                <w:sz w:val="24"/>
                <w:szCs w:val="24"/>
                <w:u w:val="single"/>
                <w:lang w:eastAsia="en-CA"/>
              </w:rPr>
              <w:t>201</w:t>
            </w:r>
            <w:r w:rsidR="0087674B">
              <w:rPr>
                <w:rFonts w:ascii="Arial" w:hAnsi="Arial" w:cs="Arial"/>
                <w:b/>
                <w:color w:val="000000"/>
                <w:sz w:val="24"/>
                <w:szCs w:val="24"/>
                <w:u w:val="single"/>
                <w:lang w:eastAsia="en-CA"/>
              </w:rPr>
              <w:t>8</w:t>
            </w:r>
          </w:p>
        </w:tc>
        <w:tc>
          <w:tcPr>
            <w:tcW w:w="1253" w:type="dxa"/>
            <w:tcBorders>
              <w:top w:val="nil"/>
              <w:left w:val="nil"/>
              <w:bottom w:val="nil"/>
              <w:right w:val="nil"/>
            </w:tcBorders>
            <w:shd w:val="clear" w:color="auto" w:fill="auto"/>
            <w:noWrap/>
            <w:vAlign w:val="bottom"/>
            <w:hideMark/>
          </w:tcPr>
          <w:p w14:paraId="0F618F34" w14:textId="641AADD6" w:rsidR="00130DD3" w:rsidRPr="00C87258" w:rsidRDefault="008372E4" w:rsidP="00DE163B">
            <w:pPr>
              <w:ind w:left="8" w:hanging="8"/>
              <w:jc w:val="right"/>
              <w:rPr>
                <w:rFonts w:ascii="Arial" w:hAnsi="Arial" w:cs="Arial"/>
                <w:b/>
                <w:color w:val="000000"/>
                <w:sz w:val="24"/>
                <w:szCs w:val="24"/>
                <w:u w:val="single"/>
                <w:lang w:eastAsia="en-CA"/>
              </w:rPr>
            </w:pPr>
            <w:r>
              <w:rPr>
                <w:rFonts w:ascii="Arial" w:hAnsi="Arial" w:cs="Arial"/>
                <w:b/>
                <w:color w:val="000000"/>
                <w:sz w:val="24"/>
                <w:szCs w:val="24"/>
                <w:u w:val="single"/>
                <w:lang w:eastAsia="en-CA"/>
              </w:rPr>
              <w:t>20</w:t>
            </w:r>
            <w:r w:rsidR="0087674B">
              <w:rPr>
                <w:rFonts w:ascii="Arial" w:hAnsi="Arial" w:cs="Arial"/>
                <w:b/>
                <w:color w:val="000000"/>
                <w:sz w:val="24"/>
                <w:szCs w:val="24"/>
                <w:u w:val="single"/>
                <w:lang w:eastAsia="en-CA"/>
              </w:rPr>
              <w:t>19</w:t>
            </w:r>
          </w:p>
        </w:tc>
        <w:tc>
          <w:tcPr>
            <w:tcW w:w="1284" w:type="dxa"/>
            <w:tcBorders>
              <w:top w:val="nil"/>
              <w:left w:val="nil"/>
              <w:bottom w:val="nil"/>
              <w:right w:val="nil"/>
            </w:tcBorders>
            <w:shd w:val="clear" w:color="auto" w:fill="auto"/>
            <w:noWrap/>
            <w:vAlign w:val="bottom"/>
            <w:hideMark/>
          </w:tcPr>
          <w:p w14:paraId="2CBF6C7F" w14:textId="6E8BDB6F" w:rsidR="00130DD3" w:rsidRPr="00C87258" w:rsidRDefault="008372E4" w:rsidP="00130DD3">
            <w:pPr>
              <w:jc w:val="right"/>
              <w:rPr>
                <w:rFonts w:ascii="Arial" w:hAnsi="Arial" w:cs="Arial"/>
                <w:b/>
                <w:color w:val="000000"/>
                <w:sz w:val="24"/>
                <w:szCs w:val="24"/>
                <w:u w:val="single"/>
                <w:lang w:eastAsia="en-CA"/>
              </w:rPr>
            </w:pPr>
            <w:r>
              <w:rPr>
                <w:rFonts w:ascii="Arial" w:hAnsi="Arial" w:cs="Arial"/>
                <w:b/>
                <w:color w:val="000000"/>
                <w:sz w:val="24"/>
                <w:szCs w:val="24"/>
                <w:u w:val="single"/>
                <w:lang w:eastAsia="en-CA"/>
              </w:rPr>
              <w:t>2020</w:t>
            </w:r>
          </w:p>
        </w:tc>
        <w:tc>
          <w:tcPr>
            <w:tcW w:w="1284" w:type="dxa"/>
            <w:tcBorders>
              <w:top w:val="nil"/>
              <w:left w:val="nil"/>
              <w:bottom w:val="nil"/>
              <w:right w:val="nil"/>
            </w:tcBorders>
            <w:shd w:val="clear" w:color="auto" w:fill="auto"/>
            <w:noWrap/>
            <w:vAlign w:val="bottom"/>
            <w:hideMark/>
          </w:tcPr>
          <w:p w14:paraId="46B21D3A" w14:textId="066E125C" w:rsidR="00130DD3" w:rsidRPr="00C87258" w:rsidRDefault="008372E4" w:rsidP="00130DD3">
            <w:pPr>
              <w:jc w:val="right"/>
              <w:rPr>
                <w:rFonts w:ascii="Arial" w:hAnsi="Arial" w:cs="Arial"/>
                <w:b/>
                <w:color w:val="000000"/>
                <w:sz w:val="24"/>
                <w:szCs w:val="24"/>
                <w:u w:val="single"/>
                <w:lang w:eastAsia="en-CA"/>
              </w:rPr>
            </w:pPr>
            <w:r>
              <w:rPr>
                <w:rFonts w:ascii="Arial" w:hAnsi="Arial" w:cs="Arial"/>
                <w:b/>
                <w:color w:val="000000"/>
                <w:sz w:val="24"/>
                <w:szCs w:val="24"/>
                <w:u w:val="single"/>
                <w:lang w:eastAsia="en-CA"/>
              </w:rPr>
              <w:t>2021</w:t>
            </w:r>
          </w:p>
        </w:tc>
        <w:tc>
          <w:tcPr>
            <w:tcW w:w="1284" w:type="dxa"/>
            <w:tcBorders>
              <w:top w:val="nil"/>
              <w:left w:val="nil"/>
              <w:bottom w:val="nil"/>
              <w:right w:val="nil"/>
            </w:tcBorders>
            <w:shd w:val="clear" w:color="auto" w:fill="auto"/>
            <w:noWrap/>
            <w:vAlign w:val="bottom"/>
            <w:hideMark/>
          </w:tcPr>
          <w:p w14:paraId="3A1812C9" w14:textId="47C30F97" w:rsidR="00130DD3" w:rsidRPr="00C87258" w:rsidRDefault="008372E4" w:rsidP="00130DD3">
            <w:pPr>
              <w:jc w:val="right"/>
              <w:rPr>
                <w:rFonts w:ascii="Arial" w:hAnsi="Arial" w:cs="Arial"/>
                <w:b/>
                <w:color w:val="000000"/>
                <w:sz w:val="24"/>
                <w:szCs w:val="24"/>
                <w:u w:val="single"/>
                <w:lang w:eastAsia="en-CA"/>
              </w:rPr>
            </w:pPr>
            <w:r>
              <w:rPr>
                <w:rFonts w:ascii="Arial" w:hAnsi="Arial" w:cs="Arial"/>
                <w:b/>
                <w:color w:val="000000"/>
                <w:sz w:val="24"/>
                <w:szCs w:val="24"/>
                <w:u w:val="single"/>
                <w:lang w:eastAsia="en-CA"/>
              </w:rPr>
              <w:t>2022</w:t>
            </w:r>
          </w:p>
        </w:tc>
        <w:tc>
          <w:tcPr>
            <w:tcW w:w="1885" w:type="dxa"/>
            <w:gridSpan w:val="2"/>
            <w:tcBorders>
              <w:top w:val="nil"/>
              <w:left w:val="nil"/>
              <w:bottom w:val="nil"/>
              <w:right w:val="nil"/>
            </w:tcBorders>
            <w:shd w:val="clear" w:color="auto" w:fill="auto"/>
            <w:noWrap/>
            <w:vAlign w:val="bottom"/>
            <w:hideMark/>
          </w:tcPr>
          <w:p w14:paraId="48958542" w14:textId="77777777" w:rsidR="00130DD3" w:rsidRPr="00C87258" w:rsidRDefault="00130DD3" w:rsidP="00C5708F">
            <w:pPr>
              <w:ind w:left="-987" w:right="672" w:hanging="987"/>
              <w:jc w:val="right"/>
              <w:rPr>
                <w:rFonts w:ascii="Arial" w:hAnsi="Arial" w:cs="Arial"/>
                <w:b/>
                <w:color w:val="000000"/>
                <w:sz w:val="24"/>
                <w:szCs w:val="24"/>
                <w:u w:val="single"/>
                <w:lang w:eastAsia="en-CA"/>
              </w:rPr>
            </w:pPr>
            <w:r w:rsidRPr="00C87258">
              <w:rPr>
                <w:rFonts w:ascii="Arial" w:hAnsi="Arial" w:cs="Arial"/>
                <w:b/>
                <w:color w:val="000000"/>
                <w:sz w:val="24"/>
                <w:szCs w:val="24"/>
                <w:u w:val="single"/>
                <w:lang w:eastAsia="en-CA"/>
              </w:rPr>
              <w:t>Total</w:t>
            </w:r>
          </w:p>
        </w:tc>
      </w:tr>
      <w:tr w:rsidR="00522315" w:rsidRPr="00C87258" w14:paraId="20BF6963" w14:textId="77777777" w:rsidTr="00DE163B">
        <w:trPr>
          <w:gridAfter w:val="1"/>
          <w:wAfter w:w="496" w:type="dxa"/>
          <w:trHeight w:val="300"/>
        </w:trPr>
        <w:tc>
          <w:tcPr>
            <w:tcW w:w="1480" w:type="dxa"/>
            <w:tcBorders>
              <w:top w:val="nil"/>
              <w:left w:val="nil"/>
              <w:bottom w:val="nil"/>
              <w:right w:val="nil"/>
            </w:tcBorders>
            <w:shd w:val="clear" w:color="auto" w:fill="auto"/>
            <w:noWrap/>
            <w:vAlign w:val="bottom"/>
            <w:hideMark/>
          </w:tcPr>
          <w:p w14:paraId="6BC5F41B"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$810,000 </w:t>
            </w:r>
          </w:p>
        </w:tc>
        <w:tc>
          <w:tcPr>
            <w:tcW w:w="1160" w:type="dxa"/>
            <w:tcBorders>
              <w:top w:val="nil"/>
              <w:left w:val="nil"/>
              <w:bottom w:val="nil"/>
              <w:right w:val="nil"/>
            </w:tcBorders>
            <w:shd w:val="clear" w:color="auto" w:fill="auto"/>
            <w:noWrap/>
            <w:vAlign w:val="bottom"/>
            <w:hideMark/>
          </w:tcPr>
          <w:p w14:paraId="2432B063"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$16,200 </w:t>
            </w:r>
          </w:p>
        </w:tc>
        <w:tc>
          <w:tcPr>
            <w:tcW w:w="1253" w:type="dxa"/>
            <w:tcBorders>
              <w:top w:val="nil"/>
              <w:left w:val="nil"/>
              <w:bottom w:val="nil"/>
              <w:right w:val="nil"/>
            </w:tcBorders>
            <w:shd w:val="clear" w:color="auto" w:fill="auto"/>
            <w:noWrap/>
            <w:vAlign w:val="bottom"/>
            <w:hideMark/>
          </w:tcPr>
          <w:p w14:paraId="47A5941D"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$24,300 </w:t>
            </w:r>
          </w:p>
        </w:tc>
        <w:tc>
          <w:tcPr>
            <w:tcW w:w="1284" w:type="dxa"/>
            <w:tcBorders>
              <w:top w:val="nil"/>
              <w:left w:val="nil"/>
              <w:bottom w:val="nil"/>
              <w:right w:val="nil"/>
            </w:tcBorders>
            <w:shd w:val="clear" w:color="auto" w:fill="auto"/>
            <w:noWrap/>
            <w:vAlign w:val="bottom"/>
            <w:hideMark/>
          </w:tcPr>
          <w:p w14:paraId="363007AF"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$32,400 </w:t>
            </w:r>
          </w:p>
        </w:tc>
        <w:tc>
          <w:tcPr>
            <w:tcW w:w="1284" w:type="dxa"/>
            <w:tcBorders>
              <w:top w:val="nil"/>
              <w:left w:val="nil"/>
              <w:bottom w:val="nil"/>
              <w:right w:val="nil"/>
            </w:tcBorders>
            <w:shd w:val="clear" w:color="auto" w:fill="auto"/>
            <w:noWrap/>
            <w:vAlign w:val="bottom"/>
            <w:hideMark/>
          </w:tcPr>
          <w:p w14:paraId="6BA394AC" w14:textId="77777777" w:rsidR="00130DD3" w:rsidRPr="00C87258" w:rsidRDefault="00130DD3" w:rsidP="00C5708F">
            <w:pPr>
              <w:jc w:val="right"/>
              <w:rPr>
                <w:rFonts w:ascii="Arial" w:hAnsi="Arial" w:cs="Arial"/>
                <w:b/>
                <w:color w:val="000000"/>
                <w:sz w:val="24"/>
                <w:szCs w:val="24"/>
                <w:lang w:eastAsia="en-CA"/>
              </w:rPr>
            </w:pPr>
          </w:p>
        </w:tc>
        <w:tc>
          <w:tcPr>
            <w:tcW w:w="1284" w:type="dxa"/>
            <w:tcBorders>
              <w:top w:val="nil"/>
              <w:left w:val="nil"/>
              <w:bottom w:val="nil"/>
              <w:right w:val="nil"/>
            </w:tcBorders>
            <w:shd w:val="clear" w:color="auto" w:fill="auto"/>
            <w:noWrap/>
            <w:vAlign w:val="bottom"/>
            <w:hideMark/>
          </w:tcPr>
          <w:p w14:paraId="7D8B6AFD" w14:textId="77777777" w:rsidR="00130DD3" w:rsidRPr="00C87258" w:rsidRDefault="00130DD3" w:rsidP="00C5708F">
            <w:pPr>
              <w:jc w:val="right"/>
              <w:rPr>
                <w:rFonts w:ascii="Arial" w:hAnsi="Arial" w:cs="Arial"/>
                <w:b/>
                <w:color w:val="000000"/>
                <w:sz w:val="24"/>
                <w:szCs w:val="24"/>
                <w:lang w:eastAsia="en-CA"/>
              </w:rPr>
            </w:pPr>
          </w:p>
        </w:tc>
        <w:tc>
          <w:tcPr>
            <w:tcW w:w="1389" w:type="dxa"/>
            <w:tcBorders>
              <w:top w:val="nil"/>
              <w:left w:val="nil"/>
              <w:bottom w:val="nil"/>
              <w:right w:val="nil"/>
            </w:tcBorders>
            <w:shd w:val="clear" w:color="auto" w:fill="auto"/>
            <w:noWrap/>
            <w:vAlign w:val="bottom"/>
            <w:hideMark/>
          </w:tcPr>
          <w:p w14:paraId="68946A50" w14:textId="535CF5B3" w:rsidR="00130DD3" w:rsidRPr="00C87258" w:rsidRDefault="00130DD3" w:rsidP="00C5708F">
            <w:pPr>
              <w:ind w:left="-987" w:hanging="987"/>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w:t>
            </w:r>
            <w:r w:rsidR="007059BF">
              <w:rPr>
                <w:rFonts w:ascii="Arial" w:hAnsi="Arial" w:cs="Arial"/>
                <w:b/>
                <w:color w:val="000000"/>
                <w:sz w:val="24"/>
                <w:szCs w:val="24"/>
                <w:lang w:eastAsia="en-CA"/>
              </w:rPr>
              <w:t>$</w:t>
            </w:r>
            <w:r w:rsidRPr="00C87258">
              <w:rPr>
                <w:rFonts w:ascii="Arial" w:hAnsi="Arial" w:cs="Arial"/>
                <w:b/>
                <w:color w:val="000000"/>
                <w:sz w:val="24"/>
                <w:szCs w:val="24"/>
                <w:lang w:eastAsia="en-CA"/>
              </w:rPr>
              <w:t xml:space="preserve">72,900 </w:t>
            </w:r>
          </w:p>
        </w:tc>
      </w:tr>
      <w:tr w:rsidR="00522315" w:rsidRPr="00C87258" w14:paraId="4A8BF118" w14:textId="77777777" w:rsidTr="00DE163B">
        <w:trPr>
          <w:gridAfter w:val="1"/>
          <w:wAfter w:w="496" w:type="dxa"/>
          <w:trHeight w:val="300"/>
        </w:trPr>
        <w:tc>
          <w:tcPr>
            <w:tcW w:w="1480" w:type="dxa"/>
            <w:tcBorders>
              <w:top w:val="nil"/>
              <w:left w:val="nil"/>
              <w:bottom w:val="nil"/>
              <w:right w:val="nil"/>
            </w:tcBorders>
            <w:shd w:val="clear" w:color="auto" w:fill="auto"/>
            <w:noWrap/>
            <w:vAlign w:val="bottom"/>
            <w:hideMark/>
          </w:tcPr>
          <w:p w14:paraId="6A3ACB23"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1,070,000 </w:t>
            </w:r>
          </w:p>
        </w:tc>
        <w:tc>
          <w:tcPr>
            <w:tcW w:w="1160" w:type="dxa"/>
            <w:tcBorders>
              <w:top w:val="nil"/>
              <w:left w:val="nil"/>
              <w:bottom w:val="nil"/>
              <w:right w:val="nil"/>
            </w:tcBorders>
            <w:shd w:val="clear" w:color="auto" w:fill="auto"/>
            <w:noWrap/>
            <w:vAlign w:val="bottom"/>
            <w:hideMark/>
          </w:tcPr>
          <w:p w14:paraId="6C8FE530" w14:textId="77777777" w:rsidR="00130DD3" w:rsidRPr="00C87258" w:rsidRDefault="00130DD3" w:rsidP="00C5708F">
            <w:pPr>
              <w:jc w:val="right"/>
              <w:rPr>
                <w:rFonts w:ascii="Arial" w:hAnsi="Arial" w:cs="Arial"/>
                <w:b/>
                <w:color w:val="000000"/>
                <w:sz w:val="24"/>
                <w:szCs w:val="24"/>
                <w:lang w:eastAsia="en-CA"/>
              </w:rPr>
            </w:pPr>
          </w:p>
        </w:tc>
        <w:tc>
          <w:tcPr>
            <w:tcW w:w="1253" w:type="dxa"/>
            <w:tcBorders>
              <w:top w:val="nil"/>
              <w:left w:val="nil"/>
              <w:bottom w:val="nil"/>
              <w:right w:val="nil"/>
            </w:tcBorders>
            <w:shd w:val="clear" w:color="auto" w:fill="auto"/>
            <w:noWrap/>
            <w:vAlign w:val="bottom"/>
            <w:hideMark/>
          </w:tcPr>
          <w:p w14:paraId="67585CB8"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21,400 </w:t>
            </w:r>
          </w:p>
        </w:tc>
        <w:tc>
          <w:tcPr>
            <w:tcW w:w="1284" w:type="dxa"/>
            <w:tcBorders>
              <w:top w:val="nil"/>
              <w:left w:val="nil"/>
              <w:bottom w:val="nil"/>
              <w:right w:val="nil"/>
            </w:tcBorders>
            <w:shd w:val="clear" w:color="auto" w:fill="auto"/>
            <w:noWrap/>
            <w:vAlign w:val="bottom"/>
            <w:hideMark/>
          </w:tcPr>
          <w:p w14:paraId="43E9E977"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32,100 </w:t>
            </w:r>
          </w:p>
        </w:tc>
        <w:tc>
          <w:tcPr>
            <w:tcW w:w="1284" w:type="dxa"/>
            <w:tcBorders>
              <w:top w:val="nil"/>
              <w:left w:val="nil"/>
              <w:bottom w:val="nil"/>
              <w:right w:val="nil"/>
            </w:tcBorders>
            <w:shd w:val="clear" w:color="auto" w:fill="auto"/>
            <w:noWrap/>
            <w:vAlign w:val="bottom"/>
            <w:hideMark/>
          </w:tcPr>
          <w:p w14:paraId="7FAE6646" w14:textId="78C47A5D" w:rsidR="00130DD3" w:rsidRPr="00C87258" w:rsidRDefault="00BE2B41" w:rsidP="00C5708F">
            <w:pPr>
              <w:jc w:val="right"/>
              <w:rPr>
                <w:rFonts w:ascii="Arial" w:hAnsi="Arial" w:cs="Arial"/>
                <w:b/>
                <w:color w:val="000000"/>
                <w:sz w:val="24"/>
                <w:szCs w:val="24"/>
                <w:lang w:eastAsia="en-CA"/>
              </w:rPr>
            </w:pPr>
            <w:r>
              <w:rPr>
                <w:rFonts w:ascii="Arial" w:hAnsi="Arial" w:cs="Arial"/>
                <w:b/>
                <w:color w:val="000000"/>
                <w:sz w:val="24"/>
                <w:szCs w:val="24"/>
                <w:lang w:eastAsia="en-CA"/>
              </w:rPr>
              <w:t>$</w:t>
            </w:r>
            <w:r w:rsidR="00130DD3" w:rsidRPr="00C87258">
              <w:rPr>
                <w:rFonts w:ascii="Arial" w:hAnsi="Arial" w:cs="Arial"/>
                <w:b/>
                <w:color w:val="000000"/>
                <w:sz w:val="24"/>
                <w:szCs w:val="24"/>
                <w:lang w:eastAsia="en-CA"/>
              </w:rPr>
              <w:t xml:space="preserve">42,800 </w:t>
            </w:r>
          </w:p>
        </w:tc>
        <w:tc>
          <w:tcPr>
            <w:tcW w:w="1284" w:type="dxa"/>
            <w:tcBorders>
              <w:top w:val="nil"/>
              <w:left w:val="nil"/>
              <w:bottom w:val="nil"/>
              <w:right w:val="nil"/>
            </w:tcBorders>
            <w:shd w:val="clear" w:color="auto" w:fill="auto"/>
            <w:noWrap/>
            <w:vAlign w:val="bottom"/>
            <w:hideMark/>
          </w:tcPr>
          <w:p w14:paraId="609688C8" w14:textId="77777777" w:rsidR="00130DD3" w:rsidRPr="00C87258" w:rsidRDefault="00130DD3" w:rsidP="00C5708F">
            <w:pPr>
              <w:jc w:val="right"/>
              <w:rPr>
                <w:rFonts w:ascii="Arial" w:hAnsi="Arial" w:cs="Arial"/>
                <w:b/>
                <w:color w:val="000000"/>
                <w:sz w:val="24"/>
                <w:szCs w:val="24"/>
                <w:lang w:eastAsia="en-CA"/>
              </w:rPr>
            </w:pPr>
          </w:p>
        </w:tc>
        <w:tc>
          <w:tcPr>
            <w:tcW w:w="1389" w:type="dxa"/>
            <w:tcBorders>
              <w:top w:val="nil"/>
              <w:left w:val="nil"/>
              <w:bottom w:val="nil"/>
              <w:right w:val="nil"/>
            </w:tcBorders>
            <w:shd w:val="clear" w:color="auto" w:fill="auto"/>
            <w:noWrap/>
            <w:vAlign w:val="bottom"/>
            <w:hideMark/>
          </w:tcPr>
          <w:p w14:paraId="0A0A5C84" w14:textId="77777777" w:rsidR="00130DD3" w:rsidRPr="00C87258" w:rsidRDefault="00130DD3" w:rsidP="00C5708F">
            <w:pPr>
              <w:ind w:left="-987" w:hanging="987"/>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96,300 </w:t>
            </w:r>
          </w:p>
        </w:tc>
      </w:tr>
      <w:tr w:rsidR="00522315" w:rsidRPr="00C87258" w14:paraId="7A267255" w14:textId="77777777" w:rsidTr="00DE163B">
        <w:trPr>
          <w:gridAfter w:val="1"/>
          <w:wAfter w:w="496" w:type="dxa"/>
          <w:trHeight w:val="300"/>
        </w:trPr>
        <w:tc>
          <w:tcPr>
            <w:tcW w:w="1480" w:type="dxa"/>
            <w:tcBorders>
              <w:top w:val="nil"/>
              <w:left w:val="nil"/>
              <w:bottom w:val="nil"/>
              <w:right w:val="nil"/>
            </w:tcBorders>
            <w:shd w:val="clear" w:color="auto" w:fill="auto"/>
            <w:noWrap/>
            <w:vAlign w:val="bottom"/>
            <w:hideMark/>
          </w:tcPr>
          <w:p w14:paraId="75AD07F2"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1,036,000 </w:t>
            </w:r>
          </w:p>
        </w:tc>
        <w:tc>
          <w:tcPr>
            <w:tcW w:w="1160" w:type="dxa"/>
            <w:tcBorders>
              <w:top w:val="nil"/>
              <w:left w:val="nil"/>
              <w:right w:val="nil"/>
            </w:tcBorders>
            <w:shd w:val="clear" w:color="auto" w:fill="auto"/>
            <w:noWrap/>
            <w:vAlign w:val="bottom"/>
            <w:hideMark/>
          </w:tcPr>
          <w:p w14:paraId="0A16D424" w14:textId="77777777" w:rsidR="00130DD3" w:rsidRPr="00C87258" w:rsidRDefault="00522315"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______</w:t>
            </w:r>
          </w:p>
        </w:tc>
        <w:tc>
          <w:tcPr>
            <w:tcW w:w="1253" w:type="dxa"/>
            <w:tcBorders>
              <w:top w:val="nil"/>
              <w:left w:val="nil"/>
              <w:right w:val="nil"/>
            </w:tcBorders>
            <w:shd w:val="clear" w:color="auto" w:fill="auto"/>
            <w:noWrap/>
            <w:vAlign w:val="bottom"/>
            <w:hideMark/>
          </w:tcPr>
          <w:p w14:paraId="28D51B0F" w14:textId="77777777" w:rsidR="00130DD3" w:rsidRPr="00C87258" w:rsidRDefault="00522315"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______</w:t>
            </w:r>
          </w:p>
        </w:tc>
        <w:tc>
          <w:tcPr>
            <w:tcW w:w="1284" w:type="dxa"/>
            <w:tcBorders>
              <w:top w:val="nil"/>
              <w:left w:val="nil"/>
              <w:right w:val="nil"/>
            </w:tcBorders>
            <w:shd w:val="clear" w:color="auto" w:fill="auto"/>
            <w:noWrap/>
            <w:vAlign w:val="bottom"/>
            <w:hideMark/>
          </w:tcPr>
          <w:p w14:paraId="127BC7D9" w14:textId="77777777" w:rsidR="00130DD3" w:rsidRPr="00C87258" w:rsidRDefault="00861D82" w:rsidP="00C5708F">
            <w:pPr>
              <w:jc w:val="right"/>
              <w:rPr>
                <w:rFonts w:ascii="Arial" w:hAnsi="Arial" w:cs="Arial"/>
                <w:b/>
                <w:color w:val="000000"/>
                <w:sz w:val="24"/>
                <w:szCs w:val="24"/>
                <w:u w:val="single"/>
                <w:lang w:eastAsia="en-CA"/>
              </w:rPr>
            </w:pPr>
            <w:r w:rsidRPr="00C87258">
              <w:rPr>
                <w:rFonts w:ascii="Arial" w:hAnsi="Arial" w:cs="Arial"/>
                <w:b/>
                <w:color w:val="000000"/>
                <w:sz w:val="24"/>
                <w:szCs w:val="24"/>
                <w:u w:val="single"/>
                <w:lang w:eastAsia="en-CA"/>
              </w:rPr>
              <w:t xml:space="preserve">  </w:t>
            </w:r>
            <w:r w:rsidR="00130DD3" w:rsidRPr="00C87258">
              <w:rPr>
                <w:rFonts w:ascii="Arial" w:hAnsi="Arial" w:cs="Arial"/>
                <w:b/>
                <w:color w:val="000000"/>
                <w:sz w:val="24"/>
                <w:szCs w:val="24"/>
                <w:u w:val="single"/>
                <w:lang w:eastAsia="en-CA"/>
              </w:rPr>
              <w:t xml:space="preserve">20,720 </w:t>
            </w:r>
          </w:p>
        </w:tc>
        <w:tc>
          <w:tcPr>
            <w:tcW w:w="1284" w:type="dxa"/>
            <w:tcBorders>
              <w:top w:val="nil"/>
              <w:left w:val="nil"/>
              <w:right w:val="nil"/>
            </w:tcBorders>
            <w:shd w:val="clear" w:color="auto" w:fill="auto"/>
            <w:noWrap/>
            <w:vAlign w:val="bottom"/>
            <w:hideMark/>
          </w:tcPr>
          <w:p w14:paraId="31AE888E"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31,080 </w:t>
            </w:r>
          </w:p>
        </w:tc>
        <w:tc>
          <w:tcPr>
            <w:tcW w:w="1284" w:type="dxa"/>
            <w:tcBorders>
              <w:top w:val="nil"/>
              <w:left w:val="nil"/>
              <w:right w:val="nil"/>
            </w:tcBorders>
            <w:shd w:val="clear" w:color="auto" w:fill="auto"/>
            <w:noWrap/>
            <w:vAlign w:val="bottom"/>
            <w:hideMark/>
          </w:tcPr>
          <w:p w14:paraId="0FB97652" w14:textId="249728AA" w:rsidR="00130DD3" w:rsidRPr="00C87258" w:rsidRDefault="00BE2B41" w:rsidP="00C5708F">
            <w:pPr>
              <w:jc w:val="right"/>
              <w:rPr>
                <w:rFonts w:ascii="Arial" w:hAnsi="Arial" w:cs="Arial"/>
                <w:b/>
                <w:color w:val="000000"/>
                <w:sz w:val="24"/>
                <w:szCs w:val="24"/>
                <w:lang w:eastAsia="en-CA"/>
              </w:rPr>
            </w:pPr>
            <w:r>
              <w:rPr>
                <w:rFonts w:ascii="Arial" w:hAnsi="Arial" w:cs="Arial"/>
                <w:b/>
                <w:color w:val="000000"/>
                <w:sz w:val="24"/>
                <w:szCs w:val="24"/>
                <w:lang w:eastAsia="en-CA"/>
              </w:rPr>
              <w:t>$</w:t>
            </w:r>
            <w:r w:rsidR="00130DD3" w:rsidRPr="00C87258">
              <w:rPr>
                <w:rFonts w:ascii="Arial" w:hAnsi="Arial" w:cs="Arial"/>
                <w:b/>
                <w:color w:val="000000"/>
                <w:sz w:val="24"/>
                <w:szCs w:val="24"/>
                <w:lang w:eastAsia="en-CA"/>
              </w:rPr>
              <w:t xml:space="preserve">41,440 </w:t>
            </w:r>
          </w:p>
        </w:tc>
        <w:tc>
          <w:tcPr>
            <w:tcW w:w="1389" w:type="dxa"/>
            <w:tcBorders>
              <w:top w:val="nil"/>
              <w:left w:val="nil"/>
              <w:right w:val="nil"/>
            </w:tcBorders>
            <w:shd w:val="clear" w:color="auto" w:fill="auto"/>
            <w:noWrap/>
            <w:vAlign w:val="bottom"/>
            <w:hideMark/>
          </w:tcPr>
          <w:p w14:paraId="58FCED3F" w14:textId="77777777" w:rsidR="00130DD3" w:rsidRPr="00C87258" w:rsidRDefault="00130DD3" w:rsidP="00C5708F">
            <w:pPr>
              <w:ind w:left="-987" w:hanging="987"/>
              <w:jc w:val="right"/>
              <w:rPr>
                <w:rFonts w:ascii="Arial" w:hAnsi="Arial" w:cs="Arial"/>
                <w:b/>
                <w:color w:val="000000"/>
                <w:sz w:val="24"/>
                <w:szCs w:val="24"/>
                <w:u w:val="single"/>
                <w:lang w:eastAsia="en-CA"/>
              </w:rPr>
            </w:pPr>
            <w:r w:rsidRPr="00C87258">
              <w:rPr>
                <w:rFonts w:ascii="Arial" w:hAnsi="Arial" w:cs="Arial"/>
                <w:b/>
                <w:color w:val="000000"/>
                <w:sz w:val="24"/>
                <w:szCs w:val="24"/>
                <w:lang w:eastAsia="en-CA"/>
              </w:rPr>
              <w:t xml:space="preserve">  </w:t>
            </w:r>
            <w:r w:rsidR="00861D82" w:rsidRPr="00C87258">
              <w:rPr>
                <w:rFonts w:ascii="Arial" w:hAnsi="Arial" w:cs="Arial"/>
                <w:b/>
                <w:color w:val="000000"/>
                <w:sz w:val="24"/>
                <w:szCs w:val="24"/>
                <w:u w:val="single"/>
                <w:lang w:eastAsia="en-CA"/>
              </w:rPr>
              <w:t xml:space="preserve">    </w:t>
            </w:r>
            <w:r w:rsidRPr="00C87258">
              <w:rPr>
                <w:rFonts w:ascii="Arial" w:hAnsi="Arial" w:cs="Arial"/>
                <w:b/>
                <w:color w:val="000000"/>
                <w:sz w:val="24"/>
                <w:szCs w:val="24"/>
                <w:u w:val="single"/>
                <w:lang w:eastAsia="en-CA"/>
              </w:rPr>
              <w:t xml:space="preserve">93,240 </w:t>
            </w:r>
          </w:p>
        </w:tc>
      </w:tr>
      <w:tr w:rsidR="00522315" w:rsidRPr="00C87258" w14:paraId="5FD63721" w14:textId="77777777" w:rsidTr="00DE163B">
        <w:trPr>
          <w:gridAfter w:val="1"/>
          <w:wAfter w:w="496" w:type="dxa"/>
          <w:trHeight w:val="315"/>
        </w:trPr>
        <w:tc>
          <w:tcPr>
            <w:tcW w:w="1480" w:type="dxa"/>
            <w:tcBorders>
              <w:top w:val="nil"/>
              <w:left w:val="nil"/>
              <w:bottom w:val="nil"/>
              <w:right w:val="nil"/>
            </w:tcBorders>
            <w:shd w:val="clear" w:color="auto" w:fill="auto"/>
            <w:noWrap/>
            <w:vAlign w:val="bottom"/>
            <w:hideMark/>
          </w:tcPr>
          <w:p w14:paraId="2FFD2F06" w14:textId="77777777" w:rsidR="00130DD3" w:rsidRPr="00C87258" w:rsidRDefault="00130DD3" w:rsidP="00C5708F">
            <w:pPr>
              <w:jc w:val="right"/>
              <w:rPr>
                <w:rFonts w:ascii="Arial" w:hAnsi="Arial" w:cs="Arial"/>
                <w:b/>
                <w:color w:val="000000"/>
                <w:sz w:val="24"/>
                <w:szCs w:val="24"/>
                <w:lang w:eastAsia="en-CA"/>
              </w:rPr>
            </w:pPr>
          </w:p>
        </w:tc>
        <w:tc>
          <w:tcPr>
            <w:tcW w:w="1160" w:type="dxa"/>
            <w:tcBorders>
              <w:left w:val="nil"/>
              <w:right w:val="nil"/>
            </w:tcBorders>
            <w:shd w:val="clear" w:color="auto" w:fill="auto"/>
            <w:noWrap/>
            <w:vAlign w:val="bottom"/>
            <w:hideMark/>
          </w:tcPr>
          <w:p w14:paraId="1F01D4AB" w14:textId="77777777" w:rsidR="00130DD3" w:rsidRPr="00C87258" w:rsidRDefault="00130DD3" w:rsidP="00C5708F">
            <w:pPr>
              <w:jc w:val="right"/>
              <w:rPr>
                <w:rFonts w:ascii="Arial" w:hAnsi="Arial" w:cs="Arial"/>
                <w:b/>
                <w:color w:val="000000"/>
                <w:sz w:val="24"/>
                <w:szCs w:val="24"/>
                <w:u w:val="double"/>
                <w:lang w:eastAsia="en-CA"/>
              </w:rPr>
            </w:pPr>
            <w:r w:rsidRPr="00C87258">
              <w:rPr>
                <w:rFonts w:ascii="Arial" w:hAnsi="Arial" w:cs="Arial"/>
                <w:b/>
                <w:color w:val="000000"/>
                <w:sz w:val="24"/>
                <w:szCs w:val="24"/>
                <w:lang w:eastAsia="en-CA"/>
              </w:rPr>
              <w:t xml:space="preserve"> </w:t>
            </w:r>
            <w:r w:rsidRPr="00C87258">
              <w:rPr>
                <w:rFonts w:ascii="Arial" w:hAnsi="Arial" w:cs="Arial"/>
                <w:b/>
                <w:color w:val="000000"/>
                <w:sz w:val="24"/>
                <w:szCs w:val="24"/>
                <w:u w:val="double"/>
                <w:lang w:eastAsia="en-CA"/>
              </w:rPr>
              <w:t xml:space="preserve">$16,200 </w:t>
            </w:r>
          </w:p>
        </w:tc>
        <w:tc>
          <w:tcPr>
            <w:tcW w:w="1253" w:type="dxa"/>
            <w:tcBorders>
              <w:left w:val="nil"/>
              <w:right w:val="nil"/>
            </w:tcBorders>
            <w:shd w:val="clear" w:color="auto" w:fill="auto"/>
            <w:noWrap/>
            <w:vAlign w:val="bottom"/>
            <w:hideMark/>
          </w:tcPr>
          <w:p w14:paraId="244875A5" w14:textId="77777777" w:rsidR="00130DD3" w:rsidRPr="00C87258" w:rsidRDefault="00130DD3" w:rsidP="00C5708F">
            <w:pPr>
              <w:jc w:val="right"/>
              <w:rPr>
                <w:rFonts w:ascii="Arial" w:hAnsi="Arial" w:cs="Arial"/>
                <w:b/>
                <w:color w:val="000000"/>
                <w:sz w:val="24"/>
                <w:szCs w:val="24"/>
                <w:u w:val="double"/>
                <w:lang w:eastAsia="en-CA"/>
              </w:rPr>
            </w:pPr>
            <w:r w:rsidRPr="00C87258">
              <w:rPr>
                <w:rFonts w:ascii="Arial" w:hAnsi="Arial" w:cs="Arial"/>
                <w:b/>
                <w:color w:val="000000"/>
                <w:sz w:val="24"/>
                <w:szCs w:val="24"/>
                <w:u w:val="double"/>
                <w:lang w:eastAsia="en-CA"/>
              </w:rPr>
              <w:t xml:space="preserve">$45,700 </w:t>
            </w:r>
          </w:p>
        </w:tc>
        <w:tc>
          <w:tcPr>
            <w:tcW w:w="1284" w:type="dxa"/>
            <w:tcBorders>
              <w:left w:val="nil"/>
              <w:right w:val="nil"/>
            </w:tcBorders>
            <w:shd w:val="clear" w:color="auto" w:fill="auto"/>
            <w:noWrap/>
            <w:vAlign w:val="bottom"/>
            <w:hideMark/>
          </w:tcPr>
          <w:p w14:paraId="0AD60666" w14:textId="77777777" w:rsidR="00130DD3" w:rsidRPr="00C87258" w:rsidRDefault="00130DD3" w:rsidP="00C5708F">
            <w:pPr>
              <w:jc w:val="right"/>
              <w:rPr>
                <w:rFonts w:ascii="Arial" w:hAnsi="Arial" w:cs="Arial"/>
                <w:b/>
                <w:color w:val="000000"/>
                <w:sz w:val="24"/>
                <w:szCs w:val="24"/>
                <w:u w:val="double"/>
                <w:lang w:eastAsia="en-CA"/>
              </w:rPr>
            </w:pPr>
            <w:r w:rsidRPr="00C87258">
              <w:rPr>
                <w:rFonts w:ascii="Arial" w:hAnsi="Arial" w:cs="Arial"/>
                <w:b/>
                <w:color w:val="000000"/>
                <w:sz w:val="24"/>
                <w:szCs w:val="24"/>
                <w:u w:val="double"/>
                <w:lang w:eastAsia="en-CA"/>
              </w:rPr>
              <w:t xml:space="preserve">$85,220 </w:t>
            </w:r>
          </w:p>
        </w:tc>
        <w:tc>
          <w:tcPr>
            <w:tcW w:w="1284" w:type="dxa"/>
            <w:tcBorders>
              <w:left w:val="nil"/>
              <w:right w:val="nil"/>
            </w:tcBorders>
            <w:shd w:val="clear" w:color="auto" w:fill="auto"/>
            <w:noWrap/>
            <w:vAlign w:val="bottom"/>
            <w:hideMark/>
          </w:tcPr>
          <w:p w14:paraId="4FC02728" w14:textId="77777777" w:rsidR="00130DD3" w:rsidRPr="00C87258" w:rsidRDefault="00130DD3" w:rsidP="00C5708F">
            <w:pPr>
              <w:jc w:val="right"/>
              <w:rPr>
                <w:rFonts w:ascii="Arial" w:hAnsi="Arial" w:cs="Arial"/>
                <w:b/>
                <w:color w:val="000000"/>
                <w:sz w:val="24"/>
                <w:szCs w:val="24"/>
                <w:lang w:eastAsia="en-CA"/>
              </w:rPr>
            </w:pPr>
          </w:p>
        </w:tc>
        <w:tc>
          <w:tcPr>
            <w:tcW w:w="1284" w:type="dxa"/>
            <w:tcBorders>
              <w:left w:val="nil"/>
              <w:right w:val="nil"/>
            </w:tcBorders>
            <w:shd w:val="clear" w:color="auto" w:fill="auto"/>
            <w:noWrap/>
            <w:vAlign w:val="bottom"/>
            <w:hideMark/>
          </w:tcPr>
          <w:p w14:paraId="19AB1AE7" w14:textId="77777777" w:rsidR="00130DD3" w:rsidRPr="00C87258" w:rsidRDefault="00130DD3" w:rsidP="00C5708F">
            <w:pPr>
              <w:jc w:val="right"/>
              <w:rPr>
                <w:rFonts w:ascii="Arial" w:hAnsi="Arial" w:cs="Arial"/>
                <w:b/>
                <w:color w:val="000000"/>
                <w:sz w:val="24"/>
                <w:szCs w:val="24"/>
                <w:lang w:eastAsia="en-CA"/>
              </w:rPr>
            </w:pPr>
          </w:p>
        </w:tc>
        <w:tc>
          <w:tcPr>
            <w:tcW w:w="1389" w:type="dxa"/>
            <w:tcBorders>
              <w:left w:val="nil"/>
              <w:right w:val="nil"/>
            </w:tcBorders>
            <w:shd w:val="clear" w:color="auto" w:fill="auto"/>
            <w:noWrap/>
            <w:vAlign w:val="bottom"/>
            <w:hideMark/>
          </w:tcPr>
          <w:p w14:paraId="5433BC93" w14:textId="77777777" w:rsidR="00130DD3" w:rsidRPr="00C87258" w:rsidRDefault="00130DD3" w:rsidP="00C5708F">
            <w:pPr>
              <w:ind w:left="-987" w:hanging="987"/>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w:t>
            </w:r>
            <w:r w:rsidRPr="00C87258">
              <w:rPr>
                <w:rFonts w:ascii="Arial" w:hAnsi="Arial" w:cs="Arial"/>
                <w:b/>
                <w:color w:val="000000"/>
                <w:sz w:val="24"/>
                <w:szCs w:val="24"/>
                <w:u w:val="double"/>
                <w:lang w:eastAsia="en-CA"/>
              </w:rPr>
              <w:t>$</w:t>
            </w:r>
            <w:r w:rsidR="00522315" w:rsidRPr="00C87258">
              <w:rPr>
                <w:rFonts w:ascii="Arial" w:hAnsi="Arial" w:cs="Arial"/>
                <w:b/>
                <w:color w:val="000000"/>
                <w:sz w:val="24"/>
                <w:szCs w:val="24"/>
                <w:u w:val="double"/>
                <w:lang w:eastAsia="en-CA"/>
              </w:rPr>
              <w:t>262</w:t>
            </w:r>
            <w:r w:rsidRPr="00C87258">
              <w:rPr>
                <w:rFonts w:ascii="Arial" w:hAnsi="Arial" w:cs="Arial"/>
                <w:b/>
                <w:color w:val="000000"/>
                <w:sz w:val="24"/>
                <w:szCs w:val="24"/>
                <w:u w:val="double"/>
                <w:lang w:eastAsia="en-CA"/>
              </w:rPr>
              <w:t>,</w:t>
            </w:r>
            <w:r w:rsidR="00522315" w:rsidRPr="00C87258">
              <w:rPr>
                <w:rFonts w:ascii="Arial" w:hAnsi="Arial" w:cs="Arial"/>
                <w:b/>
                <w:color w:val="000000"/>
                <w:sz w:val="24"/>
                <w:szCs w:val="24"/>
                <w:u w:val="double"/>
                <w:lang w:eastAsia="en-CA"/>
              </w:rPr>
              <w:t>44</w:t>
            </w:r>
            <w:r w:rsidRPr="00C87258">
              <w:rPr>
                <w:rFonts w:ascii="Arial" w:hAnsi="Arial" w:cs="Arial"/>
                <w:b/>
                <w:color w:val="000000"/>
                <w:sz w:val="24"/>
                <w:szCs w:val="24"/>
                <w:u w:val="double"/>
                <w:lang w:eastAsia="en-CA"/>
              </w:rPr>
              <w:t>0</w:t>
            </w:r>
            <w:r w:rsidRPr="00C87258">
              <w:rPr>
                <w:rFonts w:ascii="Arial" w:hAnsi="Arial" w:cs="Arial"/>
                <w:b/>
                <w:color w:val="000000"/>
                <w:sz w:val="24"/>
                <w:szCs w:val="24"/>
                <w:lang w:eastAsia="en-CA"/>
              </w:rPr>
              <w:t xml:space="preserve"> </w:t>
            </w:r>
          </w:p>
        </w:tc>
      </w:tr>
    </w:tbl>
    <w:p w14:paraId="4B48B87B" w14:textId="77777777" w:rsidR="00C24BC9" w:rsidRPr="00C87258" w:rsidRDefault="00C24BC9" w:rsidP="00F02637">
      <w:pPr>
        <w:tabs>
          <w:tab w:val="left" w:pos="270"/>
        </w:tabs>
        <w:ind w:left="270" w:hanging="270"/>
        <w:jc w:val="both"/>
        <w:rPr>
          <w:rFonts w:ascii="Arial" w:hAnsi="Arial" w:cs="Arial"/>
          <w:b/>
          <w:sz w:val="28"/>
        </w:rPr>
      </w:pPr>
    </w:p>
    <w:p w14:paraId="380DE420" w14:textId="304AAA32" w:rsidR="00130DD3" w:rsidRPr="00C87258" w:rsidRDefault="006061BA" w:rsidP="006061BA">
      <w:pPr>
        <w:tabs>
          <w:tab w:val="left" w:pos="450"/>
        </w:tabs>
        <w:ind w:left="270" w:hanging="270"/>
        <w:jc w:val="both"/>
        <w:rPr>
          <w:rFonts w:ascii="Arial" w:hAnsi="Arial" w:cs="Arial"/>
          <w:b/>
          <w:sz w:val="28"/>
        </w:rPr>
      </w:pPr>
      <w:r w:rsidRPr="00C87258">
        <w:rPr>
          <w:rFonts w:ascii="Arial" w:hAnsi="Arial" w:cs="Arial"/>
          <w:b/>
          <w:sz w:val="28"/>
        </w:rPr>
        <w:tab/>
      </w:r>
      <w:r w:rsidRPr="00C87258">
        <w:rPr>
          <w:rFonts w:ascii="Arial" w:hAnsi="Arial" w:cs="Arial"/>
          <w:b/>
          <w:sz w:val="28"/>
        </w:rPr>
        <w:tab/>
      </w:r>
      <w:r w:rsidRPr="00C87258">
        <w:rPr>
          <w:rFonts w:ascii="Arial" w:hAnsi="Arial" w:cs="Arial"/>
          <w:b/>
          <w:sz w:val="28"/>
        </w:rPr>
        <w:tab/>
      </w:r>
    </w:p>
    <w:p w14:paraId="07F57220" w14:textId="7436275C" w:rsidR="00F02637" w:rsidRPr="00C87258" w:rsidRDefault="006061BA" w:rsidP="006061BA">
      <w:pPr>
        <w:tabs>
          <w:tab w:val="left" w:pos="450"/>
        </w:tabs>
        <w:jc w:val="both"/>
        <w:rPr>
          <w:rFonts w:ascii="Arial" w:hAnsi="Arial" w:cs="Arial"/>
          <w:b/>
          <w:sz w:val="28"/>
        </w:rPr>
      </w:pPr>
      <w:r w:rsidRPr="00C87258">
        <w:rPr>
          <w:rFonts w:ascii="Arial" w:hAnsi="Arial" w:cs="Arial"/>
          <w:b/>
          <w:sz w:val="28"/>
        </w:rPr>
        <w:tab/>
      </w:r>
      <w:r w:rsidRPr="00C87258">
        <w:rPr>
          <w:rFonts w:ascii="Arial" w:hAnsi="Arial" w:cs="Arial"/>
          <w:b/>
          <w:sz w:val="28"/>
        </w:rPr>
        <w:tab/>
      </w:r>
      <w:r w:rsidR="00F02637" w:rsidRPr="00C87258">
        <w:rPr>
          <w:rFonts w:ascii="Arial" w:hAnsi="Arial" w:cs="Arial"/>
          <w:b/>
          <w:sz w:val="28"/>
        </w:rPr>
        <w:t>Estimated warranty costs:</w:t>
      </w:r>
    </w:p>
    <w:tbl>
      <w:tblPr>
        <w:tblW w:w="0" w:type="auto"/>
        <w:tblInd w:w="630" w:type="dxa"/>
        <w:tblLayout w:type="fixed"/>
        <w:tblLook w:val="0000" w:firstRow="0" w:lastRow="0" w:firstColumn="0" w:lastColumn="0" w:noHBand="0" w:noVBand="0"/>
      </w:tblPr>
      <w:tblGrid>
        <w:gridCol w:w="5490"/>
        <w:gridCol w:w="2610"/>
        <w:gridCol w:w="90"/>
      </w:tblGrid>
      <w:tr w:rsidR="00F02637" w:rsidRPr="00C87258" w14:paraId="32BBDF21" w14:textId="77777777" w:rsidTr="006061BA">
        <w:trPr>
          <w:gridAfter w:val="1"/>
          <w:wAfter w:w="90" w:type="dxa"/>
        </w:trPr>
        <w:tc>
          <w:tcPr>
            <w:tcW w:w="5490" w:type="dxa"/>
          </w:tcPr>
          <w:p w14:paraId="6E27E893" w14:textId="2139E83A" w:rsidR="00F02637" w:rsidRPr="00C87258" w:rsidRDefault="00F02637" w:rsidP="0080708C">
            <w:pPr>
              <w:tabs>
                <w:tab w:val="left" w:pos="426"/>
              </w:tabs>
              <w:rPr>
                <w:rFonts w:ascii="Arial" w:hAnsi="Arial" w:cs="Arial"/>
                <w:b/>
                <w:sz w:val="28"/>
              </w:rPr>
            </w:pPr>
            <w:r w:rsidRPr="00C87258">
              <w:rPr>
                <w:rFonts w:ascii="Arial" w:hAnsi="Arial" w:cs="Arial"/>
                <w:b/>
                <w:sz w:val="28"/>
              </w:rPr>
              <w:tab/>
              <w:t xml:space="preserve">On </w:t>
            </w:r>
            <w:r w:rsidR="00160949" w:rsidRPr="00C87258">
              <w:rPr>
                <w:rFonts w:ascii="Arial" w:hAnsi="Arial" w:cs="Arial"/>
                <w:b/>
                <w:sz w:val="28"/>
              </w:rPr>
              <w:t>201</w:t>
            </w:r>
            <w:r w:rsidR="0087674B">
              <w:rPr>
                <w:rFonts w:ascii="Arial" w:hAnsi="Arial" w:cs="Arial"/>
                <w:b/>
                <w:sz w:val="28"/>
              </w:rPr>
              <w:t>8</w:t>
            </w:r>
            <w:r w:rsidRPr="00C87258">
              <w:rPr>
                <w:rFonts w:ascii="Arial" w:hAnsi="Arial" w:cs="Arial"/>
                <w:b/>
                <w:sz w:val="28"/>
              </w:rPr>
              <w:t xml:space="preserve"> sales $   810,000 X .09</w:t>
            </w:r>
          </w:p>
        </w:tc>
        <w:tc>
          <w:tcPr>
            <w:tcW w:w="2610" w:type="dxa"/>
          </w:tcPr>
          <w:p w14:paraId="0C123D07" w14:textId="77777777" w:rsidR="00F02637" w:rsidRPr="00C87258" w:rsidRDefault="00F02637" w:rsidP="002656AA">
            <w:pPr>
              <w:jc w:val="right"/>
              <w:rPr>
                <w:rFonts w:ascii="Arial" w:hAnsi="Arial" w:cs="Arial"/>
                <w:b/>
                <w:sz w:val="28"/>
              </w:rPr>
            </w:pPr>
            <w:proofErr w:type="gramStart"/>
            <w:r w:rsidRPr="00C87258">
              <w:rPr>
                <w:rFonts w:ascii="Arial" w:hAnsi="Arial" w:cs="Arial"/>
                <w:b/>
                <w:sz w:val="28"/>
              </w:rPr>
              <w:t>$  72,900</w:t>
            </w:r>
            <w:proofErr w:type="gramEnd"/>
          </w:p>
        </w:tc>
      </w:tr>
      <w:tr w:rsidR="00F02637" w:rsidRPr="00C87258" w14:paraId="39AA5602" w14:textId="77777777" w:rsidTr="006061BA">
        <w:trPr>
          <w:gridAfter w:val="1"/>
          <w:wAfter w:w="90" w:type="dxa"/>
        </w:trPr>
        <w:tc>
          <w:tcPr>
            <w:tcW w:w="5490" w:type="dxa"/>
          </w:tcPr>
          <w:p w14:paraId="6C6BC78F" w14:textId="0EF51147" w:rsidR="00F02637" w:rsidRPr="00C87258" w:rsidRDefault="00F02637" w:rsidP="0080708C">
            <w:pPr>
              <w:tabs>
                <w:tab w:val="left" w:pos="426"/>
              </w:tabs>
              <w:rPr>
                <w:rFonts w:ascii="Arial" w:hAnsi="Arial" w:cs="Arial"/>
                <w:b/>
                <w:sz w:val="28"/>
              </w:rPr>
            </w:pPr>
            <w:r w:rsidRPr="00C87258">
              <w:rPr>
                <w:rFonts w:ascii="Arial" w:hAnsi="Arial" w:cs="Arial"/>
                <w:b/>
                <w:sz w:val="28"/>
              </w:rPr>
              <w:tab/>
              <w:t xml:space="preserve">On </w:t>
            </w:r>
            <w:r w:rsidR="008372E4">
              <w:rPr>
                <w:rFonts w:ascii="Arial" w:hAnsi="Arial" w:cs="Arial"/>
                <w:b/>
                <w:sz w:val="28"/>
              </w:rPr>
              <w:t>20</w:t>
            </w:r>
            <w:r w:rsidR="0087674B">
              <w:rPr>
                <w:rFonts w:ascii="Arial" w:hAnsi="Arial" w:cs="Arial"/>
                <w:b/>
                <w:sz w:val="28"/>
              </w:rPr>
              <w:t>19</w:t>
            </w:r>
            <w:r w:rsidRPr="00C87258">
              <w:rPr>
                <w:rFonts w:ascii="Arial" w:hAnsi="Arial" w:cs="Arial"/>
                <w:b/>
                <w:sz w:val="28"/>
              </w:rPr>
              <w:t xml:space="preserve"> sales $1,070,000 X .09</w:t>
            </w:r>
          </w:p>
        </w:tc>
        <w:tc>
          <w:tcPr>
            <w:tcW w:w="2610" w:type="dxa"/>
          </w:tcPr>
          <w:p w14:paraId="7DD3993B" w14:textId="77777777" w:rsidR="00F02637" w:rsidRPr="00C87258" w:rsidRDefault="00F02637" w:rsidP="002656AA">
            <w:pPr>
              <w:jc w:val="right"/>
              <w:rPr>
                <w:rFonts w:ascii="Arial" w:hAnsi="Arial" w:cs="Arial"/>
                <w:b/>
                <w:sz w:val="28"/>
              </w:rPr>
            </w:pPr>
            <w:r w:rsidRPr="00C87258">
              <w:rPr>
                <w:rFonts w:ascii="Arial" w:hAnsi="Arial" w:cs="Arial"/>
                <w:b/>
                <w:sz w:val="28"/>
              </w:rPr>
              <w:t>96,300</w:t>
            </w:r>
          </w:p>
        </w:tc>
      </w:tr>
      <w:tr w:rsidR="00F02637" w:rsidRPr="00C87258" w14:paraId="53F97F70" w14:textId="77777777" w:rsidTr="006061BA">
        <w:trPr>
          <w:gridAfter w:val="1"/>
          <w:wAfter w:w="90" w:type="dxa"/>
        </w:trPr>
        <w:tc>
          <w:tcPr>
            <w:tcW w:w="5490" w:type="dxa"/>
          </w:tcPr>
          <w:p w14:paraId="56B26204" w14:textId="465EA6A0" w:rsidR="00F02637" w:rsidRPr="00C87258" w:rsidRDefault="00F02637" w:rsidP="0080708C">
            <w:pPr>
              <w:tabs>
                <w:tab w:val="left" w:pos="426"/>
              </w:tabs>
              <w:rPr>
                <w:rFonts w:ascii="Arial" w:hAnsi="Arial" w:cs="Arial"/>
                <w:b/>
                <w:sz w:val="28"/>
              </w:rPr>
            </w:pPr>
            <w:r w:rsidRPr="00C87258">
              <w:rPr>
                <w:rFonts w:ascii="Arial" w:hAnsi="Arial" w:cs="Arial"/>
                <w:b/>
                <w:sz w:val="28"/>
              </w:rPr>
              <w:tab/>
              <w:t xml:space="preserve">On </w:t>
            </w:r>
            <w:r w:rsidR="008372E4">
              <w:rPr>
                <w:rFonts w:ascii="Arial" w:hAnsi="Arial" w:cs="Arial"/>
                <w:b/>
                <w:sz w:val="28"/>
              </w:rPr>
              <w:t>2020</w:t>
            </w:r>
            <w:r w:rsidRPr="00C87258">
              <w:rPr>
                <w:rFonts w:ascii="Arial" w:hAnsi="Arial" w:cs="Arial"/>
                <w:b/>
                <w:sz w:val="28"/>
              </w:rPr>
              <w:t xml:space="preserve"> sales $1,036,000 X .09</w:t>
            </w:r>
          </w:p>
        </w:tc>
        <w:tc>
          <w:tcPr>
            <w:tcW w:w="2610" w:type="dxa"/>
          </w:tcPr>
          <w:p w14:paraId="146724BF" w14:textId="77777777" w:rsidR="00F02637" w:rsidRPr="00C87258" w:rsidRDefault="00F02637" w:rsidP="002656AA">
            <w:pPr>
              <w:jc w:val="right"/>
              <w:rPr>
                <w:rFonts w:ascii="Arial" w:hAnsi="Arial" w:cs="Arial"/>
                <w:b/>
                <w:sz w:val="28"/>
                <w:u w:val="single"/>
              </w:rPr>
            </w:pPr>
            <w:r w:rsidRPr="00C87258">
              <w:rPr>
                <w:rFonts w:ascii="Arial" w:hAnsi="Arial" w:cs="Arial"/>
                <w:b/>
                <w:sz w:val="28"/>
                <w:u w:val="single"/>
              </w:rPr>
              <w:t xml:space="preserve">  93,240</w:t>
            </w:r>
          </w:p>
        </w:tc>
      </w:tr>
      <w:tr w:rsidR="00F02637" w:rsidRPr="00C87258" w14:paraId="3056A86D" w14:textId="77777777" w:rsidTr="006061BA">
        <w:trPr>
          <w:gridAfter w:val="1"/>
          <w:wAfter w:w="90" w:type="dxa"/>
        </w:trPr>
        <w:tc>
          <w:tcPr>
            <w:tcW w:w="5490" w:type="dxa"/>
          </w:tcPr>
          <w:p w14:paraId="259AD38A" w14:textId="77777777" w:rsidR="00F02637" w:rsidRPr="00C87258" w:rsidRDefault="00F02637" w:rsidP="002656AA">
            <w:pPr>
              <w:tabs>
                <w:tab w:val="left" w:pos="426"/>
              </w:tabs>
              <w:rPr>
                <w:rFonts w:ascii="Arial" w:hAnsi="Arial" w:cs="Arial"/>
                <w:b/>
                <w:sz w:val="28"/>
              </w:rPr>
            </w:pPr>
            <w:r w:rsidRPr="00C87258">
              <w:rPr>
                <w:rFonts w:ascii="Arial" w:hAnsi="Arial" w:cs="Arial"/>
                <w:b/>
                <w:sz w:val="28"/>
              </w:rPr>
              <w:tab/>
              <w:t>Total estimated costs</w:t>
            </w:r>
          </w:p>
        </w:tc>
        <w:tc>
          <w:tcPr>
            <w:tcW w:w="2610" w:type="dxa"/>
          </w:tcPr>
          <w:p w14:paraId="3FB22588" w14:textId="77777777" w:rsidR="00F02637" w:rsidRPr="00C87258" w:rsidRDefault="00F02637" w:rsidP="002656AA">
            <w:pPr>
              <w:jc w:val="right"/>
              <w:rPr>
                <w:rFonts w:ascii="Arial" w:hAnsi="Arial" w:cs="Arial"/>
                <w:b/>
                <w:sz w:val="28"/>
              </w:rPr>
            </w:pPr>
            <w:r w:rsidRPr="00C87258">
              <w:rPr>
                <w:rFonts w:ascii="Arial" w:hAnsi="Arial" w:cs="Arial"/>
                <w:b/>
                <w:sz w:val="28"/>
              </w:rPr>
              <w:t>262,440</w:t>
            </w:r>
          </w:p>
        </w:tc>
      </w:tr>
      <w:tr w:rsidR="00F02637" w:rsidRPr="00C87258" w14:paraId="4228D67D" w14:textId="77777777" w:rsidTr="006061BA">
        <w:tc>
          <w:tcPr>
            <w:tcW w:w="5490" w:type="dxa"/>
          </w:tcPr>
          <w:p w14:paraId="07882528" w14:textId="4A0E044A" w:rsidR="00F02637" w:rsidRPr="00DE163B" w:rsidRDefault="00F02637" w:rsidP="002656AA">
            <w:pPr>
              <w:tabs>
                <w:tab w:val="left" w:pos="420"/>
              </w:tabs>
              <w:rPr>
                <w:rFonts w:ascii="Arial" w:hAnsi="Arial" w:cs="Arial"/>
                <w:b/>
                <w:sz w:val="28"/>
                <w:vertAlign w:val="superscript"/>
              </w:rPr>
            </w:pPr>
            <w:r w:rsidRPr="00C87258">
              <w:rPr>
                <w:rFonts w:ascii="Arial" w:hAnsi="Arial" w:cs="Arial"/>
                <w:b/>
                <w:sz w:val="28"/>
              </w:rPr>
              <w:tab/>
              <w:t>Total warranty expenditures</w:t>
            </w:r>
            <w:r w:rsidR="00D06338">
              <w:rPr>
                <w:rFonts w:ascii="Arial" w:hAnsi="Arial" w:cs="Arial"/>
                <w:b/>
                <w:sz w:val="28"/>
                <w:vertAlign w:val="superscript"/>
              </w:rPr>
              <w:t>2</w:t>
            </w:r>
          </w:p>
        </w:tc>
        <w:tc>
          <w:tcPr>
            <w:tcW w:w="2700" w:type="dxa"/>
            <w:gridSpan w:val="2"/>
          </w:tcPr>
          <w:p w14:paraId="0D0634EB" w14:textId="382B135B" w:rsidR="00F02637" w:rsidRPr="00C87258" w:rsidRDefault="00F02637" w:rsidP="00DE163B">
            <w:pPr>
              <w:ind w:right="61"/>
              <w:jc w:val="right"/>
              <w:rPr>
                <w:rFonts w:ascii="Arial" w:hAnsi="Arial" w:cs="Arial"/>
                <w:b/>
                <w:sz w:val="28"/>
              </w:rPr>
            </w:pPr>
            <w:r w:rsidRPr="00C87258">
              <w:rPr>
                <w:rFonts w:ascii="Arial" w:hAnsi="Arial" w:cs="Arial"/>
                <w:b/>
                <w:sz w:val="28"/>
                <w:u w:val="single"/>
              </w:rPr>
              <w:t xml:space="preserve"> </w:t>
            </w:r>
            <w:r w:rsidR="00F0292A" w:rsidRPr="00C87258">
              <w:rPr>
                <w:rFonts w:ascii="Arial" w:hAnsi="Arial" w:cs="Arial"/>
                <w:b/>
                <w:sz w:val="28"/>
                <w:u w:val="single"/>
              </w:rPr>
              <w:t>146</w:t>
            </w:r>
            <w:r w:rsidRPr="00C87258">
              <w:rPr>
                <w:rFonts w:ascii="Arial" w:hAnsi="Arial" w:cs="Arial"/>
                <w:b/>
                <w:sz w:val="28"/>
                <w:u w:val="single"/>
              </w:rPr>
              <w:t>,700</w:t>
            </w:r>
          </w:p>
        </w:tc>
      </w:tr>
      <w:tr w:rsidR="00F02637" w:rsidRPr="00C87258" w14:paraId="7BD5C284" w14:textId="77777777" w:rsidTr="006061BA">
        <w:trPr>
          <w:gridAfter w:val="1"/>
          <w:wAfter w:w="90" w:type="dxa"/>
        </w:trPr>
        <w:tc>
          <w:tcPr>
            <w:tcW w:w="5490" w:type="dxa"/>
          </w:tcPr>
          <w:p w14:paraId="33B95F50" w14:textId="726BEA20" w:rsidR="00F02637" w:rsidRPr="00C87258" w:rsidRDefault="00F02637" w:rsidP="0080708C">
            <w:pPr>
              <w:tabs>
                <w:tab w:val="left" w:pos="426"/>
              </w:tabs>
              <w:rPr>
                <w:rFonts w:ascii="Arial" w:hAnsi="Arial" w:cs="Arial"/>
                <w:b/>
                <w:sz w:val="28"/>
              </w:rPr>
            </w:pPr>
            <w:r w:rsidRPr="00C87258">
              <w:rPr>
                <w:rFonts w:ascii="Arial" w:hAnsi="Arial" w:cs="Arial"/>
                <w:b/>
                <w:sz w:val="28"/>
              </w:rPr>
              <w:tab/>
              <w:t>Balance of liability, 12/31/</w:t>
            </w:r>
            <w:r w:rsidR="0087674B">
              <w:rPr>
                <w:rFonts w:ascii="Arial" w:hAnsi="Arial" w:cs="Arial"/>
                <w:b/>
                <w:sz w:val="28"/>
              </w:rPr>
              <w:t>20</w:t>
            </w:r>
          </w:p>
        </w:tc>
        <w:tc>
          <w:tcPr>
            <w:tcW w:w="2610" w:type="dxa"/>
          </w:tcPr>
          <w:p w14:paraId="698A5B19" w14:textId="77777777" w:rsidR="00F02637" w:rsidRPr="00C87258" w:rsidRDefault="00F02637" w:rsidP="00F0292A">
            <w:pPr>
              <w:spacing w:after="40"/>
              <w:jc w:val="right"/>
              <w:rPr>
                <w:rFonts w:ascii="Arial" w:hAnsi="Arial" w:cs="Arial"/>
                <w:b/>
                <w:sz w:val="28"/>
                <w:u w:val="double"/>
              </w:rPr>
            </w:pPr>
            <w:r w:rsidRPr="00C87258">
              <w:rPr>
                <w:rFonts w:ascii="Arial" w:hAnsi="Arial" w:cs="Arial"/>
                <w:b/>
                <w:sz w:val="28"/>
                <w:u w:val="double"/>
              </w:rPr>
              <w:t>$1</w:t>
            </w:r>
            <w:r w:rsidR="00F0292A" w:rsidRPr="00C87258">
              <w:rPr>
                <w:rFonts w:ascii="Arial" w:hAnsi="Arial" w:cs="Arial"/>
                <w:b/>
                <w:sz w:val="28"/>
                <w:u w:val="double"/>
              </w:rPr>
              <w:t>15</w:t>
            </w:r>
            <w:r w:rsidRPr="00C87258">
              <w:rPr>
                <w:rFonts w:ascii="Arial" w:hAnsi="Arial" w:cs="Arial"/>
                <w:b/>
                <w:sz w:val="28"/>
                <w:u w:val="double"/>
              </w:rPr>
              <w:t>,740</w:t>
            </w:r>
          </w:p>
        </w:tc>
      </w:tr>
    </w:tbl>
    <w:p w14:paraId="52944C7F" w14:textId="77777777" w:rsidR="00F02637" w:rsidRPr="00C87258" w:rsidRDefault="00F02637" w:rsidP="00F02637">
      <w:pPr>
        <w:jc w:val="both"/>
        <w:rPr>
          <w:rFonts w:ascii="Arial" w:hAnsi="Arial" w:cs="Arial"/>
          <w:b/>
          <w:sz w:val="28"/>
        </w:rPr>
      </w:pPr>
    </w:p>
    <w:p w14:paraId="1E47786F" w14:textId="1D2F147C" w:rsidR="00F02637" w:rsidRPr="00C87258" w:rsidRDefault="00F02637" w:rsidP="00F02637">
      <w:pPr>
        <w:tabs>
          <w:tab w:val="left" w:pos="426"/>
        </w:tabs>
        <w:jc w:val="both"/>
        <w:rPr>
          <w:rFonts w:ascii="Arial" w:hAnsi="Arial" w:cs="Arial"/>
          <w:b/>
          <w:sz w:val="28"/>
        </w:rPr>
      </w:pPr>
      <w:r w:rsidRPr="00C87258">
        <w:rPr>
          <w:rFonts w:ascii="Arial" w:hAnsi="Arial" w:cs="Arial"/>
          <w:b/>
          <w:sz w:val="28"/>
        </w:rPr>
        <w:tab/>
      </w:r>
      <w:r w:rsidR="006061BA" w:rsidRPr="00C87258">
        <w:rPr>
          <w:rFonts w:ascii="Arial" w:hAnsi="Arial" w:cs="Arial"/>
          <w:b/>
          <w:sz w:val="28"/>
        </w:rPr>
        <w:tab/>
      </w:r>
      <w:r w:rsidR="00D06338">
        <w:rPr>
          <w:rFonts w:ascii="Arial" w:hAnsi="Arial" w:cs="Arial"/>
          <w:b/>
          <w:sz w:val="28"/>
          <w:vertAlign w:val="superscript"/>
        </w:rPr>
        <w:t>2</w:t>
      </w:r>
      <w:r w:rsidR="00160949" w:rsidRPr="00C87258">
        <w:rPr>
          <w:rFonts w:ascii="Arial" w:hAnsi="Arial" w:cs="Arial"/>
          <w:b/>
          <w:sz w:val="28"/>
        </w:rPr>
        <w:t>201</w:t>
      </w:r>
      <w:r w:rsidR="0087674B">
        <w:rPr>
          <w:rFonts w:ascii="Arial" w:hAnsi="Arial" w:cs="Arial"/>
          <w:b/>
          <w:sz w:val="28"/>
        </w:rPr>
        <w:t>8</w:t>
      </w:r>
      <w:r w:rsidRPr="00C87258">
        <w:rPr>
          <w:rFonts w:ascii="Arial" w:hAnsi="Arial" w:cs="Arial"/>
          <w:b/>
          <w:sz w:val="28"/>
        </w:rPr>
        <w:t>—$</w:t>
      </w:r>
      <w:r w:rsidR="00861D82" w:rsidRPr="00C87258">
        <w:rPr>
          <w:rFonts w:ascii="Arial" w:hAnsi="Arial" w:cs="Arial"/>
          <w:b/>
          <w:sz w:val="28"/>
        </w:rPr>
        <w:t>1</w:t>
      </w:r>
      <w:r w:rsidRPr="00C87258">
        <w:rPr>
          <w:rFonts w:ascii="Arial" w:hAnsi="Arial" w:cs="Arial"/>
          <w:b/>
          <w:sz w:val="28"/>
        </w:rPr>
        <w:t xml:space="preserve">6,500; </w:t>
      </w:r>
      <w:r w:rsidR="008372E4">
        <w:rPr>
          <w:rFonts w:ascii="Arial" w:hAnsi="Arial" w:cs="Arial"/>
          <w:b/>
          <w:sz w:val="28"/>
        </w:rPr>
        <w:t>20</w:t>
      </w:r>
      <w:r w:rsidR="0087674B">
        <w:rPr>
          <w:rFonts w:ascii="Arial" w:hAnsi="Arial" w:cs="Arial"/>
          <w:b/>
          <w:sz w:val="28"/>
        </w:rPr>
        <w:t>19</w:t>
      </w:r>
      <w:r w:rsidRPr="00C87258">
        <w:rPr>
          <w:rFonts w:ascii="Arial" w:hAnsi="Arial" w:cs="Arial"/>
          <w:b/>
          <w:sz w:val="28"/>
        </w:rPr>
        <w:t>—$</w:t>
      </w:r>
      <w:r w:rsidR="00861D82" w:rsidRPr="00C87258">
        <w:rPr>
          <w:rFonts w:ascii="Arial" w:hAnsi="Arial" w:cs="Arial"/>
          <w:b/>
          <w:sz w:val="28"/>
        </w:rPr>
        <w:t>47</w:t>
      </w:r>
      <w:r w:rsidRPr="00C87258">
        <w:rPr>
          <w:rFonts w:ascii="Arial" w:hAnsi="Arial" w:cs="Arial"/>
          <w:b/>
          <w:sz w:val="28"/>
        </w:rPr>
        <w:t xml:space="preserve">,200, and </w:t>
      </w:r>
      <w:r w:rsidR="008372E4">
        <w:rPr>
          <w:rFonts w:ascii="Arial" w:hAnsi="Arial" w:cs="Arial"/>
          <w:b/>
          <w:sz w:val="28"/>
        </w:rPr>
        <w:t>2020</w:t>
      </w:r>
      <w:r w:rsidRPr="00C87258">
        <w:rPr>
          <w:rFonts w:ascii="Arial" w:hAnsi="Arial" w:cs="Arial"/>
          <w:b/>
          <w:sz w:val="28"/>
        </w:rPr>
        <w:t>—$</w:t>
      </w:r>
      <w:r w:rsidR="00861D82" w:rsidRPr="00C87258">
        <w:rPr>
          <w:rFonts w:ascii="Arial" w:hAnsi="Arial" w:cs="Arial"/>
          <w:b/>
          <w:sz w:val="28"/>
        </w:rPr>
        <w:t>83</w:t>
      </w:r>
      <w:r w:rsidRPr="00C87258">
        <w:rPr>
          <w:rFonts w:ascii="Arial" w:hAnsi="Arial" w:cs="Arial"/>
          <w:b/>
          <w:sz w:val="28"/>
        </w:rPr>
        <w:t>,000.</w:t>
      </w:r>
    </w:p>
    <w:p w14:paraId="36E3FB10" w14:textId="77777777" w:rsidR="00F02637" w:rsidRPr="00C87258" w:rsidRDefault="00F02637" w:rsidP="00F02637">
      <w:pPr>
        <w:jc w:val="both"/>
        <w:rPr>
          <w:rFonts w:ascii="Arial" w:hAnsi="Arial" w:cs="Arial"/>
          <w:b/>
          <w:sz w:val="28"/>
        </w:rPr>
      </w:pPr>
    </w:p>
    <w:p w14:paraId="63236C41" w14:textId="35249D1B" w:rsidR="00F02637" w:rsidRPr="00C87258" w:rsidRDefault="00F02637" w:rsidP="009C7273">
      <w:pPr>
        <w:ind w:left="720"/>
        <w:jc w:val="both"/>
        <w:rPr>
          <w:rFonts w:ascii="Arial" w:hAnsi="Arial" w:cs="Arial"/>
          <w:b/>
          <w:sz w:val="28"/>
        </w:rPr>
      </w:pPr>
      <w:r w:rsidRPr="00C87258">
        <w:rPr>
          <w:rFonts w:ascii="Arial" w:hAnsi="Arial" w:cs="Arial"/>
          <w:b/>
          <w:sz w:val="28"/>
        </w:rPr>
        <w:t>The liability account has a balance of $1</w:t>
      </w:r>
      <w:r w:rsidR="00861D82" w:rsidRPr="00C87258">
        <w:rPr>
          <w:rFonts w:ascii="Arial" w:hAnsi="Arial" w:cs="Arial"/>
          <w:b/>
          <w:sz w:val="28"/>
        </w:rPr>
        <w:t>15</w:t>
      </w:r>
      <w:r w:rsidRPr="00C87258">
        <w:rPr>
          <w:rFonts w:ascii="Arial" w:hAnsi="Arial" w:cs="Arial"/>
          <w:b/>
          <w:sz w:val="28"/>
        </w:rPr>
        <w:t>,740 at 12/31/</w:t>
      </w:r>
      <w:r w:rsidR="0087674B">
        <w:rPr>
          <w:rFonts w:ascii="Arial" w:hAnsi="Arial" w:cs="Arial"/>
          <w:b/>
          <w:sz w:val="28"/>
        </w:rPr>
        <w:t>20</w:t>
      </w:r>
      <w:r w:rsidRPr="00C87258">
        <w:rPr>
          <w:rFonts w:ascii="Arial" w:hAnsi="Arial" w:cs="Arial"/>
          <w:b/>
          <w:sz w:val="28"/>
        </w:rPr>
        <w:t xml:space="preserve"> based on the difference between the estimated warranty costs (totalling $262,440) for the three years’ sales and the actual warranty expenditures (totalling $</w:t>
      </w:r>
      <w:r w:rsidR="00861D82" w:rsidRPr="00C87258">
        <w:rPr>
          <w:rFonts w:ascii="Arial" w:hAnsi="Arial" w:cs="Arial"/>
          <w:b/>
          <w:sz w:val="28"/>
        </w:rPr>
        <w:t>146</w:t>
      </w:r>
      <w:r w:rsidRPr="00C87258">
        <w:rPr>
          <w:rFonts w:ascii="Arial" w:hAnsi="Arial" w:cs="Arial"/>
          <w:b/>
          <w:sz w:val="28"/>
        </w:rPr>
        <w:t>,700) during that same period.</w:t>
      </w:r>
    </w:p>
    <w:p w14:paraId="60FCD27A" w14:textId="77777777" w:rsidR="009C6A66" w:rsidRPr="00C87258" w:rsidRDefault="009C6A66" w:rsidP="009C6A66">
      <w:pPr>
        <w:tabs>
          <w:tab w:val="left" w:pos="720"/>
        </w:tabs>
        <w:ind w:left="720" w:hanging="720"/>
        <w:jc w:val="both"/>
        <w:rPr>
          <w:rFonts w:ascii="Arial" w:hAnsi="Arial" w:cs="Arial"/>
          <w:b/>
          <w:sz w:val="28"/>
        </w:rPr>
      </w:pPr>
    </w:p>
    <w:p w14:paraId="5E237C7E" w14:textId="379BDAB4" w:rsidR="00F4670E" w:rsidRPr="00C87258" w:rsidRDefault="0034758F" w:rsidP="00965926">
      <w:pPr>
        <w:tabs>
          <w:tab w:val="left" w:pos="720"/>
        </w:tabs>
        <w:ind w:left="720" w:hanging="630"/>
        <w:jc w:val="both"/>
        <w:rPr>
          <w:rFonts w:ascii="Arial" w:hAnsi="Arial" w:cs="Arial"/>
          <w:b/>
          <w:sz w:val="28"/>
        </w:rPr>
      </w:pPr>
      <w:r>
        <w:rPr>
          <w:rFonts w:ascii="Arial" w:hAnsi="Arial" w:cs="Arial"/>
          <w:b/>
          <w:sz w:val="28"/>
        </w:rPr>
        <w:t>b.</w:t>
      </w:r>
      <w:r w:rsidR="00C24BC9" w:rsidRPr="00C87258">
        <w:rPr>
          <w:rFonts w:ascii="Arial" w:hAnsi="Arial" w:cs="Arial"/>
          <w:b/>
          <w:sz w:val="28"/>
        </w:rPr>
        <w:t xml:space="preserve"> </w:t>
      </w:r>
      <w:r w:rsidR="009638F5" w:rsidRPr="00C87258">
        <w:rPr>
          <w:rFonts w:ascii="Arial" w:hAnsi="Arial" w:cs="Arial"/>
          <w:b/>
          <w:sz w:val="28"/>
        </w:rPr>
        <w:tab/>
      </w:r>
      <w:r w:rsidR="00C24BC9" w:rsidRPr="00C87258">
        <w:rPr>
          <w:rFonts w:ascii="Arial" w:hAnsi="Arial" w:cs="Arial"/>
          <w:b/>
          <w:sz w:val="28"/>
        </w:rPr>
        <w:t>T</w:t>
      </w:r>
      <w:r w:rsidR="009C6A66" w:rsidRPr="00C87258">
        <w:rPr>
          <w:rFonts w:ascii="Arial" w:hAnsi="Arial" w:cs="Arial"/>
          <w:b/>
          <w:sz w:val="28"/>
        </w:rPr>
        <w:t>he recording of assurance-type warranties is the same under IFRS and ASPE.</w:t>
      </w:r>
      <w:r w:rsidR="00F4670E" w:rsidRPr="00C87258">
        <w:rPr>
          <w:rFonts w:ascii="Arial" w:hAnsi="Arial" w:cs="Arial"/>
          <w:b/>
          <w:sz w:val="28"/>
        </w:rPr>
        <w:t xml:space="preserve"> However, under ASPE it is based </w:t>
      </w:r>
      <w:r w:rsidR="00F0478B" w:rsidRPr="00C87258">
        <w:rPr>
          <w:rFonts w:ascii="Arial" w:hAnsi="Arial" w:cs="Arial"/>
          <w:b/>
          <w:sz w:val="28"/>
        </w:rPr>
        <w:br/>
      </w:r>
      <w:r w:rsidR="00F4670E" w:rsidRPr="00C87258">
        <w:rPr>
          <w:rFonts w:ascii="Arial" w:hAnsi="Arial" w:cs="Arial"/>
          <w:b/>
          <w:sz w:val="28"/>
        </w:rPr>
        <w:t xml:space="preserve">on the principle that when revenue covers a variety of deliverables (bundled sales) it should be unbundled and </w:t>
      </w:r>
      <w:r w:rsidR="00DF644C" w:rsidRPr="00C87258">
        <w:rPr>
          <w:rFonts w:ascii="Arial" w:hAnsi="Arial" w:cs="Arial"/>
          <w:b/>
          <w:sz w:val="28"/>
        </w:rPr>
        <w:br/>
      </w:r>
      <w:r w:rsidR="00F4670E" w:rsidRPr="00C87258">
        <w:rPr>
          <w:rFonts w:ascii="Arial" w:hAnsi="Arial" w:cs="Arial"/>
          <w:b/>
          <w:sz w:val="28"/>
        </w:rPr>
        <w:t>the revenue allocated to the various goods or services that are required to be performed.</w:t>
      </w:r>
    </w:p>
    <w:p w14:paraId="4E0BEA3B" w14:textId="77777777" w:rsidR="009C6A66" w:rsidRPr="00C87258" w:rsidRDefault="009C6A66" w:rsidP="009C6A66">
      <w:pPr>
        <w:tabs>
          <w:tab w:val="left" w:pos="720"/>
        </w:tabs>
        <w:ind w:left="720" w:hanging="720"/>
        <w:jc w:val="both"/>
        <w:rPr>
          <w:rFonts w:ascii="Arial" w:hAnsi="Arial" w:cs="Arial"/>
          <w:b/>
          <w:sz w:val="28"/>
        </w:rPr>
      </w:pPr>
    </w:p>
    <w:p w14:paraId="3A25AC9B" w14:textId="232E73B1" w:rsidR="009C6A66" w:rsidRPr="00C87258" w:rsidRDefault="009C6A66" w:rsidP="009C6A66">
      <w:pPr>
        <w:tabs>
          <w:tab w:val="left" w:pos="720"/>
        </w:tabs>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387258" w:rsidRPr="00C87258">
        <w:rPr>
          <w:rFonts w:ascii="Arial" w:hAnsi="Arial" w:cs="Arial"/>
          <w:b/>
          <w:sz w:val="28"/>
        </w:rPr>
        <w:t>20</w:t>
      </w:r>
      <w:r w:rsidRPr="00C87258">
        <w:rPr>
          <w:rFonts w:ascii="Arial" w:hAnsi="Arial" w:cs="Arial"/>
          <w:b/>
          <w:sz w:val="28"/>
        </w:rPr>
        <w:t xml:space="preserve"> (C</w:t>
      </w:r>
      <w:r w:rsidR="00F73622" w:rsidRPr="00C87258">
        <w:rPr>
          <w:rFonts w:ascii="Arial" w:hAnsi="Arial" w:cs="Arial"/>
          <w:b/>
          <w:sz w:val="28"/>
        </w:rPr>
        <w:t>ONTINUED</w:t>
      </w:r>
      <w:r w:rsidRPr="00C87258">
        <w:rPr>
          <w:rFonts w:ascii="Arial" w:hAnsi="Arial" w:cs="Arial"/>
          <w:b/>
          <w:sz w:val="28"/>
        </w:rPr>
        <w:t>)</w:t>
      </w:r>
    </w:p>
    <w:p w14:paraId="525B819C" w14:textId="77777777" w:rsidR="00F02637" w:rsidRPr="00C87258" w:rsidRDefault="00F02637" w:rsidP="00F02637">
      <w:pPr>
        <w:tabs>
          <w:tab w:val="left" w:pos="720"/>
        </w:tabs>
        <w:jc w:val="both"/>
        <w:rPr>
          <w:rFonts w:ascii="Arial" w:hAnsi="Arial" w:cs="Arial"/>
          <w:b/>
          <w:sz w:val="28"/>
        </w:rPr>
      </w:pPr>
    </w:p>
    <w:p w14:paraId="1B882C91" w14:textId="4EFCE304" w:rsidR="00F02637" w:rsidRDefault="0034758F" w:rsidP="00F02637">
      <w:pPr>
        <w:tabs>
          <w:tab w:val="left" w:pos="567"/>
        </w:tabs>
        <w:ind w:left="567" w:hanging="567"/>
        <w:jc w:val="both"/>
        <w:rPr>
          <w:rFonts w:ascii="Arial" w:hAnsi="Arial" w:cs="Arial"/>
          <w:b/>
          <w:sz w:val="28"/>
        </w:rPr>
      </w:pPr>
      <w:r>
        <w:rPr>
          <w:rFonts w:ascii="Arial" w:hAnsi="Arial" w:cs="Arial"/>
          <w:b/>
          <w:sz w:val="28"/>
        </w:rPr>
        <w:t>c.</w:t>
      </w:r>
      <w:r w:rsidR="00F02637" w:rsidRPr="00C87258">
        <w:rPr>
          <w:rFonts w:ascii="Arial" w:hAnsi="Arial" w:cs="Arial"/>
          <w:b/>
          <w:sz w:val="28"/>
        </w:rPr>
        <w:t xml:space="preserve"> </w:t>
      </w:r>
      <w:r w:rsidR="00F02637" w:rsidRPr="00C87258">
        <w:rPr>
          <w:rFonts w:ascii="Arial" w:hAnsi="Arial" w:cs="Arial"/>
          <w:b/>
          <w:sz w:val="28"/>
        </w:rPr>
        <w:tab/>
        <w:t xml:space="preserve">The difference between actual warranty expenditures and the estimated amount would be treated as a change in accounting estimate and applied to the current and future years. The difference would be used as part of Cool Sound’s experience in setting the rate for current and future years’ transactions. If the difference is considered material, the additional warranty expenditures would be </w:t>
      </w:r>
      <w:r w:rsidR="00BD0685" w:rsidRPr="00C87258">
        <w:rPr>
          <w:rFonts w:ascii="Arial" w:hAnsi="Arial" w:cs="Arial"/>
          <w:b/>
          <w:sz w:val="28"/>
        </w:rPr>
        <w:t>charged</w:t>
      </w:r>
      <w:r w:rsidR="00F02637" w:rsidRPr="00C87258">
        <w:rPr>
          <w:rFonts w:ascii="Arial" w:hAnsi="Arial" w:cs="Arial"/>
          <w:b/>
          <w:sz w:val="28"/>
        </w:rPr>
        <w:t xml:space="preserve"> to the income statement in the current year. </w:t>
      </w:r>
    </w:p>
    <w:p w14:paraId="569DE86B" w14:textId="02EA3428" w:rsidR="005A47A3" w:rsidRDefault="005A47A3" w:rsidP="00F02637">
      <w:pPr>
        <w:tabs>
          <w:tab w:val="left" w:pos="567"/>
        </w:tabs>
        <w:ind w:left="567" w:hanging="567"/>
        <w:jc w:val="both"/>
        <w:rPr>
          <w:rFonts w:ascii="Arial" w:hAnsi="Arial" w:cs="Arial"/>
          <w:b/>
          <w:sz w:val="28"/>
        </w:rPr>
      </w:pPr>
    </w:p>
    <w:p w14:paraId="6DDF897E" w14:textId="6C517E79" w:rsidR="005A47A3" w:rsidRPr="00C87258" w:rsidRDefault="005A47A3" w:rsidP="00F02637">
      <w:pPr>
        <w:tabs>
          <w:tab w:val="left" w:pos="567"/>
        </w:tabs>
        <w:ind w:left="567" w:hanging="567"/>
        <w:jc w:val="both"/>
        <w:rPr>
          <w:rFonts w:ascii="Arial" w:hAnsi="Arial" w:cs="Arial"/>
          <w:b/>
          <w:sz w:val="28"/>
        </w:rPr>
      </w:pPr>
      <w:r>
        <w:rPr>
          <w:rFonts w:ascii="Arial" w:hAnsi="Arial" w:cs="Arial"/>
          <w:b/>
          <w:sz w:val="28"/>
        </w:rPr>
        <w:t>d.</w:t>
      </w:r>
      <w:r>
        <w:rPr>
          <w:rFonts w:ascii="Arial" w:hAnsi="Arial" w:cs="Arial"/>
          <w:b/>
          <w:sz w:val="28"/>
        </w:rPr>
        <w:tab/>
      </w:r>
      <w:r w:rsidR="00EC0AFA">
        <w:rPr>
          <w:rFonts w:ascii="Arial" w:hAnsi="Arial" w:cs="Arial"/>
          <w:b/>
          <w:sz w:val="28"/>
        </w:rPr>
        <w:t xml:space="preserve">When arriving at the estimate of likely costs to be incurred in satisfying warranty claims, Cool Sound could use information to generate </w:t>
      </w:r>
      <w:r w:rsidR="00EC0AFA" w:rsidRPr="005C2EF5">
        <w:rPr>
          <w:rFonts w:ascii="Arial" w:hAnsi="Arial" w:cs="Arial"/>
          <w:b/>
          <w:sz w:val="28"/>
        </w:rPr>
        <w:t>predictive analytics regarding matters such as which parts are most likely to fail, and the number and severity of expected claims</w:t>
      </w:r>
      <w:r w:rsidR="00EC0AFA">
        <w:rPr>
          <w:rFonts w:ascii="Arial" w:hAnsi="Arial" w:cs="Arial"/>
          <w:b/>
          <w:sz w:val="28"/>
        </w:rPr>
        <w:t>.</w:t>
      </w:r>
      <w:r w:rsidR="00D308F3">
        <w:rPr>
          <w:rFonts w:ascii="Arial" w:hAnsi="Arial" w:cs="Arial"/>
          <w:b/>
          <w:sz w:val="28"/>
        </w:rPr>
        <w:t xml:space="preserve"> Data analytics i</w:t>
      </w:r>
      <w:r w:rsidR="00EC0AFA">
        <w:rPr>
          <w:rFonts w:ascii="Arial" w:hAnsi="Arial" w:cs="Arial"/>
          <w:b/>
          <w:sz w:val="28"/>
        </w:rPr>
        <w:t xml:space="preserve">nformation about the parts used, customer feedback, repair technician comments, and similar data can be important tools in estimating </w:t>
      </w:r>
      <w:r w:rsidR="00EC0AFA" w:rsidRPr="005C2EF5">
        <w:rPr>
          <w:rFonts w:ascii="Arial" w:hAnsi="Arial" w:cs="Arial"/>
          <w:b/>
          <w:sz w:val="28"/>
        </w:rPr>
        <w:t>warranty costs and to highlight quality issues that should be focused upon</w:t>
      </w:r>
      <w:r w:rsidR="00D308F3">
        <w:rPr>
          <w:rFonts w:ascii="Arial" w:hAnsi="Arial" w:cs="Arial"/>
          <w:b/>
          <w:sz w:val="28"/>
        </w:rPr>
        <w:t xml:space="preserve"> by management</w:t>
      </w:r>
      <w:r w:rsidR="00EC0AFA">
        <w:rPr>
          <w:rFonts w:ascii="Arial" w:hAnsi="Arial" w:cs="Arial"/>
          <w:b/>
          <w:sz w:val="28"/>
        </w:rPr>
        <w:t>.</w:t>
      </w:r>
    </w:p>
    <w:p w14:paraId="56C27D51" w14:textId="77777777" w:rsidR="005C691E" w:rsidRDefault="005C691E" w:rsidP="00D86E37">
      <w:pPr>
        <w:tabs>
          <w:tab w:val="left" w:pos="0"/>
        </w:tabs>
        <w:jc w:val="both"/>
        <w:rPr>
          <w:rFonts w:ascii="Arial" w:hAnsi="Arial" w:cs="Arial"/>
          <w:b/>
          <w:sz w:val="28"/>
        </w:rPr>
      </w:pPr>
    </w:p>
    <w:p w14:paraId="7E4E7D0A" w14:textId="01E3535E"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20</w:t>
      </w:r>
      <w:r w:rsidRPr="000B3C61">
        <w:rPr>
          <w:rFonts w:ascii="Arial" w:eastAsia="Calibri" w:hAnsi="Arial" w:cs="Arial"/>
          <w:sz w:val="18"/>
          <w:szCs w:val="18"/>
        </w:rPr>
        <w:t xml:space="preserve"> min.  AACSB: None CPA: cpa-t001 CM: Reporting</w:t>
      </w:r>
    </w:p>
    <w:p w14:paraId="241FE910" w14:textId="77777777" w:rsidR="005C691E" w:rsidRPr="00C87258" w:rsidRDefault="005C691E" w:rsidP="005C691E">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522289EC" w14:textId="69D9774C" w:rsidR="0058174A" w:rsidRPr="00C87258" w:rsidRDefault="00F02637" w:rsidP="00D86E37">
      <w:pPr>
        <w:tabs>
          <w:tab w:val="left" w:pos="0"/>
        </w:tabs>
        <w:jc w:val="both"/>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EXERCISE </w:t>
      </w:r>
      <w:r w:rsidR="006F3C5D">
        <w:rPr>
          <w:rFonts w:ascii="Arial" w:hAnsi="Arial" w:cs="Arial"/>
          <w:b/>
          <w:sz w:val="28"/>
        </w:rPr>
        <w:t>13.</w:t>
      </w:r>
      <w:r w:rsidR="00CF32E4" w:rsidRPr="00C87258">
        <w:rPr>
          <w:rFonts w:ascii="Arial" w:hAnsi="Arial" w:cs="Arial"/>
          <w:b/>
          <w:sz w:val="28"/>
        </w:rPr>
        <w:t>2</w:t>
      </w:r>
      <w:r w:rsidR="00387258" w:rsidRPr="00C87258">
        <w:rPr>
          <w:rFonts w:ascii="Arial" w:hAnsi="Arial" w:cs="Arial"/>
          <w:b/>
          <w:sz w:val="28"/>
        </w:rPr>
        <w:t>1</w:t>
      </w:r>
      <w:r w:rsidR="00CF32E4" w:rsidRPr="00C87258">
        <w:rPr>
          <w:rFonts w:ascii="Arial" w:hAnsi="Arial" w:cs="Arial"/>
          <w:b/>
          <w:sz w:val="28"/>
        </w:rPr>
        <w:t xml:space="preserve"> </w:t>
      </w:r>
    </w:p>
    <w:p w14:paraId="1211F502" w14:textId="77777777" w:rsidR="0058174A" w:rsidRPr="00C87258" w:rsidRDefault="0058174A">
      <w:pPr>
        <w:tabs>
          <w:tab w:val="left" w:pos="720"/>
        </w:tabs>
        <w:rPr>
          <w:rFonts w:ascii="Arial" w:hAnsi="Arial" w:cs="Arial"/>
          <w:b/>
          <w:sz w:val="28"/>
        </w:rPr>
      </w:pPr>
    </w:p>
    <w:tbl>
      <w:tblPr>
        <w:tblW w:w="8838" w:type="dxa"/>
        <w:tblLayout w:type="fixed"/>
        <w:tblLook w:val="0000" w:firstRow="0" w:lastRow="0" w:firstColumn="0" w:lastColumn="0" w:noHBand="0" w:noVBand="0"/>
      </w:tblPr>
      <w:tblGrid>
        <w:gridCol w:w="648"/>
        <w:gridCol w:w="5130"/>
        <w:gridCol w:w="1530"/>
        <w:gridCol w:w="1530"/>
      </w:tblGrid>
      <w:tr w:rsidR="0058174A" w:rsidRPr="00C87258" w14:paraId="3C10578C" w14:textId="77777777" w:rsidTr="00D06338">
        <w:tc>
          <w:tcPr>
            <w:tcW w:w="648" w:type="dxa"/>
          </w:tcPr>
          <w:p w14:paraId="55F11223" w14:textId="1AD0FDF7" w:rsidR="0058174A" w:rsidRPr="00C87258" w:rsidRDefault="0034758F">
            <w:pPr>
              <w:rPr>
                <w:rFonts w:ascii="Arial" w:hAnsi="Arial" w:cs="Arial"/>
                <w:b/>
                <w:sz w:val="28"/>
              </w:rPr>
            </w:pPr>
            <w:r>
              <w:rPr>
                <w:rFonts w:ascii="Arial" w:hAnsi="Arial" w:cs="Arial"/>
                <w:b/>
                <w:sz w:val="28"/>
              </w:rPr>
              <w:t>a.</w:t>
            </w:r>
          </w:p>
        </w:tc>
        <w:tc>
          <w:tcPr>
            <w:tcW w:w="5130" w:type="dxa"/>
          </w:tcPr>
          <w:p w14:paraId="1C519C56" w14:textId="7A8EAE61"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Receivable</w:t>
            </w:r>
            <w:r w:rsidRPr="00C87258">
              <w:rPr>
                <w:rFonts w:ascii="Arial" w:hAnsi="Arial" w:cs="Arial"/>
                <w:b/>
                <w:sz w:val="28"/>
              </w:rPr>
              <w:tab/>
            </w:r>
          </w:p>
        </w:tc>
        <w:tc>
          <w:tcPr>
            <w:tcW w:w="1530" w:type="dxa"/>
          </w:tcPr>
          <w:p w14:paraId="01E75DFF" w14:textId="77777777" w:rsidR="0058174A" w:rsidRPr="00C87258" w:rsidRDefault="0058174A">
            <w:pPr>
              <w:jc w:val="right"/>
              <w:rPr>
                <w:rFonts w:ascii="Arial" w:hAnsi="Arial" w:cs="Arial"/>
                <w:b/>
                <w:sz w:val="28"/>
              </w:rPr>
            </w:pPr>
            <w:r w:rsidRPr="00C87258">
              <w:rPr>
                <w:rFonts w:ascii="Arial" w:hAnsi="Arial" w:cs="Arial"/>
                <w:b/>
                <w:sz w:val="28"/>
              </w:rPr>
              <w:t>3,000,000</w:t>
            </w:r>
          </w:p>
        </w:tc>
        <w:tc>
          <w:tcPr>
            <w:tcW w:w="1530" w:type="dxa"/>
          </w:tcPr>
          <w:p w14:paraId="240DAF71" w14:textId="77777777" w:rsidR="0058174A" w:rsidRPr="00C87258" w:rsidRDefault="0058174A">
            <w:pPr>
              <w:jc w:val="right"/>
              <w:rPr>
                <w:rFonts w:ascii="Arial" w:hAnsi="Arial" w:cs="Arial"/>
                <w:b/>
                <w:sz w:val="28"/>
              </w:rPr>
            </w:pPr>
          </w:p>
        </w:tc>
      </w:tr>
      <w:tr w:rsidR="0058174A" w:rsidRPr="00C87258" w14:paraId="60AB94CA" w14:textId="77777777" w:rsidTr="00D06338">
        <w:tc>
          <w:tcPr>
            <w:tcW w:w="648" w:type="dxa"/>
          </w:tcPr>
          <w:p w14:paraId="59FB6A01" w14:textId="77777777" w:rsidR="0058174A" w:rsidRPr="00C87258" w:rsidRDefault="0058174A">
            <w:pPr>
              <w:rPr>
                <w:rFonts w:ascii="Arial" w:hAnsi="Arial" w:cs="Arial"/>
                <w:b/>
                <w:sz w:val="28"/>
              </w:rPr>
            </w:pPr>
          </w:p>
        </w:tc>
        <w:tc>
          <w:tcPr>
            <w:tcW w:w="5130" w:type="dxa"/>
          </w:tcPr>
          <w:p w14:paraId="1D1E8188" w14:textId="04A8B08D"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Sales</w:t>
            </w:r>
            <w:r w:rsidR="0047138A" w:rsidRPr="00C87258">
              <w:rPr>
                <w:rFonts w:ascii="Arial" w:hAnsi="Arial" w:cs="Arial"/>
                <w:b/>
                <w:sz w:val="28"/>
              </w:rPr>
              <w:t xml:space="preserve"> Revenue</w:t>
            </w:r>
            <w:r w:rsidR="0087674B">
              <w:rPr>
                <w:rFonts w:ascii="Arial" w:hAnsi="Arial" w:cs="Arial"/>
                <w:b/>
                <w:sz w:val="28"/>
                <w:vertAlign w:val="superscript"/>
              </w:rPr>
              <w:t>1</w:t>
            </w:r>
            <w:r w:rsidRPr="00C87258">
              <w:rPr>
                <w:rFonts w:ascii="Arial" w:hAnsi="Arial" w:cs="Arial"/>
                <w:b/>
                <w:sz w:val="28"/>
              </w:rPr>
              <w:tab/>
            </w:r>
          </w:p>
        </w:tc>
        <w:tc>
          <w:tcPr>
            <w:tcW w:w="1530" w:type="dxa"/>
          </w:tcPr>
          <w:p w14:paraId="365BF7BA" w14:textId="77777777" w:rsidR="0058174A" w:rsidRPr="00C87258" w:rsidRDefault="0058174A">
            <w:pPr>
              <w:jc w:val="right"/>
              <w:rPr>
                <w:rFonts w:ascii="Arial" w:hAnsi="Arial" w:cs="Arial"/>
                <w:b/>
                <w:sz w:val="28"/>
              </w:rPr>
            </w:pPr>
          </w:p>
        </w:tc>
        <w:tc>
          <w:tcPr>
            <w:tcW w:w="1530" w:type="dxa"/>
          </w:tcPr>
          <w:p w14:paraId="013B72B1" w14:textId="77777777" w:rsidR="0058174A" w:rsidRPr="00C87258" w:rsidRDefault="0058174A">
            <w:pPr>
              <w:jc w:val="right"/>
              <w:rPr>
                <w:rFonts w:ascii="Arial" w:hAnsi="Arial" w:cs="Arial"/>
                <w:b/>
                <w:sz w:val="28"/>
              </w:rPr>
            </w:pPr>
            <w:r w:rsidRPr="00C87258">
              <w:rPr>
                <w:rFonts w:ascii="Arial" w:hAnsi="Arial" w:cs="Arial"/>
                <w:b/>
                <w:sz w:val="28"/>
              </w:rPr>
              <w:t>3,000,000</w:t>
            </w:r>
          </w:p>
        </w:tc>
      </w:tr>
      <w:tr w:rsidR="0058174A" w:rsidRPr="00C87258" w14:paraId="298261F9" w14:textId="77777777" w:rsidTr="00D06338">
        <w:tc>
          <w:tcPr>
            <w:tcW w:w="648" w:type="dxa"/>
          </w:tcPr>
          <w:p w14:paraId="3177F4D5" w14:textId="77777777" w:rsidR="0058174A" w:rsidRPr="00C87258" w:rsidRDefault="0058174A">
            <w:pPr>
              <w:rPr>
                <w:rFonts w:ascii="Arial" w:hAnsi="Arial" w:cs="Arial"/>
                <w:b/>
                <w:sz w:val="28"/>
              </w:rPr>
            </w:pPr>
          </w:p>
        </w:tc>
        <w:tc>
          <w:tcPr>
            <w:tcW w:w="5130" w:type="dxa"/>
          </w:tcPr>
          <w:p w14:paraId="61F86073" w14:textId="5689CD8A"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   </w:t>
            </w:r>
            <w:r w:rsidR="0087674B">
              <w:rPr>
                <w:rFonts w:ascii="Arial" w:hAnsi="Arial" w:cs="Arial"/>
                <w:b/>
                <w:sz w:val="28"/>
                <w:vertAlign w:val="superscript"/>
              </w:rPr>
              <w:t>1</w:t>
            </w:r>
            <w:r w:rsidRPr="00C87258">
              <w:rPr>
                <w:rFonts w:ascii="Arial" w:hAnsi="Arial" w:cs="Arial"/>
                <w:b/>
                <w:sz w:val="28"/>
              </w:rPr>
              <w:t>(500 X $6,000)</w:t>
            </w:r>
          </w:p>
        </w:tc>
        <w:tc>
          <w:tcPr>
            <w:tcW w:w="1530" w:type="dxa"/>
          </w:tcPr>
          <w:p w14:paraId="10990A26" w14:textId="77777777" w:rsidR="0058174A" w:rsidRPr="00C87258" w:rsidRDefault="0058174A">
            <w:pPr>
              <w:jc w:val="right"/>
              <w:rPr>
                <w:rFonts w:ascii="Arial" w:hAnsi="Arial" w:cs="Arial"/>
                <w:b/>
                <w:sz w:val="28"/>
              </w:rPr>
            </w:pPr>
          </w:p>
        </w:tc>
        <w:tc>
          <w:tcPr>
            <w:tcW w:w="1530" w:type="dxa"/>
          </w:tcPr>
          <w:p w14:paraId="5A271CA2" w14:textId="77777777" w:rsidR="0058174A" w:rsidRPr="00C87258" w:rsidRDefault="0058174A">
            <w:pPr>
              <w:jc w:val="right"/>
              <w:rPr>
                <w:rFonts w:ascii="Arial" w:hAnsi="Arial" w:cs="Arial"/>
                <w:b/>
                <w:sz w:val="28"/>
              </w:rPr>
            </w:pPr>
          </w:p>
        </w:tc>
      </w:tr>
      <w:tr w:rsidR="00D06338" w:rsidRPr="00C87258" w14:paraId="6DE74E06" w14:textId="77777777" w:rsidTr="00D06338">
        <w:tc>
          <w:tcPr>
            <w:tcW w:w="648" w:type="dxa"/>
          </w:tcPr>
          <w:p w14:paraId="67B1BFF3" w14:textId="77777777" w:rsidR="00D06338" w:rsidRPr="00C87258" w:rsidRDefault="00D06338">
            <w:pPr>
              <w:rPr>
                <w:rFonts w:ascii="Arial" w:hAnsi="Arial" w:cs="Arial"/>
                <w:b/>
                <w:sz w:val="28"/>
              </w:rPr>
            </w:pPr>
          </w:p>
        </w:tc>
        <w:tc>
          <w:tcPr>
            <w:tcW w:w="5130" w:type="dxa"/>
          </w:tcPr>
          <w:p w14:paraId="291DB86D" w14:textId="29373E60" w:rsidR="00D06338" w:rsidRPr="00C87258" w:rsidRDefault="00D06338">
            <w:pPr>
              <w:tabs>
                <w:tab w:val="left" w:pos="720"/>
                <w:tab w:val="right" w:leader="dot" w:pos="7200"/>
              </w:tabs>
              <w:rPr>
                <w:rFonts w:ascii="Arial" w:hAnsi="Arial" w:cs="Arial"/>
                <w:b/>
                <w:sz w:val="28"/>
              </w:rPr>
            </w:pPr>
            <w:r>
              <w:rPr>
                <w:rFonts w:ascii="Arial" w:hAnsi="Arial" w:cs="Arial"/>
                <w:b/>
                <w:sz w:val="28"/>
              </w:rPr>
              <w:t>To record sales on account</w:t>
            </w:r>
          </w:p>
        </w:tc>
        <w:tc>
          <w:tcPr>
            <w:tcW w:w="1530" w:type="dxa"/>
          </w:tcPr>
          <w:p w14:paraId="7438FDB1" w14:textId="77777777" w:rsidR="00D06338" w:rsidRPr="00C87258" w:rsidRDefault="00D06338">
            <w:pPr>
              <w:jc w:val="right"/>
              <w:rPr>
                <w:rFonts w:ascii="Arial" w:hAnsi="Arial" w:cs="Arial"/>
                <w:b/>
                <w:sz w:val="28"/>
              </w:rPr>
            </w:pPr>
          </w:p>
        </w:tc>
        <w:tc>
          <w:tcPr>
            <w:tcW w:w="1530" w:type="dxa"/>
          </w:tcPr>
          <w:p w14:paraId="4969762C" w14:textId="77777777" w:rsidR="00D06338" w:rsidRPr="00C87258" w:rsidRDefault="00D06338">
            <w:pPr>
              <w:jc w:val="right"/>
              <w:rPr>
                <w:rFonts w:ascii="Arial" w:hAnsi="Arial" w:cs="Arial"/>
                <w:b/>
                <w:sz w:val="28"/>
              </w:rPr>
            </w:pPr>
          </w:p>
        </w:tc>
      </w:tr>
      <w:tr w:rsidR="0058174A" w:rsidRPr="00C87258" w14:paraId="5E0F2A4C" w14:textId="77777777" w:rsidTr="00D06338">
        <w:tc>
          <w:tcPr>
            <w:tcW w:w="648" w:type="dxa"/>
          </w:tcPr>
          <w:p w14:paraId="09F54F3F" w14:textId="77777777" w:rsidR="0058174A" w:rsidRPr="00C87258" w:rsidRDefault="0058174A">
            <w:pPr>
              <w:rPr>
                <w:rFonts w:ascii="Arial" w:hAnsi="Arial" w:cs="Arial"/>
                <w:b/>
                <w:sz w:val="28"/>
              </w:rPr>
            </w:pPr>
          </w:p>
        </w:tc>
        <w:tc>
          <w:tcPr>
            <w:tcW w:w="5130" w:type="dxa"/>
          </w:tcPr>
          <w:p w14:paraId="22EDE9CC" w14:textId="77777777" w:rsidR="0058174A" w:rsidRPr="00C87258" w:rsidRDefault="0058174A">
            <w:pPr>
              <w:tabs>
                <w:tab w:val="left" w:pos="720"/>
                <w:tab w:val="right" w:leader="dot" w:pos="7200"/>
              </w:tabs>
              <w:rPr>
                <w:rFonts w:ascii="Arial" w:hAnsi="Arial" w:cs="Arial"/>
                <w:b/>
                <w:sz w:val="28"/>
              </w:rPr>
            </w:pPr>
          </w:p>
        </w:tc>
        <w:tc>
          <w:tcPr>
            <w:tcW w:w="1530" w:type="dxa"/>
          </w:tcPr>
          <w:p w14:paraId="1C2EFCA5" w14:textId="77777777" w:rsidR="0058174A" w:rsidRPr="00C87258" w:rsidRDefault="0058174A">
            <w:pPr>
              <w:jc w:val="right"/>
              <w:rPr>
                <w:rFonts w:ascii="Arial" w:hAnsi="Arial" w:cs="Arial"/>
                <w:b/>
                <w:sz w:val="28"/>
              </w:rPr>
            </w:pPr>
          </w:p>
        </w:tc>
        <w:tc>
          <w:tcPr>
            <w:tcW w:w="1530" w:type="dxa"/>
          </w:tcPr>
          <w:p w14:paraId="519F0EFF" w14:textId="77777777" w:rsidR="0058174A" w:rsidRPr="00C87258" w:rsidRDefault="0058174A">
            <w:pPr>
              <w:jc w:val="right"/>
              <w:rPr>
                <w:rFonts w:ascii="Arial" w:hAnsi="Arial" w:cs="Arial"/>
                <w:b/>
                <w:sz w:val="28"/>
              </w:rPr>
            </w:pPr>
          </w:p>
        </w:tc>
      </w:tr>
      <w:tr w:rsidR="0058174A" w:rsidRPr="00C87258" w14:paraId="1EF2600D" w14:textId="77777777" w:rsidTr="00D06338">
        <w:tc>
          <w:tcPr>
            <w:tcW w:w="648" w:type="dxa"/>
          </w:tcPr>
          <w:p w14:paraId="06D68166" w14:textId="77777777" w:rsidR="0058174A" w:rsidRPr="00C87258" w:rsidRDefault="0058174A">
            <w:pPr>
              <w:rPr>
                <w:rFonts w:ascii="Arial" w:hAnsi="Arial" w:cs="Arial"/>
                <w:b/>
                <w:sz w:val="28"/>
              </w:rPr>
            </w:pPr>
          </w:p>
        </w:tc>
        <w:tc>
          <w:tcPr>
            <w:tcW w:w="5130" w:type="dxa"/>
          </w:tcPr>
          <w:p w14:paraId="6E2EED16"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30" w:type="dxa"/>
          </w:tcPr>
          <w:p w14:paraId="194A4654" w14:textId="77777777" w:rsidR="0058174A" w:rsidRPr="00C87258" w:rsidRDefault="005A373A">
            <w:pPr>
              <w:jc w:val="right"/>
              <w:rPr>
                <w:rFonts w:ascii="Arial" w:hAnsi="Arial" w:cs="Arial"/>
                <w:b/>
                <w:sz w:val="28"/>
              </w:rPr>
            </w:pPr>
            <w:r w:rsidRPr="00C87258">
              <w:rPr>
                <w:rFonts w:ascii="Arial" w:hAnsi="Arial" w:cs="Arial"/>
                <w:b/>
                <w:sz w:val="28"/>
              </w:rPr>
              <w:t>30,000</w:t>
            </w:r>
          </w:p>
        </w:tc>
        <w:tc>
          <w:tcPr>
            <w:tcW w:w="1530" w:type="dxa"/>
          </w:tcPr>
          <w:p w14:paraId="5178B631" w14:textId="77777777" w:rsidR="0058174A" w:rsidRPr="00C87258" w:rsidRDefault="0058174A">
            <w:pPr>
              <w:jc w:val="right"/>
              <w:rPr>
                <w:rFonts w:ascii="Arial" w:hAnsi="Arial" w:cs="Arial"/>
                <w:b/>
                <w:sz w:val="28"/>
              </w:rPr>
            </w:pPr>
          </w:p>
        </w:tc>
      </w:tr>
      <w:tr w:rsidR="0058174A" w:rsidRPr="00C87258" w14:paraId="2B223C37" w14:textId="77777777" w:rsidTr="00D06338">
        <w:tc>
          <w:tcPr>
            <w:tcW w:w="648" w:type="dxa"/>
          </w:tcPr>
          <w:p w14:paraId="535B9BED" w14:textId="77777777" w:rsidR="0058174A" w:rsidRPr="00C87258" w:rsidRDefault="0058174A">
            <w:pPr>
              <w:rPr>
                <w:rFonts w:ascii="Arial" w:hAnsi="Arial" w:cs="Arial"/>
                <w:b/>
                <w:sz w:val="28"/>
              </w:rPr>
            </w:pPr>
          </w:p>
        </w:tc>
        <w:tc>
          <w:tcPr>
            <w:tcW w:w="5130" w:type="dxa"/>
          </w:tcPr>
          <w:p w14:paraId="7C79BEB1" w14:textId="1EE899A5"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BA54BC" w:rsidRPr="00C87258">
              <w:rPr>
                <w:rFonts w:ascii="Arial" w:hAnsi="Arial" w:cs="Arial"/>
                <w:b/>
                <w:sz w:val="28"/>
              </w:rPr>
              <w:t>Cash</w:t>
            </w:r>
            <w:r w:rsidRPr="00C87258">
              <w:rPr>
                <w:rFonts w:ascii="Arial" w:hAnsi="Arial" w:cs="Arial"/>
                <w:b/>
                <w:sz w:val="28"/>
              </w:rPr>
              <w:tab/>
            </w:r>
          </w:p>
        </w:tc>
        <w:tc>
          <w:tcPr>
            <w:tcW w:w="1530" w:type="dxa"/>
          </w:tcPr>
          <w:p w14:paraId="65958635" w14:textId="77777777" w:rsidR="0058174A" w:rsidRPr="00C87258" w:rsidRDefault="0058174A">
            <w:pPr>
              <w:jc w:val="right"/>
              <w:rPr>
                <w:rFonts w:ascii="Arial" w:hAnsi="Arial" w:cs="Arial"/>
                <w:b/>
                <w:sz w:val="28"/>
              </w:rPr>
            </w:pPr>
          </w:p>
        </w:tc>
        <w:tc>
          <w:tcPr>
            <w:tcW w:w="1530" w:type="dxa"/>
          </w:tcPr>
          <w:p w14:paraId="344A8D79" w14:textId="77777777" w:rsidR="0058174A" w:rsidRPr="00C87258" w:rsidRDefault="005A373A">
            <w:pPr>
              <w:jc w:val="right"/>
              <w:rPr>
                <w:rFonts w:ascii="Arial" w:hAnsi="Arial" w:cs="Arial"/>
                <w:b/>
                <w:sz w:val="28"/>
              </w:rPr>
            </w:pPr>
            <w:r w:rsidRPr="00C87258">
              <w:rPr>
                <w:rFonts w:ascii="Arial" w:hAnsi="Arial" w:cs="Arial"/>
                <w:b/>
                <w:sz w:val="28"/>
              </w:rPr>
              <w:t>30,000</w:t>
            </w:r>
          </w:p>
        </w:tc>
      </w:tr>
      <w:tr w:rsidR="00D06338" w:rsidRPr="00C87258" w14:paraId="305084F5" w14:textId="77777777" w:rsidTr="00DE163B">
        <w:tc>
          <w:tcPr>
            <w:tcW w:w="648" w:type="dxa"/>
          </w:tcPr>
          <w:p w14:paraId="0C8C2A00" w14:textId="77777777" w:rsidR="00D06338" w:rsidRPr="00C87258" w:rsidRDefault="00D06338">
            <w:pPr>
              <w:rPr>
                <w:rFonts w:ascii="Arial" w:hAnsi="Arial" w:cs="Arial"/>
                <w:b/>
                <w:sz w:val="28"/>
              </w:rPr>
            </w:pPr>
          </w:p>
        </w:tc>
        <w:tc>
          <w:tcPr>
            <w:tcW w:w="6660" w:type="dxa"/>
            <w:gridSpan w:val="2"/>
            <w:vAlign w:val="bottom"/>
          </w:tcPr>
          <w:p w14:paraId="7B60265F" w14:textId="3E1F0250" w:rsidR="00D06338" w:rsidRPr="00C87258" w:rsidRDefault="00D06338" w:rsidP="00DE163B">
            <w:pPr>
              <w:rPr>
                <w:rFonts w:ascii="Arial" w:hAnsi="Arial" w:cs="Arial"/>
                <w:b/>
                <w:sz w:val="28"/>
              </w:rPr>
            </w:pPr>
            <w:r>
              <w:rPr>
                <w:rFonts w:ascii="Arial" w:hAnsi="Arial" w:cs="Arial"/>
                <w:b/>
                <w:sz w:val="28"/>
              </w:rPr>
              <w:t>To record payment of warranty expense</w:t>
            </w:r>
          </w:p>
        </w:tc>
        <w:tc>
          <w:tcPr>
            <w:tcW w:w="1530" w:type="dxa"/>
          </w:tcPr>
          <w:p w14:paraId="32ACF56F" w14:textId="77777777" w:rsidR="00D06338" w:rsidRPr="00C87258" w:rsidRDefault="00D06338">
            <w:pPr>
              <w:jc w:val="right"/>
              <w:rPr>
                <w:rFonts w:ascii="Arial" w:hAnsi="Arial" w:cs="Arial"/>
                <w:b/>
                <w:sz w:val="28"/>
              </w:rPr>
            </w:pPr>
          </w:p>
        </w:tc>
      </w:tr>
      <w:tr w:rsidR="0058174A" w:rsidRPr="00C87258" w14:paraId="1903657A" w14:textId="77777777" w:rsidTr="00D06338">
        <w:tc>
          <w:tcPr>
            <w:tcW w:w="648" w:type="dxa"/>
          </w:tcPr>
          <w:p w14:paraId="5B6CDAFA" w14:textId="77777777" w:rsidR="0058174A" w:rsidRPr="00C87258" w:rsidRDefault="0058174A">
            <w:pPr>
              <w:rPr>
                <w:rFonts w:ascii="Arial" w:hAnsi="Arial" w:cs="Arial"/>
                <w:b/>
                <w:sz w:val="28"/>
              </w:rPr>
            </w:pPr>
          </w:p>
        </w:tc>
        <w:tc>
          <w:tcPr>
            <w:tcW w:w="5130" w:type="dxa"/>
          </w:tcPr>
          <w:p w14:paraId="7A199038" w14:textId="77777777" w:rsidR="0058174A" w:rsidRPr="00C87258" w:rsidRDefault="0058174A">
            <w:pPr>
              <w:tabs>
                <w:tab w:val="left" w:pos="720"/>
                <w:tab w:val="right" w:leader="dot" w:pos="7200"/>
              </w:tabs>
              <w:rPr>
                <w:rFonts w:ascii="Arial" w:hAnsi="Arial" w:cs="Arial"/>
                <w:b/>
                <w:sz w:val="28"/>
              </w:rPr>
            </w:pPr>
          </w:p>
        </w:tc>
        <w:tc>
          <w:tcPr>
            <w:tcW w:w="1530" w:type="dxa"/>
          </w:tcPr>
          <w:p w14:paraId="41BEA7A9" w14:textId="77777777" w:rsidR="0058174A" w:rsidRPr="00C87258" w:rsidRDefault="0058174A">
            <w:pPr>
              <w:jc w:val="right"/>
              <w:rPr>
                <w:rFonts w:ascii="Arial" w:hAnsi="Arial" w:cs="Arial"/>
                <w:b/>
                <w:sz w:val="28"/>
              </w:rPr>
            </w:pPr>
          </w:p>
        </w:tc>
        <w:tc>
          <w:tcPr>
            <w:tcW w:w="1530" w:type="dxa"/>
          </w:tcPr>
          <w:p w14:paraId="4A32C6DA" w14:textId="77777777" w:rsidR="0058174A" w:rsidRPr="00C87258" w:rsidRDefault="0058174A">
            <w:pPr>
              <w:jc w:val="right"/>
              <w:rPr>
                <w:rFonts w:ascii="Arial" w:hAnsi="Arial" w:cs="Arial"/>
                <w:b/>
                <w:sz w:val="28"/>
              </w:rPr>
            </w:pPr>
          </w:p>
        </w:tc>
      </w:tr>
      <w:tr w:rsidR="0058174A" w:rsidRPr="00C87258" w14:paraId="56D8C26B" w14:textId="77777777" w:rsidTr="00D06338">
        <w:tc>
          <w:tcPr>
            <w:tcW w:w="648" w:type="dxa"/>
          </w:tcPr>
          <w:p w14:paraId="3258A95A" w14:textId="77777777" w:rsidR="0058174A" w:rsidRPr="00C87258" w:rsidRDefault="0058174A">
            <w:pPr>
              <w:rPr>
                <w:rFonts w:ascii="Arial" w:hAnsi="Arial" w:cs="Arial"/>
                <w:b/>
                <w:sz w:val="28"/>
              </w:rPr>
            </w:pPr>
          </w:p>
        </w:tc>
        <w:tc>
          <w:tcPr>
            <w:tcW w:w="5130" w:type="dxa"/>
          </w:tcPr>
          <w:p w14:paraId="0E65A5BC" w14:textId="7F9F096F"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0087674B">
              <w:rPr>
                <w:rFonts w:ascii="Arial" w:hAnsi="Arial" w:cs="Arial"/>
                <w:b/>
                <w:sz w:val="28"/>
                <w:vertAlign w:val="superscript"/>
              </w:rPr>
              <w:t>2</w:t>
            </w:r>
            <w:r w:rsidRPr="00C87258">
              <w:rPr>
                <w:rFonts w:ascii="Arial" w:hAnsi="Arial" w:cs="Arial"/>
                <w:b/>
                <w:sz w:val="28"/>
              </w:rPr>
              <w:tab/>
            </w:r>
          </w:p>
        </w:tc>
        <w:tc>
          <w:tcPr>
            <w:tcW w:w="1530" w:type="dxa"/>
          </w:tcPr>
          <w:p w14:paraId="6C93CE13" w14:textId="77777777" w:rsidR="0058174A" w:rsidRPr="00C87258" w:rsidRDefault="005A373A">
            <w:pPr>
              <w:jc w:val="right"/>
              <w:rPr>
                <w:rFonts w:ascii="Arial" w:hAnsi="Arial" w:cs="Arial"/>
                <w:b/>
                <w:sz w:val="28"/>
              </w:rPr>
            </w:pPr>
            <w:r w:rsidRPr="00C87258">
              <w:rPr>
                <w:rFonts w:ascii="Arial" w:hAnsi="Arial" w:cs="Arial"/>
                <w:b/>
                <w:sz w:val="28"/>
              </w:rPr>
              <w:t>90,000</w:t>
            </w:r>
          </w:p>
        </w:tc>
        <w:tc>
          <w:tcPr>
            <w:tcW w:w="1530" w:type="dxa"/>
          </w:tcPr>
          <w:p w14:paraId="7D559241" w14:textId="77777777" w:rsidR="0058174A" w:rsidRPr="00C87258" w:rsidRDefault="0058174A">
            <w:pPr>
              <w:jc w:val="right"/>
              <w:rPr>
                <w:rFonts w:ascii="Arial" w:hAnsi="Arial" w:cs="Arial"/>
                <w:b/>
                <w:sz w:val="28"/>
              </w:rPr>
            </w:pPr>
          </w:p>
        </w:tc>
      </w:tr>
      <w:tr w:rsidR="0058174A" w:rsidRPr="00C87258" w14:paraId="01B6739A" w14:textId="77777777" w:rsidTr="00D06338">
        <w:tc>
          <w:tcPr>
            <w:tcW w:w="648" w:type="dxa"/>
          </w:tcPr>
          <w:p w14:paraId="54A777FC" w14:textId="77777777" w:rsidR="0058174A" w:rsidRPr="00C87258" w:rsidRDefault="0058174A">
            <w:pPr>
              <w:rPr>
                <w:rFonts w:ascii="Arial" w:hAnsi="Arial" w:cs="Arial"/>
                <w:b/>
                <w:sz w:val="28"/>
              </w:rPr>
            </w:pPr>
          </w:p>
        </w:tc>
        <w:tc>
          <w:tcPr>
            <w:tcW w:w="5130" w:type="dxa"/>
          </w:tcPr>
          <w:p w14:paraId="37B2D4B7"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98101C" w:rsidRPr="00C87258">
              <w:rPr>
                <w:rFonts w:ascii="Arial" w:hAnsi="Arial" w:cs="Arial"/>
                <w:b/>
                <w:sz w:val="28"/>
              </w:rPr>
              <w:t>Warranty</w:t>
            </w:r>
            <w:r w:rsidRPr="00C87258">
              <w:rPr>
                <w:rFonts w:ascii="Arial" w:hAnsi="Arial" w:cs="Arial"/>
                <w:b/>
                <w:sz w:val="28"/>
              </w:rPr>
              <w:t xml:space="preserve"> Liability</w:t>
            </w:r>
            <w:r w:rsidRPr="00C87258">
              <w:rPr>
                <w:rFonts w:ascii="Arial" w:hAnsi="Arial" w:cs="Arial"/>
                <w:b/>
                <w:sz w:val="28"/>
              </w:rPr>
              <w:tab/>
            </w:r>
          </w:p>
        </w:tc>
        <w:tc>
          <w:tcPr>
            <w:tcW w:w="1530" w:type="dxa"/>
          </w:tcPr>
          <w:p w14:paraId="629745F9" w14:textId="77777777" w:rsidR="0058174A" w:rsidRPr="00C87258" w:rsidRDefault="0058174A">
            <w:pPr>
              <w:jc w:val="right"/>
              <w:rPr>
                <w:rFonts w:ascii="Arial" w:hAnsi="Arial" w:cs="Arial"/>
                <w:b/>
                <w:sz w:val="28"/>
              </w:rPr>
            </w:pPr>
          </w:p>
        </w:tc>
        <w:tc>
          <w:tcPr>
            <w:tcW w:w="1530" w:type="dxa"/>
          </w:tcPr>
          <w:p w14:paraId="606444F6" w14:textId="77777777" w:rsidR="0058174A" w:rsidRPr="00C87258" w:rsidRDefault="005A373A">
            <w:pPr>
              <w:jc w:val="right"/>
              <w:rPr>
                <w:rFonts w:ascii="Arial" w:hAnsi="Arial" w:cs="Arial"/>
                <w:b/>
                <w:sz w:val="28"/>
              </w:rPr>
            </w:pPr>
            <w:r w:rsidRPr="00C87258">
              <w:rPr>
                <w:rFonts w:ascii="Arial" w:hAnsi="Arial" w:cs="Arial"/>
                <w:b/>
                <w:sz w:val="28"/>
              </w:rPr>
              <w:t>90,000</w:t>
            </w:r>
          </w:p>
        </w:tc>
      </w:tr>
      <w:tr w:rsidR="0058174A" w:rsidRPr="00C87258" w14:paraId="282C6307" w14:textId="77777777" w:rsidTr="00D06338">
        <w:tc>
          <w:tcPr>
            <w:tcW w:w="648" w:type="dxa"/>
          </w:tcPr>
          <w:p w14:paraId="4F7D9371" w14:textId="77777777" w:rsidR="0058174A" w:rsidRPr="00C87258" w:rsidRDefault="0058174A">
            <w:pPr>
              <w:rPr>
                <w:rFonts w:ascii="Arial" w:hAnsi="Arial" w:cs="Arial"/>
                <w:b/>
                <w:sz w:val="28"/>
              </w:rPr>
            </w:pPr>
          </w:p>
        </w:tc>
        <w:tc>
          <w:tcPr>
            <w:tcW w:w="5130" w:type="dxa"/>
          </w:tcPr>
          <w:p w14:paraId="1F8E2E3F" w14:textId="1339F385"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   </w:t>
            </w:r>
            <w:r w:rsidR="0087674B">
              <w:rPr>
                <w:rFonts w:ascii="Arial" w:hAnsi="Arial" w:cs="Arial"/>
                <w:b/>
                <w:sz w:val="28"/>
                <w:vertAlign w:val="superscript"/>
              </w:rPr>
              <w:t>2</w:t>
            </w:r>
            <w:r w:rsidRPr="00C87258">
              <w:rPr>
                <w:rFonts w:ascii="Arial" w:hAnsi="Arial" w:cs="Arial"/>
                <w:b/>
                <w:sz w:val="28"/>
              </w:rPr>
              <w:t>($120,000 – $</w:t>
            </w:r>
            <w:r w:rsidR="005A373A" w:rsidRPr="00C87258">
              <w:rPr>
                <w:rFonts w:ascii="Arial" w:hAnsi="Arial" w:cs="Arial"/>
                <w:b/>
                <w:sz w:val="28"/>
              </w:rPr>
              <w:t>30,000</w:t>
            </w:r>
            <w:r w:rsidRPr="00C87258">
              <w:rPr>
                <w:rFonts w:ascii="Arial" w:hAnsi="Arial" w:cs="Arial"/>
                <w:b/>
                <w:sz w:val="28"/>
              </w:rPr>
              <w:t>)</w:t>
            </w:r>
          </w:p>
        </w:tc>
        <w:tc>
          <w:tcPr>
            <w:tcW w:w="1530" w:type="dxa"/>
          </w:tcPr>
          <w:p w14:paraId="2C90E95A" w14:textId="77777777" w:rsidR="0058174A" w:rsidRPr="00C87258" w:rsidRDefault="0058174A">
            <w:pPr>
              <w:jc w:val="right"/>
              <w:rPr>
                <w:rFonts w:ascii="Arial" w:hAnsi="Arial" w:cs="Arial"/>
                <w:b/>
                <w:sz w:val="28"/>
              </w:rPr>
            </w:pPr>
          </w:p>
        </w:tc>
        <w:tc>
          <w:tcPr>
            <w:tcW w:w="1530" w:type="dxa"/>
          </w:tcPr>
          <w:p w14:paraId="4E54D997" w14:textId="77777777" w:rsidR="0058174A" w:rsidRPr="00C87258" w:rsidRDefault="0058174A">
            <w:pPr>
              <w:jc w:val="right"/>
              <w:rPr>
                <w:rFonts w:ascii="Arial" w:hAnsi="Arial" w:cs="Arial"/>
                <w:b/>
                <w:sz w:val="28"/>
              </w:rPr>
            </w:pPr>
          </w:p>
        </w:tc>
      </w:tr>
      <w:tr w:rsidR="00D06338" w:rsidRPr="00C87258" w14:paraId="3B5573B4" w14:textId="77777777" w:rsidTr="00D06338">
        <w:tc>
          <w:tcPr>
            <w:tcW w:w="648" w:type="dxa"/>
          </w:tcPr>
          <w:p w14:paraId="59E1DB28" w14:textId="77777777" w:rsidR="00D06338" w:rsidRPr="00C87258" w:rsidRDefault="00D06338">
            <w:pPr>
              <w:rPr>
                <w:rFonts w:ascii="Arial" w:hAnsi="Arial" w:cs="Arial"/>
                <w:b/>
                <w:sz w:val="28"/>
              </w:rPr>
            </w:pPr>
          </w:p>
        </w:tc>
        <w:tc>
          <w:tcPr>
            <w:tcW w:w="5130" w:type="dxa"/>
          </w:tcPr>
          <w:p w14:paraId="48A17169" w14:textId="6FFE3C28" w:rsidR="00D06338" w:rsidRPr="00C87258" w:rsidRDefault="00D06338">
            <w:pPr>
              <w:tabs>
                <w:tab w:val="left" w:pos="720"/>
                <w:tab w:val="right" w:leader="dot" w:pos="7200"/>
              </w:tabs>
              <w:rPr>
                <w:rFonts w:ascii="Arial" w:hAnsi="Arial" w:cs="Arial"/>
                <w:b/>
                <w:sz w:val="28"/>
              </w:rPr>
            </w:pPr>
            <w:r>
              <w:rPr>
                <w:rFonts w:ascii="Arial" w:hAnsi="Arial" w:cs="Arial"/>
                <w:b/>
                <w:sz w:val="28"/>
              </w:rPr>
              <w:t>To accrue warranty expense</w:t>
            </w:r>
          </w:p>
        </w:tc>
        <w:tc>
          <w:tcPr>
            <w:tcW w:w="1530" w:type="dxa"/>
          </w:tcPr>
          <w:p w14:paraId="7488A7DA" w14:textId="77777777" w:rsidR="00D06338" w:rsidRPr="00C87258" w:rsidRDefault="00D06338">
            <w:pPr>
              <w:jc w:val="right"/>
              <w:rPr>
                <w:rFonts w:ascii="Arial" w:hAnsi="Arial" w:cs="Arial"/>
                <w:b/>
                <w:sz w:val="28"/>
              </w:rPr>
            </w:pPr>
          </w:p>
        </w:tc>
        <w:tc>
          <w:tcPr>
            <w:tcW w:w="1530" w:type="dxa"/>
          </w:tcPr>
          <w:p w14:paraId="399C46D0" w14:textId="77777777" w:rsidR="00D06338" w:rsidRPr="00C87258" w:rsidRDefault="00D06338">
            <w:pPr>
              <w:jc w:val="right"/>
              <w:rPr>
                <w:rFonts w:ascii="Arial" w:hAnsi="Arial" w:cs="Arial"/>
                <w:b/>
                <w:sz w:val="28"/>
              </w:rPr>
            </w:pPr>
          </w:p>
        </w:tc>
      </w:tr>
      <w:tr w:rsidR="0058174A" w:rsidRPr="00C87258" w14:paraId="6CF3E2A7" w14:textId="77777777" w:rsidTr="00D06338">
        <w:tc>
          <w:tcPr>
            <w:tcW w:w="648" w:type="dxa"/>
          </w:tcPr>
          <w:p w14:paraId="49DFCFF8" w14:textId="77777777" w:rsidR="0058174A" w:rsidRPr="00C87258" w:rsidRDefault="0058174A">
            <w:pPr>
              <w:rPr>
                <w:rFonts w:ascii="Arial" w:hAnsi="Arial" w:cs="Arial"/>
                <w:b/>
                <w:sz w:val="28"/>
              </w:rPr>
            </w:pPr>
          </w:p>
        </w:tc>
        <w:tc>
          <w:tcPr>
            <w:tcW w:w="5130" w:type="dxa"/>
          </w:tcPr>
          <w:p w14:paraId="2A3A416D" w14:textId="77777777" w:rsidR="0058174A" w:rsidRPr="00C87258" w:rsidRDefault="0058174A">
            <w:pPr>
              <w:tabs>
                <w:tab w:val="left" w:pos="720"/>
                <w:tab w:val="right" w:leader="dot" w:pos="7200"/>
              </w:tabs>
              <w:rPr>
                <w:rFonts w:ascii="Arial" w:hAnsi="Arial" w:cs="Arial"/>
                <w:b/>
                <w:sz w:val="28"/>
              </w:rPr>
            </w:pPr>
          </w:p>
        </w:tc>
        <w:tc>
          <w:tcPr>
            <w:tcW w:w="1530" w:type="dxa"/>
          </w:tcPr>
          <w:p w14:paraId="17ECAE65" w14:textId="77777777" w:rsidR="0058174A" w:rsidRPr="00C87258" w:rsidRDefault="0058174A">
            <w:pPr>
              <w:jc w:val="right"/>
              <w:rPr>
                <w:rFonts w:ascii="Arial" w:hAnsi="Arial" w:cs="Arial"/>
                <w:b/>
                <w:sz w:val="28"/>
              </w:rPr>
            </w:pPr>
          </w:p>
        </w:tc>
        <w:tc>
          <w:tcPr>
            <w:tcW w:w="1530" w:type="dxa"/>
          </w:tcPr>
          <w:p w14:paraId="6DEB0A37" w14:textId="77777777" w:rsidR="0058174A" w:rsidRPr="00C87258" w:rsidRDefault="0058174A">
            <w:pPr>
              <w:jc w:val="right"/>
              <w:rPr>
                <w:rFonts w:ascii="Arial" w:hAnsi="Arial" w:cs="Arial"/>
                <w:b/>
                <w:sz w:val="28"/>
              </w:rPr>
            </w:pPr>
          </w:p>
        </w:tc>
      </w:tr>
      <w:tr w:rsidR="00D86E37" w:rsidRPr="00C87258" w14:paraId="7B31F4A1" w14:textId="77777777" w:rsidTr="00D06338">
        <w:tc>
          <w:tcPr>
            <w:tcW w:w="648" w:type="dxa"/>
          </w:tcPr>
          <w:p w14:paraId="634B187A" w14:textId="77777777" w:rsidR="00D86E37" w:rsidRPr="00C87258" w:rsidRDefault="00D86E37">
            <w:pPr>
              <w:rPr>
                <w:rFonts w:ascii="Arial" w:hAnsi="Arial" w:cs="Arial"/>
                <w:b/>
                <w:sz w:val="28"/>
              </w:rPr>
            </w:pPr>
          </w:p>
        </w:tc>
        <w:tc>
          <w:tcPr>
            <w:tcW w:w="5130" w:type="dxa"/>
          </w:tcPr>
          <w:p w14:paraId="52F6EB3E" w14:textId="77777777" w:rsidR="00D86E37" w:rsidRPr="00C87258" w:rsidRDefault="00D86E37">
            <w:pPr>
              <w:tabs>
                <w:tab w:val="left" w:pos="720"/>
                <w:tab w:val="right" w:leader="dot" w:pos="7200"/>
              </w:tabs>
              <w:rPr>
                <w:rFonts w:ascii="Arial" w:hAnsi="Arial" w:cs="Arial"/>
                <w:b/>
                <w:sz w:val="28"/>
              </w:rPr>
            </w:pPr>
          </w:p>
        </w:tc>
        <w:tc>
          <w:tcPr>
            <w:tcW w:w="1530" w:type="dxa"/>
          </w:tcPr>
          <w:p w14:paraId="65AB8B14" w14:textId="77777777" w:rsidR="00D86E37" w:rsidRPr="00C87258" w:rsidRDefault="00D86E37">
            <w:pPr>
              <w:jc w:val="right"/>
              <w:rPr>
                <w:rFonts w:ascii="Arial" w:hAnsi="Arial" w:cs="Arial"/>
                <w:b/>
                <w:sz w:val="28"/>
              </w:rPr>
            </w:pPr>
          </w:p>
        </w:tc>
        <w:tc>
          <w:tcPr>
            <w:tcW w:w="1530" w:type="dxa"/>
          </w:tcPr>
          <w:p w14:paraId="01036B24" w14:textId="77777777" w:rsidR="00D86E37" w:rsidRPr="00C87258" w:rsidRDefault="00D86E37">
            <w:pPr>
              <w:jc w:val="right"/>
              <w:rPr>
                <w:rFonts w:ascii="Arial" w:hAnsi="Arial" w:cs="Arial"/>
                <w:b/>
                <w:sz w:val="28"/>
              </w:rPr>
            </w:pPr>
          </w:p>
        </w:tc>
      </w:tr>
      <w:tr w:rsidR="0058174A" w:rsidRPr="00C87258" w14:paraId="648EC99E" w14:textId="77777777" w:rsidTr="00D06338">
        <w:tc>
          <w:tcPr>
            <w:tcW w:w="648" w:type="dxa"/>
          </w:tcPr>
          <w:p w14:paraId="4682B94D" w14:textId="3EBFB62B" w:rsidR="0058174A" w:rsidRPr="00C87258" w:rsidRDefault="0034758F">
            <w:pPr>
              <w:rPr>
                <w:rFonts w:ascii="Arial" w:hAnsi="Arial" w:cs="Arial"/>
                <w:b/>
                <w:sz w:val="28"/>
              </w:rPr>
            </w:pPr>
            <w:r>
              <w:rPr>
                <w:rFonts w:ascii="Arial" w:hAnsi="Arial" w:cs="Arial"/>
                <w:b/>
                <w:sz w:val="28"/>
              </w:rPr>
              <w:t>b.</w:t>
            </w:r>
          </w:p>
        </w:tc>
        <w:tc>
          <w:tcPr>
            <w:tcW w:w="5130" w:type="dxa"/>
          </w:tcPr>
          <w:p w14:paraId="200BAB3F" w14:textId="60098E18"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Receivable</w:t>
            </w:r>
            <w:r w:rsidRPr="00C87258">
              <w:rPr>
                <w:rFonts w:ascii="Arial" w:hAnsi="Arial" w:cs="Arial"/>
                <w:b/>
                <w:sz w:val="28"/>
              </w:rPr>
              <w:tab/>
            </w:r>
          </w:p>
        </w:tc>
        <w:tc>
          <w:tcPr>
            <w:tcW w:w="1530" w:type="dxa"/>
          </w:tcPr>
          <w:p w14:paraId="7AB5556B" w14:textId="77777777" w:rsidR="0058174A" w:rsidRPr="00C87258" w:rsidRDefault="0058174A">
            <w:pPr>
              <w:jc w:val="right"/>
              <w:rPr>
                <w:rFonts w:ascii="Arial" w:hAnsi="Arial" w:cs="Arial"/>
                <w:b/>
                <w:sz w:val="28"/>
              </w:rPr>
            </w:pPr>
            <w:r w:rsidRPr="00C87258">
              <w:rPr>
                <w:rFonts w:ascii="Arial" w:hAnsi="Arial" w:cs="Arial"/>
                <w:b/>
                <w:sz w:val="28"/>
              </w:rPr>
              <w:t>3,000,000</w:t>
            </w:r>
          </w:p>
        </w:tc>
        <w:tc>
          <w:tcPr>
            <w:tcW w:w="1530" w:type="dxa"/>
          </w:tcPr>
          <w:p w14:paraId="199AD94B" w14:textId="77777777" w:rsidR="0058174A" w:rsidRPr="00C87258" w:rsidRDefault="0058174A">
            <w:pPr>
              <w:jc w:val="right"/>
              <w:rPr>
                <w:rFonts w:ascii="Arial" w:hAnsi="Arial" w:cs="Arial"/>
                <w:b/>
                <w:sz w:val="28"/>
              </w:rPr>
            </w:pPr>
          </w:p>
        </w:tc>
      </w:tr>
      <w:tr w:rsidR="0058174A" w:rsidRPr="00C87258" w14:paraId="60407468" w14:textId="77777777" w:rsidTr="00D06338">
        <w:tc>
          <w:tcPr>
            <w:tcW w:w="648" w:type="dxa"/>
          </w:tcPr>
          <w:p w14:paraId="54D99527" w14:textId="77777777" w:rsidR="0058174A" w:rsidRPr="00C87258" w:rsidRDefault="0058174A">
            <w:pPr>
              <w:rPr>
                <w:rFonts w:ascii="Arial" w:hAnsi="Arial" w:cs="Arial"/>
                <w:b/>
                <w:sz w:val="28"/>
              </w:rPr>
            </w:pPr>
          </w:p>
        </w:tc>
        <w:tc>
          <w:tcPr>
            <w:tcW w:w="5130" w:type="dxa"/>
          </w:tcPr>
          <w:p w14:paraId="3A3BE271"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Sales</w:t>
            </w:r>
            <w:r w:rsidR="0047138A" w:rsidRPr="00C87258">
              <w:rPr>
                <w:rFonts w:ascii="Arial" w:hAnsi="Arial" w:cs="Arial"/>
                <w:b/>
                <w:sz w:val="28"/>
              </w:rPr>
              <w:t xml:space="preserve"> Revenue</w:t>
            </w:r>
            <w:r w:rsidRPr="00C87258">
              <w:rPr>
                <w:rFonts w:ascii="Arial" w:hAnsi="Arial" w:cs="Arial"/>
                <w:b/>
                <w:sz w:val="28"/>
              </w:rPr>
              <w:tab/>
            </w:r>
          </w:p>
        </w:tc>
        <w:tc>
          <w:tcPr>
            <w:tcW w:w="1530" w:type="dxa"/>
          </w:tcPr>
          <w:p w14:paraId="266AEAC2" w14:textId="77777777" w:rsidR="0058174A" w:rsidRPr="00C87258" w:rsidRDefault="0058174A">
            <w:pPr>
              <w:jc w:val="right"/>
              <w:rPr>
                <w:rFonts w:ascii="Arial" w:hAnsi="Arial" w:cs="Arial"/>
                <w:b/>
                <w:sz w:val="28"/>
              </w:rPr>
            </w:pPr>
          </w:p>
        </w:tc>
        <w:tc>
          <w:tcPr>
            <w:tcW w:w="1530" w:type="dxa"/>
          </w:tcPr>
          <w:p w14:paraId="6EBCE8EB" w14:textId="77777777" w:rsidR="0058174A" w:rsidRPr="00C87258" w:rsidRDefault="0058174A" w:rsidP="00DB0B4C">
            <w:pPr>
              <w:jc w:val="right"/>
              <w:rPr>
                <w:rFonts w:ascii="Arial" w:hAnsi="Arial" w:cs="Arial"/>
                <w:b/>
                <w:sz w:val="28"/>
              </w:rPr>
            </w:pPr>
            <w:r w:rsidRPr="00C87258">
              <w:rPr>
                <w:rFonts w:ascii="Arial" w:hAnsi="Arial" w:cs="Arial"/>
                <w:b/>
                <w:sz w:val="28"/>
              </w:rPr>
              <w:t>2,8</w:t>
            </w:r>
            <w:r w:rsidR="00DB0B4C" w:rsidRPr="00C87258">
              <w:rPr>
                <w:rFonts w:ascii="Arial" w:hAnsi="Arial" w:cs="Arial"/>
                <w:b/>
                <w:sz w:val="28"/>
              </w:rPr>
              <w:t>4</w:t>
            </w:r>
            <w:r w:rsidRPr="00C87258">
              <w:rPr>
                <w:rFonts w:ascii="Arial" w:hAnsi="Arial" w:cs="Arial"/>
                <w:b/>
                <w:sz w:val="28"/>
              </w:rPr>
              <w:t>0,000</w:t>
            </w:r>
          </w:p>
        </w:tc>
      </w:tr>
      <w:tr w:rsidR="0058174A" w:rsidRPr="00C87258" w14:paraId="4968C1C6" w14:textId="77777777" w:rsidTr="00D06338">
        <w:tc>
          <w:tcPr>
            <w:tcW w:w="648" w:type="dxa"/>
          </w:tcPr>
          <w:p w14:paraId="23BEAF7F" w14:textId="77777777" w:rsidR="0058174A" w:rsidRPr="00C87258" w:rsidRDefault="0058174A">
            <w:pPr>
              <w:rPr>
                <w:rFonts w:ascii="Arial" w:hAnsi="Arial" w:cs="Arial"/>
                <w:b/>
                <w:sz w:val="28"/>
              </w:rPr>
            </w:pPr>
          </w:p>
        </w:tc>
        <w:tc>
          <w:tcPr>
            <w:tcW w:w="5130" w:type="dxa"/>
          </w:tcPr>
          <w:p w14:paraId="655F5C53" w14:textId="58ABF098"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Unearned </w:t>
            </w:r>
            <w:r w:rsidR="00D06338">
              <w:rPr>
                <w:rFonts w:ascii="Arial" w:hAnsi="Arial" w:cs="Arial"/>
                <w:b/>
                <w:sz w:val="28"/>
              </w:rPr>
              <w:t>R</w:t>
            </w:r>
            <w:r w:rsidRPr="00C87258">
              <w:rPr>
                <w:rFonts w:ascii="Arial" w:hAnsi="Arial" w:cs="Arial"/>
                <w:b/>
                <w:sz w:val="28"/>
              </w:rPr>
              <w:t>evenue</w:t>
            </w:r>
            <w:r w:rsidRPr="00C87258">
              <w:rPr>
                <w:rFonts w:ascii="Arial" w:hAnsi="Arial" w:cs="Arial"/>
                <w:b/>
                <w:sz w:val="28"/>
              </w:rPr>
              <w:tab/>
            </w:r>
          </w:p>
        </w:tc>
        <w:tc>
          <w:tcPr>
            <w:tcW w:w="1530" w:type="dxa"/>
          </w:tcPr>
          <w:p w14:paraId="1665B70B" w14:textId="77777777" w:rsidR="0058174A" w:rsidRPr="00C87258" w:rsidRDefault="0058174A">
            <w:pPr>
              <w:jc w:val="right"/>
              <w:rPr>
                <w:rFonts w:ascii="Arial" w:hAnsi="Arial" w:cs="Arial"/>
                <w:b/>
                <w:sz w:val="28"/>
              </w:rPr>
            </w:pPr>
          </w:p>
        </w:tc>
        <w:tc>
          <w:tcPr>
            <w:tcW w:w="1530" w:type="dxa"/>
          </w:tcPr>
          <w:p w14:paraId="572BE122" w14:textId="77777777" w:rsidR="0058174A" w:rsidRPr="00C87258" w:rsidRDefault="0058174A" w:rsidP="00DB0B4C">
            <w:pPr>
              <w:jc w:val="right"/>
              <w:rPr>
                <w:rFonts w:ascii="Arial" w:hAnsi="Arial" w:cs="Arial"/>
                <w:b/>
                <w:sz w:val="28"/>
              </w:rPr>
            </w:pPr>
            <w:r w:rsidRPr="00C87258">
              <w:rPr>
                <w:rFonts w:ascii="Arial" w:hAnsi="Arial" w:cs="Arial"/>
                <w:b/>
                <w:sz w:val="28"/>
              </w:rPr>
              <w:t>1</w:t>
            </w:r>
            <w:r w:rsidR="00DB0B4C" w:rsidRPr="00C87258">
              <w:rPr>
                <w:rFonts w:ascii="Arial" w:hAnsi="Arial" w:cs="Arial"/>
                <w:b/>
                <w:sz w:val="28"/>
              </w:rPr>
              <w:t>6</w:t>
            </w:r>
            <w:r w:rsidRPr="00C87258">
              <w:rPr>
                <w:rFonts w:ascii="Arial" w:hAnsi="Arial" w:cs="Arial"/>
                <w:b/>
                <w:sz w:val="28"/>
              </w:rPr>
              <w:t>0,000</w:t>
            </w:r>
          </w:p>
        </w:tc>
      </w:tr>
      <w:tr w:rsidR="00D06338" w:rsidRPr="00C87258" w14:paraId="647907F2" w14:textId="77777777" w:rsidTr="00D06338">
        <w:tc>
          <w:tcPr>
            <w:tcW w:w="648" w:type="dxa"/>
          </w:tcPr>
          <w:p w14:paraId="44D27AFC" w14:textId="77777777" w:rsidR="00D06338" w:rsidRPr="00C87258" w:rsidRDefault="00D06338">
            <w:pPr>
              <w:rPr>
                <w:rFonts w:ascii="Arial" w:hAnsi="Arial" w:cs="Arial"/>
                <w:b/>
                <w:sz w:val="28"/>
              </w:rPr>
            </w:pPr>
          </w:p>
        </w:tc>
        <w:tc>
          <w:tcPr>
            <w:tcW w:w="5130" w:type="dxa"/>
          </w:tcPr>
          <w:p w14:paraId="59C4FDEC" w14:textId="31F7B3CC" w:rsidR="00D06338" w:rsidRPr="00C87258" w:rsidRDefault="006A2A5A">
            <w:pPr>
              <w:tabs>
                <w:tab w:val="left" w:pos="720"/>
                <w:tab w:val="right" w:leader="dot" w:pos="7200"/>
              </w:tabs>
              <w:rPr>
                <w:rFonts w:ascii="Arial" w:hAnsi="Arial" w:cs="Arial"/>
                <w:b/>
                <w:sz w:val="28"/>
              </w:rPr>
            </w:pPr>
            <w:r>
              <w:rPr>
                <w:rFonts w:ascii="Arial" w:hAnsi="Arial" w:cs="Arial"/>
                <w:b/>
                <w:sz w:val="28"/>
              </w:rPr>
              <w:t>To record sales on account</w:t>
            </w:r>
          </w:p>
        </w:tc>
        <w:tc>
          <w:tcPr>
            <w:tcW w:w="1530" w:type="dxa"/>
          </w:tcPr>
          <w:p w14:paraId="754E218B" w14:textId="77777777" w:rsidR="00D06338" w:rsidRPr="00C87258" w:rsidRDefault="00D06338">
            <w:pPr>
              <w:jc w:val="right"/>
              <w:rPr>
                <w:rFonts w:ascii="Arial" w:hAnsi="Arial" w:cs="Arial"/>
                <w:b/>
                <w:sz w:val="28"/>
              </w:rPr>
            </w:pPr>
          </w:p>
        </w:tc>
        <w:tc>
          <w:tcPr>
            <w:tcW w:w="1530" w:type="dxa"/>
          </w:tcPr>
          <w:p w14:paraId="5169D764" w14:textId="77777777" w:rsidR="00D06338" w:rsidRPr="00C87258" w:rsidRDefault="00D06338" w:rsidP="00DB0B4C">
            <w:pPr>
              <w:jc w:val="right"/>
              <w:rPr>
                <w:rFonts w:ascii="Arial" w:hAnsi="Arial" w:cs="Arial"/>
                <w:b/>
                <w:sz w:val="28"/>
              </w:rPr>
            </w:pPr>
          </w:p>
        </w:tc>
      </w:tr>
      <w:tr w:rsidR="0058174A" w:rsidRPr="00C87258" w14:paraId="5B4CF23D" w14:textId="77777777" w:rsidTr="00D06338">
        <w:tc>
          <w:tcPr>
            <w:tcW w:w="648" w:type="dxa"/>
          </w:tcPr>
          <w:p w14:paraId="52DE9C66" w14:textId="77777777" w:rsidR="0058174A" w:rsidRPr="00C87258" w:rsidRDefault="0058174A">
            <w:pPr>
              <w:rPr>
                <w:rFonts w:ascii="Arial" w:hAnsi="Arial" w:cs="Arial"/>
                <w:b/>
                <w:sz w:val="28"/>
              </w:rPr>
            </w:pPr>
          </w:p>
        </w:tc>
        <w:tc>
          <w:tcPr>
            <w:tcW w:w="5130" w:type="dxa"/>
          </w:tcPr>
          <w:p w14:paraId="4122DC3B" w14:textId="77777777" w:rsidR="0058174A" w:rsidRPr="00C87258" w:rsidRDefault="0058174A">
            <w:pPr>
              <w:tabs>
                <w:tab w:val="left" w:pos="720"/>
                <w:tab w:val="right" w:leader="dot" w:pos="7200"/>
              </w:tabs>
              <w:rPr>
                <w:rFonts w:ascii="Arial" w:hAnsi="Arial" w:cs="Arial"/>
                <w:b/>
                <w:sz w:val="28"/>
              </w:rPr>
            </w:pPr>
          </w:p>
        </w:tc>
        <w:tc>
          <w:tcPr>
            <w:tcW w:w="1530" w:type="dxa"/>
          </w:tcPr>
          <w:p w14:paraId="7167A1D7" w14:textId="77777777" w:rsidR="0058174A" w:rsidRPr="00C87258" w:rsidRDefault="0058174A">
            <w:pPr>
              <w:jc w:val="right"/>
              <w:rPr>
                <w:rFonts w:ascii="Arial" w:hAnsi="Arial" w:cs="Arial"/>
                <w:b/>
                <w:sz w:val="28"/>
              </w:rPr>
            </w:pPr>
          </w:p>
        </w:tc>
        <w:tc>
          <w:tcPr>
            <w:tcW w:w="1530" w:type="dxa"/>
          </w:tcPr>
          <w:p w14:paraId="2FB8B037" w14:textId="77777777" w:rsidR="0058174A" w:rsidRPr="00C87258" w:rsidRDefault="0058174A">
            <w:pPr>
              <w:jc w:val="right"/>
              <w:rPr>
                <w:rFonts w:ascii="Arial" w:hAnsi="Arial" w:cs="Arial"/>
                <w:b/>
                <w:sz w:val="28"/>
              </w:rPr>
            </w:pPr>
          </w:p>
        </w:tc>
      </w:tr>
      <w:tr w:rsidR="0058174A" w:rsidRPr="00C87258" w14:paraId="251B255E" w14:textId="77777777" w:rsidTr="00D06338">
        <w:tc>
          <w:tcPr>
            <w:tcW w:w="648" w:type="dxa"/>
          </w:tcPr>
          <w:p w14:paraId="31F5FA35" w14:textId="77777777" w:rsidR="0058174A" w:rsidRPr="00C87258" w:rsidRDefault="0058174A">
            <w:pPr>
              <w:rPr>
                <w:rFonts w:ascii="Arial" w:hAnsi="Arial" w:cs="Arial"/>
                <w:b/>
                <w:sz w:val="28"/>
              </w:rPr>
            </w:pPr>
          </w:p>
        </w:tc>
        <w:tc>
          <w:tcPr>
            <w:tcW w:w="5130" w:type="dxa"/>
          </w:tcPr>
          <w:p w14:paraId="448C9A3F"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30" w:type="dxa"/>
          </w:tcPr>
          <w:p w14:paraId="6106384E" w14:textId="77777777" w:rsidR="0058174A" w:rsidRPr="00C87258" w:rsidRDefault="00D86E37">
            <w:pPr>
              <w:jc w:val="right"/>
              <w:rPr>
                <w:rFonts w:ascii="Arial" w:hAnsi="Arial" w:cs="Arial"/>
                <w:b/>
                <w:sz w:val="28"/>
              </w:rPr>
            </w:pPr>
            <w:r w:rsidRPr="00C87258">
              <w:rPr>
                <w:rFonts w:ascii="Arial" w:hAnsi="Arial" w:cs="Arial"/>
                <w:b/>
                <w:sz w:val="28"/>
              </w:rPr>
              <w:t>30,000</w:t>
            </w:r>
          </w:p>
        </w:tc>
        <w:tc>
          <w:tcPr>
            <w:tcW w:w="1530" w:type="dxa"/>
          </w:tcPr>
          <w:p w14:paraId="46AAE4DF" w14:textId="77777777" w:rsidR="0058174A" w:rsidRPr="00C87258" w:rsidRDefault="0058174A">
            <w:pPr>
              <w:jc w:val="right"/>
              <w:rPr>
                <w:rFonts w:ascii="Arial" w:hAnsi="Arial" w:cs="Arial"/>
                <w:b/>
                <w:sz w:val="28"/>
              </w:rPr>
            </w:pPr>
          </w:p>
        </w:tc>
      </w:tr>
      <w:tr w:rsidR="0058174A" w:rsidRPr="00C87258" w14:paraId="1693B434" w14:textId="77777777" w:rsidTr="00D06338">
        <w:tc>
          <w:tcPr>
            <w:tcW w:w="648" w:type="dxa"/>
          </w:tcPr>
          <w:p w14:paraId="1D753F46" w14:textId="77777777" w:rsidR="0058174A" w:rsidRPr="00C87258" w:rsidRDefault="0058174A">
            <w:pPr>
              <w:rPr>
                <w:rFonts w:ascii="Arial" w:hAnsi="Arial" w:cs="Arial"/>
                <w:b/>
                <w:sz w:val="28"/>
              </w:rPr>
            </w:pPr>
          </w:p>
        </w:tc>
        <w:tc>
          <w:tcPr>
            <w:tcW w:w="5130" w:type="dxa"/>
          </w:tcPr>
          <w:p w14:paraId="360915C8" w14:textId="22061B2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BA54BC" w:rsidRPr="00C87258">
              <w:rPr>
                <w:rFonts w:ascii="Arial" w:hAnsi="Arial" w:cs="Arial"/>
                <w:b/>
                <w:sz w:val="28"/>
              </w:rPr>
              <w:t>Cash</w:t>
            </w:r>
            <w:r w:rsidR="0047138A" w:rsidRPr="00C87258">
              <w:rPr>
                <w:rFonts w:ascii="Arial" w:hAnsi="Arial" w:cs="Arial"/>
                <w:b/>
                <w:sz w:val="28"/>
              </w:rPr>
              <w:t>.</w:t>
            </w:r>
            <w:r w:rsidRPr="00C87258">
              <w:rPr>
                <w:rFonts w:ascii="Arial" w:hAnsi="Arial" w:cs="Arial"/>
                <w:b/>
                <w:sz w:val="28"/>
              </w:rPr>
              <w:tab/>
            </w:r>
          </w:p>
        </w:tc>
        <w:tc>
          <w:tcPr>
            <w:tcW w:w="1530" w:type="dxa"/>
          </w:tcPr>
          <w:p w14:paraId="159559B9" w14:textId="77777777" w:rsidR="0058174A" w:rsidRPr="00C87258" w:rsidRDefault="0058174A">
            <w:pPr>
              <w:jc w:val="right"/>
              <w:rPr>
                <w:rFonts w:ascii="Arial" w:hAnsi="Arial" w:cs="Arial"/>
                <w:b/>
                <w:sz w:val="28"/>
              </w:rPr>
            </w:pPr>
          </w:p>
        </w:tc>
        <w:tc>
          <w:tcPr>
            <w:tcW w:w="1530" w:type="dxa"/>
          </w:tcPr>
          <w:p w14:paraId="1D9FCD4D" w14:textId="77777777" w:rsidR="0058174A" w:rsidRPr="00C87258" w:rsidRDefault="00D86E37">
            <w:pPr>
              <w:jc w:val="right"/>
              <w:rPr>
                <w:rFonts w:ascii="Arial" w:hAnsi="Arial" w:cs="Arial"/>
                <w:b/>
                <w:sz w:val="28"/>
              </w:rPr>
            </w:pPr>
            <w:r w:rsidRPr="00C87258">
              <w:rPr>
                <w:rFonts w:ascii="Arial" w:hAnsi="Arial" w:cs="Arial"/>
                <w:b/>
                <w:sz w:val="28"/>
              </w:rPr>
              <w:t>30,000</w:t>
            </w:r>
          </w:p>
        </w:tc>
      </w:tr>
      <w:tr w:rsidR="006A2A5A" w:rsidRPr="00C87258" w14:paraId="7EDBEF02" w14:textId="77777777" w:rsidTr="00DE163B">
        <w:tc>
          <w:tcPr>
            <w:tcW w:w="648" w:type="dxa"/>
          </w:tcPr>
          <w:p w14:paraId="02184173" w14:textId="77777777" w:rsidR="006A2A5A" w:rsidRPr="00C87258" w:rsidRDefault="006A2A5A" w:rsidP="006A2A5A">
            <w:pPr>
              <w:rPr>
                <w:rFonts w:ascii="Arial" w:hAnsi="Arial" w:cs="Arial"/>
                <w:b/>
                <w:sz w:val="28"/>
              </w:rPr>
            </w:pPr>
          </w:p>
        </w:tc>
        <w:tc>
          <w:tcPr>
            <w:tcW w:w="6660" w:type="dxa"/>
            <w:gridSpan w:val="2"/>
            <w:vAlign w:val="bottom"/>
          </w:tcPr>
          <w:p w14:paraId="73AEDD51" w14:textId="5472E988" w:rsidR="006A2A5A" w:rsidRPr="00C87258" w:rsidRDefault="006A2A5A" w:rsidP="00DE163B">
            <w:pPr>
              <w:rPr>
                <w:rFonts w:ascii="Arial" w:hAnsi="Arial" w:cs="Arial"/>
                <w:b/>
                <w:sz w:val="28"/>
              </w:rPr>
            </w:pPr>
            <w:r>
              <w:rPr>
                <w:rFonts w:ascii="Arial" w:hAnsi="Arial" w:cs="Arial"/>
                <w:b/>
                <w:sz w:val="28"/>
              </w:rPr>
              <w:t>To record payment of warranty expense</w:t>
            </w:r>
          </w:p>
        </w:tc>
        <w:tc>
          <w:tcPr>
            <w:tcW w:w="1530" w:type="dxa"/>
          </w:tcPr>
          <w:p w14:paraId="166D6C2E" w14:textId="77777777" w:rsidR="006A2A5A" w:rsidRPr="00C87258" w:rsidRDefault="006A2A5A" w:rsidP="006A2A5A">
            <w:pPr>
              <w:jc w:val="right"/>
              <w:rPr>
                <w:rFonts w:ascii="Arial" w:hAnsi="Arial" w:cs="Arial"/>
                <w:b/>
                <w:sz w:val="28"/>
              </w:rPr>
            </w:pPr>
          </w:p>
        </w:tc>
      </w:tr>
      <w:tr w:rsidR="006A2A5A" w:rsidRPr="00C87258" w14:paraId="77467A46" w14:textId="77777777" w:rsidTr="00D06338">
        <w:tc>
          <w:tcPr>
            <w:tcW w:w="648" w:type="dxa"/>
          </w:tcPr>
          <w:p w14:paraId="3B74EF54" w14:textId="77777777" w:rsidR="006A2A5A" w:rsidRPr="00C87258" w:rsidRDefault="006A2A5A" w:rsidP="006A2A5A">
            <w:pPr>
              <w:rPr>
                <w:rFonts w:ascii="Arial" w:hAnsi="Arial" w:cs="Arial"/>
                <w:b/>
                <w:sz w:val="28"/>
              </w:rPr>
            </w:pPr>
          </w:p>
        </w:tc>
        <w:tc>
          <w:tcPr>
            <w:tcW w:w="5130" w:type="dxa"/>
          </w:tcPr>
          <w:p w14:paraId="100E4B73" w14:textId="77777777" w:rsidR="006A2A5A" w:rsidRPr="00C87258" w:rsidRDefault="006A2A5A" w:rsidP="006A2A5A">
            <w:pPr>
              <w:tabs>
                <w:tab w:val="left" w:pos="720"/>
                <w:tab w:val="right" w:leader="dot" w:pos="7200"/>
              </w:tabs>
              <w:rPr>
                <w:rFonts w:ascii="Arial" w:hAnsi="Arial" w:cs="Arial"/>
                <w:b/>
                <w:sz w:val="28"/>
              </w:rPr>
            </w:pPr>
          </w:p>
        </w:tc>
        <w:tc>
          <w:tcPr>
            <w:tcW w:w="1530" w:type="dxa"/>
          </w:tcPr>
          <w:p w14:paraId="0F713DC4" w14:textId="77777777" w:rsidR="006A2A5A" w:rsidRPr="00C87258" w:rsidRDefault="006A2A5A" w:rsidP="006A2A5A">
            <w:pPr>
              <w:jc w:val="right"/>
              <w:rPr>
                <w:rFonts w:ascii="Arial" w:hAnsi="Arial" w:cs="Arial"/>
                <w:b/>
                <w:sz w:val="28"/>
              </w:rPr>
            </w:pPr>
          </w:p>
        </w:tc>
        <w:tc>
          <w:tcPr>
            <w:tcW w:w="1530" w:type="dxa"/>
          </w:tcPr>
          <w:p w14:paraId="065B4A85" w14:textId="77777777" w:rsidR="006A2A5A" w:rsidRPr="00C87258" w:rsidRDefault="006A2A5A" w:rsidP="006A2A5A">
            <w:pPr>
              <w:jc w:val="right"/>
              <w:rPr>
                <w:rFonts w:ascii="Arial" w:hAnsi="Arial" w:cs="Arial"/>
                <w:b/>
                <w:sz w:val="28"/>
              </w:rPr>
            </w:pPr>
          </w:p>
        </w:tc>
      </w:tr>
      <w:tr w:rsidR="006A2A5A" w:rsidRPr="00C87258" w14:paraId="49F82B06" w14:textId="77777777" w:rsidTr="00D06338">
        <w:tc>
          <w:tcPr>
            <w:tcW w:w="648" w:type="dxa"/>
          </w:tcPr>
          <w:p w14:paraId="65CDC4D7" w14:textId="77777777" w:rsidR="006A2A5A" w:rsidRPr="00C87258" w:rsidRDefault="006A2A5A" w:rsidP="006A2A5A">
            <w:pPr>
              <w:rPr>
                <w:rFonts w:ascii="Arial" w:hAnsi="Arial" w:cs="Arial"/>
                <w:b/>
                <w:sz w:val="28"/>
              </w:rPr>
            </w:pPr>
          </w:p>
        </w:tc>
        <w:tc>
          <w:tcPr>
            <w:tcW w:w="5130" w:type="dxa"/>
          </w:tcPr>
          <w:p w14:paraId="22055E39" w14:textId="5739E49D" w:rsidR="006A2A5A" w:rsidRPr="00C87258" w:rsidRDefault="006A2A5A" w:rsidP="006A2A5A">
            <w:pPr>
              <w:tabs>
                <w:tab w:val="left" w:pos="720"/>
                <w:tab w:val="right" w:leader="dot" w:pos="7200"/>
              </w:tabs>
              <w:rPr>
                <w:rFonts w:ascii="Arial" w:hAnsi="Arial" w:cs="Arial"/>
                <w:b/>
                <w:sz w:val="28"/>
              </w:rPr>
            </w:pPr>
            <w:r w:rsidRPr="00C87258">
              <w:rPr>
                <w:rFonts w:ascii="Arial" w:hAnsi="Arial" w:cs="Arial"/>
                <w:b/>
                <w:sz w:val="28"/>
              </w:rPr>
              <w:t>Unearned Revenue</w:t>
            </w:r>
            <w:r w:rsidRPr="00C87258">
              <w:rPr>
                <w:rFonts w:ascii="Arial" w:hAnsi="Arial" w:cs="Arial"/>
                <w:b/>
                <w:sz w:val="28"/>
              </w:rPr>
              <w:tab/>
            </w:r>
          </w:p>
        </w:tc>
        <w:tc>
          <w:tcPr>
            <w:tcW w:w="1530" w:type="dxa"/>
          </w:tcPr>
          <w:p w14:paraId="42FC7CAF" w14:textId="77777777" w:rsidR="006A2A5A" w:rsidRPr="00C87258" w:rsidRDefault="006A2A5A" w:rsidP="006A2A5A">
            <w:pPr>
              <w:jc w:val="right"/>
              <w:rPr>
                <w:rFonts w:ascii="Arial" w:hAnsi="Arial" w:cs="Arial"/>
                <w:b/>
                <w:sz w:val="28"/>
              </w:rPr>
            </w:pPr>
            <w:r w:rsidRPr="00C87258">
              <w:rPr>
                <w:rFonts w:ascii="Arial" w:hAnsi="Arial" w:cs="Arial"/>
                <w:b/>
                <w:sz w:val="28"/>
              </w:rPr>
              <w:t>40,000</w:t>
            </w:r>
          </w:p>
        </w:tc>
        <w:tc>
          <w:tcPr>
            <w:tcW w:w="1530" w:type="dxa"/>
          </w:tcPr>
          <w:p w14:paraId="6B482674" w14:textId="77777777" w:rsidR="006A2A5A" w:rsidRPr="00C87258" w:rsidRDefault="006A2A5A" w:rsidP="006A2A5A">
            <w:pPr>
              <w:jc w:val="right"/>
              <w:rPr>
                <w:rFonts w:ascii="Arial" w:hAnsi="Arial" w:cs="Arial"/>
                <w:b/>
                <w:sz w:val="28"/>
              </w:rPr>
            </w:pPr>
          </w:p>
        </w:tc>
      </w:tr>
      <w:tr w:rsidR="006A2A5A" w:rsidRPr="00C87258" w14:paraId="3B14C81E" w14:textId="77777777" w:rsidTr="00D06338">
        <w:tc>
          <w:tcPr>
            <w:tcW w:w="648" w:type="dxa"/>
          </w:tcPr>
          <w:p w14:paraId="50975AD2" w14:textId="77777777" w:rsidR="006A2A5A" w:rsidRPr="00C87258" w:rsidRDefault="006A2A5A" w:rsidP="006A2A5A">
            <w:pPr>
              <w:rPr>
                <w:rFonts w:ascii="Arial" w:hAnsi="Arial" w:cs="Arial"/>
                <w:b/>
                <w:sz w:val="28"/>
              </w:rPr>
            </w:pPr>
          </w:p>
        </w:tc>
        <w:tc>
          <w:tcPr>
            <w:tcW w:w="5130" w:type="dxa"/>
          </w:tcPr>
          <w:p w14:paraId="59841BBB" w14:textId="313FE319" w:rsidR="006A2A5A" w:rsidRPr="00C87258" w:rsidRDefault="006A2A5A" w:rsidP="006A2A5A">
            <w:pPr>
              <w:tabs>
                <w:tab w:val="left" w:pos="720"/>
                <w:tab w:val="right" w:leader="dot" w:pos="7200"/>
              </w:tabs>
              <w:rPr>
                <w:rFonts w:ascii="Arial" w:hAnsi="Arial" w:cs="Arial"/>
                <w:b/>
                <w:sz w:val="28"/>
              </w:rPr>
            </w:pPr>
            <w:r w:rsidRPr="00C87258">
              <w:rPr>
                <w:rFonts w:ascii="Arial" w:hAnsi="Arial" w:cs="Arial"/>
                <w:b/>
                <w:sz w:val="28"/>
              </w:rPr>
              <w:tab/>
              <w:t>Warranty Revenue</w:t>
            </w:r>
            <w:r>
              <w:rPr>
                <w:rFonts w:ascii="Arial" w:hAnsi="Arial" w:cs="Arial"/>
                <w:b/>
                <w:sz w:val="28"/>
                <w:vertAlign w:val="superscript"/>
              </w:rPr>
              <w:t>3</w:t>
            </w:r>
            <w:r w:rsidRPr="00C87258">
              <w:rPr>
                <w:rFonts w:ascii="Arial" w:hAnsi="Arial" w:cs="Arial"/>
                <w:b/>
                <w:sz w:val="28"/>
              </w:rPr>
              <w:tab/>
            </w:r>
          </w:p>
        </w:tc>
        <w:tc>
          <w:tcPr>
            <w:tcW w:w="1530" w:type="dxa"/>
          </w:tcPr>
          <w:p w14:paraId="3C28AEEC" w14:textId="77777777" w:rsidR="006A2A5A" w:rsidRPr="00C87258" w:rsidRDefault="006A2A5A" w:rsidP="006A2A5A">
            <w:pPr>
              <w:jc w:val="right"/>
              <w:rPr>
                <w:rFonts w:ascii="Arial" w:hAnsi="Arial" w:cs="Arial"/>
                <w:b/>
                <w:sz w:val="28"/>
              </w:rPr>
            </w:pPr>
          </w:p>
        </w:tc>
        <w:tc>
          <w:tcPr>
            <w:tcW w:w="1530" w:type="dxa"/>
          </w:tcPr>
          <w:p w14:paraId="7FCB7357" w14:textId="77777777" w:rsidR="006A2A5A" w:rsidRPr="00C87258" w:rsidRDefault="006A2A5A" w:rsidP="006A2A5A">
            <w:pPr>
              <w:jc w:val="right"/>
              <w:rPr>
                <w:rFonts w:ascii="Arial" w:hAnsi="Arial" w:cs="Arial"/>
                <w:b/>
                <w:sz w:val="28"/>
              </w:rPr>
            </w:pPr>
            <w:r w:rsidRPr="00C87258">
              <w:rPr>
                <w:rFonts w:ascii="Arial" w:hAnsi="Arial" w:cs="Arial"/>
                <w:b/>
                <w:sz w:val="28"/>
              </w:rPr>
              <w:t>40,000</w:t>
            </w:r>
          </w:p>
        </w:tc>
      </w:tr>
      <w:tr w:rsidR="006A2A5A" w:rsidRPr="00C87258" w14:paraId="0CF8AED0" w14:textId="77777777" w:rsidTr="00D06338">
        <w:tc>
          <w:tcPr>
            <w:tcW w:w="648" w:type="dxa"/>
          </w:tcPr>
          <w:p w14:paraId="274DF5F3" w14:textId="77777777" w:rsidR="006A2A5A" w:rsidRPr="00C87258" w:rsidRDefault="006A2A5A" w:rsidP="006A2A5A">
            <w:pPr>
              <w:rPr>
                <w:rFonts w:ascii="Arial" w:hAnsi="Arial" w:cs="Arial"/>
                <w:b/>
                <w:sz w:val="28"/>
              </w:rPr>
            </w:pPr>
          </w:p>
        </w:tc>
        <w:tc>
          <w:tcPr>
            <w:tcW w:w="5130" w:type="dxa"/>
          </w:tcPr>
          <w:p w14:paraId="74E136F4" w14:textId="7AF80F3E" w:rsidR="006A2A5A" w:rsidRPr="00C87258" w:rsidRDefault="006A2A5A" w:rsidP="00DE163B">
            <w:pPr>
              <w:tabs>
                <w:tab w:val="left" w:pos="720"/>
                <w:tab w:val="right" w:leader="dot" w:pos="7200"/>
              </w:tabs>
              <w:ind w:right="-147"/>
              <w:rPr>
                <w:rFonts w:ascii="Arial" w:hAnsi="Arial" w:cs="Arial"/>
                <w:b/>
                <w:sz w:val="28"/>
              </w:rPr>
            </w:pPr>
            <w:r w:rsidRPr="00C87258">
              <w:rPr>
                <w:rFonts w:ascii="Arial" w:hAnsi="Arial" w:cs="Arial"/>
                <w:b/>
                <w:sz w:val="28"/>
              </w:rPr>
              <w:tab/>
            </w:r>
            <w:r>
              <w:rPr>
                <w:rFonts w:ascii="Arial" w:hAnsi="Arial" w:cs="Arial"/>
                <w:b/>
                <w:sz w:val="28"/>
                <w:vertAlign w:val="superscript"/>
              </w:rPr>
              <w:t>3</w:t>
            </w:r>
            <w:r w:rsidRPr="00C87258">
              <w:rPr>
                <w:rFonts w:ascii="Arial" w:hAnsi="Arial" w:cs="Arial"/>
                <w:b/>
                <w:sz w:val="28"/>
              </w:rPr>
              <w:t>[$160,000 X ($30,000/$120,000)]</w:t>
            </w:r>
          </w:p>
        </w:tc>
        <w:tc>
          <w:tcPr>
            <w:tcW w:w="1530" w:type="dxa"/>
          </w:tcPr>
          <w:p w14:paraId="7F061A02" w14:textId="77777777" w:rsidR="006A2A5A" w:rsidRPr="00C87258" w:rsidRDefault="006A2A5A" w:rsidP="006A2A5A">
            <w:pPr>
              <w:jc w:val="right"/>
              <w:rPr>
                <w:rFonts w:ascii="Arial" w:hAnsi="Arial" w:cs="Arial"/>
                <w:b/>
                <w:sz w:val="28"/>
              </w:rPr>
            </w:pPr>
          </w:p>
        </w:tc>
        <w:tc>
          <w:tcPr>
            <w:tcW w:w="1530" w:type="dxa"/>
          </w:tcPr>
          <w:p w14:paraId="2820CA2B" w14:textId="77777777" w:rsidR="006A2A5A" w:rsidRPr="00C87258" w:rsidRDefault="006A2A5A" w:rsidP="006A2A5A">
            <w:pPr>
              <w:jc w:val="right"/>
              <w:rPr>
                <w:rFonts w:ascii="Arial" w:hAnsi="Arial" w:cs="Arial"/>
                <w:b/>
                <w:sz w:val="28"/>
              </w:rPr>
            </w:pPr>
          </w:p>
        </w:tc>
      </w:tr>
      <w:tr w:rsidR="006A2A5A" w:rsidRPr="00C87258" w14:paraId="3CE16250" w14:textId="77777777" w:rsidTr="00D06338">
        <w:tc>
          <w:tcPr>
            <w:tcW w:w="648" w:type="dxa"/>
          </w:tcPr>
          <w:p w14:paraId="665435F2" w14:textId="77777777" w:rsidR="006A2A5A" w:rsidRPr="00C87258" w:rsidRDefault="006A2A5A" w:rsidP="006A2A5A">
            <w:pPr>
              <w:rPr>
                <w:rFonts w:ascii="Arial" w:hAnsi="Arial" w:cs="Arial"/>
                <w:b/>
                <w:sz w:val="28"/>
              </w:rPr>
            </w:pPr>
          </w:p>
        </w:tc>
        <w:tc>
          <w:tcPr>
            <w:tcW w:w="5130" w:type="dxa"/>
          </w:tcPr>
          <w:p w14:paraId="47A6783B" w14:textId="77C5FDBD" w:rsidR="006A2A5A" w:rsidRPr="00C87258" w:rsidRDefault="006A2A5A" w:rsidP="006A2A5A">
            <w:pPr>
              <w:tabs>
                <w:tab w:val="left" w:pos="720"/>
                <w:tab w:val="right" w:leader="dot" w:pos="7200"/>
              </w:tabs>
              <w:ind w:right="-147"/>
              <w:rPr>
                <w:rFonts w:ascii="Arial" w:hAnsi="Arial" w:cs="Arial"/>
                <w:b/>
                <w:sz w:val="28"/>
              </w:rPr>
            </w:pPr>
            <w:r>
              <w:rPr>
                <w:rFonts w:ascii="Arial" w:hAnsi="Arial" w:cs="Arial"/>
                <w:b/>
                <w:sz w:val="28"/>
              </w:rPr>
              <w:t>To remeasure unearned revenue</w:t>
            </w:r>
          </w:p>
        </w:tc>
        <w:tc>
          <w:tcPr>
            <w:tcW w:w="1530" w:type="dxa"/>
          </w:tcPr>
          <w:p w14:paraId="585F37D0" w14:textId="77777777" w:rsidR="006A2A5A" w:rsidRPr="00C87258" w:rsidRDefault="006A2A5A" w:rsidP="006A2A5A">
            <w:pPr>
              <w:jc w:val="right"/>
              <w:rPr>
                <w:rFonts w:ascii="Arial" w:hAnsi="Arial" w:cs="Arial"/>
                <w:b/>
                <w:sz w:val="28"/>
              </w:rPr>
            </w:pPr>
          </w:p>
        </w:tc>
        <w:tc>
          <w:tcPr>
            <w:tcW w:w="1530" w:type="dxa"/>
          </w:tcPr>
          <w:p w14:paraId="57ED123C" w14:textId="77777777" w:rsidR="006A2A5A" w:rsidRPr="00C87258" w:rsidRDefault="006A2A5A" w:rsidP="006A2A5A">
            <w:pPr>
              <w:jc w:val="right"/>
              <w:rPr>
                <w:rFonts w:ascii="Arial" w:hAnsi="Arial" w:cs="Arial"/>
                <w:b/>
                <w:sz w:val="28"/>
              </w:rPr>
            </w:pPr>
          </w:p>
        </w:tc>
      </w:tr>
      <w:tr w:rsidR="006A2A5A" w:rsidRPr="00C87258" w14:paraId="725BE78F" w14:textId="77777777" w:rsidTr="00D06338">
        <w:tc>
          <w:tcPr>
            <w:tcW w:w="648" w:type="dxa"/>
          </w:tcPr>
          <w:p w14:paraId="3B571736" w14:textId="77777777" w:rsidR="006A2A5A" w:rsidRPr="00C87258" w:rsidRDefault="006A2A5A" w:rsidP="006A2A5A">
            <w:pPr>
              <w:rPr>
                <w:rFonts w:ascii="Arial" w:hAnsi="Arial" w:cs="Arial"/>
                <w:b/>
                <w:sz w:val="28"/>
              </w:rPr>
            </w:pPr>
          </w:p>
        </w:tc>
        <w:tc>
          <w:tcPr>
            <w:tcW w:w="5130" w:type="dxa"/>
          </w:tcPr>
          <w:p w14:paraId="17224E8F" w14:textId="77777777" w:rsidR="006A2A5A" w:rsidRPr="00C87258" w:rsidRDefault="006A2A5A" w:rsidP="006A2A5A">
            <w:pPr>
              <w:tabs>
                <w:tab w:val="left" w:pos="720"/>
                <w:tab w:val="right" w:leader="dot" w:pos="7200"/>
              </w:tabs>
              <w:rPr>
                <w:rFonts w:ascii="Arial" w:hAnsi="Arial" w:cs="Arial"/>
                <w:b/>
                <w:sz w:val="28"/>
              </w:rPr>
            </w:pPr>
          </w:p>
        </w:tc>
        <w:tc>
          <w:tcPr>
            <w:tcW w:w="1530" w:type="dxa"/>
          </w:tcPr>
          <w:p w14:paraId="1A2C728F" w14:textId="77777777" w:rsidR="006A2A5A" w:rsidRPr="00C87258" w:rsidRDefault="006A2A5A" w:rsidP="006A2A5A">
            <w:pPr>
              <w:jc w:val="right"/>
              <w:rPr>
                <w:rFonts w:ascii="Arial" w:hAnsi="Arial" w:cs="Arial"/>
                <w:b/>
                <w:sz w:val="28"/>
              </w:rPr>
            </w:pPr>
          </w:p>
        </w:tc>
        <w:tc>
          <w:tcPr>
            <w:tcW w:w="1530" w:type="dxa"/>
          </w:tcPr>
          <w:p w14:paraId="36338AAD" w14:textId="77777777" w:rsidR="006A2A5A" w:rsidRPr="00C87258" w:rsidRDefault="006A2A5A" w:rsidP="006A2A5A">
            <w:pPr>
              <w:jc w:val="right"/>
              <w:rPr>
                <w:rFonts w:ascii="Arial" w:hAnsi="Arial" w:cs="Arial"/>
                <w:b/>
                <w:sz w:val="28"/>
              </w:rPr>
            </w:pPr>
          </w:p>
        </w:tc>
      </w:tr>
    </w:tbl>
    <w:p w14:paraId="4ACF5B8D" w14:textId="77777777" w:rsidR="0058174A" w:rsidRPr="00C87258" w:rsidRDefault="0058174A">
      <w:pPr>
        <w:tabs>
          <w:tab w:val="left" w:pos="720"/>
        </w:tabs>
        <w:rPr>
          <w:rFonts w:ascii="Arial" w:hAnsi="Arial" w:cs="Arial"/>
          <w:b/>
          <w:sz w:val="28"/>
        </w:rPr>
      </w:pPr>
    </w:p>
    <w:p w14:paraId="375C73DE" w14:textId="48D936C5" w:rsidR="0058174A" w:rsidRPr="00C87258" w:rsidRDefault="0058174A" w:rsidP="00AD2D82">
      <w:pPr>
        <w:tabs>
          <w:tab w:val="left" w:pos="0"/>
        </w:tabs>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CF32E4" w:rsidRPr="00C87258">
        <w:rPr>
          <w:rFonts w:ascii="Arial" w:hAnsi="Arial" w:cs="Arial"/>
          <w:b/>
          <w:sz w:val="28"/>
        </w:rPr>
        <w:t>2</w:t>
      </w:r>
      <w:r w:rsidR="00387258" w:rsidRPr="00C87258">
        <w:rPr>
          <w:rFonts w:ascii="Arial" w:hAnsi="Arial" w:cs="Arial"/>
          <w:b/>
          <w:sz w:val="28"/>
        </w:rPr>
        <w:t>1</w:t>
      </w:r>
      <w:r w:rsidR="00D86E37" w:rsidRPr="00C87258">
        <w:rPr>
          <w:rFonts w:ascii="Arial" w:hAnsi="Arial" w:cs="Arial"/>
          <w:b/>
          <w:sz w:val="28"/>
        </w:rPr>
        <w:t xml:space="preserve"> </w:t>
      </w:r>
      <w:r w:rsidRPr="00C87258">
        <w:rPr>
          <w:rFonts w:ascii="Arial" w:hAnsi="Arial" w:cs="Arial"/>
          <w:b/>
          <w:sz w:val="28"/>
        </w:rPr>
        <w:t>(</w:t>
      </w:r>
      <w:r w:rsidR="0017484A" w:rsidRPr="00C87258">
        <w:rPr>
          <w:rFonts w:ascii="Arial" w:hAnsi="Arial" w:cs="Arial"/>
          <w:b/>
          <w:sz w:val="28"/>
        </w:rPr>
        <w:t>CONTINUED)</w:t>
      </w:r>
    </w:p>
    <w:p w14:paraId="1469D672" w14:textId="77777777" w:rsidR="00AD2D82" w:rsidRPr="00C87258" w:rsidRDefault="00AD2D82" w:rsidP="00AD2D82">
      <w:pPr>
        <w:tabs>
          <w:tab w:val="left" w:pos="0"/>
        </w:tabs>
        <w:jc w:val="both"/>
        <w:rPr>
          <w:rFonts w:ascii="Arial" w:hAnsi="Arial" w:cs="Arial"/>
          <w:b/>
          <w:sz w:val="28"/>
        </w:rPr>
      </w:pPr>
    </w:p>
    <w:p w14:paraId="70D5E1BD" w14:textId="4C521122" w:rsidR="0058174A" w:rsidRPr="00C87258" w:rsidRDefault="0034758F">
      <w:pPr>
        <w:tabs>
          <w:tab w:val="left" w:pos="720"/>
        </w:tabs>
        <w:rPr>
          <w:rFonts w:ascii="Arial" w:hAnsi="Arial" w:cs="Arial"/>
          <w:b/>
          <w:sz w:val="28"/>
        </w:rPr>
      </w:pPr>
      <w:r>
        <w:rPr>
          <w:rFonts w:ascii="Arial" w:hAnsi="Arial" w:cs="Arial"/>
          <w:b/>
          <w:sz w:val="28"/>
        </w:rPr>
        <w:t>c.</w:t>
      </w:r>
    </w:p>
    <w:p w14:paraId="5842048C" w14:textId="77777777" w:rsidR="0058174A" w:rsidRPr="00C87258" w:rsidRDefault="0058174A" w:rsidP="00C925C6">
      <w:pPr>
        <w:tabs>
          <w:tab w:val="left" w:pos="720"/>
        </w:tabs>
        <w:spacing w:line="120" w:lineRule="auto"/>
        <w:rPr>
          <w:rFonts w:ascii="Arial" w:hAnsi="Arial" w:cs="Arial"/>
          <w:b/>
          <w:sz w:val="28"/>
        </w:rPr>
      </w:pPr>
    </w:p>
    <w:p w14:paraId="77B5567B" w14:textId="77777777" w:rsidR="0058174A" w:rsidRPr="00C87258" w:rsidRDefault="0058174A" w:rsidP="00C343F5">
      <w:pPr>
        <w:tabs>
          <w:tab w:val="left" w:pos="720"/>
          <w:tab w:val="right" w:pos="6521"/>
          <w:tab w:val="right" w:pos="8505"/>
        </w:tabs>
        <w:ind w:left="567"/>
        <w:rPr>
          <w:rFonts w:ascii="Arial" w:hAnsi="Arial" w:cs="Arial"/>
          <w:b/>
          <w:sz w:val="28"/>
        </w:rPr>
      </w:pPr>
      <w:r w:rsidRPr="00C87258">
        <w:rPr>
          <w:rFonts w:ascii="Arial" w:hAnsi="Arial" w:cs="Arial"/>
          <w:b/>
          <w:sz w:val="28"/>
        </w:rPr>
        <w:t>Sales</w:t>
      </w:r>
      <w:r w:rsidR="0080462E" w:rsidRPr="00C87258">
        <w:rPr>
          <w:rFonts w:ascii="Arial" w:hAnsi="Arial" w:cs="Arial"/>
          <w:b/>
          <w:sz w:val="28"/>
        </w:rPr>
        <w:t xml:space="preserve"> Revenue</w:t>
      </w:r>
      <w:r w:rsidRPr="00C87258">
        <w:rPr>
          <w:rFonts w:ascii="Arial" w:hAnsi="Arial" w:cs="Arial"/>
          <w:b/>
          <w:sz w:val="28"/>
        </w:rPr>
        <w:tab/>
        <w:t>$3,000,000</w:t>
      </w:r>
      <w:r w:rsidRPr="00C87258">
        <w:rPr>
          <w:rFonts w:ascii="Arial" w:hAnsi="Arial" w:cs="Arial"/>
          <w:b/>
          <w:sz w:val="28"/>
        </w:rPr>
        <w:tab/>
        <w:t>$2,8</w:t>
      </w:r>
      <w:r w:rsidR="00894FAB" w:rsidRPr="00C87258">
        <w:rPr>
          <w:rFonts w:ascii="Arial" w:hAnsi="Arial" w:cs="Arial"/>
          <w:b/>
          <w:sz w:val="28"/>
        </w:rPr>
        <w:t>4</w:t>
      </w:r>
      <w:r w:rsidRPr="00C87258">
        <w:rPr>
          <w:rFonts w:ascii="Arial" w:hAnsi="Arial" w:cs="Arial"/>
          <w:b/>
          <w:sz w:val="28"/>
        </w:rPr>
        <w:t>0,000</w:t>
      </w:r>
    </w:p>
    <w:p w14:paraId="02C3B4E8" w14:textId="77777777" w:rsidR="0058174A" w:rsidRPr="00C87258" w:rsidRDefault="0058174A" w:rsidP="00C343F5">
      <w:pPr>
        <w:tabs>
          <w:tab w:val="left" w:pos="720"/>
          <w:tab w:val="right" w:pos="6521"/>
          <w:tab w:val="right" w:pos="8505"/>
        </w:tabs>
        <w:ind w:left="567"/>
        <w:rPr>
          <w:rFonts w:ascii="Arial" w:hAnsi="Arial" w:cs="Arial"/>
          <w:b/>
          <w:sz w:val="28"/>
        </w:rPr>
      </w:pPr>
      <w:r w:rsidRPr="00C87258">
        <w:rPr>
          <w:rFonts w:ascii="Arial" w:hAnsi="Arial" w:cs="Arial"/>
          <w:b/>
          <w:sz w:val="28"/>
        </w:rPr>
        <w:t>Warranty Revenue</w:t>
      </w:r>
      <w:r w:rsidRPr="00C87258">
        <w:rPr>
          <w:rFonts w:ascii="Arial" w:hAnsi="Arial" w:cs="Arial"/>
          <w:b/>
          <w:sz w:val="28"/>
        </w:rPr>
        <w:tab/>
        <w:t>0</w:t>
      </w:r>
      <w:r w:rsidRPr="00C87258">
        <w:rPr>
          <w:rFonts w:ascii="Arial" w:hAnsi="Arial" w:cs="Arial"/>
          <w:b/>
          <w:sz w:val="28"/>
        </w:rPr>
        <w:tab/>
      </w:r>
      <w:r w:rsidR="00D86E37" w:rsidRPr="00C87258">
        <w:rPr>
          <w:rFonts w:ascii="Arial" w:hAnsi="Arial" w:cs="Arial"/>
          <w:b/>
          <w:sz w:val="28"/>
        </w:rPr>
        <w:t>40,000</w:t>
      </w:r>
    </w:p>
    <w:p w14:paraId="28FFE473" w14:textId="77777777" w:rsidR="0058174A" w:rsidRPr="00C87258" w:rsidRDefault="0058174A" w:rsidP="00C343F5">
      <w:pPr>
        <w:tabs>
          <w:tab w:val="left" w:pos="720"/>
          <w:tab w:val="decimal" w:pos="6521"/>
          <w:tab w:val="decimal" w:pos="8505"/>
        </w:tabs>
        <w:ind w:left="567"/>
        <w:rPr>
          <w:rFonts w:ascii="Arial" w:hAnsi="Arial" w:cs="Arial"/>
          <w:b/>
          <w:sz w:val="28"/>
        </w:rPr>
      </w:pPr>
      <w:r w:rsidRPr="00C87258">
        <w:rPr>
          <w:rFonts w:ascii="Arial" w:hAnsi="Arial" w:cs="Arial"/>
          <w:b/>
          <w:sz w:val="28"/>
        </w:rPr>
        <w:t>Warranty Expense</w:t>
      </w:r>
      <w:r w:rsidRPr="00C87258">
        <w:rPr>
          <w:rFonts w:ascii="Arial" w:hAnsi="Arial" w:cs="Arial"/>
          <w:b/>
          <w:sz w:val="28"/>
        </w:rPr>
        <w:tab/>
      </w:r>
      <w:proofErr w:type="gramStart"/>
      <w:r w:rsidRPr="00C87258">
        <w:rPr>
          <w:rFonts w:ascii="Arial" w:hAnsi="Arial" w:cs="Arial"/>
          <w:b/>
          <w:sz w:val="28"/>
          <w:u w:val="single"/>
        </w:rPr>
        <w:t xml:space="preserve"> </w:t>
      </w:r>
      <w:r w:rsidR="00C708DE" w:rsidRPr="00C87258">
        <w:rPr>
          <w:rFonts w:ascii="Arial" w:hAnsi="Arial" w:cs="Arial"/>
          <w:b/>
          <w:sz w:val="28"/>
          <w:u w:val="single"/>
        </w:rPr>
        <w:t xml:space="preserve"> </w:t>
      </w:r>
      <w:r w:rsidRPr="00C87258">
        <w:rPr>
          <w:rFonts w:ascii="Arial" w:hAnsi="Arial" w:cs="Arial"/>
          <w:b/>
          <w:sz w:val="28"/>
          <w:u w:val="single"/>
        </w:rPr>
        <w:t xml:space="preserve"> (</w:t>
      </w:r>
      <w:proofErr w:type="gramEnd"/>
      <w:r w:rsidRPr="00C87258">
        <w:rPr>
          <w:rFonts w:ascii="Arial" w:hAnsi="Arial" w:cs="Arial"/>
          <w:b/>
          <w:sz w:val="28"/>
          <w:u w:val="single"/>
        </w:rPr>
        <w:t>120,000</w:t>
      </w:r>
      <w:r w:rsidRPr="00C87258">
        <w:rPr>
          <w:rFonts w:ascii="Arial" w:hAnsi="Arial" w:cs="Arial"/>
          <w:b/>
          <w:sz w:val="28"/>
        </w:rPr>
        <w:t>)</w:t>
      </w:r>
      <w:r w:rsidRPr="00C87258">
        <w:rPr>
          <w:rFonts w:ascii="Arial" w:hAnsi="Arial" w:cs="Arial"/>
          <w:b/>
          <w:sz w:val="28"/>
        </w:rPr>
        <w:tab/>
      </w:r>
      <w:r w:rsidRPr="00C87258">
        <w:rPr>
          <w:rFonts w:ascii="Arial" w:hAnsi="Arial" w:cs="Arial"/>
          <w:b/>
          <w:sz w:val="28"/>
          <w:u w:val="single"/>
        </w:rPr>
        <w:t xml:space="preserve">  </w:t>
      </w:r>
      <w:r w:rsidR="00C708DE" w:rsidRPr="00C87258">
        <w:rPr>
          <w:rFonts w:ascii="Arial" w:hAnsi="Arial" w:cs="Arial"/>
          <w:b/>
          <w:sz w:val="28"/>
          <w:u w:val="single"/>
        </w:rPr>
        <w:t xml:space="preserve">   </w:t>
      </w:r>
      <w:r w:rsidRPr="00C87258">
        <w:rPr>
          <w:rFonts w:ascii="Arial" w:hAnsi="Arial" w:cs="Arial"/>
          <w:b/>
          <w:sz w:val="28"/>
          <w:u w:val="single"/>
        </w:rPr>
        <w:t xml:space="preserve"> (</w:t>
      </w:r>
      <w:r w:rsidR="00D86E37" w:rsidRPr="00C87258">
        <w:rPr>
          <w:rFonts w:ascii="Arial" w:hAnsi="Arial" w:cs="Arial"/>
          <w:b/>
          <w:sz w:val="28"/>
          <w:u w:val="single"/>
        </w:rPr>
        <w:t>30,000</w:t>
      </w:r>
      <w:r w:rsidRPr="00C87258">
        <w:rPr>
          <w:rFonts w:ascii="Arial" w:hAnsi="Arial" w:cs="Arial"/>
          <w:b/>
          <w:sz w:val="28"/>
        </w:rPr>
        <w:t>)</w:t>
      </w:r>
    </w:p>
    <w:p w14:paraId="7BEBE425" w14:textId="77777777" w:rsidR="0058174A" w:rsidRPr="00C87258" w:rsidRDefault="0080462E" w:rsidP="00C343F5">
      <w:pPr>
        <w:tabs>
          <w:tab w:val="left" w:pos="720"/>
          <w:tab w:val="right" w:pos="6521"/>
          <w:tab w:val="right" w:pos="8505"/>
        </w:tabs>
        <w:ind w:left="567"/>
        <w:rPr>
          <w:rFonts w:ascii="Arial" w:hAnsi="Arial" w:cs="Arial"/>
          <w:b/>
          <w:sz w:val="28"/>
        </w:rPr>
      </w:pPr>
      <w:r w:rsidRPr="00C87258">
        <w:rPr>
          <w:rFonts w:ascii="Arial" w:hAnsi="Arial" w:cs="Arial"/>
          <w:b/>
          <w:sz w:val="28"/>
        </w:rPr>
        <w:t xml:space="preserve">Net </w:t>
      </w:r>
      <w:r w:rsidR="0058174A" w:rsidRPr="00C87258">
        <w:rPr>
          <w:rFonts w:ascii="Arial" w:hAnsi="Arial" w:cs="Arial"/>
          <w:b/>
          <w:sz w:val="28"/>
        </w:rPr>
        <w:t xml:space="preserve">Income </w:t>
      </w:r>
      <w:r w:rsidR="0058174A" w:rsidRPr="00C87258">
        <w:rPr>
          <w:rFonts w:ascii="Arial" w:hAnsi="Arial" w:cs="Arial"/>
          <w:b/>
          <w:sz w:val="28"/>
        </w:rPr>
        <w:tab/>
      </w:r>
      <w:r w:rsidR="0058174A" w:rsidRPr="00C87258">
        <w:rPr>
          <w:rFonts w:ascii="Arial" w:hAnsi="Arial" w:cs="Arial"/>
          <w:b/>
          <w:sz w:val="28"/>
          <w:u w:val="double"/>
        </w:rPr>
        <w:t>$2,880,000</w:t>
      </w:r>
      <w:r w:rsidR="0058174A" w:rsidRPr="00C87258">
        <w:rPr>
          <w:rFonts w:ascii="Arial" w:hAnsi="Arial" w:cs="Arial"/>
          <w:b/>
          <w:sz w:val="28"/>
        </w:rPr>
        <w:tab/>
      </w:r>
      <w:r w:rsidR="0058174A" w:rsidRPr="00C87258">
        <w:rPr>
          <w:rFonts w:ascii="Arial" w:hAnsi="Arial" w:cs="Arial"/>
          <w:b/>
          <w:sz w:val="28"/>
          <w:u w:val="double"/>
        </w:rPr>
        <w:t>$</w:t>
      </w:r>
      <w:r w:rsidR="00D86E37" w:rsidRPr="00C87258">
        <w:rPr>
          <w:rFonts w:ascii="Arial" w:hAnsi="Arial" w:cs="Arial"/>
          <w:b/>
          <w:sz w:val="28"/>
          <w:u w:val="double"/>
        </w:rPr>
        <w:t>2,8</w:t>
      </w:r>
      <w:r w:rsidR="00894FAB" w:rsidRPr="00C87258">
        <w:rPr>
          <w:rFonts w:ascii="Arial" w:hAnsi="Arial" w:cs="Arial"/>
          <w:b/>
          <w:sz w:val="28"/>
          <w:u w:val="double"/>
        </w:rPr>
        <w:t>5</w:t>
      </w:r>
      <w:r w:rsidR="00D86E37" w:rsidRPr="00C87258">
        <w:rPr>
          <w:rFonts w:ascii="Arial" w:hAnsi="Arial" w:cs="Arial"/>
          <w:b/>
          <w:sz w:val="28"/>
          <w:u w:val="double"/>
        </w:rPr>
        <w:t>0,000</w:t>
      </w:r>
    </w:p>
    <w:p w14:paraId="239C6484" w14:textId="77777777" w:rsidR="0058174A" w:rsidRPr="00C87258" w:rsidRDefault="0058174A" w:rsidP="00C343F5">
      <w:pPr>
        <w:tabs>
          <w:tab w:val="left" w:pos="720"/>
          <w:tab w:val="right" w:pos="6521"/>
          <w:tab w:val="right" w:pos="8505"/>
        </w:tabs>
        <w:ind w:left="567"/>
        <w:rPr>
          <w:rFonts w:ascii="Arial" w:hAnsi="Arial" w:cs="Arial"/>
          <w:b/>
          <w:sz w:val="28"/>
        </w:rPr>
      </w:pPr>
    </w:p>
    <w:p w14:paraId="41C8E635" w14:textId="55FBB189" w:rsidR="0058174A" w:rsidRPr="00C87258" w:rsidRDefault="004F0E84" w:rsidP="00C5708F">
      <w:pPr>
        <w:tabs>
          <w:tab w:val="left" w:pos="720"/>
          <w:tab w:val="right" w:pos="6521"/>
          <w:tab w:val="right" w:pos="8505"/>
        </w:tabs>
        <w:ind w:left="567" w:hanging="141"/>
        <w:jc w:val="both"/>
        <w:rPr>
          <w:rFonts w:ascii="Arial" w:hAnsi="Arial" w:cs="Arial"/>
          <w:b/>
          <w:sz w:val="28"/>
        </w:rPr>
      </w:pPr>
      <w:r w:rsidRPr="00C87258">
        <w:rPr>
          <w:rFonts w:ascii="Arial" w:hAnsi="Arial" w:cs="Arial"/>
          <w:b/>
          <w:sz w:val="28"/>
        </w:rPr>
        <w:tab/>
      </w:r>
      <w:r w:rsidR="0058174A" w:rsidRPr="00C87258">
        <w:rPr>
          <w:rFonts w:ascii="Arial" w:hAnsi="Arial" w:cs="Arial"/>
          <w:b/>
          <w:sz w:val="28"/>
        </w:rPr>
        <w:t xml:space="preserve">Treating the warranty as an integral part of the sale </w:t>
      </w:r>
      <w:r w:rsidR="00756792" w:rsidRPr="00C87258">
        <w:rPr>
          <w:rFonts w:ascii="Arial" w:hAnsi="Arial" w:cs="Arial"/>
          <w:b/>
          <w:sz w:val="28"/>
        </w:rPr>
        <w:t xml:space="preserve">under the </w:t>
      </w:r>
      <w:r w:rsidR="001B331F" w:rsidRPr="00C87258">
        <w:rPr>
          <w:rFonts w:ascii="Arial" w:hAnsi="Arial" w:cs="Arial"/>
          <w:b/>
          <w:sz w:val="28"/>
        </w:rPr>
        <w:t>assurance-type (</w:t>
      </w:r>
      <w:r w:rsidR="00756792" w:rsidRPr="00C87258">
        <w:rPr>
          <w:rFonts w:ascii="Arial" w:hAnsi="Arial" w:cs="Arial"/>
          <w:b/>
          <w:sz w:val="28"/>
        </w:rPr>
        <w:t>expense</w:t>
      </w:r>
      <w:r w:rsidR="00D80487">
        <w:rPr>
          <w:rFonts w:ascii="Arial" w:hAnsi="Arial" w:cs="Arial"/>
          <w:b/>
          <w:sz w:val="28"/>
        </w:rPr>
        <w:t>-</w:t>
      </w:r>
      <w:r w:rsidR="001B331F" w:rsidRPr="00C87258">
        <w:rPr>
          <w:rFonts w:ascii="Arial" w:hAnsi="Arial" w:cs="Arial"/>
          <w:b/>
          <w:sz w:val="28"/>
        </w:rPr>
        <w:t>based</w:t>
      </w:r>
      <w:r w:rsidR="00AE6132">
        <w:rPr>
          <w:rFonts w:ascii="Arial" w:hAnsi="Arial" w:cs="Arial"/>
          <w:b/>
          <w:sz w:val="28"/>
        </w:rPr>
        <w:t>)</w:t>
      </w:r>
      <w:r w:rsidR="001B331F" w:rsidRPr="00C87258">
        <w:rPr>
          <w:rFonts w:ascii="Arial" w:hAnsi="Arial" w:cs="Arial"/>
          <w:b/>
          <w:sz w:val="28"/>
        </w:rPr>
        <w:t xml:space="preserve"> a</w:t>
      </w:r>
      <w:r w:rsidR="00756792" w:rsidRPr="00C87258">
        <w:rPr>
          <w:rFonts w:ascii="Arial" w:hAnsi="Arial" w:cs="Arial"/>
          <w:b/>
          <w:sz w:val="28"/>
        </w:rPr>
        <w:t>pproach</w:t>
      </w:r>
      <w:r w:rsidR="001B331F" w:rsidRPr="00C87258">
        <w:rPr>
          <w:rFonts w:ascii="Arial" w:hAnsi="Arial" w:cs="Arial"/>
          <w:b/>
          <w:sz w:val="28"/>
        </w:rPr>
        <w:t xml:space="preserve"> for warranties</w:t>
      </w:r>
      <w:r w:rsidR="00756792" w:rsidRPr="00C87258">
        <w:rPr>
          <w:rFonts w:ascii="Arial" w:hAnsi="Arial" w:cs="Arial"/>
          <w:b/>
          <w:sz w:val="28"/>
        </w:rPr>
        <w:t xml:space="preserve"> </w:t>
      </w:r>
      <w:r w:rsidR="0058174A" w:rsidRPr="00C87258">
        <w:rPr>
          <w:rFonts w:ascii="Arial" w:hAnsi="Arial" w:cs="Arial"/>
          <w:b/>
          <w:sz w:val="28"/>
        </w:rPr>
        <w:t xml:space="preserve">will trigger a larger expense. This is because the full cost of servicing the product over the course of the warranty period must be estimated and disclosed in the period of sale. The warranty expense under a </w:t>
      </w:r>
      <w:r w:rsidR="001B331F" w:rsidRPr="00C87258">
        <w:rPr>
          <w:rFonts w:ascii="Arial" w:hAnsi="Arial" w:cs="Arial"/>
          <w:b/>
          <w:sz w:val="28"/>
        </w:rPr>
        <w:t>service-type (revenue</w:t>
      </w:r>
      <w:r w:rsidR="00D80487">
        <w:rPr>
          <w:rFonts w:ascii="Arial" w:hAnsi="Arial" w:cs="Arial"/>
          <w:b/>
          <w:sz w:val="28"/>
        </w:rPr>
        <w:t>-</w:t>
      </w:r>
      <w:r w:rsidR="001B331F" w:rsidRPr="00C87258">
        <w:rPr>
          <w:rFonts w:ascii="Arial" w:hAnsi="Arial" w:cs="Arial"/>
          <w:b/>
          <w:sz w:val="28"/>
        </w:rPr>
        <w:t>based</w:t>
      </w:r>
      <w:r w:rsidR="00AE6132">
        <w:rPr>
          <w:rFonts w:ascii="Arial" w:hAnsi="Arial" w:cs="Arial"/>
          <w:b/>
          <w:sz w:val="28"/>
        </w:rPr>
        <w:t>)</w:t>
      </w:r>
      <w:r w:rsidR="001B331F" w:rsidRPr="00C87258">
        <w:rPr>
          <w:rFonts w:ascii="Arial" w:hAnsi="Arial" w:cs="Arial"/>
          <w:b/>
          <w:sz w:val="28"/>
        </w:rPr>
        <w:t xml:space="preserve"> </w:t>
      </w:r>
      <w:r w:rsidR="0058174A" w:rsidRPr="00C87258">
        <w:rPr>
          <w:rFonts w:ascii="Arial" w:hAnsi="Arial" w:cs="Arial"/>
          <w:b/>
          <w:sz w:val="28"/>
        </w:rPr>
        <w:t>approach</w:t>
      </w:r>
      <w:r w:rsidR="001B331F" w:rsidRPr="00C87258">
        <w:rPr>
          <w:rFonts w:ascii="Arial" w:hAnsi="Arial" w:cs="Arial"/>
          <w:b/>
          <w:sz w:val="28"/>
        </w:rPr>
        <w:t xml:space="preserve"> for warranties</w:t>
      </w:r>
      <w:r w:rsidR="0058174A" w:rsidRPr="00C87258">
        <w:rPr>
          <w:rFonts w:ascii="Arial" w:hAnsi="Arial" w:cs="Arial"/>
          <w:b/>
          <w:sz w:val="28"/>
        </w:rPr>
        <w:t xml:space="preserve"> </w:t>
      </w:r>
      <w:r w:rsidR="005A1604" w:rsidRPr="00C87258">
        <w:rPr>
          <w:rFonts w:ascii="Arial" w:hAnsi="Arial" w:cs="Arial"/>
          <w:b/>
          <w:sz w:val="28"/>
        </w:rPr>
        <w:t xml:space="preserve">consists of </w:t>
      </w:r>
      <w:r w:rsidR="0058174A" w:rsidRPr="00C87258">
        <w:rPr>
          <w:rFonts w:ascii="Arial" w:hAnsi="Arial" w:cs="Arial"/>
          <w:b/>
          <w:sz w:val="28"/>
        </w:rPr>
        <w:t xml:space="preserve">only expenses incurred in the current period. </w:t>
      </w:r>
    </w:p>
    <w:p w14:paraId="53345951" w14:textId="77777777" w:rsidR="0058174A" w:rsidRPr="00C87258" w:rsidRDefault="0058174A" w:rsidP="00C343F5">
      <w:pPr>
        <w:tabs>
          <w:tab w:val="left" w:pos="720"/>
          <w:tab w:val="right" w:pos="6521"/>
          <w:tab w:val="right" w:pos="8505"/>
        </w:tabs>
        <w:ind w:left="567"/>
        <w:jc w:val="both"/>
        <w:rPr>
          <w:rFonts w:ascii="Arial" w:hAnsi="Arial" w:cs="Arial"/>
          <w:b/>
          <w:sz w:val="28"/>
        </w:rPr>
      </w:pPr>
    </w:p>
    <w:p w14:paraId="1A535F01" w14:textId="77777777" w:rsidR="0058174A" w:rsidRPr="00C87258" w:rsidRDefault="0058174A" w:rsidP="00C343F5">
      <w:pPr>
        <w:tabs>
          <w:tab w:val="left" w:pos="720"/>
          <w:tab w:val="right" w:pos="6521"/>
          <w:tab w:val="right" w:pos="8505"/>
        </w:tabs>
        <w:ind w:left="567"/>
        <w:jc w:val="both"/>
        <w:rPr>
          <w:rFonts w:ascii="Arial" w:hAnsi="Arial" w:cs="Arial"/>
          <w:b/>
          <w:sz w:val="28"/>
        </w:rPr>
      </w:pPr>
      <w:r w:rsidRPr="00C87258">
        <w:rPr>
          <w:rFonts w:ascii="Arial" w:hAnsi="Arial" w:cs="Arial"/>
          <w:b/>
          <w:sz w:val="28"/>
        </w:rPr>
        <w:t xml:space="preserve">The presentation of </w:t>
      </w:r>
      <w:r w:rsidR="00756792" w:rsidRPr="00C87258">
        <w:rPr>
          <w:rFonts w:ascii="Arial" w:hAnsi="Arial" w:cs="Arial"/>
          <w:b/>
          <w:sz w:val="28"/>
        </w:rPr>
        <w:t xml:space="preserve">sales </w:t>
      </w:r>
      <w:r w:rsidRPr="00C87258">
        <w:rPr>
          <w:rFonts w:ascii="Arial" w:hAnsi="Arial" w:cs="Arial"/>
          <w:b/>
          <w:sz w:val="28"/>
        </w:rPr>
        <w:t xml:space="preserve">revenue will also differ under the two approaches. Under the </w:t>
      </w:r>
      <w:r w:rsidR="001B331F" w:rsidRPr="00C87258">
        <w:rPr>
          <w:rFonts w:ascii="Arial" w:hAnsi="Arial" w:cs="Arial"/>
          <w:b/>
          <w:sz w:val="28"/>
        </w:rPr>
        <w:t>assurance-type warranty</w:t>
      </w:r>
      <w:r w:rsidRPr="00C87258">
        <w:rPr>
          <w:rFonts w:ascii="Arial" w:hAnsi="Arial" w:cs="Arial"/>
          <w:b/>
          <w:sz w:val="28"/>
        </w:rPr>
        <w:t xml:space="preserve">, the sales proceeds from selling the product generate only one revenue source. Under the </w:t>
      </w:r>
      <w:r w:rsidR="001B331F" w:rsidRPr="00C87258">
        <w:rPr>
          <w:rFonts w:ascii="Arial" w:hAnsi="Arial" w:cs="Arial"/>
          <w:b/>
          <w:sz w:val="28"/>
        </w:rPr>
        <w:t>service-type</w:t>
      </w:r>
      <w:r w:rsidR="001B331F" w:rsidRPr="00C87258" w:rsidDel="001B331F">
        <w:rPr>
          <w:rFonts w:ascii="Arial" w:hAnsi="Arial" w:cs="Arial"/>
          <w:b/>
          <w:sz w:val="28"/>
        </w:rPr>
        <w:t xml:space="preserve"> </w:t>
      </w:r>
      <w:r w:rsidR="001B331F" w:rsidRPr="00C87258">
        <w:rPr>
          <w:rFonts w:ascii="Arial" w:hAnsi="Arial" w:cs="Arial"/>
          <w:b/>
          <w:sz w:val="28"/>
        </w:rPr>
        <w:t xml:space="preserve">warranty </w:t>
      </w:r>
      <w:r w:rsidRPr="00C87258">
        <w:rPr>
          <w:rFonts w:ascii="Arial" w:hAnsi="Arial" w:cs="Arial"/>
          <w:b/>
          <w:sz w:val="28"/>
        </w:rPr>
        <w:t>approach, the sale of the product generates two different revenue streams</w:t>
      </w:r>
      <w:r w:rsidR="00756792" w:rsidRPr="00C87258">
        <w:rPr>
          <w:rFonts w:ascii="Arial" w:hAnsi="Arial" w:cs="Arial"/>
          <w:b/>
          <w:sz w:val="28"/>
        </w:rPr>
        <w:t xml:space="preserve"> (</w:t>
      </w:r>
      <w:r w:rsidRPr="00C87258">
        <w:rPr>
          <w:rFonts w:ascii="Arial" w:hAnsi="Arial" w:cs="Arial"/>
          <w:b/>
          <w:sz w:val="28"/>
        </w:rPr>
        <w:t>the sale of the product and the sale of the warranty contract as service revenue</w:t>
      </w:r>
      <w:r w:rsidR="00756792" w:rsidRPr="00C87258">
        <w:rPr>
          <w:rFonts w:ascii="Arial" w:hAnsi="Arial" w:cs="Arial"/>
          <w:b/>
          <w:sz w:val="28"/>
        </w:rPr>
        <w:t>)</w:t>
      </w:r>
      <w:r w:rsidRPr="00C87258">
        <w:rPr>
          <w:rFonts w:ascii="Arial" w:hAnsi="Arial" w:cs="Arial"/>
          <w:b/>
          <w:sz w:val="28"/>
        </w:rPr>
        <w:t xml:space="preserve"> as well as two gross profit sources (</w:t>
      </w:r>
      <w:r w:rsidR="00756792" w:rsidRPr="00C87258">
        <w:rPr>
          <w:rFonts w:ascii="Arial" w:hAnsi="Arial" w:cs="Arial"/>
          <w:b/>
          <w:sz w:val="28"/>
        </w:rPr>
        <w:t>s</w:t>
      </w:r>
      <w:r w:rsidRPr="00C87258">
        <w:rPr>
          <w:rFonts w:ascii="Arial" w:hAnsi="Arial" w:cs="Arial"/>
          <w:b/>
          <w:sz w:val="28"/>
        </w:rPr>
        <w:t xml:space="preserve">ales </w:t>
      </w:r>
      <w:r w:rsidR="00756792" w:rsidRPr="00C87258">
        <w:rPr>
          <w:rFonts w:ascii="Arial" w:hAnsi="Arial" w:cs="Arial"/>
          <w:b/>
          <w:sz w:val="28"/>
        </w:rPr>
        <w:t xml:space="preserve">revenue </w:t>
      </w:r>
      <w:r w:rsidRPr="00C87258">
        <w:rPr>
          <w:rFonts w:ascii="Arial" w:hAnsi="Arial" w:cs="Arial"/>
          <w:b/>
          <w:sz w:val="28"/>
        </w:rPr>
        <w:t xml:space="preserve">less cost of </w:t>
      </w:r>
      <w:r w:rsidR="00756792" w:rsidRPr="00C87258">
        <w:rPr>
          <w:rFonts w:ascii="Arial" w:hAnsi="Arial" w:cs="Arial"/>
          <w:b/>
          <w:sz w:val="28"/>
        </w:rPr>
        <w:t xml:space="preserve">goods sold </w:t>
      </w:r>
      <w:r w:rsidRPr="00C87258">
        <w:rPr>
          <w:rFonts w:ascii="Arial" w:hAnsi="Arial" w:cs="Arial"/>
          <w:b/>
          <w:sz w:val="28"/>
        </w:rPr>
        <w:t xml:space="preserve">and warranty revenue net of warranty expense). </w:t>
      </w:r>
    </w:p>
    <w:p w14:paraId="0B707665" w14:textId="77777777" w:rsidR="0058174A" w:rsidRPr="00C87258" w:rsidRDefault="0058174A" w:rsidP="00C343F5">
      <w:pPr>
        <w:tabs>
          <w:tab w:val="left" w:pos="720"/>
          <w:tab w:val="right" w:pos="6521"/>
          <w:tab w:val="right" w:pos="8505"/>
        </w:tabs>
        <w:ind w:left="567"/>
        <w:jc w:val="both"/>
        <w:rPr>
          <w:rFonts w:ascii="Arial" w:hAnsi="Arial" w:cs="Arial"/>
          <w:b/>
          <w:sz w:val="28"/>
        </w:rPr>
      </w:pPr>
    </w:p>
    <w:p w14:paraId="747AA9AD" w14:textId="524D9FF6" w:rsidR="0058174A" w:rsidRPr="00C87258" w:rsidRDefault="005A1604" w:rsidP="00C343F5">
      <w:pPr>
        <w:tabs>
          <w:tab w:val="left" w:pos="720"/>
          <w:tab w:val="right" w:pos="6521"/>
          <w:tab w:val="right" w:pos="8505"/>
        </w:tabs>
        <w:ind w:left="567"/>
        <w:jc w:val="both"/>
        <w:rPr>
          <w:rFonts w:ascii="Arial" w:hAnsi="Arial" w:cs="Arial"/>
          <w:b/>
          <w:sz w:val="28"/>
        </w:rPr>
      </w:pPr>
      <w:r w:rsidRPr="00C87258">
        <w:rPr>
          <w:rFonts w:ascii="Arial" w:hAnsi="Arial" w:cs="Arial"/>
          <w:b/>
          <w:sz w:val="28"/>
        </w:rPr>
        <w:t>The</w:t>
      </w:r>
      <w:r w:rsidR="0058174A" w:rsidRPr="00C87258">
        <w:rPr>
          <w:rFonts w:ascii="Arial" w:hAnsi="Arial" w:cs="Arial"/>
          <w:b/>
          <w:sz w:val="28"/>
        </w:rPr>
        <w:t xml:space="preserve"> </w:t>
      </w:r>
      <w:r w:rsidR="001B331F" w:rsidRPr="00C87258">
        <w:rPr>
          <w:rFonts w:ascii="Arial" w:hAnsi="Arial" w:cs="Arial"/>
          <w:b/>
          <w:sz w:val="28"/>
        </w:rPr>
        <w:t>service-type</w:t>
      </w:r>
      <w:r w:rsidR="001B331F" w:rsidRPr="00C87258" w:rsidDel="001B331F">
        <w:rPr>
          <w:rFonts w:ascii="Arial" w:hAnsi="Arial" w:cs="Arial"/>
          <w:b/>
          <w:sz w:val="28"/>
        </w:rPr>
        <w:t xml:space="preserve"> </w:t>
      </w:r>
      <w:r w:rsidR="001B331F" w:rsidRPr="00C87258">
        <w:rPr>
          <w:rFonts w:ascii="Arial" w:hAnsi="Arial" w:cs="Arial"/>
          <w:b/>
          <w:sz w:val="28"/>
        </w:rPr>
        <w:t xml:space="preserve">warranty </w:t>
      </w:r>
      <w:r w:rsidR="0058174A" w:rsidRPr="00C87258">
        <w:rPr>
          <w:rFonts w:ascii="Arial" w:hAnsi="Arial" w:cs="Arial"/>
          <w:b/>
          <w:sz w:val="28"/>
        </w:rPr>
        <w:t>approach generates a lower income in the current year because a portion of the profit is deferred to future periods</w:t>
      </w:r>
      <w:r w:rsidR="008D0F3D">
        <w:rPr>
          <w:rFonts w:ascii="Arial" w:hAnsi="Arial" w:cs="Arial"/>
          <w:b/>
          <w:sz w:val="28"/>
        </w:rPr>
        <w:t>,</w:t>
      </w:r>
      <w:r w:rsidR="0058174A" w:rsidRPr="00C87258">
        <w:rPr>
          <w:rFonts w:ascii="Arial" w:hAnsi="Arial" w:cs="Arial"/>
          <w:b/>
          <w:sz w:val="28"/>
        </w:rPr>
        <w:t xml:space="preserve"> </w:t>
      </w:r>
      <w:r w:rsidRPr="00C87258">
        <w:rPr>
          <w:rFonts w:ascii="Arial" w:hAnsi="Arial" w:cs="Arial"/>
          <w:b/>
          <w:sz w:val="28"/>
        </w:rPr>
        <w:t xml:space="preserve">when </w:t>
      </w:r>
      <w:r w:rsidR="0058174A" w:rsidRPr="00C87258">
        <w:rPr>
          <w:rFonts w:ascii="Arial" w:hAnsi="Arial" w:cs="Arial"/>
          <w:b/>
          <w:sz w:val="28"/>
        </w:rPr>
        <w:t xml:space="preserve">it is earned as the service is provided. </w:t>
      </w:r>
    </w:p>
    <w:p w14:paraId="1B1B2768" w14:textId="7312232C" w:rsidR="00AD2D82" w:rsidRPr="00C87258" w:rsidRDefault="00AD2D82" w:rsidP="00D86E37">
      <w:pPr>
        <w:tabs>
          <w:tab w:val="left" w:pos="720"/>
        </w:tabs>
        <w:rPr>
          <w:rFonts w:ascii="Arial" w:hAnsi="Arial" w:cs="Arial"/>
          <w:b/>
          <w:sz w:val="28"/>
          <w:szCs w:val="16"/>
        </w:rPr>
      </w:pPr>
    </w:p>
    <w:p w14:paraId="55C2D917" w14:textId="12D3BAF6" w:rsidR="009C6A66" w:rsidRPr="00C87258" w:rsidRDefault="0034758F" w:rsidP="00C77219">
      <w:pPr>
        <w:tabs>
          <w:tab w:val="left" w:pos="720"/>
        </w:tabs>
        <w:ind w:left="567" w:hanging="567"/>
        <w:jc w:val="both"/>
        <w:rPr>
          <w:rFonts w:ascii="Arial" w:hAnsi="Arial" w:cs="Arial"/>
          <w:b/>
          <w:sz w:val="28"/>
        </w:rPr>
      </w:pPr>
      <w:r>
        <w:rPr>
          <w:rFonts w:ascii="Arial" w:hAnsi="Arial" w:cs="Arial"/>
          <w:b/>
          <w:sz w:val="28"/>
        </w:rPr>
        <w:t>d.</w:t>
      </w:r>
      <w:r w:rsidR="005A1604" w:rsidRPr="00C87258">
        <w:rPr>
          <w:rFonts w:ascii="Arial" w:hAnsi="Arial" w:cs="Arial"/>
          <w:b/>
          <w:sz w:val="28"/>
        </w:rPr>
        <w:tab/>
      </w:r>
      <w:r w:rsidR="009C6A66" w:rsidRPr="00C87258">
        <w:rPr>
          <w:rFonts w:ascii="Arial" w:hAnsi="Arial" w:cs="Arial"/>
          <w:b/>
          <w:sz w:val="28"/>
        </w:rPr>
        <w:t>The recording of assurance-type and service-type warranties is the same under IFRS and ASPE.</w:t>
      </w:r>
      <w:r w:rsidR="00F4670E" w:rsidRPr="00C87258">
        <w:rPr>
          <w:rFonts w:ascii="Arial" w:hAnsi="Arial" w:cs="Arial"/>
          <w:b/>
          <w:sz w:val="28"/>
        </w:rPr>
        <w:t xml:space="preserve"> However, under ASPE</w:t>
      </w:r>
      <w:r w:rsidR="005A1604" w:rsidRPr="00C87258">
        <w:rPr>
          <w:rFonts w:ascii="Arial" w:hAnsi="Arial" w:cs="Arial"/>
          <w:b/>
          <w:sz w:val="28"/>
        </w:rPr>
        <w:t>,</w:t>
      </w:r>
      <w:r w:rsidR="00F4670E" w:rsidRPr="00C87258">
        <w:rPr>
          <w:rFonts w:ascii="Arial" w:hAnsi="Arial" w:cs="Arial"/>
          <w:b/>
          <w:sz w:val="28"/>
        </w:rPr>
        <w:t xml:space="preserve"> it is based on the principle that when revenue covers a variety of deliverables (bundled sales) it should be unbundled and the revenue allocated to the various goods or services that are required to be performed.</w:t>
      </w:r>
    </w:p>
    <w:p w14:paraId="2F0F3BCC" w14:textId="77777777" w:rsidR="00F4670E" w:rsidRPr="00C87258" w:rsidRDefault="00F4670E" w:rsidP="00C5708F">
      <w:pPr>
        <w:tabs>
          <w:tab w:val="left" w:pos="720"/>
        </w:tabs>
        <w:ind w:left="284"/>
        <w:jc w:val="both"/>
        <w:rPr>
          <w:rFonts w:ascii="Arial" w:hAnsi="Arial" w:cs="Arial"/>
          <w:b/>
          <w:sz w:val="28"/>
        </w:rPr>
      </w:pPr>
    </w:p>
    <w:p w14:paraId="7675BEEC" w14:textId="1B8601A8" w:rsidR="004F0E84" w:rsidRPr="00C87258" w:rsidRDefault="004F0E84" w:rsidP="004F0E84">
      <w:pPr>
        <w:tabs>
          <w:tab w:val="left" w:pos="0"/>
        </w:tabs>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CF32E4" w:rsidRPr="00C87258">
        <w:rPr>
          <w:rFonts w:ascii="Arial" w:hAnsi="Arial" w:cs="Arial"/>
          <w:b/>
          <w:sz w:val="28"/>
        </w:rPr>
        <w:t>2</w:t>
      </w:r>
      <w:r w:rsidR="00387258" w:rsidRPr="00C87258">
        <w:rPr>
          <w:rFonts w:ascii="Arial" w:hAnsi="Arial" w:cs="Arial"/>
          <w:b/>
          <w:sz w:val="28"/>
        </w:rPr>
        <w:t>1</w:t>
      </w:r>
      <w:r w:rsidRPr="00C87258">
        <w:rPr>
          <w:rFonts w:ascii="Arial" w:hAnsi="Arial" w:cs="Arial"/>
          <w:b/>
          <w:sz w:val="28"/>
        </w:rPr>
        <w:t xml:space="preserve"> (C</w:t>
      </w:r>
      <w:r w:rsidR="00AD2D82" w:rsidRPr="00C87258">
        <w:rPr>
          <w:rFonts w:ascii="Arial" w:hAnsi="Arial" w:cs="Arial"/>
          <w:b/>
          <w:sz w:val="28"/>
        </w:rPr>
        <w:t>ONTINUED</w:t>
      </w:r>
      <w:r w:rsidRPr="00C87258">
        <w:rPr>
          <w:rFonts w:ascii="Arial" w:hAnsi="Arial" w:cs="Arial"/>
          <w:b/>
          <w:sz w:val="28"/>
        </w:rPr>
        <w:t>)</w:t>
      </w:r>
    </w:p>
    <w:p w14:paraId="5A71298F" w14:textId="77777777" w:rsidR="004F0E84" w:rsidRPr="00C87258" w:rsidRDefault="004F0E84" w:rsidP="00D86E37">
      <w:pPr>
        <w:tabs>
          <w:tab w:val="left" w:pos="720"/>
        </w:tabs>
        <w:rPr>
          <w:rFonts w:ascii="Arial" w:hAnsi="Arial" w:cs="Arial"/>
          <w:b/>
          <w:sz w:val="28"/>
          <w:szCs w:val="16"/>
        </w:rPr>
      </w:pPr>
    </w:p>
    <w:p w14:paraId="42542E83" w14:textId="38DA300B" w:rsidR="00C925C6" w:rsidRPr="00C87258" w:rsidRDefault="0034758F" w:rsidP="002A5362">
      <w:pPr>
        <w:tabs>
          <w:tab w:val="left" w:pos="720"/>
        </w:tabs>
        <w:ind w:left="500" w:hanging="500"/>
        <w:jc w:val="both"/>
        <w:rPr>
          <w:rFonts w:ascii="Arial" w:hAnsi="Arial" w:cs="Arial"/>
          <w:b/>
          <w:sz w:val="28"/>
        </w:rPr>
      </w:pPr>
      <w:r>
        <w:rPr>
          <w:rFonts w:ascii="Arial" w:hAnsi="Arial" w:cs="Arial"/>
          <w:b/>
          <w:sz w:val="28"/>
        </w:rPr>
        <w:t>e.</w:t>
      </w:r>
      <w:r w:rsidR="00F575C7" w:rsidRPr="00C87258">
        <w:rPr>
          <w:rFonts w:ascii="Arial" w:hAnsi="Arial" w:cs="Arial"/>
          <w:b/>
          <w:sz w:val="28"/>
        </w:rPr>
        <w:t xml:space="preserve"> </w:t>
      </w:r>
      <w:r w:rsidR="004F0E84" w:rsidRPr="00C87258">
        <w:rPr>
          <w:rFonts w:ascii="Arial" w:hAnsi="Arial" w:cs="Arial"/>
          <w:b/>
          <w:sz w:val="28"/>
        </w:rPr>
        <w:tab/>
      </w:r>
      <w:r w:rsidR="00C925C6" w:rsidRPr="00C87258">
        <w:rPr>
          <w:rFonts w:ascii="Arial" w:hAnsi="Arial" w:cs="Arial"/>
          <w:b/>
          <w:sz w:val="28"/>
        </w:rPr>
        <w:t>If the warranty costs are considered to be immaterial, the cash basis method could be used and warranty costs recognized in the year they are incurred. However, if the warranty costs are considered material to the company’s financial statements, the company may have to defer recognizing the revenue from the sale of the product until all costs can be measured and matched against the related revenues.</w:t>
      </w:r>
    </w:p>
    <w:p w14:paraId="6ED86365" w14:textId="77777777" w:rsidR="005C691E" w:rsidRDefault="005C691E" w:rsidP="00D86E37">
      <w:pPr>
        <w:tabs>
          <w:tab w:val="left" w:pos="720"/>
        </w:tabs>
        <w:rPr>
          <w:rFonts w:ascii="Arial" w:hAnsi="Arial" w:cs="Arial"/>
          <w:b/>
          <w:sz w:val="28"/>
        </w:rPr>
      </w:pPr>
    </w:p>
    <w:p w14:paraId="7E6A16F8" w14:textId="6A61D103"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25</w:t>
      </w:r>
      <w:r w:rsidRPr="000B3C61">
        <w:rPr>
          <w:rFonts w:ascii="Arial" w:eastAsia="Calibri" w:hAnsi="Arial" w:cs="Arial"/>
          <w:sz w:val="18"/>
          <w:szCs w:val="18"/>
        </w:rPr>
        <w:t xml:space="preserve"> min.  AACSB: None CPA: cpa-t001 CM: Reporting</w:t>
      </w:r>
    </w:p>
    <w:p w14:paraId="32893015" w14:textId="371D01BC" w:rsidR="00D86E37" w:rsidRPr="00C87258" w:rsidRDefault="0058174A" w:rsidP="00D86E37">
      <w:pPr>
        <w:tabs>
          <w:tab w:val="left" w:pos="720"/>
        </w:tabs>
        <w:rPr>
          <w:rFonts w:ascii="Arial" w:hAnsi="Arial" w:cs="Arial"/>
          <w:b/>
          <w:sz w:val="28"/>
        </w:rPr>
      </w:pPr>
      <w:r w:rsidRPr="00C87258">
        <w:rPr>
          <w:rFonts w:ascii="Arial" w:hAnsi="Arial" w:cs="Arial"/>
          <w:b/>
          <w:sz w:val="28"/>
        </w:rPr>
        <w:br w:type="page"/>
      </w:r>
      <w:r w:rsidR="00D86E37" w:rsidRPr="00C87258">
        <w:rPr>
          <w:rFonts w:ascii="Arial" w:hAnsi="Arial" w:cs="Arial"/>
          <w:b/>
          <w:sz w:val="28"/>
        </w:rPr>
        <w:lastRenderedPageBreak/>
        <w:t xml:space="preserve">EXERCISE </w:t>
      </w:r>
      <w:r w:rsidR="006F3C5D">
        <w:rPr>
          <w:rFonts w:ascii="Arial" w:hAnsi="Arial" w:cs="Arial"/>
          <w:b/>
          <w:sz w:val="28"/>
        </w:rPr>
        <w:t>13.</w:t>
      </w:r>
      <w:r w:rsidR="00CF32E4" w:rsidRPr="00C87258">
        <w:rPr>
          <w:rFonts w:ascii="Arial" w:hAnsi="Arial" w:cs="Arial"/>
          <w:b/>
          <w:sz w:val="28"/>
        </w:rPr>
        <w:t>2</w:t>
      </w:r>
      <w:r w:rsidR="00387258" w:rsidRPr="00C87258">
        <w:rPr>
          <w:rFonts w:ascii="Arial" w:hAnsi="Arial" w:cs="Arial"/>
          <w:b/>
          <w:sz w:val="28"/>
        </w:rPr>
        <w:t>2</w:t>
      </w:r>
      <w:r w:rsidR="00D86E37" w:rsidRPr="00C87258">
        <w:rPr>
          <w:rFonts w:ascii="Arial" w:hAnsi="Arial" w:cs="Arial"/>
          <w:b/>
          <w:sz w:val="28"/>
        </w:rPr>
        <w:t xml:space="preserve"> </w:t>
      </w:r>
    </w:p>
    <w:p w14:paraId="54065CF6" w14:textId="77777777" w:rsidR="00D86E37" w:rsidRPr="00C87258" w:rsidRDefault="00D86E37">
      <w:pPr>
        <w:tabs>
          <w:tab w:val="left" w:pos="720"/>
        </w:tabs>
        <w:rPr>
          <w:rFonts w:ascii="Arial" w:hAnsi="Arial" w:cs="Arial"/>
          <w:b/>
          <w:sz w:val="28"/>
        </w:rPr>
      </w:pPr>
    </w:p>
    <w:p w14:paraId="13292036" w14:textId="7BD16488" w:rsidR="00D86E37" w:rsidRPr="00C87258" w:rsidRDefault="0034758F">
      <w:pPr>
        <w:tabs>
          <w:tab w:val="left" w:pos="720"/>
        </w:tabs>
        <w:rPr>
          <w:rFonts w:ascii="Arial" w:hAnsi="Arial" w:cs="Arial"/>
          <w:b/>
          <w:sz w:val="28"/>
        </w:rPr>
      </w:pPr>
      <w:r>
        <w:rPr>
          <w:rFonts w:ascii="Arial" w:hAnsi="Arial" w:cs="Arial"/>
          <w:b/>
          <w:sz w:val="28"/>
        </w:rPr>
        <w:t>a.</w:t>
      </w:r>
      <w:r w:rsidR="00D86E37" w:rsidRPr="00C87258">
        <w:rPr>
          <w:rFonts w:ascii="Arial" w:hAnsi="Arial" w:cs="Arial"/>
          <w:b/>
          <w:sz w:val="28"/>
        </w:rPr>
        <w:tab/>
      </w:r>
      <w:r w:rsidR="00A953F3" w:rsidRPr="00C87258">
        <w:rPr>
          <w:rFonts w:ascii="Arial" w:hAnsi="Arial" w:cs="Arial"/>
          <w:b/>
          <w:sz w:val="28"/>
        </w:rPr>
        <w:t>Assurance-type (</w:t>
      </w:r>
      <w:r w:rsidR="00500B1C" w:rsidRPr="00C87258">
        <w:rPr>
          <w:rFonts w:ascii="Arial" w:hAnsi="Arial" w:cs="Arial"/>
          <w:b/>
          <w:sz w:val="28"/>
        </w:rPr>
        <w:t>expense approach</w:t>
      </w:r>
      <w:r w:rsidR="00A953F3" w:rsidRPr="00C87258">
        <w:rPr>
          <w:rFonts w:ascii="Arial" w:hAnsi="Arial" w:cs="Arial"/>
          <w:b/>
          <w:sz w:val="28"/>
        </w:rPr>
        <w:t>)</w:t>
      </w:r>
      <w:r w:rsidR="00D86E37" w:rsidRPr="00C87258">
        <w:rPr>
          <w:rFonts w:ascii="Arial" w:hAnsi="Arial" w:cs="Arial"/>
          <w:b/>
          <w:sz w:val="28"/>
        </w:rPr>
        <w:t>:</w:t>
      </w:r>
    </w:p>
    <w:p w14:paraId="2BC57F1A" w14:textId="77777777" w:rsidR="00D86E37" w:rsidRPr="00C87258" w:rsidRDefault="00D86E37">
      <w:pPr>
        <w:tabs>
          <w:tab w:val="left" w:pos="720"/>
        </w:tabs>
        <w:rPr>
          <w:rFonts w:ascii="Arial" w:hAnsi="Arial" w:cs="Arial"/>
          <w:b/>
          <w:sz w:val="28"/>
        </w:rPr>
      </w:pPr>
    </w:p>
    <w:tbl>
      <w:tblPr>
        <w:tblW w:w="8838" w:type="dxa"/>
        <w:tblLayout w:type="fixed"/>
        <w:tblLook w:val="0000" w:firstRow="0" w:lastRow="0" w:firstColumn="0" w:lastColumn="0" w:noHBand="0" w:noVBand="0"/>
      </w:tblPr>
      <w:tblGrid>
        <w:gridCol w:w="648"/>
        <w:gridCol w:w="5130"/>
        <w:gridCol w:w="1530"/>
        <w:gridCol w:w="1530"/>
      </w:tblGrid>
      <w:tr w:rsidR="00D86E37" w:rsidRPr="00C87258" w14:paraId="42BD823E" w14:textId="77777777" w:rsidTr="009E2DFD">
        <w:tc>
          <w:tcPr>
            <w:tcW w:w="648" w:type="dxa"/>
          </w:tcPr>
          <w:p w14:paraId="52A9C6DC" w14:textId="77777777" w:rsidR="00D86E37" w:rsidRPr="00C87258" w:rsidRDefault="00D86E37" w:rsidP="002656AA">
            <w:pPr>
              <w:rPr>
                <w:rFonts w:ascii="Arial" w:hAnsi="Arial" w:cs="Arial"/>
                <w:b/>
                <w:sz w:val="28"/>
              </w:rPr>
            </w:pPr>
          </w:p>
        </w:tc>
        <w:tc>
          <w:tcPr>
            <w:tcW w:w="5130" w:type="dxa"/>
          </w:tcPr>
          <w:p w14:paraId="563ECB86" w14:textId="17E0DA44" w:rsidR="00D86E37" w:rsidRPr="00C87258" w:rsidRDefault="00D86E37" w:rsidP="00A953F3">
            <w:pPr>
              <w:tabs>
                <w:tab w:val="left" w:pos="720"/>
                <w:tab w:val="right" w:leader="dot" w:pos="7200"/>
              </w:tabs>
              <w:rPr>
                <w:rFonts w:ascii="Arial" w:hAnsi="Arial" w:cs="Arial"/>
                <w:b/>
                <w:sz w:val="28"/>
              </w:rPr>
            </w:pPr>
            <w:r w:rsidRPr="00C87258">
              <w:rPr>
                <w:rFonts w:ascii="Arial" w:hAnsi="Arial" w:cs="Arial"/>
                <w:b/>
                <w:sz w:val="28"/>
              </w:rPr>
              <w:t>Accounts Receivable</w:t>
            </w:r>
            <w:r w:rsidRPr="00C87258">
              <w:rPr>
                <w:rFonts w:ascii="Arial" w:hAnsi="Arial" w:cs="Arial"/>
                <w:b/>
                <w:sz w:val="28"/>
              </w:rPr>
              <w:tab/>
            </w:r>
          </w:p>
        </w:tc>
        <w:tc>
          <w:tcPr>
            <w:tcW w:w="1530" w:type="dxa"/>
          </w:tcPr>
          <w:p w14:paraId="4212B935" w14:textId="77777777" w:rsidR="00D86E37" w:rsidRPr="00C87258" w:rsidRDefault="00D86E37" w:rsidP="002656AA">
            <w:pPr>
              <w:jc w:val="right"/>
              <w:rPr>
                <w:rFonts w:ascii="Arial" w:hAnsi="Arial" w:cs="Arial"/>
                <w:b/>
                <w:sz w:val="28"/>
              </w:rPr>
            </w:pPr>
            <w:r w:rsidRPr="00C87258">
              <w:rPr>
                <w:rFonts w:ascii="Arial" w:hAnsi="Arial" w:cs="Arial"/>
                <w:b/>
                <w:sz w:val="28"/>
              </w:rPr>
              <w:t>3,000,000</w:t>
            </w:r>
          </w:p>
        </w:tc>
        <w:tc>
          <w:tcPr>
            <w:tcW w:w="1530" w:type="dxa"/>
          </w:tcPr>
          <w:p w14:paraId="635804D0" w14:textId="77777777" w:rsidR="00D86E37" w:rsidRPr="00C87258" w:rsidRDefault="00D86E37" w:rsidP="002656AA">
            <w:pPr>
              <w:jc w:val="right"/>
              <w:rPr>
                <w:rFonts w:ascii="Arial" w:hAnsi="Arial" w:cs="Arial"/>
                <w:b/>
                <w:sz w:val="28"/>
              </w:rPr>
            </w:pPr>
          </w:p>
        </w:tc>
      </w:tr>
      <w:tr w:rsidR="00D86E37" w:rsidRPr="00C87258" w14:paraId="44583E36" w14:textId="77777777" w:rsidTr="009E2DFD">
        <w:tc>
          <w:tcPr>
            <w:tcW w:w="648" w:type="dxa"/>
          </w:tcPr>
          <w:p w14:paraId="7B3A66D3" w14:textId="77777777" w:rsidR="00D86E37" w:rsidRPr="00C87258" w:rsidRDefault="00D86E37" w:rsidP="002656AA">
            <w:pPr>
              <w:rPr>
                <w:rFonts w:ascii="Arial" w:hAnsi="Arial" w:cs="Arial"/>
                <w:b/>
                <w:sz w:val="28"/>
              </w:rPr>
            </w:pPr>
          </w:p>
        </w:tc>
        <w:tc>
          <w:tcPr>
            <w:tcW w:w="5130" w:type="dxa"/>
          </w:tcPr>
          <w:p w14:paraId="0A87B8D9" w14:textId="27AE9515" w:rsidR="00D86E37" w:rsidRPr="00C87258" w:rsidRDefault="00D86E37" w:rsidP="002656AA">
            <w:pPr>
              <w:tabs>
                <w:tab w:val="left" w:pos="720"/>
                <w:tab w:val="right" w:leader="dot" w:pos="7200"/>
              </w:tabs>
              <w:rPr>
                <w:rFonts w:ascii="Arial" w:hAnsi="Arial" w:cs="Arial"/>
                <w:b/>
                <w:sz w:val="28"/>
              </w:rPr>
            </w:pPr>
            <w:r w:rsidRPr="00C87258">
              <w:rPr>
                <w:rFonts w:ascii="Arial" w:hAnsi="Arial" w:cs="Arial"/>
                <w:b/>
                <w:sz w:val="28"/>
              </w:rPr>
              <w:tab/>
              <w:t>Sales</w:t>
            </w:r>
            <w:r w:rsidR="00FF16FA" w:rsidRPr="00C87258">
              <w:rPr>
                <w:rFonts w:ascii="Arial" w:hAnsi="Arial" w:cs="Arial"/>
                <w:b/>
                <w:sz w:val="28"/>
              </w:rPr>
              <w:t xml:space="preserve"> Revenue</w:t>
            </w:r>
            <w:r w:rsidR="0087674B">
              <w:rPr>
                <w:rFonts w:ascii="Arial" w:hAnsi="Arial" w:cs="Arial"/>
                <w:b/>
                <w:sz w:val="28"/>
                <w:vertAlign w:val="superscript"/>
              </w:rPr>
              <w:t>1</w:t>
            </w:r>
            <w:r w:rsidRPr="00C87258">
              <w:rPr>
                <w:rFonts w:ascii="Arial" w:hAnsi="Arial" w:cs="Arial"/>
                <w:b/>
                <w:sz w:val="28"/>
              </w:rPr>
              <w:tab/>
            </w:r>
          </w:p>
        </w:tc>
        <w:tc>
          <w:tcPr>
            <w:tcW w:w="1530" w:type="dxa"/>
          </w:tcPr>
          <w:p w14:paraId="13CB0A9E" w14:textId="77777777" w:rsidR="00D86E37" w:rsidRPr="00C87258" w:rsidRDefault="00D86E37" w:rsidP="002656AA">
            <w:pPr>
              <w:jc w:val="right"/>
              <w:rPr>
                <w:rFonts w:ascii="Arial" w:hAnsi="Arial" w:cs="Arial"/>
                <w:b/>
                <w:sz w:val="28"/>
              </w:rPr>
            </w:pPr>
          </w:p>
        </w:tc>
        <w:tc>
          <w:tcPr>
            <w:tcW w:w="1530" w:type="dxa"/>
          </w:tcPr>
          <w:p w14:paraId="6F630232" w14:textId="77777777" w:rsidR="00D86E37" w:rsidRPr="00C87258" w:rsidRDefault="00D86E37" w:rsidP="002656AA">
            <w:pPr>
              <w:jc w:val="right"/>
              <w:rPr>
                <w:rFonts w:ascii="Arial" w:hAnsi="Arial" w:cs="Arial"/>
                <w:b/>
                <w:sz w:val="28"/>
              </w:rPr>
            </w:pPr>
            <w:r w:rsidRPr="00C87258">
              <w:rPr>
                <w:rFonts w:ascii="Arial" w:hAnsi="Arial" w:cs="Arial"/>
                <w:b/>
                <w:sz w:val="28"/>
              </w:rPr>
              <w:t>3,000,000</w:t>
            </w:r>
          </w:p>
        </w:tc>
      </w:tr>
      <w:tr w:rsidR="00D86E37" w:rsidRPr="00C87258" w14:paraId="301A661A" w14:textId="77777777" w:rsidTr="009E2DFD">
        <w:tc>
          <w:tcPr>
            <w:tcW w:w="648" w:type="dxa"/>
          </w:tcPr>
          <w:p w14:paraId="085775D0" w14:textId="77777777" w:rsidR="00D86E37" w:rsidRPr="00C87258" w:rsidRDefault="00D86E37" w:rsidP="002656AA">
            <w:pPr>
              <w:rPr>
                <w:rFonts w:ascii="Arial" w:hAnsi="Arial" w:cs="Arial"/>
                <w:b/>
                <w:sz w:val="28"/>
              </w:rPr>
            </w:pPr>
          </w:p>
        </w:tc>
        <w:tc>
          <w:tcPr>
            <w:tcW w:w="5130" w:type="dxa"/>
          </w:tcPr>
          <w:p w14:paraId="1E4F5806" w14:textId="6F9A0CFC" w:rsidR="00D86E37" w:rsidRPr="00C87258" w:rsidRDefault="00D86E37" w:rsidP="002656AA">
            <w:pPr>
              <w:tabs>
                <w:tab w:val="left" w:pos="720"/>
                <w:tab w:val="right" w:leader="dot" w:pos="7200"/>
              </w:tabs>
              <w:rPr>
                <w:rFonts w:ascii="Arial" w:hAnsi="Arial" w:cs="Arial"/>
                <w:b/>
                <w:sz w:val="28"/>
              </w:rPr>
            </w:pPr>
            <w:r w:rsidRPr="00C87258">
              <w:rPr>
                <w:rFonts w:ascii="Arial" w:hAnsi="Arial" w:cs="Arial"/>
                <w:b/>
                <w:sz w:val="28"/>
              </w:rPr>
              <w:tab/>
              <w:t xml:space="preserve">   </w:t>
            </w:r>
            <w:r w:rsidR="0087674B">
              <w:rPr>
                <w:rFonts w:ascii="Arial" w:hAnsi="Arial" w:cs="Arial"/>
                <w:b/>
                <w:sz w:val="28"/>
                <w:vertAlign w:val="superscript"/>
              </w:rPr>
              <w:t>1</w:t>
            </w:r>
            <w:r w:rsidRPr="00C87258">
              <w:rPr>
                <w:rFonts w:ascii="Arial" w:hAnsi="Arial" w:cs="Arial"/>
                <w:b/>
                <w:sz w:val="28"/>
              </w:rPr>
              <w:t>(1,000 X $</w:t>
            </w:r>
            <w:r w:rsidR="00FF16FA" w:rsidRPr="00C87258">
              <w:rPr>
                <w:rFonts w:ascii="Arial" w:hAnsi="Arial" w:cs="Arial"/>
                <w:b/>
                <w:sz w:val="28"/>
              </w:rPr>
              <w:t>3</w:t>
            </w:r>
            <w:r w:rsidRPr="00C87258">
              <w:rPr>
                <w:rFonts w:ascii="Arial" w:hAnsi="Arial" w:cs="Arial"/>
                <w:b/>
                <w:sz w:val="28"/>
              </w:rPr>
              <w:t>,000)</w:t>
            </w:r>
          </w:p>
        </w:tc>
        <w:tc>
          <w:tcPr>
            <w:tcW w:w="1530" w:type="dxa"/>
          </w:tcPr>
          <w:p w14:paraId="64F09F24" w14:textId="77777777" w:rsidR="00D86E37" w:rsidRPr="00C87258" w:rsidRDefault="00D86E37" w:rsidP="002656AA">
            <w:pPr>
              <w:jc w:val="right"/>
              <w:rPr>
                <w:rFonts w:ascii="Arial" w:hAnsi="Arial" w:cs="Arial"/>
                <w:b/>
                <w:sz w:val="28"/>
              </w:rPr>
            </w:pPr>
          </w:p>
        </w:tc>
        <w:tc>
          <w:tcPr>
            <w:tcW w:w="1530" w:type="dxa"/>
          </w:tcPr>
          <w:p w14:paraId="7E16146C" w14:textId="77777777" w:rsidR="00D86E37" w:rsidRPr="00C87258" w:rsidRDefault="00D86E37" w:rsidP="002656AA">
            <w:pPr>
              <w:jc w:val="right"/>
              <w:rPr>
                <w:rFonts w:ascii="Arial" w:hAnsi="Arial" w:cs="Arial"/>
                <w:b/>
                <w:sz w:val="28"/>
              </w:rPr>
            </w:pPr>
          </w:p>
        </w:tc>
      </w:tr>
      <w:tr w:rsidR="009E2DFD" w:rsidRPr="00C87258" w14:paraId="19DCBAF1" w14:textId="77777777" w:rsidTr="009E2DFD">
        <w:tc>
          <w:tcPr>
            <w:tcW w:w="648" w:type="dxa"/>
          </w:tcPr>
          <w:p w14:paraId="37DD3F83" w14:textId="77777777" w:rsidR="009E2DFD" w:rsidRPr="00C87258" w:rsidRDefault="009E2DFD" w:rsidP="002656AA">
            <w:pPr>
              <w:rPr>
                <w:rFonts w:ascii="Arial" w:hAnsi="Arial" w:cs="Arial"/>
                <w:b/>
                <w:sz w:val="28"/>
              </w:rPr>
            </w:pPr>
          </w:p>
        </w:tc>
        <w:tc>
          <w:tcPr>
            <w:tcW w:w="5130" w:type="dxa"/>
          </w:tcPr>
          <w:p w14:paraId="3DDA66F9" w14:textId="7894718B" w:rsidR="009E2DFD" w:rsidRPr="00C87258" w:rsidRDefault="009E2DFD" w:rsidP="002656AA">
            <w:pPr>
              <w:tabs>
                <w:tab w:val="left" w:pos="720"/>
                <w:tab w:val="right" w:leader="dot" w:pos="7200"/>
              </w:tabs>
              <w:rPr>
                <w:rFonts w:ascii="Arial" w:hAnsi="Arial" w:cs="Arial"/>
                <w:b/>
                <w:sz w:val="28"/>
              </w:rPr>
            </w:pPr>
            <w:r>
              <w:rPr>
                <w:rFonts w:ascii="Arial" w:hAnsi="Arial" w:cs="Arial"/>
                <w:b/>
                <w:sz w:val="28"/>
              </w:rPr>
              <w:t>To record sales on account</w:t>
            </w:r>
          </w:p>
        </w:tc>
        <w:tc>
          <w:tcPr>
            <w:tcW w:w="1530" w:type="dxa"/>
          </w:tcPr>
          <w:p w14:paraId="7EAD24E3" w14:textId="77777777" w:rsidR="009E2DFD" w:rsidRPr="00C87258" w:rsidRDefault="009E2DFD" w:rsidP="002656AA">
            <w:pPr>
              <w:jc w:val="right"/>
              <w:rPr>
                <w:rFonts w:ascii="Arial" w:hAnsi="Arial" w:cs="Arial"/>
                <w:b/>
                <w:sz w:val="28"/>
              </w:rPr>
            </w:pPr>
          </w:p>
        </w:tc>
        <w:tc>
          <w:tcPr>
            <w:tcW w:w="1530" w:type="dxa"/>
          </w:tcPr>
          <w:p w14:paraId="536D0EC7" w14:textId="77777777" w:rsidR="009E2DFD" w:rsidRPr="00C87258" w:rsidRDefault="009E2DFD" w:rsidP="002656AA">
            <w:pPr>
              <w:jc w:val="right"/>
              <w:rPr>
                <w:rFonts w:ascii="Arial" w:hAnsi="Arial" w:cs="Arial"/>
                <w:b/>
                <w:sz w:val="28"/>
              </w:rPr>
            </w:pPr>
          </w:p>
        </w:tc>
      </w:tr>
      <w:tr w:rsidR="00D86E37" w:rsidRPr="00C87258" w14:paraId="684565DD" w14:textId="77777777" w:rsidTr="009E2DFD">
        <w:tc>
          <w:tcPr>
            <w:tcW w:w="648" w:type="dxa"/>
          </w:tcPr>
          <w:p w14:paraId="7FCBB873" w14:textId="77777777" w:rsidR="00D86E37" w:rsidRPr="00C87258" w:rsidRDefault="00D86E37" w:rsidP="002656AA">
            <w:pPr>
              <w:rPr>
                <w:rFonts w:ascii="Arial" w:hAnsi="Arial" w:cs="Arial"/>
                <w:b/>
                <w:sz w:val="28"/>
              </w:rPr>
            </w:pPr>
          </w:p>
        </w:tc>
        <w:tc>
          <w:tcPr>
            <w:tcW w:w="5130" w:type="dxa"/>
          </w:tcPr>
          <w:p w14:paraId="45701F25" w14:textId="77777777" w:rsidR="00D86E37" w:rsidRPr="00C87258" w:rsidRDefault="00D86E37" w:rsidP="002656AA">
            <w:pPr>
              <w:tabs>
                <w:tab w:val="left" w:pos="720"/>
                <w:tab w:val="right" w:leader="dot" w:pos="7200"/>
              </w:tabs>
              <w:rPr>
                <w:rFonts w:ascii="Arial" w:hAnsi="Arial" w:cs="Arial"/>
                <w:b/>
                <w:sz w:val="28"/>
              </w:rPr>
            </w:pPr>
          </w:p>
        </w:tc>
        <w:tc>
          <w:tcPr>
            <w:tcW w:w="1530" w:type="dxa"/>
          </w:tcPr>
          <w:p w14:paraId="7967A295" w14:textId="77777777" w:rsidR="00D86E37" w:rsidRPr="00C87258" w:rsidRDefault="00D86E37" w:rsidP="002656AA">
            <w:pPr>
              <w:jc w:val="right"/>
              <w:rPr>
                <w:rFonts w:ascii="Arial" w:hAnsi="Arial" w:cs="Arial"/>
                <w:b/>
                <w:sz w:val="28"/>
              </w:rPr>
            </w:pPr>
          </w:p>
        </w:tc>
        <w:tc>
          <w:tcPr>
            <w:tcW w:w="1530" w:type="dxa"/>
          </w:tcPr>
          <w:p w14:paraId="17D52DA9" w14:textId="77777777" w:rsidR="00D86E37" w:rsidRPr="00C87258" w:rsidRDefault="00D86E37" w:rsidP="002656AA">
            <w:pPr>
              <w:jc w:val="right"/>
              <w:rPr>
                <w:rFonts w:ascii="Arial" w:hAnsi="Arial" w:cs="Arial"/>
                <w:b/>
                <w:sz w:val="28"/>
              </w:rPr>
            </w:pPr>
          </w:p>
        </w:tc>
      </w:tr>
      <w:tr w:rsidR="00D86E37" w:rsidRPr="00C87258" w14:paraId="408462F8" w14:textId="77777777" w:rsidTr="009E2DFD">
        <w:tc>
          <w:tcPr>
            <w:tcW w:w="648" w:type="dxa"/>
          </w:tcPr>
          <w:p w14:paraId="4961B556" w14:textId="77777777" w:rsidR="00D86E37" w:rsidRPr="00C87258" w:rsidRDefault="00D86E37" w:rsidP="002656AA">
            <w:pPr>
              <w:rPr>
                <w:rFonts w:ascii="Arial" w:hAnsi="Arial" w:cs="Arial"/>
                <w:b/>
                <w:sz w:val="28"/>
              </w:rPr>
            </w:pPr>
          </w:p>
        </w:tc>
        <w:tc>
          <w:tcPr>
            <w:tcW w:w="5130" w:type="dxa"/>
          </w:tcPr>
          <w:p w14:paraId="44768D37" w14:textId="77777777" w:rsidR="00D86E37" w:rsidRPr="00C87258" w:rsidRDefault="00D86E37" w:rsidP="002656A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30" w:type="dxa"/>
          </w:tcPr>
          <w:p w14:paraId="1314632E" w14:textId="77777777" w:rsidR="00D86E37" w:rsidRPr="00C87258" w:rsidRDefault="00D86E37" w:rsidP="002656AA">
            <w:pPr>
              <w:jc w:val="right"/>
              <w:rPr>
                <w:rFonts w:ascii="Arial" w:hAnsi="Arial" w:cs="Arial"/>
                <w:b/>
                <w:sz w:val="28"/>
              </w:rPr>
            </w:pPr>
            <w:r w:rsidRPr="00C87258">
              <w:rPr>
                <w:rFonts w:ascii="Arial" w:hAnsi="Arial" w:cs="Arial"/>
                <w:b/>
                <w:sz w:val="28"/>
              </w:rPr>
              <w:t>105,000</w:t>
            </w:r>
          </w:p>
        </w:tc>
        <w:tc>
          <w:tcPr>
            <w:tcW w:w="1530" w:type="dxa"/>
          </w:tcPr>
          <w:p w14:paraId="102D9A48" w14:textId="77777777" w:rsidR="00D86E37" w:rsidRPr="00C87258" w:rsidRDefault="00D86E37" w:rsidP="002656AA">
            <w:pPr>
              <w:jc w:val="right"/>
              <w:rPr>
                <w:rFonts w:ascii="Arial" w:hAnsi="Arial" w:cs="Arial"/>
                <w:b/>
                <w:sz w:val="28"/>
              </w:rPr>
            </w:pPr>
          </w:p>
        </w:tc>
      </w:tr>
      <w:tr w:rsidR="00D86E37" w:rsidRPr="00C87258" w14:paraId="108EFABE" w14:textId="77777777" w:rsidTr="009E2DFD">
        <w:tc>
          <w:tcPr>
            <w:tcW w:w="648" w:type="dxa"/>
          </w:tcPr>
          <w:p w14:paraId="31D5A161" w14:textId="77777777" w:rsidR="00D86E37" w:rsidRPr="00C87258" w:rsidRDefault="00D86E37" w:rsidP="002656AA">
            <w:pPr>
              <w:rPr>
                <w:rFonts w:ascii="Arial" w:hAnsi="Arial" w:cs="Arial"/>
                <w:b/>
                <w:sz w:val="28"/>
              </w:rPr>
            </w:pPr>
          </w:p>
        </w:tc>
        <w:tc>
          <w:tcPr>
            <w:tcW w:w="5130" w:type="dxa"/>
          </w:tcPr>
          <w:p w14:paraId="6B9CE58B" w14:textId="70CB6EBC" w:rsidR="00D86E37" w:rsidRPr="00C87258" w:rsidRDefault="00D86E37" w:rsidP="00A953F3">
            <w:pPr>
              <w:tabs>
                <w:tab w:val="left" w:pos="720"/>
                <w:tab w:val="right" w:leader="dot" w:pos="7200"/>
              </w:tabs>
              <w:rPr>
                <w:rFonts w:ascii="Arial" w:hAnsi="Arial" w:cs="Arial"/>
                <w:b/>
                <w:sz w:val="28"/>
              </w:rPr>
            </w:pPr>
            <w:r w:rsidRPr="00C87258">
              <w:rPr>
                <w:rFonts w:ascii="Arial" w:hAnsi="Arial" w:cs="Arial"/>
                <w:b/>
                <w:sz w:val="28"/>
              </w:rPr>
              <w:tab/>
            </w:r>
            <w:r w:rsidR="00BA54BC" w:rsidRPr="00C87258">
              <w:rPr>
                <w:rFonts w:ascii="Arial" w:hAnsi="Arial" w:cs="Arial"/>
                <w:b/>
                <w:sz w:val="28"/>
              </w:rPr>
              <w:t>Cash</w:t>
            </w:r>
            <w:r w:rsidR="00FF16FA" w:rsidRPr="00C87258">
              <w:rPr>
                <w:rFonts w:ascii="Arial" w:hAnsi="Arial" w:cs="Arial"/>
                <w:b/>
                <w:sz w:val="28"/>
              </w:rPr>
              <w:t>.</w:t>
            </w:r>
            <w:r w:rsidRPr="00C87258">
              <w:rPr>
                <w:rFonts w:ascii="Arial" w:hAnsi="Arial" w:cs="Arial"/>
                <w:b/>
                <w:sz w:val="28"/>
              </w:rPr>
              <w:tab/>
            </w:r>
          </w:p>
        </w:tc>
        <w:tc>
          <w:tcPr>
            <w:tcW w:w="1530" w:type="dxa"/>
          </w:tcPr>
          <w:p w14:paraId="7D1F077E" w14:textId="77777777" w:rsidR="00D86E37" w:rsidRPr="00C87258" w:rsidRDefault="00D86E37" w:rsidP="002656AA">
            <w:pPr>
              <w:jc w:val="right"/>
              <w:rPr>
                <w:rFonts w:ascii="Arial" w:hAnsi="Arial" w:cs="Arial"/>
                <w:b/>
                <w:sz w:val="28"/>
              </w:rPr>
            </w:pPr>
          </w:p>
        </w:tc>
        <w:tc>
          <w:tcPr>
            <w:tcW w:w="1530" w:type="dxa"/>
          </w:tcPr>
          <w:p w14:paraId="2A6F72AC" w14:textId="77777777" w:rsidR="00D86E37" w:rsidRPr="00C87258" w:rsidRDefault="00D86E37" w:rsidP="002656AA">
            <w:pPr>
              <w:jc w:val="right"/>
              <w:rPr>
                <w:rFonts w:ascii="Arial" w:hAnsi="Arial" w:cs="Arial"/>
                <w:b/>
                <w:sz w:val="28"/>
              </w:rPr>
            </w:pPr>
            <w:r w:rsidRPr="00C87258">
              <w:rPr>
                <w:rFonts w:ascii="Arial" w:hAnsi="Arial" w:cs="Arial"/>
                <w:b/>
                <w:sz w:val="28"/>
              </w:rPr>
              <w:t>105,000</w:t>
            </w:r>
          </w:p>
        </w:tc>
      </w:tr>
      <w:tr w:rsidR="009E2DFD" w:rsidRPr="00C87258" w14:paraId="72B6A1B6" w14:textId="77777777" w:rsidTr="00DE163B">
        <w:tc>
          <w:tcPr>
            <w:tcW w:w="648" w:type="dxa"/>
          </w:tcPr>
          <w:p w14:paraId="5C0F8F76" w14:textId="77777777" w:rsidR="009E2DFD" w:rsidRPr="00C87258" w:rsidRDefault="009E2DFD" w:rsidP="002656AA">
            <w:pPr>
              <w:rPr>
                <w:rFonts w:ascii="Arial" w:hAnsi="Arial" w:cs="Arial"/>
                <w:b/>
                <w:sz w:val="28"/>
              </w:rPr>
            </w:pPr>
          </w:p>
        </w:tc>
        <w:tc>
          <w:tcPr>
            <w:tcW w:w="6660" w:type="dxa"/>
            <w:gridSpan w:val="2"/>
            <w:vAlign w:val="bottom"/>
          </w:tcPr>
          <w:p w14:paraId="7613BF93" w14:textId="5C8FED75" w:rsidR="009E2DFD" w:rsidRPr="00C87258" w:rsidRDefault="009E2DFD" w:rsidP="00DE163B">
            <w:pPr>
              <w:rPr>
                <w:rFonts w:ascii="Arial" w:hAnsi="Arial" w:cs="Arial"/>
                <w:b/>
                <w:sz w:val="28"/>
              </w:rPr>
            </w:pPr>
            <w:r>
              <w:rPr>
                <w:rFonts w:ascii="Arial" w:hAnsi="Arial" w:cs="Arial"/>
                <w:b/>
                <w:sz w:val="28"/>
              </w:rPr>
              <w:t>To record payment of warranty expense</w:t>
            </w:r>
          </w:p>
        </w:tc>
        <w:tc>
          <w:tcPr>
            <w:tcW w:w="1530" w:type="dxa"/>
          </w:tcPr>
          <w:p w14:paraId="6EA95F37" w14:textId="77777777" w:rsidR="009E2DFD" w:rsidRPr="00C87258" w:rsidRDefault="009E2DFD" w:rsidP="002656AA">
            <w:pPr>
              <w:jc w:val="right"/>
              <w:rPr>
                <w:rFonts w:ascii="Arial" w:hAnsi="Arial" w:cs="Arial"/>
                <w:b/>
                <w:sz w:val="28"/>
              </w:rPr>
            </w:pPr>
          </w:p>
        </w:tc>
      </w:tr>
      <w:tr w:rsidR="00D86E37" w:rsidRPr="00C87258" w14:paraId="01B11B4F" w14:textId="77777777" w:rsidTr="009E2DFD">
        <w:tc>
          <w:tcPr>
            <w:tcW w:w="648" w:type="dxa"/>
          </w:tcPr>
          <w:p w14:paraId="5835FEB9" w14:textId="77777777" w:rsidR="00D86E37" w:rsidRPr="00C87258" w:rsidRDefault="00D86E37" w:rsidP="002656AA">
            <w:pPr>
              <w:rPr>
                <w:rFonts w:ascii="Arial" w:hAnsi="Arial" w:cs="Arial"/>
                <w:b/>
                <w:sz w:val="28"/>
              </w:rPr>
            </w:pPr>
          </w:p>
        </w:tc>
        <w:tc>
          <w:tcPr>
            <w:tcW w:w="5130" w:type="dxa"/>
          </w:tcPr>
          <w:p w14:paraId="2A79E5C9" w14:textId="77777777" w:rsidR="00D86E37" w:rsidRPr="00C87258" w:rsidRDefault="00D86E37" w:rsidP="002656AA">
            <w:pPr>
              <w:tabs>
                <w:tab w:val="left" w:pos="720"/>
                <w:tab w:val="right" w:leader="dot" w:pos="7200"/>
              </w:tabs>
              <w:rPr>
                <w:rFonts w:ascii="Arial" w:hAnsi="Arial" w:cs="Arial"/>
                <w:b/>
                <w:sz w:val="28"/>
              </w:rPr>
            </w:pPr>
          </w:p>
        </w:tc>
        <w:tc>
          <w:tcPr>
            <w:tcW w:w="1530" w:type="dxa"/>
          </w:tcPr>
          <w:p w14:paraId="21711D0C" w14:textId="77777777" w:rsidR="00D86E37" w:rsidRPr="00C87258" w:rsidRDefault="00D86E37" w:rsidP="002656AA">
            <w:pPr>
              <w:jc w:val="right"/>
              <w:rPr>
                <w:rFonts w:ascii="Arial" w:hAnsi="Arial" w:cs="Arial"/>
                <w:b/>
                <w:sz w:val="28"/>
              </w:rPr>
            </w:pPr>
          </w:p>
        </w:tc>
        <w:tc>
          <w:tcPr>
            <w:tcW w:w="1530" w:type="dxa"/>
          </w:tcPr>
          <w:p w14:paraId="0B7424B6" w14:textId="77777777" w:rsidR="00D86E37" w:rsidRPr="00C87258" w:rsidRDefault="00D86E37" w:rsidP="002656AA">
            <w:pPr>
              <w:jc w:val="right"/>
              <w:rPr>
                <w:rFonts w:ascii="Arial" w:hAnsi="Arial" w:cs="Arial"/>
                <w:b/>
                <w:sz w:val="28"/>
              </w:rPr>
            </w:pPr>
          </w:p>
        </w:tc>
      </w:tr>
      <w:tr w:rsidR="00D86E37" w:rsidRPr="00C87258" w14:paraId="42370A71" w14:textId="77777777" w:rsidTr="009E2DFD">
        <w:tc>
          <w:tcPr>
            <w:tcW w:w="648" w:type="dxa"/>
          </w:tcPr>
          <w:p w14:paraId="02715A3A" w14:textId="77777777" w:rsidR="00D86E37" w:rsidRPr="00C87258" w:rsidRDefault="00D86E37" w:rsidP="002656AA">
            <w:pPr>
              <w:rPr>
                <w:rFonts w:ascii="Arial" w:hAnsi="Arial" w:cs="Arial"/>
                <w:b/>
                <w:sz w:val="28"/>
              </w:rPr>
            </w:pPr>
          </w:p>
        </w:tc>
        <w:tc>
          <w:tcPr>
            <w:tcW w:w="5130" w:type="dxa"/>
          </w:tcPr>
          <w:p w14:paraId="519F2336" w14:textId="03F10EE5" w:rsidR="00D86E37" w:rsidRPr="00C87258" w:rsidRDefault="00D86E37" w:rsidP="002656AA">
            <w:pPr>
              <w:tabs>
                <w:tab w:val="left" w:pos="720"/>
                <w:tab w:val="right" w:leader="dot" w:pos="7200"/>
              </w:tabs>
              <w:rPr>
                <w:rFonts w:ascii="Arial" w:hAnsi="Arial" w:cs="Arial"/>
                <w:b/>
                <w:sz w:val="28"/>
              </w:rPr>
            </w:pPr>
            <w:r w:rsidRPr="00C87258">
              <w:rPr>
                <w:rFonts w:ascii="Arial" w:hAnsi="Arial" w:cs="Arial"/>
                <w:b/>
                <w:sz w:val="28"/>
              </w:rPr>
              <w:t>Warranty Expense</w:t>
            </w:r>
            <w:r w:rsidR="0087674B">
              <w:rPr>
                <w:rFonts w:ascii="Arial" w:hAnsi="Arial" w:cs="Arial"/>
                <w:b/>
                <w:sz w:val="28"/>
                <w:vertAlign w:val="superscript"/>
              </w:rPr>
              <w:t>2</w:t>
            </w:r>
            <w:r w:rsidRPr="00C87258">
              <w:rPr>
                <w:rFonts w:ascii="Arial" w:hAnsi="Arial" w:cs="Arial"/>
                <w:b/>
                <w:sz w:val="28"/>
              </w:rPr>
              <w:tab/>
            </w:r>
          </w:p>
        </w:tc>
        <w:tc>
          <w:tcPr>
            <w:tcW w:w="1530" w:type="dxa"/>
          </w:tcPr>
          <w:p w14:paraId="6116ABAC" w14:textId="77777777" w:rsidR="00D86E37" w:rsidRPr="00C87258" w:rsidRDefault="00D86E37" w:rsidP="002656AA">
            <w:pPr>
              <w:jc w:val="right"/>
              <w:rPr>
                <w:rFonts w:ascii="Arial" w:hAnsi="Arial" w:cs="Arial"/>
                <w:b/>
                <w:sz w:val="28"/>
              </w:rPr>
            </w:pPr>
            <w:r w:rsidRPr="00C87258">
              <w:rPr>
                <w:rFonts w:ascii="Arial" w:hAnsi="Arial" w:cs="Arial"/>
                <w:b/>
                <w:sz w:val="28"/>
              </w:rPr>
              <w:t>95,000</w:t>
            </w:r>
          </w:p>
        </w:tc>
        <w:tc>
          <w:tcPr>
            <w:tcW w:w="1530" w:type="dxa"/>
          </w:tcPr>
          <w:p w14:paraId="3DC4CE9C" w14:textId="77777777" w:rsidR="00D86E37" w:rsidRPr="00C87258" w:rsidRDefault="00D86E37" w:rsidP="002656AA">
            <w:pPr>
              <w:jc w:val="right"/>
              <w:rPr>
                <w:rFonts w:ascii="Arial" w:hAnsi="Arial" w:cs="Arial"/>
                <w:b/>
                <w:sz w:val="28"/>
              </w:rPr>
            </w:pPr>
          </w:p>
        </w:tc>
      </w:tr>
      <w:tr w:rsidR="00D86E37" w:rsidRPr="00C87258" w14:paraId="2E2826BB" w14:textId="77777777" w:rsidTr="009E2DFD">
        <w:tc>
          <w:tcPr>
            <w:tcW w:w="648" w:type="dxa"/>
          </w:tcPr>
          <w:p w14:paraId="54986DBC" w14:textId="77777777" w:rsidR="00D86E37" w:rsidRPr="00C87258" w:rsidRDefault="00D86E37" w:rsidP="002656AA">
            <w:pPr>
              <w:rPr>
                <w:rFonts w:ascii="Arial" w:hAnsi="Arial" w:cs="Arial"/>
                <w:b/>
                <w:sz w:val="28"/>
              </w:rPr>
            </w:pPr>
          </w:p>
        </w:tc>
        <w:tc>
          <w:tcPr>
            <w:tcW w:w="5130" w:type="dxa"/>
          </w:tcPr>
          <w:p w14:paraId="76B6B995" w14:textId="77777777" w:rsidR="00D86E37" w:rsidRPr="00C87258" w:rsidRDefault="00D86E37" w:rsidP="002656AA">
            <w:pPr>
              <w:tabs>
                <w:tab w:val="left" w:pos="720"/>
                <w:tab w:val="right" w:leader="dot" w:pos="7200"/>
              </w:tabs>
              <w:rPr>
                <w:rFonts w:ascii="Arial" w:hAnsi="Arial" w:cs="Arial"/>
                <w:b/>
                <w:sz w:val="28"/>
              </w:rPr>
            </w:pPr>
            <w:r w:rsidRPr="00C87258">
              <w:rPr>
                <w:rFonts w:ascii="Arial" w:hAnsi="Arial" w:cs="Arial"/>
                <w:b/>
                <w:sz w:val="28"/>
              </w:rPr>
              <w:tab/>
            </w:r>
            <w:r w:rsidR="00C660DF" w:rsidRPr="00C87258">
              <w:rPr>
                <w:rFonts w:ascii="Arial" w:hAnsi="Arial" w:cs="Arial"/>
                <w:b/>
                <w:sz w:val="28"/>
              </w:rPr>
              <w:t>Warranty</w:t>
            </w:r>
            <w:r w:rsidRPr="00C87258">
              <w:rPr>
                <w:rFonts w:ascii="Arial" w:hAnsi="Arial" w:cs="Arial"/>
                <w:b/>
                <w:sz w:val="28"/>
              </w:rPr>
              <w:t xml:space="preserve"> Liability </w:t>
            </w:r>
            <w:r w:rsidRPr="00C87258">
              <w:rPr>
                <w:rFonts w:ascii="Arial" w:hAnsi="Arial" w:cs="Arial"/>
                <w:b/>
                <w:sz w:val="28"/>
              </w:rPr>
              <w:tab/>
            </w:r>
          </w:p>
        </w:tc>
        <w:tc>
          <w:tcPr>
            <w:tcW w:w="1530" w:type="dxa"/>
          </w:tcPr>
          <w:p w14:paraId="5AFA85BC" w14:textId="77777777" w:rsidR="00D86E37" w:rsidRPr="00C87258" w:rsidRDefault="00D86E37" w:rsidP="002656AA">
            <w:pPr>
              <w:jc w:val="right"/>
              <w:rPr>
                <w:rFonts w:ascii="Arial" w:hAnsi="Arial" w:cs="Arial"/>
                <w:b/>
                <w:sz w:val="28"/>
              </w:rPr>
            </w:pPr>
          </w:p>
        </w:tc>
        <w:tc>
          <w:tcPr>
            <w:tcW w:w="1530" w:type="dxa"/>
          </w:tcPr>
          <w:p w14:paraId="57E959D5" w14:textId="77777777" w:rsidR="00D86E37" w:rsidRPr="00C87258" w:rsidRDefault="00D86E37">
            <w:pPr>
              <w:jc w:val="right"/>
              <w:rPr>
                <w:rFonts w:ascii="Arial" w:hAnsi="Arial" w:cs="Arial"/>
                <w:b/>
                <w:sz w:val="28"/>
              </w:rPr>
            </w:pPr>
            <w:r w:rsidRPr="00C87258">
              <w:rPr>
                <w:rFonts w:ascii="Arial" w:hAnsi="Arial" w:cs="Arial"/>
                <w:b/>
                <w:sz w:val="28"/>
              </w:rPr>
              <w:t>95,000</w:t>
            </w:r>
          </w:p>
        </w:tc>
      </w:tr>
      <w:tr w:rsidR="00D86E37" w:rsidRPr="00C87258" w14:paraId="50830060" w14:textId="77777777" w:rsidTr="009E2DFD">
        <w:tc>
          <w:tcPr>
            <w:tcW w:w="648" w:type="dxa"/>
          </w:tcPr>
          <w:p w14:paraId="5562B26B" w14:textId="77777777" w:rsidR="00D86E37" w:rsidRPr="00C87258" w:rsidRDefault="00D86E37" w:rsidP="002656AA">
            <w:pPr>
              <w:rPr>
                <w:rFonts w:ascii="Arial" w:hAnsi="Arial" w:cs="Arial"/>
                <w:b/>
                <w:sz w:val="28"/>
              </w:rPr>
            </w:pPr>
          </w:p>
        </w:tc>
        <w:tc>
          <w:tcPr>
            <w:tcW w:w="5130" w:type="dxa"/>
          </w:tcPr>
          <w:p w14:paraId="46638E95" w14:textId="15CCCDD1" w:rsidR="00D86E37" w:rsidRPr="00C87258" w:rsidRDefault="00D86E37" w:rsidP="00EB5050">
            <w:pPr>
              <w:tabs>
                <w:tab w:val="left" w:pos="720"/>
                <w:tab w:val="right" w:leader="dot" w:pos="7200"/>
              </w:tabs>
              <w:rPr>
                <w:rFonts w:ascii="Arial" w:hAnsi="Arial" w:cs="Arial"/>
                <w:b/>
                <w:sz w:val="28"/>
              </w:rPr>
            </w:pPr>
            <w:r w:rsidRPr="00C87258">
              <w:rPr>
                <w:rFonts w:ascii="Arial" w:hAnsi="Arial" w:cs="Arial"/>
                <w:b/>
                <w:sz w:val="28"/>
              </w:rPr>
              <w:tab/>
              <w:t xml:space="preserve">  </w:t>
            </w:r>
            <w:r w:rsidR="0087674B">
              <w:rPr>
                <w:rFonts w:ascii="Arial" w:hAnsi="Arial" w:cs="Arial"/>
                <w:b/>
                <w:sz w:val="28"/>
                <w:vertAlign w:val="superscript"/>
              </w:rPr>
              <w:t>2</w:t>
            </w:r>
            <w:r w:rsidR="00FA2F9F" w:rsidRPr="00C87258">
              <w:rPr>
                <w:rFonts w:ascii="Arial" w:hAnsi="Arial" w:cs="Arial"/>
                <w:b/>
                <w:sz w:val="28"/>
              </w:rPr>
              <w:t>[(1,000 X $200)</w:t>
            </w:r>
            <w:r w:rsidRPr="00C87258">
              <w:rPr>
                <w:rFonts w:ascii="Arial" w:hAnsi="Arial" w:cs="Arial"/>
                <w:b/>
                <w:sz w:val="28"/>
              </w:rPr>
              <w:t xml:space="preserve"> – $</w:t>
            </w:r>
            <w:r w:rsidR="00EB5050" w:rsidRPr="00C87258">
              <w:rPr>
                <w:rFonts w:ascii="Arial" w:hAnsi="Arial" w:cs="Arial"/>
                <w:b/>
                <w:sz w:val="28"/>
              </w:rPr>
              <w:t>105</w:t>
            </w:r>
            <w:r w:rsidRPr="00C87258">
              <w:rPr>
                <w:rFonts w:ascii="Arial" w:hAnsi="Arial" w:cs="Arial"/>
                <w:b/>
                <w:sz w:val="28"/>
              </w:rPr>
              <w:t>,000</w:t>
            </w:r>
            <w:r w:rsidR="00FA2F9F" w:rsidRPr="00C87258">
              <w:rPr>
                <w:rFonts w:ascii="Arial" w:hAnsi="Arial" w:cs="Arial"/>
                <w:b/>
                <w:sz w:val="28"/>
              </w:rPr>
              <w:t>]</w:t>
            </w:r>
          </w:p>
        </w:tc>
        <w:tc>
          <w:tcPr>
            <w:tcW w:w="1530" w:type="dxa"/>
          </w:tcPr>
          <w:p w14:paraId="7461D08E" w14:textId="77777777" w:rsidR="00D86E37" w:rsidRPr="00C87258" w:rsidRDefault="00D86E37" w:rsidP="002656AA">
            <w:pPr>
              <w:jc w:val="right"/>
              <w:rPr>
                <w:rFonts w:ascii="Arial" w:hAnsi="Arial" w:cs="Arial"/>
                <w:b/>
                <w:sz w:val="28"/>
              </w:rPr>
            </w:pPr>
          </w:p>
        </w:tc>
        <w:tc>
          <w:tcPr>
            <w:tcW w:w="1530" w:type="dxa"/>
          </w:tcPr>
          <w:p w14:paraId="678ABD09" w14:textId="77777777" w:rsidR="00D86E37" w:rsidRPr="00C87258" w:rsidRDefault="00D86E37" w:rsidP="002656AA">
            <w:pPr>
              <w:jc w:val="right"/>
              <w:rPr>
                <w:rFonts w:ascii="Arial" w:hAnsi="Arial" w:cs="Arial"/>
                <w:b/>
                <w:sz w:val="28"/>
              </w:rPr>
            </w:pPr>
          </w:p>
        </w:tc>
      </w:tr>
      <w:tr w:rsidR="009E2DFD" w:rsidRPr="00C87258" w14:paraId="7AF1318F" w14:textId="77777777" w:rsidTr="009E2DFD">
        <w:tc>
          <w:tcPr>
            <w:tcW w:w="648" w:type="dxa"/>
          </w:tcPr>
          <w:p w14:paraId="458A7420" w14:textId="77777777" w:rsidR="009E2DFD" w:rsidRPr="00C87258" w:rsidRDefault="009E2DFD" w:rsidP="009E2DFD">
            <w:pPr>
              <w:rPr>
                <w:rFonts w:ascii="Arial" w:hAnsi="Arial" w:cs="Arial"/>
                <w:b/>
                <w:sz w:val="28"/>
              </w:rPr>
            </w:pPr>
          </w:p>
        </w:tc>
        <w:tc>
          <w:tcPr>
            <w:tcW w:w="5130" w:type="dxa"/>
          </w:tcPr>
          <w:p w14:paraId="6B95C305" w14:textId="19104923" w:rsidR="009E2DFD" w:rsidRPr="00C87258" w:rsidRDefault="009E2DFD" w:rsidP="009E2DFD">
            <w:pPr>
              <w:tabs>
                <w:tab w:val="left" w:pos="720"/>
                <w:tab w:val="right" w:leader="dot" w:pos="7200"/>
              </w:tabs>
              <w:rPr>
                <w:rFonts w:ascii="Arial" w:hAnsi="Arial" w:cs="Arial"/>
                <w:b/>
                <w:sz w:val="28"/>
              </w:rPr>
            </w:pPr>
            <w:r>
              <w:rPr>
                <w:rFonts w:ascii="Arial" w:hAnsi="Arial" w:cs="Arial"/>
                <w:b/>
                <w:sz w:val="28"/>
              </w:rPr>
              <w:t>To accrue warranty expense</w:t>
            </w:r>
          </w:p>
        </w:tc>
        <w:tc>
          <w:tcPr>
            <w:tcW w:w="1530" w:type="dxa"/>
          </w:tcPr>
          <w:p w14:paraId="6B677706" w14:textId="77777777" w:rsidR="009E2DFD" w:rsidRPr="00C87258" w:rsidRDefault="009E2DFD" w:rsidP="009E2DFD">
            <w:pPr>
              <w:jc w:val="right"/>
              <w:rPr>
                <w:rFonts w:ascii="Arial" w:hAnsi="Arial" w:cs="Arial"/>
                <w:b/>
                <w:sz w:val="28"/>
              </w:rPr>
            </w:pPr>
          </w:p>
        </w:tc>
        <w:tc>
          <w:tcPr>
            <w:tcW w:w="1530" w:type="dxa"/>
          </w:tcPr>
          <w:p w14:paraId="7B4E03B5" w14:textId="77777777" w:rsidR="009E2DFD" w:rsidRPr="00C87258" w:rsidRDefault="009E2DFD" w:rsidP="009E2DFD">
            <w:pPr>
              <w:jc w:val="right"/>
              <w:rPr>
                <w:rFonts w:ascii="Arial" w:hAnsi="Arial" w:cs="Arial"/>
                <w:b/>
                <w:sz w:val="28"/>
              </w:rPr>
            </w:pPr>
          </w:p>
        </w:tc>
      </w:tr>
      <w:tr w:rsidR="009E2DFD" w:rsidRPr="00C87258" w14:paraId="1884C9A6" w14:textId="77777777" w:rsidTr="009E2DFD">
        <w:tc>
          <w:tcPr>
            <w:tcW w:w="648" w:type="dxa"/>
          </w:tcPr>
          <w:p w14:paraId="4CB23140" w14:textId="77777777" w:rsidR="009E2DFD" w:rsidRPr="00C87258" w:rsidRDefault="009E2DFD" w:rsidP="009E2DFD">
            <w:pPr>
              <w:rPr>
                <w:rFonts w:ascii="Arial" w:hAnsi="Arial" w:cs="Arial"/>
                <w:b/>
                <w:sz w:val="28"/>
              </w:rPr>
            </w:pPr>
          </w:p>
        </w:tc>
        <w:tc>
          <w:tcPr>
            <w:tcW w:w="5130" w:type="dxa"/>
          </w:tcPr>
          <w:p w14:paraId="6B183DF0" w14:textId="77777777" w:rsidR="009E2DFD" w:rsidRPr="00C87258" w:rsidRDefault="009E2DFD" w:rsidP="009E2DFD">
            <w:pPr>
              <w:tabs>
                <w:tab w:val="left" w:pos="720"/>
                <w:tab w:val="right" w:leader="dot" w:pos="7200"/>
              </w:tabs>
              <w:rPr>
                <w:rFonts w:ascii="Arial" w:hAnsi="Arial" w:cs="Arial"/>
                <w:b/>
                <w:sz w:val="28"/>
              </w:rPr>
            </w:pPr>
          </w:p>
        </w:tc>
        <w:tc>
          <w:tcPr>
            <w:tcW w:w="1530" w:type="dxa"/>
          </w:tcPr>
          <w:p w14:paraId="1C0D0A4A" w14:textId="77777777" w:rsidR="009E2DFD" w:rsidRPr="00C87258" w:rsidRDefault="009E2DFD" w:rsidP="009E2DFD">
            <w:pPr>
              <w:jc w:val="right"/>
              <w:rPr>
                <w:rFonts w:ascii="Arial" w:hAnsi="Arial" w:cs="Arial"/>
                <w:b/>
                <w:sz w:val="28"/>
              </w:rPr>
            </w:pPr>
          </w:p>
        </w:tc>
        <w:tc>
          <w:tcPr>
            <w:tcW w:w="1530" w:type="dxa"/>
          </w:tcPr>
          <w:p w14:paraId="3B507427" w14:textId="77777777" w:rsidR="009E2DFD" w:rsidRPr="00C87258" w:rsidRDefault="009E2DFD" w:rsidP="009E2DFD">
            <w:pPr>
              <w:jc w:val="right"/>
              <w:rPr>
                <w:rFonts w:ascii="Arial" w:hAnsi="Arial" w:cs="Arial"/>
                <w:b/>
                <w:sz w:val="28"/>
              </w:rPr>
            </w:pPr>
          </w:p>
        </w:tc>
      </w:tr>
    </w:tbl>
    <w:p w14:paraId="393891BD" w14:textId="77777777" w:rsidR="00FA2F9F" w:rsidRPr="00C87258" w:rsidRDefault="00FA2F9F">
      <w:pPr>
        <w:tabs>
          <w:tab w:val="left" w:pos="720"/>
        </w:tabs>
        <w:rPr>
          <w:rFonts w:ascii="Arial" w:hAnsi="Arial" w:cs="Arial"/>
          <w:b/>
          <w:sz w:val="28"/>
        </w:rPr>
      </w:pPr>
    </w:p>
    <w:p w14:paraId="4A3BCE7C" w14:textId="4ADDBA79"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December 31, </w:t>
      </w:r>
      <w:r w:rsidR="008372E4">
        <w:rPr>
          <w:rFonts w:ascii="Arial" w:hAnsi="Arial" w:cs="Arial"/>
          <w:b/>
          <w:sz w:val="28"/>
        </w:rPr>
        <w:t>2020</w:t>
      </w:r>
      <w:r w:rsidRPr="00C87258">
        <w:rPr>
          <w:rFonts w:ascii="Arial" w:hAnsi="Arial" w:cs="Arial"/>
          <w:b/>
          <w:sz w:val="28"/>
        </w:rPr>
        <w:t xml:space="preserve"> financial statement amounts reported:</w:t>
      </w:r>
    </w:p>
    <w:p w14:paraId="736D482E" w14:textId="77777777" w:rsidR="00547EEC" w:rsidRPr="00C87258" w:rsidRDefault="00547EEC" w:rsidP="00FA2F9F">
      <w:pPr>
        <w:tabs>
          <w:tab w:val="left" w:pos="720"/>
          <w:tab w:val="right" w:pos="6521"/>
          <w:tab w:val="right" w:pos="8505"/>
        </w:tabs>
        <w:rPr>
          <w:rFonts w:ascii="Arial" w:hAnsi="Arial" w:cs="Arial"/>
          <w:b/>
          <w:sz w:val="28"/>
        </w:rPr>
      </w:pPr>
    </w:p>
    <w:p w14:paraId="42770472"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Balance Sheet</w:t>
      </w:r>
    </w:p>
    <w:p w14:paraId="6AF26D71"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w:t>
      </w:r>
      <w:r w:rsidR="0098101C" w:rsidRPr="00C87258">
        <w:rPr>
          <w:rFonts w:ascii="Arial" w:hAnsi="Arial" w:cs="Arial"/>
          <w:b/>
          <w:sz w:val="28"/>
        </w:rPr>
        <w:t>Warranty</w:t>
      </w:r>
      <w:r w:rsidRPr="00C87258">
        <w:rPr>
          <w:rFonts w:ascii="Arial" w:hAnsi="Arial" w:cs="Arial"/>
          <w:b/>
          <w:sz w:val="28"/>
        </w:rPr>
        <w:t xml:space="preserve"> liability</w:t>
      </w:r>
      <w:r w:rsidRPr="00C87258">
        <w:rPr>
          <w:rFonts w:ascii="Arial" w:hAnsi="Arial" w:cs="Arial"/>
          <w:b/>
          <w:sz w:val="28"/>
        </w:rPr>
        <w:tab/>
      </w:r>
      <w:r w:rsidRPr="00C87258">
        <w:rPr>
          <w:rFonts w:ascii="Arial" w:hAnsi="Arial" w:cs="Arial"/>
          <w:b/>
          <w:sz w:val="28"/>
        </w:rPr>
        <w:tab/>
        <w:t>$95,000</w:t>
      </w:r>
    </w:p>
    <w:p w14:paraId="715D74B2" w14:textId="77777777" w:rsidR="00547EEC" w:rsidRPr="00C87258" w:rsidRDefault="00547EEC" w:rsidP="00FA2F9F">
      <w:pPr>
        <w:tabs>
          <w:tab w:val="left" w:pos="720"/>
          <w:tab w:val="right" w:pos="6521"/>
          <w:tab w:val="right" w:pos="8505"/>
        </w:tabs>
        <w:rPr>
          <w:rFonts w:ascii="Arial" w:hAnsi="Arial" w:cs="Arial"/>
          <w:b/>
          <w:sz w:val="28"/>
        </w:rPr>
      </w:pPr>
    </w:p>
    <w:p w14:paraId="2952B931"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Income Statement</w:t>
      </w:r>
    </w:p>
    <w:p w14:paraId="65974F43"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Sales</w:t>
      </w:r>
      <w:r w:rsidR="00FF16FA" w:rsidRPr="00C87258">
        <w:rPr>
          <w:rFonts w:ascii="Arial" w:hAnsi="Arial" w:cs="Arial"/>
          <w:b/>
          <w:sz w:val="28"/>
        </w:rPr>
        <w:t xml:space="preserve"> revenue</w:t>
      </w:r>
      <w:r w:rsidRPr="00C87258">
        <w:rPr>
          <w:rFonts w:ascii="Arial" w:hAnsi="Arial" w:cs="Arial"/>
          <w:b/>
          <w:sz w:val="28"/>
        </w:rPr>
        <w:tab/>
      </w:r>
      <w:r w:rsidRPr="00C87258">
        <w:rPr>
          <w:rFonts w:ascii="Arial" w:hAnsi="Arial" w:cs="Arial"/>
          <w:b/>
          <w:sz w:val="28"/>
        </w:rPr>
        <w:tab/>
        <w:t>$</w:t>
      </w:r>
      <w:r w:rsidR="00EB5050" w:rsidRPr="00C87258">
        <w:rPr>
          <w:rFonts w:ascii="Arial" w:hAnsi="Arial" w:cs="Arial"/>
          <w:b/>
          <w:sz w:val="28"/>
        </w:rPr>
        <w:t>3,000</w:t>
      </w:r>
      <w:r w:rsidRPr="00C87258">
        <w:rPr>
          <w:rFonts w:ascii="Arial" w:hAnsi="Arial" w:cs="Arial"/>
          <w:b/>
          <w:sz w:val="28"/>
        </w:rPr>
        <w:t>,000</w:t>
      </w:r>
    </w:p>
    <w:p w14:paraId="78C89B99"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Warranty expense</w:t>
      </w:r>
      <w:r w:rsidRPr="00C87258">
        <w:rPr>
          <w:rFonts w:ascii="Arial" w:hAnsi="Arial" w:cs="Arial"/>
          <w:b/>
          <w:sz w:val="28"/>
        </w:rPr>
        <w:tab/>
      </w:r>
      <w:r w:rsidRPr="00C87258">
        <w:rPr>
          <w:rFonts w:ascii="Arial" w:hAnsi="Arial" w:cs="Arial"/>
          <w:b/>
          <w:sz w:val="28"/>
        </w:rPr>
        <w:tab/>
        <w:t>200,000</w:t>
      </w:r>
    </w:p>
    <w:p w14:paraId="430629C1" w14:textId="77777777" w:rsidR="00FA2F9F" w:rsidRPr="00C87258" w:rsidRDefault="00FA2F9F">
      <w:pPr>
        <w:tabs>
          <w:tab w:val="left" w:pos="720"/>
        </w:tabs>
        <w:rPr>
          <w:rFonts w:ascii="Arial" w:hAnsi="Arial" w:cs="Arial"/>
          <w:b/>
          <w:sz w:val="28"/>
        </w:rPr>
      </w:pPr>
    </w:p>
    <w:p w14:paraId="5E7C9D9D" w14:textId="6C4F0B99" w:rsidR="00FA2F9F" w:rsidRPr="00C87258" w:rsidRDefault="00FA2F9F" w:rsidP="00FA2F9F">
      <w:pPr>
        <w:tabs>
          <w:tab w:val="left" w:pos="720"/>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CF32E4" w:rsidRPr="00C87258">
        <w:rPr>
          <w:rFonts w:ascii="Arial" w:hAnsi="Arial" w:cs="Arial"/>
          <w:b/>
          <w:sz w:val="28"/>
        </w:rPr>
        <w:t>2</w:t>
      </w:r>
      <w:r w:rsidR="00387258" w:rsidRPr="00C87258">
        <w:rPr>
          <w:rFonts w:ascii="Arial" w:hAnsi="Arial" w:cs="Arial"/>
          <w:b/>
          <w:sz w:val="28"/>
        </w:rPr>
        <w:t>2</w:t>
      </w:r>
      <w:r w:rsidRPr="00C87258">
        <w:rPr>
          <w:rFonts w:ascii="Arial" w:hAnsi="Arial" w:cs="Arial"/>
          <w:b/>
          <w:sz w:val="28"/>
        </w:rPr>
        <w:t xml:space="preserve"> (</w:t>
      </w:r>
      <w:r w:rsidR="00AD2D82" w:rsidRPr="00C87258">
        <w:rPr>
          <w:rFonts w:ascii="Arial" w:hAnsi="Arial" w:cs="Arial"/>
          <w:b/>
          <w:sz w:val="28"/>
        </w:rPr>
        <w:t>CONTINUED</w:t>
      </w:r>
      <w:r w:rsidRPr="00C87258">
        <w:rPr>
          <w:rFonts w:ascii="Arial" w:hAnsi="Arial" w:cs="Arial"/>
          <w:b/>
          <w:sz w:val="28"/>
        </w:rPr>
        <w:t>)</w:t>
      </w:r>
    </w:p>
    <w:p w14:paraId="6DB77B54" w14:textId="77777777" w:rsidR="00E124D0" w:rsidRPr="00C87258" w:rsidRDefault="00E124D0" w:rsidP="00FA2F9F">
      <w:pPr>
        <w:tabs>
          <w:tab w:val="left" w:pos="720"/>
        </w:tabs>
        <w:rPr>
          <w:rFonts w:ascii="Arial" w:hAnsi="Arial" w:cs="Arial"/>
          <w:b/>
          <w:sz w:val="28"/>
        </w:rPr>
      </w:pPr>
    </w:p>
    <w:p w14:paraId="330349EA" w14:textId="536D6449" w:rsidR="00E124D0" w:rsidRPr="00C87258" w:rsidRDefault="0034758F" w:rsidP="00FA2F9F">
      <w:pPr>
        <w:tabs>
          <w:tab w:val="left" w:pos="720"/>
        </w:tabs>
        <w:rPr>
          <w:rFonts w:ascii="Arial" w:hAnsi="Arial" w:cs="Arial"/>
          <w:b/>
          <w:sz w:val="28"/>
        </w:rPr>
      </w:pPr>
      <w:r>
        <w:rPr>
          <w:rFonts w:ascii="Arial" w:hAnsi="Arial" w:cs="Arial"/>
          <w:b/>
          <w:sz w:val="28"/>
        </w:rPr>
        <w:t>a.</w:t>
      </w:r>
      <w:r w:rsidR="00AD2D82" w:rsidRPr="00C87258">
        <w:rPr>
          <w:rFonts w:ascii="Arial" w:hAnsi="Arial" w:cs="Arial"/>
          <w:b/>
          <w:sz w:val="28"/>
        </w:rPr>
        <w:t xml:space="preserve"> (c</w:t>
      </w:r>
      <w:r w:rsidR="00E124D0" w:rsidRPr="00C87258">
        <w:rPr>
          <w:rFonts w:ascii="Arial" w:hAnsi="Arial" w:cs="Arial"/>
          <w:b/>
          <w:sz w:val="28"/>
        </w:rPr>
        <w:t>ontinued)</w:t>
      </w:r>
    </w:p>
    <w:p w14:paraId="20376E5A" w14:textId="77777777" w:rsidR="00FA2F9F" w:rsidRPr="00C87258" w:rsidRDefault="00FA2F9F">
      <w:pPr>
        <w:tabs>
          <w:tab w:val="left" w:pos="720"/>
        </w:tabs>
        <w:rPr>
          <w:rFonts w:ascii="Arial" w:hAnsi="Arial" w:cs="Arial"/>
          <w:b/>
          <w:sz w:val="28"/>
        </w:rPr>
      </w:pPr>
    </w:p>
    <w:p w14:paraId="09912C18" w14:textId="77777777" w:rsidR="00FA2F9F" w:rsidRPr="00C87258" w:rsidRDefault="00FA2F9F" w:rsidP="00FA2F9F">
      <w:pPr>
        <w:tabs>
          <w:tab w:val="left" w:pos="720"/>
        </w:tabs>
        <w:rPr>
          <w:rFonts w:ascii="Arial" w:hAnsi="Arial" w:cs="Arial"/>
          <w:b/>
          <w:sz w:val="28"/>
        </w:rPr>
      </w:pPr>
      <w:r w:rsidRPr="00C87258">
        <w:rPr>
          <w:rFonts w:ascii="Arial" w:hAnsi="Arial" w:cs="Arial"/>
          <w:b/>
          <w:sz w:val="28"/>
        </w:rPr>
        <w:tab/>
      </w:r>
      <w:r w:rsidR="00500B1C" w:rsidRPr="00C87258">
        <w:rPr>
          <w:rFonts w:ascii="Arial" w:hAnsi="Arial" w:cs="Arial"/>
          <w:b/>
          <w:sz w:val="28"/>
        </w:rPr>
        <w:t>Service-type (r</w:t>
      </w:r>
      <w:r w:rsidRPr="00C87258">
        <w:rPr>
          <w:rFonts w:ascii="Arial" w:hAnsi="Arial" w:cs="Arial"/>
          <w:b/>
          <w:sz w:val="28"/>
        </w:rPr>
        <w:t xml:space="preserve">evenue </w:t>
      </w:r>
      <w:r w:rsidR="00500B1C" w:rsidRPr="00C87258">
        <w:rPr>
          <w:rFonts w:ascii="Arial" w:hAnsi="Arial" w:cs="Arial"/>
          <w:b/>
          <w:sz w:val="28"/>
        </w:rPr>
        <w:t>a</w:t>
      </w:r>
      <w:r w:rsidRPr="00C87258">
        <w:rPr>
          <w:rFonts w:ascii="Arial" w:hAnsi="Arial" w:cs="Arial"/>
          <w:b/>
          <w:sz w:val="28"/>
        </w:rPr>
        <w:t>pproach</w:t>
      </w:r>
      <w:r w:rsidR="00500B1C" w:rsidRPr="00C87258">
        <w:rPr>
          <w:rFonts w:ascii="Arial" w:hAnsi="Arial" w:cs="Arial"/>
          <w:b/>
          <w:sz w:val="28"/>
        </w:rPr>
        <w:t>)</w:t>
      </w:r>
      <w:r w:rsidRPr="00C87258">
        <w:rPr>
          <w:rFonts w:ascii="Arial" w:hAnsi="Arial" w:cs="Arial"/>
          <w:b/>
          <w:sz w:val="28"/>
        </w:rPr>
        <w:t>:</w:t>
      </w:r>
    </w:p>
    <w:p w14:paraId="21554D71" w14:textId="77777777" w:rsidR="00FA2F9F" w:rsidRPr="00C87258" w:rsidRDefault="00FA2F9F" w:rsidP="00FA2F9F">
      <w:pPr>
        <w:tabs>
          <w:tab w:val="left" w:pos="720"/>
        </w:tabs>
        <w:rPr>
          <w:rFonts w:ascii="Arial" w:hAnsi="Arial" w:cs="Arial"/>
          <w:b/>
          <w:sz w:val="28"/>
        </w:rPr>
      </w:pPr>
    </w:p>
    <w:tbl>
      <w:tblPr>
        <w:tblW w:w="8968" w:type="dxa"/>
        <w:tblLayout w:type="fixed"/>
        <w:tblLook w:val="0000" w:firstRow="0" w:lastRow="0" w:firstColumn="0" w:lastColumn="0" w:noHBand="0" w:noVBand="0"/>
      </w:tblPr>
      <w:tblGrid>
        <w:gridCol w:w="648"/>
        <w:gridCol w:w="5260"/>
        <w:gridCol w:w="1530"/>
        <w:gridCol w:w="1530"/>
      </w:tblGrid>
      <w:tr w:rsidR="00FA2F9F" w:rsidRPr="00C87258" w14:paraId="6A4C8E7C" w14:textId="77777777" w:rsidTr="00F72BEE">
        <w:tc>
          <w:tcPr>
            <w:tcW w:w="648" w:type="dxa"/>
          </w:tcPr>
          <w:p w14:paraId="6088AEC8" w14:textId="77777777" w:rsidR="00FA2F9F" w:rsidRPr="00C87258" w:rsidRDefault="00FA2F9F" w:rsidP="002656AA">
            <w:pPr>
              <w:rPr>
                <w:rFonts w:ascii="Arial" w:hAnsi="Arial" w:cs="Arial"/>
                <w:b/>
                <w:sz w:val="28"/>
              </w:rPr>
            </w:pPr>
          </w:p>
        </w:tc>
        <w:tc>
          <w:tcPr>
            <w:tcW w:w="5260" w:type="dxa"/>
          </w:tcPr>
          <w:p w14:paraId="76A61A7A" w14:textId="47642100" w:rsidR="00FA2F9F" w:rsidRPr="00C87258" w:rsidRDefault="00FA2F9F" w:rsidP="002656AA">
            <w:pPr>
              <w:tabs>
                <w:tab w:val="left" w:pos="720"/>
                <w:tab w:val="right" w:leader="dot" w:pos="7200"/>
              </w:tabs>
              <w:rPr>
                <w:rFonts w:ascii="Arial" w:hAnsi="Arial" w:cs="Arial"/>
                <w:b/>
                <w:sz w:val="28"/>
              </w:rPr>
            </w:pPr>
            <w:r w:rsidRPr="00C87258">
              <w:rPr>
                <w:rFonts w:ascii="Arial" w:hAnsi="Arial" w:cs="Arial"/>
                <w:b/>
                <w:sz w:val="28"/>
              </w:rPr>
              <w:t>Accounts Receivable</w:t>
            </w:r>
            <w:r w:rsidRPr="00C87258">
              <w:rPr>
                <w:rFonts w:ascii="Arial" w:hAnsi="Arial" w:cs="Arial"/>
                <w:b/>
                <w:sz w:val="28"/>
              </w:rPr>
              <w:tab/>
            </w:r>
          </w:p>
        </w:tc>
        <w:tc>
          <w:tcPr>
            <w:tcW w:w="1530" w:type="dxa"/>
          </w:tcPr>
          <w:p w14:paraId="5D52A2C5" w14:textId="77777777" w:rsidR="00FA2F9F" w:rsidRPr="00C87258" w:rsidRDefault="00FA2F9F" w:rsidP="002656AA">
            <w:pPr>
              <w:jc w:val="right"/>
              <w:rPr>
                <w:rFonts w:ascii="Arial" w:hAnsi="Arial" w:cs="Arial"/>
                <w:b/>
                <w:sz w:val="28"/>
              </w:rPr>
            </w:pPr>
            <w:r w:rsidRPr="00C87258">
              <w:rPr>
                <w:rFonts w:ascii="Arial" w:hAnsi="Arial" w:cs="Arial"/>
                <w:b/>
                <w:sz w:val="28"/>
              </w:rPr>
              <w:t>3,000,000</w:t>
            </w:r>
          </w:p>
        </w:tc>
        <w:tc>
          <w:tcPr>
            <w:tcW w:w="1530" w:type="dxa"/>
          </w:tcPr>
          <w:p w14:paraId="463B417F" w14:textId="77777777" w:rsidR="00FA2F9F" w:rsidRPr="00C87258" w:rsidRDefault="00FA2F9F" w:rsidP="002656AA">
            <w:pPr>
              <w:jc w:val="right"/>
              <w:rPr>
                <w:rFonts w:ascii="Arial" w:hAnsi="Arial" w:cs="Arial"/>
                <w:b/>
                <w:sz w:val="28"/>
              </w:rPr>
            </w:pPr>
          </w:p>
        </w:tc>
      </w:tr>
      <w:tr w:rsidR="00FA2F9F" w:rsidRPr="00C87258" w14:paraId="46093415" w14:textId="77777777" w:rsidTr="00F72BEE">
        <w:tc>
          <w:tcPr>
            <w:tcW w:w="648" w:type="dxa"/>
          </w:tcPr>
          <w:p w14:paraId="160313B9" w14:textId="77777777" w:rsidR="00FA2F9F" w:rsidRPr="00C87258" w:rsidRDefault="00FA2F9F" w:rsidP="002656AA">
            <w:pPr>
              <w:rPr>
                <w:rFonts w:ascii="Arial" w:hAnsi="Arial" w:cs="Arial"/>
                <w:b/>
                <w:sz w:val="28"/>
              </w:rPr>
            </w:pPr>
          </w:p>
        </w:tc>
        <w:tc>
          <w:tcPr>
            <w:tcW w:w="5260" w:type="dxa"/>
          </w:tcPr>
          <w:p w14:paraId="0F187089" w14:textId="77777777" w:rsidR="00FA2F9F" w:rsidRPr="00C87258" w:rsidRDefault="00FA2F9F" w:rsidP="002656AA">
            <w:pPr>
              <w:tabs>
                <w:tab w:val="left" w:pos="720"/>
                <w:tab w:val="right" w:leader="dot" w:pos="7200"/>
              </w:tabs>
              <w:rPr>
                <w:rFonts w:ascii="Arial" w:hAnsi="Arial" w:cs="Arial"/>
                <w:b/>
                <w:sz w:val="28"/>
              </w:rPr>
            </w:pPr>
            <w:r w:rsidRPr="00C87258">
              <w:rPr>
                <w:rFonts w:ascii="Arial" w:hAnsi="Arial" w:cs="Arial"/>
                <w:b/>
                <w:sz w:val="28"/>
              </w:rPr>
              <w:tab/>
              <w:t>Sales</w:t>
            </w:r>
            <w:r w:rsidR="00FF16FA" w:rsidRPr="00C87258">
              <w:rPr>
                <w:rFonts w:ascii="Arial" w:hAnsi="Arial" w:cs="Arial"/>
                <w:b/>
                <w:sz w:val="28"/>
              </w:rPr>
              <w:t xml:space="preserve"> Revenue</w:t>
            </w:r>
            <w:r w:rsidRPr="00C87258">
              <w:rPr>
                <w:rFonts w:ascii="Arial" w:hAnsi="Arial" w:cs="Arial"/>
                <w:b/>
                <w:sz w:val="28"/>
              </w:rPr>
              <w:tab/>
            </w:r>
          </w:p>
        </w:tc>
        <w:tc>
          <w:tcPr>
            <w:tcW w:w="1530" w:type="dxa"/>
          </w:tcPr>
          <w:p w14:paraId="37A1E075" w14:textId="77777777" w:rsidR="00FA2F9F" w:rsidRPr="00C87258" w:rsidRDefault="00FA2F9F" w:rsidP="002656AA">
            <w:pPr>
              <w:jc w:val="right"/>
              <w:rPr>
                <w:rFonts w:ascii="Arial" w:hAnsi="Arial" w:cs="Arial"/>
                <w:b/>
                <w:sz w:val="28"/>
              </w:rPr>
            </w:pPr>
          </w:p>
        </w:tc>
        <w:tc>
          <w:tcPr>
            <w:tcW w:w="1530" w:type="dxa"/>
          </w:tcPr>
          <w:p w14:paraId="582CB42E" w14:textId="77777777" w:rsidR="00FA2F9F" w:rsidRPr="00C87258" w:rsidRDefault="00FA2F9F" w:rsidP="002656AA">
            <w:pPr>
              <w:jc w:val="right"/>
              <w:rPr>
                <w:rFonts w:ascii="Arial" w:hAnsi="Arial" w:cs="Arial"/>
                <w:b/>
                <w:sz w:val="28"/>
              </w:rPr>
            </w:pPr>
            <w:r w:rsidRPr="00C87258">
              <w:rPr>
                <w:rFonts w:ascii="Arial" w:hAnsi="Arial" w:cs="Arial"/>
                <w:b/>
                <w:sz w:val="28"/>
              </w:rPr>
              <w:t>2,650,000</w:t>
            </w:r>
          </w:p>
        </w:tc>
      </w:tr>
      <w:tr w:rsidR="00FA2F9F" w:rsidRPr="00C87258" w14:paraId="5F7FA5B8" w14:textId="77777777" w:rsidTr="00F72BEE">
        <w:tc>
          <w:tcPr>
            <w:tcW w:w="648" w:type="dxa"/>
          </w:tcPr>
          <w:p w14:paraId="6A1FEEA1" w14:textId="77777777" w:rsidR="00FA2F9F" w:rsidRPr="00C87258" w:rsidRDefault="00FA2F9F" w:rsidP="002656AA">
            <w:pPr>
              <w:rPr>
                <w:rFonts w:ascii="Arial" w:hAnsi="Arial" w:cs="Arial"/>
                <w:b/>
                <w:sz w:val="28"/>
              </w:rPr>
            </w:pPr>
          </w:p>
        </w:tc>
        <w:tc>
          <w:tcPr>
            <w:tcW w:w="5260" w:type="dxa"/>
          </w:tcPr>
          <w:p w14:paraId="661290FE" w14:textId="37478B19" w:rsidR="00FA2F9F" w:rsidRPr="00C87258" w:rsidRDefault="00FA2F9F" w:rsidP="002656AA">
            <w:pPr>
              <w:tabs>
                <w:tab w:val="left" w:pos="720"/>
                <w:tab w:val="right" w:leader="dot" w:pos="7200"/>
              </w:tabs>
              <w:rPr>
                <w:rFonts w:ascii="Arial" w:hAnsi="Arial" w:cs="Arial"/>
                <w:b/>
                <w:sz w:val="28"/>
              </w:rPr>
            </w:pPr>
            <w:r w:rsidRPr="00C87258">
              <w:rPr>
                <w:rFonts w:ascii="Arial" w:hAnsi="Arial" w:cs="Arial"/>
                <w:b/>
                <w:sz w:val="28"/>
              </w:rPr>
              <w:tab/>
              <w:t>Unearned Revenue</w:t>
            </w:r>
            <w:r w:rsidRPr="00C87258">
              <w:rPr>
                <w:rFonts w:ascii="Arial" w:hAnsi="Arial" w:cs="Arial"/>
                <w:b/>
                <w:sz w:val="28"/>
              </w:rPr>
              <w:tab/>
            </w:r>
          </w:p>
        </w:tc>
        <w:tc>
          <w:tcPr>
            <w:tcW w:w="1530" w:type="dxa"/>
          </w:tcPr>
          <w:p w14:paraId="71515FCC" w14:textId="77777777" w:rsidR="00FA2F9F" w:rsidRPr="00C87258" w:rsidRDefault="00FA2F9F" w:rsidP="002656AA">
            <w:pPr>
              <w:jc w:val="right"/>
              <w:rPr>
                <w:rFonts w:ascii="Arial" w:hAnsi="Arial" w:cs="Arial"/>
                <w:b/>
                <w:sz w:val="28"/>
              </w:rPr>
            </w:pPr>
          </w:p>
        </w:tc>
        <w:tc>
          <w:tcPr>
            <w:tcW w:w="1530" w:type="dxa"/>
          </w:tcPr>
          <w:p w14:paraId="59D51B28" w14:textId="77777777" w:rsidR="00FA2F9F" w:rsidRPr="00C87258" w:rsidRDefault="00FA2F9F" w:rsidP="002656AA">
            <w:pPr>
              <w:jc w:val="right"/>
              <w:rPr>
                <w:rFonts w:ascii="Arial" w:hAnsi="Arial" w:cs="Arial"/>
                <w:b/>
                <w:sz w:val="28"/>
              </w:rPr>
            </w:pPr>
            <w:r w:rsidRPr="00C87258">
              <w:rPr>
                <w:rFonts w:ascii="Arial" w:hAnsi="Arial" w:cs="Arial"/>
                <w:b/>
                <w:sz w:val="28"/>
              </w:rPr>
              <w:t>350,000</w:t>
            </w:r>
          </w:p>
        </w:tc>
      </w:tr>
      <w:tr w:rsidR="009E2DFD" w:rsidRPr="00C87258" w14:paraId="587EC5CD" w14:textId="77777777" w:rsidTr="00F72BEE">
        <w:tc>
          <w:tcPr>
            <w:tcW w:w="648" w:type="dxa"/>
          </w:tcPr>
          <w:p w14:paraId="0839A6C8" w14:textId="77777777" w:rsidR="009E2DFD" w:rsidRPr="00C87258" w:rsidRDefault="009E2DFD" w:rsidP="002656AA">
            <w:pPr>
              <w:rPr>
                <w:rFonts w:ascii="Arial" w:hAnsi="Arial" w:cs="Arial"/>
                <w:b/>
                <w:sz w:val="28"/>
              </w:rPr>
            </w:pPr>
          </w:p>
        </w:tc>
        <w:tc>
          <w:tcPr>
            <w:tcW w:w="5260" w:type="dxa"/>
          </w:tcPr>
          <w:p w14:paraId="26C008BF" w14:textId="0FD98EC9" w:rsidR="009E2DFD" w:rsidRPr="00C87258" w:rsidRDefault="009E2DFD" w:rsidP="002656AA">
            <w:pPr>
              <w:tabs>
                <w:tab w:val="left" w:pos="720"/>
                <w:tab w:val="right" w:leader="dot" w:pos="7200"/>
              </w:tabs>
              <w:rPr>
                <w:rFonts w:ascii="Arial" w:hAnsi="Arial" w:cs="Arial"/>
                <w:b/>
                <w:sz w:val="28"/>
              </w:rPr>
            </w:pPr>
            <w:r>
              <w:rPr>
                <w:rFonts w:ascii="Arial" w:hAnsi="Arial" w:cs="Arial"/>
                <w:b/>
                <w:sz w:val="28"/>
              </w:rPr>
              <w:t>To record sales on account</w:t>
            </w:r>
          </w:p>
        </w:tc>
        <w:tc>
          <w:tcPr>
            <w:tcW w:w="1530" w:type="dxa"/>
          </w:tcPr>
          <w:p w14:paraId="301C42CE" w14:textId="77777777" w:rsidR="009E2DFD" w:rsidRPr="00C87258" w:rsidRDefault="009E2DFD" w:rsidP="002656AA">
            <w:pPr>
              <w:jc w:val="right"/>
              <w:rPr>
                <w:rFonts w:ascii="Arial" w:hAnsi="Arial" w:cs="Arial"/>
                <w:b/>
                <w:sz w:val="28"/>
              </w:rPr>
            </w:pPr>
          </w:p>
        </w:tc>
        <w:tc>
          <w:tcPr>
            <w:tcW w:w="1530" w:type="dxa"/>
          </w:tcPr>
          <w:p w14:paraId="473BB440" w14:textId="77777777" w:rsidR="009E2DFD" w:rsidRPr="00C87258" w:rsidRDefault="009E2DFD" w:rsidP="002656AA">
            <w:pPr>
              <w:jc w:val="right"/>
              <w:rPr>
                <w:rFonts w:ascii="Arial" w:hAnsi="Arial" w:cs="Arial"/>
                <w:b/>
                <w:sz w:val="28"/>
              </w:rPr>
            </w:pPr>
          </w:p>
        </w:tc>
      </w:tr>
      <w:tr w:rsidR="00FA2F9F" w:rsidRPr="00C87258" w14:paraId="2E3BEC03" w14:textId="77777777" w:rsidTr="00F72BEE">
        <w:tc>
          <w:tcPr>
            <w:tcW w:w="648" w:type="dxa"/>
          </w:tcPr>
          <w:p w14:paraId="3F057C07" w14:textId="77777777" w:rsidR="00FA2F9F" w:rsidRPr="00C87258" w:rsidRDefault="00FA2F9F" w:rsidP="002656AA">
            <w:pPr>
              <w:rPr>
                <w:rFonts w:ascii="Arial" w:hAnsi="Arial" w:cs="Arial"/>
                <w:b/>
                <w:sz w:val="28"/>
              </w:rPr>
            </w:pPr>
          </w:p>
        </w:tc>
        <w:tc>
          <w:tcPr>
            <w:tcW w:w="5260" w:type="dxa"/>
          </w:tcPr>
          <w:p w14:paraId="5073FFDE" w14:textId="77777777" w:rsidR="00FA2F9F" w:rsidRPr="00C87258" w:rsidRDefault="00FA2F9F" w:rsidP="002656AA">
            <w:pPr>
              <w:tabs>
                <w:tab w:val="left" w:pos="720"/>
                <w:tab w:val="right" w:leader="dot" w:pos="7200"/>
              </w:tabs>
              <w:rPr>
                <w:rFonts w:ascii="Arial" w:hAnsi="Arial" w:cs="Arial"/>
                <w:b/>
                <w:sz w:val="28"/>
              </w:rPr>
            </w:pPr>
          </w:p>
        </w:tc>
        <w:tc>
          <w:tcPr>
            <w:tcW w:w="1530" w:type="dxa"/>
          </w:tcPr>
          <w:p w14:paraId="0D2BD400" w14:textId="77777777" w:rsidR="00FA2F9F" w:rsidRPr="00C87258" w:rsidRDefault="00FA2F9F" w:rsidP="002656AA">
            <w:pPr>
              <w:jc w:val="right"/>
              <w:rPr>
                <w:rFonts w:ascii="Arial" w:hAnsi="Arial" w:cs="Arial"/>
                <w:b/>
                <w:sz w:val="28"/>
              </w:rPr>
            </w:pPr>
          </w:p>
        </w:tc>
        <w:tc>
          <w:tcPr>
            <w:tcW w:w="1530" w:type="dxa"/>
          </w:tcPr>
          <w:p w14:paraId="6570AA23" w14:textId="77777777" w:rsidR="00FA2F9F" w:rsidRPr="00C87258" w:rsidRDefault="00FA2F9F" w:rsidP="002656AA">
            <w:pPr>
              <w:jc w:val="right"/>
              <w:rPr>
                <w:rFonts w:ascii="Arial" w:hAnsi="Arial" w:cs="Arial"/>
                <w:b/>
                <w:sz w:val="28"/>
              </w:rPr>
            </w:pPr>
          </w:p>
        </w:tc>
      </w:tr>
      <w:tr w:rsidR="00FA2F9F" w:rsidRPr="00C87258" w14:paraId="1EDC77AB" w14:textId="77777777" w:rsidTr="00F72BEE">
        <w:tc>
          <w:tcPr>
            <w:tcW w:w="648" w:type="dxa"/>
          </w:tcPr>
          <w:p w14:paraId="4BDA0D20" w14:textId="77777777" w:rsidR="00FA2F9F" w:rsidRPr="00C87258" w:rsidRDefault="00FA2F9F" w:rsidP="002656AA">
            <w:pPr>
              <w:rPr>
                <w:rFonts w:ascii="Arial" w:hAnsi="Arial" w:cs="Arial"/>
                <w:b/>
                <w:sz w:val="28"/>
              </w:rPr>
            </w:pPr>
          </w:p>
        </w:tc>
        <w:tc>
          <w:tcPr>
            <w:tcW w:w="5260" w:type="dxa"/>
          </w:tcPr>
          <w:p w14:paraId="07365CE5" w14:textId="77777777" w:rsidR="00FA2F9F" w:rsidRPr="00C87258" w:rsidRDefault="00FA2F9F" w:rsidP="002656A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30" w:type="dxa"/>
          </w:tcPr>
          <w:p w14:paraId="4B966F9E" w14:textId="77777777" w:rsidR="00FA2F9F" w:rsidRPr="00C87258" w:rsidRDefault="00FA2F9F" w:rsidP="002656AA">
            <w:pPr>
              <w:jc w:val="right"/>
              <w:rPr>
                <w:rFonts w:ascii="Arial" w:hAnsi="Arial" w:cs="Arial"/>
                <w:b/>
                <w:sz w:val="28"/>
              </w:rPr>
            </w:pPr>
            <w:r w:rsidRPr="00C87258">
              <w:rPr>
                <w:rFonts w:ascii="Arial" w:hAnsi="Arial" w:cs="Arial"/>
                <w:b/>
                <w:sz w:val="28"/>
              </w:rPr>
              <w:t>105,000</w:t>
            </w:r>
          </w:p>
        </w:tc>
        <w:tc>
          <w:tcPr>
            <w:tcW w:w="1530" w:type="dxa"/>
          </w:tcPr>
          <w:p w14:paraId="6544E39A" w14:textId="77777777" w:rsidR="00FA2F9F" w:rsidRPr="00C87258" w:rsidRDefault="00FA2F9F" w:rsidP="002656AA">
            <w:pPr>
              <w:jc w:val="right"/>
              <w:rPr>
                <w:rFonts w:ascii="Arial" w:hAnsi="Arial" w:cs="Arial"/>
                <w:b/>
                <w:sz w:val="28"/>
              </w:rPr>
            </w:pPr>
          </w:p>
        </w:tc>
      </w:tr>
      <w:tr w:rsidR="00FA2F9F" w:rsidRPr="00C87258" w14:paraId="17B0BB83" w14:textId="77777777" w:rsidTr="00F72BEE">
        <w:tc>
          <w:tcPr>
            <w:tcW w:w="648" w:type="dxa"/>
          </w:tcPr>
          <w:p w14:paraId="0AE7A41B" w14:textId="77777777" w:rsidR="00FA2F9F" w:rsidRPr="00C87258" w:rsidRDefault="00FA2F9F" w:rsidP="002656AA">
            <w:pPr>
              <w:rPr>
                <w:rFonts w:ascii="Arial" w:hAnsi="Arial" w:cs="Arial"/>
                <w:b/>
                <w:sz w:val="28"/>
              </w:rPr>
            </w:pPr>
          </w:p>
        </w:tc>
        <w:tc>
          <w:tcPr>
            <w:tcW w:w="5260" w:type="dxa"/>
          </w:tcPr>
          <w:p w14:paraId="738F5022" w14:textId="49C31949" w:rsidR="00FA2F9F" w:rsidRPr="00C87258" w:rsidRDefault="00FA2F9F" w:rsidP="003F5CDF">
            <w:pPr>
              <w:tabs>
                <w:tab w:val="left" w:pos="720"/>
                <w:tab w:val="right" w:leader="dot" w:pos="7200"/>
              </w:tabs>
              <w:rPr>
                <w:rFonts w:ascii="Arial" w:hAnsi="Arial" w:cs="Arial"/>
                <w:b/>
                <w:sz w:val="28"/>
              </w:rPr>
            </w:pPr>
            <w:r w:rsidRPr="00C87258">
              <w:rPr>
                <w:rFonts w:ascii="Arial" w:hAnsi="Arial" w:cs="Arial"/>
                <w:b/>
                <w:sz w:val="28"/>
              </w:rPr>
              <w:tab/>
            </w:r>
            <w:r w:rsidR="00C51C3E" w:rsidRPr="00C87258">
              <w:rPr>
                <w:rFonts w:ascii="Arial" w:hAnsi="Arial" w:cs="Arial"/>
                <w:b/>
                <w:sz w:val="28"/>
              </w:rPr>
              <w:t>Cash</w:t>
            </w:r>
            <w:r w:rsidR="00FF16FA" w:rsidRPr="00C87258">
              <w:rPr>
                <w:rFonts w:ascii="Arial" w:hAnsi="Arial" w:cs="Arial"/>
                <w:b/>
                <w:sz w:val="28"/>
              </w:rPr>
              <w:t>.</w:t>
            </w:r>
            <w:r w:rsidRPr="00C87258">
              <w:rPr>
                <w:rFonts w:ascii="Arial" w:hAnsi="Arial" w:cs="Arial"/>
                <w:b/>
                <w:sz w:val="28"/>
              </w:rPr>
              <w:tab/>
            </w:r>
          </w:p>
        </w:tc>
        <w:tc>
          <w:tcPr>
            <w:tcW w:w="1530" w:type="dxa"/>
          </w:tcPr>
          <w:p w14:paraId="5C022E9F" w14:textId="77777777" w:rsidR="00FA2F9F" w:rsidRPr="00C87258" w:rsidRDefault="00FA2F9F" w:rsidP="002656AA">
            <w:pPr>
              <w:jc w:val="right"/>
              <w:rPr>
                <w:rFonts w:ascii="Arial" w:hAnsi="Arial" w:cs="Arial"/>
                <w:b/>
                <w:sz w:val="28"/>
              </w:rPr>
            </w:pPr>
          </w:p>
        </w:tc>
        <w:tc>
          <w:tcPr>
            <w:tcW w:w="1530" w:type="dxa"/>
          </w:tcPr>
          <w:p w14:paraId="5AC376C8" w14:textId="77777777" w:rsidR="00FA2F9F" w:rsidRPr="00C87258" w:rsidRDefault="00FA2F9F" w:rsidP="002656AA">
            <w:pPr>
              <w:jc w:val="right"/>
              <w:rPr>
                <w:rFonts w:ascii="Arial" w:hAnsi="Arial" w:cs="Arial"/>
                <w:b/>
                <w:sz w:val="28"/>
              </w:rPr>
            </w:pPr>
            <w:r w:rsidRPr="00C87258">
              <w:rPr>
                <w:rFonts w:ascii="Arial" w:hAnsi="Arial" w:cs="Arial"/>
                <w:b/>
                <w:sz w:val="28"/>
              </w:rPr>
              <w:t>105,000</w:t>
            </w:r>
          </w:p>
        </w:tc>
      </w:tr>
      <w:tr w:rsidR="009E2DFD" w:rsidRPr="00C87258" w14:paraId="3E40B854" w14:textId="77777777" w:rsidTr="00F72BEE">
        <w:tc>
          <w:tcPr>
            <w:tcW w:w="648" w:type="dxa"/>
          </w:tcPr>
          <w:p w14:paraId="6A68CE62" w14:textId="77777777" w:rsidR="009E2DFD" w:rsidRPr="00C87258" w:rsidRDefault="009E2DFD" w:rsidP="002656AA">
            <w:pPr>
              <w:rPr>
                <w:rFonts w:ascii="Arial" w:hAnsi="Arial" w:cs="Arial"/>
                <w:b/>
                <w:sz w:val="28"/>
              </w:rPr>
            </w:pPr>
          </w:p>
        </w:tc>
        <w:tc>
          <w:tcPr>
            <w:tcW w:w="5260" w:type="dxa"/>
          </w:tcPr>
          <w:p w14:paraId="51C26822" w14:textId="5C08968B" w:rsidR="009E2DFD" w:rsidRPr="00C87258" w:rsidRDefault="009E2DFD" w:rsidP="002656AA">
            <w:pPr>
              <w:tabs>
                <w:tab w:val="left" w:pos="720"/>
                <w:tab w:val="right" w:leader="dot" w:pos="7200"/>
              </w:tabs>
              <w:rPr>
                <w:rFonts w:ascii="Arial" w:hAnsi="Arial" w:cs="Arial"/>
                <w:b/>
                <w:sz w:val="28"/>
              </w:rPr>
            </w:pPr>
            <w:r>
              <w:rPr>
                <w:rFonts w:ascii="Arial" w:hAnsi="Arial" w:cs="Arial"/>
                <w:b/>
                <w:sz w:val="28"/>
              </w:rPr>
              <w:t>To record warranty expense</w:t>
            </w:r>
          </w:p>
        </w:tc>
        <w:tc>
          <w:tcPr>
            <w:tcW w:w="1530" w:type="dxa"/>
          </w:tcPr>
          <w:p w14:paraId="2A21B4B9" w14:textId="77777777" w:rsidR="009E2DFD" w:rsidRPr="00C87258" w:rsidRDefault="009E2DFD" w:rsidP="002656AA">
            <w:pPr>
              <w:jc w:val="right"/>
              <w:rPr>
                <w:rFonts w:ascii="Arial" w:hAnsi="Arial" w:cs="Arial"/>
                <w:b/>
                <w:sz w:val="28"/>
              </w:rPr>
            </w:pPr>
          </w:p>
        </w:tc>
        <w:tc>
          <w:tcPr>
            <w:tcW w:w="1530" w:type="dxa"/>
          </w:tcPr>
          <w:p w14:paraId="6A1EE4E9" w14:textId="77777777" w:rsidR="009E2DFD" w:rsidRPr="00C87258" w:rsidRDefault="009E2DFD" w:rsidP="002656AA">
            <w:pPr>
              <w:jc w:val="right"/>
              <w:rPr>
                <w:rFonts w:ascii="Arial" w:hAnsi="Arial" w:cs="Arial"/>
                <w:b/>
                <w:sz w:val="28"/>
              </w:rPr>
            </w:pPr>
          </w:p>
        </w:tc>
      </w:tr>
      <w:tr w:rsidR="00FA2F9F" w:rsidRPr="00C87258" w14:paraId="559709D3" w14:textId="77777777" w:rsidTr="00F72BEE">
        <w:tc>
          <w:tcPr>
            <w:tcW w:w="648" w:type="dxa"/>
          </w:tcPr>
          <w:p w14:paraId="721656CC" w14:textId="77777777" w:rsidR="00FA2F9F" w:rsidRPr="00C87258" w:rsidRDefault="00FA2F9F" w:rsidP="002656AA">
            <w:pPr>
              <w:rPr>
                <w:rFonts w:ascii="Arial" w:hAnsi="Arial" w:cs="Arial"/>
                <w:b/>
                <w:sz w:val="28"/>
              </w:rPr>
            </w:pPr>
          </w:p>
        </w:tc>
        <w:tc>
          <w:tcPr>
            <w:tcW w:w="5260" w:type="dxa"/>
          </w:tcPr>
          <w:p w14:paraId="5E0CB184" w14:textId="77777777" w:rsidR="00FA2F9F" w:rsidRPr="00C87258" w:rsidRDefault="00FA2F9F" w:rsidP="002656AA">
            <w:pPr>
              <w:tabs>
                <w:tab w:val="left" w:pos="720"/>
                <w:tab w:val="right" w:leader="dot" w:pos="7200"/>
              </w:tabs>
              <w:rPr>
                <w:rFonts w:ascii="Arial" w:hAnsi="Arial" w:cs="Arial"/>
                <w:b/>
                <w:sz w:val="28"/>
              </w:rPr>
            </w:pPr>
          </w:p>
        </w:tc>
        <w:tc>
          <w:tcPr>
            <w:tcW w:w="1530" w:type="dxa"/>
          </w:tcPr>
          <w:p w14:paraId="2802F3E4" w14:textId="77777777" w:rsidR="00FA2F9F" w:rsidRPr="00C87258" w:rsidRDefault="00FA2F9F" w:rsidP="002656AA">
            <w:pPr>
              <w:jc w:val="right"/>
              <w:rPr>
                <w:rFonts w:ascii="Arial" w:hAnsi="Arial" w:cs="Arial"/>
                <w:b/>
                <w:sz w:val="28"/>
              </w:rPr>
            </w:pPr>
          </w:p>
        </w:tc>
        <w:tc>
          <w:tcPr>
            <w:tcW w:w="1530" w:type="dxa"/>
          </w:tcPr>
          <w:p w14:paraId="14532AA0" w14:textId="77777777" w:rsidR="00FA2F9F" w:rsidRPr="00C87258" w:rsidRDefault="00FA2F9F" w:rsidP="002656AA">
            <w:pPr>
              <w:jc w:val="right"/>
              <w:rPr>
                <w:rFonts w:ascii="Arial" w:hAnsi="Arial" w:cs="Arial"/>
                <w:b/>
                <w:sz w:val="28"/>
              </w:rPr>
            </w:pPr>
          </w:p>
        </w:tc>
      </w:tr>
      <w:tr w:rsidR="00FA2F9F" w:rsidRPr="00C87258" w14:paraId="62886ED5" w14:textId="77777777" w:rsidTr="00F72BEE">
        <w:tc>
          <w:tcPr>
            <w:tcW w:w="648" w:type="dxa"/>
          </w:tcPr>
          <w:p w14:paraId="1E60CB5B" w14:textId="77777777" w:rsidR="00FA2F9F" w:rsidRPr="00C87258" w:rsidRDefault="00FA2F9F" w:rsidP="002656AA">
            <w:pPr>
              <w:rPr>
                <w:rFonts w:ascii="Arial" w:hAnsi="Arial" w:cs="Arial"/>
                <w:b/>
                <w:sz w:val="28"/>
              </w:rPr>
            </w:pPr>
          </w:p>
        </w:tc>
        <w:tc>
          <w:tcPr>
            <w:tcW w:w="5260" w:type="dxa"/>
          </w:tcPr>
          <w:p w14:paraId="02662486" w14:textId="5CADDCF6" w:rsidR="00FA2F9F" w:rsidRPr="00C87258" w:rsidRDefault="00FA2F9F" w:rsidP="002656AA">
            <w:pPr>
              <w:tabs>
                <w:tab w:val="left" w:pos="720"/>
                <w:tab w:val="right" w:leader="dot" w:pos="7200"/>
              </w:tabs>
              <w:rPr>
                <w:rFonts w:ascii="Arial" w:hAnsi="Arial" w:cs="Arial"/>
                <w:b/>
                <w:sz w:val="28"/>
              </w:rPr>
            </w:pPr>
            <w:r w:rsidRPr="00C87258">
              <w:rPr>
                <w:rFonts w:ascii="Arial" w:hAnsi="Arial" w:cs="Arial"/>
                <w:b/>
                <w:sz w:val="28"/>
              </w:rPr>
              <w:t>Unearned Revenue</w:t>
            </w:r>
            <w:r w:rsidRPr="00C87258">
              <w:rPr>
                <w:rFonts w:ascii="Arial" w:hAnsi="Arial" w:cs="Arial"/>
                <w:b/>
                <w:sz w:val="28"/>
              </w:rPr>
              <w:tab/>
            </w:r>
          </w:p>
        </w:tc>
        <w:tc>
          <w:tcPr>
            <w:tcW w:w="1530" w:type="dxa"/>
          </w:tcPr>
          <w:p w14:paraId="2393E094" w14:textId="77777777" w:rsidR="00FA2F9F" w:rsidRPr="00C87258" w:rsidRDefault="0076312D" w:rsidP="002656AA">
            <w:pPr>
              <w:jc w:val="right"/>
              <w:rPr>
                <w:rFonts w:ascii="Arial" w:hAnsi="Arial" w:cs="Arial"/>
                <w:b/>
                <w:sz w:val="28"/>
              </w:rPr>
            </w:pPr>
            <w:r w:rsidRPr="00C87258">
              <w:rPr>
                <w:rFonts w:ascii="Arial" w:hAnsi="Arial" w:cs="Arial"/>
                <w:b/>
                <w:sz w:val="28"/>
              </w:rPr>
              <w:t>183,750</w:t>
            </w:r>
          </w:p>
        </w:tc>
        <w:tc>
          <w:tcPr>
            <w:tcW w:w="1530" w:type="dxa"/>
          </w:tcPr>
          <w:p w14:paraId="7B1B5492" w14:textId="77777777" w:rsidR="00FA2F9F" w:rsidRPr="00C87258" w:rsidRDefault="00FA2F9F" w:rsidP="002656AA">
            <w:pPr>
              <w:jc w:val="right"/>
              <w:rPr>
                <w:rFonts w:ascii="Arial" w:hAnsi="Arial" w:cs="Arial"/>
                <w:b/>
                <w:sz w:val="28"/>
              </w:rPr>
            </w:pPr>
          </w:p>
        </w:tc>
      </w:tr>
      <w:tr w:rsidR="00FA2F9F" w:rsidRPr="00C87258" w14:paraId="07E182CD" w14:textId="77777777" w:rsidTr="00F72BEE">
        <w:tc>
          <w:tcPr>
            <w:tcW w:w="648" w:type="dxa"/>
          </w:tcPr>
          <w:p w14:paraId="2710BCB8" w14:textId="77777777" w:rsidR="00FA2F9F" w:rsidRPr="00C87258" w:rsidRDefault="00FA2F9F" w:rsidP="002656AA">
            <w:pPr>
              <w:rPr>
                <w:rFonts w:ascii="Arial" w:hAnsi="Arial" w:cs="Arial"/>
                <w:b/>
                <w:sz w:val="28"/>
              </w:rPr>
            </w:pPr>
          </w:p>
        </w:tc>
        <w:tc>
          <w:tcPr>
            <w:tcW w:w="5260" w:type="dxa"/>
          </w:tcPr>
          <w:p w14:paraId="4824A26E" w14:textId="6C6B3082" w:rsidR="00FA2F9F" w:rsidRPr="00C87258" w:rsidRDefault="00FA2F9F" w:rsidP="002656AA">
            <w:pPr>
              <w:tabs>
                <w:tab w:val="left" w:pos="720"/>
                <w:tab w:val="right" w:leader="dot" w:pos="7200"/>
              </w:tabs>
              <w:rPr>
                <w:rFonts w:ascii="Arial" w:hAnsi="Arial" w:cs="Arial"/>
                <w:b/>
                <w:sz w:val="28"/>
              </w:rPr>
            </w:pPr>
            <w:r w:rsidRPr="00C87258">
              <w:rPr>
                <w:rFonts w:ascii="Arial" w:hAnsi="Arial" w:cs="Arial"/>
                <w:b/>
                <w:sz w:val="28"/>
              </w:rPr>
              <w:tab/>
              <w:t>Warranty Revenue</w:t>
            </w:r>
            <w:r w:rsidR="0087674B">
              <w:rPr>
                <w:rFonts w:ascii="Arial" w:hAnsi="Arial" w:cs="Arial"/>
                <w:b/>
                <w:sz w:val="28"/>
                <w:vertAlign w:val="superscript"/>
              </w:rPr>
              <w:t>1</w:t>
            </w:r>
            <w:r w:rsidRPr="00C87258">
              <w:rPr>
                <w:rFonts w:ascii="Arial" w:hAnsi="Arial" w:cs="Arial"/>
                <w:b/>
                <w:sz w:val="28"/>
              </w:rPr>
              <w:tab/>
            </w:r>
          </w:p>
        </w:tc>
        <w:tc>
          <w:tcPr>
            <w:tcW w:w="1530" w:type="dxa"/>
          </w:tcPr>
          <w:p w14:paraId="407829A8" w14:textId="77777777" w:rsidR="00FA2F9F" w:rsidRPr="00C87258" w:rsidRDefault="00FA2F9F" w:rsidP="002656AA">
            <w:pPr>
              <w:jc w:val="right"/>
              <w:rPr>
                <w:rFonts w:ascii="Arial" w:hAnsi="Arial" w:cs="Arial"/>
                <w:b/>
                <w:sz w:val="28"/>
              </w:rPr>
            </w:pPr>
          </w:p>
        </w:tc>
        <w:tc>
          <w:tcPr>
            <w:tcW w:w="1530" w:type="dxa"/>
          </w:tcPr>
          <w:p w14:paraId="5CE2E7BF" w14:textId="77777777" w:rsidR="00FA2F9F" w:rsidRPr="00C87258" w:rsidRDefault="0076312D" w:rsidP="002656AA">
            <w:pPr>
              <w:jc w:val="right"/>
              <w:rPr>
                <w:rFonts w:ascii="Arial" w:hAnsi="Arial" w:cs="Arial"/>
                <w:b/>
                <w:sz w:val="28"/>
              </w:rPr>
            </w:pPr>
            <w:r w:rsidRPr="00C87258">
              <w:rPr>
                <w:rFonts w:ascii="Arial" w:hAnsi="Arial" w:cs="Arial"/>
                <w:b/>
                <w:sz w:val="28"/>
              </w:rPr>
              <w:t>183,750</w:t>
            </w:r>
          </w:p>
        </w:tc>
      </w:tr>
      <w:tr w:rsidR="00FA2F9F" w:rsidRPr="00C87258" w14:paraId="594D626B" w14:textId="77777777" w:rsidTr="00F72BEE">
        <w:tc>
          <w:tcPr>
            <w:tcW w:w="648" w:type="dxa"/>
          </w:tcPr>
          <w:p w14:paraId="7163A1F9" w14:textId="77777777" w:rsidR="00FA2F9F" w:rsidRPr="00C87258" w:rsidRDefault="00FA2F9F" w:rsidP="002656AA">
            <w:pPr>
              <w:rPr>
                <w:rFonts w:ascii="Arial" w:hAnsi="Arial" w:cs="Arial"/>
                <w:b/>
                <w:sz w:val="28"/>
              </w:rPr>
            </w:pPr>
          </w:p>
        </w:tc>
        <w:tc>
          <w:tcPr>
            <w:tcW w:w="5260" w:type="dxa"/>
          </w:tcPr>
          <w:p w14:paraId="1649D3CE" w14:textId="6730D0E7" w:rsidR="00FA2F9F" w:rsidRPr="00C87258" w:rsidRDefault="00FA2F9F" w:rsidP="00DE163B">
            <w:pPr>
              <w:tabs>
                <w:tab w:val="left" w:pos="720"/>
                <w:tab w:val="right" w:leader="dot" w:pos="7200"/>
              </w:tabs>
              <w:ind w:right="-154"/>
              <w:rPr>
                <w:rFonts w:ascii="Arial" w:hAnsi="Arial" w:cs="Arial"/>
                <w:b/>
                <w:sz w:val="28"/>
              </w:rPr>
            </w:pPr>
            <w:r w:rsidRPr="00C87258">
              <w:rPr>
                <w:rFonts w:ascii="Arial" w:hAnsi="Arial" w:cs="Arial"/>
                <w:b/>
                <w:sz w:val="28"/>
              </w:rPr>
              <w:tab/>
            </w:r>
            <w:r w:rsidR="0087674B">
              <w:rPr>
                <w:rFonts w:ascii="Arial" w:hAnsi="Arial" w:cs="Arial"/>
                <w:b/>
                <w:sz w:val="28"/>
                <w:vertAlign w:val="superscript"/>
              </w:rPr>
              <w:t>1</w:t>
            </w:r>
            <w:r w:rsidR="0076312D" w:rsidRPr="00C87258">
              <w:rPr>
                <w:rFonts w:ascii="Arial" w:hAnsi="Arial" w:cs="Arial"/>
                <w:b/>
                <w:sz w:val="28"/>
              </w:rPr>
              <w:t>[</w:t>
            </w:r>
            <w:r w:rsidRPr="00C87258">
              <w:rPr>
                <w:rFonts w:ascii="Arial" w:hAnsi="Arial" w:cs="Arial"/>
                <w:b/>
                <w:sz w:val="28"/>
              </w:rPr>
              <w:t xml:space="preserve">$350,000 X </w:t>
            </w:r>
            <w:r w:rsidR="0076312D" w:rsidRPr="00C87258">
              <w:rPr>
                <w:rFonts w:ascii="Arial" w:hAnsi="Arial" w:cs="Arial"/>
                <w:b/>
                <w:sz w:val="28"/>
              </w:rPr>
              <w:t>($105,000/$200,000</w:t>
            </w:r>
            <w:r w:rsidRPr="00C87258">
              <w:rPr>
                <w:rFonts w:ascii="Arial" w:hAnsi="Arial" w:cs="Arial"/>
                <w:b/>
                <w:sz w:val="28"/>
              </w:rPr>
              <w:t>)</w:t>
            </w:r>
            <w:r w:rsidR="0076312D" w:rsidRPr="00C87258">
              <w:rPr>
                <w:rFonts w:ascii="Arial" w:hAnsi="Arial" w:cs="Arial"/>
                <w:b/>
                <w:sz w:val="28"/>
              </w:rPr>
              <w:t>]</w:t>
            </w:r>
          </w:p>
        </w:tc>
        <w:tc>
          <w:tcPr>
            <w:tcW w:w="1530" w:type="dxa"/>
          </w:tcPr>
          <w:p w14:paraId="294F538A" w14:textId="77777777" w:rsidR="00FA2F9F" w:rsidRPr="00C87258" w:rsidRDefault="00FA2F9F" w:rsidP="002656AA">
            <w:pPr>
              <w:jc w:val="right"/>
              <w:rPr>
                <w:rFonts w:ascii="Arial" w:hAnsi="Arial" w:cs="Arial"/>
                <w:b/>
                <w:sz w:val="28"/>
              </w:rPr>
            </w:pPr>
          </w:p>
        </w:tc>
        <w:tc>
          <w:tcPr>
            <w:tcW w:w="1530" w:type="dxa"/>
          </w:tcPr>
          <w:p w14:paraId="63449678" w14:textId="77777777" w:rsidR="00FA2F9F" w:rsidRPr="00C87258" w:rsidRDefault="00FA2F9F" w:rsidP="002656AA">
            <w:pPr>
              <w:jc w:val="right"/>
              <w:rPr>
                <w:rFonts w:ascii="Arial" w:hAnsi="Arial" w:cs="Arial"/>
                <w:b/>
                <w:sz w:val="28"/>
              </w:rPr>
            </w:pPr>
          </w:p>
        </w:tc>
      </w:tr>
      <w:tr w:rsidR="006A2A5A" w:rsidRPr="00C87258" w14:paraId="2148061F" w14:textId="77777777" w:rsidTr="00F72BEE">
        <w:tc>
          <w:tcPr>
            <w:tcW w:w="648" w:type="dxa"/>
          </w:tcPr>
          <w:p w14:paraId="31A5EEFA" w14:textId="77777777" w:rsidR="006A2A5A" w:rsidRPr="00C87258" w:rsidRDefault="006A2A5A" w:rsidP="002656AA">
            <w:pPr>
              <w:rPr>
                <w:rFonts w:ascii="Arial" w:hAnsi="Arial" w:cs="Arial"/>
                <w:b/>
                <w:sz w:val="28"/>
              </w:rPr>
            </w:pPr>
          </w:p>
        </w:tc>
        <w:tc>
          <w:tcPr>
            <w:tcW w:w="5260" w:type="dxa"/>
          </w:tcPr>
          <w:p w14:paraId="45CDAF6E" w14:textId="31BA5D0B" w:rsidR="006A2A5A" w:rsidRPr="00C87258" w:rsidRDefault="006A2A5A">
            <w:pPr>
              <w:tabs>
                <w:tab w:val="left" w:pos="720"/>
                <w:tab w:val="right" w:leader="dot" w:pos="7200"/>
              </w:tabs>
              <w:ind w:right="-154"/>
              <w:rPr>
                <w:rFonts w:ascii="Arial" w:hAnsi="Arial" w:cs="Arial"/>
                <w:b/>
                <w:sz w:val="28"/>
              </w:rPr>
            </w:pPr>
            <w:r>
              <w:rPr>
                <w:rFonts w:ascii="Arial" w:hAnsi="Arial" w:cs="Arial"/>
                <w:b/>
                <w:sz w:val="28"/>
              </w:rPr>
              <w:t>To remeasure unearned revenue</w:t>
            </w:r>
          </w:p>
        </w:tc>
        <w:tc>
          <w:tcPr>
            <w:tcW w:w="1530" w:type="dxa"/>
          </w:tcPr>
          <w:p w14:paraId="7ECFFB27" w14:textId="77777777" w:rsidR="006A2A5A" w:rsidRPr="00C87258" w:rsidRDefault="006A2A5A" w:rsidP="002656AA">
            <w:pPr>
              <w:jc w:val="right"/>
              <w:rPr>
                <w:rFonts w:ascii="Arial" w:hAnsi="Arial" w:cs="Arial"/>
                <w:b/>
                <w:sz w:val="28"/>
              </w:rPr>
            </w:pPr>
          </w:p>
        </w:tc>
        <w:tc>
          <w:tcPr>
            <w:tcW w:w="1530" w:type="dxa"/>
          </w:tcPr>
          <w:p w14:paraId="0BE31277" w14:textId="77777777" w:rsidR="006A2A5A" w:rsidRPr="00C87258" w:rsidRDefault="006A2A5A" w:rsidP="002656AA">
            <w:pPr>
              <w:jc w:val="right"/>
              <w:rPr>
                <w:rFonts w:ascii="Arial" w:hAnsi="Arial" w:cs="Arial"/>
                <w:b/>
                <w:sz w:val="28"/>
              </w:rPr>
            </w:pPr>
          </w:p>
        </w:tc>
      </w:tr>
      <w:tr w:rsidR="00FA2F9F" w:rsidRPr="00C87258" w14:paraId="478DFC0E" w14:textId="77777777" w:rsidTr="00F72BEE">
        <w:tc>
          <w:tcPr>
            <w:tcW w:w="648" w:type="dxa"/>
          </w:tcPr>
          <w:p w14:paraId="08C58122" w14:textId="77777777" w:rsidR="00FA2F9F" w:rsidRPr="00C87258" w:rsidRDefault="00FA2F9F" w:rsidP="002656AA">
            <w:pPr>
              <w:rPr>
                <w:rFonts w:ascii="Arial" w:hAnsi="Arial" w:cs="Arial"/>
                <w:b/>
                <w:sz w:val="28"/>
              </w:rPr>
            </w:pPr>
          </w:p>
        </w:tc>
        <w:tc>
          <w:tcPr>
            <w:tcW w:w="5260" w:type="dxa"/>
          </w:tcPr>
          <w:p w14:paraId="1BF7BC29" w14:textId="77777777" w:rsidR="00FA2F9F" w:rsidRPr="00C87258" w:rsidRDefault="00FA2F9F" w:rsidP="002656AA">
            <w:pPr>
              <w:tabs>
                <w:tab w:val="left" w:pos="720"/>
                <w:tab w:val="right" w:leader="dot" w:pos="7200"/>
              </w:tabs>
              <w:rPr>
                <w:rFonts w:ascii="Arial" w:hAnsi="Arial" w:cs="Arial"/>
                <w:b/>
                <w:sz w:val="28"/>
              </w:rPr>
            </w:pPr>
          </w:p>
        </w:tc>
        <w:tc>
          <w:tcPr>
            <w:tcW w:w="1530" w:type="dxa"/>
          </w:tcPr>
          <w:p w14:paraId="09FA3D53" w14:textId="77777777" w:rsidR="00FA2F9F" w:rsidRPr="00C87258" w:rsidRDefault="00FA2F9F" w:rsidP="002656AA">
            <w:pPr>
              <w:jc w:val="right"/>
              <w:rPr>
                <w:rFonts w:ascii="Arial" w:hAnsi="Arial" w:cs="Arial"/>
                <w:b/>
                <w:sz w:val="28"/>
              </w:rPr>
            </w:pPr>
          </w:p>
        </w:tc>
        <w:tc>
          <w:tcPr>
            <w:tcW w:w="1530" w:type="dxa"/>
          </w:tcPr>
          <w:p w14:paraId="600F571E" w14:textId="77777777" w:rsidR="00FA2F9F" w:rsidRPr="00C87258" w:rsidRDefault="00FA2F9F" w:rsidP="002656AA">
            <w:pPr>
              <w:jc w:val="right"/>
              <w:rPr>
                <w:rFonts w:ascii="Arial" w:hAnsi="Arial" w:cs="Arial"/>
                <w:b/>
                <w:sz w:val="28"/>
              </w:rPr>
            </w:pPr>
          </w:p>
        </w:tc>
      </w:tr>
    </w:tbl>
    <w:p w14:paraId="2D0B7CFA" w14:textId="77777777" w:rsidR="00FA2F9F" w:rsidRPr="00C87258" w:rsidRDefault="00FA2F9F" w:rsidP="00FA2F9F">
      <w:pPr>
        <w:tabs>
          <w:tab w:val="left" w:pos="720"/>
        </w:tabs>
        <w:rPr>
          <w:rFonts w:ascii="Arial" w:hAnsi="Arial" w:cs="Arial"/>
          <w:b/>
          <w:sz w:val="28"/>
        </w:rPr>
      </w:pPr>
    </w:p>
    <w:p w14:paraId="2CC65F22" w14:textId="21169B9C"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December 31, </w:t>
      </w:r>
      <w:r w:rsidR="008372E4">
        <w:rPr>
          <w:rFonts w:ascii="Arial" w:hAnsi="Arial" w:cs="Arial"/>
          <w:b/>
          <w:sz w:val="28"/>
        </w:rPr>
        <w:t>2020</w:t>
      </w:r>
      <w:r w:rsidRPr="00C87258">
        <w:rPr>
          <w:rFonts w:ascii="Arial" w:hAnsi="Arial" w:cs="Arial"/>
          <w:b/>
          <w:sz w:val="28"/>
        </w:rPr>
        <w:t xml:space="preserve"> financial statement amounts reported:</w:t>
      </w:r>
    </w:p>
    <w:p w14:paraId="513C6CCC" w14:textId="77777777" w:rsidR="00547EEC" w:rsidRPr="00C87258" w:rsidRDefault="00547EEC" w:rsidP="00FA2F9F">
      <w:pPr>
        <w:tabs>
          <w:tab w:val="left" w:pos="720"/>
          <w:tab w:val="right" w:pos="6521"/>
          <w:tab w:val="right" w:pos="8505"/>
        </w:tabs>
        <w:rPr>
          <w:rFonts w:ascii="Arial" w:hAnsi="Arial" w:cs="Arial"/>
          <w:b/>
          <w:sz w:val="28"/>
        </w:rPr>
      </w:pPr>
    </w:p>
    <w:p w14:paraId="1626B8F6"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Balance Sheet</w:t>
      </w:r>
    </w:p>
    <w:p w14:paraId="66926997" w14:textId="7B5C71E8"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Unearned revenue</w:t>
      </w:r>
      <w:r w:rsidRPr="00C87258">
        <w:rPr>
          <w:rFonts w:ascii="Arial" w:hAnsi="Arial" w:cs="Arial"/>
          <w:b/>
          <w:sz w:val="28"/>
        </w:rPr>
        <w:tab/>
      </w:r>
      <w:r w:rsidRPr="00C87258">
        <w:rPr>
          <w:rFonts w:ascii="Arial" w:hAnsi="Arial" w:cs="Arial"/>
          <w:b/>
          <w:sz w:val="28"/>
        </w:rPr>
        <w:tab/>
        <w:t>$</w:t>
      </w:r>
      <w:r w:rsidR="0076312D" w:rsidRPr="00C87258">
        <w:rPr>
          <w:rFonts w:ascii="Arial" w:hAnsi="Arial" w:cs="Arial"/>
          <w:b/>
          <w:sz w:val="28"/>
        </w:rPr>
        <w:t>166,250</w:t>
      </w:r>
    </w:p>
    <w:p w14:paraId="19E9B6DA" w14:textId="77777777" w:rsidR="00547EEC" w:rsidRPr="00C87258" w:rsidRDefault="00547EEC" w:rsidP="00FA2F9F">
      <w:pPr>
        <w:tabs>
          <w:tab w:val="left" w:pos="720"/>
          <w:tab w:val="right" w:pos="6521"/>
          <w:tab w:val="right" w:pos="8505"/>
        </w:tabs>
        <w:rPr>
          <w:rFonts w:ascii="Arial" w:hAnsi="Arial" w:cs="Arial"/>
          <w:b/>
          <w:sz w:val="28"/>
        </w:rPr>
      </w:pPr>
    </w:p>
    <w:p w14:paraId="36187960"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Income Statement</w:t>
      </w:r>
    </w:p>
    <w:p w14:paraId="63F529D8"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Sales</w:t>
      </w:r>
      <w:r w:rsidR="00FF16FA" w:rsidRPr="00C87258">
        <w:rPr>
          <w:rFonts w:ascii="Arial" w:hAnsi="Arial" w:cs="Arial"/>
          <w:b/>
          <w:sz w:val="28"/>
        </w:rPr>
        <w:t xml:space="preserve"> revenue</w:t>
      </w:r>
      <w:r w:rsidRPr="00C87258">
        <w:rPr>
          <w:rFonts w:ascii="Arial" w:hAnsi="Arial" w:cs="Arial"/>
          <w:b/>
          <w:sz w:val="28"/>
        </w:rPr>
        <w:tab/>
      </w:r>
      <w:r w:rsidRPr="00C87258">
        <w:rPr>
          <w:rFonts w:ascii="Arial" w:hAnsi="Arial" w:cs="Arial"/>
          <w:b/>
          <w:sz w:val="28"/>
        </w:rPr>
        <w:tab/>
        <w:t>$2,650,000</w:t>
      </w:r>
    </w:p>
    <w:p w14:paraId="4F5338BB"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Warranty revenue</w:t>
      </w:r>
      <w:r w:rsidRPr="00C87258">
        <w:rPr>
          <w:rFonts w:ascii="Arial" w:hAnsi="Arial" w:cs="Arial"/>
          <w:b/>
          <w:sz w:val="28"/>
        </w:rPr>
        <w:tab/>
      </w:r>
      <w:r w:rsidRPr="00C87258">
        <w:rPr>
          <w:rFonts w:ascii="Arial" w:hAnsi="Arial" w:cs="Arial"/>
          <w:b/>
          <w:sz w:val="28"/>
        </w:rPr>
        <w:tab/>
      </w:r>
      <w:r w:rsidR="0076312D" w:rsidRPr="00C87258">
        <w:rPr>
          <w:rFonts w:ascii="Arial" w:hAnsi="Arial" w:cs="Arial"/>
          <w:b/>
          <w:sz w:val="28"/>
        </w:rPr>
        <w:t>183,750</w:t>
      </w:r>
    </w:p>
    <w:p w14:paraId="46B4420A"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Warranty expense</w:t>
      </w:r>
      <w:r w:rsidRPr="00C87258">
        <w:rPr>
          <w:rFonts w:ascii="Arial" w:hAnsi="Arial" w:cs="Arial"/>
          <w:b/>
          <w:sz w:val="28"/>
        </w:rPr>
        <w:tab/>
      </w:r>
      <w:r w:rsidRPr="00C87258">
        <w:rPr>
          <w:rFonts w:ascii="Arial" w:hAnsi="Arial" w:cs="Arial"/>
          <w:b/>
          <w:sz w:val="28"/>
        </w:rPr>
        <w:tab/>
        <w:t>105,000</w:t>
      </w:r>
    </w:p>
    <w:p w14:paraId="0C5646E3" w14:textId="74B5FF18" w:rsidR="00FA2F9F" w:rsidRPr="00C87258" w:rsidRDefault="00FA2F9F" w:rsidP="00FA2F9F">
      <w:pPr>
        <w:tabs>
          <w:tab w:val="left" w:pos="720"/>
        </w:tabs>
        <w:rPr>
          <w:rFonts w:ascii="Arial" w:hAnsi="Arial" w:cs="Arial"/>
          <w:b/>
          <w:sz w:val="28"/>
        </w:rPr>
      </w:pPr>
    </w:p>
    <w:p w14:paraId="050835C8" w14:textId="77777777" w:rsidR="00F121FE" w:rsidRPr="00C87258" w:rsidRDefault="00F121FE" w:rsidP="00FA2F9F">
      <w:pPr>
        <w:tabs>
          <w:tab w:val="left" w:pos="720"/>
        </w:tabs>
        <w:rPr>
          <w:rFonts w:ascii="Arial" w:hAnsi="Arial" w:cs="Arial"/>
          <w:b/>
          <w:sz w:val="28"/>
        </w:rPr>
      </w:pPr>
    </w:p>
    <w:p w14:paraId="64EA305B" w14:textId="67E1519F" w:rsidR="00F4670E" w:rsidRPr="00C87258" w:rsidRDefault="0034758F" w:rsidP="00381349">
      <w:pPr>
        <w:ind w:left="630" w:hanging="630"/>
        <w:jc w:val="both"/>
        <w:rPr>
          <w:rFonts w:ascii="Arial" w:hAnsi="Arial" w:cs="Arial"/>
          <w:b/>
          <w:sz w:val="28"/>
        </w:rPr>
      </w:pPr>
      <w:r>
        <w:rPr>
          <w:rFonts w:ascii="Arial" w:hAnsi="Arial" w:cs="Arial"/>
          <w:b/>
          <w:sz w:val="28"/>
        </w:rPr>
        <w:t>b.</w:t>
      </w:r>
      <w:r w:rsidR="003A722B">
        <w:rPr>
          <w:rFonts w:ascii="Arial" w:hAnsi="Arial" w:cs="Arial"/>
          <w:b/>
          <w:sz w:val="28"/>
        </w:rPr>
        <w:tab/>
      </w:r>
      <w:r w:rsidR="00E124D0" w:rsidRPr="00C87258">
        <w:rPr>
          <w:rFonts w:ascii="Arial" w:hAnsi="Arial" w:cs="Arial"/>
          <w:b/>
          <w:sz w:val="28"/>
        </w:rPr>
        <w:t>The recording of assurance-type and service-type warranties is the same under IFRS and ASPE.</w:t>
      </w:r>
      <w:r w:rsidR="00F4670E" w:rsidRPr="00C87258">
        <w:rPr>
          <w:rFonts w:ascii="Arial" w:hAnsi="Arial" w:cs="Arial"/>
          <w:b/>
          <w:sz w:val="28"/>
        </w:rPr>
        <w:t xml:space="preserve"> However, under ASPE it is based on the principle that when revenue covers a variety of deliverables (bundled sales) it should be unbundled and the revenue allocated to the various goods or services that are required to be performed.</w:t>
      </w:r>
    </w:p>
    <w:p w14:paraId="074DEE40" w14:textId="77777777" w:rsidR="00E124D0" w:rsidRPr="00C87258" w:rsidRDefault="00E124D0" w:rsidP="00E124D0">
      <w:pPr>
        <w:tabs>
          <w:tab w:val="left" w:pos="720"/>
        </w:tabs>
        <w:ind w:left="720" w:hanging="720"/>
        <w:jc w:val="both"/>
        <w:rPr>
          <w:rFonts w:ascii="Arial" w:hAnsi="Arial" w:cs="Arial"/>
          <w:b/>
          <w:sz w:val="28"/>
        </w:rPr>
      </w:pPr>
    </w:p>
    <w:p w14:paraId="53B9C2E6" w14:textId="6433482E" w:rsidR="002656AA" w:rsidRPr="00C87258" w:rsidRDefault="002656AA" w:rsidP="002656AA">
      <w:pPr>
        <w:tabs>
          <w:tab w:val="left" w:pos="720"/>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CF32E4" w:rsidRPr="00C87258">
        <w:rPr>
          <w:rFonts w:ascii="Arial" w:hAnsi="Arial" w:cs="Arial"/>
          <w:b/>
          <w:sz w:val="28"/>
        </w:rPr>
        <w:t>2</w:t>
      </w:r>
      <w:r w:rsidR="00387258" w:rsidRPr="00C87258">
        <w:rPr>
          <w:rFonts w:ascii="Arial" w:hAnsi="Arial" w:cs="Arial"/>
          <w:b/>
          <w:sz w:val="28"/>
        </w:rPr>
        <w:t>2</w:t>
      </w:r>
      <w:r w:rsidRPr="00C87258">
        <w:rPr>
          <w:rFonts w:ascii="Arial" w:hAnsi="Arial" w:cs="Arial"/>
          <w:b/>
          <w:sz w:val="28"/>
        </w:rPr>
        <w:t xml:space="preserve"> (</w:t>
      </w:r>
      <w:r w:rsidR="00F75A05" w:rsidRPr="00C87258">
        <w:rPr>
          <w:rFonts w:ascii="Arial" w:hAnsi="Arial" w:cs="Arial"/>
          <w:b/>
          <w:sz w:val="28"/>
        </w:rPr>
        <w:t>C</w:t>
      </w:r>
      <w:r w:rsidR="00F121FE" w:rsidRPr="00C87258">
        <w:rPr>
          <w:rFonts w:ascii="Arial" w:hAnsi="Arial" w:cs="Arial"/>
          <w:b/>
          <w:sz w:val="28"/>
        </w:rPr>
        <w:t>ONTINUED</w:t>
      </w:r>
      <w:r w:rsidRPr="00C87258">
        <w:rPr>
          <w:rFonts w:ascii="Arial" w:hAnsi="Arial" w:cs="Arial"/>
          <w:b/>
          <w:sz w:val="28"/>
        </w:rPr>
        <w:t>)</w:t>
      </w:r>
    </w:p>
    <w:p w14:paraId="1876CD7F" w14:textId="77777777" w:rsidR="002656AA" w:rsidRPr="00C87258" w:rsidRDefault="002656AA" w:rsidP="00FA2F9F">
      <w:pPr>
        <w:tabs>
          <w:tab w:val="left" w:pos="720"/>
        </w:tabs>
        <w:rPr>
          <w:rFonts w:ascii="Arial" w:hAnsi="Arial" w:cs="Arial"/>
          <w:b/>
          <w:sz w:val="28"/>
        </w:rPr>
      </w:pPr>
    </w:p>
    <w:p w14:paraId="20B62FBF" w14:textId="33D6B700" w:rsidR="002656AA" w:rsidRPr="00C87258" w:rsidRDefault="0034758F" w:rsidP="00DA77D1">
      <w:pPr>
        <w:ind w:left="630" w:hanging="630"/>
        <w:jc w:val="both"/>
        <w:rPr>
          <w:rFonts w:ascii="Arial" w:hAnsi="Arial" w:cs="Arial"/>
          <w:b/>
          <w:sz w:val="28"/>
        </w:rPr>
      </w:pPr>
      <w:r>
        <w:rPr>
          <w:rFonts w:ascii="Arial" w:hAnsi="Arial" w:cs="Arial"/>
          <w:b/>
          <w:sz w:val="28"/>
        </w:rPr>
        <w:t>c.</w:t>
      </w:r>
      <w:r w:rsidR="002656AA" w:rsidRPr="00C87258">
        <w:rPr>
          <w:rFonts w:ascii="Arial" w:hAnsi="Arial" w:cs="Arial"/>
          <w:b/>
          <w:sz w:val="28"/>
        </w:rPr>
        <w:tab/>
        <w:t xml:space="preserve">When the </w:t>
      </w:r>
      <w:r w:rsidR="00103168" w:rsidRPr="00C87258">
        <w:rPr>
          <w:rFonts w:ascii="Arial" w:hAnsi="Arial" w:cs="Arial"/>
          <w:b/>
          <w:sz w:val="28"/>
        </w:rPr>
        <w:t>assurance-type</w:t>
      </w:r>
      <w:r w:rsidR="002656AA" w:rsidRPr="00C87258">
        <w:rPr>
          <w:rFonts w:ascii="Arial" w:hAnsi="Arial" w:cs="Arial"/>
          <w:b/>
          <w:sz w:val="28"/>
        </w:rPr>
        <w:t xml:space="preserve"> approach is used to account for warranty costs, </w:t>
      </w:r>
      <w:r w:rsidR="000D7540" w:rsidRPr="00C87258">
        <w:rPr>
          <w:rFonts w:ascii="Arial" w:hAnsi="Arial" w:cs="Arial"/>
          <w:b/>
          <w:sz w:val="28"/>
        </w:rPr>
        <w:t xml:space="preserve">sales </w:t>
      </w:r>
      <w:r w:rsidR="002656AA" w:rsidRPr="00C87258">
        <w:rPr>
          <w:rFonts w:ascii="Arial" w:hAnsi="Arial" w:cs="Arial"/>
          <w:b/>
          <w:sz w:val="28"/>
        </w:rPr>
        <w:t xml:space="preserve">revenue will be higher because it is all considered to be earned </w:t>
      </w:r>
      <w:r w:rsidR="000D7540" w:rsidRPr="00C87258">
        <w:rPr>
          <w:rFonts w:ascii="Arial" w:hAnsi="Arial" w:cs="Arial"/>
          <w:b/>
          <w:sz w:val="28"/>
        </w:rPr>
        <w:t>up</w:t>
      </w:r>
      <w:r w:rsidR="002656AA" w:rsidRPr="00C87258">
        <w:rPr>
          <w:rFonts w:ascii="Arial" w:hAnsi="Arial" w:cs="Arial"/>
          <w:b/>
          <w:sz w:val="28"/>
        </w:rPr>
        <w:t xml:space="preserve">on the sale of the product.  As well, the expense on the income statement will represent the </w:t>
      </w:r>
      <w:r w:rsidR="00877848" w:rsidRPr="00C87258">
        <w:rPr>
          <w:rFonts w:ascii="Arial" w:hAnsi="Arial" w:cs="Arial"/>
          <w:b/>
          <w:sz w:val="28"/>
        </w:rPr>
        <w:t xml:space="preserve">total estimated costs of servicing the warranties (i.e., the </w:t>
      </w:r>
      <w:r w:rsidR="002656AA" w:rsidRPr="00C87258">
        <w:rPr>
          <w:rFonts w:ascii="Arial" w:hAnsi="Arial" w:cs="Arial"/>
          <w:b/>
          <w:sz w:val="28"/>
        </w:rPr>
        <w:t>actual costs of servicing the warranty</w:t>
      </w:r>
      <w:r w:rsidR="00877848" w:rsidRPr="00C87258">
        <w:rPr>
          <w:rFonts w:ascii="Arial" w:hAnsi="Arial" w:cs="Arial"/>
          <w:b/>
          <w:sz w:val="28"/>
        </w:rPr>
        <w:t xml:space="preserve"> in the period</w:t>
      </w:r>
      <w:r w:rsidR="002656AA" w:rsidRPr="00C87258">
        <w:rPr>
          <w:rFonts w:ascii="Arial" w:hAnsi="Arial" w:cs="Arial"/>
          <w:b/>
          <w:sz w:val="28"/>
        </w:rPr>
        <w:t>, plus a year</w:t>
      </w:r>
      <w:r w:rsidR="005A1958">
        <w:rPr>
          <w:rFonts w:ascii="Arial" w:hAnsi="Arial" w:cs="Arial"/>
          <w:b/>
          <w:sz w:val="28"/>
        </w:rPr>
        <w:t>-end</w:t>
      </w:r>
      <w:r w:rsidR="002656AA" w:rsidRPr="00C87258">
        <w:rPr>
          <w:rFonts w:ascii="Arial" w:hAnsi="Arial" w:cs="Arial"/>
          <w:b/>
          <w:sz w:val="28"/>
        </w:rPr>
        <w:t xml:space="preserve"> adjustment for expected future costs.</w:t>
      </w:r>
      <w:r w:rsidR="00877848" w:rsidRPr="00C87258">
        <w:rPr>
          <w:rFonts w:ascii="Arial" w:hAnsi="Arial" w:cs="Arial"/>
          <w:b/>
          <w:sz w:val="28"/>
        </w:rPr>
        <w:t>) Therefore</w:t>
      </w:r>
      <w:r w:rsidR="00B8594A" w:rsidRPr="00C87258">
        <w:rPr>
          <w:rFonts w:ascii="Arial" w:hAnsi="Arial" w:cs="Arial"/>
          <w:b/>
          <w:sz w:val="28"/>
        </w:rPr>
        <w:t>,</w:t>
      </w:r>
      <w:r w:rsidR="00877848" w:rsidRPr="00C87258">
        <w:rPr>
          <w:rFonts w:ascii="Arial" w:hAnsi="Arial" w:cs="Arial"/>
          <w:b/>
          <w:sz w:val="28"/>
        </w:rPr>
        <w:t xml:space="preserve"> the total gross profit on the warranty work is recognized in the period the equipment is sold.</w:t>
      </w:r>
      <w:r w:rsidR="002656AA" w:rsidRPr="00C87258">
        <w:rPr>
          <w:rFonts w:ascii="Arial" w:hAnsi="Arial" w:cs="Arial"/>
          <w:b/>
          <w:sz w:val="28"/>
        </w:rPr>
        <w:t xml:space="preserve"> </w:t>
      </w:r>
    </w:p>
    <w:p w14:paraId="0852651E" w14:textId="77777777" w:rsidR="002656AA" w:rsidRPr="00C87258" w:rsidRDefault="002656AA" w:rsidP="002656AA">
      <w:pPr>
        <w:tabs>
          <w:tab w:val="left" w:pos="720"/>
        </w:tabs>
        <w:ind w:left="720" w:hanging="720"/>
        <w:rPr>
          <w:rFonts w:ascii="Arial" w:hAnsi="Arial" w:cs="Arial"/>
          <w:b/>
          <w:sz w:val="28"/>
        </w:rPr>
      </w:pPr>
    </w:p>
    <w:p w14:paraId="5BFDE240" w14:textId="248AC100" w:rsidR="002656AA" w:rsidRPr="00C87258" w:rsidRDefault="002656AA" w:rsidP="00DA77D1">
      <w:pPr>
        <w:ind w:left="630" w:hanging="630"/>
        <w:jc w:val="both"/>
        <w:rPr>
          <w:rFonts w:ascii="Arial" w:hAnsi="Arial" w:cs="Arial"/>
          <w:b/>
          <w:sz w:val="28"/>
        </w:rPr>
      </w:pPr>
      <w:r w:rsidRPr="00C87258">
        <w:rPr>
          <w:rFonts w:ascii="Arial" w:hAnsi="Arial" w:cs="Arial"/>
          <w:b/>
          <w:sz w:val="28"/>
        </w:rPr>
        <w:tab/>
        <w:t xml:space="preserve">When the </w:t>
      </w:r>
      <w:r w:rsidR="00103168" w:rsidRPr="00C87258">
        <w:rPr>
          <w:rFonts w:ascii="Arial" w:hAnsi="Arial" w:cs="Arial"/>
          <w:b/>
          <w:sz w:val="28"/>
        </w:rPr>
        <w:t>service-type</w:t>
      </w:r>
      <w:r w:rsidRPr="00C87258">
        <w:rPr>
          <w:rFonts w:ascii="Arial" w:hAnsi="Arial" w:cs="Arial"/>
          <w:b/>
          <w:sz w:val="28"/>
        </w:rPr>
        <w:t xml:space="preserve"> </w:t>
      </w:r>
      <w:r w:rsidR="000D7540" w:rsidRPr="00C87258">
        <w:rPr>
          <w:rFonts w:ascii="Arial" w:hAnsi="Arial" w:cs="Arial"/>
          <w:b/>
          <w:sz w:val="28"/>
        </w:rPr>
        <w:t>approach</w:t>
      </w:r>
      <w:r w:rsidRPr="00C87258">
        <w:rPr>
          <w:rFonts w:ascii="Arial" w:hAnsi="Arial" w:cs="Arial"/>
          <w:b/>
          <w:sz w:val="28"/>
        </w:rPr>
        <w:t xml:space="preserve"> is used, sales revenue will be lower because the total selling price is allocated between the sale of the product and the sale of the warranty service. There will be an unearned revenue liability account for the portion of the warranty that has not been taken into revenue at year end.  Warranty expense will be equal to the actual costs of servicing the warranty during the year. In summary, the profit on the warranty work is recognized </w:t>
      </w:r>
      <w:r w:rsidR="00877848" w:rsidRPr="00C87258">
        <w:rPr>
          <w:rFonts w:ascii="Arial" w:hAnsi="Arial" w:cs="Arial"/>
          <w:b/>
          <w:sz w:val="28"/>
        </w:rPr>
        <w:t>later</w:t>
      </w:r>
      <w:r w:rsidRPr="00C87258">
        <w:rPr>
          <w:rFonts w:ascii="Arial" w:hAnsi="Arial" w:cs="Arial"/>
          <w:b/>
          <w:sz w:val="28"/>
        </w:rPr>
        <w:t xml:space="preserve"> under the revenue approach—in the period </w:t>
      </w:r>
      <w:r w:rsidR="000D7540" w:rsidRPr="00C87258">
        <w:rPr>
          <w:rFonts w:ascii="Arial" w:hAnsi="Arial" w:cs="Arial"/>
          <w:b/>
          <w:sz w:val="28"/>
        </w:rPr>
        <w:t xml:space="preserve">in which </w:t>
      </w:r>
      <w:r w:rsidRPr="00C87258">
        <w:rPr>
          <w:rFonts w:ascii="Arial" w:hAnsi="Arial" w:cs="Arial"/>
          <w:b/>
          <w:sz w:val="28"/>
        </w:rPr>
        <w:t>the warranty work is performed.</w:t>
      </w:r>
    </w:p>
    <w:p w14:paraId="35DD8D7D" w14:textId="77777777" w:rsidR="002656AA" w:rsidRPr="00C87258" w:rsidRDefault="002656AA" w:rsidP="00DA77D1">
      <w:pPr>
        <w:ind w:left="630" w:hanging="630"/>
        <w:rPr>
          <w:rFonts w:ascii="Arial" w:hAnsi="Arial" w:cs="Arial"/>
          <w:b/>
          <w:sz w:val="28"/>
        </w:rPr>
      </w:pPr>
    </w:p>
    <w:p w14:paraId="0F89BEE4" w14:textId="11E60DF0" w:rsidR="002656AA" w:rsidRPr="00C87258" w:rsidRDefault="002656AA" w:rsidP="00DA77D1">
      <w:pPr>
        <w:ind w:left="630" w:hanging="630"/>
        <w:jc w:val="both"/>
        <w:rPr>
          <w:rFonts w:ascii="Arial" w:hAnsi="Arial" w:cs="Arial"/>
          <w:b/>
          <w:sz w:val="28"/>
        </w:rPr>
      </w:pPr>
      <w:r w:rsidRPr="00C87258">
        <w:rPr>
          <w:rFonts w:ascii="Arial" w:hAnsi="Arial" w:cs="Arial"/>
          <w:b/>
          <w:sz w:val="28"/>
        </w:rPr>
        <w:tab/>
        <w:t xml:space="preserve">In this situation, it makes </w:t>
      </w:r>
      <w:r w:rsidR="00877848" w:rsidRPr="00C87258">
        <w:rPr>
          <w:rFonts w:ascii="Arial" w:hAnsi="Arial" w:cs="Arial"/>
          <w:b/>
          <w:sz w:val="28"/>
        </w:rPr>
        <w:t>more</w:t>
      </w:r>
      <w:r w:rsidRPr="00C87258">
        <w:rPr>
          <w:rFonts w:ascii="Arial" w:hAnsi="Arial" w:cs="Arial"/>
          <w:b/>
          <w:sz w:val="28"/>
        </w:rPr>
        <w:t xml:space="preserve"> sense to choose the </w:t>
      </w:r>
      <w:r w:rsidR="00103168" w:rsidRPr="00C87258">
        <w:rPr>
          <w:rFonts w:ascii="Arial" w:hAnsi="Arial" w:cs="Arial"/>
          <w:b/>
          <w:sz w:val="28"/>
        </w:rPr>
        <w:t>service-type</w:t>
      </w:r>
      <w:r w:rsidRPr="00C87258">
        <w:rPr>
          <w:rFonts w:ascii="Arial" w:hAnsi="Arial" w:cs="Arial"/>
          <w:b/>
          <w:sz w:val="28"/>
        </w:rPr>
        <w:t xml:space="preserve"> </w:t>
      </w:r>
      <w:r w:rsidR="000D7540" w:rsidRPr="00C87258">
        <w:rPr>
          <w:rFonts w:ascii="Arial" w:hAnsi="Arial" w:cs="Arial"/>
          <w:b/>
          <w:sz w:val="28"/>
        </w:rPr>
        <w:t>approach</w:t>
      </w:r>
      <w:r w:rsidRPr="00C87258">
        <w:rPr>
          <w:rFonts w:ascii="Arial" w:hAnsi="Arial" w:cs="Arial"/>
          <w:b/>
          <w:sz w:val="28"/>
        </w:rPr>
        <w:t xml:space="preserve">. </w:t>
      </w:r>
      <w:r w:rsidR="00877848" w:rsidRPr="00C87258">
        <w:rPr>
          <w:rFonts w:ascii="Arial" w:hAnsi="Arial" w:cs="Arial"/>
          <w:b/>
          <w:sz w:val="28"/>
        </w:rPr>
        <w:t xml:space="preserve">In this way, income is reported as it is earned, and </w:t>
      </w:r>
      <w:r w:rsidR="009A07A9" w:rsidRPr="00C87258">
        <w:rPr>
          <w:rFonts w:ascii="Arial" w:hAnsi="Arial" w:cs="Arial"/>
          <w:b/>
          <w:sz w:val="28"/>
        </w:rPr>
        <w:t>is a better measure of performance. In addition, a</w:t>
      </w:r>
      <w:r w:rsidRPr="00C87258">
        <w:rPr>
          <w:rFonts w:ascii="Arial" w:hAnsi="Arial" w:cs="Arial"/>
          <w:b/>
          <w:sz w:val="28"/>
        </w:rPr>
        <w:t>s the company is considering going public in a few years, and the bifu</w:t>
      </w:r>
      <w:r w:rsidR="00C53C24" w:rsidRPr="00C87258">
        <w:rPr>
          <w:rFonts w:ascii="Arial" w:hAnsi="Arial" w:cs="Arial"/>
          <w:b/>
          <w:sz w:val="28"/>
        </w:rPr>
        <w:t>rcation of revenues to multiple</w:t>
      </w:r>
      <w:r w:rsidRPr="00C87258">
        <w:rPr>
          <w:rFonts w:ascii="Arial" w:hAnsi="Arial" w:cs="Arial"/>
          <w:b/>
          <w:sz w:val="28"/>
        </w:rPr>
        <w:t xml:space="preserve"> deliverables is required by </w:t>
      </w:r>
      <w:smartTag w:uri="urn:schemas-microsoft-com:office:smarttags" w:element="stockticker">
        <w:r w:rsidRPr="00C87258">
          <w:rPr>
            <w:rFonts w:ascii="Arial" w:hAnsi="Arial" w:cs="Arial"/>
            <w:b/>
            <w:sz w:val="28"/>
          </w:rPr>
          <w:t>IFRS</w:t>
        </w:r>
      </w:smartTag>
      <w:r w:rsidRPr="00C87258">
        <w:rPr>
          <w:rFonts w:ascii="Arial" w:hAnsi="Arial" w:cs="Arial"/>
          <w:b/>
          <w:sz w:val="28"/>
        </w:rPr>
        <w:t xml:space="preserve">, </w:t>
      </w:r>
      <w:r w:rsidR="000D7540" w:rsidRPr="00C87258">
        <w:rPr>
          <w:rFonts w:ascii="Arial" w:hAnsi="Arial" w:cs="Arial"/>
          <w:b/>
          <w:sz w:val="28"/>
        </w:rPr>
        <w:t xml:space="preserve">the </w:t>
      </w:r>
      <w:r w:rsidR="00103168" w:rsidRPr="00C87258">
        <w:rPr>
          <w:rFonts w:ascii="Arial" w:hAnsi="Arial" w:cs="Arial"/>
          <w:b/>
          <w:sz w:val="28"/>
        </w:rPr>
        <w:t>service-type</w:t>
      </w:r>
      <w:r w:rsidR="000D7540" w:rsidRPr="00C87258">
        <w:rPr>
          <w:rFonts w:ascii="Arial" w:hAnsi="Arial" w:cs="Arial"/>
          <w:b/>
          <w:sz w:val="28"/>
        </w:rPr>
        <w:t xml:space="preserve"> approach </w:t>
      </w:r>
      <w:r w:rsidRPr="00C87258">
        <w:rPr>
          <w:rFonts w:ascii="Arial" w:hAnsi="Arial" w:cs="Arial"/>
          <w:b/>
          <w:sz w:val="28"/>
        </w:rPr>
        <w:t xml:space="preserve">would be consistent with what will be required after </w:t>
      </w:r>
      <w:r w:rsidR="001B2D6A" w:rsidRPr="00C87258">
        <w:rPr>
          <w:rFonts w:ascii="Arial" w:hAnsi="Arial" w:cs="Arial"/>
          <w:b/>
          <w:sz w:val="28"/>
        </w:rPr>
        <w:t>the company goes</w:t>
      </w:r>
      <w:r w:rsidRPr="00C87258">
        <w:rPr>
          <w:rFonts w:ascii="Arial" w:hAnsi="Arial" w:cs="Arial"/>
          <w:b/>
          <w:sz w:val="28"/>
        </w:rPr>
        <w:t xml:space="preserve"> public.  It would make sense to adopt this </w:t>
      </w:r>
      <w:r w:rsidR="00154F3D" w:rsidRPr="00C87258">
        <w:rPr>
          <w:rFonts w:ascii="Arial" w:hAnsi="Arial" w:cs="Arial"/>
          <w:b/>
          <w:sz w:val="28"/>
        </w:rPr>
        <w:t>a</w:t>
      </w:r>
      <w:r w:rsidR="00124C7D" w:rsidRPr="00C87258">
        <w:rPr>
          <w:rFonts w:ascii="Arial" w:hAnsi="Arial" w:cs="Arial"/>
          <w:b/>
          <w:sz w:val="28"/>
        </w:rPr>
        <w:t>c</w:t>
      </w:r>
      <w:r w:rsidR="00154F3D" w:rsidRPr="00C87258">
        <w:rPr>
          <w:rFonts w:ascii="Arial" w:hAnsi="Arial" w:cs="Arial"/>
          <w:b/>
          <w:sz w:val="28"/>
        </w:rPr>
        <w:t>counting</w:t>
      </w:r>
      <w:r w:rsidR="000D7540" w:rsidRPr="00C87258">
        <w:rPr>
          <w:rFonts w:ascii="Arial" w:hAnsi="Arial" w:cs="Arial"/>
          <w:b/>
          <w:sz w:val="28"/>
        </w:rPr>
        <w:t xml:space="preserve"> </w:t>
      </w:r>
      <w:r w:rsidRPr="00C87258">
        <w:rPr>
          <w:rFonts w:ascii="Arial" w:hAnsi="Arial" w:cs="Arial"/>
          <w:b/>
          <w:sz w:val="28"/>
        </w:rPr>
        <w:t xml:space="preserve">policy now so </w:t>
      </w:r>
      <w:r w:rsidR="000D7540" w:rsidRPr="00C87258">
        <w:rPr>
          <w:rFonts w:ascii="Arial" w:hAnsi="Arial" w:cs="Arial"/>
          <w:b/>
          <w:sz w:val="28"/>
        </w:rPr>
        <w:t xml:space="preserve">that </w:t>
      </w:r>
      <w:r w:rsidRPr="00C87258">
        <w:rPr>
          <w:rFonts w:ascii="Arial" w:hAnsi="Arial" w:cs="Arial"/>
          <w:b/>
          <w:sz w:val="28"/>
        </w:rPr>
        <w:t xml:space="preserve">a </w:t>
      </w:r>
      <w:r w:rsidR="00B9157F" w:rsidRPr="00C87258">
        <w:rPr>
          <w:rFonts w:ascii="Arial" w:hAnsi="Arial" w:cs="Arial"/>
          <w:b/>
          <w:sz w:val="28"/>
        </w:rPr>
        <w:t>retro</w:t>
      </w:r>
      <w:r w:rsidR="00124C7D" w:rsidRPr="00C87258">
        <w:rPr>
          <w:rFonts w:ascii="Arial" w:hAnsi="Arial" w:cs="Arial"/>
          <w:b/>
          <w:sz w:val="28"/>
        </w:rPr>
        <w:t>spective</w:t>
      </w:r>
      <w:r w:rsidR="00B9157F" w:rsidRPr="00C87258">
        <w:rPr>
          <w:rFonts w:ascii="Arial" w:hAnsi="Arial" w:cs="Arial"/>
          <w:b/>
          <w:sz w:val="28"/>
        </w:rPr>
        <w:t xml:space="preserve"> </w:t>
      </w:r>
      <w:r w:rsidRPr="00C87258">
        <w:rPr>
          <w:rFonts w:ascii="Arial" w:hAnsi="Arial" w:cs="Arial"/>
          <w:b/>
          <w:sz w:val="28"/>
        </w:rPr>
        <w:t>change is not required later</w:t>
      </w:r>
      <w:r w:rsidR="00A900C4" w:rsidRPr="00C87258">
        <w:rPr>
          <w:rFonts w:ascii="Arial" w:hAnsi="Arial" w:cs="Arial"/>
          <w:b/>
          <w:sz w:val="28"/>
        </w:rPr>
        <w:t>.</w:t>
      </w:r>
    </w:p>
    <w:p w14:paraId="326CF96F" w14:textId="77777777" w:rsidR="002656AA" w:rsidRPr="00C87258" w:rsidRDefault="002656AA" w:rsidP="002656AA">
      <w:pPr>
        <w:tabs>
          <w:tab w:val="left" w:pos="720"/>
        </w:tabs>
        <w:rPr>
          <w:rFonts w:ascii="Arial" w:hAnsi="Arial" w:cs="Arial"/>
          <w:b/>
          <w:sz w:val="28"/>
        </w:rPr>
      </w:pPr>
    </w:p>
    <w:p w14:paraId="459C4D09" w14:textId="0AF838DD"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30</w:t>
      </w:r>
      <w:r w:rsidRPr="000B3C61">
        <w:rPr>
          <w:rFonts w:ascii="Arial" w:eastAsia="Calibri" w:hAnsi="Arial" w:cs="Arial"/>
          <w:sz w:val="18"/>
          <w:szCs w:val="18"/>
        </w:rPr>
        <w:t xml:space="preserve"> min.  AACSB: None CPA: cpa-t001 CM: Reporting</w:t>
      </w:r>
    </w:p>
    <w:p w14:paraId="19A9F18A" w14:textId="4BE72967" w:rsidR="00DD745A" w:rsidRPr="00C87258" w:rsidRDefault="00D46F83" w:rsidP="00DD745A">
      <w:pPr>
        <w:tabs>
          <w:tab w:val="left" w:pos="720"/>
        </w:tabs>
        <w:rPr>
          <w:rFonts w:ascii="Arial" w:hAnsi="Arial" w:cs="Arial"/>
          <w:b/>
          <w:sz w:val="28"/>
        </w:rPr>
      </w:pPr>
      <w:r w:rsidRPr="00C87258">
        <w:rPr>
          <w:rFonts w:ascii="Arial" w:hAnsi="Arial" w:cs="Arial"/>
          <w:b/>
          <w:sz w:val="28"/>
        </w:rPr>
        <w:br w:type="page"/>
      </w:r>
      <w:r w:rsidR="00DD745A" w:rsidRPr="00C87258">
        <w:rPr>
          <w:rFonts w:ascii="Arial" w:hAnsi="Arial" w:cs="Arial"/>
          <w:b/>
          <w:sz w:val="28"/>
        </w:rPr>
        <w:lastRenderedPageBreak/>
        <w:t xml:space="preserve">EXERCISE </w:t>
      </w:r>
      <w:r w:rsidR="006F3C5D">
        <w:rPr>
          <w:rFonts w:ascii="Arial" w:hAnsi="Arial" w:cs="Arial"/>
          <w:b/>
          <w:sz w:val="28"/>
        </w:rPr>
        <w:t>13.</w:t>
      </w:r>
      <w:r w:rsidR="00DD745A" w:rsidRPr="00C87258">
        <w:rPr>
          <w:rFonts w:ascii="Arial" w:hAnsi="Arial" w:cs="Arial"/>
          <w:b/>
          <w:sz w:val="28"/>
        </w:rPr>
        <w:t>2</w:t>
      </w:r>
      <w:r w:rsidR="00387258" w:rsidRPr="00C87258">
        <w:rPr>
          <w:rFonts w:ascii="Arial" w:hAnsi="Arial" w:cs="Arial"/>
          <w:b/>
          <w:sz w:val="28"/>
        </w:rPr>
        <w:t>3</w:t>
      </w:r>
      <w:r w:rsidR="00DD745A" w:rsidRPr="00C87258">
        <w:rPr>
          <w:rFonts w:ascii="Arial" w:hAnsi="Arial" w:cs="Arial"/>
          <w:b/>
          <w:sz w:val="28"/>
        </w:rPr>
        <w:t xml:space="preserve"> </w:t>
      </w:r>
    </w:p>
    <w:p w14:paraId="27A40949" w14:textId="77777777" w:rsidR="00DD745A" w:rsidRPr="00C87258" w:rsidRDefault="00DD745A" w:rsidP="00DC0E7C">
      <w:pPr>
        <w:pStyle w:val="Default"/>
        <w:tabs>
          <w:tab w:val="left" w:pos="2268"/>
        </w:tabs>
        <w:autoSpaceDE/>
        <w:autoSpaceDN/>
        <w:adjustRightInd/>
        <w:spacing w:line="320" w:lineRule="exact"/>
        <w:ind w:left="600" w:hanging="600"/>
        <w:jc w:val="both"/>
        <w:rPr>
          <w:b/>
          <w:bCs/>
          <w:sz w:val="28"/>
          <w:szCs w:val="28"/>
        </w:rPr>
      </w:pPr>
    </w:p>
    <w:p w14:paraId="5B04FA4D" w14:textId="3D2C8080" w:rsidR="00DC0E7C" w:rsidRPr="00C87258" w:rsidRDefault="0034758F" w:rsidP="00DC0E7C">
      <w:pPr>
        <w:pStyle w:val="Default"/>
        <w:tabs>
          <w:tab w:val="left" w:pos="2268"/>
        </w:tabs>
        <w:autoSpaceDE/>
        <w:autoSpaceDN/>
        <w:adjustRightInd/>
        <w:spacing w:line="320" w:lineRule="exact"/>
        <w:ind w:left="600" w:hanging="600"/>
        <w:jc w:val="both"/>
        <w:rPr>
          <w:b/>
          <w:sz w:val="28"/>
          <w:szCs w:val="28"/>
        </w:rPr>
      </w:pPr>
      <w:r>
        <w:rPr>
          <w:b/>
          <w:bCs/>
          <w:sz w:val="28"/>
          <w:szCs w:val="28"/>
        </w:rPr>
        <w:t>a.</w:t>
      </w:r>
      <w:r w:rsidR="00DC0E7C" w:rsidRPr="00C87258">
        <w:rPr>
          <w:b/>
          <w:bCs/>
          <w:sz w:val="28"/>
          <w:szCs w:val="28"/>
        </w:rPr>
        <w:tab/>
        <w:t xml:space="preserve">Because </w:t>
      </w:r>
      <w:r w:rsidR="00DC0E7C" w:rsidRPr="00C87258">
        <w:rPr>
          <w:b/>
          <w:sz w:val="28"/>
          <w:szCs w:val="28"/>
        </w:rPr>
        <w:t>the points provide a material right to a customer that it would not receive without entering</w:t>
      </w:r>
      <w:r w:rsidR="006F64E8" w:rsidRPr="00C87258">
        <w:rPr>
          <w:b/>
          <w:sz w:val="28"/>
          <w:szCs w:val="28"/>
        </w:rPr>
        <w:t xml:space="preserve"> into a loyalty program</w:t>
      </w:r>
      <w:r w:rsidR="00DC0E7C" w:rsidRPr="00C87258">
        <w:rPr>
          <w:b/>
          <w:sz w:val="28"/>
          <w:szCs w:val="28"/>
        </w:rPr>
        <w:t xml:space="preserve">, the points are a separate performance obligation. </w:t>
      </w:r>
      <w:proofErr w:type="spellStart"/>
      <w:r w:rsidR="00DD745A" w:rsidRPr="00C87258">
        <w:rPr>
          <w:b/>
          <w:sz w:val="28"/>
          <w:szCs w:val="28"/>
        </w:rPr>
        <w:t>Bélanger</w:t>
      </w:r>
      <w:proofErr w:type="spellEnd"/>
      <w:r w:rsidR="00DC0E7C" w:rsidRPr="00C87258">
        <w:rPr>
          <w:b/>
          <w:sz w:val="28"/>
          <w:szCs w:val="28"/>
        </w:rPr>
        <w:t xml:space="preserve"> allocates the transaction price to the product and the points on a relative stand</w:t>
      </w:r>
      <w:r w:rsidR="005A1958">
        <w:rPr>
          <w:b/>
          <w:sz w:val="28"/>
          <w:szCs w:val="28"/>
        </w:rPr>
        <w:t>-</w:t>
      </w:r>
      <w:r w:rsidR="00DC0E7C" w:rsidRPr="00C87258">
        <w:rPr>
          <w:b/>
          <w:sz w:val="28"/>
          <w:szCs w:val="28"/>
        </w:rPr>
        <w:t>alone selling price basis as follows.</w:t>
      </w:r>
    </w:p>
    <w:p w14:paraId="6903526F" w14:textId="77777777" w:rsidR="00DC0E7C" w:rsidRPr="00C87258" w:rsidRDefault="00DC0E7C" w:rsidP="00DC0E7C">
      <w:pPr>
        <w:pStyle w:val="BodyLarge"/>
        <w:tabs>
          <w:tab w:val="right" w:pos="10080"/>
        </w:tabs>
        <w:spacing w:line="276" w:lineRule="auto"/>
        <w:ind w:left="600"/>
        <w:rPr>
          <w:rFonts w:ascii="Arial" w:hAnsi="Arial" w:cs="Arial"/>
        </w:rPr>
      </w:pPr>
    </w:p>
    <w:p w14:paraId="3F7E4CD5" w14:textId="747EBD2E" w:rsidR="00DC0E7C" w:rsidRPr="00C87258" w:rsidRDefault="00DC0E7C" w:rsidP="00DC0E7C">
      <w:pPr>
        <w:pStyle w:val="Default"/>
        <w:spacing w:line="276" w:lineRule="auto"/>
        <w:ind w:left="600"/>
        <w:rPr>
          <w:b/>
          <w:sz w:val="28"/>
          <w:szCs w:val="28"/>
        </w:rPr>
      </w:pPr>
      <w:r w:rsidRPr="00C87258">
        <w:rPr>
          <w:b/>
          <w:sz w:val="28"/>
          <w:szCs w:val="28"/>
        </w:rPr>
        <w:t>The stand</w:t>
      </w:r>
      <w:r w:rsidR="005A1958">
        <w:rPr>
          <w:b/>
          <w:sz w:val="28"/>
          <w:szCs w:val="28"/>
        </w:rPr>
        <w:t>-</w:t>
      </w:r>
      <w:r w:rsidRPr="00C87258">
        <w:rPr>
          <w:b/>
          <w:sz w:val="28"/>
          <w:szCs w:val="28"/>
        </w:rPr>
        <w:t>alone selling price:</w:t>
      </w:r>
    </w:p>
    <w:p w14:paraId="6B565F6B" w14:textId="77777777" w:rsidR="00DC0E7C" w:rsidRPr="00C87258" w:rsidRDefault="00DC0E7C" w:rsidP="00DC0E7C">
      <w:pPr>
        <w:pStyle w:val="Default"/>
        <w:tabs>
          <w:tab w:val="right" w:pos="8505"/>
        </w:tabs>
        <w:spacing w:line="276" w:lineRule="auto"/>
        <w:ind w:left="1200"/>
        <w:rPr>
          <w:b/>
          <w:sz w:val="28"/>
          <w:szCs w:val="28"/>
        </w:rPr>
      </w:pPr>
      <w:r w:rsidRPr="00C87258">
        <w:rPr>
          <w:b/>
          <w:sz w:val="28"/>
          <w:szCs w:val="28"/>
        </w:rPr>
        <w:t>Purchased products:</w:t>
      </w:r>
      <w:r w:rsidRPr="00C87258">
        <w:rPr>
          <w:b/>
          <w:sz w:val="28"/>
          <w:szCs w:val="28"/>
        </w:rPr>
        <w:tab/>
        <w:t xml:space="preserve">$100,000 </w:t>
      </w:r>
    </w:p>
    <w:p w14:paraId="6B97761E" w14:textId="7A1AF03E" w:rsidR="00DC0E7C" w:rsidRPr="00C87258" w:rsidRDefault="00DC0E7C" w:rsidP="00DE163B">
      <w:pPr>
        <w:pStyle w:val="Default"/>
        <w:tabs>
          <w:tab w:val="right" w:pos="8505"/>
        </w:tabs>
        <w:spacing w:line="276" w:lineRule="auto"/>
        <w:ind w:left="1200"/>
        <w:rPr>
          <w:b/>
          <w:sz w:val="28"/>
          <w:szCs w:val="28"/>
        </w:rPr>
      </w:pPr>
      <w:r w:rsidRPr="00C87258">
        <w:rPr>
          <w:b/>
          <w:sz w:val="28"/>
          <w:szCs w:val="28"/>
        </w:rPr>
        <w:t>Estimated points to be redeemed</w:t>
      </w:r>
      <w:r w:rsidR="0087674B">
        <w:rPr>
          <w:b/>
          <w:sz w:val="28"/>
          <w:szCs w:val="28"/>
          <w:vertAlign w:val="superscript"/>
        </w:rPr>
        <w:t>1</w:t>
      </w:r>
      <w:r w:rsidRPr="00C87258">
        <w:rPr>
          <w:b/>
          <w:sz w:val="28"/>
          <w:szCs w:val="28"/>
        </w:rPr>
        <w:tab/>
      </w:r>
      <w:r w:rsidRPr="00C87258">
        <w:rPr>
          <w:b/>
          <w:sz w:val="28"/>
          <w:szCs w:val="28"/>
          <w:u w:val="single"/>
        </w:rPr>
        <w:t>      9,500</w:t>
      </w:r>
    </w:p>
    <w:p w14:paraId="2C9B4C9E" w14:textId="197F251D" w:rsidR="00DC0E7C" w:rsidRPr="00C87258" w:rsidRDefault="00DC0E7C" w:rsidP="00DC0E7C">
      <w:pPr>
        <w:pStyle w:val="Default"/>
        <w:tabs>
          <w:tab w:val="right" w:pos="8505"/>
        </w:tabs>
        <w:spacing w:line="276" w:lineRule="auto"/>
        <w:ind w:left="1200"/>
        <w:rPr>
          <w:b/>
          <w:sz w:val="28"/>
          <w:szCs w:val="28"/>
        </w:rPr>
      </w:pPr>
      <w:r w:rsidRPr="00C87258">
        <w:rPr>
          <w:b/>
          <w:sz w:val="28"/>
          <w:szCs w:val="28"/>
        </w:rPr>
        <w:t xml:space="preserve">Total </w:t>
      </w:r>
      <w:r w:rsidR="005A1958">
        <w:rPr>
          <w:b/>
          <w:sz w:val="28"/>
          <w:szCs w:val="28"/>
        </w:rPr>
        <w:t>f</w:t>
      </w:r>
      <w:r w:rsidRPr="00C87258">
        <w:rPr>
          <w:b/>
          <w:sz w:val="28"/>
          <w:szCs w:val="28"/>
        </w:rPr>
        <w:t xml:space="preserve">air </w:t>
      </w:r>
      <w:r w:rsidR="005A1958">
        <w:rPr>
          <w:b/>
          <w:sz w:val="28"/>
          <w:szCs w:val="28"/>
        </w:rPr>
        <w:t>v</w:t>
      </w:r>
      <w:r w:rsidRPr="00C87258">
        <w:rPr>
          <w:b/>
          <w:sz w:val="28"/>
          <w:szCs w:val="28"/>
        </w:rPr>
        <w:t>alue</w:t>
      </w:r>
      <w:r w:rsidRPr="00C87258">
        <w:rPr>
          <w:b/>
          <w:sz w:val="28"/>
          <w:szCs w:val="28"/>
        </w:rPr>
        <w:tab/>
      </w:r>
      <w:r w:rsidRPr="00C87258">
        <w:rPr>
          <w:b/>
          <w:sz w:val="28"/>
          <w:szCs w:val="28"/>
          <w:u w:val="double"/>
        </w:rPr>
        <w:t>$109,500</w:t>
      </w:r>
    </w:p>
    <w:p w14:paraId="5CD71CA4" w14:textId="767F7328" w:rsidR="00DC0E7C" w:rsidRPr="00C87258" w:rsidRDefault="0087674B" w:rsidP="00DC0E7C">
      <w:pPr>
        <w:pStyle w:val="BodyLarge"/>
        <w:tabs>
          <w:tab w:val="right" w:pos="8505"/>
          <w:tab w:val="right" w:pos="10080"/>
        </w:tabs>
        <w:ind w:firstLine="567"/>
        <w:rPr>
          <w:rFonts w:ascii="Arial" w:eastAsia="Calibri" w:hAnsi="Arial" w:cs="Arial"/>
          <w:bCs/>
          <w:color w:val="000000"/>
          <w:lang w:val="en-CA"/>
        </w:rPr>
      </w:pPr>
      <w:r>
        <w:rPr>
          <w:rFonts w:ascii="Arial" w:eastAsia="Calibri" w:hAnsi="Arial" w:cs="Arial"/>
          <w:bCs/>
          <w:color w:val="000000"/>
          <w:vertAlign w:val="superscript"/>
          <w:lang w:val="en-CA"/>
        </w:rPr>
        <w:t>1</w:t>
      </w:r>
      <w:r w:rsidR="00DC0E7C" w:rsidRPr="00C87258">
        <w:rPr>
          <w:rFonts w:ascii="Arial" w:eastAsia="Calibri" w:hAnsi="Arial" w:cs="Arial"/>
          <w:bCs/>
          <w:color w:val="000000"/>
          <w:lang w:val="en-CA"/>
        </w:rPr>
        <w:t>9,500 points X $1 per point</w:t>
      </w:r>
    </w:p>
    <w:p w14:paraId="4372B836" w14:textId="77777777" w:rsidR="00DC0E7C" w:rsidRPr="00C87258" w:rsidRDefault="00DC0E7C" w:rsidP="00DC0E7C">
      <w:pPr>
        <w:pStyle w:val="BodyLarge"/>
        <w:tabs>
          <w:tab w:val="right" w:pos="10080"/>
        </w:tabs>
        <w:spacing w:line="240" w:lineRule="auto"/>
        <w:ind w:left="600"/>
        <w:rPr>
          <w:rFonts w:ascii="Arial" w:hAnsi="Arial" w:cs="Arial"/>
        </w:rPr>
      </w:pPr>
      <w:r w:rsidRPr="00C87258">
        <w:rPr>
          <w:rFonts w:ascii="Arial" w:hAnsi="Arial" w:cs="Arial"/>
        </w:rPr>
        <w:t>The allocation is as follows.</w:t>
      </w:r>
    </w:p>
    <w:p w14:paraId="2311DA64" w14:textId="77777777" w:rsidR="00DC0E7C" w:rsidRPr="00C87258" w:rsidRDefault="00DC0E7C" w:rsidP="00DC0E7C">
      <w:pPr>
        <w:pStyle w:val="BodyLarge"/>
        <w:tabs>
          <w:tab w:val="right" w:pos="10080"/>
        </w:tabs>
        <w:spacing w:line="240" w:lineRule="auto"/>
        <w:ind w:left="600"/>
        <w:rPr>
          <w:rFonts w:ascii="Arial" w:hAnsi="Arial" w:cs="Arial"/>
        </w:rPr>
      </w:pPr>
    </w:p>
    <w:p w14:paraId="7EF401F2" w14:textId="77777777" w:rsidR="00DC0E7C" w:rsidRPr="00C87258" w:rsidRDefault="00DC0E7C" w:rsidP="00DC0E7C">
      <w:pPr>
        <w:pStyle w:val="BodyLarge"/>
        <w:tabs>
          <w:tab w:val="right" w:pos="10080"/>
        </w:tabs>
        <w:spacing w:line="240" w:lineRule="auto"/>
        <w:ind w:left="600"/>
        <w:rPr>
          <w:rFonts w:ascii="Arial" w:hAnsi="Arial" w:cs="Arial"/>
        </w:rPr>
      </w:pPr>
      <w:r w:rsidRPr="00C87258">
        <w:rPr>
          <w:rFonts w:ascii="Arial" w:hAnsi="Arial" w:cs="Arial"/>
        </w:rPr>
        <w:t>Products ($100,000 / $109,500) X $100,000 = $91,324</w:t>
      </w:r>
    </w:p>
    <w:p w14:paraId="71FB9606" w14:textId="77777777" w:rsidR="00DC0E7C" w:rsidRPr="00C87258" w:rsidRDefault="00DC0E7C" w:rsidP="00DC0E7C">
      <w:pPr>
        <w:pStyle w:val="BodyLarge"/>
        <w:tabs>
          <w:tab w:val="right" w:pos="10080"/>
        </w:tabs>
        <w:spacing w:line="240" w:lineRule="auto"/>
        <w:ind w:left="600"/>
        <w:rPr>
          <w:rFonts w:ascii="Arial" w:hAnsi="Arial" w:cs="Arial"/>
        </w:rPr>
      </w:pPr>
      <w:r w:rsidRPr="00C87258">
        <w:rPr>
          <w:rFonts w:ascii="Arial" w:hAnsi="Arial" w:cs="Arial"/>
          <w:lang w:val="en-CA"/>
        </w:rPr>
        <w:t>Bonus points</w:t>
      </w:r>
      <w:r w:rsidRPr="00C87258">
        <w:rPr>
          <w:rFonts w:ascii="Arial" w:hAnsi="Arial" w:cs="Arial"/>
        </w:rPr>
        <w:t xml:space="preserve"> ($9,500 / $109,500) X $100,000</w:t>
      </w:r>
      <w:r w:rsidRPr="00C87258">
        <w:rPr>
          <w:rFonts w:ascii="Arial" w:hAnsi="Arial" w:cs="Arial"/>
          <w:sz w:val="16"/>
          <w:szCs w:val="16"/>
        </w:rPr>
        <w:t xml:space="preserve"> </w:t>
      </w:r>
      <w:r w:rsidRPr="00C87258">
        <w:rPr>
          <w:rFonts w:ascii="Arial" w:hAnsi="Arial" w:cs="Arial"/>
        </w:rPr>
        <w:t>= $8,676</w:t>
      </w:r>
    </w:p>
    <w:p w14:paraId="5BB760C9" w14:textId="6626446C" w:rsidR="00B877C2" w:rsidRPr="00C87258" w:rsidRDefault="00B877C2" w:rsidP="00DC0E7C">
      <w:pPr>
        <w:pStyle w:val="BodyLarge"/>
        <w:tabs>
          <w:tab w:val="right" w:pos="10080"/>
        </w:tabs>
        <w:spacing w:line="240" w:lineRule="auto"/>
        <w:ind w:left="600"/>
        <w:rPr>
          <w:rFonts w:ascii="Arial" w:hAnsi="Arial" w:cs="Arial"/>
        </w:rPr>
      </w:pPr>
    </w:p>
    <w:p w14:paraId="651BBDD2" w14:textId="77777777" w:rsidR="00F121FE" w:rsidRPr="00C87258" w:rsidRDefault="00F121FE" w:rsidP="00DC0E7C">
      <w:pPr>
        <w:pStyle w:val="BodyLarge"/>
        <w:tabs>
          <w:tab w:val="right" w:pos="10080"/>
        </w:tabs>
        <w:spacing w:line="240" w:lineRule="auto"/>
        <w:ind w:left="600"/>
        <w:rPr>
          <w:rFonts w:ascii="Arial" w:hAnsi="Arial" w:cs="Arial"/>
        </w:rPr>
      </w:pPr>
    </w:p>
    <w:p w14:paraId="2508DB8F" w14:textId="4369BA22" w:rsidR="00DC0E7C" w:rsidRPr="00C87258" w:rsidRDefault="0034758F" w:rsidP="00C5708F">
      <w:pPr>
        <w:pStyle w:val="Default"/>
        <w:tabs>
          <w:tab w:val="left" w:pos="2268"/>
        </w:tabs>
        <w:autoSpaceDE/>
        <w:autoSpaceDN/>
        <w:adjustRightInd/>
        <w:spacing w:line="320" w:lineRule="exact"/>
        <w:ind w:left="600" w:hanging="600"/>
        <w:jc w:val="both"/>
        <w:rPr>
          <w:b/>
          <w:sz w:val="28"/>
          <w:szCs w:val="28"/>
        </w:rPr>
      </w:pPr>
      <w:r>
        <w:rPr>
          <w:b/>
          <w:bCs/>
          <w:sz w:val="28"/>
          <w:szCs w:val="28"/>
        </w:rPr>
        <w:t>b.</w:t>
      </w:r>
      <w:r w:rsidR="00DD745A" w:rsidRPr="00C87258">
        <w:rPr>
          <w:b/>
          <w:bCs/>
          <w:sz w:val="28"/>
          <w:szCs w:val="28"/>
        </w:rPr>
        <w:t xml:space="preserve"> </w:t>
      </w:r>
      <w:r w:rsidR="00DD745A" w:rsidRPr="00C87258">
        <w:rPr>
          <w:b/>
          <w:bCs/>
          <w:sz w:val="28"/>
          <w:szCs w:val="28"/>
        </w:rPr>
        <w:tab/>
      </w:r>
      <w:r w:rsidR="00DC0E7C" w:rsidRPr="00C87258">
        <w:rPr>
          <w:b/>
          <w:bCs/>
          <w:sz w:val="28"/>
          <w:szCs w:val="28"/>
        </w:rPr>
        <w:t>To record sales of products subject to bonus points:</w:t>
      </w:r>
    </w:p>
    <w:p w14:paraId="5FDBBCF0" w14:textId="77777777" w:rsidR="00DC0E7C" w:rsidRPr="00C87258" w:rsidRDefault="00DC0E7C" w:rsidP="00DC0E7C">
      <w:pPr>
        <w:pStyle w:val="Default"/>
        <w:spacing w:line="276" w:lineRule="auto"/>
        <w:ind w:left="720"/>
        <w:rPr>
          <w:b/>
          <w:bCs/>
          <w:sz w:val="28"/>
          <w:szCs w:val="28"/>
        </w:rPr>
      </w:pPr>
    </w:p>
    <w:p w14:paraId="0BEC21AD" w14:textId="77777777" w:rsidR="00DC0E7C" w:rsidRPr="00C87258" w:rsidRDefault="00DC0E7C" w:rsidP="00DC0E7C">
      <w:pPr>
        <w:tabs>
          <w:tab w:val="left" w:pos="6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Cash</w:t>
      </w:r>
      <w:r w:rsidRPr="00C87258">
        <w:rPr>
          <w:rFonts w:ascii="Arial" w:hAnsi="Arial" w:cs="Arial"/>
          <w:b/>
          <w:sz w:val="28"/>
          <w:szCs w:val="28"/>
        </w:rPr>
        <w:tab/>
      </w:r>
      <w:r w:rsidRPr="00C87258">
        <w:rPr>
          <w:rFonts w:ascii="Arial" w:hAnsi="Arial" w:cs="Arial"/>
          <w:b/>
          <w:sz w:val="28"/>
          <w:szCs w:val="28"/>
        </w:rPr>
        <w:tab/>
        <w:t>100,000</w:t>
      </w:r>
    </w:p>
    <w:p w14:paraId="7CD49F31" w14:textId="2E8B33C6" w:rsidR="00DC0E7C" w:rsidRPr="00C87258" w:rsidRDefault="00DC0E7C" w:rsidP="00DC0E7C">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Unearned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8,676</w:t>
      </w:r>
    </w:p>
    <w:p w14:paraId="03EC2798" w14:textId="0F625B26" w:rsidR="00DC0E7C" w:rsidRDefault="00DC0E7C" w:rsidP="00DC0E7C">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Sales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91,324</w:t>
      </w:r>
    </w:p>
    <w:p w14:paraId="4B4F86DD" w14:textId="290DD8A4" w:rsidR="009E2DFD" w:rsidRPr="00C87258" w:rsidRDefault="009E2DFD" w:rsidP="00DC0E7C">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Pr>
          <w:rFonts w:ascii="Arial" w:hAnsi="Arial" w:cs="Arial"/>
          <w:b/>
          <w:sz w:val="28"/>
          <w:szCs w:val="28"/>
        </w:rPr>
        <w:t>To record cash sale</w:t>
      </w:r>
    </w:p>
    <w:p w14:paraId="15B7B163" w14:textId="77777777" w:rsidR="00DC0E7C" w:rsidRPr="00C87258" w:rsidRDefault="00DC0E7C" w:rsidP="00DC0E7C">
      <w:pPr>
        <w:pStyle w:val="Default"/>
        <w:spacing w:line="276" w:lineRule="auto"/>
        <w:ind w:left="720"/>
        <w:rPr>
          <w:b/>
          <w:bCs/>
          <w:sz w:val="28"/>
          <w:szCs w:val="28"/>
        </w:rPr>
      </w:pPr>
    </w:p>
    <w:p w14:paraId="431CDB29" w14:textId="77777777" w:rsidR="00DC0E7C" w:rsidRPr="00C87258" w:rsidRDefault="00DC0E7C" w:rsidP="00DC0E7C">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Cost of Goods Sold (1–45%) X 100,000</w:t>
      </w:r>
      <w:r w:rsidRPr="00C87258">
        <w:rPr>
          <w:rFonts w:ascii="Arial" w:hAnsi="Arial" w:cs="Arial"/>
          <w:b/>
          <w:sz w:val="28"/>
          <w:szCs w:val="28"/>
        </w:rPr>
        <w:tab/>
      </w:r>
      <w:r w:rsidRPr="00C87258">
        <w:rPr>
          <w:rFonts w:ascii="Arial" w:hAnsi="Arial" w:cs="Arial"/>
          <w:b/>
          <w:sz w:val="28"/>
          <w:szCs w:val="28"/>
        </w:rPr>
        <w:tab/>
        <w:t>55,000</w:t>
      </w:r>
    </w:p>
    <w:p w14:paraId="45109693" w14:textId="6F108D72" w:rsidR="00DC0E7C" w:rsidRDefault="00DC0E7C" w:rsidP="00DC0E7C">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Inventory</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55,000</w:t>
      </w:r>
    </w:p>
    <w:p w14:paraId="690F3776" w14:textId="1A1DFD34" w:rsidR="009E2DFD" w:rsidRPr="00C87258" w:rsidRDefault="009E2DFD" w:rsidP="00DC0E7C">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Pr>
          <w:rFonts w:ascii="Arial" w:hAnsi="Arial" w:cs="Arial"/>
          <w:b/>
          <w:sz w:val="28"/>
          <w:szCs w:val="28"/>
        </w:rPr>
        <w:t>To record cost of goods sold</w:t>
      </w:r>
    </w:p>
    <w:p w14:paraId="286D67B6" w14:textId="77777777" w:rsidR="00DC0E7C" w:rsidRPr="00C87258" w:rsidRDefault="00DC0E7C" w:rsidP="00DC0E7C">
      <w:pPr>
        <w:pStyle w:val="Default"/>
        <w:spacing w:line="276" w:lineRule="auto"/>
        <w:rPr>
          <w:b/>
          <w:bCs/>
          <w:sz w:val="28"/>
          <w:szCs w:val="28"/>
        </w:rPr>
      </w:pPr>
    </w:p>
    <w:p w14:paraId="08307096" w14:textId="53F59034" w:rsidR="00B877C2" w:rsidRPr="00C87258" w:rsidRDefault="0034758F" w:rsidP="00C5708F">
      <w:pPr>
        <w:pStyle w:val="Default"/>
        <w:spacing w:line="276" w:lineRule="auto"/>
        <w:ind w:left="567" w:hanging="567"/>
        <w:jc w:val="both"/>
        <w:rPr>
          <w:bCs/>
          <w:sz w:val="28"/>
          <w:szCs w:val="28"/>
          <w:lang w:val="en-CA"/>
        </w:rPr>
      </w:pPr>
      <w:r>
        <w:rPr>
          <w:b/>
          <w:bCs/>
          <w:sz w:val="28"/>
          <w:szCs w:val="28"/>
        </w:rPr>
        <w:t>c.</w:t>
      </w:r>
      <w:r w:rsidR="00B877C2" w:rsidRPr="00C87258">
        <w:rPr>
          <w:b/>
          <w:bCs/>
          <w:sz w:val="28"/>
          <w:szCs w:val="28"/>
        </w:rPr>
        <w:tab/>
        <w:t xml:space="preserve">Had </w:t>
      </w:r>
      <w:proofErr w:type="spellStart"/>
      <w:r w:rsidR="00B877C2" w:rsidRPr="00C87258">
        <w:rPr>
          <w:b/>
          <w:bCs/>
          <w:sz w:val="28"/>
          <w:szCs w:val="28"/>
        </w:rPr>
        <w:t>Bélanger</w:t>
      </w:r>
      <w:proofErr w:type="spellEnd"/>
      <w:r w:rsidR="00B877C2" w:rsidRPr="00C87258">
        <w:rPr>
          <w:b/>
          <w:bCs/>
          <w:sz w:val="28"/>
          <w:szCs w:val="28"/>
        </w:rPr>
        <w:t xml:space="preserve"> been following ASPE, there would be no difference in the accounting of the customer loyalty program transactions.</w:t>
      </w:r>
    </w:p>
    <w:p w14:paraId="6F24E318" w14:textId="77777777" w:rsidR="005C691E" w:rsidRDefault="005C691E" w:rsidP="002656AA">
      <w:pPr>
        <w:tabs>
          <w:tab w:val="left" w:pos="720"/>
        </w:tabs>
        <w:rPr>
          <w:rFonts w:ascii="Arial" w:hAnsi="Arial" w:cs="Arial"/>
          <w:b/>
          <w:sz w:val="28"/>
        </w:rPr>
      </w:pPr>
    </w:p>
    <w:p w14:paraId="752903A1" w14:textId="77777777"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20</w:t>
      </w:r>
      <w:r w:rsidRPr="000B3C61">
        <w:rPr>
          <w:rFonts w:ascii="Arial" w:eastAsia="Calibri" w:hAnsi="Arial" w:cs="Arial"/>
          <w:sz w:val="18"/>
          <w:szCs w:val="18"/>
        </w:rPr>
        <w:t xml:space="preserve"> min.  AACSB: None CPA: cpa-t001 CM: Reporting</w:t>
      </w:r>
    </w:p>
    <w:p w14:paraId="455BD833" w14:textId="6FAA30F4" w:rsidR="0058174A" w:rsidRPr="00C87258" w:rsidRDefault="00D86E37" w:rsidP="002656AA">
      <w:pPr>
        <w:tabs>
          <w:tab w:val="left" w:pos="720"/>
        </w:tabs>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EXERCISE </w:t>
      </w:r>
      <w:r w:rsidR="006F3C5D">
        <w:rPr>
          <w:rFonts w:ascii="Arial" w:hAnsi="Arial" w:cs="Arial"/>
          <w:b/>
          <w:sz w:val="28"/>
        </w:rPr>
        <w:t>13.</w:t>
      </w:r>
      <w:r w:rsidR="00975006" w:rsidRPr="00C87258">
        <w:rPr>
          <w:rFonts w:ascii="Arial" w:hAnsi="Arial" w:cs="Arial"/>
          <w:b/>
          <w:sz w:val="28"/>
        </w:rPr>
        <w:t>2</w:t>
      </w:r>
      <w:r w:rsidR="00387258" w:rsidRPr="00C87258">
        <w:rPr>
          <w:rFonts w:ascii="Arial" w:hAnsi="Arial" w:cs="Arial"/>
          <w:b/>
          <w:sz w:val="28"/>
        </w:rPr>
        <w:t>4</w:t>
      </w:r>
      <w:r w:rsidR="002656AA" w:rsidRPr="00C87258">
        <w:rPr>
          <w:rFonts w:ascii="Arial" w:hAnsi="Arial" w:cs="Arial"/>
          <w:b/>
          <w:sz w:val="28"/>
        </w:rPr>
        <w:t xml:space="preserve"> </w:t>
      </w:r>
    </w:p>
    <w:p w14:paraId="6F81EEB9" w14:textId="77777777" w:rsidR="0058174A" w:rsidRPr="00C87258" w:rsidRDefault="0058174A">
      <w:pPr>
        <w:tabs>
          <w:tab w:val="left" w:pos="720"/>
        </w:tabs>
        <w:rPr>
          <w:rFonts w:ascii="Arial" w:hAnsi="Arial" w:cs="Arial"/>
          <w:b/>
          <w:sz w:val="28"/>
        </w:rPr>
      </w:pPr>
    </w:p>
    <w:p w14:paraId="66B01302" w14:textId="135869B0" w:rsidR="0058174A" w:rsidRPr="00C87258" w:rsidRDefault="0034758F">
      <w:pPr>
        <w:tabs>
          <w:tab w:val="left" w:pos="720"/>
        </w:tabs>
        <w:rPr>
          <w:rFonts w:ascii="Arial" w:hAnsi="Arial" w:cs="Arial"/>
          <w:b/>
          <w:sz w:val="28"/>
        </w:rPr>
      </w:pPr>
      <w:r>
        <w:rPr>
          <w:rFonts w:ascii="Arial" w:hAnsi="Arial" w:cs="Arial"/>
          <w:b/>
          <w:sz w:val="28"/>
        </w:rPr>
        <w:t>a.</w:t>
      </w:r>
    </w:p>
    <w:tbl>
      <w:tblPr>
        <w:tblW w:w="8838" w:type="dxa"/>
        <w:tblLayout w:type="fixed"/>
        <w:tblLook w:val="0000" w:firstRow="0" w:lastRow="0" w:firstColumn="0" w:lastColumn="0" w:noHBand="0" w:noVBand="0"/>
      </w:tblPr>
      <w:tblGrid>
        <w:gridCol w:w="6138"/>
        <w:gridCol w:w="1350"/>
        <w:gridCol w:w="1350"/>
      </w:tblGrid>
      <w:tr w:rsidR="0058174A" w:rsidRPr="00C87258" w14:paraId="02BF6993" w14:textId="77777777" w:rsidTr="00FE0CCF">
        <w:trPr>
          <w:cantSplit/>
        </w:trPr>
        <w:tc>
          <w:tcPr>
            <w:tcW w:w="6138" w:type="dxa"/>
          </w:tcPr>
          <w:p w14:paraId="0BD631D6"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Inventory of Premiums (8,800 X $</w:t>
            </w:r>
            <w:r w:rsidR="002656AA" w:rsidRPr="00C87258">
              <w:rPr>
                <w:rFonts w:ascii="Arial" w:hAnsi="Arial" w:cs="Arial"/>
                <w:b/>
                <w:sz w:val="28"/>
              </w:rPr>
              <w:t>0.90</w:t>
            </w:r>
            <w:r w:rsidRPr="00C87258">
              <w:rPr>
                <w:rFonts w:ascii="Arial" w:hAnsi="Arial" w:cs="Arial"/>
                <w:b/>
                <w:sz w:val="28"/>
              </w:rPr>
              <w:t>)</w:t>
            </w:r>
            <w:r w:rsidRPr="00C87258">
              <w:rPr>
                <w:rFonts w:ascii="Arial" w:hAnsi="Arial" w:cs="Arial"/>
                <w:b/>
                <w:sz w:val="28"/>
              </w:rPr>
              <w:tab/>
            </w:r>
          </w:p>
        </w:tc>
        <w:tc>
          <w:tcPr>
            <w:tcW w:w="1350" w:type="dxa"/>
          </w:tcPr>
          <w:p w14:paraId="334286C1" w14:textId="77777777" w:rsidR="0058174A" w:rsidRPr="00C87258" w:rsidRDefault="002656AA">
            <w:pPr>
              <w:jc w:val="right"/>
              <w:rPr>
                <w:rFonts w:ascii="Arial" w:hAnsi="Arial" w:cs="Arial"/>
                <w:b/>
                <w:sz w:val="28"/>
              </w:rPr>
            </w:pPr>
            <w:r w:rsidRPr="00C87258">
              <w:rPr>
                <w:rFonts w:ascii="Arial" w:hAnsi="Arial" w:cs="Arial"/>
                <w:b/>
                <w:sz w:val="28"/>
              </w:rPr>
              <w:t>7,920</w:t>
            </w:r>
          </w:p>
        </w:tc>
        <w:tc>
          <w:tcPr>
            <w:tcW w:w="1350" w:type="dxa"/>
          </w:tcPr>
          <w:p w14:paraId="1A3873CE" w14:textId="77777777" w:rsidR="0058174A" w:rsidRPr="00C87258" w:rsidRDefault="0058174A">
            <w:pPr>
              <w:jc w:val="right"/>
              <w:rPr>
                <w:rFonts w:ascii="Arial" w:hAnsi="Arial" w:cs="Arial"/>
                <w:b/>
                <w:sz w:val="28"/>
              </w:rPr>
            </w:pPr>
          </w:p>
        </w:tc>
      </w:tr>
      <w:tr w:rsidR="0058174A" w:rsidRPr="00C87258" w14:paraId="4F441484" w14:textId="77777777" w:rsidTr="00FE0CCF">
        <w:trPr>
          <w:cantSplit/>
        </w:trPr>
        <w:tc>
          <w:tcPr>
            <w:tcW w:w="6138" w:type="dxa"/>
          </w:tcPr>
          <w:p w14:paraId="0441E7AD"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350" w:type="dxa"/>
          </w:tcPr>
          <w:p w14:paraId="6F617EF6" w14:textId="77777777" w:rsidR="0058174A" w:rsidRPr="00C87258" w:rsidRDefault="0058174A">
            <w:pPr>
              <w:jc w:val="right"/>
              <w:rPr>
                <w:rFonts w:ascii="Arial" w:hAnsi="Arial" w:cs="Arial"/>
                <w:b/>
                <w:sz w:val="28"/>
              </w:rPr>
            </w:pPr>
          </w:p>
        </w:tc>
        <w:tc>
          <w:tcPr>
            <w:tcW w:w="1350" w:type="dxa"/>
          </w:tcPr>
          <w:p w14:paraId="0A508D29" w14:textId="77777777" w:rsidR="0058174A" w:rsidRPr="00C87258" w:rsidRDefault="002656AA">
            <w:pPr>
              <w:jc w:val="right"/>
              <w:rPr>
                <w:rFonts w:ascii="Arial" w:hAnsi="Arial" w:cs="Arial"/>
                <w:b/>
                <w:sz w:val="28"/>
              </w:rPr>
            </w:pPr>
            <w:r w:rsidRPr="00C87258">
              <w:rPr>
                <w:rFonts w:ascii="Arial" w:hAnsi="Arial" w:cs="Arial"/>
                <w:b/>
                <w:sz w:val="28"/>
              </w:rPr>
              <w:t>7,920</w:t>
            </w:r>
          </w:p>
        </w:tc>
      </w:tr>
      <w:tr w:rsidR="00FE0CCF" w:rsidRPr="00C87258" w14:paraId="23B911DC" w14:textId="77777777" w:rsidTr="00FE0CCF">
        <w:trPr>
          <w:cantSplit/>
        </w:trPr>
        <w:tc>
          <w:tcPr>
            <w:tcW w:w="6138" w:type="dxa"/>
          </w:tcPr>
          <w:p w14:paraId="37E03444" w14:textId="7C3F44C9" w:rsidR="00FE0CCF" w:rsidRPr="00C87258" w:rsidRDefault="00FE0CCF">
            <w:pPr>
              <w:tabs>
                <w:tab w:val="left" w:pos="720"/>
                <w:tab w:val="right" w:leader="dot" w:pos="7200"/>
              </w:tabs>
              <w:rPr>
                <w:rFonts w:ascii="Arial" w:hAnsi="Arial" w:cs="Arial"/>
                <w:b/>
                <w:sz w:val="28"/>
              </w:rPr>
            </w:pPr>
            <w:r>
              <w:rPr>
                <w:rFonts w:ascii="Arial" w:hAnsi="Arial" w:cs="Arial"/>
                <w:b/>
                <w:sz w:val="28"/>
              </w:rPr>
              <w:t>To record cash purchase of premiums</w:t>
            </w:r>
          </w:p>
        </w:tc>
        <w:tc>
          <w:tcPr>
            <w:tcW w:w="1350" w:type="dxa"/>
          </w:tcPr>
          <w:p w14:paraId="2F41D54B" w14:textId="77777777" w:rsidR="00FE0CCF" w:rsidRPr="00C87258" w:rsidRDefault="00FE0CCF">
            <w:pPr>
              <w:jc w:val="right"/>
              <w:rPr>
                <w:rFonts w:ascii="Arial" w:hAnsi="Arial" w:cs="Arial"/>
                <w:b/>
                <w:sz w:val="28"/>
              </w:rPr>
            </w:pPr>
          </w:p>
        </w:tc>
        <w:tc>
          <w:tcPr>
            <w:tcW w:w="1350" w:type="dxa"/>
          </w:tcPr>
          <w:p w14:paraId="0BA067C1" w14:textId="77777777" w:rsidR="00FE0CCF" w:rsidRPr="00C87258" w:rsidRDefault="00FE0CCF">
            <w:pPr>
              <w:jc w:val="right"/>
              <w:rPr>
                <w:rFonts w:ascii="Arial" w:hAnsi="Arial" w:cs="Arial"/>
                <w:b/>
                <w:sz w:val="28"/>
              </w:rPr>
            </w:pPr>
          </w:p>
        </w:tc>
      </w:tr>
      <w:tr w:rsidR="0058174A" w:rsidRPr="00C87258" w14:paraId="13A722C3" w14:textId="77777777" w:rsidTr="00FE0CCF">
        <w:trPr>
          <w:cantSplit/>
        </w:trPr>
        <w:tc>
          <w:tcPr>
            <w:tcW w:w="6138" w:type="dxa"/>
          </w:tcPr>
          <w:p w14:paraId="01D3F5C2" w14:textId="77777777" w:rsidR="0058174A" w:rsidRPr="00C87258" w:rsidRDefault="0058174A">
            <w:pPr>
              <w:tabs>
                <w:tab w:val="left" w:pos="720"/>
                <w:tab w:val="right" w:leader="dot" w:pos="7200"/>
              </w:tabs>
              <w:rPr>
                <w:rFonts w:ascii="Arial" w:hAnsi="Arial" w:cs="Arial"/>
                <w:b/>
                <w:sz w:val="28"/>
              </w:rPr>
            </w:pPr>
          </w:p>
        </w:tc>
        <w:tc>
          <w:tcPr>
            <w:tcW w:w="1350" w:type="dxa"/>
          </w:tcPr>
          <w:p w14:paraId="3B87B2DF" w14:textId="77777777" w:rsidR="0058174A" w:rsidRPr="00C87258" w:rsidRDefault="0058174A">
            <w:pPr>
              <w:jc w:val="right"/>
              <w:rPr>
                <w:rFonts w:ascii="Arial" w:hAnsi="Arial" w:cs="Arial"/>
                <w:b/>
                <w:sz w:val="28"/>
              </w:rPr>
            </w:pPr>
          </w:p>
        </w:tc>
        <w:tc>
          <w:tcPr>
            <w:tcW w:w="1350" w:type="dxa"/>
          </w:tcPr>
          <w:p w14:paraId="5FE5F2F9" w14:textId="77777777" w:rsidR="0058174A" w:rsidRPr="00C87258" w:rsidRDefault="0058174A">
            <w:pPr>
              <w:jc w:val="right"/>
              <w:rPr>
                <w:rFonts w:ascii="Arial" w:hAnsi="Arial" w:cs="Arial"/>
                <w:b/>
                <w:sz w:val="28"/>
              </w:rPr>
            </w:pPr>
          </w:p>
        </w:tc>
      </w:tr>
      <w:tr w:rsidR="0058174A" w:rsidRPr="00C87258" w14:paraId="33A8D2F6" w14:textId="77777777" w:rsidTr="00FE0CCF">
        <w:trPr>
          <w:cantSplit/>
        </w:trPr>
        <w:tc>
          <w:tcPr>
            <w:tcW w:w="6138" w:type="dxa"/>
          </w:tcPr>
          <w:p w14:paraId="0DED405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 (</w:t>
            </w:r>
            <w:r w:rsidR="002656AA" w:rsidRPr="00C87258">
              <w:rPr>
                <w:rFonts w:ascii="Arial" w:hAnsi="Arial" w:cs="Arial"/>
                <w:b/>
                <w:sz w:val="28"/>
              </w:rPr>
              <w:t>120,000</w:t>
            </w:r>
            <w:r w:rsidRPr="00C87258">
              <w:rPr>
                <w:rFonts w:ascii="Arial" w:hAnsi="Arial" w:cs="Arial"/>
                <w:b/>
                <w:sz w:val="28"/>
              </w:rPr>
              <w:t xml:space="preserve"> X $</w:t>
            </w:r>
            <w:r w:rsidR="002656AA" w:rsidRPr="00C87258">
              <w:rPr>
                <w:rFonts w:ascii="Arial" w:hAnsi="Arial" w:cs="Arial"/>
                <w:b/>
                <w:sz w:val="28"/>
              </w:rPr>
              <w:t>3.30</w:t>
            </w:r>
            <w:r w:rsidRPr="00C87258">
              <w:rPr>
                <w:rFonts w:ascii="Arial" w:hAnsi="Arial" w:cs="Arial"/>
                <w:b/>
                <w:sz w:val="28"/>
              </w:rPr>
              <w:t>)</w:t>
            </w:r>
            <w:r w:rsidRPr="00C87258">
              <w:rPr>
                <w:rFonts w:ascii="Arial" w:hAnsi="Arial" w:cs="Arial"/>
                <w:b/>
                <w:sz w:val="28"/>
              </w:rPr>
              <w:tab/>
            </w:r>
          </w:p>
        </w:tc>
        <w:tc>
          <w:tcPr>
            <w:tcW w:w="1350" w:type="dxa"/>
          </w:tcPr>
          <w:p w14:paraId="61C96D71" w14:textId="77777777" w:rsidR="0058174A" w:rsidRPr="00C87258" w:rsidRDefault="002656AA">
            <w:pPr>
              <w:jc w:val="right"/>
              <w:rPr>
                <w:rFonts w:ascii="Arial" w:hAnsi="Arial" w:cs="Arial"/>
                <w:b/>
                <w:sz w:val="28"/>
              </w:rPr>
            </w:pPr>
            <w:r w:rsidRPr="00C87258">
              <w:rPr>
                <w:rFonts w:ascii="Arial" w:hAnsi="Arial" w:cs="Arial"/>
                <w:b/>
                <w:sz w:val="28"/>
              </w:rPr>
              <w:t>396,000</w:t>
            </w:r>
          </w:p>
        </w:tc>
        <w:tc>
          <w:tcPr>
            <w:tcW w:w="1350" w:type="dxa"/>
          </w:tcPr>
          <w:p w14:paraId="07787839" w14:textId="77777777" w:rsidR="0058174A" w:rsidRPr="00C87258" w:rsidRDefault="0058174A">
            <w:pPr>
              <w:jc w:val="right"/>
              <w:rPr>
                <w:rFonts w:ascii="Arial" w:hAnsi="Arial" w:cs="Arial"/>
                <w:b/>
                <w:sz w:val="28"/>
              </w:rPr>
            </w:pPr>
          </w:p>
        </w:tc>
      </w:tr>
      <w:tr w:rsidR="0058174A" w:rsidRPr="00C87258" w14:paraId="63B9A6F1" w14:textId="77777777" w:rsidTr="00FE0CCF">
        <w:trPr>
          <w:cantSplit/>
        </w:trPr>
        <w:tc>
          <w:tcPr>
            <w:tcW w:w="6138" w:type="dxa"/>
          </w:tcPr>
          <w:p w14:paraId="6EB2004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Sales</w:t>
            </w:r>
            <w:r w:rsidR="00F03E99" w:rsidRPr="00C87258">
              <w:rPr>
                <w:rFonts w:ascii="Arial" w:hAnsi="Arial" w:cs="Arial"/>
                <w:b/>
                <w:sz w:val="28"/>
              </w:rPr>
              <w:t xml:space="preserve"> Revenue</w:t>
            </w:r>
            <w:r w:rsidRPr="00C87258">
              <w:rPr>
                <w:rFonts w:ascii="Arial" w:hAnsi="Arial" w:cs="Arial"/>
                <w:b/>
                <w:sz w:val="28"/>
              </w:rPr>
              <w:tab/>
            </w:r>
          </w:p>
        </w:tc>
        <w:tc>
          <w:tcPr>
            <w:tcW w:w="1350" w:type="dxa"/>
          </w:tcPr>
          <w:p w14:paraId="3DC2A17A" w14:textId="77777777" w:rsidR="0058174A" w:rsidRPr="00C87258" w:rsidRDefault="0058174A">
            <w:pPr>
              <w:jc w:val="right"/>
              <w:rPr>
                <w:rFonts w:ascii="Arial" w:hAnsi="Arial" w:cs="Arial"/>
                <w:b/>
                <w:sz w:val="28"/>
              </w:rPr>
            </w:pPr>
          </w:p>
        </w:tc>
        <w:tc>
          <w:tcPr>
            <w:tcW w:w="1350" w:type="dxa"/>
          </w:tcPr>
          <w:p w14:paraId="6EB9A9F2" w14:textId="77777777" w:rsidR="0058174A" w:rsidRPr="00C87258" w:rsidRDefault="002656AA">
            <w:pPr>
              <w:jc w:val="right"/>
              <w:rPr>
                <w:rFonts w:ascii="Arial" w:hAnsi="Arial" w:cs="Arial"/>
                <w:b/>
                <w:sz w:val="28"/>
              </w:rPr>
            </w:pPr>
            <w:r w:rsidRPr="00C87258">
              <w:rPr>
                <w:rFonts w:ascii="Arial" w:hAnsi="Arial" w:cs="Arial"/>
                <w:b/>
                <w:sz w:val="28"/>
              </w:rPr>
              <w:t>396,000</w:t>
            </w:r>
          </w:p>
        </w:tc>
      </w:tr>
      <w:tr w:rsidR="00FE0CCF" w:rsidRPr="00C87258" w14:paraId="4DD32A55" w14:textId="77777777" w:rsidTr="00FE0CCF">
        <w:trPr>
          <w:cantSplit/>
        </w:trPr>
        <w:tc>
          <w:tcPr>
            <w:tcW w:w="6138" w:type="dxa"/>
          </w:tcPr>
          <w:p w14:paraId="06FA4FC6" w14:textId="65661214" w:rsidR="00FE0CCF" w:rsidRPr="00C87258" w:rsidRDefault="00FE0CCF">
            <w:pPr>
              <w:tabs>
                <w:tab w:val="left" w:pos="720"/>
                <w:tab w:val="right" w:leader="dot" w:pos="7200"/>
              </w:tabs>
              <w:rPr>
                <w:rFonts w:ascii="Arial" w:hAnsi="Arial" w:cs="Arial"/>
                <w:b/>
                <w:sz w:val="28"/>
              </w:rPr>
            </w:pPr>
            <w:r>
              <w:rPr>
                <w:rFonts w:ascii="Arial" w:hAnsi="Arial" w:cs="Arial"/>
                <w:b/>
                <w:sz w:val="28"/>
              </w:rPr>
              <w:t>To record cash sales</w:t>
            </w:r>
          </w:p>
        </w:tc>
        <w:tc>
          <w:tcPr>
            <w:tcW w:w="1350" w:type="dxa"/>
          </w:tcPr>
          <w:p w14:paraId="4BD300B9" w14:textId="77777777" w:rsidR="00FE0CCF" w:rsidRPr="00C87258" w:rsidRDefault="00FE0CCF">
            <w:pPr>
              <w:jc w:val="right"/>
              <w:rPr>
                <w:rFonts w:ascii="Arial" w:hAnsi="Arial" w:cs="Arial"/>
                <w:b/>
                <w:sz w:val="28"/>
              </w:rPr>
            </w:pPr>
          </w:p>
        </w:tc>
        <w:tc>
          <w:tcPr>
            <w:tcW w:w="1350" w:type="dxa"/>
          </w:tcPr>
          <w:p w14:paraId="78CF8FF9" w14:textId="77777777" w:rsidR="00FE0CCF" w:rsidRPr="00C87258" w:rsidRDefault="00FE0CCF">
            <w:pPr>
              <w:jc w:val="right"/>
              <w:rPr>
                <w:rFonts w:ascii="Arial" w:hAnsi="Arial" w:cs="Arial"/>
                <w:b/>
                <w:sz w:val="28"/>
              </w:rPr>
            </w:pPr>
          </w:p>
        </w:tc>
      </w:tr>
      <w:tr w:rsidR="0058174A" w:rsidRPr="00C87258" w14:paraId="0712ACF9" w14:textId="77777777" w:rsidTr="00FE0CCF">
        <w:trPr>
          <w:cantSplit/>
        </w:trPr>
        <w:tc>
          <w:tcPr>
            <w:tcW w:w="6138" w:type="dxa"/>
          </w:tcPr>
          <w:p w14:paraId="64465978" w14:textId="77777777" w:rsidR="0058174A" w:rsidRPr="00C87258" w:rsidRDefault="0058174A">
            <w:pPr>
              <w:tabs>
                <w:tab w:val="left" w:pos="720"/>
                <w:tab w:val="right" w:leader="dot" w:pos="7200"/>
              </w:tabs>
              <w:rPr>
                <w:rFonts w:ascii="Arial" w:hAnsi="Arial" w:cs="Arial"/>
                <w:b/>
                <w:sz w:val="28"/>
              </w:rPr>
            </w:pPr>
          </w:p>
        </w:tc>
        <w:tc>
          <w:tcPr>
            <w:tcW w:w="1350" w:type="dxa"/>
          </w:tcPr>
          <w:p w14:paraId="79E33C56" w14:textId="77777777" w:rsidR="0058174A" w:rsidRPr="00C87258" w:rsidRDefault="0058174A">
            <w:pPr>
              <w:jc w:val="right"/>
              <w:rPr>
                <w:rFonts w:ascii="Arial" w:hAnsi="Arial" w:cs="Arial"/>
                <w:b/>
                <w:sz w:val="28"/>
              </w:rPr>
            </w:pPr>
          </w:p>
        </w:tc>
        <w:tc>
          <w:tcPr>
            <w:tcW w:w="1350" w:type="dxa"/>
          </w:tcPr>
          <w:p w14:paraId="1D8EB717" w14:textId="77777777" w:rsidR="0058174A" w:rsidRPr="00C87258" w:rsidRDefault="0058174A">
            <w:pPr>
              <w:jc w:val="right"/>
              <w:rPr>
                <w:rFonts w:ascii="Arial" w:hAnsi="Arial" w:cs="Arial"/>
                <w:b/>
                <w:sz w:val="28"/>
              </w:rPr>
            </w:pPr>
          </w:p>
        </w:tc>
      </w:tr>
      <w:tr w:rsidR="0058174A" w:rsidRPr="00C87258" w14:paraId="142A793E" w14:textId="77777777" w:rsidTr="00FE0CCF">
        <w:trPr>
          <w:cantSplit/>
        </w:trPr>
        <w:tc>
          <w:tcPr>
            <w:tcW w:w="6138" w:type="dxa"/>
          </w:tcPr>
          <w:p w14:paraId="72828819" w14:textId="0A550A3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Premium Expense</w:t>
            </w:r>
            <w:r w:rsidR="0087674B">
              <w:rPr>
                <w:rFonts w:ascii="Arial" w:hAnsi="Arial" w:cs="Arial"/>
                <w:b/>
                <w:sz w:val="28"/>
                <w:vertAlign w:val="superscript"/>
              </w:rPr>
              <w:t>1</w:t>
            </w:r>
            <w:r w:rsidRPr="00C87258">
              <w:rPr>
                <w:rFonts w:ascii="Arial" w:hAnsi="Arial" w:cs="Arial"/>
                <w:b/>
                <w:sz w:val="28"/>
              </w:rPr>
              <w:tab/>
            </w:r>
          </w:p>
        </w:tc>
        <w:tc>
          <w:tcPr>
            <w:tcW w:w="1350" w:type="dxa"/>
          </w:tcPr>
          <w:p w14:paraId="14AC1767" w14:textId="77777777" w:rsidR="0058174A" w:rsidRPr="00C87258" w:rsidRDefault="0084744C">
            <w:pPr>
              <w:jc w:val="right"/>
              <w:rPr>
                <w:rFonts w:ascii="Arial" w:hAnsi="Arial" w:cs="Arial"/>
                <w:b/>
                <w:sz w:val="28"/>
              </w:rPr>
            </w:pPr>
            <w:r w:rsidRPr="00C87258">
              <w:rPr>
                <w:rFonts w:ascii="Arial" w:hAnsi="Arial" w:cs="Arial"/>
                <w:b/>
                <w:sz w:val="28"/>
              </w:rPr>
              <w:t>3,960</w:t>
            </w:r>
          </w:p>
        </w:tc>
        <w:tc>
          <w:tcPr>
            <w:tcW w:w="1350" w:type="dxa"/>
          </w:tcPr>
          <w:p w14:paraId="290A88AF" w14:textId="77777777" w:rsidR="0058174A" w:rsidRPr="00C87258" w:rsidRDefault="0058174A">
            <w:pPr>
              <w:jc w:val="right"/>
              <w:rPr>
                <w:rFonts w:ascii="Arial" w:hAnsi="Arial" w:cs="Arial"/>
                <w:b/>
                <w:sz w:val="28"/>
              </w:rPr>
            </w:pPr>
          </w:p>
        </w:tc>
      </w:tr>
      <w:tr w:rsidR="0058174A" w:rsidRPr="00C87258" w14:paraId="00B2508A" w14:textId="77777777" w:rsidTr="00FE0CCF">
        <w:trPr>
          <w:cantSplit/>
        </w:trPr>
        <w:tc>
          <w:tcPr>
            <w:tcW w:w="6138" w:type="dxa"/>
          </w:tcPr>
          <w:p w14:paraId="3C7A06E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Inventory of Premiums</w:t>
            </w:r>
            <w:r w:rsidRPr="00C87258">
              <w:rPr>
                <w:rFonts w:ascii="Arial" w:hAnsi="Arial" w:cs="Arial"/>
                <w:b/>
                <w:sz w:val="28"/>
              </w:rPr>
              <w:tab/>
            </w:r>
          </w:p>
        </w:tc>
        <w:tc>
          <w:tcPr>
            <w:tcW w:w="1350" w:type="dxa"/>
          </w:tcPr>
          <w:p w14:paraId="3068B646" w14:textId="77777777" w:rsidR="0058174A" w:rsidRPr="00C87258" w:rsidRDefault="0058174A">
            <w:pPr>
              <w:jc w:val="right"/>
              <w:rPr>
                <w:rFonts w:ascii="Arial" w:hAnsi="Arial" w:cs="Arial"/>
                <w:b/>
                <w:sz w:val="28"/>
              </w:rPr>
            </w:pPr>
          </w:p>
        </w:tc>
        <w:tc>
          <w:tcPr>
            <w:tcW w:w="1350" w:type="dxa"/>
          </w:tcPr>
          <w:p w14:paraId="3C255ECA" w14:textId="77777777" w:rsidR="0058174A" w:rsidRPr="00C87258" w:rsidRDefault="0084744C">
            <w:pPr>
              <w:jc w:val="right"/>
              <w:rPr>
                <w:rFonts w:ascii="Arial" w:hAnsi="Arial" w:cs="Arial"/>
                <w:b/>
                <w:sz w:val="28"/>
              </w:rPr>
            </w:pPr>
            <w:r w:rsidRPr="00C87258">
              <w:rPr>
                <w:rFonts w:ascii="Arial" w:hAnsi="Arial" w:cs="Arial"/>
                <w:b/>
                <w:sz w:val="28"/>
              </w:rPr>
              <w:t>3,960</w:t>
            </w:r>
          </w:p>
        </w:tc>
      </w:tr>
      <w:tr w:rsidR="0058174A" w:rsidRPr="00C87258" w14:paraId="71EF9629" w14:textId="77777777" w:rsidTr="00FE0CCF">
        <w:trPr>
          <w:cantSplit/>
        </w:trPr>
        <w:tc>
          <w:tcPr>
            <w:tcW w:w="6138" w:type="dxa"/>
          </w:tcPr>
          <w:p w14:paraId="53C879DA" w14:textId="7B75922E"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 </w:t>
            </w:r>
            <w:r w:rsidR="0087674B">
              <w:rPr>
                <w:rFonts w:ascii="Arial" w:hAnsi="Arial" w:cs="Arial"/>
                <w:b/>
                <w:sz w:val="28"/>
                <w:vertAlign w:val="superscript"/>
              </w:rPr>
              <w:t>1</w:t>
            </w:r>
            <w:r w:rsidRPr="00C87258">
              <w:rPr>
                <w:rFonts w:ascii="Arial" w:hAnsi="Arial" w:cs="Arial"/>
                <w:b/>
                <w:sz w:val="28"/>
              </w:rPr>
              <w:t xml:space="preserve">[(44,000 </w:t>
            </w:r>
            <w:r w:rsidRPr="00C87258">
              <w:rPr>
                <w:rFonts w:ascii="Arial" w:hAnsi="Arial" w:cs="Arial"/>
                <w:b/>
                <w:sz w:val="28"/>
              </w:rPr>
              <w:sym w:font="Symbol" w:char="F0B8"/>
            </w:r>
            <w:r w:rsidRPr="00C87258">
              <w:rPr>
                <w:rFonts w:ascii="Arial" w:hAnsi="Arial" w:cs="Arial"/>
                <w:b/>
                <w:sz w:val="28"/>
              </w:rPr>
              <w:t xml:space="preserve"> 10) X $</w:t>
            </w:r>
            <w:r w:rsidR="0084744C" w:rsidRPr="00C87258">
              <w:rPr>
                <w:rFonts w:ascii="Arial" w:hAnsi="Arial" w:cs="Arial"/>
                <w:b/>
                <w:sz w:val="28"/>
              </w:rPr>
              <w:t>0.90</w:t>
            </w:r>
            <w:r w:rsidRPr="00C87258">
              <w:rPr>
                <w:rFonts w:ascii="Arial" w:hAnsi="Arial" w:cs="Arial"/>
                <w:b/>
                <w:sz w:val="28"/>
              </w:rPr>
              <w:t>]</w:t>
            </w:r>
          </w:p>
        </w:tc>
        <w:tc>
          <w:tcPr>
            <w:tcW w:w="1350" w:type="dxa"/>
          </w:tcPr>
          <w:p w14:paraId="4CF7711E" w14:textId="77777777" w:rsidR="0058174A" w:rsidRPr="00C87258" w:rsidRDefault="0058174A">
            <w:pPr>
              <w:jc w:val="right"/>
              <w:rPr>
                <w:rFonts w:ascii="Arial" w:hAnsi="Arial" w:cs="Arial"/>
                <w:b/>
                <w:sz w:val="28"/>
              </w:rPr>
            </w:pPr>
          </w:p>
        </w:tc>
        <w:tc>
          <w:tcPr>
            <w:tcW w:w="1350" w:type="dxa"/>
          </w:tcPr>
          <w:p w14:paraId="4BBB77CB" w14:textId="77777777" w:rsidR="0058174A" w:rsidRPr="00C87258" w:rsidRDefault="0058174A">
            <w:pPr>
              <w:jc w:val="right"/>
              <w:rPr>
                <w:rFonts w:ascii="Arial" w:hAnsi="Arial" w:cs="Arial"/>
                <w:b/>
                <w:sz w:val="28"/>
              </w:rPr>
            </w:pPr>
          </w:p>
        </w:tc>
      </w:tr>
      <w:tr w:rsidR="00FE0CCF" w:rsidRPr="00C87258" w14:paraId="3408516A" w14:textId="77777777" w:rsidTr="00FE0CCF">
        <w:trPr>
          <w:cantSplit/>
        </w:trPr>
        <w:tc>
          <w:tcPr>
            <w:tcW w:w="6138" w:type="dxa"/>
          </w:tcPr>
          <w:p w14:paraId="0E978028" w14:textId="12A6204B" w:rsidR="00FE0CCF" w:rsidRPr="00C87258" w:rsidRDefault="00FE0CCF">
            <w:pPr>
              <w:tabs>
                <w:tab w:val="left" w:pos="720"/>
                <w:tab w:val="right" w:leader="dot" w:pos="7200"/>
              </w:tabs>
              <w:rPr>
                <w:rFonts w:ascii="Arial" w:hAnsi="Arial" w:cs="Arial"/>
                <w:b/>
                <w:sz w:val="28"/>
              </w:rPr>
            </w:pPr>
            <w:r w:rsidRPr="00CE6673">
              <w:rPr>
                <w:rFonts w:ascii="Arial" w:hAnsi="Arial" w:cs="Arial"/>
                <w:b/>
                <w:sz w:val="28"/>
              </w:rPr>
              <w:t>To record redemption of</w:t>
            </w:r>
            <w:r>
              <w:rPr>
                <w:rFonts w:ascii="Arial" w:hAnsi="Arial" w:cs="Arial"/>
                <w:b/>
                <w:sz w:val="28"/>
              </w:rPr>
              <w:t xml:space="preserve"> coupons</w:t>
            </w:r>
          </w:p>
        </w:tc>
        <w:tc>
          <w:tcPr>
            <w:tcW w:w="1350" w:type="dxa"/>
          </w:tcPr>
          <w:p w14:paraId="651C3574" w14:textId="77777777" w:rsidR="00FE0CCF" w:rsidRPr="00C87258" w:rsidRDefault="00FE0CCF">
            <w:pPr>
              <w:jc w:val="right"/>
              <w:rPr>
                <w:rFonts w:ascii="Arial" w:hAnsi="Arial" w:cs="Arial"/>
                <w:b/>
                <w:sz w:val="28"/>
              </w:rPr>
            </w:pPr>
          </w:p>
        </w:tc>
        <w:tc>
          <w:tcPr>
            <w:tcW w:w="1350" w:type="dxa"/>
          </w:tcPr>
          <w:p w14:paraId="063B8274" w14:textId="77777777" w:rsidR="00FE0CCF" w:rsidRPr="00C87258" w:rsidRDefault="00FE0CCF">
            <w:pPr>
              <w:jc w:val="right"/>
              <w:rPr>
                <w:rFonts w:ascii="Arial" w:hAnsi="Arial" w:cs="Arial"/>
                <w:b/>
                <w:sz w:val="28"/>
              </w:rPr>
            </w:pPr>
          </w:p>
        </w:tc>
      </w:tr>
      <w:tr w:rsidR="0058174A" w:rsidRPr="00C87258" w14:paraId="40D7C136" w14:textId="77777777" w:rsidTr="00FE0CCF">
        <w:trPr>
          <w:cantSplit/>
        </w:trPr>
        <w:tc>
          <w:tcPr>
            <w:tcW w:w="6138" w:type="dxa"/>
          </w:tcPr>
          <w:p w14:paraId="0F60A6EC" w14:textId="77777777" w:rsidR="0058174A" w:rsidRPr="00C87258" w:rsidRDefault="0058174A">
            <w:pPr>
              <w:tabs>
                <w:tab w:val="left" w:pos="720"/>
                <w:tab w:val="right" w:leader="dot" w:pos="7200"/>
              </w:tabs>
              <w:rPr>
                <w:rFonts w:ascii="Arial" w:hAnsi="Arial" w:cs="Arial"/>
                <w:b/>
                <w:sz w:val="28"/>
              </w:rPr>
            </w:pPr>
          </w:p>
        </w:tc>
        <w:tc>
          <w:tcPr>
            <w:tcW w:w="1350" w:type="dxa"/>
          </w:tcPr>
          <w:p w14:paraId="09F06150" w14:textId="77777777" w:rsidR="0058174A" w:rsidRPr="00C87258" w:rsidRDefault="0058174A">
            <w:pPr>
              <w:jc w:val="right"/>
              <w:rPr>
                <w:rFonts w:ascii="Arial" w:hAnsi="Arial" w:cs="Arial"/>
                <w:b/>
                <w:sz w:val="28"/>
              </w:rPr>
            </w:pPr>
          </w:p>
        </w:tc>
        <w:tc>
          <w:tcPr>
            <w:tcW w:w="1350" w:type="dxa"/>
          </w:tcPr>
          <w:p w14:paraId="65D1E8AA" w14:textId="77777777" w:rsidR="0058174A" w:rsidRPr="00C87258" w:rsidRDefault="0058174A">
            <w:pPr>
              <w:jc w:val="right"/>
              <w:rPr>
                <w:rFonts w:ascii="Arial" w:hAnsi="Arial" w:cs="Arial"/>
                <w:b/>
                <w:sz w:val="28"/>
              </w:rPr>
            </w:pPr>
          </w:p>
        </w:tc>
      </w:tr>
      <w:tr w:rsidR="0058174A" w:rsidRPr="00C87258" w14:paraId="66FB38D7" w14:textId="77777777" w:rsidTr="00FE0CCF">
        <w:trPr>
          <w:cantSplit/>
        </w:trPr>
        <w:tc>
          <w:tcPr>
            <w:tcW w:w="6138" w:type="dxa"/>
          </w:tcPr>
          <w:p w14:paraId="301C0D55" w14:textId="6875E35F"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Premium Expense</w:t>
            </w:r>
            <w:r w:rsidR="0087674B">
              <w:rPr>
                <w:rFonts w:ascii="Arial" w:hAnsi="Arial" w:cs="Arial"/>
                <w:b/>
                <w:sz w:val="28"/>
                <w:vertAlign w:val="superscript"/>
              </w:rPr>
              <w:t>2</w:t>
            </w:r>
            <w:r w:rsidRPr="00C87258">
              <w:rPr>
                <w:rFonts w:ascii="Arial" w:hAnsi="Arial" w:cs="Arial"/>
                <w:b/>
                <w:sz w:val="28"/>
              </w:rPr>
              <w:tab/>
            </w:r>
          </w:p>
        </w:tc>
        <w:tc>
          <w:tcPr>
            <w:tcW w:w="1350" w:type="dxa"/>
          </w:tcPr>
          <w:p w14:paraId="3F38521E" w14:textId="77777777" w:rsidR="0058174A" w:rsidRPr="00C87258" w:rsidRDefault="0084744C">
            <w:pPr>
              <w:jc w:val="right"/>
              <w:rPr>
                <w:rFonts w:ascii="Arial" w:hAnsi="Arial" w:cs="Arial"/>
                <w:b/>
                <w:sz w:val="28"/>
              </w:rPr>
            </w:pPr>
            <w:r w:rsidRPr="00C87258">
              <w:rPr>
                <w:rFonts w:ascii="Arial" w:hAnsi="Arial" w:cs="Arial"/>
                <w:b/>
                <w:sz w:val="28"/>
              </w:rPr>
              <w:t>2,520</w:t>
            </w:r>
          </w:p>
        </w:tc>
        <w:tc>
          <w:tcPr>
            <w:tcW w:w="1350" w:type="dxa"/>
          </w:tcPr>
          <w:p w14:paraId="6EB31360" w14:textId="77777777" w:rsidR="0058174A" w:rsidRPr="00C87258" w:rsidRDefault="0058174A">
            <w:pPr>
              <w:jc w:val="right"/>
              <w:rPr>
                <w:rFonts w:ascii="Arial" w:hAnsi="Arial" w:cs="Arial"/>
                <w:b/>
                <w:sz w:val="28"/>
              </w:rPr>
            </w:pPr>
          </w:p>
        </w:tc>
      </w:tr>
      <w:tr w:rsidR="0058174A" w:rsidRPr="00C87258" w14:paraId="0994A65D" w14:textId="77777777" w:rsidTr="00FE0CCF">
        <w:trPr>
          <w:cantSplit/>
        </w:trPr>
        <w:tc>
          <w:tcPr>
            <w:tcW w:w="6138" w:type="dxa"/>
          </w:tcPr>
          <w:p w14:paraId="4EC090C2" w14:textId="500C629D" w:rsidR="0058174A" w:rsidRPr="00C87258" w:rsidRDefault="0058174A" w:rsidP="002B0A99">
            <w:pPr>
              <w:tabs>
                <w:tab w:val="left" w:pos="720"/>
                <w:tab w:val="right" w:leader="dot" w:pos="7200"/>
              </w:tabs>
              <w:rPr>
                <w:rFonts w:ascii="Arial" w:hAnsi="Arial" w:cs="Arial"/>
                <w:b/>
                <w:sz w:val="28"/>
              </w:rPr>
            </w:pPr>
            <w:r w:rsidRPr="00C87258">
              <w:rPr>
                <w:rFonts w:ascii="Arial" w:hAnsi="Arial" w:cs="Arial"/>
                <w:b/>
                <w:sz w:val="28"/>
              </w:rPr>
              <w:tab/>
            </w:r>
            <w:r w:rsidR="002B0A99" w:rsidRPr="00C87258">
              <w:rPr>
                <w:rFonts w:ascii="Arial" w:hAnsi="Arial" w:cs="Arial"/>
                <w:b/>
                <w:sz w:val="28"/>
              </w:rPr>
              <w:t xml:space="preserve">Estimated </w:t>
            </w:r>
            <w:r w:rsidR="00F03E99" w:rsidRPr="00C87258">
              <w:rPr>
                <w:rFonts w:ascii="Arial" w:hAnsi="Arial" w:cs="Arial"/>
                <w:b/>
                <w:sz w:val="28"/>
              </w:rPr>
              <w:t>Liability</w:t>
            </w:r>
            <w:r w:rsidR="002B0A99" w:rsidRPr="00C87258">
              <w:rPr>
                <w:rFonts w:ascii="Arial" w:hAnsi="Arial" w:cs="Arial"/>
                <w:b/>
                <w:sz w:val="28"/>
              </w:rPr>
              <w:t xml:space="preserve"> for Premiums</w:t>
            </w:r>
            <w:r w:rsidRPr="00C87258">
              <w:rPr>
                <w:rFonts w:ascii="Arial" w:hAnsi="Arial" w:cs="Arial"/>
                <w:b/>
                <w:sz w:val="28"/>
              </w:rPr>
              <w:tab/>
            </w:r>
            <w:r w:rsidR="002B0A99" w:rsidRPr="00C87258">
              <w:rPr>
                <w:rFonts w:ascii="Arial" w:hAnsi="Arial" w:cs="Arial"/>
                <w:b/>
                <w:sz w:val="28"/>
              </w:rPr>
              <w:t xml:space="preserve"> </w:t>
            </w:r>
          </w:p>
        </w:tc>
        <w:tc>
          <w:tcPr>
            <w:tcW w:w="1350" w:type="dxa"/>
          </w:tcPr>
          <w:p w14:paraId="4C7E3798" w14:textId="77777777" w:rsidR="0058174A" w:rsidRPr="00C87258" w:rsidRDefault="0058174A">
            <w:pPr>
              <w:jc w:val="right"/>
              <w:rPr>
                <w:rFonts w:ascii="Arial" w:hAnsi="Arial" w:cs="Arial"/>
                <w:b/>
                <w:sz w:val="28"/>
              </w:rPr>
            </w:pPr>
          </w:p>
        </w:tc>
        <w:tc>
          <w:tcPr>
            <w:tcW w:w="1350" w:type="dxa"/>
          </w:tcPr>
          <w:p w14:paraId="2127A93F" w14:textId="77777777" w:rsidR="0058174A" w:rsidRPr="00C87258" w:rsidRDefault="0084744C">
            <w:pPr>
              <w:jc w:val="right"/>
              <w:rPr>
                <w:rFonts w:ascii="Arial" w:hAnsi="Arial" w:cs="Arial"/>
                <w:b/>
                <w:sz w:val="28"/>
              </w:rPr>
            </w:pPr>
            <w:r w:rsidRPr="00C87258">
              <w:rPr>
                <w:rFonts w:ascii="Arial" w:hAnsi="Arial" w:cs="Arial"/>
                <w:b/>
                <w:sz w:val="28"/>
              </w:rPr>
              <w:t>2,520</w:t>
            </w:r>
          </w:p>
        </w:tc>
      </w:tr>
      <w:tr w:rsidR="0058174A" w:rsidRPr="00C87258" w14:paraId="4D22726D" w14:textId="77777777" w:rsidTr="00FE0CCF">
        <w:trPr>
          <w:cantSplit/>
        </w:trPr>
        <w:tc>
          <w:tcPr>
            <w:tcW w:w="6138" w:type="dxa"/>
          </w:tcPr>
          <w:p w14:paraId="26BEF469" w14:textId="585DE0D5" w:rsidR="0058174A" w:rsidRPr="00C87258" w:rsidRDefault="0058174A" w:rsidP="00DE163B">
            <w:pPr>
              <w:tabs>
                <w:tab w:val="left" w:pos="720"/>
                <w:tab w:val="right" w:leader="dot" w:pos="7200"/>
              </w:tabs>
              <w:ind w:right="-206"/>
              <w:rPr>
                <w:rFonts w:ascii="Arial" w:hAnsi="Arial" w:cs="Arial"/>
                <w:b/>
                <w:sz w:val="28"/>
              </w:rPr>
            </w:pPr>
            <w:r w:rsidRPr="00C87258">
              <w:rPr>
                <w:rFonts w:ascii="Arial" w:hAnsi="Arial" w:cs="Arial"/>
                <w:b/>
                <w:sz w:val="28"/>
              </w:rPr>
              <w:tab/>
              <w:t xml:space="preserve"> </w:t>
            </w:r>
            <w:r w:rsidR="0087674B">
              <w:rPr>
                <w:rFonts w:ascii="Arial" w:hAnsi="Arial" w:cs="Arial"/>
                <w:b/>
                <w:sz w:val="28"/>
                <w:vertAlign w:val="superscript"/>
              </w:rPr>
              <w:t>2</w:t>
            </w:r>
            <w:r w:rsidRPr="00C87258">
              <w:rPr>
                <w:rFonts w:ascii="Arial" w:hAnsi="Arial" w:cs="Arial"/>
                <w:b/>
                <w:sz w:val="28"/>
              </w:rPr>
              <w:t>[(</w:t>
            </w:r>
            <w:r w:rsidR="0084744C" w:rsidRPr="00C87258">
              <w:rPr>
                <w:rFonts w:ascii="Arial" w:hAnsi="Arial" w:cs="Arial"/>
                <w:b/>
                <w:sz w:val="28"/>
              </w:rPr>
              <w:t>120,000</w:t>
            </w:r>
            <w:r w:rsidRPr="00C87258">
              <w:rPr>
                <w:rFonts w:ascii="Arial" w:hAnsi="Arial" w:cs="Arial"/>
                <w:b/>
                <w:sz w:val="28"/>
              </w:rPr>
              <w:t xml:space="preserve"> X </w:t>
            </w:r>
            <w:r w:rsidR="0084744C" w:rsidRPr="00C87258">
              <w:rPr>
                <w:rFonts w:ascii="Arial" w:hAnsi="Arial" w:cs="Arial"/>
                <w:b/>
                <w:sz w:val="28"/>
              </w:rPr>
              <w:t>60</w:t>
            </w:r>
            <w:r w:rsidRPr="00C87258">
              <w:rPr>
                <w:rFonts w:ascii="Arial" w:hAnsi="Arial" w:cs="Arial"/>
                <w:b/>
                <w:sz w:val="28"/>
              </w:rPr>
              <w:t xml:space="preserve">%) – 44,000] </w:t>
            </w:r>
            <w:r w:rsidRPr="00C87258">
              <w:rPr>
                <w:rFonts w:ascii="Arial" w:hAnsi="Arial" w:cs="Arial"/>
                <w:b/>
                <w:sz w:val="28"/>
              </w:rPr>
              <w:sym w:font="Symbol" w:char="F0B8"/>
            </w:r>
            <w:r w:rsidRPr="00C87258">
              <w:rPr>
                <w:rFonts w:ascii="Arial" w:hAnsi="Arial" w:cs="Arial"/>
                <w:b/>
                <w:sz w:val="28"/>
              </w:rPr>
              <w:t xml:space="preserve"> 10 X $</w:t>
            </w:r>
            <w:r w:rsidR="0084744C" w:rsidRPr="00C87258">
              <w:rPr>
                <w:rFonts w:ascii="Arial" w:hAnsi="Arial" w:cs="Arial"/>
                <w:b/>
                <w:sz w:val="28"/>
              </w:rPr>
              <w:t>0.90</w:t>
            </w:r>
          </w:p>
        </w:tc>
        <w:tc>
          <w:tcPr>
            <w:tcW w:w="1350" w:type="dxa"/>
          </w:tcPr>
          <w:p w14:paraId="06B32395" w14:textId="77777777" w:rsidR="0058174A" w:rsidRPr="00C87258" w:rsidRDefault="0058174A">
            <w:pPr>
              <w:jc w:val="right"/>
              <w:rPr>
                <w:rFonts w:ascii="Arial" w:hAnsi="Arial" w:cs="Arial"/>
                <w:b/>
                <w:sz w:val="28"/>
              </w:rPr>
            </w:pPr>
          </w:p>
        </w:tc>
        <w:tc>
          <w:tcPr>
            <w:tcW w:w="1350" w:type="dxa"/>
          </w:tcPr>
          <w:p w14:paraId="2168D0E4" w14:textId="77777777" w:rsidR="0058174A" w:rsidRPr="00C87258" w:rsidRDefault="0058174A">
            <w:pPr>
              <w:jc w:val="right"/>
              <w:rPr>
                <w:rFonts w:ascii="Arial" w:hAnsi="Arial" w:cs="Arial"/>
                <w:b/>
                <w:sz w:val="28"/>
              </w:rPr>
            </w:pPr>
          </w:p>
        </w:tc>
      </w:tr>
      <w:tr w:rsidR="00FE0CCF" w:rsidRPr="00C87258" w14:paraId="55A8AD85" w14:textId="77777777" w:rsidTr="00FE0CCF">
        <w:trPr>
          <w:cantSplit/>
        </w:trPr>
        <w:tc>
          <w:tcPr>
            <w:tcW w:w="6138" w:type="dxa"/>
          </w:tcPr>
          <w:p w14:paraId="24FA118C" w14:textId="0F874292" w:rsidR="00FE0CCF" w:rsidRPr="00C87258" w:rsidRDefault="00FE0CCF" w:rsidP="00FE0CCF">
            <w:pPr>
              <w:tabs>
                <w:tab w:val="left" w:pos="720"/>
                <w:tab w:val="right" w:leader="dot" w:pos="7200"/>
              </w:tabs>
              <w:ind w:right="-206"/>
              <w:rPr>
                <w:rFonts w:ascii="Arial" w:hAnsi="Arial" w:cs="Arial"/>
                <w:b/>
                <w:sz w:val="28"/>
              </w:rPr>
            </w:pPr>
            <w:r>
              <w:rPr>
                <w:rFonts w:ascii="Arial" w:hAnsi="Arial" w:cs="Arial"/>
                <w:b/>
                <w:sz w:val="28"/>
              </w:rPr>
              <w:t>To record premium expense</w:t>
            </w:r>
          </w:p>
        </w:tc>
        <w:tc>
          <w:tcPr>
            <w:tcW w:w="1350" w:type="dxa"/>
          </w:tcPr>
          <w:p w14:paraId="287FF809" w14:textId="77777777" w:rsidR="00FE0CCF" w:rsidRPr="00C87258" w:rsidRDefault="00FE0CCF" w:rsidP="00FE0CCF">
            <w:pPr>
              <w:jc w:val="right"/>
              <w:rPr>
                <w:rFonts w:ascii="Arial" w:hAnsi="Arial" w:cs="Arial"/>
                <w:b/>
                <w:sz w:val="28"/>
              </w:rPr>
            </w:pPr>
          </w:p>
        </w:tc>
        <w:tc>
          <w:tcPr>
            <w:tcW w:w="1350" w:type="dxa"/>
          </w:tcPr>
          <w:p w14:paraId="505B3262" w14:textId="77777777" w:rsidR="00FE0CCF" w:rsidRPr="00C87258" w:rsidRDefault="00FE0CCF" w:rsidP="00FE0CCF">
            <w:pPr>
              <w:jc w:val="right"/>
              <w:rPr>
                <w:rFonts w:ascii="Arial" w:hAnsi="Arial" w:cs="Arial"/>
                <w:b/>
                <w:sz w:val="28"/>
              </w:rPr>
            </w:pPr>
          </w:p>
        </w:tc>
      </w:tr>
      <w:tr w:rsidR="00FE0CCF" w:rsidRPr="00C87258" w14:paraId="212003AD" w14:textId="77777777" w:rsidTr="00FE0CCF">
        <w:trPr>
          <w:cantSplit/>
        </w:trPr>
        <w:tc>
          <w:tcPr>
            <w:tcW w:w="6138" w:type="dxa"/>
          </w:tcPr>
          <w:p w14:paraId="3D8C90E5" w14:textId="77777777" w:rsidR="00FE0CCF" w:rsidRPr="00C87258" w:rsidRDefault="00FE0CCF" w:rsidP="00FE0CCF">
            <w:pPr>
              <w:tabs>
                <w:tab w:val="left" w:pos="720"/>
                <w:tab w:val="right" w:leader="dot" w:pos="7200"/>
              </w:tabs>
              <w:rPr>
                <w:rFonts w:ascii="Arial" w:hAnsi="Arial" w:cs="Arial"/>
                <w:b/>
                <w:sz w:val="28"/>
              </w:rPr>
            </w:pPr>
          </w:p>
        </w:tc>
        <w:tc>
          <w:tcPr>
            <w:tcW w:w="1350" w:type="dxa"/>
          </w:tcPr>
          <w:p w14:paraId="549F7E1A" w14:textId="77777777" w:rsidR="00FE0CCF" w:rsidRPr="00C87258" w:rsidRDefault="00FE0CCF" w:rsidP="00FE0CCF">
            <w:pPr>
              <w:jc w:val="right"/>
              <w:rPr>
                <w:rFonts w:ascii="Arial" w:hAnsi="Arial" w:cs="Arial"/>
                <w:b/>
                <w:sz w:val="28"/>
              </w:rPr>
            </w:pPr>
          </w:p>
        </w:tc>
        <w:tc>
          <w:tcPr>
            <w:tcW w:w="1350" w:type="dxa"/>
          </w:tcPr>
          <w:p w14:paraId="05B58E48" w14:textId="77777777" w:rsidR="00FE0CCF" w:rsidRPr="00C87258" w:rsidRDefault="00FE0CCF" w:rsidP="00FE0CCF">
            <w:pPr>
              <w:jc w:val="right"/>
              <w:rPr>
                <w:rFonts w:ascii="Arial" w:hAnsi="Arial" w:cs="Arial"/>
                <w:b/>
                <w:sz w:val="28"/>
              </w:rPr>
            </w:pPr>
          </w:p>
        </w:tc>
      </w:tr>
    </w:tbl>
    <w:p w14:paraId="6439BB11" w14:textId="77777777" w:rsidR="0058174A" w:rsidRPr="00C87258" w:rsidRDefault="0058174A">
      <w:pPr>
        <w:tabs>
          <w:tab w:val="left" w:pos="720"/>
        </w:tabs>
        <w:rPr>
          <w:rFonts w:ascii="Arial" w:hAnsi="Arial" w:cs="Arial"/>
          <w:b/>
          <w:sz w:val="28"/>
        </w:rPr>
      </w:pPr>
    </w:p>
    <w:p w14:paraId="15CA765C" w14:textId="59F47ED6" w:rsidR="0058174A" w:rsidRPr="00C87258" w:rsidRDefault="0034758F" w:rsidP="00472E89">
      <w:pPr>
        <w:tabs>
          <w:tab w:val="left" w:pos="426"/>
          <w:tab w:val="left" w:pos="720"/>
        </w:tabs>
        <w:rPr>
          <w:rFonts w:ascii="Arial" w:hAnsi="Arial" w:cs="Arial"/>
          <w:b/>
          <w:sz w:val="28"/>
        </w:rPr>
      </w:pPr>
      <w:r>
        <w:rPr>
          <w:rFonts w:ascii="Arial" w:hAnsi="Arial" w:cs="Arial"/>
          <w:b/>
          <w:sz w:val="28"/>
        </w:rPr>
        <w:t>b.</w:t>
      </w:r>
      <w:r w:rsidR="0058174A" w:rsidRPr="00C87258">
        <w:rPr>
          <w:rFonts w:ascii="Arial" w:hAnsi="Arial" w:cs="Arial"/>
          <w:b/>
          <w:sz w:val="28"/>
        </w:rPr>
        <w:t xml:space="preserve"> </w:t>
      </w:r>
      <w:r w:rsidR="00472E89" w:rsidRPr="00C87258">
        <w:rPr>
          <w:rFonts w:ascii="Arial" w:hAnsi="Arial" w:cs="Arial"/>
          <w:b/>
          <w:sz w:val="28"/>
        </w:rPr>
        <w:tab/>
      </w:r>
      <w:r w:rsidR="0058174A" w:rsidRPr="00C87258">
        <w:rPr>
          <w:rFonts w:ascii="Arial" w:hAnsi="Arial" w:cs="Arial"/>
          <w:b/>
          <w:sz w:val="28"/>
        </w:rPr>
        <w:t>Balance Sheet:</w:t>
      </w:r>
    </w:p>
    <w:p w14:paraId="132B7294" w14:textId="77777777" w:rsidR="0058174A" w:rsidRPr="00C87258" w:rsidRDefault="0058174A">
      <w:pPr>
        <w:tabs>
          <w:tab w:val="left" w:pos="426"/>
        </w:tabs>
        <w:rPr>
          <w:rFonts w:ascii="Arial" w:hAnsi="Arial" w:cs="Arial"/>
          <w:b/>
          <w:sz w:val="28"/>
        </w:rPr>
      </w:pPr>
      <w:r w:rsidRPr="00C87258">
        <w:rPr>
          <w:rFonts w:ascii="Arial" w:hAnsi="Arial" w:cs="Arial"/>
          <w:b/>
          <w:sz w:val="28"/>
        </w:rPr>
        <w:t xml:space="preserve"> </w:t>
      </w:r>
    </w:p>
    <w:p w14:paraId="04D7525D" w14:textId="77777777" w:rsidR="0058174A" w:rsidRPr="00C87258" w:rsidRDefault="0058174A">
      <w:pPr>
        <w:tabs>
          <w:tab w:val="left" w:pos="426"/>
        </w:tabs>
        <w:rPr>
          <w:rFonts w:ascii="Arial" w:hAnsi="Arial" w:cs="Arial"/>
          <w:b/>
          <w:sz w:val="28"/>
        </w:rPr>
      </w:pPr>
      <w:r w:rsidRPr="00C87258">
        <w:rPr>
          <w:rFonts w:ascii="Arial" w:hAnsi="Arial" w:cs="Arial"/>
          <w:b/>
          <w:sz w:val="28"/>
        </w:rPr>
        <w:tab/>
      </w:r>
      <w:r w:rsidR="0095039C" w:rsidRPr="00C87258">
        <w:rPr>
          <w:rFonts w:ascii="Arial" w:hAnsi="Arial" w:cs="Arial"/>
          <w:b/>
          <w:sz w:val="28"/>
        </w:rPr>
        <w:t xml:space="preserve">   </w:t>
      </w:r>
      <w:r w:rsidRPr="00C87258">
        <w:rPr>
          <w:rFonts w:ascii="Arial" w:hAnsi="Arial" w:cs="Arial"/>
          <w:b/>
          <w:sz w:val="28"/>
        </w:rPr>
        <w:t xml:space="preserve">Current Assets: </w:t>
      </w:r>
    </w:p>
    <w:p w14:paraId="537F6EE9" w14:textId="77777777" w:rsidR="0058174A" w:rsidRPr="00C87258" w:rsidRDefault="0058174A" w:rsidP="0095039C">
      <w:pPr>
        <w:tabs>
          <w:tab w:val="left" w:pos="426"/>
          <w:tab w:val="right" w:pos="7938"/>
        </w:tabs>
        <w:rPr>
          <w:rFonts w:ascii="Arial" w:hAnsi="Arial" w:cs="Arial"/>
          <w:b/>
          <w:sz w:val="28"/>
        </w:rPr>
      </w:pPr>
      <w:r w:rsidRPr="00C87258">
        <w:rPr>
          <w:rFonts w:ascii="Arial" w:hAnsi="Arial" w:cs="Arial"/>
          <w:b/>
          <w:sz w:val="28"/>
        </w:rPr>
        <w:tab/>
      </w:r>
      <w:r w:rsidR="0095039C" w:rsidRPr="00C87258">
        <w:rPr>
          <w:rFonts w:ascii="Arial" w:hAnsi="Arial" w:cs="Arial"/>
          <w:b/>
          <w:sz w:val="28"/>
        </w:rPr>
        <w:t xml:space="preserve">      </w:t>
      </w:r>
      <w:r w:rsidRPr="00C87258">
        <w:rPr>
          <w:rFonts w:ascii="Arial" w:hAnsi="Arial" w:cs="Arial"/>
          <w:b/>
          <w:sz w:val="28"/>
        </w:rPr>
        <w:t xml:space="preserve">Inventory of </w:t>
      </w:r>
      <w:r w:rsidR="002B0A99" w:rsidRPr="00C87258">
        <w:rPr>
          <w:rFonts w:ascii="Arial" w:hAnsi="Arial" w:cs="Arial"/>
          <w:b/>
          <w:sz w:val="28"/>
        </w:rPr>
        <w:t>p</w:t>
      </w:r>
      <w:r w:rsidRPr="00C87258">
        <w:rPr>
          <w:rFonts w:ascii="Arial" w:hAnsi="Arial" w:cs="Arial"/>
          <w:b/>
          <w:sz w:val="28"/>
        </w:rPr>
        <w:t>remiums ($</w:t>
      </w:r>
      <w:r w:rsidR="0084744C" w:rsidRPr="00C87258">
        <w:rPr>
          <w:rFonts w:ascii="Arial" w:hAnsi="Arial" w:cs="Arial"/>
          <w:b/>
          <w:sz w:val="28"/>
        </w:rPr>
        <w:t>7,920</w:t>
      </w:r>
      <w:r w:rsidRPr="00C87258">
        <w:rPr>
          <w:rFonts w:ascii="Arial" w:hAnsi="Arial" w:cs="Arial"/>
          <w:b/>
          <w:sz w:val="28"/>
        </w:rPr>
        <w:t xml:space="preserve"> </w:t>
      </w:r>
      <w:r w:rsidR="0084744C" w:rsidRPr="00C87258">
        <w:rPr>
          <w:rFonts w:ascii="Arial" w:hAnsi="Arial" w:cs="Arial"/>
          <w:b/>
          <w:sz w:val="28"/>
        </w:rPr>
        <w:t>–</w:t>
      </w:r>
      <w:r w:rsidRPr="00C87258">
        <w:rPr>
          <w:rFonts w:ascii="Arial" w:hAnsi="Arial" w:cs="Arial"/>
          <w:b/>
          <w:sz w:val="28"/>
        </w:rPr>
        <w:t xml:space="preserve"> $</w:t>
      </w:r>
      <w:r w:rsidR="0095039C" w:rsidRPr="00C87258">
        <w:rPr>
          <w:rFonts w:ascii="Arial" w:hAnsi="Arial" w:cs="Arial"/>
          <w:b/>
          <w:sz w:val="28"/>
        </w:rPr>
        <w:t>3,960</w:t>
      </w:r>
      <w:r w:rsidRPr="00C87258">
        <w:rPr>
          <w:rFonts w:ascii="Arial" w:hAnsi="Arial" w:cs="Arial"/>
          <w:b/>
          <w:sz w:val="28"/>
        </w:rPr>
        <w:t>)</w:t>
      </w:r>
      <w:r w:rsidRPr="00C87258">
        <w:rPr>
          <w:rFonts w:ascii="Arial" w:hAnsi="Arial" w:cs="Arial"/>
          <w:b/>
          <w:sz w:val="28"/>
        </w:rPr>
        <w:tab/>
        <w:t>$</w:t>
      </w:r>
      <w:r w:rsidR="0095039C" w:rsidRPr="00C87258">
        <w:rPr>
          <w:rFonts w:ascii="Arial" w:hAnsi="Arial" w:cs="Arial"/>
          <w:b/>
          <w:sz w:val="28"/>
        </w:rPr>
        <w:t>3,960</w:t>
      </w:r>
    </w:p>
    <w:p w14:paraId="5ACEB22A" w14:textId="77777777" w:rsidR="0058174A" w:rsidRPr="00C87258" w:rsidRDefault="0058174A">
      <w:pPr>
        <w:tabs>
          <w:tab w:val="left" w:pos="426"/>
          <w:tab w:val="right" w:pos="7938"/>
        </w:tabs>
        <w:rPr>
          <w:rFonts w:ascii="Arial" w:hAnsi="Arial" w:cs="Arial"/>
          <w:b/>
          <w:sz w:val="28"/>
        </w:rPr>
      </w:pPr>
    </w:p>
    <w:p w14:paraId="4695E713" w14:textId="77777777" w:rsidR="0058174A" w:rsidRPr="00C87258" w:rsidRDefault="0058174A">
      <w:pPr>
        <w:tabs>
          <w:tab w:val="left" w:pos="426"/>
          <w:tab w:val="right" w:pos="7938"/>
        </w:tabs>
        <w:rPr>
          <w:rFonts w:ascii="Arial" w:hAnsi="Arial" w:cs="Arial"/>
          <w:b/>
          <w:sz w:val="28"/>
        </w:rPr>
      </w:pPr>
      <w:r w:rsidRPr="00C87258">
        <w:rPr>
          <w:rFonts w:ascii="Arial" w:hAnsi="Arial" w:cs="Arial"/>
          <w:b/>
          <w:sz w:val="28"/>
        </w:rPr>
        <w:tab/>
      </w:r>
      <w:r w:rsidR="0095039C" w:rsidRPr="00C87258">
        <w:rPr>
          <w:rFonts w:ascii="Arial" w:hAnsi="Arial" w:cs="Arial"/>
          <w:b/>
          <w:sz w:val="28"/>
        </w:rPr>
        <w:t xml:space="preserve">   </w:t>
      </w:r>
      <w:r w:rsidRPr="00C87258">
        <w:rPr>
          <w:rFonts w:ascii="Arial" w:hAnsi="Arial" w:cs="Arial"/>
          <w:b/>
          <w:sz w:val="28"/>
        </w:rPr>
        <w:t>Current Liabilities:</w:t>
      </w:r>
    </w:p>
    <w:p w14:paraId="7FCE9A5E" w14:textId="77777777" w:rsidR="0058174A" w:rsidRPr="00C87258" w:rsidRDefault="0058174A" w:rsidP="0095039C">
      <w:pPr>
        <w:tabs>
          <w:tab w:val="left" w:pos="426"/>
          <w:tab w:val="right" w:pos="7938"/>
        </w:tabs>
        <w:rPr>
          <w:rFonts w:ascii="Arial" w:hAnsi="Arial" w:cs="Arial"/>
          <w:b/>
          <w:sz w:val="28"/>
        </w:rPr>
      </w:pPr>
      <w:r w:rsidRPr="00C87258">
        <w:rPr>
          <w:rFonts w:ascii="Arial" w:hAnsi="Arial" w:cs="Arial"/>
          <w:b/>
          <w:sz w:val="28"/>
        </w:rPr>
        <w:tab/>
      </w:r>
      <w:r w:rsidR="0095039C" w:rsidRPr="00C87258">
        <w:rPr>
          <w:rFonts w:ascii="Arial" w:hAnsi="Arial" w:cs="Arial"/>
          <w:b/>
          <w:sz w:val="28"/>
        </w:rPr>
        <w:t xml:space="preserve">      </w:t>
      </w:r>
      <w:r w:rsidR="002B0A99" w:rsidRPr="00C87258">
        <w:rPr>
          <w:rFonts w:ascii="Arial" w:hAnsi="Arial" w:cs="Arial"/>
          <w:b/>
          <w:sz w:val="28"/>
        </w:rPr>
        <w:t>Estimated</w:t>
      </w:r>
      <w:r w:rsidR="00F03E99" w:rsidRPr="00C87258">
        <w:rPr>
          <w:rFonts w:ascii="Arial" w:hAnsi="Arial" w:cs="Arial"/>
          <w:b/>
          <w:sz w:val="28"/>
        </w:rPr>
        <w:t xml:space="preserve"> </w:t>
      </w:r>
      <w:r w:rsidR="002B0A99" w:rsidRPr="00C87258">
        <w:rPr>
          <w:rFonts w:ascii="Arial" w:hAnsi="Arial" w:cs="Arial"/>
          <w:b/>
          <w:sz w:val="28"/>
        </w:rPr>
        <w:t>l</w:t>
      </w:r>
      <w:r w:rsidR="00F03E99" w:rsidRPr="00C87258">
        <w:rPr>
          <w:rFonts w:ascii="Arial" w:hAnsi="Arial" w:cs="Arial"/>
          <w:b/>
          <w:sz w:val="28"/>
        </w:rPr>
        <w:t>iability</w:t>
      </w:r>
      <w:r w:rsidRPr="00C87258">
        <w:rPr>
          <w:rFonts w:ascii="Arial" w:hAnsi="Arial" w:cs="Arial"/>
          <w:b/>
          <w:sz w:val="28"/>
        </w:rPr>
        <w:t xml:space="preserve"> </w:t>
      </w:r>
      <w:r w:rsidR="002B0A99" w:rsidRPr="00C87258">
        <w:rPr>
          <w:rFonts w:ascii="Arial" w:hAnsi="Arial" w:cs="Arial"/>
          <w:b/>
          <w:sz w:val="28"/>
        </w:rPr>
        <w:t>for premiums</w:t>
      </w:r>
      <w:r w:rsidRPr="00C87258">
        <w:rPr>
          <w:rFonts w:ascii="Arial" w:hAnsi="Arial" w:cs="Arial"/>
          <w:b/>
          <w:sz w:val="28"/>
        </w:rPr>
        <w:tab/>
      </w:r>
      <w:r w:rsidR="0095039C" w:rsidRPr="00C87258">
        <w:rPr>
          <w:rFonts w:ascii="Arial" w:hAnsi="Arial" w:cs="Arial"/>
          <w:b/>
          <w:sz w:val="28"/>
        </w:rPr>
        <w:t>2,520</w:t>
      </w:r>
    </w:p>
    <w:p w14:paraId="3404F984" w14:textId="77777777" w:rsidR="0058174A" w:rsidRPr="00C87258" w:rsidRDefault="0058174A">
      <w:pPr>
        <w:tabs>
          <w:tab w:val="left" w:pos="720"/>
          <w:tab w:val="right" w:pos="7938"/>
        </w:tabs>
        <w:rPr>
          <w:rFonts w:ascii="Arial" w:hAnsi="Arial" w:cs="Arial"/>
          <w:b/>
          <w:sz w:val="28"/>
        </w:rPr>
      </w:pPr>
    </w:p>
    <w:p w14:paraId="3DE5100D" w14:textId="4CF8F8BE" w:rsidR="0058174A" w:rsidRPr="00C87258" w:rsidRDefault="0058174A">
      <w:pPr>
        <w:tabs>
          <w:tab w:val="left" w:pos="426"/>
          <w:tab w:val="right" w:pos="7938"/>
        </w:tabs>
        <w:rPr>
          <w:rFonts w:ascii="Arial" w:hAnsi="Arial" w:cs="Arial"/>
          <w:b/>
          <w:sz w:val="28"/>
        </w:rPr>
      </w:pPr>
      <w:r w:rsidRPr="00C87258">
        <w:rPr>
          <w:rFonts w:ascii="Arial" w:hAnsi="Arial" w:cs="Arial"/>
          <w:b/>
          <w:sz w:val="28"/>
        </w:rPr>
        <w:tab/>
      </w:r>
      <w:r w:rsidR="000577E1" w:rsidRPr="00C87258">
        <w:rPr>
          <w:rFonts w:ascii="Arial" w:hAnsi="Arial" w:cs="Arial"/>
          <w:b/>
          <w:sz w:val="28"/>
        </w:rPr>
        <w:t xml:space="preserve">   </w:t>
      </w:r>
      <w:r w:rsidRPr="00C87258">
        <w:rPr>
          <w:rFonts w:ascii="Arial" w:hAnsi="Arial" w:cs="Arial"/>
          <w:b/>
          <w:sz w:val="28"/>
        </w:rPr>
        <w:t>Income Statement:</w:t>
      </w:r>
    </w:p>
    <w:p w14:paraId="17A5870F" w14:textId="23F4DCAD" w:rsidR="0058174A" w:rsidRPr="00C87258" w:rsidRDefault="0058174A" w:rsidP="0095039C">
      <w:pPr>
        <w:tabs>
          <w:tab w:val="left" w:pos="426"/>
          <w:tab w:val="right" w:pos="7938"/>
        </w:tabs>
        <w:rPr>
          <w:rFonts w:ascii="Arial" w:hAnsi="Arial" w:cs="Arial"/>
          <w:b/>
          <w:sz w:val="28"/>
        </w:rPr>
      </w:pPr>
      <w:r w:rsidRPr="00C87258">
        <w:rPr>
          <w:rFonts w:ascii="Arial" w:hAnsi="Arial" w:cs="Arial"/>
          <w:b/>
          <w:sz w:val="28"/>
        </w:rPr>
        <w:tab/>
      </w:r>
      <w:r w:rsidR="0095039C" w:rsidRPr="00C87258">
        <w:rPr>
          <w:rFonts w:ascii="Arial" w:hAnsi="Arial" w:cs="Arial"/>
          <w:b/>
          <w:sz w:val="28"/>
        </w:rPr>
        <w:t xml:space="preserve">   </w:t>
      </w:r>
      <w:r w:rsidR="000577E1" w:rsidRPr="00C87258">
        <w:rPr>
          <w:rFonts w:ascii="Arial" w:hAnsi="Arial" w:cs="Arial"/>
          <w:b/>
          <w:sz w:val="28"/>
        </w:rPr>
        <w:t xml:space="preserve">  </w:t>
      </w:r>
      <w:r w:rsidRPr="00C87258">
        <w:rPr>
          <w:rFonts w:ascii="Arial" w:hAnsi="Arial" w:cs="Arial"/>
          <w:b/>
          <w:sz w:val="28"/>
        </w:rPr>
        <w:t xml:space="preserve">Sales </w:t>
      </w:r>
      <w:r w:rsidR="002B0A99" w:rsidRPr="00C87258">
        <w:rPr>
          <w:rFonts w:ascii="Arial" w:hAnsi="Arial" w:cs="Arial"/>
          <w:b/>
          <w:sz w:val="28"/>
        </w:rPr>
        <w:t>revenue</w:t>
      </w:r>
      <w:r w:rsidRPr="00C87258">
        <w:rPr>
          <w:rFonts w:ascii="Arial" w:hAnsi="Arial" w:cs="Arial"/>
          <w:b/>
          <w:sz w:val="28"/>
        </w:rPr>
        <w:tab/>
        <w:t>$</w:t>
      </w:r>
      <w:r w:rsidR="0095039C" w:rsidRPr="00C87258">
        <w:rPr>
          <w:rFonts w:ascii="Arial" w:hAnsi="Arial" w:cs="Arial"/>
          <w:b/>
          <w:sz w:val="28"/>
        </w:rPr>
        <w:t>396,000</w:t>
      </w:r>
    </w:p>
    <w:p w14:paraId="443B171A" w14:textId="06B3838E" w:rsidR="0058174A" w:rsidRPr="00C87258" w:rsidRDefault="0058174A" w:rsidP="0095039C">
      <w:pPr>
        <w:tabs>
          <w:tab w:val="left" w:pos="426"/>
          <w:tab w:val="decimal" w:pos="7938"/>
        </w:tabs>
        <w:rPr>
          <w:rFonts w:ascii="Arial" w:hAnsi="Arial" w:cs="Arial"/>
          <w:b/>
          <w:sz w:val="28"/>
        </w:rPr>
      </w:pPr>
      <w:r w:rsidRPr="00C87258">
        <w:rPr>
          <w:rFonts w:ascii="Arial" w:hAnsi="Arial" w:cs="Arial"/>
          <w:b/>
          <w:sz w:val="28"/>
        </w:rPr>
        <w:tab/>
      </w:r>
      <w:r w:rsidR="0095039C" w:rsidRPr="00C87258">
        <w:rPr>
          <w:rFonts w:ascii="Arial" w:hAnsi="Arial" w:cs="Arial"/>
          <w:b/>
          <w:sz w:val="28"/>
        </w:rPr>
        <w:t xml:space="preserve">   </w:t>
      </w:r>
      <w:r w:rsidR="000577E1" w:rsidRPr="00C87258">
        <w:rPr>
          <w:rFonts w:ascii="Arial" w:hAnsi="Arial" w:cs="Arial"/>
          <w:b/>
          <w:sz w:val="28"/>
        </w:rPr>
        <w:t xml:space="preserve">  </w:t>
      </w:r>
      <w:r w:rsidRPr="00C87258">
        <w:rPr>
          <w:rFonts w:ascii="Arial" w:hAnsi="Arial" w:cs="Arial"/>
          <w:b/>
          <w:sz w:val="28"/>
        </w:rPr>
        <w:t>Less</w:t>
      </w:r>
      <w:r w:rsidR="004E6658" w:rsidRPr="00C87258">
        <w:rPr>
          <w:rFonts w:ascii="Arial" w:hAnsi="Arial" w:cs="Arial"/>
          <w:b/>
          <w:sz w:val="28"/>
        </w:rPr>
        <w:t>:</w:t>
      </w:r>
      <w:r w:rsidRPr="00C87258">
        <w:rPr>
          <w:rFonts w:ascii="Arial" w:hAnsi="Arial" w:cs="Arial"/>
          <w:b/>
          <w:sz w:val="28"/>
        </w:rPr>
        <w:t xml:space="preserve"> Premium </w:t>
      </w:r>
      <w:r w:rsidR="002B0A99" w:rsidRPr="00C87258">
        <w:rPr>
          <w:rFonts w:ascii="Arial" w:hAnsi="Arial" w:cs="Arial"/>
          <w:b/>
          <w:sz w:val="28"/>
        </w:rPr>
        <w:t xml:space="preserve">expense </w:t>
      </w:r>
      <w:r w:rsidR="005B1DBC" w:rsidRPr="00C87258">
        <w:rPr>
          <w:rFonts w:ascii="Arial" w:hAnsi="Arial" w:cs="Arial"/>
          <w:b/>
          <w:sz w:val="28"/>
        </w:rPr>
        <w:t>($3,960 + $2,520)</w:t>
      </w:r>
      <w:r w:rsidRPr="00C87258">
        <w:rPr>
          <w:rFonts w:ascii="Arial" w:hAnsi="Arial" w:cs="Arial"/>
          <w:b/>
          <w:sz w:val="28"/>
        </w:rPr>
        <w:tab/>
        <w:t>(</w:t>
      </w:r>
      <w:r w:rsidR="0095039C" w:rsidRPr="00C87258">
        <w:rPr>
          <w:rFonts w:ascii="Arial" w:hAnsi="Arial" w:cs="Arial"/>
          <w:b/>
          <w:sz w:val="28"/>
        </w:rPr>
        <w:t>6,480</w:t>
      </w:r>
      <w:r w:rsidRPr="00C87258">
        <w:rPr>
          <w:rFonts w:ascii="Arial" w:hAnsi="Arial" w:cs="Arial"/>
          <w:b/>
          <w:sz w:val="28"/>
        </w:rPr>
        <w:t>)</w:t>
      </w:r>
    </w:p>
    <w:p w14:paraId="29F21351" w14:textId="41F59C79" w:rsidR="008C15A7" w:rsidRPr="00C87258" w:rsidRDefault="008C15A7" w:rsidP="0095039C">
      <w:pPr>
        <w:tabs>
          <w:tab w:val="left" w:pos="720"/>
        </w:tabs>
        <w:jc w:val="both"/>
        <w:rPr>
          <w:rFonts w:ascii="Arial" w:hAnsi="Arial" w:cs="Arial"/>
          <w:b/>
          <w:sz w:val="28"/>
        </w:rPr>
      </w:pPr>
    </w:p>
    <w:p w14:paraId="06809811" w14:textId="77777777" w:rsidR="00F121FE" w:rsidRPr="00C87258" w:rsidRDefault="00F121FE" w:rsidP="0095039C">
      <w:pPr>
        <w:tabs>
          <w:tab w:val="left" w:pos="720"/>
        </w:tabs>
        <w:jc w:val="both"/>
        <w:rPr>
          <w:rFonts w:ascii="Arial" w:hAnsi="Arial" w:cs="Arial"/>
          <w:b/>
          <w:sz w:val="28"/>
        </w:rPr>
      </w:pPr>
    </w:p>
    <w:p w14:paraId="46DBE038" w14:textId="2849C52D" w:rsidR="008334AC" w:rsidRPr="00C87258" w:rsidRDefault="0034758F" w:rsidP="008334AC">
      <w:pPr>
        <w:tabs>
          <w:tab w:val="left" w:pos="709"/>
        </w:tabs>
        <w:ind w:left="709" w:hanging="709"/>
        <w:jc w:val="both"/>
        <w:rPr>
          <w:rFonts w:ascii="Arial" w:hAnsi="Arial" w:cs="Arial"/>
          <w:b/>
          <w:sz w:val="28"/>
        </w:rPr>
      </w:pPr>
      <w:r>
        <w:rPr>
          <w:rFonts w:ascii="Arial" w:hAnsi="Arial" w:cs="Arial"/>
          <w:b/>
          <w:sz w:val="28"/>
        </w:rPr>
        <w:t>c.</w:t>
      </w:r>
      <w:r w:rsidR="008C15A7" w:rsidRPr="00C87258">
        <w:rPr>
          <w:rFonts w:ascii="Arial" w:hAnsi="Arial" w:cs="Arial"/>
          <w:b/>
          <w:sz w:val="28"/>
        </w:rPr>
        <w:tab/>
      </w:r>
      <w:proofErr w:type="spellStart"/>
      <w:r w:rsidR="008C15A7" w:rsidRPr="00C87258">
        <w:rPr>
          <w:rFonts w:ascii="Arial" w:hAnsi="Arial" w:cs="Arial"/>
          <w:b/>
          <w:sz w:val="28"/>
        </w:rPr>
        <w:t>Moleski</w:t>
      </w:r>
      <w:proofErr w:type="spellEnd"/>
      <w:r w:rsidR="008C15A7" w:rsidRPr="00C87258">
        <w:rPr>
          <w:rFonts w:ascii="Arial" w:hAnsi="Arial" w:cs="Arial"/>
          <w:b/>
          <w:sz w:val="28"/>
        </w:rPr>
        <w:t xml:space="preserve"> followed the expense approach under ASPE. Had </w:t>
      </w:r>
      <w:proofErr w:type="spellStart"/>
      <w:r w:rsidR="008C15A7" w:rsidRPr="00C87258">
        <w:rPr>
          <w:rFonts w:ascii="Arial" w:hAnsi="Arial" w:cs="Arial"/>
          <w:b/>
          <w:sz w:val="28"/>
        </w:rPr>
        <w:t>Moleski</w:t>
      </w:r>
      <w:proofErr w:type="spellEnd"/>
      <w:r w:rsidR="008C15A7" w:rsidRPr="00C87258">
        <w:rPr>
          <w:rFonts w:ascii="Arial" w:hAnsi="Arial" w:cs="Arial"/>
          <w:b/>
          <w:sz w:val="28"/>
        </w:rPr>
        <w:t xml:space="preserve"> followed IFRS, the revenue approach would have been used.</w:t>
      </w:r>
    </w:p>
    <w:p w14:paraId="7BCE530B" w14:textId="77777777" w:rsidR="005C691E" w:rsidRDefault="005C691E" w:rsidP="00C5708F">
      <w:pPr>
        <w:tabs>
          <w:tab w:val="left" w:pos="0"/>
        </w:tabs>
        <w:jc w:val="both"/>
        <w:rPr>
          <w:rFonts w:ascii="Arial" w:hAnsi="Arial" w:cs="Arial"/>
          <w:b/>
          <w:sz w:val="28"/>
        </w:rPr>
      </w:pPr>
    </w:p>
    <w:p w14:paraId="3554D3B8" w14:textId="77777777"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20</w:t>
      </w:r>
      <w:r w:rsidRPr="000B3C61">
        <w:rPr>
          <w:rFonts w:ascii="Arial" w:eastAsia="Calibri" w:hAnsi="Arial" w:cs="Arial"/>
          <w:sz w:val="18"/>
          <w:szCs w:val="18"/>
        </w:rPr>
        <w:t xml:space="preserve"> min.  AACSB: None CPA: cpa-t001 CM: Reporting</w:t>
      </w:r>
    </w:p>
    <w:p w14:paraId="7C359D5B" w14:textId="417D37B1" w:rsidR="0058174A" w:rsidRPr="00C87258" w:rsidRDefault="008334AC" w:rsidP="00C5708F">
      <w:pPr>
        <w:tabs>
          <w:tab w:val="left" w:pos="0"/>
        </w:tabs>
        <w:jc w:val="both"/>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EXERCISE </w:t>
      </w:r>
      <w:r w:rsidR="006F3C5D">
        <w:rPr>
          <w:rFonts w:ascii="Arial" w:hAnsi="Arial" w:cs="Arial"/>
          <w:b/>
          <w:sz w:val="28"/>
        </w:rPr>
        <w:t>13.</w:t>
      </w:r>
      <w:r w:rsidR="00975006" w:rsidRPr="00C87258">
        <w:rPr>
          <w:rFonts w:ascii="Arial" w:hAnsi="Arial" w:cs="Arial"/>
          <w:b/>
          <w:sz w:val="28"/>
        </w:rPr>
        <w:t>2</w:t>
      </w:r>
      <w:r w:rsidR="00387258" w:rsidRPr="00C87258">
        <w:rPr>
          <w:rFonts w:ascii="Arial" w:hAnsi="Arial" w:cs="Arial"/>
          <w:b/>
          <w:sz w:val="28"/>
        </w:rPr>
        <w:t>5</w:t>
      </w:r>
      <w:r w:rsidR="0095039C" w:rsidRPr="00C87258">
        <w:rPr>
          <w:rFonts w:ascii="Arial" w:hAnsi="Arial" w:cs="Arial"/>
          <w:b/>
          <w:sz w:val="28"/>
        </w:rPr>
        <w:t xml:space="preserve"> </w:t>
      </w:r>
    </w:p>
    <w:p w14:paraId="2FE2A42C" w14:textId="77777777" w:rsidR="0058174A" w:rsidRPr="00C87258" w:rsidRDefault="0058174A">
      <w:pPr>
        <w:tabs>
          <w:tab w:val="left" w:pos="720"/>
        </w:tabs>
        <w:jc w:val="both"/>
        <w:rPr>
          <w:rFonts w:ascii="Arial" w:hAnsi="Arial" w:cs="Arial"/>
          <w:b/>
          <w:sz w:val="28"/>
        </w:rPr>
      </w:pPr>
    </w:p>
    <w:tbl>
      <w:tblPr>
        <w:tblW w:w="0" w:type="auto"/>
        <w:tblLayout w:type="fixed"/>
        <w:tblLook w:val="0000" w:firstRow="0" w:lastRow="0" w:firstColumn="0" w:lastColumn="0" w:noHBand="0" w:noVBand="0"/>
      </w:tblPr>
      <w:tblGrid>
        <w:gridCol w:w="828"/>
        <w:gridCol w:w="6120"/>
        <w:gridCol w:w="1890"/>
      </w:tblGrid>
      <w:tr w:rsidR="00FE0865" w:rsidRPr="00C87258" w14:paraId="15035AC0" w14:textId="77777777">
        <w:tc>
          <w:tcPr>
            <w:tcW w:w="828" w:type="dxa"/>
          </w:tcPr>
          <w:p w14:paraId="24C0E60E" w14:textId="77777777" w:rsidR="00FE0865" w:rsidRPr="00C87258" w:rsidRDefault="00FE0865" w:rsidP="003402F9">
            <w:pPr>
              <w:tabs>
                <w:tab w:val="left" w:pos="720"/>
              </w:tabs>
              <w:ind w:left="-37"/>
              <w:jc w:val="both"/>
              <w:rPr>
                <w:rFonts w:ascii="Arial" w:hAnsi="Arial" w:cs="Arial"/>
                <w:b/>
                <w:sz w:val="28"/>
              </w:rPr>
            </w:pPr>
            <w:r w:rsidRPr="00C87258">
              <w:rPr>
                <w:rFonts w:ascii="Arial" w:hAnsi="Arial" w:cs="Arial"/>
                <w:b/>
                <w:sz w:val="28"/>
              </w:rPr>
              <w:t xml:space="preserve">1 </w:t>
            </w:r>
          </w:p>
        </w:tc>
        <w:tc>
          <w:tcPr>
            <w:tcW w:w="6120" w:type="dxa"/>
          </w:tcPr>
          <w:p w14:paraId="17467829" w14:textId="5422C497" w:rsidR="00FE0865" w:rsidRPr="00C87258" w:rsidRDefault="00FE0865" w:rsidP="00365678">
            <w:pPr>
              <w:tabs>
                <w:tab w:val="left" w:pos="720"/>
              </w:tabs>
              <w:jc w:val="both"/>
              <w:rPr>
                <w:rFonts w:ascii="Arial" w:hAnsi="Arial" w:cs="Arial"/>
                <w:b/>
                <w:sz w:val="28"/>
              </w:rPr>
            </w:pPr>
            <w:r w:rsidRPr="00C87258">
              <w:rPr>
                <w:rFonts w:ascii="Arial" w:hAnsi="Arial" w:cs="Arial"/>
                <w:b/>
                <w:sz w:val="28"/>
              </w:rPr>
              <w:t>Liability for stamp redemptions, 12/31/</w:t>
            </w:r>
            <w:r w:rsidR="0067272E">
              <w:rPr>
                <w:rFonts w:ascii="Arial" w:hAnsi="Arial" w:cs="Arial"/>
                <w:b/>
                <w:sz w:val="28"/>
              </w:rPr>
              <w:t>19</w:t>
            </w:r>
          </w:p>
        </w:tc>
        <w:tc>
          <w:tcPr>
            <w:tcW w:w="1890" w:type="dxa"/>
          </w:tcPr>
          <w:p w14:paraId="057C84E8" w14:textId="77777777" w:rsidR="00FE0865" w:rsidRPr="00C87258" w:rsidRDefault="00FE0865" w:rsidP="00A12B1B">
            <w:pPr>
              <w:tabs>
                <w:tab w:val="left" w:pos="720"/>
              </w:tabs>
              <w:jc w:val="right"/>
              <w:rPr>
                <w:rFonts w:ascii="Arial" w:hAnsi="Arial" w:cs="Arial"/>
                <w:b/>
                <w:sz w:val="28"/>
              </w:rPr>
            </w:pPr>
            <w:r w:rsidRPr="00C87258">
              <w:rPr>
                <w:rFonts w:ascii="Arial" w:hAnsi="Arial" w:cs="Arial"/>
                <w:b/>
                <w:sz w:val="28"/>
              </w:rPr>
              <w:t>$13,000,000</w:t>
            </w:r>
          </w:p>
        </w:tc>
      </w:tr>
      <w:tr w:rsidR="00FE0865" w:rsidRPr="00C87258" w14:paraId="511B5D51" w14:textId="77777777">
        <w:tc>
          <w:tcPr>
            <w:tcW w:w="828" w:type="dxa"/>
          </w:tcPr>
          <w:p w14:paraId="3CBD4082" w14:textId="77777777" w:rsidR="00FE0865" w:rsidRPr="00C87258" w:rsidRDefault="00FE0865" w:rsidP="00A12B1B">
            <w:pPr>
              <w:tabs>
                <w:tab w:val="left" w:pos="720"/>
              </w:tabs>
              <w:jc w:val="both"/>
              <w:rPr>
                <w:rFonts w:ascii="Arial" w:hAnsi="Arial" w:cs="Arial"/>
                <w:b/>
                <w:sz w:val="28"/>
              </w:rPr>
            </w:pPr>
          </w:p>
        </w:tc>
        <w:tc>
          <w:tcPr>
            <w:tcW w:w="6120" w:type="dxa"/>
          </w:tcPr>
          <w:p w14:paraId="43607D04" w14:textId="31A52EA6" w:rsidR="00FE0865" w:rsidRPr="00C87258" w:rsidRDefault="00FE0865" w:rsidP="00365678">
            <w:pPr>
              <w:tabs>
                <w:tab w:val="left" w:pos="720"/>
              </w:tabs>
              <w:jc w:val="both"/>
              <w:rPr>
                <w:rFonts w:ascii="Arial" w:hAnsi="Arial" w:cs="Arial"/>
                <w:b/>
                <w:sz w:val="28"/>
              </w:rPr>
            </w:pPr>
            <w:r w:rsidRPr="00C87258">
              <w:rPr>
                <w:rFonts w:ascii="Arial" w:hAnsi="Arial" w:cs="Arial"/>
                <w:b/>
                <w:sz w:val="28"/>
              </w:rPr>
              <w:t xml:space="preserve">Cost of redemptions redeemed in </w:t>
            </w:r>
            <w:r w:rsidR="008372E4">
              <w:rPr>
                <w:rFonts w:ascii="Arial" w:hAnsi="Arial" w:cs="Arial"/>
                <w:b/>
                <w:sz w:val="28"/>
              </w:rPr>
              <w:t>2020</w:t>
            </w:r>
          </w:p>
        </w:tc>
        <w:tc>
          <w:tcPr>
            <w:tcW w:w="1890" w:type="dxa"/>
          </w:tcPr>
          <w:p w14:paraId="67A8C85C" w14:textId="77777777" w:rsidR="00FE0865" w:rsidRPr="00C87258" w:rsidRDefault="00FE0865" w:rsidP="00A12B1B">
            <w:pPr>
              <w:tabs>
                <w:tab w:val="left" w:pos="720"/>
              </w:tabs>
              <w:ind w:right="-100"/>
              <w:jc w:val="right"/>
              <w:rPr>
                <w:rFonts w:ascii="Arial" w:hAnsi="Arial" w:cs="Arial"/>
                <w:b/>
                <w:sz w:val="28"/>
                <w:u w:val="single"/>
              </w:rPr>
            </w:pPr>
            <w:r w:rsidRPr="00C87258">
              <w:rPr>
                <w:rFonts w:ascii="Arial" w:hAnsi="Arial" w:cs="Arial"/>
                <w:b/>
                <w:sz w:val="28"/>
                <w:u w:val="single"/>
              </w:rPr>
              <w:t xml:space="preserve">  (6,000,000</w:t>
            </w:r>
            <w:r w:rsidRPr="00C87258">
              <w:rPr>
                <w:rFonts w:ascii="Arial" w:hAnsi="Arial" w:cs="Arial"/>
                <w:b/>
                <w:sz w:val="28"/>
              </w:rPr>
              <w:t>)</w:t>
            </w:r>
          </w:p>
        </w:tc>
      </w:tr>
      <w:tr w:rsidR="00FE0865" w:rsidRPr="00C87258" w14:paraId="622F7566" w14:textId="77777777">
        <w:tc>
          <w:tcPr>
            <w:tcW w:w="828" w:type="dxa"/>
          </w:tcPr>
          <w:p w14:paraId="21D7DBD9" w14:textId="77777777" w:rsidR="00FE0865" w:rsidRPr="00C87258" w:rsidRDefault="00FE0865" w:rsidP="00A12B1B">
            <w:pPr>
              <w:tabs>
                <w:tab w:val="left" w:pos="720"/>
              </w:tabs>
              <w:jc w:val="both"/>
              <w:rPr>
                <w:rFonts w:ascii="Arial" w:hAnsi="Arial" w:cs="Arial"/>
                <w:b/>
                <w:sz w:val="28"/>
              </w:rPr>
            </w:pPr>
          </w:p>
        </w:tc>
        <w:tc>
          <w:tcPr>
            <w:tcW w:w="6120" w:type="dxa"/>
          </w:tcPr>
          <w:p w14:paraId="7119CB20" w14:textId="77777777" w:rsidR="00FE0865" w:rsidRPr="00C87258" w:rsidRDefault="00FE0865" w:rsidP="00A12B1B">
            <w:pPr>
              <w:tabs>
                <w:tab w:val="left" w:pos="720"/>
              </w:tabs>
              <w:jc w:val="both"/>
              <w:rPr>
                <w:rFonts w:ascii="Arial" w:hAnsi="Arial" w:cs="Arial"/>
                <w:b/>
                <w:sz w:val="28"/>
              </w:rPr>
            </w:pPr>
          </w:p>
        </w:tc>
        <w:tc>
          <w:tcPr>
            <w:tcW w:w="1890" w:type="dxa"/>
          </w:tcPr>
          <w:p w14:paraId="05928CC8" w14:textId="77777777" w:rsidR="00FE0865" w:rsidRPr="00C87258" w:rsidRDefault="00FE0865" w:rsidP="00A12B1B">
            <w:pPr>
              <w:tabs>
                <w:tab w:val="left" w:pos="720"/>
              </w:tabs>
              <w:jc w:val="right"/>
              <w:rPr>
                <w:rFonts w:ascii="Arial" w:hAnsi="Arial" w:cs="Arial"/>
                <w:b/>
                <w:sz w:val="28"/>
              </w:rPr>
            </w:pPr>
            <w:r w:rsidRPr="00C87258">
              <w:rPr>
                <w:rFonts w:ascii="Arial" w:hAnsi="Arial" w:cs="Arial"/>
                <w:b/>
                <w:sz w:val="28"/>
              </w:rPr>
              <w:t>7,000,000</w:t>
            </w:r>
          </w:p>
        </w:tc>
      </w:tr>
      <w:tr w:rsidR="00FE0865" w:rsidRPr="00C87258" w14:paraId="3515CE35" w14:textId="77777777">
        <w:tc>
          <w:tcPr>
            <w:tcW w:w="828" w:type="dxa"/>
          </w:tcPr>
          <w:p w14:paraId="51B7B25B" w14:textId="77777777" w:rsidR="00FE0865" w:rsidRPr="00C87258" w:rsidRDefault="00FE0865" w:rsidP="00A12B1B">
            <w:pPr>
              <w:tabs>
                <w:tab w:val="left" w:pos="720"/>
              </w:tabs>
              <w:jc w:val="both"/>
              <w:rPr>
                <w:rFonts w:ascii="Arial" w:hAnsi="Arial" w:cs="Arial"/>
                <w:b/>
                <w:sz w:val="28"/>
              </w:rPr>
            </w:pPr>
          </w:p>
        </w:tc>
        <w:tc>
          <w:tcPr>
            <w:tcW w:w="6120" w:type="dxa"/>
          </w:tcPr>
          <w:p w14:paraId="0F4220E8" w14:textId="4CCB7DFF" w:rsidR="00FE0865" w:rsidRPr="00C87258" w:rsidRDefault="00FE0865" w:rsidP="00365678">
            <w:pPr>
              <w:tabs>
                <w:tab w:val="left" w:pos="720"/>
              </w:tabs>
              <w:jc w:val="both"/>
              <w:rPr>
                <w:rFonts w:ascii="Arial" w:hAnsi="Arial" w:cs="Arial"/>
                <w:b/>
                <w:sz w:val="28"/>
              </w:rPr>
            </w:pPr>
            <w:r w:rsidRPr="00C87258">
              <w:rPr>
                <w:rFonts w:ascii="Arial" w:hAnsi="Arial" w:cs="Arial"/>
                <w:b/>
                <w:sz w:val="28"/>
              </w:rPr>
              <w:t xml:space="preserve">Cost of redemptions to be redeemed in </w:t>
            </w:r>
            <w:r w:rsidR="008372E4">
              <w:rPr>
                <w:rFonts w:ascii="Arial" w:hAnsi="Arial" w:cs="Arial"/>
                <w:b/>
                <w:sz w:val="28"/>
              </w:rPr>
              <w:t>2021</w:t>
            </w:r>
          </w:p>
        </w:tc>
        <w:tc>
          <w:tcPr>
            <w:tcW w:w="1890" w:type="dxa"/>
          </w:tcPr>
          <w:p w14:paraId="76F52192" w14:textId="77777777" w:rsidR="00FE0865" w:rsidRPr="00C87258" w:rsidRDefault="00FE0865" w:rsidP="00A12B1B">
            <w:pPr>
              <w:tabs>
                <w:tab w:val="left" w:pos="720"/>
              </w:tabs>
              <w:jc w:val="right"/>
              <w:rPr>
                <w:rFonts w:ascii="Arial" w:hAnsi="Arial" w:cs="Arial"/>
                <w:b/>
                <w:sz w:val="28"/>
              </w:rPr>
            </w:pPr>
          </w:p>
        </w:tc>
      </w:tr>
      <w:tr w:rsidR="00FE0865" w:rsidRPr="00C87258" w14:paraId="7331F88D" w14:textId="77777777">
        <w:tc>
          <w:tcPr>
            <w:tcW w:w="828" w:type="dxa"/>
          </w:tcPr>
          <w:p w14:paraId="20949DF3" w14:textId="77777777" w:rsidR="00FE0865" w:rsidRPr="00C87258" w:rsidRDefault="00FE0865" w:rsidP="00A12B1B">
            <w:pPr>
              <w:tabs>
                <w:tab w:val="left" w:pos="720"/>
              </w:tabs>
              <w:jc w:val="both"/>
              <w:rPr>
                <w:rFonts w:ascii="Arial" w:hAnsi="Arial" w:cs="Arial"/>
                <w:b/>
                <w:sz w:val="28"/>
              </w:rPr>
            </w:pPr>
          </w:p>
        </w:tc>
        <w:tc>
          <w:tcPr>
            <w:tcW w:w="6120" w:type="dxa"/>
          </w:tcPr>
          <w:p w14:paraId="007C2CD4" w14:textId="77777777" w:rsidR="00FE0865" w:rsidRPr="00C87258" w:rsidRDefault="00FE0865" w:rsidP="00A12B1B">
            <w:pPr>
              <w:tabs>
                <w:tab w:val="left" w:pos="720"/>
              </w:tabs>
              <w:jc w:val="both"/>
              <w:rPr>
                <w:rFonts w:ascii="Arial" w:hAnsi="Arial" w:cs="Arial"/>
                <w:b/>
                <w:sz w:val="28"/>
              </w:rPr>
            </w:pPr>
            <w:r w:rsidRPr="00C87258">
              <w:rPr>
                <w:rFonts w:ascii="Arial" w:hAnsi="Arial" w:cs="Arial"/>
                <w:b/>
                <w:sz w:val="28"/>
              </w:rPr>
              <w:tab/>
              <w:t>($5,200,000 x 80%)</w:t>
            </w:r>
          </w:p>
        </w:tc>
        <w:tc>
          <w:tcPr>
            <w:tcW w:w="1890" w:type="dxa"/>
          </w:tcPr>
          <w:p w14:paraId="36D06150" w14:textId="77777777" w:rsidR="00FE0865" w:rsidRPr="00C87258" w:rsidRDefault="00FE0865" w:rsidP="00A12B1B">
            <w:pPr>
              <w:tabs>
                <w:tab w:val="left" w:pos="720"/>
              </w:tabs>
              <w:jc w:val="right"/>
              <w:rPr>
                <w:rFonts w:ascii="Arial" w:hAnsi="Arial" w:cs="Arial"/>
                <w:b/>
                <w:sz w:val="28"/>
                <w:u w:val="single"/>
              </w:rPr>
            </w:pPr>
            <w:r w:rsidRPr="00C87258">
              <w:rPr>
                <w:rFonts w:ascii="Arial" w:hAnsi="Arial" w:cs="Arial"/>
                <w:b/>
                <w:sz w:val="28"/>
                <w:u w:val="single"/>
              </w:rPr>
              <w:t xml:space="preserve">   4,160,000</w:t>
            </w:r>
          </w:p>
        </w:tc>
      </w:tr>
      <w:tr w:rsidR="00FE0865" w:rsidRPr="00C87258" w14:paraId="4C6E3069" w14:textId="77777777">
        <w:tc>
          <w:tcPr>
            <w:tcW w:w="828" w:type="dxa"/>
          </w:tcPr>
          <w:p w14:paraId="5F193142" w14:textId="77777777" w:rsidR="00FE0865" w:rsidRPr="00C87258" w:rsidRDefault="00FE0865" w:rsidP="00A12B1B">
            <w:pPr>
              <w:tabs>
                <w:tab w:val="left" w:pos="720"/>
              </w:tabs>
              <w:spacing w:after="40"/>
              <w:jc w:val="both"/>
              <w:rPr>
                <w:rFonts w:ascii="Arial" w:hAnsi="Arial" w:cs="Arial"/>
                <w:b/>
                <w:sz w:val="28"/>
              </w:rPr>
            </w:pPr>
          </w:p>
        </w:tc>
        <w:tc>
          <w:tcPr>
            <w:tcW w:w="6120" w:type="dxa"/>
          </w:tcPr>
          <w:p w14:paraId="64838A84" w14:textId="5E83E7AD" w:rsidR="00FE0865" w:rsidRPr="00C87258" w:rsidRDefault="00FE0865" w:rsidP="00365678">
            <w:pPr>
              <w:tabs>
                <w:tab w:val="left" w:pos="720"/>
              </w:tabs>
              <w:spacing w:after="40"/>
              <w:jc w:val="both"/>
              <w:rPr>
                <w:rFonts w:ascii="Arial" w:hAnsi="Arial" w:cs="Arial"/>
                <w:b/>
                <w:sz w:val="28"/>
              </w:rPr>
            </w:pPr>
            <w:r w:rsidRPr="00C87258">
              <w:rPr>
                <w:rFonts w:ascii="Arial" w:hAnsi="Arial" w:cs="Arial"/>
                <w:b/>
                <w:sz w:val="28"/>
              </w:rPr>
              <w:t>Liability for stamp redemptions, 12/31/</w:t>
            </w:r>
            <w:r w:rsidR="0087674B">
              <w:rPr>
                <w:rFonts w:ascii="Arial" w:hAnsi="Arial" w:cs="Arial"/>
                <w:b/>
                <w:sz w:val="28"/>
              </w:rPr>
              <w:t>20</w:t>
            </w:r>
          </w:p>
        </w:tc>
        <w:tc>
          <w:tcPr>
            <w:tcW w:w="1890" w:type="dxa"/>
          </w:tcPr>
          <w:p w14:paraId="2565C61E" w14:textId="77777777" w:rsidR="00FE0865" w:rsidRPr="00C87258" w:rsidRDefault="00FE0865" w:rsidP="00A12B1B">
            <w:pPr>
              <w:tabs>
                <w:tab w:val="left" w:pos="720"/>
              </w:tabs>
              <w:spacing w:after="40"/>
              <w:jc w:val="right"/>
              <w:rPr>
                <w:rFonts w:ascii="Arial" w:hAnsi="Arial" w:cs="Arial"/>
                <w:b/>
                <w:sz w:val="28"/>
                <w:u w:val="double"/>
              </w:rPr>
            </w:pPr>
            <w:r w:rsidRPr="00C87258">
              <w:rPr>
                <w:rFonts w:ascii="Arial" w:hAnsi="Arial" w:cs="Arial"/>
                <w:b/>
                <w:sz w:val="28"/>
                <w:u w:val="double"/>
              </w:rPr>
              <w:t>$11,160,000</w:t>
            </w:r>
          </w:p>
        </w:tc>
      </w:tr>
      <w:tr w:rsidR="00FE0865" w:rsidRPr="00C87258" w14:paraId="1BB7660A" w14:textId="77777777">
        <w:tc>
          <w:tcPr>
            <w:tcW w:w="828" w:type="dxa"/>
          </w:tcPr>
          <w:p w14:paraId="3A43F8DF" w14:textId="77777777" w:rsidR="00FE0865" w:rsidRPr="00C87258" w:rsidRDefault="00FE0865" w:rsidP="00A12B1B">
            <w:pPr>
              <w:tabs>
                <w:tab w:val="left" w:pos="720"/>
              </w:tabs>
              <w:jc w:val="both"/>
              <w:rPr>
                <w:rFonts w:ascii="Arial" w:hAnsi="Arial" w:cs="Arial"/>
                <w:b/>
                <w:sz w:val="28"/>
              </w:rPr>
            </w:pPr>
          </w:p>
        </w:tc>
        <w:tc>
          <w:tcPr>
            <w:tcW w:w="6120" w:type="dxa"/>
          </w:tcPr>
          <w:p w14:paraId="5CAF5CD9" w14:textId="77777777" w:rsidR="00FE0865" w:rsidRPr="00C87258" w:rsidRDefault="00FE0865" w:rsidP="00A12B1B">
            <w:pPr>
              <w:tabs>
                <w:tab w:val="left" w:pos="720"/>
              </w:tabs>
              <w:jc w:val="both"/>
              <w:rPr>
                <w:rFonts w:ascii="Arial" w:hAnsi="Arial" w:cs="Arial"/>
                <w:b/>
                <w:sz w:val="28"/>
              </w:rPr>
            </w:pPr>
          </w:p>
        </w:tc>
        <w:tc>
          <w:tcPr>
            <w:tcW w:w="1890" w:type="dxa"/>
          </w:tcPr>
          <w:p w14:paraId="4E89E8DE" w14:textId="77777777" w:rsidR="00FE0865" w:rsidRPr="00C87258" w:rsidRDefault="00FE0865" w:rsidP="00A12B1B">
            <w:pPr>
              <w:tabs>
                <w:tab w:val="left" w:pos="720"/>
              </w:tabs>
              <w:jc w:val="right"/>
              <w:rPr>
                <w:rFonts w:ascii="Arial" w:hAnsi="Arial" w:cs="Arial"/>
                <w:b/>
                <w:sz w:val="28"/>
              </w:rPr>
            </w:pPr>
          </w:p>
        </w:tc>
      </w:tr>
    </w:tbl>
    <w:p w14:paraId="65D25BDB" w14:textId="77777777" w:rsidR="00FE0865" w:rsidRPr="00C87258" w:rsidRDefault="00FE0865">
      <w:pPr>
        <w:tabs>
          <w:tab w:val="left" w:pos="720"/>
        </w:tabs>
        <w:jc w:val="both"/>
        <w:rPr>
          <w:rFonts w:ascii="Arial" w:hAnsi="Arial" w:cs="Arial"/>
          <w:b/>
          <w:sz w:val="28"/>
        </w:rPr>
      </w:pPr>
    </w:p>
    <w:tbl>
      <w:tblPr>
        <w:tblW w:w="0" w:type="auto"/>
        <w:tblLayout w:type="fixed"/>
        <w:tblLook w:val="0000" w:firstRow="0" w:lastRow="0" w:firstColumn="0" w:lastColumn="0" w:noHBand="0" w:noVBand="0"/>
      </w:tblPr>
      <w:tblGrid>
        <w:gridCol w:w="828"/>
        <w:gridCol w:w="6120"/>
        <w:gridCol w:w="1890"/>
      </w:tblGrid>
      <w:tr w:rsidR="0058174A" w:rsidRPr="00C87258" w14:paraId="68FA1149" w14:textId="77777777">
        <w:tc>
          <w:tcPr>
            <w:tcW w:w="828" w:type="dxa"/>
          </w:tcPr>
          <w:p w14:paraId="521AD2AC" w14:textId="10D6BA48" w:rsidR="0058174A" w:rsidRPr="00C87258" w:rsidRDefault="00FE0865" w:rsidP="003402F9">
            <w:pPr>
              <w:tabs>
                <w:tab w:val="left" w:pos="281"/>
                <w:tab w:val="left" w:pos="720"/>
              </w:tabs>
              <w:ind w:left="-37" w:firstLine="37"/>
              <w:jc w:val="both"/>
              <w:rPr>
                <w:rFonts w:ascii="Arial" w:hAnsi="Arial" w:cs="Arial"/>
                <w:b/>
                <w:sz w:val="28"/>
              </w:rPr>
            </w:pPr>
            <w:r w:rsidRPr="00C87258">
              <w:rPr>
                <w:rFonts w:ascii="Arial" w:hAnsi="Arial" w:cs="Arial"/>
                <w:b/>
                <w:sz w:val="28"/>
              </w:rPr>
              <w:t xml:space="preserve">2 </w:t>
            </w:r>
            <w:r w:rsidR="0034758F">
              <w:rPr>
                <w:rFonts w:ascii="Arial" w:hAnsi="Arial" w:cs="Arial"/>
                <w:b/>
                <w:sz w:val="28"/>
              </w:rPr>
              <w:t>a.</w:t>
            </w:r>
          </w:p>
        </w:tc>
        <w:tc>
          <w:tcPr>
            <w:tcW w:w="6120" w:type="dxa"/>
          </w:tcPr>
          <w:p w14:paraId="6A1102D3" w14:textId="77777777" w:rsidR="0058174A" w:rsidRPr="00C87258" w:rsidRDefault="00E440B9" w:rsidP="00E440B9">
            <w:pPr>
              <w:tabs>
                <w:tab w:val="left" w:pos="720"/>
              </w:tabs>
              <w:jc w:val="both"/>
              <w:rPr>
                <w:rFonts w:ascii="Arial" w:hAnsi="Arial" w:cs="Arial"/>
                <w:b/>
                <w:sz w:val="28"/>
              </w:rPr>
            </w:pPr>
            <w:r w:rsidRPr="00C87258">
              <w:rPr>
                <w:rFonts w:ascii="Arial" w:hAnsi="Arial" w:cs="Arial"/>
                <w:b/>
                <w:sz w:val="28"/>
              </w:rPr>
              <w:t>Face value of t</w:t>
            </w:r>
            <w:r w:rsidR="0058174A" w:rsidRPr="00C87258">
              <w:rPr>
                <w:rFonts w:ascii="Arial" w:hAnsi="Arial" w:cs="Arial"/>
                <w:b/>
                <w:sz w:val="28"/>
              </w:rPr>
              <w:t>otal coupons issued</w:t>
            </w:r>
          </w:p>
        </w:tc>
        <w:tc>
          <w:tcPr>
            <w:tcW w:w="1890" w:type="dxa"/>
          </w:tcPr>
          <w:p w14:paraId="29A63989" w14:textId="77777777" w:rsidR="0058174A" w:rsidRPr="00C87258" w:rsidRDefault="0058174A">
            <w:pPr>
              <w:tabs>
                <w:tab w:val="left" w:pos="720"/>
              </w:tabs>
              <w:jc w:val="right"/>
              <w:rPr>
                <w:rFonts w:ascii="Arial" w:hAnsi="Arial" w:cs="Arial"/>
                <w:b/>
                <w:sz w:val="28"/>
              </w:rPr>
            </w:pPr>
            <w:r w:rsidRPr="00C87258">
              <w:rPr>
                <w:rFonts w:ascii="Arial" w:hAnsi="Arial" w:cs="Arial"/>
                <w:b/>
                <w:sz w:val="28"/>
              </w:rPr>
              <w:t>$800,000</w:t>
            </w:r>
          </w:p>
        </w:tc>
      </w:tr>
      <w:tr w:rsidR="0058174A" w:rsidRPr="00C87258" w14:paraId="5E7DCCDB" w14:textId="77777777">
        <w:tc>
          <w:tcPr>
            <w:tcW w:w="828" w:type="dxa"/>
          </w:tcPr>
          <w:p w14:paraId="5C761986" w14:textId="77777777" w:rsidR="0058174A" w:rsidRPr="00C87258" w:rsidRDefault="0058174A">
            <w:pPr>
              <w:tabs>
                <w:tab w:val="left" w:pos="720"/>
              </w:tabs>
              <w:jc w:val="both"/>
              <w:rPr>
                <w:rFonts w:ascii="Arial" w:hAnsi="Arial" w:cs="Arial"/>
                <w:b/>
                <w:sz w:val="28"/>
              </w:rPr>
            </w:pPr>
          </w:p>
        </w:tc>
        <w:tc>
          <w:tcPr>
            <w:tcW w:w="6120" w:type="dxa"/>
          </w:tcPr>
          <w:p w14:paraId="39BE1B1F" w14:textId="77777777" w:rsidR="0058174A" w:rsidRPr="00C87258" w:rsidRDefault="0058174A">
            <w:pPr>
              <w:tabs>
                <w:tab w:val="left" w:pos="720"/>
              </w:tabs>
              <w:jc w:val="both"/>
              <w:rPr>
                <w:rFonts w:ascii="Arial" w:hAnsi="Arial" w:cs="Arial"/>
                <w:b/>
                <w:sz w:val="28"/>
              </w:rPr>
            </w:pPr>
            <w:r w:rsidRPr="00C87258">
              <w:rPr>
                <w:rFonts w:ascii="Arial" w:hAnsi="Arial" w:cs="Arial"/>
                <w:b/>
                <w:sz w:val="28"/>
              </w:rPr>
              <w:t>Redemption rate</w:t>
            </w:r>
          </w:p>
        </w:tc>
        <w:tc>
          <w:tcPr>
            <w:tcW w:w="1890" w:type="dxa"/>
          </w:tcPr>
          <w:p w14:paraId="4D234E40" w14:textId="77777777" w:rsidR="0058174A" w:rsidRPr="00C87258" w:rsidRDefault="0058174A">
            <w:pPr>
              <w:tabs>
                <w:tab w:val="left" w:pos="720"/>
              </w:tabs>
              <w:jc w:val="right"/>
              <w:rPr>
                <w:rFonts w:ascii="Arial" w:hAnsi="Arial" w:cs="Arial"/>
                <w:b/>
                <w:sz w:val="28"/>
                <w:u w:val="single"/>
              </w:rPr>
            </w:pPr>
            <w:r w:rsidRPr="00C87258">
              <w:rPr>
                <w:rFonts w:ascii="Arial" w:hAnsi="Arial" w:cs="Arial"/>
                <w:b/>
                <w:sz w:val="28"/>
                <w:u w:val="single"/>
              </w:rPr>
              <w:t xml:space="preserve">       60%</w:t>
            </w:r>
          </w:p>
        </w:tc>
      </w:tr>
      <w:tr w:rsidR="0058174A" w:rsidRPr="00C87258" w14:paraId="74DEE0E3" w14:textId="77777777">
        <w:tc>
          <w:tcPr>
            <w:tcW w:w="828" w:type="dxa"/>
          </w:tcPr>
          <w:p w14:paraId="1B28E512" w14:textId="77777777" w:rsidR="0058174A" w:rsidRPr="00C87258" w:rsidRDefault="0058174A">
            <w:pPr>
              <w:tabs>
                <w:tab w:val="left" w:pos="720"/>
              </w:tabs>
              <w:jc w:val="both"/>
              <w:rPr>
                <w:rFonts w:ascii="Arial" w:hAnsi="Arial" w:cs="Arial"/>
                <w:b/>
                <w:sz w:val="28"/>
              </w:rPr>
            </w:pPr>
          </w:p>
        </w:tc>
        <w:tc>
          <w:tcPr>
            <w:tcW w:w="6120" w:type="dxa"/>
          </w:tcPr>
          <w:p w14:paraId="0AE8B284" w14:textId="77777777" w:rsidR="0058174A" w:rsidRPr="00C87258" w:rsidRDefault="00E440B9" w:rsidP="00E440B9">
            <w:pPr>
              <w:tabs>
                <w:tab w:val="left" w:pos="720"/>
              </w:tabs>
              <w:jc w:val="both"/>
              <w:rPr>
                <w:rFonts w:ascii="Arial" w:hAnsi="Arial" w:cs="Arial"/>
                <w:b/>
                <w:sz w:val="28"/>
              </w:rPr>
            </w:pPr>
            <w:r w:rsidRPr="00C87258">
              <w:rPr>
                <w:rFonts w:ascii="Arial" w:hAnsi="Arial" w:cs="Arial"/>
                <w:b/>
                <w:sz w:val="28"/>
              </w:rPr>
              <w:t>Amount t</w:t>
            </w:r>
            <w:r w:rsidR="0058174A" w:rsidRPr="00C87258">
              <w:rPr>
                <w:rFonts w:ascii="Arial" w:hAnsi="Arial" w:cs="Arial"/>
                <w:b/>
                <w:sz w:val="28"/>
              </w:rPr>
              <w:t>o be redeemed</w:t>
            </w:r>
          </w:p>
        </w:tc>
        <w:tc>
          <w:tcPr>
            <w:tcW w:w="1890" w:type="dxa"/>
          </w:tcPr>
          <w:p w14:paraId="1C1536AA" w14:textId="77777777" w:rsidR="0058174A" w:rsidRPr="00C87258" w:rsidRDefault="0058174A">
            <w:pPr>
              <w:tabs>
                <w:tab w:val="left" w:pos="720"/>
              </w:tabs>
              <w:jc w:val="right"/>
              <w:rPr>
                <w:rFonts w:ascii="Arial" w:hAnsi="Arial" w:cs="Arial"/>
                <w:b/>
                <w:sz w:val="28"/>
              </w:rPr>
            </w:pPr>
            <w:r w:rsidRPr="00C87258">
              <w:rPr>
                <w:rFonts w:ascii="Arial" w:hAnsi="Arial" w:cs="Arial"/>
                <w:b/>
                <w:sz w:val="28"/>
              </w:rPr>
              <w:t>480,000</w:t>
            </w:r>
          </w:p>
        </w:tc>
      </w:tr>
      <w:tr w:rsidR="0058174A" w:rsidRPr="00C87258" w14:paraId="3D56EA37" w14:textId="77777777">
        <w:tc>
          <w:tcPr>
            <w:tcW w:w="828" w:type="dxa"/>
          </w:tcPr>
          <w:p w14:paraId="25664918" w14:textId="77777777" w:rsidR="0058174A" w:rsidRPr="00C87258" w:rsidRDefault="0058174A">
            <w:pPr>
              <w:tabs>
                <w:tab w:val="left" w:pos="720"/>
              </w:tabs>
              <w:jc w:val="both"/>
              <w:rPr>
                <w:rFonts w:ascii="Arial" w:hAnsi="Arial" w:cs="Arial"/>
                <w:b/>
                <w:sz w:val="28"/>
              </w:rPr>
            </w:pPr>
          </w:p>
        </w:tc>
        <w:tc>
          <w:tcPr>
            <w:tcW w:w="6120" w:type="dxa"/>
          </w:tcPr>
          <w:p w14:paraId="600EF575" w14:textId="77777777" w:rsidR="0058174A" w:rsidRPr="00C87258" w:rsidRDefault="0058174A">
            <w:pPr>
              <w:tabs>
                <w:tab w:val="left" w:pos="720"/>
              </w:tabs>
              <w:jc w:val="both"/>
              <w:rPr>
                <w:rFonts w:ascii="Arial" w:hAnsi="Arial" w:cs="Arial"/>
                <w:b/>
                <w:sz w:val="28"/>
              </w:rPr>
            </w:pPr>
            <w:r w:rsidRPr="00C87258">
              <w:rPr>
                <w:rFonts w:ascii="Arial" w:hAnsi="Arial" w:cs="Arial"/>
                <w:b/>
                <w:sz w:val="28"/>
              </w:rPr>
              <w:t>Handling charges ($480,000 X 10%)</w:t>
            </w:r>
          </w:p>
        </w:tc>
        <w:tc>
          <w:tcPr>
            <w:tcW w:w="1890" w:type="dxa"/>
          </w:tcPr>
          <w:p w14:paraId="38EB7E3E" w14:textId="77777777" w:rsidR="0058174A" w:rsidRPr="00C87258" w:rsidRDefault="0058174A">
            <w:pPr>
              <w:tabs>
                <w:tab w:val="left" w:pos="720"/>
              </w:tabs>
              <w:jc w:val="right"/>
              <w:rPr>
                <w:rFonts w:ascii="Arial" w:hAnsi="Arial" w:cs="Arial"/>
                <w:b/>
                <w:sz w:val="28"/>
                <w:u w:val="single"/>
              </w:rPr>
            </w:pPr>
            <w:r w:rsidRPr="00C87258">
              <w:rPr>
                <w:rFonts w:ascii="Arial" w:hAnsi="Arial" w:cs="Arial"/>
                <w:b/>
                <w:sz w:val="28"/>
                <w:u w:val="single"/>
              </w:rPr>
              <w:t xml:space="preserve">    48,000</w:t>
            </w:r>
          </w:p>
        </w:tc>
      </w:tr>
      <w:tr w:rsidR="0058174A" w:rsidRPr="00C87258" w14:paraId="51736109" w14:textId="77777777">
        <w:tc>
          <w:tcPr>
            <w:tcW w:w="828" w:type="dxa"/>
          </w:tcPr>
          <w:p w14:paraId="4A6403B7" w14:textId="77777777" w:rsidR="0058174A" w:rsidRPr="00C87258" w:rsidRDefault="0058174A">
            <w:pPr>
              <w:tabs>
                <w:tab w:val="left" w:pos="720"/>
              </w:tabs>
              <w:spacing w:after="40"/>
              <w:jc w:val="both"/>
              <w:rPr>
                <w:rFonts w:ascii="Arial" w:hAnsi="Arial" w:cs="Arial"/>
                <w:b/>
                <w:sz w:val="28"/>
              </w:rPr>
            </w:pPr>
          </w:p>
        </w:tc>
        <w:tc>
          <w:tcPr>
            <w:tcW w:w="6120" w:type="dxa"/>
          </w:tcPr>
          <w:p w14:paraId="79EF651C" w14:textId="77777777" w:rsidR="0058174A" w:rsidRPr="00C87258" w:rsidRDefault="0058174A">
            <w:pPr>
              <w:tabs>
                <w:tab w:val="left" w:pos="720"/>
              </w:tabs>
              <w:spacing w:after="40"/>
              <w:jc w:val="both"/>
              <w:rPr>
                <w:rFonts w:ascii="Arial" w:hAnsi="Arial" w:cs="Arial"/>
                <w:b/>
                <w:sz w:val="28"/>
              </w:rPr>
            </w:pPr>
            <w:r w:rsidRPr="00C87258">
              <w:rPr>
                <w:rFonts w:ascii="Arial" w:hAnsi="Arial" w:cs="Arial"/>
                <w:b/>
                <w:sz w:val="28"/>
              </w:rPr>
              <w:t>Total cost</w:t>
            </w:r>
          </w:p>
        </w:tc>
        <w:tc>
          <w:tcPr>
            <w:tcW w:w="1890" w:type="dxa"/>
          </w:tcPr>
          <w:p w14:paraId="7006D702" w14:textId="77777777" w:rsidR="0058174A" w:rsidRPr="00C87258" w:rsidRDefault="0058174A">
            <w:pPr>
              <w:tabs>
                <w:tab w:val="left" w:pos="720"/>
              </w:tabs>
              <w:spacing w:after="40"/>
              <w:jc w:val="right"/>
              <w:rPr>
                <w:rFonts w:ascii="Arial" w:hAnsi="Arial" w:cs="Arial"/>
                <w:b/>
                <w:sz w:val="28"/>
                <w:u w:val="double"/>
              </w:rPr>
            </w:pPr>
            <w:r w:rsidRPr="00C87258">
              <w:rPr>
                <w:rFonts w:ascii="Arial" w:hAnsi="Arial" w:cs="Arial"/>
                <w:b/>
                <w:sz w:val="28"/>
                <w:u w:val="double"/>
              </w:rPr>
              <w:t>$528,000</w:t>
            </w:r>
          </w:p>
        </w:tc>
      </w:tr>
      <w:tr w:rsidR="0058174A" w:rsidRPr="00C87258" w14:paraId="749BD441" w14:textId="77777777">
        <w:tc>
          <w:tcPr>
            <w:tcW w:w="828" w:type="dxa"/>
          </w:tcPr>
          <w:p w14:paraId="525E731B" w14:textId="77777777" w:rsidR="0058174A" w:rsidRPr="00C87258" w:rsidRDefault="0058174A">
            <w:pPr>
              <w:tabs>
                <w:tab w:val="left" w:pos="720"/>
              </w:tabs>
              <w:jc w:val="both"/>
              <w:rPr>
                <w:rFonts w:ascii="Arial" w:hAnsi="Arial" w:cs="Arial"/>
                <w:b/>
                <w:sz w:val="28"/>
              </w:rPr>
            </w:pPr>
          </w:p>
        </w:tc>
        <w:tc>
          <w:tcPr>
            <w:tcW w:w="6120" w:type="dxa"/>
          </w:tcPr>
          <w:p w14:paraId="0C72AEAD" w14:textId="77777777" w:rsidR="0058174A" w:rsidRPr="00C87258" w:rsidRDefault="0058174A">
            <w:pPr>
              <w:tabs>
                <w:tab w:val="left" w:pos="720"/>
              </w:tabs>
              <w:jc w:val="both"/>
              <w:rPr>
                <w:rFonts w:ascii="Arial" w:hAnsi="Arial" w:cs="Arial"/>
                <w:b/>
                <w:sz w:val="28"/>
              </w:rPr>
            </w:pPr>
          </w:p>
        </w:tc>
        <w:tc>
          <w:tcPr>
            <w:tcW w:w="1890" w:type="dxa"/>
          </w:tcPr>
          <w:p w14:paraId="26A3CA7D" w14:textId="77777777" w:rsidR="0058174A" w:rsidRPr="00C87258" w:rsidRDefault="0058174A">
            <w:pPr>
              <w:tabs>
                <w:tab w:val="left" w:pos="720"/>
              </w:tabs>
              <w:jc w:val="right"/>
              <w:rPr>
                <w:rFonts w:ascii="Arial" w:hAnsi="Arial" w:cs="Arial"/>
                <w:b/>
                <w:sz w:val="28"/>
              </w:rPr>
            </w:pPr>
          </w:p>
        </w:tc>
      </w:tr>
      <w:tr w:rsidR="0058174A" w:rsidRPr="00C87258" w14:paraId="73017284" w14:textId="77777777">
        <w:tc>
          <w:tcPr>
            <w:tcW w:w="828" w:type="dxa"/>
          </w:tcPr>
          <w:p w14:paraId="192AC052" w14:textId="77777777" w:rsidR="0058174A" w:rsidRPr="00C87258" w:rsidRDefault="0058174A">
            <w:pPr>
              <w:tabs>
                <w:tab w:val="left" w:pos="720"/>
              </w:tabs>
              <w:jc w:val="both"/>
              <w:rPr>
                <w:rFonts w:ascii="Arial" w:hAnsi="Arial" w:cs="Arial"/>
                <w:b/>
                <w:sz w:val="28"/>
              </w:rPr>
            </w:pPr>
          </w:p>
        </w:tc>
        <w:tc>
          <w:tcPr>
            <w:tcW w:w="6120" w:type="dxa"/>
          </w:tcPr>
          <w:p w14:paraId="1820C343" w14:textId="77777777" w:rsidR="0058174A" w:rsidRPr="00C87258" w:rsidRDefault="0058174A">
            <w:pPr>
              <w:tabs>
                <w:tab w:val="left" w:pos="720"/>
              </w:tabs>
              <w:jc w:val="both"/>
              <w:rPr>
                <w:rFonts w:ascii="Arial" w:hAnsi="Arial" w:cs="Arial"/>
                <w:b/>
                <w:sz w:val="28"/>
              </w:rPr>
            </w:pPr>
            <w:r w:rsidRPr="00C87258">
              <w:rPr>
                <w:rFonts w:ascii="Arial" w:hAnsi="Arial" w:cs="Arial"/>
                <w:b/>
                <w:sz w:val="28"/>
              </w:rPr>
              <w:t>Total cost</w:t>
            </w:r>
          </w:p>
        </w:tc>
        <w:tc>
          <w:tcPr>
            <w:tcW w:w="1890" w:type="dxa"/>
          </w:tcPr>
          <w:p w14:paraId="3BEFA108" w14:textId="77777777" w:rsidR="0058174A" w:rsidRPr="00C87258" w:rsidRDefault="0058174A">
            <w:pPr>
              <w:tabs>
                <w:tab w:val="left" w:pos="720"/>
              </w:tabs>
              <w:jc w:val="right"/>
              <w:rPr>
                <w:rFonts w:ascii="Arial" w:hAnsi="Arial" w:cs="Arial"/>
                <w:b/>
                <w:sz w:val="28"/>
              </w:rPr>
            </w:pPr>
            <w:r w:rsidRPr="00C87258">
              <w:rPr>
                <w:rFonts w:ascii="Arial" w:hAnsi="Arial" w:cs="Arial"/>
                <w:b/>
                <w:sz w:val="28"/>
              </w:rPr>
              <w:t>$528,000</w:t>
            </w:r>
          </w:p>
        </w:tc>
      </w:tr>
      <w:tr w:rsidR="0058174A" w:rsidRPr="00C87258" w14:paraId="1B9CD03F" w14:textId="77777777">
        <w:tc>
          <w:tcPr>
            <w:tcW w:w="828" w:type="dxa"/>
          </w:tcPr>
          <w:p w14:paraId="19931E27" w14:textId="77777777" w:rsidR="0058174A" w:rsidRPr="00C87258" w:rsidRDefault="0058174A">
            <w:pPr>
              <w:tabs>
                <w:tab w:val="left" w:pos="720"/>
              </w:tabs>
              <w:jc w:val="both"/>
              <w:rPr>
                <w:rFonts w:ascii="Arial" w:hAnsi="Arial" w:cs="Arial"/>
                <w:b/>
                <w:sz w:val="28"/>
              </w:rPr>
            </w:pPr>
          </w:p>
        </w:tc>
        <w:tc>
          <w:tcPr>
            <w:tcW w:w="6120" w:type="dxa"/>
          </w:tcPr>
          <w:p w14:paraId="3BF87CBC" w14:textId="77777777" w:rsidR="0058174A" w:rsidRPr="00C87258" w:rsidRDefault="0058174A">
            <w:pPr>
              <w:tabs>
                <w:tab w:val="left" w:pos="720"/>
              </w:tabs>
              <w:jc w:val="both"/>
              <w:rPr>
                <w:rFonts w:ascii="Arial" w:hAnsi="Arial" w:cs="Arial"/>
                <w:b/>
                <w:sz w:val="28"/>
              </w:rPr>
            </w:pPr>
            <w:r w:rsidRPr="00C87258">
              <w:rPr>
                <w:rFonts w:ascii="Arial" w:hAnsi="Arial" w:cs="Arial"/>
                <w:b/>
                <w:sz w:val="28"/>
              </w:rPr>
              <w:t>Total payments to retailers</w:t>
            </w:r>
          </w:p>
        </w:tc>
        <w:tc>
          <w:tcPr>
            <w:tcW w:w="1890" w:type="dxa"/>
          </w:tcPr>
          <w:p w14:paraId="46D60579" w14:textId="77777777" w:rsidR="0058174A" w:rsidRPr="00C87258" w:rsidRDefault="0058174A">
            <w:pPr>
              <w:tabs>
                <w:tab w:val="left" w:pos="720"/>
              </w:tabs>
              <w:jc w:val="right"/>
              <w:rPr>
                <w:rFonts w:ascii="Arial" w:hAnsi="Arial" w:cs="Arial"/>
                <w:b/>
                <w:sz w:val="28"/>
                <w:u w:val="single"/>
              </w:rPr>
            </w:pPr>
            <w:r w:rsidRPr="00C87258">
              <w:rPr>
                <w:rFonts w:ascii="Arial" w:hAnsi="Arial" w:cs="Arial"/>
                <w:b/>
                <w:sz w:val="28"/>
                <w:u w:val="single"/>
              </w:rPr>
              <w:t xml:space="preserve">  330,000</w:t>
            </w:r>
          </w:p>
        </w:tc>
      </w:tr>
      <w:tr w:rsidR="0058174A" w:rsidRPr="00C87258" w14:paraId="12244839" w14:textId="77777777">
        <w:tc>
          <w:tcPr>
            <w:tcW w:w="828" w:type="dxa"/>
          </w:tcPr>
          <w:p w14:paraId="69EDB9D4" w14:textId="77777777" w:rsidR="0058174A" w:rsidRPr="00C87258" w:rsidRDefault="0058174A">
            <w:pPr>
              <w:tabs>
                <w:tab w:val="left" w:pos="720"/>
              </w:tabs>
              <w:spacing w:after="40"/>
              <w:jc w:val="both"/>
              <w:rPr>
                <w:rFonts w:ascii="Arial" w:hAnsi="Arial" w:cs="Arial"/>
                <w:b/>
                <w:sz w:val="28"/>
              </w:rPr>
            </w:pPr>
          </w:p>
        </w:tc>
        <w:tc>
          <w:tcPr>
            <w:tcW w:w="6120" w:type="dxa"/>
          </w:tcPr>
          <w:p w14:paraId="5FFEFC04" w14:textId="77777777" w:rsidR="0058174A" w:rsidRPr="00C87258" w:rsidRDefault="0058174A">
            <w:pPr>
              <w:tabs>
                <w:tab w:val="left" w:pos="720"/>
              </w:tabs>
              <w:spacing w:after="40"/>
              <w:jc w:val="both"/>
              <w:rPr>
                <w:rFonts w:ascii="Arial" w:hAnsi="Arial" w:cs="Arial"/>
                <w:b/>
                <w:sz w:val="28"/>
              </w:rPr>
            </w:pPr>
            <w:r w:rsidRPr="00C87258">
              <w:rPr>
                <w:rFonts w:ascii="Arial" w:hAnsi="Arial" w:cs="Arial"/>
                <w:b/>
                <w:sz w:val="28"/>
              </w:rPr>
              <w:t>Liability for unredeemed coupons</w:t>
            </w:r>
          </w:p>
        </w:tc>
        <w:tc>
          <w:tcPr>
            <w:tcW w:w="1890" w:type="dxa"/>
          </w:tcPr>
          <w:p w14:paraId="541704E9" w14:textId="77777777" w:rsidR="0058174A" w:rsidRPr="00C87258" w:rsidRDefault="0058174A">
            <w:pPr>
              <w:tabs>
                <w:tab w:val="left" w:pos="720"/>
              </w:tabs>
              <w:spacing w:after="40"/>
              <w:jc w:val="right"/>
              <w:rPr>
                <w:rFonts w:ascii="Arial" w:hAnsi="Arial" w:cs="Arial"/>
                <w:b/>
                <w:sz w:val="28"/>
                <w:u w:val="double"/>
              </w:rPr>
            </w:pPr>
            <w:r w:rsidRPr="00C87258">
              <w:rPr>
                <w:rFonts w:ascii="Arial" w:hAnsi="Arial" w:cs="Arial"/>
                <w:b/>
                <w:sz w:val="28"/>
                <w:u w:val="double"/>
              </w:rPr>
              <w:t>$198,000</w:t>
            </w:r>
          </w:p>
        </w:tc>
      </w:tr>
      <w:tr w:rsidR="0058174A" w:rsidRPr="00C87258" w14:paraId="6010FB6B" w14:textId="77777777">
        <w:tc>
          <w:tcPr>
            <w:tcW w:w="828" w:type="dxa"/>
          </w:tcPr>
          <w:p w14:paraId="14F36390" w14:textId="77777777" w:rsidR="0058174A" w:rsidRPr="00C87258" w:rsidRDefault="0058174A">
            <w:pPr>
              <w:tabs>
                <w:tab w:val="left" w:pos="720"/>
              </w:tabs>
              <w:jc w:val="both"/>
              <w:rPr>
                <w:rFonts w:ascii="Arial" w:hAnsi="Arial" w:cs="Arial"/>
                <w:b/>
                <w:sz w:val="28"/>
              </w:rPr>
            </w:pPr>
          </w:p>
        </w:tc>
        <w:tc>
          <w:tcPr>
            <w:tcW w:w="6120" w:type="dxa"/>
          </w:tcPr>
          <w:p w14:paraId="1443D2C1" w14:textId="77777777" w:rsidR="0058174A" w:rsidRPr="00C87258" w:rsidRDefault="0058174A">
            <w:pPr>
              <w:tabs>
                <w:tab w:val="left" w:pos="720"/>
              </w:tabs>
              <w:jc w:val="both"/>
              <w:rPr>
                <w:rFonts w:ascii="Arial" w:hAnsi="Arial" w:cs="Arial"/>
                <w:b/>
                <w:sz w:val="28"/>
              </w:rPr>
            </w:pPr>
          </w:p>
          <w:p w14:paraId="583F4F45" w14:textId="79FA5961" w:rsidR="00330628" w:rsidRPr="00C87258" w:rsidRDefault="00330628">
            <w:pPr>
              <w:tabs>
                <w:tab w:val="left" w:pos="720"/>
              </w:tabs>
              <w:jc w:val="both"/>
              <w:rPr>
                <w:rFonts w:ascii="Arial" w:hAnsi="Arial" w:cs="Arial"/>
                <w:b/>
                <w:sz w:val="28"/>
              </w:rPr>
            </w:pPr>
          </w:p>
        </w:tc>
        <w:tc>
          <w:tcPr>
            <w:tcW w:w="1890" w:type="dxa"/>
          </w:tcPr>
          <w:p w14:paraId="0FD1009B" w14:textId="77777777" w:rsidR="0058174A" w:rsidRPr="00C87258" w:rsidRDefault="0058174A">
            <w:pPr>
              <w:tabs>
                <w:tab w:val="left" w:pos="720"/>
              </w:tabs>
              <w:jc w:val="right"/>
              <w:rPr>
                <w:rFonts w:ascii="Arial" w:hAnsi="Arial" w:cs="Arial"/>
                <w:b/>
                <w:sz w:val="28"/>
              </w:rPr>
            </w:pPr>
          </w:p>
        </w:tc>
      </w:tr>
      <w:tr w:rsidR="0058174A" w:rsidRPr="00C87258" w14:paraId="09CB6C1B" w14:textId="77777777">
        <w:tc>
          <w:tcPr>
            <w:tcW w:w="828" w:type="dxa"/>
          </w:tcPr>
          <w:p w14:paraId="068A3228" w14:textId="4D5E443E" w:rsidR="0058174A" w:rsidRPr="00C87258" w:rsidRDefault="0058174A">
            <w:pPr>
              <w:tabs>
                <w:tab w:val="left" w:pos="720"/>
              </w:tabs>
              <w:jc w:val="both"/>
              <w:rPr>
                <w:rFonts w:ascii="Arial" w:hAnsi="Arial" w:cs="Arial"/>
                <w:b/>
                <w:sz w:val="28"/>
              </w:rPr>
            </w:pPr>
            <w:r w:rsidRPr="00C87258">
              <w:rPr>
                <w:rFonts w:ascii="Arial" w:hAnsi="Arial" w:cs="Arial"/>
                <w:b/>
                <w:sz w:val="28"/>
              </w:rPr>
              <w:t xml:space="preserve">   </w:t>
            </w:r>
            <w:r w:rsidR="0034758F">
              <w:rPr>
                <w:rFonts w:ascii="Arial" w:hAnsi="Arial" w:cs="Arial"/>
                <w:b/>
                <w:sz w:val="28"/>
              </w:rPr>
              <w:t>b.</w:t>
            </w:r>
          </w:p>
        </w:tc>
        <w:tc>
          <w:tcPr>
            <w:tcW w:w="6120" w:type="dxa"/>
          </w:tcPr>
          <w:p w14:paraId="7EB2ECCA" w14:textId="77777777" w:rsidR="0058174A" w:rsidRPr="00C87258" w:rsidRDefault="0058174A">
            <w:pPr>
              <w:tabs>
                <w:tab w:val="left" w:pos="720"/>
              </w:tabs>
              <w:jc w:val="both"/>
              <w:rPr>
                <w:rFonts w:ascii="Arial" w:hAnsi="Arial" w:cs="Arial"/>
                <w:b/>
                <w:sz w:val="28"/>
              </w:rPr>
            </w:pPr>
            <w:r w:rsidRPr="00C87258">
              <w:rPr>
                <w:rFonts w:ascii="Arial" w:hAnsi="Arial" w:cs="Arial"/>
                <w:b/>
                <w:sz w:val="28"/>
              </w:rPr>
              <w:t>Premium expense</w:t>
            </w:r>
          </w:p>
        </w:tc>
        <w:tc>
          <w:tcPr>
            <w:tcW w:w="1890" w:type="dxa"/>
          </w:tcPr>
          <w:p w14:paraId="3132ED6E" w14:textId="77777777" w:rsidR="0058174A" w:rsidRPr="00C87258" w:rsidRDefault="0058174A">
            <w:pPr>
              <w:tabs>
                <w:tab w:val="left" w:pos="720"/>
              </w:tabs>
              <w:spacing w:after="40"/>
              <w:jc w:val="right"/>
              <w:rPr>
                <w:rFonts w:ascii="Arial" w:hAnsi="Arial" w:cs="Arial"/>
                <w:b/>
                <w:sz w:val="28"/>
                <w:u w:val="double"/>
              </w:rPr>
            </w:pPr>
            <w:r w:rsidRPr="00C87258">
              <w:rPr>
                <w:rFonts w:ascii="Arial" w:hAnsi="Arial" w:cs="Arial"/>
                <w:b/>
                <w:sz w:val="28"/>
                <w:u w:val="double"/>
              </w:rPr>
              <w:t>$528,000</w:t>
            </w:r>
          </w:p>
        </w:tc>
      </w:tr>
    </w:tbl>
    <w:p w14:paraId="5BFF04CD" w14:textId="77777777" w:rsidR="0058174A" w:rsidRPr="00C87258" w:rsidRDefault="0058174A">
      <w:pPr>
        <w:rPr>
          <w:rFonts w:ascii="Arial" w:hAnsi="Arial" w:cs="Arial"/>
          <w:b/>
          <w:sz w:val="28"/>
        </w:rPr>
      </w:pPr>
    </w:p>
    <w:p w14:paraId="616800C4" w14:textId="756FDBD4" w:rsidR="00FE0865" w:rsidRPr="00C87258" w:rsidRDefault="00FE0865" w:rsidP="00FE0865">
      <w:pPr>
        <w:tabs>
          <w:tab w:val="left" w:pos="720"/>
        </w:tabs>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975006" w:rsidRPr="00C87258">
        <w:rPr>
          <w:rFonts w:ascii="Arial" w:hAnsi="Arial" w:cs="Arial"/>
          <w:b/>
          <w:sz w:val="28"/>
        </w:rPr>
        <w:t>2</w:t>
      </w:r>
      <w:r w:rsidR="008334AC" w:rsidRPr="00C87258">
        <w:rPr>
          <w:rFonts w:ascii="Arial" w:hAnsi="Arial" w:cs="Arial"/>
          <w:b/>
          <w:sz w:val="28"/>
        </w:rPr>
        <w:t>5</w:t>
      </w:r>
      <w:r w:rsidRPr="00C87258">
        <w:rPr>
          <w:rFonts w:ascii="Arial" w:hAnsi="Arial" w:cs="Arial"/>
          <w:b/>
          <w:sz w:val="28"/>
        </w:rPr>
        <w:t xml:space="preserve"> (</w:t>
      </w:r>
      <w:r w:rsidR="00F75A05" w:rsidRPr="00C87258">
        <w:rPr>
          <w:rFonts w:ascii="Arial" w:hAnsi="Arial" w:cs="Arial"/>
          <w:b/>
          <w:sz w:val="28"/>
        </w:rPr>
        <w:t>C</w:t>
      </w:r>
      <w:r w:rsidR="00E82395" w:rsidRPr="00C87258">
        <w:rPr>
          <w:rFonts w:ascii="Arial" w:hAnsi="Arial" w:cs="Arial"/>
          <w:b/>
          <w:sz w:val="28"/>
        </w:rPr>
        <w:t>ONTINUED</w:t>
      </w:r>
      <w:r w:rsidRPr="00C87258">
        <w:rPr>
          <w:rFonts w:ascii="Arial" w:hAnsi="Arial" w:cs="Arial"/>
          <w:b/>
          <w:sz w:val="28"/>
        </w:rPr>
        <w:t>)</w:t>
      </w:r>
    </w:p>
    <w:p w14:paraId="6DF2464D" w14:textId="77777777" w:rsidR="00FE0865" w:rsidRPr="00C87258" w:rsidRDefault="00FE0865">
      <w:pPr>
        <w:rPr>
          <w:rFonts w:ascii="Arial" w:hAnsi="Arial" w:cs="Arial"/>
          <w:b/>
          <w:sz w:val="28"/>
        </w:rPr>
      </w:pPr>
    </w:p>
    <w:tbl>
      <w:tblPr>
        <w:tblW w:w="9039" w:type="dxa"/>
        <w:tblInd w:w="-90" w:type="dxa"/>
        <w:tblLayout w:type="fixed"/>
        <w:tblLook w:val="0000" w:firstRow="0" w:lastRow="0" w:firstColumn="0" w:lastColumn="0" w:noHBand="0" w:noVBand="0"/>
      </w:tblPr>
      <w:tblGrid>
        <w:gridCol w:w="7621"/>
        <w:gridCol w:w="1418"/>
      </w:tblGrid>
      <w:tr w:rsidR="00A95CF5" w:rsidRPr="00C87258" w14:paraId="2E6BB524" w14:textId="77777777" w:rsidTr="003402F9">
        <w:tc>
          <w:tcPr>
            <w:tcW w:w="7621" w:type="dxa"/>
          </w:tcPr>
          <w:p w14:paraId="027FF5C8" w14:textId="7367FF91" w:rsidR="00A95CF5" w:rsidRPr="00C87258" w:rsidRDefault="003402F9" w:rsidP="003402F9">
            <w:pPr>
              <w:jc w:val="both"/>
              <w:rPr>
                <w:rFonts w:ascii="Arial" w:hAnsi="Arial" w:cs="Arial"/>
                <w:b/>
                <w:sz w:val="28"/>
              </w:rPr>
            </w:pPr>
            <w:r w:rsidRPr="00C87258">
              <w:rPr>
                <w:rFonts w:ascii="Arial" w:hAnsi="Arial" w:cs="Arial"/>
                <w:b/>
                <w:sz w:val="28"/>
              </w:rPr>
              <w:t xml:space="preserve">3 </w:t>
            </w:r>
            <w:r w:rsidR="0034758F" w:rsidRPr="00BC5915">
              <w:rPr>
                <w:rFonts w:ascii="Arial" w:hAnsi="Arial" w:cs="Arial"/>
                <w:b/>
                <w:sz w:val="28"/>
                <w:highlight w:val="yellow"/>
              </w:rPr>
              <w:t>a</w:t>
            </w:r>
            <w:r w:rsidR="0034758F">
              <w:rPr>
                <w:rFonts w:ascii="Arial" w:hAnsi="Arial" w:cs="Arial"/>
                <w:b/>
                <w:sz w:val="28"/>
              </w:rPr>
              <w:t>.</w:t>
            </w:r>
          </w:p>
          <w:p w14:paraId="0204AC3D" w14:textId="77777777" w:rsidR="00A95CF5" w:rsidRPr="00C87258" w:rsidRDefault="00A95CF5">
            <w:pPr>
              <w:tabs>
                <w:tab w:val="left" w:pos="720"/>
              </w:tabs>
              <w:jc w:val="both"/>
              <w:rPr>
                <w:rFonts w:ascii="Arial" w:hAnsi="Arial" w:cs="Arial"/>
                <w:b/>
                <w:sz w:val="28"/>
              </w:rPr>
            </w:pPr>
            <w:r w:rsidRPr="00C87258">
              <w:rPr>
                <w:rFonts w:ascii="Arial" w:hAnsi="Arial" w:cs="Arial"/>
                <w:b/>
                <w:sz w:val="28"/>
              </w:rPr>
              <w:t>Boxes sold</w:t>
            </w:r>
          </w:p>
        </w:tc>
        <w:tc>
          <w:tcPr>
            <w:tcW w:w="1418" w:type="dxa"/>
          </w:tcPr>
          <w:p w14:paraId="08504495" w14:textId="77777777" w:rsidR="00A95CF5" w:rsidRPr="00C87258" w:rsidRDefault="00A95CF5">
            <w:pPr>
              <w:tabs>
                <w:tab w:val="left" w:pos="720"/>
              </w:tabs>
              <w:jc w:val="right"/>
              <w:rPr>
                <w:rFonts w:ascii="Arial" w:hAnsi="Arial" w:cs="Arial"/>
                <w:b/>
                <w:sz w:val="28"/>
              </w:rPr>
            </w:pPr>
          </w:p>
          <w:p w14:paraId="0A63B6E2" w14:textId="77777777" w:rsidR="00A95CF5" w:rsidRPr="00C87258" w:rsidRDefault="00A95CF5">
            <w:pPr>
              <w:tabs>
                <w:tab w:val="left" w:pos="720"/>
              </w:tabs>
              <w:jc w:val="right"/>
              <w:rPr>
                <w:rFonts w:ascii="Arial" w:hAnsi="Arial" w:cs="Arial"/>
                <w:b/>
                <w:sz w:val="28"/>
              </w:rPr>
            </w:pPr>
            <w:r w:rsidRPr="00C87258">
              <w:rPr>
                <w:rFonts w:ascii="Arial" w:hAnsi="Arial" w:cs="Arial"/>
                <w:b/>
                <w:sz w:val="28"/>
              </w:rPr>
              <w:t>700,000</w:t>
            </w:r>
          </w:p>
        </w:tc>
      </w:tr>
      <w:tr w:rsidR="00A95CF5" w:rsidRPr="00C87258" w14:paraId="1B50D4A8" w14:textId="77777777" w:rsidTr="003402F9">
        <w:tc>
          <w:tcPr>
            <w:tcW w:w="7621" w:type="dxa"/>
          </w:tcPr>
          <w:p w14:paraId="751100D5" w14:textId="77777777" w:rsidR="00A95CF5" w:rsidRPr="00C87258" w:rsidRDefault="00A95CF5">
            <w:pPr>
              <w:tabs>
                <w:tab w:val="left" w:pos="720"/>
              </w:tabs>
              <w:jc w:val="both"/>
              <w:rPr>
                <w:rFonts w:ascii="Arial" w:hAnsi="Arial" w:cs="Arial"/>
                <w:b/>
                <w:sz w:val="28"/>
              </w:rPr>
            </w:pPr>
            <w:r w:rsidRPr="00C87258">
              <w:rPr>
                <w:rFonts w:ascii="Arial" w:hAnsi="Arial" w:cs="Arial"/>
                <w:b/>
                <w:sz w:val="28"/>
              </w:rPr>
              <w:t>Sale price per unit related to premium</w:t>
            </w:r>
          </w:p>
        </w:tc>
        <w:tc>
          <w:tcPr>
            <w:tcW w:w="1418" w:type="dxa"/>
          </w:tcPr>
          <w:p w14:paraId="2859E271" w14:textId="77777777" w:rsidR="00A95CF5" w:rsidRPr="00C87258" w:rsidRDefault="00A95CF5">
            <w:pPr>
              <w:tabs>
                <w:tab w:val="left" w:pos="720"/>
              </w:tabs>
              <w:jc w:val="right"/>
              <w:rPr>
                <w:rFonts w:ascii="Arial" w:hAnsi="Arial" w:cs="Arial"/>
                <w:b/>
                <w:sz w:val="28"/>
                <w:u w:val="single"/>
              </w:rPr>
            </w:pPr>
            <w:r w:rsidRPr="00C87258">
              <w:rPr>
                <w:rFonts w:ascii="Arial" w:hAnsi="Arial" w:cs="Arial"/>
                <w:b/>
                <w:sz w:val="28"/>
                <w:u w:val="single"/>
              </w:rPr>
              <w:t xml:space="preserve">  </w:t>
            </w:r>
            <w:proofErr w:type="gramStart"/>
            <w:r w:rsidRPr="00C87258">
              <w:rPr>
                <w:rFonts w:ascii="Arial" w:hAnsi="Arial" w:cs="Arial"/>
                <w:b/>
                <w:sz w:val="28"/>
                <w:u w:val="single"/>
              </w:rPr>
              <w:t>X  $</w:t>
            </w:r>
            <w:proofErr w:type="gramEnd"/>
            <w:r w:rsidRPr="00C87258">
              <w:rPr>
                <w:rFonts w:ascii="Arial" w:hAnsi="Arial" w:cs="Arial"/>
                <w:b/>
                <w:sz w:val="28"/>
                <w:u w:val="single"/>
              </w:rPr>
              <w:t>1.00</w:t>
            </w:r>
          </w:p>
        </w:tc>
      </w:tr>
      <w:tr w:rsidR="00A95CF5" w:rsidRPr="00C87258" w14:paraId="4F4C4387" w14:textId="77777777" w:rsidTr="003402F9">
        <w:tc>
          <w:tcPr>
            <w:tcW w:w="7621" w:type="dxa"/>
          </w:tcPr>
          <w:p w14:paraId="06FAEF13" w14:textId="055BBE6E" w:rsidR="00A95CF5" w:rsidRPr="00C87258" w:rsidRDefault="00A95CF5" w:rsidP="00E440B9">
            <w:pPr>
              <w:tabs>
                <w:tab w:val="left" w:pos="720"/>
              </w:tabs>
              <w:jc w:val="both"/>
              <w:rPr>
                <w:rFonts w:ascii="Arial" w:hAnsi="Arial" w:cs="Arial"/>
                <w:b/>
                <w:sz w:val="28"/>
              </w:rPr>
            </w:pPr>
            <w:r w:rsidRPr="00C87258">
              <w:rPr>
                <w:rFonts w:ascii="Arial" w:hAnsi="Arial" w:cs="Arial"/>
                <w:b/>
                <w:sz w:val="28"/>
              </w:rPr>
              <w:t xml:space="preserve">Unearned revenue recorded in </w:t>
            </w:r>
            <w:r w:rsidR="008372E4">
              <w:rPr>
                <w:rFonts w:ascii="Arial" w:hAnsi="Arial" w:cs="Arial"/>
                <w:b/>
                <w:sz w:val="28"/>
              </w:rPr>
              <w:t>2020</w:t>
            </w:r>
          </w:p>
        </w:tc>
        <w:tc>
          <w:tcPr>
            <w:tcW w:w="1418" w:type="dxa"/>
          </w:tcPr>
          <w:p w14:paraId="63B26EA9" w14:textId="77777777" w:rsidR="00A95CF5" w:rsidRPr="00C87258" w:rsidRDefault="00A95CF5">
            <w:pPr>
              <w:tabs>
                <w:tab w:val="left" w:pos="720"/>
              </w:tabs>
              <w:jc w:val="right"/>
              <w:rPr>
                <w:rFonts w:ascii="Arial" w:hAnsi="Arial" w:cs="Arial"/>
                <w:b/>
                <w:sz w:val="28"/>
                <w:u w:val="double"/>
              </w:rPr>
            </w:pPr>
            <w:r w:rsidRPr="00C87258">
              <w:rPr>
                <w:rFonts w:ascii="Arial" w:hAnsi="Arial" w:cs="Arial"/>
                <w:b/>
                <w:sz w:val="28"/>
                <w:u w:val="double"/>
              </w:rPr>
              <w:t>$700,000</w:t>
            </w:r>
          </w:p>
        </w:tc>
      </w:tr>
      <w:tr w:rsidR="00A95CF5" w:rsidRPr="00C87258" w14:paraId="461FD32A" w14:textId="77777777" w:rsidTr="003402F9">
        <w:trPr>
          <w:trHeight w:val="80"/>
        </w:trPr>
        <w:tc>
          <w:tcPr>
            <w:tcW w:w="7621" w:type="dxa"/>
          </w:tcPr>
          <w:p w14:paraId="3BC76EBB" w14:textId="77777777" w:rsidR="00A95CF5" w:rsidRPr="00C87258" w:rsidRDefault="00A95CF5">
            <w:pPr>
              <w:tabs>
                <w:tab w:val="left" w:pos="720"/>
              </w:tabs>
              <w:jc w:val="both"/>
              <w:rPr>
                <w:rFonts w:ascii="Arial" w:hAnsi="Arial" w:cs="Arial"/>
                <w:b/>
                <w:sz w:val="16"/>
                <w:szCs w:val="16"/>
              </w:rPr>
            </w:pPr>
          </w:p>
        </w:tc>
        <w:tc>
          <w:tcPr>
            <w:tcW w:w="1418" w:type="dxa"/>
          </w:tcPr>
          <w:p w14:paraId="6CEFC9DB" w14:textId="77777777" w:rsidR="00A95CF5" w:rsidRPr="00C87258" w:rsidRDefault="00A95CF5">
            <w:pPr>
              <w:tabs>
                <w:tab w:val="left" w:pos="720"/>
              </w:tabs>
              <w:jc w:val="right"/>
              <w:rPr>
                <w:rFonts w:ascii="Arial" w:hAnsi="Arial" w:cs="Arial"/>
                <w:b/>
                <w:sz w:val="16"/>
                <w:szCs w:val="16"/>
              </w:rPr>
            </w:pPr>
          </w:p>
        </w:tc>
      </w:tr>
      <w:tr w:rsidR="00A95CF5" w:rsidRPr="00C87258" w14:paraId="0B452592" w14:textId="77777777" w:rsidTr="003402F9">
        <w:tc>
          <w:tcPr>
            <w:tcW w:w="7621" w:type="dxa"/>
          </w:tcPr>
          <w:p w14:paraId="4DF4CECB" w14:textId="77777777" w:rsidR="00A95CF5" w:rsidRPr="00C87258" w:rsidRDefault="00A95CF5" w:rsidP="00C5708F">
            <w:pPr>
              <w:tabs>
                <w:tab w:val="left" w:pos="720"/>
              </w:tabs>
              <w:ind w:right="-108"/>
              <w:rPr>
                <w:rFonts w:ascii="Arial" w:hAnsi="Arial" w:cs="Arial"/>
                <w:b/>
                <w:sz w:val="28"/>
              </w:rPr>
            </w:pPr>
            <w:r w:rsidRPr="00C87258">
              <w:rPr>
                <w:rFonts w:ascii="Arial" w:hAnsi="Arial" w:cs="Arial"/>
                <w:b/>
                <w:sz w:val="28"/>
              </w:rPr>
              <w:t>Total coupons expected to be redeemed (700,000 x 60%)</w:t>
            </w:r>
          </w:p>
        </w:tc>
        <w:tc>
          <w:tcPr>
            <w:tcW w:w="1418" w:type="dxa"/>
          </w:tcPr>
          <w:p w14:paraId="43AE2819" w14:textId="77777777" w:rsidR="00A95CF5" w:rsidRPr="00C87258" w:rsidDel="00F91608" w:rsidRDefault="00A95CF5">
            <w:pPr>
              <w:tabs>
                <w:tab w:val="left" w:pos="720"/>
              </w:tabs>
              <w:jc w:val="right"/>
              <w:rPr>
                <w:rFonts w:ascii="Arial" w:hAnsi="Arial" w:cs="Arial"/>
                <w:b/>
                <w:sz w:val="28"/>
              </w:rPr>
            </w:pPr>
            <w:r w:rsidRPr="00C87258">
              <w:rPr>
                <w:rFonts w:ascii="Arial" w:hAnsi="Arial" w:cs="Arial"/>
                <w:b/>
                <w:sz w:val="28"/>
              </w:rPr>
              <w:t>420,000</w:t>
            </w:r>
          </w:p>
        </w:tc>
      </w:tr>
      <w:tr w:rsidR="00A95CF5" w:rsidRPr="00C87258" w14:paraId="0F3EACDC" w14:textId="77777777" w:rsidTr="003402F9">
        <w:tc>
          <w:tcPr>
            <w:tcW w:w="7621" w:type="dxa"/>
          </w:tcPr>
          <w:p w14:paraId="76BF0763" w14:textId="2BA528A0" w:rsidR="00A95CF5" w:rsidRPr="00C87258" w:rsidRDefault="00A95CF5" w:rsidP="00E440B9">
            <w:pPr>
              <w:tabs>
                <w:tab w:val="left" w:pos="720"/>
              </w:tabs>
              <w:rPr>
                <w:rFonts w:ascii="Arial" w:hAnsi="Arial" w:cs="Arial"/>
                <w:b/>
                <w:sz w:val="28"/>
              </w:rPr>
            </w:pPr>
            <w:r w:rsidRPr="00C87258">
              <w:rPr>
                <w:rFonts w:ascii="Arial" w:hAnsi="Arial" w:cs="Arial"/>
                <w:b/>
                <w:sz w:val="28"/>
              </w:rPr>
              <w:t xml:space="preserve">Less: coupons redeemed during </w:t>
            </w:r>
            <w:r w:rsidR="008372E4">
              <w:rPr>
                <w:rFonts w:ascii="Arial" w:hAnsi="Arial" w:cs="Arial"/>
                <w:b/>
                <w:sz w:val="28"/>
              </w:rPr>
              <w:t>2020</w:t>
            </w:r>
          </w:p>
        </w:tc>
        <w:tc>
          <w:tcPr>
            <w:tcW w:w="1418" w:type="dxa"/>
          </w:tcPr>
          <w:p w14:paraId="198B4765" w14:textId="77777777" w:rsidR="00A95CF5" w:rsidRPr="00C87258" w:rsidRDefault="00A95CF5">
            <w:pPr>
              <w:tabs>
                <w:tab w:val="left" w:pos="720"/>
              </w:tabs>
              <w:jc w:val="right"/>
              <w:rPr>
                <w:rFonts w:ascii="Arial" w:hAnsi="Arial" w:cs="Arial"/>
                <w:b/>
                <w:sz w:val="28"/>
                <w:u w:val="single"/>
              </w:rPr>
            </w:pPr>
            <w:r w:rsidRPr="00C87258">
              <w:rPr>
                <w:rFonts w:ascii="Arial" w:hAnsi="Arial" w:cs="Arial"/>
                <w:b/>
                <w:sz w:val="28"/>
                <w:u w:val="single"/>
              </w:rPr>
              <w:t xml:space="preserve"> 105,000</w:t>
            </w:r>
          </w:p>
        </w:tc>
      </w:tr>
      <w:tr w:rsidR="00A95CF5" w:rsidRPr="00C87258" w14:paraId="6D41D925" w14:textId="77777777" w:rsidTr="003402F9">
        <w:tc>
          <w:tcPr>
            <w:tcW w:w="7621" w:type="dxa"/>
          </w:tcPr>
          <w:p w14:paraId="727A2C1E" w14:textId="7A145179" w:rsidR="00A95CF5" w:rsidRPr="00C87258" w:rsidRDefault="00A95CF5" w:rsidP="00E440B9">
            <w:pPr>
              <w:tabs>
                <w:tab w:val="left" w:pos="720"/>
              </w:tabs>
              <w:jc w:val="both"/>
              <w:rPr>
                <w:rFonts w:ascii="Arial" w:hAnsi="Arial" w:cs="Arial"/>
                <w:b/>
                <w:sz w:val="28"/>
              </w:rPr>
            </w:pPr>
            <w:r w:rsidRPr="00C87258">
              <w:rPr>
                <w:rFonts w:ascii="Arial" w:hAnsi="Arial" w:cs="Arial"/>
                <w:b/>
                <w:sz w:val="28"/>
              </w:rPr>
              <w:t>Coupons still to be redeemed, 12/31/</w:t>
            </w:r>
            <w:r w:rsidR="00280A7A">
              <w:rPr>
                <w:rFonts w:ascii="Arial" w:hAnsi="Arial" w:cs="Arial"/>
                <w:b/>
                <w:sz w:val="28"/>
              </w:rPr>
              <w:t>20</w:t>
            </w:r>
            <w:r w:rsidR="00C2357E" w:rsidRPr="00C87258">
              <w:rPr>
                <w:rFonts w:ascii="Arial" w:hAnsi="Arial" w:cs="Arial"/>
                <w:b/>
                <w:sz w:val="28"/>
              </w:rPr>
              <w:t xml:space="preserve"> </w:t>
            </w:r>
            <w:r w:rsidR="00C2357E" w:rsidRPr="00C87258">
              <w:rPr>
                <w:rFonts w:ascii="Arial" w:hAnsi="Arial" w:cs="Arial"/>
                <w:b/>
                <w:sz w:val="32"/>
                <w:szCs w:val="32"/>
              </w:rPr>
              <w:sym w:font="Symbol" w:char="F0B8"/>
            </w:r>
          </w:p>
        </w:tc>
        <w:tc>
          <w:tcPr>
            <w:tcW w:w="1418" w:type="dxa"/>
          </w:tcPr>
          <w:p w14:paraId="53FB5D94" w14:textId="77777777" w:rsidR="00A95CF5" w:rsidRPr="00C87258" w:rsidRDefault="00A95CF5">
            <w:pPr>
              <w:tabs>
                <w:tab w:val="left" w:pos="720"/>
              </w:tabs>
              <w:jc w:val="right"/>
              <w:rPr>
                <w:rFonts w:ascii="Arial" w:hAnsi="Arial" w:cs="Arial"/>
                <w:b/>
                <w:sz w:val="28"/>
              </w:rPr>
            </w:pPr>
            <w:r w:rsidRPr="00C87258">
              <w:rPr>
                <w:rFonts w:ascii="Arial" w:hAnsi="Arial" w:cs="Arial"/>
                <w:b/>
                <w:sz w:val="28"/>
              </w:rPr>
              <w:t>315,000</w:t>
            </w:r>
          </w:p>
        </w:tc>
      </w:tr>
      <w:tr w:rsidR="00A95CF5" w:rsidRPr="00C87258" w14:paraId="0F2C1DBF" w14:textId="77777777" w:rsidTr="003402F9">
        <w:tc>
          <w:tcPr>
            <w:tcW w:w="7621" w:type="dxa"/>
          </w:tcPr>
          <w:p w14:paraId="12344D3E" w14:textId="06301075" w:rsidR="00A95CF5" w:rsidRPr="00C87258" w:rsidRDefault="00A95CF5" w:rsidP="00E104B5">
            <w:pPr>
              <w:tabs>
                <w:tab w:val="left" w:pos="6804"/>
              </w:tabs>
              <w:spacing w:after="40"/>
              <w:jc w:val="both"/>
              <w:rPr>
                <w:rFonts w:ascii="Arial" w:hAnsi="Arial" w:cs="Arial"/>
                <w:b/>
                <w:sz w:val="28"/>
              </w:rPr>
            </w:pPr>
            <w:r w:rsidRPr="00C87258">
              <w:rPr>
                <w:rFonts w:ascii="Arial" w:hAnsi="Arial" w:cs="Arial"/>
                <w:b/>
                <w:sz w:val="28"/>
              </w:rPr>
              <w:t>Total coupons expected to be redeemed</w:t>
            </w:r>
            <w:r w:rsidR="006C5EEC" w:rsidRPr="00C87258">
              <w:rPr>
                <w:rFonts w:ascii="Arial" w:hAnsi="Arial" w:cs="Arial"/>
                <w:b/>
                <w:sz w:val="28"/>
              </w:rPr>
              <w:t xml:space="preserve"> </w:t>
            </w:r>
          </w:p>
        </w:tc>
        <w:tc>
          <w:tcPr>
            <w:tcW w:w="1418" w:type="dxa"/>
          </w:tcPr>
          <w:p w14:paraId="7B83ED1B" w14:textId="77777777" w:rsidR="00A95CF5" w:rsidRPr="00C87258" w:rsidRDefault="00A95CF5">
            <w:pPr>
              <w:tabs>
                <w:tab w:val="left" w:pos="720"/>
              </w:tabs>
              <w:spacing w:after="40"/>
              <w:jc w:val="right"/>
              <w:rPr>
                <w:rFonts w:ascii="Arial" w:hAnsi="Arial" w:cs="Arial"/>
                <w:b/>
                <w:sz w:val="28"/>
              </w:rPr>
            </w:pPr>
            <w:r w:rsidRPr="00C87258">
              <w:rPr>
                <w:rFonts w:ascii="Arial" w:hAnsi="Arial" w:cs="Arial"/>
                <w:b/>
                <w:sz w:val="28"/>
                <w:u w:val="single"/>
              </w:rPr>
              <w:t>420,000</w:t>
            </w:r>
          </w:p>
        </w:tc>
      </w:tr>
      <w:tr w:rsidR="00A95CF5" w:rsidRPr="00C87258" w14:paraId="610FBCC5" w14:textId="77777777" w:rsidTr="003402F9">
        <w:tc>
          <w:tcPr>
            <w:tcW w:w="7621" w:type="dxa"/>
          </w:tcPr>
          <w:p w14:paraId="2C4BD456" w14:textId="78867681" w:rsidR="00A95CF5" w:rsidRPr="00DE163B" w:rsidRDefault="00A95CF5" w:rsidP="00E440B9">
            <w:pPr>
              <w:tabs>
                <w:tab w:val="left" w:pos="720"/>
              </w:tabs>
              <w:jc w:val="both"/>
              <w:rPr>
                <w:rFonts w:ascii="Arial" w:hAnsi="Arial" w:cs="Arial"/>
                <w:b/>
                <w:sz w:val="28"/>
                <w:vertAlign w:val="superscript"/>
              </w:rPr>
            </w:pPr>
            <w:r w:rsidRPr="00C87258">
              <w:rPr>
                <w:rFonts w:ascii="Arial" w:hAnsi="Arial" w:cs="Arial"/>
                <w:b/>
                <w:sz w:val="28"/>
              </w:rPr>
              <w:t xml:space="preserve">% of unearned revenue to be earned after </w:t>
            </w:r>
            <w:r w:rsidR="008372E4">
              <w:rPr>
                <w:rFonts w:ascii="Arial" w:hAnsi="Arial" w:cs="Arial"/>
                <w:b/>
                <w:sz w:val="28"/>
              </w:rPr>
              <w:t>2020</w:t>
            </w:r>
            <w:r w:rsidR="0087674B">
              <w:rPr>
                <w:rFonts w:ascii="Arial" w:hAnsi="Arial" w:cs="Arial"/>
                <w:b/>
                <w:sz w:val="28"/>
                <w:vertAlign w:val="superscript"/>
              </w:rPr>
              <w:t>1</w:t>
            </w:r>
          </w:p>
          <w:p w14:paraId="2A7DE275" w14:textId="5AEDB057" w:rsidR="00AF30A1" w:rsidRPr="00C87258" w:rsidRDefault="0087674B" w:rsidP="00E440B9">
            <w:pPr>
              <w:tabs>
                <w:tab w:val="left" w:pos="720"/>
              </w:tabs>
              <w:jc w:val="both"/>
              <w:rPr>
                <w:rFonts w:ascii="Arial" w:hAnsi="Arial" w:cs="Arial"/>
                <w:b/>
                <w:sz w:val="28"/>
              </w:rPr>
            </w:pPr>
            <w:r w:rsidRPr="00280A7A">
              <w:rPr>
                <w:rFonts w:ascii="Arial" w:hAnsi="Arial" w:cs="Arial"/>
                <w:b/>
                <w:sz w:val="28"/>
                <w:vertAlign w:val="superscript"/>
              </w:rPr>
              <w:t>1</w:t>
            </w:r>
            <w:r w:rsidRPr="00280A7A">
              <w:rPr>
                <w:rFonts w:ascii="Arial" w:hAnsi="Arial" w:cs="Arial"/>
                <w:b/>
                <w:sz w:val="28"/>
              </w:rPr>
              <w:t>($</w:t>
            </w:r>
            <w:r w:rsidR="00AF30A1" w:rsidRPr="00280A7A">
              <w:rPr>
                <w:rFonts w:ascii="Arial" w:hAnsi="Arial" w:cs="Arial"/>
                <w:b/>
                <w:sz w:val="28"/>
              </w:rPr>
              <w:t>31</w:t>
            </w:r>
            <w:r w:rsidR="00280A7A">
              <w:rPr>
                <w:rFonts w:ascii="Arial" w:hAnsi="Arial" w:cs="Arial"/>
                <w:b/>
                <w:sz w:val="28"/>
              </w:rPr>
              <w:t>5,000 / $420,000)</w:t>
            </w:r>
          </w:p>
        </w:tc>
        <w:tc>
          <w:tcPr>
            <w:tcW w:w="1418" w:type="dxa"/>
          </w:tcPr>
          <w:p w14:paraId="402D7E1C" w14:textId="6B92F011" w:rsidR="00A95CF5" w:rsidRPr="00C87258" w:rsidRDefault="00A95CF5" w:rsidP="002A5362">
            <w:pPr>
              <w:tabs>
                <w:tab w:val="left" w:pos="720"/>
              </w:tabs>
              <w:jc w:val="right"/>
              <w:rPr>
                <w:rFonts w:ascii="Arial" w:hAnsi="Arial" w:cs="Arial"/>
                <w:b/>
                <w:sz w:val="28"/>
                <w:u w:val="double"/>
              </w:rPr>
            </w:pPr>
            <w:r w:rsidRPr="00C87258">
              <w:rPr>
                <w:rFonts w:ascii="Arial" w:hAnsi="Arial" w:cs="Arial"/>
                <w:b/>
                <w:sz w:val="28"/>
                <w:u w:val="double"/>
              </w:rPr>
              <w:t>75%</w:t>
            </w:r>
          </w:p>
          <w:p w14:paraId="3A657394" w14:textId="77777777" w:rsidR="00AF30A1" w:rsidRPr="00C87258" w:rsidRDefault="00AF30A1" w:rsidP="002A5362">
            <w:pPr>
              <w:tabs>
                <w:tab w:val="left" w:pos="720"/>
              </w:tabs>
              <w:jc w:val="right"/>
              <w:rPr>
                <w:rFonts w:ascii="Arial" w:hAnsi="Arial" w:cs="Arial"/>
                <w:b/>
                <w:sz w:val="28"/>
                <w:u w:val="double"/>
              </w:rPr>
            </w:pPr>
          </w:p>
        </w:tc>
      </w:tr>
      <w:tr w:rsidR="00A95CF5" w:rsidRPr="00C87258" w14:paraId="11B3CC5F" w14:textId="77777777" w:rsidTr="003402F9">
        <w:trPr>
          <w:trHeight w:val="104"/>
        </w:trPr>
        <w:tc>
          <w:tcPr>
            <w:tcW w:w="7621" w:type="dxa"/>
          </w:tcPr>
          <w:p w14:paraId="33C9C0C3" w14:textId="77777777" w:rsidR="00A95CF5" w:rsidRPr="00C87258" w:rsidRDefault="00A95CF5">
            <w:pPr>
              <w:tabs>
                <w:tab w:val="left" w:pos="720"/>
              </w:tabs>
              <w:spacing w:after="40"/>
              <w:jc w:val="both"/>
              <w:rPr>
                <w:rFonts w:ascii="Arial" w:hAnsi="Arial" w:cs="Arial"/>
                <w:b/>
                <w:sz w:val="16"/>
                <w:szCs w:val="16"/>
              </w:rPr>
            </w:pPr>
          </w:p>
        </w:tc>
        <w:tc>
          <w:tcPr>
            <w:tcW w:w="1418" w:type="dxa"/>
          </w:tcPr>
          <w:p w14:paraId="5DF4C198" w14:textId="77777777" w:rsidR="00A95CF5" w:rsidRPr="00C87258" w:rsidRDefault="00A95CF5" w:rsidP="00EE6A0F">
            <w:pPr>
              <w:tabs>
                <w:tab w:val="left" w:pos="720"/>
              </w:tabs>
              <w:spacing w:after="40"/>
              <w:jc w:val="right"/>
              <w:rPr>
                <w:rFonts w:ascii="Arial" w:hAnsi="Arial" w:cs="Arial"/>
                <w:b/>
                <w:sz w:val="16"/>
                <w:szCs w:val="16"/>
              </w:rPr>
            </w:pPr>
          </w:p>
        </w:tc>
      </w:tr>
      <w:tr w:rsidR="00A95CF5" w:rsidRPr="00C87258" w14:paraId="6B78809F" w14:textId="77777777" w:rsidTr="003402F9">
        <w:tc>
          <w:tcPr>
            <w:tcW w:w="7621" w:type="dxa"/>
          </w:tcPr>
          <w:p w14:paraId="39B41E6C" w14:textId="7F109CAE" w:rsidR="00A95CF5" w:rsidRPr="00C87258" w:rsidRDefault="00A95CF5" w:rsidP="00E440B9">
            <w:pPr>
              <w:tabs>
                <w:tab w:val="left" w:pos="720"/>
              </w:tabs>
              <w:jc w:val="both"/>
              <w:rPr>
                <w:rFonts w:ascii="Arial" w:hAnsi="Arial" w:cs="Arial"/>
                <w:b/>
                <w:sz w:val="28"/>
              </w:rPr>
            </w:pPr>
            <w:r w:rsidRPr="00C87258">
              <w:rPr>
                <w:rFonts w:ascii="Arial" w:hAnsi="Arial" w:cs="Arial"/>
                <w:b/>
                <w:sz w:val="28"/>
              </w:rPr>
              <w:t xml:space="preserve">Unearned revenue recorded in </w:t>
            </w:r>
            <w:r w:rsidR="008372E4">
              <w:rPr>
                <w:rFonts w:ascii="Arial" w:hAnsi="Arial" w:cs="Arial"/>
                <w:b/>
                <w:sz w:val="28"/>
              </w:rPr>
              <w:t>2020</w:t>
            </w:r>
          </w:p>
        </w:tc>
        <w:tc>
          <w:tcPr>
            <w:tcW w:w="1418" w:type="dxa"/>
          </w:tcPr>
          <w:p w14:paraId="4DFFDAC4" w14:textId="77777777" w:rsidR="00A95CF5" w:rsidRPr="00C87258" w:rsidRDefault="00A95CF5" w:rsidP="002A5362">
            <w:pPr>
              <w:tabs>
                <w:tab w:val="left" w:pos="720"/>
              </w:tabs>
              <w:jc w:val="right"/>
              <w:rPr>
                <w:rFonts w:ascii="Arial" w:hAnsi="Arial" w:cs="Arial"/>
                <w:b/>
                <w:sz w:val="28"/>
              </w:rPr>
            </w:pPr>
            <w:r w:rsidRPr="00C87258">
              <w:rPr>
                <w:rFonts w:ascii="Arial" w:hAnsi="Arial" w:cs="Arial"/>
                <w:b/>
                <w:sz w:val="28"/>
              </w:rPr>
              <w:t>$700,000</w:t>
            </w:r>
          </w:p>
        </w:tc>
      </w:tr>
      <w:tr w:rsidR="00A95CF5" w:rsidRPr="00C87258" w14:paraId="7718E4F3" w14:textId="77777777" w:rsidTr="003402F9">
        <w:tc>
          <w:tcPr>
            <w:tcW w:w="7621" w:type="dxa"/>
          </w:tcPr>
          <w:p w14:paraId="08EB316D" w14:textId="3B57BD9E" w:rsidR="00A95CF5" w:rsidRPr="00C87258" w:rsidRDefault="00A95CF5" w:rsidP="00E440B9">
            <w:pPr>
              <w:tabs>
                <w:tab w:val="left" w:pos="720"/>
              </w:tabs>
              <w:jc w:val="both"/>
              <w:rPr>
                <w:rFonts w:ascii="Arial" w:hAnsi="Arial" w:cs="Arial"/>
                <w:b/>
                <w:sz w:val="28"/>
              </w:rPr>
            </w:pPr>
            <w:r w:rsidRPr="00C87258">
              <w:rPr>
                <w:rFonts w:ascii="Arial" w:hAnsi="Arial" w:cs="Arial"/>
                <w:b/>
                <w:sz w:val="28"/>
              </w:rPr>
              <w:t xml:space="preserve">% of unearned revenue to be earned after </w:t>
            </w:r>
            <w:r w:rsidR="008372E4">
              <w:rPr>
                <w:rFonts w:ascii="Arial" w:hAnsi="Arial" w:cs="Arial"/>
                <w:b/>
                <w:sz w:val="28"/>
              </w:rPr>
              <w:t>2020</w:t>
            </w:r>
          </w:p>
        </w:tc>
        <w:tc>
          <w:tcPr>
            <w:tcW w:w="1418" w:type="dxa"/>
          </w:tcPr>
          <w:p w14:paraId="41D3D82C" w14:textId="77777777" w:rsidR="00A95CF5" w:rsidRPr="00C87258" w:rsidRDefault="00A95CF5" w:rsidP="002A5362">
            <w:pPr>
              <w:tabs>
                <w:tab w:val="left" w:pos="720"/>
              </w:tabs>
              <w:jc w:val="right"/>
              <w:rPr>
                <w:rFonts w:ascii="Arial" w:hAnsi="Arial" w:cs="Arial"/>
                <w:b/>
                <w:sz w:val="28"/>
                <w:u w:val="single"/>
              </w:rPr>
            </w:pPr>
            <w:r w:rsidRPr="00C87258">
              <w:rPr>
                <w:rFonts w:ascii="Arial" w:hAnsi="Arial" w:cs="Arial"/>
                <w:b/>
                <w:sz w:val="28"/>
                <w:u w:val="single"/>
              </w:rPr>
              <w:t xml:space="preserve">  </w:t>
            </w:r>
            <w:proofErr w:type="gramStart"/>
            <w:r w:rsidRPr="00C87258">
              <w:rPr>
                <w:rFonts w:ascii="Arial" w:hAnsi="Arial" w:cs="Arial"/>
                <w:b/>
                <w:sz w:val="28"/>
                <w:u w:val="single"/>
              </w:rPr>
              <w:t>X  75</w:t>
            </w:r>
            <w:proofErr w:type="gramEnd"/>
            <w:r w:rsidRPr="00C87258">
              <w:rPr>
                <w:rFonts w:ascii="Arial" w:hAnsi="Arial" w:cs="Arial"/>
                <w:b/>
                <w:sz w:val="28"/>
                <w:u w:val="single"/>
              </w:rPr>
              <w:t>%</w:t>
            </w:r>
          </w:p>
        </w:tc>
      </w:tr>
      <w:tr w:rsidR="00A95CF5" w:rsidRPr="00C87258" w14:paraId="66E22769" w14:textId="77777777" w:rsidTr="003402F9">
        <w:tc>
          <w:tcPr>
            <w:tcW w:w="7621" w:type="dxa"/>
          </w:tcPr>
          <w:p w14:paraId="11143DBC" w14:textId="30121A5C" w:rsidR="00A95CF5" w:rsidRPr="00C87258" w:rsidRDefault="00A95CF5" w:rsidP="00E440B9">
            <w:pPr>
              <w:tabs>
                <w:tab w:val="left" w:pos="720"/>
              </w:tabs>
              <w:jc w:val="both"/>
              <w:rPr>
                <w:rFonts w:ascii="Arial" w:hAnsi="Arial" w:cs="Arial"/>
                <w:b/>
                <w:sz w:val="28"/>
              </w:rPr>
            </w:pPr>
            <w:r w:rsidRPr="00C87258">
              <w:rPr>
                <w:rFonts w:ascii="Arial" w:hAnsi="Arial" w:cs="Arial"/>
                <w:b/>
                <w:sz w:val="28"/>
              </w:rPr>
              <w:t>Unearned revenue (adjusted), 12/31/</w:t>
            </w:r>
            <w:r w:rsidR="0087674B">
              <w:rPr>
                <w:rFonts w:ascii="Arial" w:hAnsi="Arial" w:cs="Arial"/>
                <w:b/>
                <w:sz w:val="28"/>
              </w:rPr>
              <w:t>20</w:t>
            </w:r>
          </w:p>
        </w:tc>
        <w:tc>
          <w:tcPr>
            <w:tcW w:w="1418" w:type="dxa"/>
          </w:tcPr>
          <w:p w14:paraId="509107B9" w14:textId="77777777" w:rsidR="00A95CF5" w:rsidRPr="00C87258" w:rsidRDefault="00A95CF5">
            <w:pPr>
              <w:tabs>
                <w:tab w:val="left" w:pos="720"/>
              </w:tabs>
              <w:jc w:val="right"/>
              <w:rPr>
                <w:rFonts w:ascii="Arial" w:hAnsi="Arial" w:cs="Arial"/>
                <w:b/>
                <w:sz w:val="28"/>
                <w:u w:val="double"/>
              </w:rPr>
            </w:pPr>
            <w:r w:rsidRPr="00C87258">
              <w:rPr>
                <w:rFonts w:ascii="Arial" w:hAnsi="Arial" w:cs="Arial"/>
                <w:b/>
                <w:sz w:val="28"/>
                <w:u w:val="double"/>
              </w:rPr>
              <w:t>$525,000</w:t>
            </w:r>
          </w:p>
        </w:tc>
      </w:tr>
      <w:tr w:rsidR="00A95CF5" w:rsidRPr="00C87258" w14:paraId="70385B2D" w14:textId="77777777" w:rsidTr="003402F9">
        <w:tc>
          <w:tcPr>
            <w:tcW w:w="7621" w:type="dxa"/>
          </w:tcPr>
          <w:p w14:paraId="0D0ED3DE" w14:textId="77777777" w:rsidR="00A95CF5" w:rsidRPr="00C87258" w:rsidRDefault="00A95CF5">
            <w:pPr>
              <w:tabs>
                <w:tab w:val="left" w:pos="720"/>
              </w:tabs>
              <w:spacing w:after="40"/>
              <w:jc w:val="both"/>
              <w:rPr>
                <w:rFonts w:ascii="Arial" w:hAnsi="Arial" w:cs="Arial"/>
                <w:b/>
                <w:sz w:val="28"/>
              </w:rPr>
            </w:pPr>
          </w:p>
        </w:tc>
        <w:tc>
          <w:tcPr>
            <w:tcW w:w="1418" w:type="dxa"/>
          </w:tcPr>
          <w:p w14:paraId="0CE2B4A2" w14:textId="77777777" w:rsidR="00A95CF5" w:rsidRPr="00C87258" w:rsidRDefault="00A95CF5">
            <w:pPr>
              <w:tabs>
                <w:tab w:val="left" w:pos="720"/>
              </w:tabs>
              <w:spacing w:after="40"/>
              <w:jc w:val="right"/>
              <w:rPr>
                <w:rFonts w:ascii="Arial" w:hAnsi="Arial" w:cs="Arial"/>
                <w:b/>
                <w:sz w:val="28"/>
                <w:u w:val="double"/>
              </w:rPr>
            </w:pPr>
          </w:p>
        </w:tc>
      </w:tr>
    </w:tbl>
    <w:p w14:paraId="3D0ED39F" w14:textId="77777777" w:rsidR="00A95CF5" w:rsidRPr="00C87258" w:rsidRDefault="00A95CF5">
      <w:pPr>
        <w:rPr>
          <w:rFonts w:ascii="Arial" w:hAnsi="Arial" w:cs="Arial"/>
        </w:rPr>
      </w:pPr>
    </w:p>
    <w:tbl>
      <w:tblPr>
        <w:tblW w:w="9901" w:type="dxa"/>
        <w:tblInd w:w="-34" w:type="dxa"/>
        <w:tblLayout w:type="fixed"/>
        <w:tblLook w:val="0000" w:firstRow="0" w:lastRow="0" w:firstColumn="0" w:lastColumn="0" w:noHBand="0" w:noVBand="0"/>
      </w:tblPr>
      <w:tblGrid>
        <w:gridCol w:w="142"/>
        <w:gridCol w:w="686"/>
        <w:gridCol w:w="5376"/>
        <w:gridCol w:w="1028"/>
        <w:gridCol w:w="442"/>
        <w:gridCol w:w="1399"/>
        <w:gridCol w:w="101"/>
        <w:gridCol w:w="727"/>
      </w:tblGrid>
      <w:tr w:rsidR="0062508E" w:rsidRPr="00C87258" w14:paraId="3727BE71" w14:textId="77777777" w:rsidTr="00C5708F">
        <w:trPr>
          <w:gridAfter w:val="2"/>
          <w:wAfter w:w="828" w:type="dxa"/>
        </w:trPr>
        <w:tc>
          <w:tcPr>
            <w:tcW w:w="828" w:type="dxa"/>
            <w:gridSpan w:val="2"/>
          </w:tcPr>
          <w:p w14:paraId="7CD9416A" w14:textId="5086E481" w:rsidR="0062508E" w:rsidRPr="00383D24" w:rsidRDefault="0062508E" w:rsidP="00EA0611">
            <w:pPr>
              <w:tabs>
                <w:tab w:val="left" w:pos="285"/>
              </w:tabs>
              <w:spacing w:after="40"/>
              <w:rPr>
                <w:rFonts w:ascii="Arial" w:hAnsi="Arial" w:cs="Arial"/>
                <w:b/>
                <w:sz w:val="28"/>
              </w:rPr>
            </w:pPr>
            <w:r w:rsidRPr="00C5099D">
              <w:rPr>
                <w:rFonts w:ascii="Arial" w:hAnsi="Arial" w:cs="Arial"/>
                <w:b/>
                <w:sz w:val="28"/>
              </w:rPr>
              <w:t xml:space="preserve">  </w:t>
            </w:r>
            <w:r w:rsidR="0034758F" w:rsidRPr="00C5099D">
              <w:rPr>
                <w:rFonts w:ascii="Arial" w:hAnsi="Arial" w:cs="Arial"/>
                <w:b/>
                <w:sz w:val="28"/>
              </w:rPr>
              <w:t>b</w:t>
            </w:r>
            <w:r w:rsidR="0034758F" w:rsidRPr="00383D24">
              <w:rPr>
                <w:rFonts w:ascii="Arial" w:hAnsi="Arial" w:cs="Arial"/>
                <w:b/>
                <w:sz w:val="28"/>
              </w:rPr>
              <w:t>.</w:t>
            </w:r>
          </w:p>
        </w:tc>
        <w:tc>
          <w:tcPr>
            <w:tcW w:w="6404" w:type="dxa"/>
            <w:gridSpan w:val="2"/>
          </w:tcPr>
          <w:p w14:paraId="35AF8ABA" w14:textId="67EBADB1" w:rsidR="0062508E" w:rsidRPr="00383D24" w:rsidRDefault="0062508E" w:rsidP="00E440B9">
            <w:pPr>
              <w:tabs>
                <w:tab w:val="left" w:pos="720"/>
              </w:tabs>
              <w:spacing w:after="40"/>
              <w:jc w:val="both"/>
              <w:rPr>
                <w:rFonts w:ascii="Arial" w:hAnsi="Arial" w:cs="Arial"/>
                <w:b/>
                <w:sz w:val="28"/>
              </w:rPr>
            </w:pPr>
            <w:r w:rsidRPr="00383D24">
              <w:rPr>
                <w:rFonts w:ascii="Arial" w:hAnsi="Arial" w:cs="Arial"/>
                <w:b/>
                <w:sz w:val="28"/>
              </w:rPr>
              <w:t>Total coupons</w:t>
            </w:r>
            <w:r w:rsidR="007B617B" w:rsidRPr="00383D24">
              <w:rPr>
                <w:rFonts w:ascii="Arial" w:hAnsi="Arial" w:cs="Arial"/>
                <w:b/>
                <w:sz w:val="28"/>
              </w:rPr>
              <w:t xml:space="preserve"> redeemed in </w:t>
            </w:r>
            <w:r w:rsidR="008372E4" w:rsidRPr="00383D24">
              <w:rPr>
                <w:rFonts w:ascii="Arial" w:hAnsi="Arial" w:cs="Arial"/>
                <w:b/>
                <w:sz w:val="28"/>
              </w:rPr>
              <w:t>2020</w:t>
            </w:r>
          </w:p>
        </w:tc>
        <w:tc>
          <w:tcPr>
            <w:tcW w:w="1841" w:type="dxa"/>
            <w:gridSpan w:val="2"/>
          </w:tcPr>
          <w:p w14:paraId="2A69C7EE" w14:textId="77777777" w:rsidR="0062508E" w:rsidRPr="00C87258" w:rsidRDefault="007B617B">
            <w:pPr>
              <w:tabs>
                <w:tab w:val="left" w:pos="720"/>
              </w:tabs>
              <w:jc w:val="right"/>
              <w:rPr>
                <w:rFonts w:ascii="Arial" w:hAnsi="Arial" w:cs="Arial"/>
                <w:b/>
                <w:sz w:val="28"/>
              </w:rPr>
            </w:pPr>
            <w:r w:rsidRPr="00C87258">
              <w:rPr>
                <w:rFonts w:ascii="Arial" w:hAnsi="Arial" w:cs="Arial"/>
                <w:b/>
                <w:sz w:val="28"/>
              </w:rPr>
              <w:t>105</w:t>
            </w:r>
            <w:r w:rsidR="0062508E" w:rsidRPr="00C87258">
              <w:rPr>
                <w:rFonts w:ascii="Arial" w:hAnsi="Arial" w:cs="Arial"/>
                <w:b/>
                <w:sz w:val="28"/>
              </w:rPr>
              <w:t>,000</w:t>
            </w:r>
          </w:p>
        </w:tc>
      </w:tr>
      <w:tr w:rsidR="0062508E" w:rsidRPr="00C87258" w14:paraId="20FF3D8A" w14:textId="77777777" w:rsidTr="00C5708F">
        <w:trPr>
          <w:gridAfter w:val="2"/>
          <w:wAfter w:w="828" w:type="dxa"/>
        </w:trPr>
        <w:tc>
          <w:tcPr>
            <w:tcW w:w="828" w:type="dxa"/>
            <w:gridSpan w:val="2"/>
          </w:tcPr>
          <w:p w14:paraId="0AC1CBBF" w14:textId="77777777" w:rsidR="0062508E" w:rsidRPr="00C5099D" w:rsidRDefault="0062508E">
            <w:pPr>
              <w:tabs>
                <w:tab w:val="left" w:pos="720"/>
              </w:tabs>
              <w:spacing w:after="40"/>
              <w:jc w:val="both"/>
              <w:rPr>
                <w:rFonts w:ascii="Arial" w:hAnsi="Arial" w:cs="Arial"/>
                <w:b/>
                <w:sz w:val="28"/>
              </w:rPr>
            </w:pPr>
          </w:p>
        </w:tc>
        <w:tc>
          <w:tcPr>
            <w:tcW w:w="6404" w:type="dxa"/>
            <w:gridSpan w:val="2"/>
          </w:tcPr>
          <w:p w14:paraId="47B217EE" w14:textId="77777777" w:rsidR="0062508E" w:rsidRPr="00383D24" w:rsidRDefault="0062508E">
            <w:pPr>
              <w:tabs>
                <w:tab w:val="left" w:pos="720"/>
              </w:tabs>
              <w:spacing w:after="40"/>
              <w:jc w:val="both"/>
              <w:rPr>
                <w:rFonts w:ascii="Arial" w:hAnsi="Arial" w:cs="Arial"/>
                <w:b/>
                <w:sz w:val="28"/>
              </w:rPr>
            </w:pPr>
            <w:r w:rsidRPr="00383D24">
              <w:rPr>
                <w:rFonts w:ascii="Arial" w:hAnsi="Arial" w:cs="Arial"/>
                <w:b/>
                <w:sz w:val="28"/>
              </w:rPr>
              <w:t xml:space="preserve">Cost </w:t>
            </w:r>
            <w:r w:rsidR="007B617B" w:rsidRPr="00383D24">
              <w:rPr>
                <w:rFonts w:ascii="Arial" w:hAnsi="Arial" w:cs="Arial"/>
                <w:b/>
                <w:sz w:val="28"/>
              </w:rPr>
              <w:t xml:space="preserve">per redemption </w:t>
            </w:r>
            <w:r w:rsidRPr="00383D24">
              <w:rPr>
                <w:rFonts w:ascii="Arial" w:hAnsi="Arial" w:cs="Arial"/>
                <w:b/>
                <w:sz w:val="28"/>
              </w:rPr>
              <w:t>($6.</w:t>
            </w:r>
            <w:r w:rsidR="007B617B" w:rsidRPr="00383D24">
              <w:rPr>
                <w:rFonts w:ascii="Arial" w:hAnsi="Arial" w:cs="Arial"/>
                <w:b/>
                <w:sz w:val="28"/>
              </w:rPr>
              <w:t>25</w:t>
            </w:r>
            <w:r w:rsidRPr="00383D24">
              <w:rPr>
                <w:rFonts w:ascii="Arial" w:hAnsi="Arial" w:cs="Arial"/>
                <w:b/>
                <w:sz w:val="28"/>
              </w:rPr>
              <w:t xml:space="preserve"> – $</w:t>
            </w:r>
            <w:r w:rsidR="00D652A3" w:rsidRPr="00383D24">
              <w:rPr>
                <w:rFonts w:ascii="Arial" w:hAnsi="Arial" w:cs="Arial"/>
                <w:b/>
                <w:sz w:val="28"/>
              </w:rPr>
              <w:t>4.75</w:t>
            </w:r>
            <w:r w:rsidRPr="00383D24">
              <w:rPr>
                <w:rFonts w:ascii="Arial" w:hAnsi="Arial" w:cs="Arial"/>
                <w:b/>
                <w:sz w:val="28"/>
              </w:rPr>
              <w:t>)</w:t>
            </w:r>
          </w:p>
        </w:tc>
        <w:tc>
          <w:tcPr>
            <w:tcW w:w="1841" w:type="dxa"/>
            <w:gridSpan w:val="2"/>
          </w:tcPr>
          <w:p w14:paraId="164CF27C" w14:textId="1A9EE96A" w:rsidR="0062508E" w:rsidRPr="00C87258" w:rsidRDefault="0062508E">
            <w:pPr>
              <w:tabs>
                <w:tab w:val="left" w:pos="720"/>
              </w:tabs>
              <w:jc w:val="right"/>
              <w:rPr>
                <w:rFonts w:ascii="Arial" w:hAnsi="Arial" w:cs="Arial"/>
                <w:b/>
                <w:sz w:val="28"/>
                <w:u w:val="single"/>
              </w:rPr>
            </w:pPr>
            <w:r w:rsidRPr="00C87258">
              <w:rPr>
                <w:rFonts w:ascii="Arial" w:hAnsi="Arial" w:cs="Arial"/>
                <w:b/>
                <w:sz w:val="28"/>
                <w:u w:val="single"/>
              </w:rPr>
              <w:t xml:space="preserve">    </w:t>
            </w:r>
            <w:proofErr w:type="gramStart"/>
            <w:r w:rsidR="00AF30A1" w:rsidRPr="00C87258">
              <w:rPr>
                <w:rFonts w:ascii="Arial" w:hAnsi="Arial" w:cs="Arial"/>
                <w:b/>
                <w:sz w:val="28"/>
                <w:u w:val="single"/>
              </w:rPr>
              <w:t>X</w:t>
            </w:r>
            <w:r w:rsidRPr="00C87258">
              <w:rPr>
                <w:rFonts w:ascii="Arial" w:hAnsi="Arial" w:cs="Arial"/>
                <w:b/>
                <w:sz w:val="28"/>
                <w:u w:val="single"/>
              </w:rPr>
              <w:t xml:space="preserve">  $</w:t>
            </w:r>
            <w:proofErr w:type="gramEnd"/>
            <w:r w:rsidR="00D652A3" w:rsidRPr="00C87258">
              <w:rPr>
                <w:rFonts w:ascii="Arial" w:hAnsi="Arial" w:cs="Arial"/>
                <w:b/>
                <w:sz w:val="28"/>
                <w:u w:val="single"/>
              </w:rPr>
              <w:t>1.50</w:t>
            </w:r>
          </w:p>
        </w:tc>
      </w:tr>
      <w:tr w:rsidR="0062508E" w:rsidRPr="00C87258" w14:paraId="301C2357" w14:textId="77777777" w:rsidTr="00C5708F">
        <w:trPr>
          <w:gridAfter w:val="2"/>
          <w:wAfter w:w="828" w:type="dxa"/>
        </w:trPr>
        <w:tc>
          <w:tcPr>
            <w:tcW w:w="828" w:type="dxa"/>
            <w:gridSpan w:val="2"/>
          </w:tcPr>
          <w:p w14:paraId="7AE89D56" w14:textId="77777777" w:rsidR="0062508E" w:rsidRPr="00C5099D" w:rsidRDefault="0062508E">
            <w:pPr>
              <w:tabs>
                <w:tab w:val="left" w:pos="720"/>
              </w:tabs>
              <w:spacing w:after="40"/>
              <w:jc w:val="both"/>
              <w:rPr>
                <w:rFonts w:ascii="Arial" w:hAnsi="Arial" w:cs="Arial"/>
                <w:b/>
                <w:sz w:val="28"/>
              </w:rPr>
            </w:pPr>
          </w:p>
        </w:tc>
        <w:tc>
          <w:tcPr>
            <w:tcW w:w="6404" w:type="dxa"/>
            <w:gridSpan w:val="2"/>
          </w:tcPr>
          <w:p w14:paraId="48E8F403" w14:textId="77777777" w:rsidR="0062508E" w:rsidRPr="00383D24" w:rsidRDefault="007B617B">
            <w:pPr>
              <w:tabs>
                <w:tab w:val="left" w:pos="720"/>
              </w:tabs>
              <w:spacing w:after="40"/>
              <w:jc w:val="both"/>
              <w:rPr>
                <w:rFonts w:ascii="Arial" w:hAnsi="Arial" w:cs="Arial"/>
                <w:b/>
                <w:sz w:val="28"/>
              </w:rPr>
            </w:pPr>
            <w:r w:rsidRPr="00383D24">
              <w:rPr>
                <w:rFonts w:ascii="Arial" w:hAnsi="Arial" w:cs="Arial"/>
                <w:b/>
                <w:sz w:val="28"/>
              </w:rPr>
              <w:t xml:space="preserve">Premium </w:t>
            </w:r>
            <w:r w:rsidR="0062508E" w:rsidRPr="00383D24">
              <w:rPr>
                <w:rFonts w:ascii="Arial" w:hAnsi="Arial" w:cs="Arial"/>
                <w:b/>
                <w:sz w:val="28"/>
              </w:rPr>
              <w:t>expense</w:t>
            </w:r>
          </w:p>
        </w:tc>
        <w:tc>
          <w:tcPr>
            <w:tcW w:w="1841" w:type="dxa"/>
            <w:gridSpan w:val="2"/>
          </w:tcPr>
          <w:p w14:paraId="2BE5F607" w14:textId="77777777" w:rsidR="0062508E" w:rsidRPr="00C87258" w:rsidRDefault="0062508E">
            <w:pPr>
              <w:tabs>
                <w:tab w:val="left" w:pos="720"/>
              </w:tabs>
              <w:spacing w:after="40"/>
              <w:jc w:val="right"/>
              <w:rPr>
                <w:rFonts w:ascii="Arial" w:hAnsi="Arial" w:cs="Arial"/>
                <w:b/>
                <w:sz w:val="28"/>
                <w:u w:val="double"/>
              </w:rPr>
            </w:pPr>
            <w:r w:rsidRPr="00C87258">
              <w:rPr>
                <w:rFonts w:ascii="Arial" w:hAnsi="Arial" w:cs="Arial"/>
                <w:b/>
                <w:sz w:val="28"/>
                <w:u w:val="double"/>
              </w:rPr>
              <w:t>$</w:t>
            </w:r>
            <w:r w:rsidR="00D652A3" w:rsidRPr="00C87258">
              <w:rPr>
                <w:rFonts w:ascii="Arial" w:hAnsi="Arial" w:cs="Arial"/>
                <w:b/>
                <w:sz w:val="28"/>
                <w:u w:val="double"/>
              </w:rPr>
              <w:t>157,500</w:t>
            </w:r>
          </w:p>
        </w:tc>
      </w:tr>
      <w:tr w:rsidR="004B13C4" w:rsidRPr="00C87258" w14:paraId="4E34D9DC" w14:textId="77777777" w:rsidTr="00C5708F">
        <w:tc>
          <w:tcPr>
            <w:tcW w:w="828" w:type="dxa"/>
            <w:gridSpan w:val="2"/>
          </w:tcPr>
          <w:p w14:paraId="42848E4E" w14:textId="77777777" w:rsidR="004B13C4" w:rsidRPr="00C5099D" w:rsidRDefault="004B13C4">
            <w:pPr>
              <w:tabs>
                <w:tab w:val="left" w:pos="720"/>
              </w:tabs>
              <w:spacing w:after="40"/>
              <w:jc w:val="both"/>
              <w:rPr>
                <w:rFonts w:ascii="Arial" w:hAnsi="Arial" w:cs="Arial"/>
                <w:b/>
                <w:sz w:val="16"/>
                <w:szCs w:val="16"/>
              </w:rPr>
            </w:pPr>
          </w:p>
        </w:tc>
        <w:tc>
          <w:tcPr>
            <w:tcW w:w="6404" w:type="dxa"/>
            <w:gridSpan w:val="2"/>
          </w:tcPr>
          <w:p w14:paraId="72542E09" w14:textId="5F2CE1C9" w:rsidR="003402F9" w:rsidRPr="00383D24" w:rsidRDefault="003402F9">
            <w:pPr>
              <w:tabs>
                <w:tab w:val="left" w:pos="720"/>
              </w:tabs>
              <w:spacing w:after="40"/>
              <w:jc w:val="both"/>
              <w:rPr>
                <w:rFonts w:ascii="Arial" w:hAnsi="Arial" w:cs="Arial"/>
                <w:b/>
                <w:sz w:val="28"/>
              </w:rPr>
            </w:pPr>
          </w:p>
        </w:tc>
        <w:tc>
          <w:tcPr>
            <w:tcW w:w="1841" w:type="dxa"/>
            <w:gridSpan w:val="2"/>
          </w:tcPr>
          <w:p w14:paraId="2276F819" w14:textId="77777777" w:rsidR="004B13C4" w:rsidRPr="00C87258" w:rsidRDefault="004B13C4">
            <w:pPr>
              <w:tabs>
                <w:tab w:val="left" w:pos="720"/>
              </w:tabs>
              <w:spacing w:after="40"/>
              <w:jc w:val="right"/>
              <w:rPr>
                <w:rFonts w:ascii="Arial" w:hAnsi="Arial" w:cs="Arial"/>
                <w:b/>
                <w:sz w:val="28"/>
                <w:u w:val="double"/>
              </w:rPr>
            </w:pPr>
          </w:p>
        </w:tc>
        <w:tc>
          <w:tcPr>
            <w:tcW w:w="828" w:type="dxa"/>
            <w:gridSpan w:val="2"/>
          </w:tcPr>
          <w:p w14:paraId="49188F0E" w14:textId="77777777" w:rsidR="004B13C4" w:rsidRPr="00C87258" w:rsidRDefault="004B13C4">
            <w:pPr>
              <w:rPr>
                <w:rFonts w:ascii="Arial" w:hAnsi="Arial" w:cs="Arial"/>
                <w:sz w:val="16"/>
                <w:szCs w:val="16"/>
              </w:rPr>
            </w:pPr>
          </w:p>
        </w:tc>
      </w:tr>
      <w:tr w:rsidR="004B13C4" w:rsidRPr="00C87258" w14:paraId="02FEEDC8" w14:textId="77777777" w:rsidTr="00C5708F">
        <w:trPr>
          <w:gridBefore w:val="1"/>
          <w:gridAfter w:val="1"/>
          <w:wBefore w:w="142" w:type="dxa"/>
          <w:wAfter w:w="727" w:type="dxa"/>
          <w:cantSplit/>
        </w:trPr>
        <w:tc>
          <w:tcPr>
            <w:tcW w:w="6062" w:type="dxa"/>
            <w:gridSpan w:val="2"/>
          </w:tcPr>
          <w:p w14:paraId="5C96BB97" w14:textId="6CC2EC3F" w:rsidR="004B13C4" w:rsidRPr="00383D24" w:rsidRDefault="0034758F" w:rsidP="003402F9">
            <w:pPr>
              <w:tabs>
                <w:tab w:val="left" w:pos="720"/>
                <w:tab w:val="right" w:leader="dot" w:pos="7200"/>
              </w:tabs>
              <w:rPr>
                <w:rFonts w:ascii="Arial" w:hAnsi="Arial" w:cs="Arial"/>
                <w:b/>
                <w:sz w:val="28"/>
              </w:rPr>
            </w:pPr>
            <w:r w:rsidRPr="00C5099D">
              <w:rPr>
                <w:rFonts w:ascii="Arial" w:hAnsi="Arial" w:cs="Arial"/>
                <w:b/>
                <w:sz w:val="28"/>
              </w:rPr>
              <w:t>c.</w:t>
            </w:r>
          </w:p>
        </w:tc>
        <w:tc>
          <w:tcPr>
            <w:tcW w:w="1470" w:type="dxa"/>
            <w:gridSpan w:val="2"/>
          </w:tcPr>
          <w:p w14:paraId="1DA77490" w14:textId="77777777" w:rsidR="004B13C4" w:rsidRPr="00C87258" w:rsidRDefault="004B13C4">
            <w:pPr>
              <w:jc w:val="right"/>
              <w:rPr>
                <w:rFonts w:ascii="Arial" w:hAnsi="Arial" w:cs="Arial"/>
                <w:b/>
                <w:sz w:val="28"/>
              </w:rPr>
            </w:pPr>
          </w:p>
        </w:tc>
        <w:tc>
          <w:tcPr>
            <w:tcW w:w="1500" w:type="dxa"/>
            <w:gridSpan w:val="2"/>
          </w:tcPr>
          <w:p w14:paraId="3C2F7096" w14:textId="77777777" w:rsidR="004B13C4" w:rsidRPr="00C87258" w:rsidRDefault="004B13C4">
            <w:pPr>
              <w:jc w:val="right"/>
              <w:rPr>
                <w:rFonts w:ascii="Arial" w:hAnsi="Arial" w:cs="Arial"/>
                <w:b/>
                <w:sz w:val="28"/>
              </w:rPr>
            </w:pPr>
          </w:p>
        </w:tc>
      </w:tr>
      <w:tr w:rsidR="004B13C4" w:rsidRPr="00C87258" w14:paraId="12B9ED5A" w14:textId="77777777" w:rsidTr="00C5708F">
        <w:trPr>
          <w:gridBefore w:val="1"/>
          <w:gridAfter w:val="1"/>
          <w:wBefore w:w="142" w:type="dxa"/>
          <w:wAfter w:w="727" w:type="dxa"/>
          <w:cantSplit/>
        </w:trPr>
        <w:tc>
          <w:tcPr>
            <w:tcW w:w="6062" w:type="dxa"/>
            <w:gridSpan w:val="2"/>
          </w:tcPr>
          <w:p w14:paraId="08F4C97B" w14:textId="77777777" w:rsidR="004B13C4" w:rsidRPr="00C5099D" w:rsidRDefault="004B13C4">
            <w:pPr>
              <w:tabs>
                <w:tab w:val="left" w:pos="720"/>
                <w:tab w:val="right" w:leader="dot" w:pos="7200"/>
              </w:tabs>
              <w:rPr>
                <w:rFonts w:ascii="Arial" w:hAnsi="Arial" w:cs="Arial"/>
                <w:b/>
                <w:sz w:val="28"/>
              </w:rPr>
            </w:pPr>
            <w:r w:rsidRPr="00C5099D">
              <w:rPr>
                <w:rFonts w:ascii="Arial" w:hAnsi="Arial" w:cs="Arial"/>
                <w:b/>
                <w:sz w:val="28"/>
              </w:rPr>
              <w:t xml:space="preserve">Cash </w:t>
            </w:r>
            <w:r w:rsidRPr="00C5099D">
              <w:rPr>
                <w:rFonts w:ascii="Arial" w:hAnsi="Arial" w:cs="Arial"/>
                <w:b/>
                <w:sz w:val="28"/>
              </w:rPr>
              <w:tab/>
            </w:r>
          </w:p>
        </w:tc>
        <w:tc>
          <w:tcPr>
            <w:tcW w:w="1470" w:type="dxa"/>
            <w:gridSpan w:val="2"/>
          </w:tcPr>
          <w:p w14:paraId="31E23387" w14:textId="77777777" w:rsidR="004B13C4" w:rsidRPr="00C87258" w:rsidRDefault="004B13C4" w:rsidP="00C5708F">
            <w:pPr>
              <w:ind w:right="-38"/>
              <w:jc w:val="right"/>
              <w:rPr>
                <w:rFonts w:ascii="Arial" w:hAnsi="Arial" w:cs="Arial"/>
                <w:b/>
                <w:sz w:val="28"/>
              </w:rPr>
            </w:pPr>
            <w:r w:rsidRPr="00C87258">
              <w:rPr>
                <w:rFonts w:ascii="Arial" w:hAnsi="Arial" w:cs="Arial"/>
                <w:b/>
                <w:sz w:val="28"/>
              </w:rPr>
              <w:t>3,150,000</w:t>
            </w:r>
          </w:p>
        </w:tc>
        <w:tc>
          <w:tcPr>
            <w:tcW w:w="1500" w:type="dxa"/>
            <w:gridSpan w:val="2"/>
          </w:tcPr>
          <w:p w14:paraId="4DDF8338" w14:textId="77777777" w:rsidR="004B13C4" w:rsidRPr="00C87258" w:rsidRDefault="004B13C4">
            <w:pPr>
              <w:jc w:val="right"/>
              <w:rPr>
                <w:rFonts w:ascii="Arial" w:hAnsi="Arial" w:cs="Arial"/>
                <w:b/>
                <w:sz w:val="28"/>
              </w:rPr>
            </w:pPr>
          </w:p>
        </w:tc>
      </w:tr>
      <w:tr w:rsidR="004B13C4" w:rsidRPr="00C87258" w14:paraId="6C2A8278" w14:textId="77777777" w:rsidTr="00C5708F">
        <w:trPr>
          <w:gridBefore w:val="1"/>
          <w:gridAfter w:val="1"/>
          <w:wBefore w:w="142" w:type="dxa"/>
          <w:wAfter w:w="727" w:type="dxa"/>
          <w:cantSplit/>
        </w:trPr>
        <w:tc>
          <w:tcPr>
            <w:tcW w:w="6062" w:type="dxa"/>
            <w:gridSpan w:val="2"/>
          </w:tcPr>
          <w:p w14:paraId="01D34401" w14:textId="77777777" w:rsidR="004B13C4" w:rsidRPr="00C5099D" w:rsidRDefault="004B13C4" w:rsidP="002A5362">
            <w:pPr>
              <w:tabs>
                <w:tab w:val="left" w:pos="720"/>
                <w:tab w:val="right" w:leader="dot" w:pos="7200"/>
              </w:tabs>
              <w:ind w:firstLine="700"/>
              <w:rPr>
                <w:rFonts w:ascii="Arial" w:hAnsi="Arial" w:cs="Arial"/>
                <w:b/>
                <w:sz w:val="28"/>
              </w:rPr>
            </w:pPr>
            <w:r w:rsidRPr="00C5099D">
              <w:rPr>
                <w:rFonts w:ascii="Arial" w:hAnsi="Arial" w:cs="Arial"/>
                <w:b/>
                <w:sz w:val="28"/>
              </w:rPr>
              <w:t>Sales Revenue (700,000 X $3.50)</w:t>
            </w:r>
            <w:r w:rsidRPr="00C5099D">
              <w:rPr>
                <w:rFonts w:ascii="Arial" w:hAnsi="Arial" w:cs="Arial"/>
                <w:b/>
                <w:sz w:val="28"/>
              </w:rPr>
              <w:tab/>
            </w:r>
          </w:p>
        </w:tc>
        <w:tc>
          <w:tcPr>
            <w:tcW w:w="1470" w:type="dxa"/>
            <w:gridSpan w:val="2"/>
          </w:tcPr>
          <w:p w14:paraId="20E49795" w14:textId="77777777" w:rsidR="004B13C4" w:rsidRPr="00C87258" w:rsidRDefault="004B13C4">
            <w:pPr>
              <w:jc w:val="right"/>
              <w:rPr>
                <w:rFonts w:ascii="Arial" w:hAnsi="Arial" w:cs="Arial"/>
                <w:b/>
                <w:sz w:val="28"/>
              </w:rPr>
            </w:pPr>
          </w:p>
        </w:tc>
        <w:tc>
          <w:tcPr>
            <w:tcW w:w="1500" w:type="dxa"/>
            <w:gridSpan w:val="2"/>
          </w:tcPr>
          <w:p w14:paraId="7C97F1F7" w14:textId="77777777" w:rsidR="004B13C4" w:rsidRPr="00C87258" w:rsidRDefault="004B13C4">
            <w:pPr>
              <w:jc w:val="right"/>
              <w:rPr>
                <w:rFonts w:ascii="Arial" w:hAnsi="Arial" w:cs="Arial"/>
                <w:b/>
                <w:sz w:val="28"/>
              </w:rPr>
            </w:pPr>
            <w:r w:rsidRPr="00C87258">
              <w:rPr>
                <w:rFonts w:ascii="Arial" w:hAnsi="Arial" w:cs="Arial"/>
                <w:b/>
                <w:sz w:val="28"/>
              </w:rPr>
              <w:t>2,450,000</w:t>
            </w:r>
          </w:p>
        </w:tc>
      </w:tr>
      <w:tr w:rsidR="004B13C4" w:rsidRPr="00C87258" w14:paraId="026176E7" w14:textId="77777777" w:rsidTr="00C5708F">
        <w:trPr>
          <w:gridBefore w:val="1"/>
          <w:gridAfter w:val="1"/>
          <w:wBefore w:w="142" w:type="dxa"/>
          <w:wAfter w:w="727" w:type="dxa"/>
          <w:cantSplit/>
        </w:trPr>
        <w:tc>
          <w:tcPr>
            <w:tcW w:w="6062" w:type="dxa"/>
            <w:gridSpan w:val="2"/>
          </w:tcPr>
          <w:p w14:paraId="35DC2B9B" w14:textId="77777777" w:rsidR="004B13C4" w:rsidRPr="00C5099D" w:rsidRDefault="004B13C4" w:rsidP="00140AB1">
            <w:pPr>
              <w:tabs>
                <w:tab w:val="left" w:pos="720"/>
                <w:tab w:val="right" w:leader="dot" w:pos="7200"/>
              </w:tabs>
              <w:rPr>
                <w:rFonts w:ascii="Arial" w:hAnsi="Arial" w:cs="Arial"/>
                <w:b/>
                <w:sz w:val="28"/>
              </w:rPr>
            </w:pPr>
            <w:r w:rsidRPr="00C5099D">
              <w:rPr>
                <w:rFonts w:ascii="Arial" w:hAnsi="Arial" w:cs="Arial"/>
                <w:b/>
                <w:sz w:val="28"/>
              </w:rPr>
              <w:tab/>
              <w:t>Unearned Revenue (700,000 x $1.00)</w:t>
            </w:r>
            <w:r w:rsidRPr="00C5099D">
              <w:rPr>
                <w:rFonts w:ascii="Arial" w:hAnsi="Arial" w:cs="Arial"/>
                <w:b/>
                <w:sz w:val="28"/>
              </w:rPr>
              <w:tab/>
            </w:r>
          </w:p>
        </w:tc>
        <w:tc>
          <w:tcPr>
            <w:tcW w:w="1470" w:type="dxa"/>
            <w:gridSpan w:val="2"/>
          </w:tcPr>
          <w:p w14:paraId="5A81B671" w14:textId="77777777" w:rsidR="004B13C4" w:rsidRPr="00C87258" w:rsidRDefault="004B13C4">
            <w:pPr>
              <w:jc w:val="right"/>
              <w:rPr>
                <w:rFonts w:ascii="Arial" w:hAnsi="Arial" w:cs="Arial"/>
                <w:b/>
                <w:sz w:val="28"/>
              </w:rPr>
            </w:pPr>
          </w:p>
        </w:tc>
        <w:tc>
          <w:tcPr>
            <w:tcW w:w="1500" w:type="dxa"/>
            <w:gridSpan w:val="2"/>
          </w:tcPr>
          <w:p w14:paraId="3D4104C9" w14:textId="77777777" w:rsidR="004B13C4" w:rsidRPr="00C87258" w:rsidRDefault="004B13C4">
            <w:pPr>
              <w:jc w:val="right"/>
              <w:rPr>
                <w:rFonts w:ascii="Arial" w:hAnsi="Arial" w:cs="Arial"/>
                <w:b/>
                <w:sz w:val="28"/>
              </w:rPr>
            </w:pPr>
            <w:r w:rsidRPr="00C87258">
              <w:rPr>
                <w:rFonts w:ascii="Arial" w:hAnsi="Arial" w:cs="Arial"/>
                <w:b/>
                <w:sz w:val="28"/>
              </w:rPr>
              <w:t>700,000</w:t>
            </w:r>
          </w:p>
        </w:tc>
      </w:tr>
      <w:tr w:rsidR="00B22E73" w:rsidRPr="00C87258" w14:paraId="3E68C48F" w14:textId="77777777" w:rsidTr="00C5708F">
        <w:trPr>
          <w:gridBefore w:val="1"/>
          <w:gridAfter w:val="1"/>
          <w:wBefore w:w="142" w:type="dxa"/>
          <w:wAfter w:w="727" w:type="dxa"/>
          <w:cantSplit/>
        </w:trPr>
        <w:tc>
          <w:tcPr>
            <w:tcW w:w="6062" w:type="dxa"/>
            <w:gridSpan w:val="2"/>
          </w:tcPr>
          <w:p w14:paraId="540FDB71" w14:textId="103DA77A" w:rsidR="00B22E73" w:rsidRPr="00C5099D" w:rsidRDefault="00B22E73" w:rsidP="00140AB1">
            <w:pPr>
              <w:tabs>
                <w:tab w:val="left" w:pos="720"/>
                <w:tab w:val="right" w:leader="dot" w:pos="7200"/>
              </w:tabs>
              <w:rPr>
                <w:rFonts w:ascii="Arial" w:hAnsi="Arial" w:cs="Arial"/>
                <w:b/>
                <w:sz w:val="28"/>
              </w:rPr>
            </w:pPr>
            <w:r w:rsidRPr="00C5099D">
              <w:rPr>
                <w:rFonts w:ascii="Arial" w:hAnsi="Arial" w:cs="Arial"/>
                <w:b/>
                <w:sz w:val="28"/>
              </w:rPr>
              <w:t>To record cash sale</w:t>
            </w:r>
          </w:p>
        </w:tc>
        <w:tc>
          <w:tcPr>
            <w:tcW w:w="1470" w:type="dxa"/>
            <w:gridSpan w:val="2"/>
          </w:tcPr>
          <w:p w14:paraId="7F626F6A" w14:textId="77777777" w:rsidR="00B22E73" w:rsidRPr="00C87258" w:rsidRDefault="00B22E73">
            <w:pPr>
              <w:jc w:val="right"/>
              <w:rPr>
                <w:rFonts w:ascii="Arial" w:hAnsi="Arial" w:cs="Arial"/>
                <w:b/>
                <w:sz w:val="28"/>
              </w:rPr>
            </w:pPr>
          </w:p>
        </w:tc>
        <w:tc>
          <w:tcPr>
            <w:tcW w:w="1500" w:type="dxa"/>
            <w:gridSpan w:val="2"/>
          </w:tcPr>
          <w:p w14:paraId="7E592EE3" w14:textId="77777777" w:rsidR="00B22E73" w:rsidRPr="00C87258" w:rsidRDefault="00B22E73">
            <w:pPr>
              <w:jc w:val="right"/>
              <w:rPr>
                <w:rFonts w:ascii="Arial" w:hAnsi="Arial" w:cs="Arial"/>
                <w:b/>
                <w:sz w:val="28"/>
              </w:rPr>
            </w:pPr>
          </w:p>
        </w:tc>
      </w:tr>
      <w:tr w:rsidR="004B13C4" w:rsidRPr="00C87258" w14:paraId="69CDE60C" w14:textId="77777777" w:rsidTr="00C5708F">
        <w:trPr>
          <w:gridBefore w:val="1"/>
          <w:gridAfter w:val="1"/>
          <w:wBefore w:w="142" w:type="dxa"/>
          <w:wAfter w:w="727" w:type="dxa"/>
          <w:cantSplit/>
        </w:trPr>
        <w:tc>
          <w:tcPr>
            <w:tcW w:w="6062" w:type="dxa"/>
            <w:gridSpan w:val="2"/>
          </w:tcPr>
          <w:p w14:paraId="701B3443" w14:textId="77777777" w:rsidR="004B13C4" w:rsidRPr="00C5099D" w:rsidRDefault="004B13C4">
            <w:pPr>
              <w:tabs>
                <w:tab w:val="left" w:pos="720"/>
                <w:tab w:val="right" w:leader="dot" w:pos="7200"/>
              </w:tabs>
              <w:rPr>
                <w:rFonts w:ascii="Arial" w:hAnsi="Arial" w:cs="Arial"/>
                <w:b/>
                <w:sz w:val="28"/>
              </w:rPr>
            </w:pPr>
          </w:p>
        </w:tc>
        <w:tc>
          <w:tcPr>
            <w:tcW w:w="1470" w:type="dxa"/>
            <w:gridSpan w:val="2"/>
          </w:tcPr>
          <w:p w14:paraId="5EB0DEF5" w14:textId="77777777" w:rsidR="004B13C4" w:rsidRPr="00C87258" w:rsidRDefault="004B13C4">
            <w:pPr>
              <w:jc w:val="right"/>
              <w:rPr>
                <w:rFonts w:ascii="Arial" w:hAnsi="Arial" w:cs="Arial"/>
                <w:b/>
                <w:sz w:val="28"/>
              </w:rPr>
            </w:pPr>
          </w:p>
        </w:tc>
        <w:tc>
          <w:tcPr>
            <w:tcW w:w="1500" w:type="dxa"/>
            <w:gridSpan w:val="2"/>
          </w:tcPr>
          <w:p w14:paraId="42664E12" w14:textId="77777777" w:rsidR="004B13C4" w:rsidRPr="00C87258" w:rsidRDefault="004B13C4">
            <w:pPr>
              <w:jc w:val="right"/>
              <w:rPr>
                <w:rFonts w:ascii="Arial" w:hAnsi="Arial" w:cs="Arial"/>
                <w:b/>
                <w:sz w:val="28"/>
              </w:rPr>
            </w:pPr>
          </w:p>
        </w:tc>
      </w:tr>
      <w:tr w:rsidR="004B13C4" w:rsidRPr="00C87258" w14:paraId="30E85FF9" w14:textId="77777777" w:rsidTr="00C5708F">
        <w:trPr>
          <w:gridBefore w:val="1"/>
          <w:gridAfter w:val="1"/>
          <w:wBefore w:w="142" w:type="dxa"/>
          <w:wAfter w:w="727" w:type="dxa"/>
          <w:cantSplit/>
        </w:trPr>
        <w:tc>
          <w:tcPr>
            <w:tcW w:w="6062" w:type="dxa"/>
            <w:gridSpan w:val="2"/>
          </w:tcPr>
          <w:p w14:paraId="1AFF4E93" w14:textId="77777777" w:rsidR="004B13C4" w:rsidRPr="00C5099D" w:rsidRDefault="004B13C4">
            <w:pPr>
              <w:tabs>
                <w:tab w:val="left" w:pos="720"/>
                <w:tab w:val="right" w:leader="dot" w:pos="7200"/>
              </w:tabs>
              <w:rPr>
                <w:rFonts w:ascii="Arial" w:hAnsi="Arial" w:cs="Arial"/>
                <w:b/>
                <w:sz w:val="28"/>
              </w:rPr>
            </w:pPr>
            <w:r w:rsidRPr="00C5099D">
              <w:rPr>
                <w:rFonts w:ascii="Arial" w:hAnsi="Arial" w:cs="Arial"/>
                <w:b/>
                <w:sz w:val="28"/>
              </w:rPr>
              <w:t>Cash (105,000 X $4.75)</w:t>
            </w:r>
            <w:r w:rsidRPr="00C5099D">
              <w:rPr>
                <w:rFonts w:ascii="Arial" w:hAnsi="Arial" w:cs="Arial"/>
                <w:b/>
                <w:sz w:val="28"/>
              </w:rPr>
              <w:tab/>
            </w:r>
          </w:p>
        </w:tc>
        <w:tc>
          <w:tcPr>
            <w:tcW w:w="1470" w:type="dxa"/>
            <w:gridSpan w:val="2"/>
          </w:tcPr>
          <w:p w14:paraId="4F762CAD" w14:textId="77777777" w:rsidR="004B13C4" w:rsidRPr="00C87258" w:rsidRDefault="004B13C4">
            <w:pPr>
              <w:jc w:val="right"/>
              <w:rPr>
                <w:rFonts w:ascii="Arial" w:hAnsi="Arial" w:cs="Arial"/>
                <w:b/>
                <w:sz w:val="28"/>
              </w:rPr>
            </w:pPr>
            <w:r w:rsidRPr="00C87258">
              <w:rPr>
                <w:rFonts w:ascii="Arial" w:hAnsi="Arial" w:cs="Arial"/>
                <w:b/>
                <w:sz w:val="28"/>
              </w:rPr>
              <w:t>498,750</w:t>
            </w:r>
          </w:p>
        </w:tc>
        <w:tc>
          <w:tcPr>
            <w:tcW w:w="1500" w:type="dxa"/>
            <w:gridSpan w:val="2"/>
          </w:tcPr>
          <w:p w14:paraId="039CC96F" w14:textId="77777777" w:rsidR="004B13C4" w:rsidRPr="00C87258" w:rsidRDefault="004B13C4">
            <w:pPr>
              <w:jc w:val="right"/>
              <w:rPr>
                <w:rFonts w:ascii="Arial" w:hAnsi="Arial" w:cs="Arial"/>
                <w:b/>
                <w:sz w:val="28"/>
              </w:rPr>
            </w:pPr>
          </w:p>
        </w:tc>
      </w:tr>
      <w:tr w:rsidR="004B13C4" w:rsidRPr="00C87258" w14:paraId="4C08F785" w14:textId="77777777" w:rsidTr="00C5708F">
        <w:trPr>
          <w:gridBefore w:val="1"/>
          <w:gridAfter w:val="1"/>
          <w:wBefore w:w="142" w:type="dxa"/>
          <w:wAfter w:w="727" w:type="dxa"/>
          <w:cantSplit/>
        </w:trPr>
        <w:tc>
          <w:tcPr>
            <w:tcW w:w="6062" w:type="dxa"/>
            <w:gridSpan w:val="2"/>
          </w:tcPr>
          <w:p w14:paraId="5DB69338" w14:textId="57735995" w:rsidR="004B13C4" w:rsidRPr="00383D24" w:rsidRDefault="004B13C4" w:rsidP="00E440B9">
            <w:pPr>
              <w:tabs>
                <w:tab w:val="left" w:pos="720"/>
                <w:tab w:val="right" w:leader="dot" w:pos="7200"/>
              </w:tabs>
              <w:ind w:left="180" w:hanging="180"/>
              <w:rPr>
                <w:rFonts w:ascii="Arial" w:hAnsi="Arial" w:cs="Arial"/>
                <w:b/>
                <w:sz w:val="28"/>
              </w:rPr>
            </w:pPr>
            <w:r w:rsidRPr="00C5099D">
              <w:rPr>
                <w:rFonts w:ascii="Arial" w:hAnsi="Arial" w:cs="Arial"/>
                <w:b/>
                <w:sz w:val="28"/>
              </w:rPr>
              <w:t>Premium Expense</w:t>
            </w:r>
            <w:r w:rsidR="0087674B" w:rsidRPr="00C5099D">
              <w:rPr>
                <w:rFonts w:ascii="Arial" w:hAnsi="Arial" w:cs="Arial"/>
                <w:b/>
                <w:sz w:val="28"/>
                <w:vertAlign w:val="superscript"/>
              </w:rPr>
              <w:t>2</w:t>
            </w:r>
            <w:r w:rsidRPr="00383D24">
              <w:rPr>
                <w:rFonts w:ascii="Arial" w:hAnsi="Arial" w:cs="Arial"/>
                <w:b/>
                <w:sz w:val="28"/>
              </w:rPr>
              <w:tab/>
            </w:r>
          </w:p>
        </w:tc>
        <w:tc>
          <w:tcPr>
            <w:tcW w:w="1470" w:type="dxa"/>
            <w:gridSpan w:val="2"/>
          </w:tcPr>
          <w:p w14:paraId="403ABB49" w14:textId="77777777" w:rsidR="004B13C4" w:rsidRPr="00C87258" w:rsidRDefault="004B13C4">
            <w:pPr>
              <w:jc w:val="right"/>
              <w:rPr>
                <w:rFonts w:ascii="Arial" w:hAnsi="Arial" w:cs="Arial"/>
                <w:b/>
                <w:sz w:val="28"/>
              </w:rPr>
            </w:pPr>
            <w:r w:rsidRPr="00C87258">
              <w:rPr>
                <w:rFonts w:ascii="Arial" w:hAnsi="Arial" w:cs="Arial"/>
                <w:b/>
                <w:sz w:val="28"/>
              </w:rPr>
              <w:t>157,500</w:t>
            </w:r>
          </w:p>
        </w:tc>
        <w:tc>
          <w:tcPr>
            <w:tcW w:w="1500" w:type="dxa"/>
            <w:gridSpan w:val="2"/>
          </w:tcPr>
          <w:p w14:paraId="282FC799" w14:textId="77777777" w:rsidR="004B13C4" w:rsidRPr="00C87258" w:rsidRDefault="004B13C4">
            <w:pPr>
              <w:jc w:val="right"/>
              <w:rPr>
                <w:rFonts w:ascii="Arial" w:hAnsi="Arial" w:cs="Arial"/>
                <w:b/>
                <w:sz w:val="28"/>
              </w:rPr>
            </w:pPr>
          </w:p>
        </w:tc>
      </w:tr>
      <w:tr w:rsidR="00E440B9" w:rsidRPr="00C87258" w14:paraId="07BE7EEC" w14:textId="77777777" w:rsidTr="00C5708F">
        <w:trPr>
          <w:gridBefore w:val="1"/>
          <w:gridAfter w:val="1"/>
          <w:wBefore w:w="142" w:type="dxa"/>
          <w:wAfter w:w="727" w:type="dxa"/>
          <w:cantSplit/>
        </w:trPr>
        <w:tc>
          <w:tcPr>
            <w:tcW w:w="7532" w:type="dxa"/>
            <w:gridSpan w:val="4"/>
          </w:tcPr>
          <w:p w14:paraId="0F0C9956" w14:textId="77777777" w:rsidR="00E440B9" w:rsidRPr="00C5099D" w:rsidRDefault="00E440B9" w:rsidP="00C5708F">
            <w:pPr>
              <w:ind w:left="709"/>
              <w:rPr>
                <w:rFonts w:ascii="Arial" w:hAnsi="Arial" w:cs="Arial"/>
                <w:b/>
                <w:sz w:val="28"/>
              </w:rPr>
            </w:pPr>
            <w:r w:rsidRPr="00C5099D">
              <w:rPr>
                <w:rFonts w:ascii="Arial" w:hAnsi="Arial" w:cs="Arial"/>
                <w:b/>
                <w:sz w:val="28"/>
              </w:rPr>
              <w:t>Inventory of Premiums (105,000 X $5.00)</w:t>
            </w:r>
            <w:r w:rsidRPr="00C5099D">
              <w:rPr>
                <w:rFonts w:ascii="Arial" w:hAnsi="Arial" w:cs="Arial"/>
                <w:b/>
                <w:sz w:val="28"/>
              </w:rPr>
              <w:tab/>
            </w:r>
          </w:p>
        </w:tc>
        <w:tc>
          <w:tcPr>
            <w:tcW w:w="1500" w:type="dxa"/>
            <w:gridSpan w:val="2"/>
          </w:tcPr>
          <w:p w14:paraId="716340EC" w14:textId="77777777" w:rsidR="00E440B9" w:rsidRPr="00C87258" w:rsidRDefault="00E440B9">
            <w:pPr>
              <w:jc w:val="right"/>
              <w:rPr>
                <w:rFonts w:ascii="Arial" w:hAnsi="Arial" w:cs="Arial"/>
                <w:b/>
                <w:sz w:val="28"/>
              </w:rPr>
            </w:pPr>
            <w:r w:rsidRPr="00C87258">
              <w:rPr>
                <w:rFonts w:ascii="Arial" w:hAnsi="Arial" w:cs="Arial"/>
                <w:b/>
                <w:sz w:val="28"/>
              </w:rPr>
              <w:t>525,000</w:t>
            </w:r>
          </w:p>
        </w:tc>
      </w:tr>
      <w:tr w:rsidR="00E440B9" w:rsidRPr="00C87258" w14:paraId="6DF6873B" w14:textId="77777777" w:rsidTr="00C5708F">
        <w:trPr>
          <w:gridBefore w:val="1"/>
          <w:gridAfter w:val="1"/>
          <w:wBefore w:w="142" w:type="dxa"/>
          <w:wAfter w:w="727" w:type="dxa"/>
          <w:cantSplit/>
        </w:trPr>
        <w:tc>
          <w:tcPr>
            <w:tcW w:w="7532" w:type="dxa"/>
            <w:gridSpan w:val="4"/>
          </w:tcPr>
          <w:p w14:paraId="3217C77A" w14:textId="77777777" w:rsidR="00E440B9" w:rsidRPr="00C5099D" w:rsidRDefault="00E440B9" w:rsidP="00A95CF5">
            <w:pPr>
              <w:ind w:firstLine="709"/>
              <w:rPr>
                <w:rFonts w:ascii="Arial" w:hAnsi="Arial" w:cs="Arial"/>
                <w:b/>
                <w:sz w:val="28"/>
              </w:rPr>
            </w:pPr>
            <w:r w:rsidRPr="00C5099D">
              <w:rPr>
                <w:rFonts w:ascii="Arial" w:hAnsi="Arial" w:cs="Arial"/>
                <w:b/>
                <w:sz w:val="28"/>
              </w:rPr>
              <w:t xml:space="preserve">Accounts Payable (105,000 X $1.25) </w:t>
            </w:r>
          </w:p>
        </w:tc>
        <w:tc>
          <w:tcPr>
            <w:tcW w:w="1500" w:type="dxa"/>
            <w:gridSpan w:val="2"/>
          </w:tcPr>
          <w:p w14:paraId="554C5F72" w14:textId="77777777" w:rsidR="00E440B9" w:rsidRPr="00C87258" w:rsidRDefault="00E440B9">
            <w:pPr>
              <w:jc w:val="right"/>
              <w:rPr>
                <w:rFonts w:ascii="Arial" w:hAnsi="Arial" w:cs="Arial"/>
                <w:b/>
                <w:sz w:val="28"/>
              </w:rPr>
            </w:pPr>
            <w:r w:rsidRPr="00C87258">
              <w:rPr>
                <w:rFonts w:ascii="Arial" w:hAnsi="Arial" w:cs="Arial"/>
                <w:b/>
                <w:sz w:val="28"/>
              </w:rPr>
              <w:t>131,250</w:t>
            </w:r>
          </w:p>
        </w:tc>
      </w:tr>
      <w:tr w:rsidR="004B13C4" w:rsidRPr="00C87258" w14:paraId="2B981FDE" w14:textId="77777777" w:rsidTr="00C5708F">
        <w:trPr>
          <w:gridBefore w:val="1"/>
          <w:gridAfter w:val="1"/>
          <w:wBefore w:w="142" w:type="dxa"/>
          <w:wAfter w:w="727" w:type="dxa"/>
          <w:cantSplit/>
        </w:trPr>
        <w:tc>
          <w:tcPr>
            <w:tcW w:w="6062" w:type="dxa"/>
            <w:gridSpan w:val="2"/>
          </w:tcPr>
          <w:p w14:paraId="25AED513" w14:textId="7F4093C0" w:rsidR="004B13C4" w:rsidRPr="00383D24" w:rsidRDefault="0087674B" w:rsidP="00C5708F">
            <w:pPr>
              <w:tabs>
                <w:tab w:val="left" w:pos="720"/>
                <w:tab w:val="right" w:leader="dot" w:pos="7200"/>
              </w:tabs>
              <w:ind w:firstLine="709"/>
              <w:rPr>
                <w:rFonts w:ascii="Arial" w:hAnsi="Arial" w:cs="Arial"/>
                <w:b/>
                <w:sz w:val="28"/>
              </w:rPr>
            </w:pPr>
            <w:r w:rsidRPr="00C5099D">
              <w:rPr>
                <w:rFonts w:ascii="Arial" w:hAnsi="Arial" w:cs="Arial"/>
                <w:b/>
                <w:sz w:val="28"/>
                <w:vertAlign w:val="superscript"/>
              </w:rPr>
              <w:t>2</w:t>
            </w:r>
            <w:r w:rsidR="00E440B9" w:rsidRPr="00C5099D">
              <w:rPr>
                <w:rFonts w:ascii="Arial" w:hAnsi="Arial" w:cs="Arial"/>
                <w:b/>
                <w:sz w:val="28"/>
              </w:rPr>
              <w:t>(105,000 X [$5.00 + $1.25 - $4.75])</w:t>
            </w:r>
          </w:p>
        </w:tc>
        <w:tc>
          <w:tcPr>
            <w:tcW w:w="1470" w:type="dxa"/>
            <w:gridSpan w:val="2"/>
          </w:tcPr>
          <w:p w14:paraId="3F311072" w14:textId="77777777" w:rsidR="004B13C4" w:rsidRPr="00C87258" w:rsidRDefault="004B13C4">
            <w:pPr>
              <w:jc w:val="right"/>
              <w:rPr>
                <w:rFonts w:ascii="Arial" w:hAnsi="Arial" w:cs="Arial"/>
                <w:b/>
                <w:sz w:val="28"/>
              </w:rPr>
            </w:pPr>
          </w:p>
        </w:tc>
        <w:tc>
          <w:tcPr>
            <w:tcW w:w="1500" w:type="dxa"/>
            <w:gridSpan w:val="2"/>
          </w:tcPr>
          <w:p w14:paraId="5850B762" w14:textId="77777777" w:rsidR="004B13C4" w:rsidRPr="00C87258" w:rsidRDefault="004B13C4">
            <w:pPr>
              <w:jc w:val="right"/>
              <w:rPr>
                <w:rFonts w:ascii="Arial" w:hAnsi="Arial" w:cs="Arial"/>
                <w:b/>
                <w:sz w:val="28"/>
              </w:rPr>
            </w:pPr>
          </w:p>
        </w:tc>
      </w:tr>
      <w:tr w:rsidR="00B22E73" w:rsidRPr="00C87258" w14:paraId="31CC2C70" w14:textId="77777777" w:rsidTr="00C5708F">
        <w:trPr>
          <w:gridBefore w:val="1"/>
          <w:gridAfter w:val="1"/>
          <w:wBefore w:w="142" w:type="dxa"/>
          <w:wAfter w:w="727" w:type="dxa"/>
          <w:cantSplit/>
        </w:trPr>
        <w:tc>
          <w:tcPr>
            <w:tcW w:w="6062" w:type="dxa"/>
            <w:gridSpan w:val="2"/>
          </w:tcPr>
          <w:p w14:paraId="580ADE36" w14:textId="11C18669" w:rsidR="00B22E73" w:rsidRPr="00C5099D" w:rsidDel="0087674B" w:rsidRDefault="00B22E73" w:rsidP="00DE163B">
            <w:pPr>
              <w:tabs>
                <w:tab w:val="left" w:pos="720"/>
                <w:tab w:val="right" w:leader="dot" w:pos="7200"/>
              </w:tabs>
              <w:rPr>
                <w:rFonts w:ascii="Arial" w:hAnsi="Arial" w:cs="Arial"/>
                <w:b/>
                <w:sz w:val="28"/>
              </w:rPr>
            </w:pPr>
            <w:r w:rsidRPr="00C5099D">
              <w:rPr>
                <w:rFonts w:ascii="Arial" w:hAnsi="Arial" w:cs="Arial"/>
                <w:b/>
                <w:sz w:val="28"/>
              </w:rPr>
              <w:t>To record redemptions of coupons</w:t>
            </w:r>
          </w:p>
        </w:tc>
        <w:tc>
          <w:tcPr>
            <w:tcW w:w="1470" w:type="dxa"/>
            <w:gridSpan w:val="2"/>
          </w:tcPr>
          <w:p w14:paraId="33FBB055" w14:textId="77777777" w:rsidR="00B22E73" w:rsidRPr="00C87258" w:rsidRDefault="00B22E73">
            <w:pPr>
              <w:jc w:val="right"/>
              <w:rPr>
                <w:rFonts w:ascii="Arial" w:hAnsi="Arial" w:cs="Arial"/>
                <w:b/>
                <w:sz w:val="28"/>
              </w:rPr>
            </w:pPr>
          </w:p>
        </w:tc>
        <w:tc>
          <w:tcPr>
            <w:tcW w:w="1500" w:type="dxa"/>
            <w:gridSpan w:val="2"/>
          </w:tcPr>
          <w:p w14:paraId="59A88A3D" w14:textId="77777777" w:rsidR="00B22E73" w:rsidRPr="00C87258" w:rsidRDefault="00B22E73">
            <w:pPr>
              <w:jc w:val="right"/>
              <w:rPr>
                <w:rFonts w:ascii="Arial" w:hAnsi="Arial" w:cs="Arial"/>
                <w:b/>
                <w:sz w:val="28"/>
              </w:rPr>
            </w:pPr>
          </w:p>
        </w:tc>
      </w:tr>
      <w:tr w:rsidR="004B13C4" w:rsidRPr="00C87258" w14:paraId="2033D398" w14:textId="77777777" w:rsidTr="00C5708F">
        <w:trPr>
          <w:gridBefore w:val="1"/>
          <w:gridAfter w:val="1"/>
          <w:wBefore w:w="142" w:type="dxa"/>
          <w:wAfter w:w="727" w:type="dxa"/>
          <w:cantSplit/>
        </w:trPr>
        <w:tc>
          <w:tcPr>
            <w:tcW w:w="6062" w:type="dxa"/>
            <w:gridSpan w:val="2"/>
          </w:tcPr>
          <w:p w14:paraId="060B4565" w14:textId="77777777" w:rsidR="00E440B9" w:rsidRPr="00C5099D" w:rsidRDefault="00E440B9">
            <w:pPr>
              <w:tabs>
                <w:tab w:val="left" w:pos="720"/>
                <w:tab w:val="right" w:leader="dot" w:pos="7200"/>
              </w:tabs>
              <w:rPr>
                <w:rFonts w:ascii="Arial" w:hAnsi="Arial" w:cs="Arial"/>
                <w:b/>
                <w:sz w:val="28"/>
              </w:rPr>
            </w:pPr>
          </w:p>
          <w:p w14:paraId="7971DA93" w14:textId="77777777" w:rsidR="004B13C4" w:rsidRPr="00383D24" w:rsidRDefault="004B13C4" w:rsidP="00EA785F">
            <w:pPr>
              <w:tabs>
                <w:tab w:val="left" w:pos="720"/>
                <w:tab w:val="right" w:leader="dot" w:pos="7200"/>
              </w:tabs>
              <w:rPr>
                <w:rFonts w:ascii="Arial" w:hAnsi="Arial" w:cs="Arial"/>
                <w:b/>
                <w:sz w:val="28"/>
              </w:rPr>
            </w:pPr>
            <w:r w:rsidRPr="00383D24">
              <w:rPr>
                <w:rFonts w:ascii="Arial" w:hAnsi="Arial" w:cs="Arial"/>
                <w:b/>
                <w:sz w:val="28"/>
              </w:rPr>
              <w:t>Unearned Revenue (</w:t>
            </w:r>
            <w:r w:rsidR="00EA785F" w:rsidRPr="00383D24">
              <w:rPr>
                <w:rFonts w:ascii="Arial" w:hAnsi="Arial" w:cs="Arial"/>
                <w:b/>
                <w:sz w:val="28"/>
              </w:rPr>
              <w:t>$</w:t>
            </w:r>
            <w:r w:rsidRPr="00383D24">
              <w:rPr>
                <w:rFonts w:ascii="Arial" w:hAnsi="Arial" w:cs="Arial"/>
                <w:b/>
                <w:sz w:val="28"/>
              </w:rPr>
              <w:t xml:space="preserve">700,000 </w:t>
            </w:r>
            <w:r w:rsidR="00EA785F" w:rsidRPr="00383D24">
              <w:rPr>
                <w:rFonts w:ascii="Arial" w:hAnsi="Arial" w:cs="Arial"/>
                <w:b/>
                <w:sz w:val="28"/>
              </w:rPr>
              <w:t>- $525,000)</w:t>
            </w:r>
            <w:r w:rsidRPr="00383D24">
              <w:rPr>
                <w:rFonts w:ascii="Arial" w:hAnsi="Arial" w:cs="Arial"/>
                <w:b/>
                <w:sz w:val="28"/>
              </w:rPr>
              <w:tab/>
            </w:r>
          </w:p>
        </w:tc>
        <w:tc>
          <w:tcPr>
            <w:tcW w:w="1470" w:type="dxa"/>
            <w:gridSpan w:val="2"/>
          </w:tcPr>
          <w:p w14:paraId="1FDB4406" w14:textId="77777777" w:rsidR="00101D36" w:rsidRPr="00C87258" w:rsidRDefault="00101D36">
            <w:pPr>
              <w:jc w:val="right"/>
              <w:rPr>
                <w:rFonts w:ascii="Arial" w:hAnsi="Arial" w:cs="Arial"/>
                <w:b/>
                <w:sz w:val="28"/>
              </w:rPr>
            </w:pPr>
          </w:p>
          <w:p w14:paraId="39CD4F28" w14:textId="77777777" w:rsidR="004B13C4" w:rsidRPr="00C87258" w:rsidRDefault="004B13C4">
            <w:pPr>
              <w:jc w:val="right"/>
              <w:rPr>
                <w:rFonts w:ascii="Arial" w:hAnsi="Arial" w:cs="Arial"/>
                <w:b/>
                <w:sz w:val="28"/>
              </w:rPr>
            </w:pPr>
            <w:r w:rsidRPr="00C87258">
              <w:rPr>
                <w:rFonts w:ascii="Arial" w:hAnsi="Arial" w:cs="Arial"/>
                <w:b/>
                <w:sz w:val="28"/>
              </w:rPr>
              <w:t>175,000</w:t>
            </w:r>
          </w:p>
        </w:tc>
        <w:tc>
          <w:tcPr>
            <w:tcW w:w="1500" w:type="dxa"/>
            <w:gridSpan w:val="2"/>
          </w:tcPr>
          <w:p w14:paraId="1462751F" w14:textId="77777777" w:rsidR="004B13C4" w:rsidRPr="00C87258" w:rsidRDefault="004B13C4">
            <w:pPr>
              <w:jc w:val="right"/>
              <w:rPr>
                <w:rFonts w:ascii="Arial" w:hAnsi="Arial" w:cs="Arial"/>
                <w:b/>
                <w:sz w:val="28"/>
              </w:rPr>
            </w:pPr>
          </w:p>
        </w:tc>
      </w:tr>
      <w:tr w:rsidR="004B13C4" w:rsidRPr="00C87258" w14:paraId="75E2009C" w14:textId="77777777" w:rsidTr="00C5708F">
        <w:trPr>
          <w:gridBefore w:val="1"/>
          <w:gridAfter w:val="1"/>
          <w:wBefore w:w="142" w:type="dxa"/>
          <w:wAfter w:w="727" w:type="dxa"/>
          <w:cantSplit/>
        </w:trPr>
        <w:tc>
          <w:tcPr>
            <w:tcW w:w="6062" w:type="dxa"/>
            <w:gridSpan w:val="2"/>
          </w:tcPr>
          <w:p w14:paraId="7F4943EF" w14:textId="77777777" w:rsidR="004B13C4" w:rsidRPr="00C5099D" w:rsidRDefault="004B13C4">
            <w:pPr>
              <w:tabs>
                <w:tab w:val="left" w:pos="720"/>
                <w:tab w:val="right" w:leader="dot" w:pos="7200"/>
              </w:tabs>
              <w:rPr>
                <w:rFonts w:ascii="Arial" w:hAnsi="Arial" w:cs="Arial"/>
                <w:b/>
                <w:sz w:val="28"/>
              </w:rPr>
            </w:pPr>
            <w:r w:rsidRPr="00C5099D">
              <w:rPr>
                <w:rFonts w:ascii="Arial" w:hAnsi="Arial" w:cs="Arial"/>
                <w:b/>
                <w:sz w:val="28"/>
              </w:rPr>
              <w:tab/>
              <w:t>Sales Revenue</w:t>
            </w:r>
            <w:r w:rsidRPr="00C5099D">
              <w:rPr>
                <w:rFonts w:ascii="Arial" w:hAnsi="Arial" w:cs="Arial"/>
                <w:b/>
                <w:sz w:val="28"/>
              </w:rPr>
              <w:tab/>
            </w:r>
          </w:p>
        </w:tc>
        <w:tc>
          <w:tcPr>
            <w:tcW w:w="1470" w:type="dxa"/>
            <w:gridSpan w:val="2"/>
          </w:tcPr>
          <w:p w14:paraId="38C0203C" w14:textId="77777777" w:rsidR="004B13C4" w:rsidRPr="00C87258" w:rsidRDefault="004B13C4">
            <w:pPr>
              <w:jc w:val="right"/>
              <w:rPr>
                <w:rFonts w:ascii="Arial" w:hAnsi="Arial" w:cs="Arial"/>
                <w:b/>
                <w:sz w:val="28"/>
              </w:rPr>
            </w:pPr>
          </w:p>
        </w:tc>
        <w:tc>
          <w:tcPr>
            <w:tcW w:w="1500" w:type="dxa"/>
            <w:gridSpan w:val="2"/>
          </w:tcPr>
          <w:p w14:paraId="3DA173BD" w14:textId="77777777" w:rsidR="004B13C4" w:rsidRPr="00C87258" w:rsidRDefault="004B13C4">
            <w:pPr>
              <w:jc w:val="right"/>
              <w:rPr>
                <w:rFonts w:ascii="Arial" w:hAnsi="Arial" w:cs="Arial"/>
                <w:b/>
                <w:sz w:val="28"/>
              </w:rPr>
            </w:pPr>
            <w:r w:rsidRPr="00C87258">
              <w:rPr>
                <w:rFonts w:ascii="Arial" w:hAnsi="Arial" w:cs="Arial"/>
                <w:b/>
                <w:sz w:val="28"/>
              </w:rPr>
              <w:t>175,000</w:t>
            </w:r>
          </w:p>
        </w:tc>
      </w:tr>
      <w:tr w:rsidR="00B22E73" w:rsidRPr="00C87258" w14:paraId="0E3C41D9" w14:textId="77777777" w:rsidTr="00C5708F">
        <w:trPr>
          <w:gridBefore w:val="1"/>
          <w:gridAfter w:val="1"/>
          <w:wBefore w:w="142" w:type="dxa"/>
          <w:wAfter w:w="727" w:type="dxa"/>
          <w:cantSplit/>
        </w:trPr>
        <w:tc>
          <w:tcPr>
            <w:tcW w:w="6062" w:type="dxa"/>
            <w:gridSpan w:val="2"/>
          </w:tcPr>
          <w:p w14:paraId="35262173" w14:textId="51FE613A" w:rsidR="00B22E73" w:rsidRPr="00C5099D" w:rsidRDefault="00B22E73">
            <w:pPr>
              <w:tabs>
                <w:tab w:val="left" w:pos="720"/>
                <w:tab w:val="right" w:leader="dot" w:pos="7200"/>
              </w:tabs>
              <w:rPr>
                <w:rFonts w:ascii="Arial" w:hAnsi="Arial" w:cs="Arial"/>
                <w:b/>
                <w:sz w:val="28"/>
              </w:rPr>
            </w:pPr>
            <w:r w:rsidRPr="00C5099D">
              <w:rPr>
                <w:rFonts w:ascii="Arial" w:hAnsi="Arial" w:cs="Arial"/>
                <w:b/>
                <w:sz w:val="28"/>
              </w:rPr>
              <w:t>To adjust unearned revenue</w:t>
            </w:r>
          </w:p>
        </w:tc>
        <w:tc>
          <w:tcPr>
            <w:tcW w:w="1470" w:type="dxa"/>
            <w:gridSpan w:val="2"/>
          </w:tcPr>
          <w:p w14:paraId="12DE05A8" w14:textId="77777777" w:rsidR="00B22E73" w:rsidRPr="00C87258" w:rsidRDefault="00B22E73">
            <w:pPr>
              <w:jc w:val="right"/>
              <w:rPr>
                <w:rFonts w:ascii="Arial" w:hAnsi="Arial" w:cs="Arial"/>
                <w:b/>
                <w:sz w:val="28"/>
              </w:rPr>
            </w:pPr>
          </w:p>
        </w:tc>
        <w:tc>
          <w:tcPr>
            <w:tcW w:w="1500" w:type="dxa"/>
            <w:gridSpan w:val="2"/>
          </w:tcPr>
          <w:p w14:paraId="6A8BBF71" w14:textId="77777777" w:rsidR="00B22E73" w:rsidRPr="00C87258" w:rsidRDefault="00B22E73">
            <w:pPr>
              <w:jc w:val="right"/>
              <w:rPr>
                <w:rFonts w:ascii="Arial" w:hAnsi="Arial" w:cs="Arial"/>
                <w:b/>
                <w:sz w:val="28"/>
              </w:rPr>
            </w:pPr>
          </w:p>
        </w:tc>
      </w:tr>
    </w:tbl>
    <w:p w14:paraId="7A3E5089" w14:textId="4CCB4918" w:rsidR="00F75A05" w:rsidRPr="00C87258" w:rsidRDefault="00F75A05" w:rsidP="002A5362">
      <w:pPr>
        <w:tabs>
          <w:tab w:val="left" w:pos="709"/>
          <w:tab w:val="right" w:pos="6521"/>
          <w:tab w:val="right" w:pos="7797"/>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Pr="00C87258">
        <w:rPr>
          <w:rFonts w:ascii="Arial" w:hAnsi="Arial" w:cs="Arial"/>
          <w:b/>
          <w:sz w:val="28"/>
        </w:rPr>
        <w:t>2</w:t>
      </w:r>
      <w:r w:rsidR="008334AC" w:rsidRPr="00C87258">
        <w:rPr>
          <w:rFonts w:ascii="Arial" w:hAnsi="Arial" w:cs="Arial"/>
          <w:b/>
          <w:sz w:val="28"/>
        </w:rPr>
        <w:t>5</w:t>
      </w:r>
      <w:r w:rsidRPr="00C87258">
        <w:rPr>
          <w:rFonts w:ascii="Arial" w:hAnsi="Arial" w:cs="Arial"/>
          <w:b/>
          <w:sz w:val="28"/>
        </w:rPr>
        <w:t xml:space="preserve"> (</w:t>
      </w:r>
      <w:r w:rsidR="003402F9" w:rsidRPr="00C87258">
        <w:rPr>
          <w:rFonts w:ascii="Arial" w:hAnsi="Arial" w:cs="Arial"/>
          <w:b/>
          <w:sz w:val="28"/>
        </w:rPr>
        <w:t>CONTINUED)</w:t>
      </w:r>
    </w:p>
    <w:p w14:paraId="43A49F51" w14:textId="77777777" w:rsidR="00F75A05" w:rsidRPr="00C87258" w:rsidRDefault="00F75A05" w:rsidP="002A5362">
      <w:pPr>
        <w:tabs>
          <w:tab w:val="left" w:pos="709"/>
          <w:tab w:val="right" w:pos="6521"/>
          <w:tab w:val="right" w:pos="7797"/>
        </w:tabs>
        <w:rPr>
          <w:rFonts w:ascii="Arial" w:hAnsi="Arial" w:cs="Arial"/>
          <w:b/>
          <w:sz w:val="28"/>
        </w:rPr>
      </w:pPr>
    </w:p>
    <w:p w14:paraId="43C6073C" w14:textId="22F89519" w:rsidR="00C941D1" w:rsidRDefault="003402F9" w:rsidP="00EA0611">
      <w:pPr>
        <w:tabs>
          <w:tab w:val="right" w:pos="6521"/>
          <w:tab w:val="right" w:pos="7797"/>
        </w:tabs>
        <w:ind w:left="630" w:hanging="720"/>
        <w:jc w:val="both"/>
        <w:rPr>
          <w:rFonts w:ascii="Arial" w:hAnsi="Arial" w:cs="Arial"/>
          <w:b/>
          <w:sz w:val="28"/>
        </w:rPr>
      </w:pPr>
      <w:r w:rsidRPr="00C87258">
        <w:rPr>
          <w:rFonts w:ascii="Arial" w:hAnsi="Arial" w:cs="Arial"/>
          <w:b/>
          <w:sz w:val="28"/>
        </w:rPr>
        <w:t xml:space="preserve">3 </w:t>
      </w:r>
      <w:r w:rsidR="00C941D1">
        <w:rPr>
          <w:rFonts w:ascii="Arial" w:hAnsi="Arial" w:cs="Arial"/>
          <w:b/>
          <w:sz w:val="28"/>
        </w:rPr>
        <w:t>(continued)</w:t>
      </w:r>
    </w:p>
    <w:p w14:paraId="2115184A" w14:textId="77777777" w:rsidR="00C941D1" w:rsidRDefault="00C941D1" w:rsidP="00EA0611">
      <w:pPr>
        <w:tabs>
          <w:tab w:val="right" w:pos="6521"/>
          <w:tab w:val="right" w:pos="7797"/>
        </w:tabs>
        <w:ind w:left="630" w:hanging="720"/>
        <w:jc w:val="both"/>
        <w:rPr>
          <w:rFonts w:ascii="Arial" w:hAnsi="Arial" w:cs="Arial"/>
          <w:b/>
          <w:sz w:val="28"/>
        </w:rPr>
      </w:pPr>
    </w:p>
    <w:p w14:paraId="1D80B088" w14:textId="38B86C23" w:rsidR="00D757E7" w:rsidRPr="00C87258" w:rsidRDefault="0034758F" w:rsidP="008E4BF8">
      <w:pPr>
        <w:tabs>
          <w:tab w:val="right" w:pos="6521"/>
          <w:tab w:val="right" w:pos="7797"/>
        </w:tabs>
        <w:ind w:left="630" w:hanging="450"/>
        <w:jc w:val="both"/>
        <w:rPr>
          <w:rFonts w:ascii="Arial" w:hAnsi="Arial" w:cs="Arial"/>
          <w:b/>
          <w:sz w:val="28"/>
        </w:rPr>
      </w:pPr>
      <w:r w:rsidRPr="00C5099D">
        <w:rPr>
          <w:rFonts w:ascii="Arial" w:hAnsi="Arial" w:cs="Arial"/>
          <w:b/>
          <w:sz w:val="28"/>
        </w:rPr>
        <w:t>d.</w:t>
      </w:r>
      <w:r w:rsidR="003402F9" w:rsidRPr="00383D24">
        <w:rPr>
          <w:rFonts w:ascii="Arial" w:hAnsi="Arial" w:cs="Arial"/>
          <w:b/>
          <w:sz w:val="28"/>
        </w:rPr>
        <w:t xml:space="preserve"> </w:t>
      </w:r>
      <w:r w:rsidR="00EA0611" w:rsidRPr="00383D24">
        <w:rPr>
          <w:rFonts w:ascii="Arial" w:hAnsi="Arial" w:cs="Arial"/>
          <w:b/>
          <w:sz w:val="28"/>
        </w:rPr>
        <w:tab/>
      </w:r>
      <w:r w:rsidR="00EA0611" w:rsidRPr="00383D24">
        <w:rPr>
          <w:rFonts w:ascii="Arial" w:hAnsi="Arial" w:cs="Arial"/>
          <w:b/>
          <w:sz w:val="28"/>
        </w:rPr>
        <w:tab/>
      </w:r>
      <w:r w:rsidR="00D757E7" w:rsidRPr="00383D24">
        <w:rPr>
          <w:rFonts w:ascii="Arial" w:hAnsi="Arial" w:cs="Arial"/>
          <w:b/>
          <w:sz w:val="28"/>
        </w:rPr>
        <w:t>An u</w:t>
      </w:r>
      <w:r w:rsidR="00F75A05" w:rsidRPr="00383D24">
        <w:rPr>
          <w:rFonts w:ascii="Arial" w:hAnsi="Arial" w:cs="Arial"/>
          <w:b/>
          <w:sz w:val="28"/>
        </w:rPr>
        <w:t>nredeemed coupon represent</w:t>
      </w:r>
      <w:r w:rsidR="00D757E7" w:rsidRPr="00383D24">
        <w:rPr>
          <w:rFonts w:ascii="Arial" w:hAnsi="Arial" w:cs="Arial"/>
          <w:b/>
          <w:sz w:val="28"/>
        </w:rPr>
        <w:t>s</w:t>
      </w:r>
      <w:r w:rsidR="00F75A05" w:rsidRPr="00383D24">
        <w:rPr>
          <w:rFonts w:ascii="Arial" w:hAnsi="Arial" w:cs="Arial"/>
          <w:b/>
          <w:sz w:val="28"/>
        </w:rPr>
        <w:t xml:space="preserve"> an obligation that arose</w:t>
      </w:r>
      <w:r w:rsidR="00F75A05" w:rsidRPr="00C87258">
        <w:rPr>
          <w:rFonts w:ascii="Arial" w:hAnsi="Arial" w:cs="Arial"/>
          <w:b/>
          <w:sz w:val="28"/>
        </w:rPr>
        <w:t xml:space="preserve"> from </w:t>
      </w:r>
      <w:r w:rsidR="00D757E7" w:rsidRPr="00C87258">
        <w:rPr>
          <w:rFonts w:ascii="Arial" w:hAnsi="Arial" w:cs="Arial"/>
          <w:b/>
          <w:sz w:val="28"/>
        </w:rPr>
        <w:t xml:space="preserve">a </w:t>
      </w:r>
      <w:r w:rsidR="00F75A05" w:rsidRPr="00C87258">
        <w:rPr>
          <w:rFonts w:ascii="Arial" w:hAnsi="Arial" w:cs="Arial"/>
          <w:b/>
          <w:sz w:val="28"/>
        </w:rPr>
        <w:t>past sale transaction, which may result in a transfer of assets (cash</w:t>
      </w:r>
      <w:r w:rsidR="00D1346C" w:rsidRPr="00C87258">
        <w:rPr>
          <w:rFonts w:ascii="Arial" w:hAnsi="Arial" w:cs="Arial"/>
          <w:b/>
          <w:sz w:val="28"/>
        </w:rPr>
        <w:t>, for the freight,</w:t>
      </w:r>
      <w:r w:rsidR="00F75A05" w:rsidRPr="00C87258">
        <w:rPr>
          <w:rFonts w:ascii="Arial" w:hAnsi="Arial" w:cs="Arial"/>
          <w:b/>
          <w:sz w:val="28"/>
        </w:rPr>
        <w:t xml:space="preserve"> and inventory) upon </w:t>
      </w:r>
      <w:r w:rsidR="009960AE" w:rsidRPr="00C87258">
        <w:rPr>
          <w:rFonts w:ascii="Arial" w:hAnsi="Arial" w:cs="Arial"/>
          <w:b/>
          <w:sz w:val="28"/>
        </w:rPr>
        <w:t xml:space="preserve">coupon </w:t>
      </w:r>
      <w:r w:rsidR="00F75A05" w:rsidRPr="00C87258">
        <w:rPr>
          <w:rFonts w:ascii="Arial" w:hAnsi="Arial" w:cs="Arial"/>
          <w:b/>
          <w:sz w:val="28"/>
        </w:rPr>
        <w:t>redemption. The company has little or no discretion to avoid the obligation. Therefore</w:t>
      </w:r>
      <w:r w:rsidR="00C2357E" w:rsidRPr="00C87258">
        <w:rPr>
          <w:rFonts w:ascii="Arial" w:hAnsi="Arial" w:cs="Arial"/>
          <w:b/>
          <w:sz w:val="28"/>
        </w:rPr>
        <w:t>,</w:t>
      </w:r>
      <w:r w:rsidR="00F75A05" w:rsidRPr="00C87258">
        <w:rPr>
          <w:rFonts w:ascii="Arial" w:hAnsi="Arial" w:cs="Arial"/>
          <w:b/>
          <w:sz w:val="28"/>
        </w:rPr>
        <w:t xml:space="preserve"> the unredeemed coupons meet the definition of a liability. Their </w:t>
      </w:r>
      <w:r w:rsidR="002673A9" w:rsidRPr="00C87258">
        <w:rPr>
          <w:rFonts w:ascii="Arial" w:hAnsi="Arial" w:cs="Arial"/>
          <w:b/>
          <w:sz w:val="28"/>
        </w:rPr>
        <w:t xml:space="preserve">fair </w:t>
      </w:r>
      <w:r w:rsidR="00F75A05" w:rsidRPr="00C87258">
        <w:rPr>
          <w:rFonts w:ascii="Arial" w:hAnsi="Arial" w:cs="Arial"/>
          <w:b/>
          <w:sz w:val="28"/>
        </w:rPr>
        <w:t xml:space="preserve">value should be represented as unearned revenue on the balance sheet because </w:t>
      </w:r>
      <w:r w:rsidR="009960AE" w:rsidRPr="00C87258">
        <w:rPr>
          <w:rFonts w:ascii="Arial" w:hAnsi="Arial" w:cs="Arial"/>
          <w:b/>
          <w:sz w:val="28"/>
        </w:rPr>
        <w:t>a</w:t>
      </w:r>
      <w:r w:rsidR="00F75A05" w:rsidRPr="00C87258">
        <w:rPr>
          <w:rFonts w:ascii="Arial" w:hAnsi="Arial" w:cs="Arial"/>
          <w:b/>
          <w:sz w:val="28"/>
        </w:rPr>
        <w:t xml:space="preserve"> coupon w</w:t>
      </w:r>
      <w:r w:rsidR="009960AE" w:rsidRPr="00C87258">
        <w:rPr>
          <w:rFonts w:ascii="Arial" w:hAnsi="Arial" w:cs="Arial"/>
          <w:b/>
          <w:sz w:val="28"/>
        </w:rPr>
        <w:t>as</w:t>
      </w:r>
      <w:r w:rsidR="00F75A05" w:rsidRPr="00C87258">
        <w:rPr>
          <w:rFonts w:ascii="Arial" w:hAnsi="Arial" w:cs="Arial"/>
          <w:b/>
          <w:sz w:val="28"/>
        </w:rPr>
        <w:t xml:space="preserve"> offered with each box of pie mix purchased, and a portion of the sales revenue related to each box of pie mix </w:t>
      </w:r>
      <w:r w:rsidR="0079086F" w:rsidRPr="00C87258">
        <w:rPr>
          <w:rFonts w:ascii="Arial" w:hAnsi="Arial" w:cs="Arial"/>
          <w:b/>
          <w:sz w:val="28"/>
        </w:rPr>
        <w:t xml:space="preserve">sold </w:t>
      </w:r>
      <w:r w:rsidR="00F75A05" w:rsidRPr="00C87258">
        <w:rPr>
          <w:rFonts w:ascii="Arial" w:hAnsi="Arial" w:cs="Arial"/>
          <w:b/>
          <w:sz w:val="28"/>
        </w:rPr>
        <w:t xml:space="preserve">was </w:t>
      </w:r>
      <w:r w:rsidR="00D757E7" w:rsidRPr="00C87258">
        <w:rPr>
          <w:rFonts w:ascii="Arial" w:hAnsi="Arial" w:cs="Arial"/>
          <w:b/>
          <w:sz w:val="28"/>
        </w:rPr>
        <w:t xml:space="preserve">related to </w:t>
      </w:r>
      <w:r w:rsidR="00F75A05" w:rsidRPr="00C87258">
        <w:rPr>
          <w:rFonts w:ascii="Arial" w:hAnsi="Arial" w:cs="Arial"/>
          <w:b/>
          <w:sz w:val="28"/>
        </w:rPr>
        <w:t xml:space="preserve">the promotional coupon that was included with each box. </w:t>
      </w:r>
      <w:r w:rsidR="00D757E7" w:rsidRPr="00C87258">
        <w:rPr>
          <w:rFonts w:ascii="Arial" w:hAnsi="Arial" w:cs="Arial"/>
          <w:b/>
          <w:sz w:val="28"/>
        </w:rPr>
        <w:t xml:space="preserve">The </w:t>
      </w:r>
      <w:r w:rsidR="009960AE" w:rsidRPr="00C87258">
        <w:rPr>
          <w:rFonts w:ascii="Arial" w:hAnsi="Arial" w:cs="Arial"/>
          <w:b/>
          <w:sz w:val="28"/>
        </w:rPr>
        <w:t xml:space="preserve">unredeemed coupons represent </w:t>
      </w:r>
      <w:r w:rsidR="00D757E7" w:rsidRPr="00C87258">
        <w:rPr>
          <w:rFonts w:ascii="Arial" w:hAnsi="Arial" w:cs="Arial"/>
          <w:b/>
          <w:sz w:val="28"/>
        </w:rPr>
        <w:t xml:space="preserve">unearned revenue to be settled by delivery of goods in the future, upon coupon redemption. </w:t>
      </w:r>
    </w:p>
    <w:p w14:paraId="62E90D25" w14:textId="6B7118CB" w:rsidR="005C691E" w:rsidRDefault="005C691E" w:rsidP="00C5708F">
      <w:pPr>
        <w:tabs>
          <w:tab w:val="left" w:pos="709"/>
          <w:tab w:val="right" w:pos="6521"/>
          <w:tab w:val="right" w:pos="7797"/>
        </w:tabs>
        <w:jc w:val="both"/>
        <w:rPr>
          <w:rFonts w:ascii="Arial" w:hAnsi="Arial" w:cs="Arial"/>
          <w:b/>
          <w:sz w:val="28"/>
        </w:rPr>
      </w:pPr>
    </w:p>
    <w:p w14:paraId="21AA2B05" w14:textId="66EF4BD4"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30</w:t>
      </w:r>
      <w:r w:rsidRPr="000B3C61">
        <w:rPr>
          <w:rFonts w:ascii="Arial" w:eastAsia="Calibri" w:hAnsi="Arial" w:cs="Arial"/>
          <w:sz w:val="18"/>
          <w:szCs w:val="18"/>
        </w:rPr>
        <w:t xml:space="preserve"> min.  AACSB: None CPA: cpa-t001 CM: Reporting</w:t>
      </w:r>
    </w:p>
    <w:p w14:paraId="6D011D88" w14:textId="124B041A" w:rsidR="004E6658" w:rsidRPr="00C87258" w:rsidRDefault="0058174A" w:rsidP="00C5708F">
      <w:pPr>
        <w:tabs>
          <w:tab w:val="left" w:pos="709"/>
          <w:tab w:val="right" w:pos="6521"/>
          <w:tab w:val="right" w:pos="7797"/>
        </w:tabs>
        <w:jc w:val="both"/>
        <w:rPr>
          <w:rFonts w:ascii="Arial" w:hAnsi="Arial" w:cs="Arial"/>
          <w:b/>
          <w:sz w:val="28"/>
        </w:rPr>
      </w:pPr>
      <w:r w:rsidRPr="00C87258">
        <w:rPr>
          <w:rFonts w:ascii="Arial" w:hAnsi="Arial" w:cs="Arial"/>
          <w:b/>
          <w:sz w:val="28"/>
        </w:rPr>
        <w:br w:type="page"/>
      </w:r>
      <w:r w:rsidR="004E6658" w:rsidRPr="00C87258">
        <w:rPr>
          <w:rFonts w:ascii="Arial" w:hAnsi="Arial" w:cs="Arial"/>
          <w:b/>
          <w:sz w:val="28"/>
        </w:rPr>
        <w:lastRenderedPageBreak/>
        <w:t xml:space="preserve">EXERCISE </w:t>
      </w:r>
      <w:r w:rsidR="006F3C5D">
        <w:rPr>
          <w:rFonts w:ascii="Arial" w:hAnsi="Arial" w:cs="Arial"/>
          <w:b/>
          <w:sz w:val="28"/>
        </w:rPr>
        <w:t>13.</w:t>
      </w:r>
      <w:r w:rsidR="00975006" w:rsidRPr="00C87258">
        <w:rPr>
          <w:rFonts w:ascii="Arial" w:hAnsi="Arial" w:cs="Arial"/>
          <w:b/>
          <w:sz w:val="28"/>
        </w:rPr>
        <w:t>2</w:t>
      </w:r>
      <w:r w:rsidR="008334AC" w:rsidRPr="00C87258">
        <w:rPr>
          <w:rFonts w:ascii="Arial" w:hAnsi="Arial" w:cs="Arial"/>
          <w:b/>
          <w:sz w:val="28"/>
        </w:rPr>
        <w:t>6</w:t>
      </w:r>
      <w:r w:rsidR="004E6658" w:rsidRPr="00C87258">
        <w:rPr>
          <w:rFonts w:ascii="Arial" w:hAnsi="Arial" w:cs="Arial"/>
          <w:b/>
          <w:sz w:val="28"/>
        </w:rPr>
        <w:t xml:space="preserve"> </w:t>
      </w:r>
    </w:p>
    <w:p w14:paraId="5ED6D939" w14:textId="77777777" w:rsidR="004E6658" w:rsidRPr="00C87258" w:rsidRDefault="004E6658" w:rsidP="00F02637">
      <w:pPr>
        <w:tabs>
          <w:tab w:val="left" w:pos="709"/>
          <w:tab w:val="right" w:pos="6521"/>
          <w:tab w:val="right" w:pos="7797"/>
        </w:tabs>
        <w:jc w:val="both"/>
        <w:rPr>
          <w:rFonts w:ascii="Arial" w:hAnsi="Arial" w:cs="Arial"/>
          <w:b/>
          <w:sz w:val="28"/>
        </w:rPr>
      </w:pPr>
    </w:p>
    <w:p w14:paraId="7358526B" w14:textId="413E8A7C" w:rsidR="004E6658" w:rsidRPr="00C87258" w:rsidRDefault="0034758F" w:rsidP="004E6658">
      <w:pPr>
        <w:tabs>
          <w:tab w:val="left" w:pos="426"/>
        </w:tabs>
        <w:rPr>
          <w:rFonts w:ascii="Arial" w:hAnsi="Arial" w:cs="Arial"/>
          <w:b/>
          <w:sz w:val="28"/>
        </w:rPr>
      </w:pPr>
      <w:r>
        <w:rPr>
          <w:rFonts w:ascii="Arial" w:hAnsi="Arial" w:cs="Arial"/>
          <w:b/>
          <w:sz w:val="28"/>
        </w:rPr>
        <w:t>a.</w:t>
      </w:r>
      <w:r w:rsidR="004E6658" w:rsidRPr="00C87258">
        <w:rPr>
          <w:rFonts w:ascii="Arial" w:hAnsi="Arial" w:cs="Arial"/>
          <w:b/>
          <w:sz w:val="28"/>
        </w:rPr>
        <w:t xml:space="preserve"> Balance Sheet:</w:t>
      </w:r>
    </w:p>
    <w:p w14:paraId="1E5ED699" w14:textId="77777777" w:rsidR="004E6658" w:rsidRPr="00C87258" w:rsidRDefault="004E6658" w:rsidP="004E6658">
      <w:pPr>
        <w:tabs>
          <w:tab w:val="left" w:pos="426"/>
          <w:tab w:val="right" w:pos="7938"/>
        </w:tabs>
        <w:rPr>
          <w:rFonts w:ascii="Arial" w:hAnsi="Arial" w:cs="Arial"/>
          <w:b/>
          <w:sz w:val="28"/>
        </w:rPr>
      </w:pPr>
      <w:r w:rsidRPr="00C87258">
        <w:rPr>
          <w:rFonts w:ascii="Arial" w:hAnsi="Arial" w:cs="Arial"/>
          <w:b/>
          <w:sz w:val="28"/>
        </w:rPr>
        <w:tab/>
        <w:t xml:space="preserve">   Current Liabilities:</w:t>
      </w:r>
    </w:p>
    <w:p w14:paraId="375B6BA6" w14:textId="5F5DDDE4" w:rsidR="004E6658" w:rsidRPr="00C87258" w:rsidRDefault="004E6658" w:rsidP="00686216">
      <w:pPr>
        <w:tabs>
          <w:tab w:val="left" w:pos="426"/>
          <w:tab w:val="right" w:pos="8080"/>
        </w:tabs>
        <w:rPr>
          <w:rFonts w:ascii="Arial" w:hAnsi="Arial" w:cs="Arial"/>
          <w:b/>
          <w:sz w:val="28"/>
        </w:rPr>
      </w:pPr>
      <w:r w:rsidRPr="00C87258">
        <w:rPr>
          <w:rFonts w:ascii="Arial" w:hAnsi="Arial" w:cs="Arial"/>
          <w:b/>
          <w:sz w:val="28"/>
        </w:rPr>
        <w:tab/>
        <w:t xml:space="preserve">      </w:t>
      </w:r>
      <w:r w:rsidR="00B4338C" w:rsidRPr="00C87258">
        <w:rPr>
          <w:rFonts w:ascii="Arial" w:hAnsi="Arial" w:cs="Arial"/>
          <w:b/>
          <w:sz w:val="28"/>
        </w:rPr>
        <w:t>Estimated l</w:t>
      </w:r>
      <w:r w:rsidR="00DF1823" w:rsidRPr="00C87258">
        <w:rPr>
          <w:rFonts w:ascii="Arial" w:hAnsi="Arial" w:cs="Arial"/>
          <w:b/>
          <w:sz w:val="28"/>
        </w:rPr>
        <w:t>iability</w:t>
      </w:r>
      <w:r w:rsidR="00922032">
        <w:rPr>
          <w:rFonts w:ascii="Arial" w:hAnsi="Arial" w:cs="Arial"/>
          <w:b/>
          <w:sz w:val="28"/>
        </w:rPr>
        <w:t xml:space="preserve"> for premiums</w:t>
      </w:r>
      <w:r w:rsidR="0087674B">
        <w:rPr>
          <w:rFonts w:ascii="Arial" w:hAnsi="Arial" w:cs="Arial"/>
          <w:b/>
          <w:sz w:val="28"/>
          <w:vertAlign w:val="superscript"/>
        </w:rPr>
        <w:t>1</w:t>
      </w:r>
      <w:r w:rsidR="0087674B" w:rsidRPr="00C87258">
        <w:rPr>
          <w:rFonts w:ascii="Arial" w:hAnsi="Arial" w:cs="Arial"/>
          <w:b/>
          <w:sz w:val="28"/>
        </w:rPr>
        <w:t xml:space="preserve"> </w:t>
      </w:r>
      <w:r w:rsidRPr="00C87258">
        <w:rPr>
          <w:rFonts w:ascii="Arial" w:hAnsi="Arial" w:cs="Arial"/>
          <w:b/>
          <w:sz w:val="28"/>
        </w:rPr>
        <w:tab/>
        <w:t>$</w:t>
      </w:r>
      <w:r w:rsidR="000F0905" w:rsidRPr="00C87258">
        <w:rPr>
          <w:rFonts w:ascii="Arial" w:hAnsi="Arial" w:cs="Arial"/>
          <w:b/>
          <w:sz w:val="28"/>
        </w:rPr>
        <w:t>6</w:t>
      </w:r>
      <w:r w:rsidRPr="00C87258">
        <w:rPr>
          <w:rFonts w:ascii="Arial" w:hAnsi="Arial" w:cs="Arial"/>
          <w:b/>
          <w:sz w:val="28"/>
        </w:rPr>
        <w:t>00</w:t>
      </w:r>
    </w:p>
    <w:p w14:paraId="493D7E65" w14:textId="77777777" w:rsidR="004E6658" w:rsidRPr="00C87258" w:rsidRDefault="004E6658" w:rsidP="00686216">
      <w:pPr>
        <w:tabs>
          <w:tab w:val="left" w:pos="720"/>
          <w:tab w:val="right" w:pos="8080"/>
        </w:tabs>
        <w:rPr>
          <w:rFonts w:ascii="Arial" w:hAnsi="Arial" w:cs="Arial"/>
          <w:b/>
          <w:sz w:val="28"/>
        </w:rPr>
      </w:pPr>
    </w:p>
    <w:p w14:paraId="5726C048" w14:textId="77777777" w:rsidR="004E6658" w:rsidRPr="00C87258" w:rsidRDefault="004E6658" w:rsidP="00686216">
      <w:pPr>
        <w:tabs>
          <w:tab w:val="left" w:pos="426"/>
          <w:tab w:val="right" w:pos="8080"/>
        </w:tabs>
        <w:rPr>
          <w:rFonts w:ascii="Arial" w:hAnsi="Arial" w:cs="Arial"/>
          <w:b/>
          <w:sz w:val="28"/>
        </w:rPr>
      </w:pPr>
      <w:r w:rsidRPr="00C87258">
        <w:rPr>
          <w:rFonts w:ascii="Arial" w:hAnsi="Arial" w:cs="Arial"/>
          <w:b/>
          <w:sz w:val="28"/>
        </w:rPr>
        <w:tab/>
        <w:t>Income Statement:</w:t>
      </w:r>
    </w:p>
    <w:p w14:paraId="04AB70F6" w14:textId="77777777" w:rsidR="004E6658" w:rsidRPr="00C87258" w:rsidRDefault="004E6658" w:rsidP="00686216">
      <w:pPr>
        <w:tabs>
          <w:tab w:val="left" w:pos="426"/>
          <w:tab w:val="right" w:pos="8080"/>
        </w:tabs>
        <w:rPr>
          <w:rFonts w:ascii="Arial" w:hAnsi="Arial" w:cs="Arial"/>
          <w:b/>
          <w:sz w:val="28"/>
        </w:rPr>
      </w:pPr>
      <w:r w:rsidRPr="00C87258">
        <w:rPr>
          <w:rFonts w:ascii="Arial" w:hAnsi="Arial" w:cs="Arial"/>
          <w:b/>
          <w:sz w:val="28"/>
        </w:rPr>
        <w:tab/>
        <w:t xml:space="preserve">   Premium </w:t>
      </w:r>
      <w:r w:rsidR="00B4338C" w:rsidRPr="00C87258">
        <w:rPr>
          <w:rFonts w:ascii="Arial" w:hAnsi="Arial" w:cs="Arial"/>
          <w:b/>
          <w:sz w:val="28"/>
        </w:rPr>
        <w:t>expense</w:t>
      </w:r>
      <w:r w:rsidRPr="00C87258">
        <w:rPr>
          <w:rFonts w:ascii="Arial" w:hAnsi="Arial" w:cs="Arial"/>
          <w:b/>
          <w:sz w:val="28"/>
        </w:rPr>
        <w:tab/>
        <w:t>$</w:t>
      </w:r>
      <w:r w:rsidR="000F0905" w:rsidRPr="00C87258">
        <w:rPr>
          <w:rFonts w:ascii="Arial" w:hAnsi="Arial" w:cs="Arial"/>
          <w:b/>
          <w:sz w:val="28"/>
        </w:rPr>
        <w:t>1</w:t>
      </w:r>
      <w:r w:rsidR="003A6DE6" w:rsidRPr="00C87258">
        <w:rPr>
          <w:rFonts w:ascii="Arial" w:hAnsi="Arial" w:cs="Arial"/>
          <w:b/>
          <w:sz w:val="28"/>
        </w:rPr>
        <w:t>,500</w:t>
      </w:r>
    </w:p>
    <w:p w14:paraId="401948EF" w14:textId="77777777" w:rsidR="004E6658" w:rsidRPr="00C87258" w:rsidRDefault="004E6658" w:rsidP="00686216">
      <w:pPr>
        <w:tabs>
          <w:tab w:val="left" w:pos="709"/>
          <w:tab w:val="right" w:pos="6521"/>
          <w:tab w:val="right" w:pos="7797"/>
          <w:tab w:val="right" w:pos="8080"/>
        </w:tabs>
        <w:jc w:val="both"/>
        <w:rPr>
          <w:rFonts w:ascii="Arial" w:hAnsi="Arial" w:cs="Arial"/>
          <w:b/>
          <w:sz w:val="28"/>
        </w:rPr>
      </w:pPr>
    </w:p>
    <w:tbl>
      <w:tblPr>
        <w:tblW w:w="0" w:type="auto"/>
        <w:tblLayout w:type="fixed"/>
        <w:tblLook w:val="0000" w:firstRow="0" w:lastRow="0" w:firstColumn="0" w:lastColumn="0" w:noHBand="0" w:noVBand="0"/>
      </w:tblPr>
      <w:tblGrid>
        <w:gridCol w:w="392"/>
        <w:gridCol w:w="436"/>
        <w:gridCol w:w="6074"/>
        <w:gridCol w:w="436"/>
        <w:gridCol w:w="998"/>
        <w:gridCol w:w="436"/>
      </w:tblGrid>
      <w:tr w:rsidR="007B30C4" w:rsidRPr="00C87258" w14:paraId="364FD6DF" w14:textId="77777777" w:rsidTr="00C5708F">
        <w:trPr>
          <w:gridAfter w:val="1"/>
          <w:wAfter w:w="436" w:type="dxa"/>
        </w:trPr>
        <w:tc>
          <w:tcPr>
            <w:tcW w:w="392" w:type="dxa"/>
          </w:tcPr>
          <w:p w14:paraId="6D649AA8" w14:textId="2F166FE9" w:rsidR="007B30C4" w:rsidRPr="00DE163B" w:rsidRDefault="0087674B" w:rsidP="00DE163B">
            <w:pPr>
              <w:tabs>
                <w:tab w:val="left" w:pos="720"/>
              </w:tabs>
              <w:ind w:right="-141"/>
              <w:jc w:val="right"/>
              <w:rPr>
                <w:rFonts w:ascii="Arial" w:hAnsi="Arial" w:cs="Arial"/>
                <w:b/>
                <w:sz w:val="28"/>
                <w:vertAlign w:val="superscript"/>
              </w:rPr>
            </w:pPr>
            <w:r>
              <w:rPr>
                <w:rFonts w:ascii="Arial" w:hAnsi="Arial" w:cs="Arial"/>
                <w:b/>
                <w:sz w:val="28"/>
                <w:vertAlign w:val="superscript"/>
              </w:rPr>
              <w:t>1</w:t>
            </w:r>
          </w:p>
        </w:tc>
        <w:tc>
          <w:tcPr>
            <w:tcW w:w="6510" w:type="dxa"/>
            <w:gridSpan w:val="2"/>
          </w:tcPr>
          <w:p w14:paraId="478E15B8" w14:textId="77777777" w:rsidR="007B30C4" w:rsidRPr="00C87258" w:rsidRDefault="007B30C4" w:rsidP="00C5708F">
            <w:pPr>
              <w:tabs>
                <w:tab w:val="left" w:pos="720"/>
              </w:tabs>
              <w:ind w:right="-108"/>
              <w:rPr>
                <w:rFonts w:ascii="Arial" w:hAnsi="Arial" w:cs="Arial"/>
                <w:b/>
                <w:sz w:val="28"/>
              </w:rPr>
            </w:pPr>
            <w:r w:rsidRPr="00C87258">
              <w:rPr>
                <w:rFonts w:ascii="Arial" w:hAnsi="Arial" w:cs="Arial"/>
                <w:b/>
                <w:sz w:val="28"/>
              </w:rPr>
              <w:t>Total estimated redemptions of stickers</w:t>
            </w:r>
            <w:r w:rsidR="000F0905" w:rsidRPr="00C87258">
              <w:rPr>
                <w:rFonts w:ascii="Arial" w:hAnsi="Arial" w:cs="Arial"/>
                <w:b/>
                <w:sz w:val="28"/>
              </w:rPr>
              <w:t>, at cost</w:t>
            </w:r>
          </w:p>
        </w:tc>
        <w:tc>
          <w:tcPr>
            <w:tcW w:w="1434" w:type="dxa"/>
            <w:gridSpan w:val="2"/>
          </w:tcPr>
          <w:p w14:paraId="30E402E5" w14:textId="77777777" w:rsidR="007B30C4" w:rsidRPr="00C87258" w:rsidRDefault="007B30C4" w:rsidP="00A12B1B">
            <w:pPr>
              <w:tabs>
                <w:tab w:val="left" w:pos="720"/>
              </w:tabs>
              <w:jc w:val="right"/>
              <w:rPr>
                <w:rFonts w:ascii="Arial" w:hAnsi="Arial" w:cs="Arial"/>
                <w:b/>
                <w:sz w:val="28"/>
              </w:rPr>
            </w:pPr>
          </w:p>
        </w:tc>
      </w:tr>
      <w:tr w:rsidR="007B30C4" w:rsidRPr="00C87258" w14:paraId="1CF5817E" w14:textId="77777777" w:rsidTr="00C5708F">
        <w:trPr>
          <w:gridAfter w:val="1"/>
          <w:wAfter w:w="436" w:type="dxa"/>
        </w:trPr>
        <w:tc>
          <w:tcPr>
            <w:tcW w:w="392" w:type="dxa"/>
          </w:tcPr>
          <w:p w14:paraId="2FF2EE06" w14:textId="77777777" w:rsidR="007B30C4" w:rsidRPr="00C87258" w:rsidRDefault="007B30C4" w:rsidP="00A12B1B">
            <w:pPr>
              <w:tabs>
                <w:tab w:val="left" w:pos="720"/>
              </w:tabs>
              <w:jc w:val="both"/>
              <w:rPr>
                <w:rFonts w:ascii="Arial" w:hAnsi="Arial" w:cs="Arial"/>
                <w:b/>
                <w:sz w:val="28"/>
              </w:rPr>
            </w:pPr>
          </w:p>
        </w:tc>
        <w:tc>
          <w:tcPr>
            <w:tcW w:w="6510" w:type="dxa"/>
            <w:gridSpan w:val="2"/>
          </w:tcPr>
          <w:p w14:paraId="15A21AD3" w14:textId="77777777" w:rsidR="007B30C4" w:rsidRPr="00C87258" w:rsidRDefault="007B30C4" w:rsidP="00A12B1B">
            <w:pPr>
              <w:tabs>
                <w:tab w:val="left" w:pos="720"/>
              </w:tabs>
              <w:jc w:val="both"/>
              <w:rPr>
                <w:rFonts w:ascii="Arial" w:hAnsi="Arial" w:cs="Arial"/>
                <w:b/>
                <w:sz w:val="28"/>
              </w:rPr>
            </w:pPr>
            <w:r w:rsidRPr="00C87258">
              <w:rPr>
                <w:rFonts w:ascii="Arial" w:hAnsi="Arial" w:cs="Arial"/>
                <w:b/>
                <w:sz w:val="28"/>
              </w:rPr>
              <w:t xml:space="preserve">    (25,000 X 10%</w:t>
            </w:r>
            <w:r w:rsidR="003A6DE6" w:rsidRPr="00C87258">
              <w:rPr>
                <w:rFonts w:ascii="Arial" w:hAnsi="Arial" w:cs="Arial"/>
                <w:b/>
                <w:sz w:val="28"/>
              </w:rPr>
              <w:t xml:space="preserve"> ÷ 10</w:t>
            </w:r>
            <w:r w:rsidRPr="00C87258">
              <w:rPr>
                <w:rFonts w:ascii="Arial" w:hAnsi="Arial" w:cs="Arial"/>
                <w:b/>
                <w:sz w:val="28"/>
              </w:rPr>
              <w:t xml:space="preserve"> X $10)</w:t>
            </w:r>
            <w:r w:rsidR="000F0905" w:rsidRPr="00C87258">
              <w:rPr>
                <w:rFonts w:ascii="Arial" w:hAnsi="Arial" w:cs="Arial"/>
                <w:b/>
                <w:sz w:val="28"/>
              </w:rPr>
              <w:t xml:space="preserve"> X 60%</w:t>
            </w:r>
          </w:p>
        </w:tc>
        <w:tc>
          <w:tcPr>
            <w:tcW w:w="1434" w:type="dxa"/>
            <w:gridSpan w:val="2"/>
          </w:tcPr>
          <w:p w14:paraId="06EBBE70" w14:textId="77777777" w:rsidR="007B30C4" w:rsidRPr="00C87258" w:rsidRDefault="007B30C4" w:rsidP="000F0905">
            <w:pPr>
              <w:tabs>
                <w:tab w:val="left" w:pos="720"/>
              </w:tabs>
              <w:jc w:val="right"/>
              <w:rPr>
                <w:rFonts w:ascii="Arial" w:hAnsi="Arial" w:cs="Arial"/>
                <w:b/>
                <w:sz w:val="28"/>
                <w:u w:val="single"/>
              </w:rPr>
            </w:pPr>
            <w:r w:rsidRPr="00C87258">
              <w:rPr>
                <w:rFonts w:ascii="Arial" w:hAnsi="Arial" w:cs="Arial"/>
                <w:b/>
                <w:sz w:val="28"/>
              </w:rPr>
              <w:t>$</w:t>
            </w:r>
            <w:r w:rsidR="000F0905" w:rsidRPr="00C87258">
              <w:rPr>
                <w:rFonts w:ascii="Arial" w:hAnsi="Arial" w:cs="Arial"/>
                <w:b/>
                <w:sz w:val="28"/>
              </w:rPr>
              <w:t>1</w:t>
            </w:r>
            <w:r w:rsidR="003A6DE6" w:rsidRPr="00C87258">
              <w:rPr>
                <w:rFonts w:ascii="Arial" w:hAnsi="Arial" w:cs="Arial"/>
                <w:b/>
                <w:sz w:val="28"/>
              </w:rPr>
              <w:t>,500</w:t>
            </w:r>
          </w:p>
        </w:tc>
      </w:tr>
      <w:tr w:rsidR="007B30C4" w:rsidRPr="00C87258" w14:paraId="1ABAE6AB" w14:textId="77777777" w:rsidTr="00C5708F">
        <w:trPr>
          <w:gridAfter w:val="1"/>
          <w:wAfter w:w="436" w:type="dxa"/>
        </w:trPr>
        <w:tc>
          <w:tcPr>
            <w:tcW w:w="392" w:type="dxa"/>
          </w:tcPr>
          <w:p w14:paraId="11757819" w14:textId="77777777" w:rsidR="007B30C4" w:rsidRPr="00C87258" w:rsidRDefault="007B30C4" w:rsidP="00A12B1B">
            <w:pPr>
              <w:tabs>
                <w:tab w:val="left" w:pos="720"/>
              </w:tabs>
              <w:jc w:val="both"/>
              <w:rPr>
                <w:rFonts w:ascii="Arial" w:hAnsi="Arial" w:cs="Arial"/>
                <w:b/>
                <w:sz w:val="28"/>
              </w:rPr>
            </w:pPr>
          </w:p>
        </w:tc>
        <w:tc>
          <w:tcPr>
            <w:tcW w:w="6510" w:type="dxa"/>
            <w:gridSpan w:val="2"/>
          </w:tcPr>
          <w:p w14:paraId="628D08D5" w14:textId="77777777" w:rsidR="007B30C4" w:rsidRPr="00C87258" w:rsidRDefault="007B30C4" w:rsidP="00A12B1B">
            <w:pPr>
              <w:tabs>
                <w:tab w:val="left" w:pos="720"/>
              </w:tabs>
              <w:jc w:val="both"/>
              <w:rPr>
                <w:rFonts w:ascii="Arial" w:hAnsi="Arial" w:cs="Arial"/>
                <w:b/>
                <w:sz w:val="28"/>
              </w:rPr>
            </w:pPr>
            <w:r w:rsidRPr="00C87258">
              <w:rPr>
                <w:rFonts w:ascii="Arial" w:hAnsi="Arial" w:cs="Arial"/>
                <w:b/>
                <w:sz w:val="28"/>
              </w:rPr>
              <w:t>Stickers redeemed in current year</w:t>
            </w:r>
          </w:p>
        </w:tc>
        <w:tc>
          <w:tcPr>
            <w:tcW w:w="1434" w:type="dxa"/>
            <w:gridSpan w:val="2"/>
          </w:tcPr>
          <w:p w14:paraId="5798C498" w14:textId="77777777" w:rsidR="007B30C4" w:rsidRPr="00C87258" w:rsidRDefault="007B30C4" w:rsidP="00A12B1B">
            <w:pPr>
              <w:tabs>
                <w:tab w:val="left" w:pos="720"/>
              </w:tabs>
              <w:jc w:val="right"/>
              <w:rPr>
                <w:rFonts w:ascii="Arial" w:hAnsi="Arial" w:cs="Arial"/>
                <w:b/>
                <w:sz w:val="28"/>
              </w:rPr>
            </w:pPr>
          </w:p>
        </w:tc>
      </w:tr>
      <w:tr w:rsidR="007B30C4" w:rsidRPr="00C87258" w14:paraId="459AFCA8" w14:textId="77777777" w:rsidTr="00C5708F">
        <w:trPr>
          <w:gridAfter w:val="1"/>
          <w:wAfter w:w="436" w:type="dxa"/>
        </w:trPr>
        <w:tc>
          <w:tcPr>
            <w:tcW w:w="392" w:type="dxa"/>
          </w:tcPr>
          <w:p w14:paraId="0F2FF3BC" w14:textId="77777777" w:rsidR="007B30C4" w:rsidRPr="00C87258" w:rsidRDefault="007B30C4" w:rsidP="00A12B1B">
            <w:pPr>
              <w:tabs>
                <w:tab w:val="left" w:pos="720"/>
              </w:tabs>
              <w:spacing w:after="40"/>
              <w:jc w:val="both"/>
              <w:rPr>
                <w:rFonts w:ascii="Arial" w:hAnsi="Arial" w:cs="Arial"/>
                <w:b/>
                <w:sz w:val="28"/>
              </w:rPr>
            </w:pPr>
          </w:p>
        </w:tc>
        <w:tc>
          <w:tcPr>
            <w:tcW w:w="6510" w:type="dxa"/>
            <w:gridSpan w:val="2"/>
          </w:tcPr>
          <w:p w14:paraId="3DA61CF5" w14:textId="77777777" w:rsidR="007B30C4" w:rsidRPr="00C87258" w:rsidRDefault="007B30C4" w:rsidP="00A12B1B">
            <w:pPr>
              <w:tabs>
                <w:tab w:val="left" w:pos="720"/>
              </w:tabs>
              <w:spacing w:after="40"/>
              <w:jc w:val="both"/>
              <w:rPr>
                <w:rFonts w:ascii="Arial" w:hAnsi="Arial" w:cs="Arial"/>
                <w:b/>
                <w:sz w:val="28"/>
              </w:rPr>
            </w:pPr>
            <w:r w:rsidRPr="00C87258">
              <w:rPr>
                <w:rFonts w:ascii="Arial" w:hAnsi="Arial" w:cs="Arial"/>
                <w:b/>
                <w:sz w:val="28"/>
              </w:rPr>
              <w:t xml:space="preserve">    (25,000 x 6% </w:t>
            </w:r>
            <w:r w:rsidR="003A6DE6" w:rsidRPr="00C87258">
              <w:rPr>
                <w:rFonts w:ascii="Arial" w:hAnsi="Arial" w:cs="Arial"/>
                <w:b/>
                <w:sz w:val="28"/>
              </w:rPr>
              <w:t xml:space="preserve">÷ 10 </w:t>
            </w:r>
            <w:r w:rsidRPr="00C87258">
              <w:rPr>
                <w:rFonts w:ascii="Arial" w:hAnsi="Arial" w:cs="Arial"/>
                <w:b/>
                <w:sz w:val="28"/>
              </w:rPr>
              <w:t>x $10)</w:t>
            </w:r>
            <w:r w:rsidR="000F0905" w:rsidRPr="00C87258">
              <w:rPr>
                <w:rFonts w:ascii="Arial" w:hAnsi="Arial" w:cs="Arial"/>
                <w:b/>
                <w:sz w:val="28"/>
              </w:rPr>
              <w:t xml:space="preserve"> X 60%</w:t>
            </w:r>
          </w:p>
        </w:tc>
        <w:tc>
          <w:tcPr>
            <w:tcW w:w="1434" w:type="dxa"/>
            <w:gridSpan w:val="2"/>
          </w:tcPr>
          <w:p w14:paraId="28B1BC8C" w14:textId="77777777" w:rsidR="007B30C4" w:rsidRPr="00C87258" w:rsidRDefault="007B30C4" w:rsidP="00B4338C">
            <w:pPr>
              <w:tabs>
                <w:tab w:val="left" w:pos="720"/>
              </w:tabs>
              <w:spacing w:after="40"/>
              <w:jc w:val="right"/>
              <w:rPr>
                <w:rFonts w:ascii="Arial" w:hAnsi="Arial" w:cs="Arial"/>
                <w:b/>
                <w:sz w:val="28"/>
                <w:u w:val="double"/>
              </w:rPr>
            </w:pPr>
            <w:r w:rsidRPr="00C87258">
              <w:rPr>
                <w:rFonts w:ascii="Arial" w:hAnsi="Arial" w:cs="Arial"/>
                <w:b/>
                <w:sz w:val="28"/>
                <w:u w:val="single"/>
              </w:rPr>
              <w:t xml:space="preserve"> </w:t>
            </w:r>
            <w:r w:rsidR="00B4338C" w:rsidRPr="00C87258">
              <w:rPr>
                <w:rFonts w:ascii="Arial" w:hAnsi="Arial" w:cs="Arial"/>
                <w:b/>
                <w:sz w:val="28"/>
                <w:u w:val="single"/>
              </w:rPr>
              <w:t xml:space="preserve">  </w:t>
            </w:r>
            <w:r w:rsidRPr="00C87258">
              <w:rPr>
                <w:rFonts w:ascii="Arial" w:hAnsi="Arial" w:cs="Arial"/>
                <w:b/>
                <w:sz w:val="28"/>
                <w:u w:val="single"/>
              </w:rPr>
              <w:t xml:space="preserve"> </w:t>
            </w:r>
            <w:r w:rsidR="000F0905" w:rsidRPr="00C87258">
              <w:rPr>
                <w:rFonts w:ascii="Arial" w:hAnsi="Arial" w:cs="Arial"/>
                <w:b/>
                <w:sz w:val="28"/>
                <w:u w:val="single"/>
              </w:rPr>
              <w:t>900</w:t>
            </w:r>
          </w:p>
        </w:tc>
      </w:tr>
      <w:tr w:rsidR="007B30C4" w:rsidRPr="00C87258" w14:paraId="21CD5D5A" w14:textId="77777777" w:rsidTr="00C5708F">
        <w:trPr>
          <w:gridAfter w:val="1"/>
          <w:wAfter w:w="436" w:type="dxa"/>
        </w:trPr>
        <w:tc>
          <w:tcPr>
            <w:tcW w:w="392" w:type="dxa"/>
          </w:tcPr>
          <w:p w14:paraId="65DBA2E7" w14:textId="77777777" w:rsidR="007B30C4" w:rsidRPr="00C87258" w:rsidRDefault="007B30C4" w:rsidP="00A12B1B">
            <w:pPr>
              <w:tabs>
                <w:tab w:val="left" w:pos="720"/>
              </w:tabs>
              <w:spacing w:after="40"/>
              <w:jc w:val="both"/>
              <w:rPr>
                <w:rFonts w:ascii="Arial" w:hAnsi="Arial" w:cs="Arial"/>
                <w:b/>
                <w:sz w:val="28"/>
              </w:rPr>
            </w:pPr>
          </w:p>
        </w:tc>
        <w:tc>
          <w:tcPr>
            <w:tcW w:w="6510" w:type="dxa"/>
            <w:gridSpan w:val="2"/>
          </w:tcPr>
          <w:p w14:paraId="36056B02" w14:textId="77777777" w:rsidR="007B30C4" w:rsidRPr="00C87258" w:rsidRDefault="007B30C4" w:rsidP="00A12B1B">
            <w:pPr>
              <w:tabs>
                <w:tab w:val="left" w:pos="720"/>
              </w:tabs>
              <w:spacing w:after="40"/>
              <w:jc w:val="both"/>
              <w:rPr>
                <w:rFonts w:ascii="Arial" w:hAnsi="Arial" w:cs="Arial"/>
                <w:b/>
                <w:sz w:val="28"/>
              </w:rPr>
            </w:pPr>
            <w:r w:rsidRPr="00C87258">
              <w:rPr>
                <w:rFonts w:ascii="Arial" w:hAnsi="Arial" w:cs="Arial"/>
                <w:b/>
                <w:sz w:val="28"/>
              </w:rPr>
              <w:t>Estimated future redemptions</w:t>
            </w:r>
            <w:r w:rsidR="000F0905" w:rsidRPr="00C87258">
              <w:rPr>
                <w:rFonts w:ascii="Arial" w:hAnsi="Arial" w:cs="Arial"/>
                <w:b/>
                <w:sz w:val="28"/>
              </w:rPr>
              <w:t>, at cost</w:t>
            </w:r>
          </w:p>
        </w:tc>
        <w:tc>
          <w:tcPr>
            <w:tcW w:w="1434" w:type="dxa"/>
            <w:gridSpan w:val="2"/>
          </w:tcPr>
          <w:p w14:paraId="08E70592" w14:textId="77777777" w:rsidR="007B30C4" w:rsidRPr="00C87258" w:rsidRDefault="007B30C4" w:rsidP="00B4338C">
            <w:pPr>
              <w:tabs>
                <w:tab w:val="left" w:pos="720"/>
              </w:tabs>
              <w:spacing w:after="40"/>
              <w:jc w:val="right"/>
              <w:rPr>
                <w:rFonts w:ascii="Arial" w:hAnsi="Arial" w:cs="Arial"/>
                <w:b/>
                <w:sz w:val="28"/>
                <w:u w:val="double"/>
              </w:rPr>
            </w:pPr>
            <w:proofErr w:type="gramStart"/>
            <w:r w:rsidRPr="00C87258">
              <w:rPr>
                <w:rFonts w:ascii="Arial" w:hAnsi="Arial" w:cs="Arial"/>
                <w:b/>
                <w:sz w:val="28"/>
                <w:u w:val="double"/>
              </w:rPr>
              <w:t>$</w:t>
            </w:r>
            <w:r w:rsidR="000F0905" w:rsidRPr="00C87258">
              <w:rPr>
                <w:rFonts w:ascii="Arial" w:hAnsi="Arial" w:cs="Arial"/>
                <w:b/>
                <w:sz w:val="28"/>
                <w:u w:val="double"/>
              </w:rPr>
              <w:t xml:space="preserve">  600</w:t>
            </w:r>
            <w:proofErr w:type="gramEnd"/>
          </w:p>
        </w:tc>
      </w:tr>
      <w:tr w:rsidR="007B30C4" w:rsidRPr="00C87258" w14:paraId="5CE0983E" w14:textId="77777777" w:rsidTr="00C5708F">
        <w:tc>
          <w:tcPr>
            <w:tcW w:w="828" w:type="dxa"/>
            <w:gridSpan w:val="2"/>
          </w:tcPr>
          <w:p w14:paraId="5E82F8B8" w14:textId="77777777" w:rsidR="007B30C4" w:rsidRPr="00C87258" w:rsidRDefault="007B30C4" w:rsidP="00A12B1B">
            <w:pPr>
              <w:tabs>
                <w:tab w:val="left" w:pos="720"/>
              </w:tabs>
              <w:spacing w:after="40"/>
              <w:jc w:val="both"/>
              <w:rPr>
                <w:rFonts w:ascii="Arial" w:hAnsi="Arial" w:cs="Arial"/>
                <w:b/>
                <w:sz w:val="28"/>
              </w:rPr>
            </w:pPr>
          </w:p>
        </w:tc>
        <w:tc>
          <w:tcPr>
            <w:tcW w:w="6510" w:type="dxa"/>
            <w:gridSpan w:val="2"/>
          </w:tcPr>
          <w:p w14:paraId="56E71884" w14:textId="77777777" w:rsidR="007B30C4" w:rsidRDefault="007B30C4" w:rsidP="00A12B1B">
            <w:pPr>
              <w:tabs>
                <w:tab w:val="left" w:pos="720"/>
              </w:tabs>
              <w:spacing w:after="40"/>
              <w:jc w:val="both"/>
              <w:rPr>
                <w:rFonts w:ascii="Arial" w:hAnsi="Arial" w:cs="Arial"/>
                <w:b/>
                <w:sz w:val="28"/>
              </w:rPr>
            </w:pPr>
          </w:p>
          <w:p w14:paraId="618C9F6E" w14:textId="74CC2652" w:rsidR="006C326E" w:rsidRPr="00C87258" w:rsidRDefault="006C326E" w:rsidP="00A12B1B">
            <w:pPr>
              <w:tabs>
                <w:tab w:val="left" w:pos="720"/>
              </w:tabs>
              <w:spacing w:after="40"/>
              <w:jc w:val="both"/>
              <w:rPr>
                <w:rFonts w:ascii="Arial" w:hAnsi="Arial" w:cs="Arial"/>
                <w:b/>
                <w:sz w:val="28"/>
              </w:rPr>
            </w:pPr>
          </w:p>
        </w:tc>
        <w:tc>
          <w:tcPr>
            <w:tcW w:w="1434" w:type="dxa"/>
            <w:gridSpan w:val="2"/>
          </w:tcPr>
          <w:p w14:paraId="6ACD3113" w14:textId="77777777" w:rsidR="007B30C4" w:rsidRPr="00C87258" w:rsidRDefault="007B30C4" w:rsidP="00A12B1B">
            <w:pPr>
              <w:tabs>
                <w:tab w:val="left" w:pos="720"/>
              </w:tabs>
              <w:spacing w:after="40"/>
              <w:jc w:val="right"/>
              <w:rPr>
                <w:rFonts w:ascii="Arial" w:hAnsi="Arial" w:cs="Arial"/>
                <w:b/>
                <w:sz w:val="28"/>
                <w:u w:val="double"/>
              </w:rPr>
            </w:pPr>
          </w:p>
        </w:tc>
      </w:tr>
    </w:tbl>
    <w:p w14:paraId="6121210A" w14:textId="2C47DE44" w:rsidR="007B30C4" w:rsidRPr="00C87258" w:rsidRDefault="0034758F" w:rsidP="007B30C4">
      <w:pPr>
        <w:tabs>
          <w:tab w:val="left" w:pos="709"/>
          <w:tab w:val="right" w:pos="6521"/>
          <w:tab w:val="right" w:pos="7797"/>
        </w:tabs>
        <w:jc w:val="both"/>
        <w:rPr>
          <w:rFonts w:ascii="Arial" w:hAnsi="Arial" w:cs="Arial"/>
          <w:b/>
          <w:sz w:val="28"/>
        </w:rPr>
      </w:pPr>
      <w:r>
        <w:rPr>
          <w:rFonts w:ascii="Arial" w:hAnsi="Arial" w:cs="Arial"/>
          <w:b/>
          <w:sz w:val="28"/>
        </w:rPr>
        <w:t>b.</w:t>
      </w:r>
    </w:p>
    <w:tbl>
      <w:tblPr>
        <w:tblW w:w="0" w:type="auto"/>
        <w:tblLayout w:type="fixed"/>
        <w:tblLook w:val="0000" w:firstRow="0" w:lastRow="0" w:firstColumn="0" w:lastColumn="0" w:noHBand="0" w:noVBand="0"/>
      </w:tblPr>
      <w:tblGrid>
        <w:gridCol w:w="6138"/>
        <w:gridCol w:w="1350"/>
        <w:gridCol w:w="1350"/>
      </w:tblGrid>
      <w:tr w:rsidR="007B30C4" w:rsidRPr="00C87258" w14:paraId="338DDA32" w14:textId="77777777">
        <w:trPr>
          <w:cantSplit/>
        </w:trPr>
        <w:tc>
          <w:tcPr>
            <w:tcW w:w="6138" w:type="dxa"/>
          </w:tcPr>
          <w:p w14:paraId="4EFD7065" w14:textId="77777777" w:rsidR="007B30C4" w:rsidRPr="00C87258" w:rsidRDefault="007B30C4" w:rsidP="00A12B1B">
            <w:pPr>
              <w:tabs>
                <w:tab w:val="left" w:pos="720"/>
                <w:tab w:val="right" w:leader="dot" w:pos="7200"/>
              </w:tabs>
              <w:rPr>
                <w:rFonts w:ascii="Arial" w:hAnsi="Arial" w:cs="Arial"/>
                <w:b/>
                <w:sz w:val="28"/>
              </w:rPr>
            </w:pPr>
            <w:r w:rsidRPr="00C87258">
              <w:rPr>
                <w:rFonts w:ascii="Arial" w:hAnsi="Arial" w:cs="Arial"/>
                <w:b/>
                <w:sz w:val="28"/>
              </w:rPr>
              <w:t>Premium Expense</w:t>
            </w:r>
            <w:r w:rsidRPr="00C87258">
              <w:rPr>
                <w:rFonts w:ascii="Arial" w:hAnsi="Arial" w:cs="Arial"/>
                <w:b/>
                <w:sz w:val="28"/>
              </w:rPr>
              <w:tab/>
            </w:r>
          </w:p>
        </w:tc>
        <w:tc>
          <w:tcPr>
            <w:tcW w:w="1350" w:type="dxa"/>
          </w:tcPr>
          <w:p w14:paraId="6BCDC4E1" w14:textId="77777777" w:rsidR="007B30C4" w:rsidRPr="00C87258" w:rsidRDefault="000F0905" w:rsidP="00A12B1B">
            <w:pPr>
              <w:jc w:val="right"/>
              <w:rPr>
                <w:rFonts w:ascii="Arial" w:hAnsi="Arial" w:cs="Arial"/>
                <w:b/>
                <w:sz w:val="28"/>
              </w:rPr>
            </w:pPr>
            <w:r w:rsidRPr="00C87258">
              <w:rPr>
                <w:rFonts w:ascii="Arial" w:hAnsi="Arial" w:cs="Arial"/>
                <w:b/>
                <w:sz w:val="28"/>
              </w:rPr>
              <w:t>900</w:t>
            </w:r>
          </w:p>
        </w:tc>
        <w:tc>
          <w:tcPr>
            <w:tcW w:w="1350" w:type="dxa"/>
          </w:tcPr>
          <w:p w14:paraId="5006E50C" w14:textId="77777777" w:rsidR="007B30C4" w:rsidRPr="00C87258" w:rsidRDefault="007B30C4" w:rsidP="00A12B1B">
            <w:pPr>
              <w:jc w:val="right"/>
              <w:rPr>
                <w:rFonts w:ascii="Arial" w:hAnsi="Arial" w:cs="Arial"/>
                <w:b/>
                <w:sz w:val="28"/>
              </w:rPr>
            </w:pPr>
          </w:p>
        </w:tc>
      </w:tr>
      <w:tr w:rsidR="007B30C4" w:rsidRPr="00C87258" w14:paraId="19B82B19" w14:textId="77777777">
        <w:trPr>
          <w:cantSplit/>
        </w:trPr>
        <w:tc>
          <w:tcPr>
            <w:tcW w:w="6138" w:type="dxa"/>
          </w:tcPr>
          <w:p w14:paraId="63F88C06" w14:textId="7CF40FCC" w:rsidR="007B30C4" w:rsidRPr="00C87258" w:rsidRDefault="007B30C4" w:rsidP="005527FF">
            <w:pPr>
              <w:tabs>
                <w:tab w:val="left" w:pos="720"/>
                <w:tab w:val="right" w:leader="dot" w:pos="7200"/>
              </w:tabs>
              <w:rPr>
                <w:rFonts w:ascii="Arial" w:hAnsi="Arial" w:cs="Arial"/>
                <w:b/>
                <w:sz w:val="28"/>
              </w:rPr>
            </w:pPr>
            <w:r w:rsidRPr="00C87258">
              <w:rPr>
                <w:rFonts w:ascii="Arial" w:hAnsi="Arial" w:cs="Arial"/>
                <w:b/>
                <w:sz w:val="28"/>
              </w:rPr>
              <w:tab/>
            </w:r>
            <w:r w:rsidR="00904A8C" w:rsidRPr="00C87258">
              <w:rPr>
                <w:rFonts w:ascii="Arial" w:hAnsi="Arial" w:cs="Arial"/>
                <w:b/>
                <w:sz w:val="28"/>
              </w:rPr>
              <w:t>Inventory</w:t>
            </w:r>
            <w:r w:rsidR="00861504" w:rsidRPr="00C87258">
              <w:rPr>
                <w:rFonts w:ascii="Arial" w:hAnsi="Arial" w:cs="Arial"/>
                <w:b/>
                <w:sz w:val="28"/>
              </w:rPr>
              <w:t xml:space="preserve"> of Premiums</w:t>
            </w:r>
            <w:r w:rsidRPr="00C87258">
              <w:rPr>
                <w:rFonts w:ascii="Arial" w:hAnsi="Arial" w:cs="Arial"/>
                <w:b/>
                <w:sz w:val="28"/>
              </w:rPr>
              <w:tab/>
            </w:r>
          </w:p>
        </w:tc>
        <w:tc>
          <w:tcPr>
            <w:tcW w:w="1350" w:type="dxa"/>
          </w:tcPr>
          <w:p w14:paraId="5120B68B" w14:textId="77777777" w:rsidR="007B30C4" w:rsidRPr="00C87258" w:rsidRDefault="007B30C4" w:rsidP="00A12B1B">
            <w:pPr>
              <w:jc w:val="right"/>
              <w:rPr>
                <w:rFonts w:ascii="Arial" w:hAnsi="Arial" w:cs="Arial"/>
                <w:b/>
                <w:sz w:val="28"/>
              </w:rPr>
            </w:pPr>
          </w:p>
        </w:tc>
        <w:tc>
          <w:tcPr>
            <w:tcW w:w="1350" w:type="dxa"/>
          </w:tcPr>
          <w:p w14:paraId="6F07CFB4" w14:textId="77777777" w:rsidR="007B30C4" w:rsidRPr="00C87258" w:rsidRDefault="000F0905" w:rsidP="00A12B1B">
            <w:pPr>
              <w:jc w:val="right"/>
              <w:rPr>
                <w:rFonts w:ascii="Arial" w:hAnsi="Arial" w:cs="Arial"/>
                <w:b/>
                <w:sz w:val="28"/>
              </w:rPr>
            </w:pPr>
            <w:r w:rsidRPr="00C87258">
              <w:rPr>
                <w:rFonts w:ascii="Arial" w:hAnsi="Arial" w:cs="Arial"/>
                <w:b/>
                <w:sz w:val="28"/>
              </w:rPr>
              <w:t>900</w:t>
            </w:r>
          </w:p>
        </w:tc>
      </w:tr>
      <w:tr w:rsidR="007B30C4" w:rsidRPr="00C87258" w14:paraId="575D5B9D" w14:textId="77777777">
        <w:trPr>
          <w:cantSplit/>
        </w:trPr>
        <w:tc>
          <w:tcPr>
            <w:tcW w:w="6138" w:type="dxa"/>
          </w:tcPr>
          <w:p w14:paraId="495A178D" w14:textId="3A0F0743" w:rsidR="007B30C4" w:rsidRPr="00C87258" w:rsidRDefault="007B30C4" w:rsidP="000F0905">
            <w:pPr>
              <w:tabs>
                <w:tab w:val="left" w:pos="720"/>
                <w:tab w:val="right" w:leader="dot" w:pos="7200"/>
              </w:tabs>
              <w:rPr>
                <w:rFonts w:ascii="Arial" w:hAnsi="Arial" w:cs="Arial"/>
                <w:b/>
                <w:sz w:val="28"/>
              </w:rPr>
            </w:pPr>
            <w:r w:rsidRPr="00C87258">
              <w:rPr>
                <w:rFonts w:ascii="Arial" w:hAnsi="Arial" w:cs="Arial"/>
                <w:b/>
                <w:sz w:val="28"/>
              </w:rPr>
              <w:t>(</w:t>
            </w:r>
            <w:r w:rsidR="000F0905" w:rsidRPr="00C87258">
              <w:rPr>
                <w:rFonts w:ascii="Arial" w:hAnsi="Arial" w:cs="Arial"/>
                <w:b/>
                <w:sz w:val="28"/>
              </w:rPr>
              <w:t xml:space="preserve">cost </w:t>
            </w:r>
            <w:r w:rsidRPr="00C87258">
              <w:rPr>
                <w:rFonts w:ascii="Arial" w:hAnsi="Arial" w:cs="Arial"/>
                <w:b/>
                <w:sz w:val="28"/>
              </w:rPr>
              <w:t xml:space="preserve">of free product given in exchange when stickers </w:t>
            </w:r>
            <w:r w:rsidR="00861504" w:rsidRPr="00C87258">
              <w:rPr>
                <w:rFonts w:ascii="Arial" w:hAnsi="Arial" w:cs="Arial"/>
                <w:b/>
                <w:sz w:val="28"/>
              </w:rPr>
              <w:t>were</w:t>
            </w:r>
            <w:r w:rsidRPr="00C87258">
              <w:rPr>
                <w:rFonts w:ascii="Arial" w:hAnsi="Arial" w:cs="Arial"/>
                <w:b/>
                <w:sz w:val="28"/>
              </w:rPr>
              <w:t xml:space="preserve"> redeemed)</w:t>
            </w:r>
          </w:p>
        </w:tc>
        <w:tc>
          <w:tcPr>
            <w:tcW w:w="1350" w:type="dxa"/>
          </w:tcPr>
          <w:p w14:paraId="20466247" w14:textId="77777777" w:rsidR="007B30C4" w:rsidRPr="00C87258" w:rsidRDefault="007B30C4" w:rsidP="00A12B1B">
            <w:pPr>
              <w:jc w:val="right"/>
              <w:rPr>
                <w:rFonts w:ascii="Arial" w:hAnsi="Arial" w:cs="Arial"/>
                <w:b/>
                <w:sz w:val="28"/>
              </w:rPr>
            </w:pPr>
          </w:p>
        </w:tc>
        <w:tc>
          <w:tcPr>
            <w:tcW w:w="1350" w:type="dxa"/>
          </w:tcPr>
          <w:p w14:paraId="47350067" w14:textId="77777777" w:rsidR="007B30C4" w:rsidRPr="00C87258" w:rsidRDefault="007B30C4" w:rsidP="00A12B1B">
            <w:pPr>
              <w:jc w:val="right"/>
              <w:rPr>
                <w:rFonts w:ascii="Arial" w:hAnsi="Arial" w:cs="Arial"/>
                <w:b/>
                <w:sz w:val="28"/>
              </w:rPr>
            </w:pPr>
          </w:p>
        </w:tc>
      </w:tr>
      <w:tr w:rsidR="007B30C4" w:rsidRPr="00C87258" w14:paraId="4D24C8FC" w14:textId="77777777">
        <w:trPr>
          <w:cantSplit/>
        </w:trPr>
        <w:tc>
          <w:tcPr>
            <w:tcW w:w="6138" w:type="dxa"/>
          </w:tcPr>
          <w:p w14:paraId="33907AF7" w14:textId="77777777" w:rsidR="007B30C4" w:rsidRPr="00C87258" w:rsidRDefault="007B30C4" w:rsidP="00A12B1B">
            <w:pPr>
              <w:tabs>
                <w:tab w:val="left" w:pos="720"/>
                <w:tab w:val="right" w:leader="dot" w:pos="7200"/>
              </w:tabs>
              <w:rPr>
                <w:rFonts w:ascii="Arial" w:hAnsi="Arial" w:cs="Arial"/>
                <w:b/>
                <w:sz w:val="28"/>
              </w:rPr>
            </w:pPr>
          </w:p>
        </w:tc>
        <w:tc>
          <w:tcPr>
            <w:tcW w:w="1350" w:type="dxa"/>
          </w:tcPr>
          <w:p w14:paraId="48CA22E8" w14:textId="77777777" w:rsidR="007B30C4" w:rsidRPr="00C87258" w:rsidRDefault="007B30C4" w:rsidP="00A12B1B">
            <w:pPr>
              <w:jc w:val="right"/>
              <w:rPr>
                <w:rFonts w:ascii="Arial" w:hAnsi="Arial" w:cs="Arial"/>
                <w:b/>
                <w:sz w:val="28"/>
              </w:rPr>
            </w:pPr>
          </w:p>
        </w:tc>
        <w:tc>
          <w:tcPr>
            <w:tcW w:w="1350" w:type="dxa"/>
          </w:tcPr>
          <w:p w14:paraId="0DA9FB92" w14:textId="77777777" w:rsidR="007B30C4" w:rsidRPr="00C87258" w:rsidRDefault="007B30C4" w:rsidP="00A12B1B">
            <w:pPr>
              <w:jc w:val="right"/>
              <w:rPr>
                <w:rFonts w:ascii="Arial" w:hAnsi="Arial" w:cs="Arial"/>
                <w:b/>
                <w:sz w:val="28"/>
              </w:rPr>
            </w:pPr>
          </w:p>
        </w:tc>
      </w:tr>
      <w:tr w:rsidR="007B30C4" w:rsidRPr="00C87258" w14:paraId="5C5F7379" w14:textId="77777777">
        <w:trPr>
          <w:cantSplit/>
        </w:trPr>
        <w:tc>
          <w:tcPr>
            <w:tcW w:w="6138" w:type="dxa"/>
          </w:tcPr>
          <w:p w14:paraId="173F4730" w14:textId="77777777" w:rsidR="007B30C4" w:rsidRPr="00C87258" w:rsidRDefault="007B30C4" w:rsidP="00A12B1B">
            <w:pPr>
              <w:tabs>
                <w:tab w:val="left" w:pos="720"/>
                <w:tab w:val="right" w:leader="dot" w:pos="7200"/>
              </w:tabs>
              <w:rPr>
                <w:rFonts w:ascii="Arial" w:hAnsi="Arial" w:cs="Arial"/>
                <w:b/>
                <w:sz w:val="28"/>
              </w:rPr>
            </w:pPr>
            <w:r w:rsidRPr="00C87258">
              <w:rPr>
                <w:rFonts w:ascii="Arial" w:hAnsi="Arial" w:cs="Arial"/>
                <w:b/>
                <w:sz w:val="28"/>
              </w:rPr>
              <w:t>Premium Expense</w:t>
            </w:r>
            <w:r w:rsidRPr="00C87258">
              <w:rPr>
                <w:rFonts w:ascii="Arial" w:hAnsi="Arial" w:cs="Arial"/>
                <w:b/>
                <w:sz w:val="28"/>
              </w:rPr>
              <w:tab/>
            </w:r>
          </w:p>
        </w:tc>
        <w:tc>
          <w:tcPr>
            <w:tcW w:w="1350" w:type="dxa"/>
          </w:tcPr>
          <w:p w14:paraId="719AB588" w14:textId="77777777" w:rsidR="007B30C4" w:rsidRPr="00C87258" w:rsidRDefault="000F0905" w:rsidP="000F0905">
            <w:pPr>
              <w:jc w:val="right"/>
              <w:rPr>
                <w:rFonts w:ascii="Arial" w:hAnsi="Arial" w:cs="Arial"/>
                <w:b/>
                <w:sz w:val="28"/>
              </w:rPr>
            </w:pPr>
            <w:r w:rsidRPr="00C87258">
              <w:rPr>
                <w:rFonts w:ascii="Arial" w:hAnsi="Arial" w:cs="Arial"/>
                <w:b/>
                <w:sz w:val="28"/>
              </w:rPr>
              <w:t>600</w:t>
            </w:r>
          </w:p>
        </w:tc>
        <w:tc>
          <w:tcPr>
            <w:tcW w:w="1350" w:type="dxa"/>
          </w:tcPr>
          <w:p w14:paraId="57330BFB" w14:textId="77777777" w:rsidR="007B30C4" w:rsidRPr="00C87258" w:rsidRDefault="007B30C4" w:rsidP="00A12B1B">
            <w:pPr>
              <w:jc w:val="right"/>
              <w:rPr>
                <w:rFonts w:ascii="Arial" w:hAnsi="Arial" w:cs="Arial"/>
                <w:b/>
                <w:sz w:val="28"/>
              </w:rPr>
            </w:pPr>
          </w:p>
        </w:tc>
      </w:tr>
      <w:tr w:rsidR="007B30C4" w:rsidRPr="00C87258" w14:paraId="6523790C" w14:textId="77777777">
        <w:trPr>
          <w:cantSplit/>
        </w:trPr>
        <w:tc>
          <w:tcPr>
            <w:tcW w:w="6138" w:type="dxa"/>
          </w:tcPr>
          <w:p w14:paraId="54DDDA3F" w14:textId="77777777" w:rsidR="007B30C4" w:rsidRPr="00C87258" w:rsidRDefault="007B30C4" w:rsidP="00B4338C">
            <w:pPr>
              <w:tabs>
                <w:tab w:val="left" w:pos="720"/>
                <w:tab w:val="right" w:leader="dot" w:pos="7200"/>
              </w:tabs>
              <w:rPr>
                <w:rFonts w:ascii="Arial" w:hAnsi="Arial" w:cs="Arial"/>
                <w:b/>
                <w:sz w:val="28"/>
              </w:rPr>
            </w:pPr>
            <w:r w:rsidRPr="00C87258">
              <w:rPr>
                <w:rFonts w:ascii="Arial" w:hAnsi="Arial" w:cs="Arial"/>
                <w:b/>
                <w:sz w:val="28"/>
              </w:rPr>
              <w:tab/>
            </w:r>
            <w:r w:rsidR="00B4338C" w:rsidRPr="00C87258">
              <w:rPr>
                <w:rFonts w:ascii="Arial" w:hAnsi="Arial" w:cs="Arial"/>
                <w:b/>
                <w:sz w:val="28"/>
              </w:rPr>
              <w:t>Estima</w:t>
            </w:r>
            <w:r w:rsidR="002B0A99" w:rsidRPr="00C87258">
              <w:rPr>
                <w:rFonts w:ascii="Arial" w:hAnsi="Arial" w:cs="Arial"/>
                <w:b/>
                <w:sz w:val="28"/>
              </w:rPr>
              <w:t>t</w:t>
            </w:r>
            <w:r w:rsidR="00B4338C" w:rsidRPr="00C87258">
              <w:rPr>
                <w:rFonts w:ascii="Arial" w:hAnsi="Arial" w:cs="Arial"/>
                <w:b/>
                <w:sz w:val="28"/>
              </w:rPr>
              <w:t xml:space="preserve">ed </w:t>
            </w:r>
            <w:r w:rsidR="00183B13" w:rsidRPr="00C87258">
              <w:rPr>
                <w:rFonts w:ascii="Arial" w:hAnsi="Arial" w:cs="Arial"/>
                <w:b/>
                <w:sz w:val="28"/>
              </w:rPr>
              <w:t>Liability</w:t>
            </w:r>
            <w:r w:rsidR="00B4338C" w:rsidRPr="00C87258">
              <w:rPr>
                <w:rFonts w:ascii="Arial" w:hAnsi="Arial" w:cs="Arial"/>
                <w:b/>
                <w:sz w:val="28"/>
              </w:rPr>
              <w:t xml:space="preserve"> for Premiums</w:t>
            </w:r>
            <w:r w:rsidRPr="00C87258">
              <w:rPr>
                <w:rFonts w:ascii="Arial" w:hAnsi="Arial" w:cs="Arial"/>
                <w:b/>
                <w:sz w:val="28"/>
              </w:rPr>
              <w:tab/>
            </w:r>
          </w:p>
        </w:tc>
        <w:tc>
          <w:tcPr>
            <w:tcW w:w="1350" w:type="dxa"/>
          </w:tcPr>
          <w:p w14:paraId="5E0A954D" w14:textId="77777777" w:rsidR="007B30C4" w:rsidRPr="00C87258" w:rsidRDefault="007B30C4" w:rsidP="00A12B1B">
            <w:pPr>
              <w:jc w:val="right"/>
              <w:rPr>
                <w:rFonts w:ascii="Arial" w:hAnsi="Arial" w:cs="Arial"/>
                <w:b/>
                <w:sz w:val="28"/>
              </w:rPr>
            </w:pPr>
          </w:p>
        </w:tc>
        <w:tc>
          <w:tcPr>
            <w:tcW w:w="1350" w:type="dxa"/>
          </w:tcPr>
          <w:p w14:paraId="570E92D2" w14:textId="77777777" w:rsidR="007B30C4" w:rsidRPr="00C87258" w:rsidRDefault="000F0905" w:rsidP="003A6DE6">
            <w:pPr>
              <w:jc w:val="right"/>
              <w:rPr>
                <w:rFonts w:ascii="Arial" w:hAnsi="Arial" w:cs="Arial"/>
                <w:b/>
                <w:sz w:val="28"/>
              </w:rPr>
            </w:pPr>
            <w:r w:rsidRPr="00C87258">
              <w:rPr>
                <w:rFonts w:ascii="Arial" w:hAnsi="Arial" w:cs="Arial"/>
                <w:b/>
                <w:sz w:val="28"/>
              </w:rPr>
              <w:t>600</w:t>
            </w:r>
          </w:p>
        </w:tc>
      </w:tr>
      <w:tr w:rsidR="007B30C4" w:rsidRPr="00C87258" w14:paraId="17688913" w14:textId="77777777">
        <w:trPr>
          <w:cantSplit/>
        </w:trPr>
        <w:tc>
          <w:tcPr>
            <w:tcW w:w="6138" w:type="dxa"/>
          </w:tcPr>
          <w:p w14:paraId="1CE7BDBE" w14:textId="77777777" w:rsidR="007B30C4" w:rsidRPr="00C87258" w:rsidRDefault="007B30C4" w:rsidP="00A12B1B">
            <w:pPr>
              <w:tabs>
                <w:tab w:val="left" w:pos="720"/>
                <w:tab w:val="right" w:leader="dot" w:pos="7200"/>
              </w:tabs>
              <w:rPr>
                <w:rFonts w:ascii="Arial" w:hAnsi="Arial" w:cs="Arial"/>
                <w:b/>
                <w:sz w:val="28"/>
              </w:rPr>
            </w:pPr>
            <w:r w:rsidRPr="00C87258">
              <w:rPr>
                <w:rFonts w:ascii="Arial" w:hAnsi="Arial" w:cs="Arial"/>
                <w:b/>
                <w:sz w:val="28"/>
              </w:rPr>
              <w:t>(liability for unredeemed stickers)</w:t>
            </w:r>
          </w:p>
        </w:tc>
        <w:tc>
          <w:tcPr>
            <w:tcW w:w="1350" w:type="dxa"/>
          </w:tcPr>
          <w:p w14:paraId="0166E996" w14:textId="77777777" w:rsidR="007B30C4" w:rsidRPr="00C87258" w:rsidRDefault="007B30C4" w:rsidP="00A12B1B">
            <w:pPr>
              <w:jc w:val="right"/>
              <w:rPr>
                <w:rFonts w:ascii="Arial" w:hAnsi="Arial" w:cs="Arial"/>
                <w:b/>
                <w:sz w:val="28"/>
              </w:rPr>
            </w:pPr>
          </w:p>
        </w:tc>
        <w:tc>
          <w:tcPr>
            <w:tcW w:w="1350" w:type="dxa"/>
          </w:tcPr>
          <w:p w14:paraId="641BBE83" w14:textId="77777777" w:rsidR="007B30C4" w:rsidRPr="00C87258" w:rsidRDefault="007B30C4" w:rsidP="00A12B1B">
            <w:pPr>
              <w:jc w:val="right"/>
              <w:rPr>
                <w:rFonts w:ascii="Arial" w:hAnsi="Arial" w:cs="Arial"/>
                <w:b/>
                <w:sz w:val="28"/>
              </w:rPr>
            </w:pPr>
          </w:p>
        </w:tc>
      </w:tr>
      <w:tr w:rsidR="007B30C4" w:rsidRPr="00C87258" w14:paraId="1A2AFA2A" w14:textId="77777777">
        <w:trPr>
          <w:cantSplit/>
        </w:trPr>
        <w:tc>
          <w:tcPr>
            <w:tcW w:w="6138" w:type="dxa"/>
          </w:tcPr>
          <w:p w14:paraId="205F68E8" w14:textId="77777777" w:rsidR="007B30C4" w:rsidRPr="00C87258" w:rsidRDefault="007B30C4" w:rsidP="00A12B1B">
            <w:pPr>
              <w:tabs>
                <w:tab w:val="left" w:pos="720"/>
                <w:tab w:val="right" w:leader="dot" w:pos="7200"/>
              </w:tabs>
              <w:rPr>
                <w:rFonts w:ascii="Arial" w:hAnsi="Arial" w:cs="Arial"/>
                <w:b/>
                <w:sz w:val="28"/>
              </w:rPr>
            </w:pPr>
          </w:p>
        </w:tc>
        <w:tc>
          <w:tcPr>
            <w:tcW w:w="1350" w:type="dxa"/>
          </w:tcPr>
          <w:p w14:paraId="07485F4E" w14:textId="77777777" w:rsidR="007B30C4" w:rsidRPr="00C87258" w:rsidRDefault="007B30C4" w:rsidP="00A12B1B">
            <w:pPr>
              <w:jc w:val="right"/>
              <w:rPr>
                <w:rFonts w:ascii="Arial" w:hAnsi="Arial" w:cs="Arial"/>
                <w:b/>
                <w:sz w:val="28"/>
              </w:rPr>
            </w:pPr>
          </w:p>
        </w:tc>
        <w:tc>
          <w:tcPr>
            <w:tcW w:w="1350" w:type="dxa"/>
          </w:tcPr>
          <w:p w14:paraId="7E7CF0B3" w14:textId="77777777" w:rsidR="007B30C4" w:rsidRPr="00C87258" w:rsidRDefault="007B30C4" w:rsidP="00A12B1B">
            <w:pPr>
              <w:jc w:val="right"/>
              <w:rPr>
                <w:rFonts w:ascii="Arial" w:hAnsi="Arial" w:cs="Arial"/>
                <w:b/>
                <w:sz w:val="28"/>
              </w:rPr>
            </w:pPr>
          </w:p>
        </w:tc>
      </w:tr>
    </w:tbl>
    <w:p w14:paraId="596DEA2D" w14:textId="77777777" w:rsidR="008F2AB4" w:rsidRPr="00C87258" w:rsidRDefault="008F2AB4" w:rsidP="00C5708F">
      <w:pPr>
        <w:tabs>
          <w:tab w:val="left" w:pos="567"/>
          <w:tab w:val="right" w:pos="6521"/>
          <w:tab w:val="right" w:pos="7797"/>
        </w:tabs>
        <w:ind w:left="567" w:hanging="567"/>
        <w:jc w:val="both"/>
        <w:rPr>
          <w:rFonts w:ascii="Arial" w:hAnsi="Arial" w:cs="Arial"/>
          <w:b/>
          <w:sz w:val="28"/>
        </w:rPr>
      </w:pPr>
    </w:p>
    <w:p w14:paraId="13BF582C" w14:textId="24F78320" w:rsidR="00037119" w:rsidRPr="00C87258" w:rsidRDefault="0034758F" w:rsidP="00C5708F">
      <w:pPr>
        <w:tabs>
          <w:tab w:val="left" w:pos="567"/>
          <w:tab w:val="right" w:pos="6521"/>
          <w:tab w:val="right" w:pos="7797"/>
        </w:tabs>
        <w:ind w:left="567" w:hanging="567"/>
        <w:jc w:val="both"/>
        <w:rPr>
          <w:rFonts w:ascii="Arial" w:hAnsi="Arial" w:cs="Arial"/>
          <w:b/>
          <w:sz w:val="28"/>
        </w:rPr>
      </w:pPr>
      <w:r>
        <w:rPr>
          <w:rFonts w:ascii="Arial" w:hAnsi="Arial" w:cs="Arial"/>
          <w:b/>
          <w:sz w:val="28"/>
        </w:rPr>
        <w:t>c.</w:t>
      </w:r>
      <w:r w:rsidR="00037119" w:rsidRPr="00C87258">
        <w:rPr>
          <w:rFonts w:ascii="Arial" w:hAnsi="Arial" w:cs="Arial"/>
          <w:b/>
          <w:sz w:val="28"/>
        </w:rPr>
        <w:tab/>
        <w:t>Had Timo been following IFRS, the revenue approach would have been used for the premiums instead of the expense approach used under ASPE.</w:t>
      </w:r>
    </w:p>
    <w:p w14:paraId="0EEC2022" w14:textId="77777777" w:rsidR="005C691E" w:rsidRDefault="005C691E" w:rsidP="00C5708F">
      <w:pPr>
        <w:tabs>
          <w:tab w:val="left" w:pos="567"/>
          <w:tab w:val="right" w:pos="6521"/>
          <w:tab w:val="right" w:pos="7797"/>
        </w:tabs>
        <w:ind w:left="567" w:hanging="567"/>
        <w:jc w:val="both"/>
        <w:rPr>
          <w:rFonts w:ascii="Arial" w:hAnsi="Arial" w:cs="Arial"/>
          <w:b/>
          <w:sz w:val="28"/>
        </w:rPr>
      </w:pPr>
    </w:p>
    <w:p w14:paraId="69676C51" w14:textId="3A810030"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01D87E06" w14:textId="77777777" w:rsidR="005C691E" w:rsidRDefault="005C691E" w:rsidP="00C5708F">
      <w:pPr>
        <w:tabs>
          <w:tab w:val="left" w:pos="567"/>
          <w:tab w:val="right" w:pos="6521"/>
          <w:tab w:val="right" w:pos="7797"/>
        </w:tabs>
        <w:ind w:left="567" w:hanging="567"/>
        <w:jc w:val="both"/>
        <w:rPr>
          <w:rFonts w:ascii="Arial" w:hAnsi="Arial" w:cs="Arial"/>
          <w:b/>
          <w:sz w:val="28"/>
        </w:rPr>
      </w:pPr>
    </w:p>
    <w:p w14:paraId="2EA64F26" w14:textId="1399798B" w:rsidR="004D1C9A" w:rsidRPr="00C87258" w:rsidRDefault="004E6658" w:rsidP="00C5708F">
      <w:pPr>
        <w:tabs>
          <w:tab w:val="left" w:pos="567"/>
          <w:tab w:val="right" w:pos="6521"/>
          <w:tab w:val="right" w:pos="7797"/>
        </w:tabs>
        <w:ind w:left="567" w:hanging="567"/>
        <w:jc w:val="both"/>
        <w:rPr>
          <w:rFonts w:ascii="Arial" w:hAnsi="Arial" w:cs="Arial"/>
          <w:b/>
          <w:sz w:val="28"/>
        </w:rPr>
      </w:pPr>
      <w:r w:rsidRPr="00C87258">
        <w:rPr>
          <w:rFonts w:ascii="Arial" w:hAnsi="Arial" w:cs="Arial"/>
          <w:b/>
          <w:sz w:val="28"/>
        </w:rPr>
        <w:br w:type="page"/>
      </w:r>
      <w:r w:rsidR="004D1C9A" w:rsidRPr="00C87258">
        <w:rPr>
          <w:rFonts w:ascii="Arial" w:hAnsi="Arial" w:cs="Arial"/>
          <w:b/>
          <w:sz w:val="28"/>
        </w:rPr>
        <w:lastRenderedPageBreak/>
        <w:t xml:space="preserve">EXERCISE </w:t>
      </w:r>
      <w:r w:rsidR="006F3C5D">
        <w:rPr>
          <w:rFonts w:ascii="Arial" w:hAnsi="Arial" w:cs="Arial"/>
          <w:b/>
          <w:sz w:val="28"/>
        </w:rPr>
        <w:t>13.</w:t>
      </w:r>
      <w:r w:rsidR="00975006" w:rsidRPr="00C87258">
        <w:rPr>
          <w:rFonts w:ascii="Arial" w:hAnsi="Arial" w:cs="Arial"/>
          <w:b/>
          <w:sz w:val="28"/>
        </w:rPr>
        <w:t>2</w:t>
      </w:r>
      <w:r w:rsidR="008334AC" w:rsidRPr="00C87258">
        <w:rPr>
          <w:rFonts w:ascii="Arial" w:hAnsi="Arial" w:cs="Arial"/>
          <w:b/>
          <w:sz w:val="28"/>
        </w:rPr>
        <w:t>7</w:t>
      </w:r>
      <w:r w:rsidR="004D1C9A" w:rsidRPr="00C87258">
        <w:rPr>
          <w:rFonts w:ascii="Arial" w:hAnsi="Arial" w:cs="Arial"/>
          <w:b/>
          <w:sz w:val="28"/>
        </w:rPr>
        <w:t xml:space="preserve"> </w:t>
      </w:r>
    </w:p>
    <w:p w14:paraId="3D37435D" w14:textId="77777777" w:rsidR="004D1C9A" w:rsidRPr="00C87258" w:rsidRDefault="004D1C9A" w:rsidP="004D1C9A">
      <w:pPr>
        <w:tabs>
          <w:tab w:val="left" w:pos="709"/>
          <w:tab w:val="right" w:pos="6521"/>
          <w:tab w:val="right" w:pos="7797"/>
        </w:tabs>
        <w:jc w:val="both"/>
        <w:rPr>
          <w:rFonts w:ascii="Arial" w:hAnsi="Arial" w:cs="Arial"/>
          <w:b/>
          <w:sz w:val="28"/>
        </w:rPr>
      </w:pPr>
    </w:p>
    <w:p w14:paraId="0C202978" w14:textId="7D379722" w:rsidR="004D1C9A" w:rsidRPr="00C87258" w:rsidRDefault="0034758F" w:rsidP="004D1C9A">
      <w:pPr>
        <w:tabs>
          <w:tab w:val="left" w:pos="709"/>
          <w:tab w:val="right" w:pos="6521"/>
          <w:tab w:val="right" w:pos="7797"/>
        </w:tabs>
        <w:jc w:val="both"/>
        <w:rPr>
          <w:rFonts w:ascii="Arial" w:hAnsi="Arial" w:cs="Arial"/>
          <w:b/>
          <w:sz w:val="28"/>
        </w:rPr>
      </w:pPr>
      <w:r>
        <w:rPr>
          <w:rFonts w:ascii="Arial" w:hAnsi="Arial" w:cs="Arial"/>
          <w:b/>
          <w:sz w:val="28"/>
        </w:rPr>
        <w:t>a.</w:t>
      </w:r>
    </w:p>
    <w:p w14:paraId="48E39C89" w14:textId="77777777" w:rsidR="004D1C9A" w:rsidRPr="00C87258" w:rsidRDefault="004D1C9A" w:rsidP="004D1C9A">
      <w:pPr>
        <w:tabs>
          <w:tab w:val="left" w:pos="709"/>
          <w:tab w:val="right" w:pos="6521"/>
          <w:tab w:val="right" w:pos="7797"/>
        </w:tabs>
        <w:jc w:val="both"/>
        <w:rPr>
          <w:rFonts w:ascii="Arial" w:hAnsi="Arial" w:cs="Arial"/>
          <w:b/>
          <w:sz w:val="28"/>
        </w:rPr>
      </w:pPr>
      <w:r w:rsidRPr="00C87258">
        <w:rPr>
          <w:rFonts w:ascii="Arial" w:hAnsi="Arial" w:cs="Arial"/>
          <w:b/>
          <w:sz w:val="28"/>
        </w:rPr>
        <w:tab/>
      </w:r>
      <w:r w:rsidR="00D51796" w:rsidRPr="00C87258">
        <w:rPr>
          <w:rFonts w:ascii="Arial" w:hAnsi="Arial" w:cs="Arial"/>
          <w:b/>
          <w:sz w:val="28"/>
        </w:rPr>
        <w:t xml:space="preserve">1. </w:t>
      </w:r>
      <w:r w:rsidRPr="00C87258">
        <w:rPr>
          <w:rFonts w:ascii="Arial" w:hAnsi="Arial" w:cs="Arial"/>
          <w:b/>
          <w:sz w:val="28"/>
        </w:rPr>
        <w:t xml:space="preserve"> Coupon</w:t>
      </w:r>
    </w:p>
    <w:p w14:paraId="5EF91998" w14:textId="77777777" w:rsidR="004D1C9A" w:rsidRPr="00C87258" w:rsidRDefault="004D1C9A" w:rsidP="004D1C9A">
      <w:pPr>
        <w:tabs>
          <w:tab w:val="left" w:pos="709"/>
          <w:tab w:val="right" w:pos="6521"/>
          <w:tab w:val="right" w:pos="7797"/>
        </w:tabs>
        <w:ind w:left="720" w:hanging="720"/>
        <w:jc w:val="both"/>
        <w:rPr>
          <w:rFonts w:ascii="Arial" w:hAnsi="Arial" w:cs="Arial"/>
          <w:b/>
          <w:sz w:val="28"/>
        </w:rPr>
      </w:pPr>
      <w:r w:rsidRPr="00C87258">
        <w:rPr>
          <w:rFonts w:ascii="Arial" w:hAnsi="Arial" w:cs="Arial"/>
          <w:b/>
          <w:sz w:val="28"/>
        </w:rPr>
        <w:tab/>
        <w:t>Estimated promotion expense to be reported on income statement:</w:t>
      </w:r>
    </w:p>
    <w:tbl>
      <w:tblPr>
        <w:tblW w:w="7902" w:type="dxa"/>
        <w:tblInd w:w="828" w:type="dxa"/>
        <w:tblLayout w:type="fixed"/>
        <w:tblLook w:val="0000" w:firstRow="0" w:lastRow="0" w:firstColumn="0" w:lastColumn="0" w:noHBand="0" w:noVBand="0"/>
      </w:tblPr>
      <w:tblGrid>
        <w:gridCol w:w="6480"/>
        <w:gridCol w:w="1422"/>
      </w:tblGrid>
      <w:tr w:rsidR="008A40B6" w:rsidRPr="00C87258" w14:paraId="5AF28017" w14:textId="77777777">
        <w:tc>
          <w:tcPr>
            <w:tcW w:w="6480" w:type="dxa"/>
          </w:tcPr>
          <w:p w14:paraId="1557D6A8" w14:textId="77777777" w:rsidR="008A40B6" w:rsidRPr="00C87258" w:rsidRDefault="008A40B6" w:rsidP="008A40B6">
            <w:pPr>
              <w:tabs>
                <w:tab w:val="left" w:pos="720"/>
              </w:tabs>
              <w:rPr>
                <w:rFonts w:ascii="Arial" w:hAnsi="Arial" w:cs="Arial"/>
                <w:b/>
                <w:sz w:val="28"/>
              </w:rPr>
            </w:pPr>
            <w:r w:rsidRPr="00C87258">
              <w:rPr>
                <w:rFonts w:ascii="Arial" w:hAnsi="Arial" w:cs="Arial"/>
                <w:b/>
                <w:sz w:val="28"/>
              </w:rPr>
              <w:t>Remaining estimated redemptions of coupons</w:t>
            </w:r>
          </w:p>
        </w:tc>
        <w:tc>
          <w:tcPr>
            <w:tcW w:w="1422" w:type="dxa"/>
          </w:tcPr>
          <w:p w14:paraId="65D296DD" w14:textId="77777777" w:rsidR="008A40B6" w:rsidRPr="00C87258" w:rsidRDefault="008A40B6" w:rsidP="00A12B1B">
            <w:pPr>
              <w:tabs>
                <w:tab w:val="left" w:pos="720"/>
              </w:tabs>
              <w:jc w:val="right"/>
              <w:rPr>
                <w:rFonts w:ascii="Arial" w:hAnsi="Arial" w:cs="Arial"/>
                <w:b/>
                <w:sz w:val="28"/>
              </w:rPr>
            </w:pPr>
          </w:p>
        </w:tc>
      </w:tr>
      <w:tr w:rsidR="008A40B6" w:rsidRPr="00C87258" w14:paraId="1C383532" w14:textId="77777777">
        <w:tc>
          <w:tcPr>
            <w:tcW w:w="6480" w:type="dxa"/>
          </w:tcPr>
          <w:p w14:paraId="2428CA19" w14:textId="77777777" w:rsidR="008A40B6" w:rsidRPr="00C87258" w:rsidRDefault="008A40B6" w:rsidP="004D1C9A">
            <w:pPr>
              <w:tabs>
                <w:tab w:val="left" w:pos="720"/>
              </w:tabs>
              <w:rPr>
                <w:rFonts w:ascii="Arial" w:hAnsi="Arial" w:cs="Arial"/>
                <w:b/>
                <w:sz w:val="28"/>
              </w:rPr>
            </w:pPr>
            <w:r w:rsidRPr="00C87258">
              <w:rPr>
                <w:rFonts w:ascii="Arial" w:hAnsi="Arial" w:cs="Arial"/>
                <w:b/>
                <w:sz w:val="28"/>
              </w:rPr>
              <w:t xml:space="preserve">    (50 coupons to be used in future</w:t>
            </w:r>
          </w:p>
        </w:tc>
        <w:tc>
          <w:tcPr>
            <w:tcW w:w="1422" w:type="dxa"/>
          </w:tcPr>
          <w:p w14:paraId="4BDDEF75" w14:textId="77777777" w:rsidR="008A40B6" w:rsidRPr="00C87258" w:rsidRDefault="008A40B6" w:rsidP="00A12B1B">
            <w:pPr>
              <w:tabs>
                <w:tab w:val="left" w:pos="720"/>
              </w:tabs>
              <w:jc w:val="right"/>
              <w:rPr>
                <w:rFonts w:ascii="Arial" w:hAnsi="Arial" w:cs="Arial"/>
                <w:b/>
                <w:sz w:val="28"/>
              </w:rPr>
            </w:pPr>
          </w:p>
        </w:tc>
      </w:tr>
      <w:tr w:rsidR="008A40B6" w:rsidRPr="00C87258" w14:paraId="5DE265E9" w14:textId="77777777">
        <w:tc>
          <w:tcPr>
            <w:tcW w:w="6480" w:type="dxa"/>
          </w:tcPr>
          <w:p w14:paraId="335D82E6" w14:textId="77777777" w:rsidR="008A40B6" w:rsidRPr="00C87258" w:rsidRDefault="008A40B6" w:rsidP="004D1C9A">
            <w:pPr>
              <w:tabs>
                <w:tab w:val="left" w:pos="720"/>
              </w:tabs>
              <w:rPr>
                <w:rFonts w:ascii="Arial" w:hAnsi="Arial" w:cs="Arial"/>
                <w:b/>
                <w:sz w:val="28"/>
              </w:rPr>
            </w:pPr>
            <w:r w:rsidRPr="00C87258">
              <w:rPr>
                <w:rFonts w:ascii="Arial" w:hAnsi="Arial" w:cs="Arial"/>
                <w:b/>
                <w:sz w:val="28"/>
              </w:rPr>
              <w:t xml:space="preserve">     X 10% discount X $75 average sale)</w:t>
            </w:r>
          </w:p>
        </w:tc>
        <w:tc>
          <w:tcPr>
            <w:tcW w:w="1422" w:type="dxa"/>
          </w:tcPr>
          <w:p w14:paraId="25739330" w14:textId="77777777" w:rsidR="008A40B6" w:rsidRPr="00C87258" w:rsidRDefault="008A40B6" w:rsidP="00A12B1B">
            <w:pPr>
              <w:tabs>
                <w:tab w:val="left" w:pos="720"/>
              </w:tabs>
              <w:jc w:val="right"/>
              <w:rPr>
                <w:rFonts w:ascii="Arial" w:hAnsi="Arial" w:cs="Arial"/>
                <w:b/>
                <w:sz w:val="28"/>
                <w:u w:val="single"/>
              </w:rPr>
            </w:pPr>
            <w:r w:rsidRPr="00C87258">
              <w:rPr>
                <w:rFonts w:ascii="Arial" w:hAnsi="Arial" w:cs="Arial"/>
                <w:b/>
                <w:sz w:val="28"/>
              </w:rPr>
              <w:t>$375</w:t>
            </w:r>
          </w:p>
        </w:tc>
      </w:tr>
      <w:tr w:rsidR="008A40B6" w:rsidRPr="00C87258" w14:paraId="79363D87" w14:textId="77777777">
        <w:tc>
          <w:tcPr>
            <w:tcW w:w="6480" w:type="dxa"/>
          </w:tcPr>
          <w:p w14:paraId="516C94CE" w14:textId="77777777" w:rsidR="008A40B6" w:rsidRPr="00C87258" w:rsidRDefault="008A40B6" w:rsidP="004D1C9A">
            <w:pPr>
              <w:tabs>
                <w:tab w:val="left" w:pos="720"/>
              </w:tabs>
              <w:spacing w:after="40"/>
              <w:rPr>
                <w:rFonts w:ascii="Arial" w:hAnsi="Arial" w:cs="Arial"/>
                <w:b/>
                <w:sz w:val="28"/>
              </w:rPr>
            </w:pPr>
            <w:r w:rsidRPr="00C87258">
              <w:rPr>
                <w:rFonts w:ascii="Arial" w:hAnsi="Arial" w:cs="Arial"/>
                <w:b/>
                <w:sz w:val="28"/>
              </w:rPr>
              <w:t>Coupons already used</w:t>
            </w:r>
          </w:p>
        </w:tc>
        <w:tc>
          <w:tcPr>
            <w:tcW w:w="1422" w:type="dxa"/>
          </w:tcPr>
          <w:p w14:paraId="4D9571A9" w14:textId="77777777" w:rsidR="008A40B6" w:rsidRPr="00C87258" w:rsidRDefault="008A40B6" w:rsidP="00A12B1B">
            <w:pPr>
              <w:tabs>
                <w:tab w:val="left" w:pos="720"/>
              </w:tabs>
              <w:spacing w:after="40"/>
              <w:jc w:val="right"/>
              <w:rPr>
                <w:rFonts w:ascii="Arial" w:hAnsi="Arial" w:cs="Arial"/>
                <w:b/>
                <w:sz w:val="28"/>
                <w:u w:val="double"/>
              </w:rPr>
            </w:pPr>
            <w:r w:rsidRPr="00C87258">
              <w:rPr>
                <w:rFonts w:ascii="Arial" w:hAnsi="Arial" w:cs="Arial"/>
                <w:b/>
                <w:sz w:val="28"/>
                <w:u w:val="single"/>
              </w:rPr>
              <w:t xml:space="preserve">  250</w:t>
            </w:r>
          </w:p>
        </w:tc>
      </w:tr>
      <w:tr w:rsidR="008A40B6" w:rsidRPr="00C87258" w14:paraId="7252C76F" w14:textId="77777777">
        <w:tc>
          <w:tcPr>
            <w:tcW w:w="6480" w:type="dxa"/>
          </w:tcPr>
          <w:p w14:paraId="30E35BC8" w14:textId="77777777" w:rsidR="008A40B6" w:rsidRPr="00C87258" w:rsidRDefault="008A40B6" w:rsidP="004D1C9A">
            <w:pPr>
              <w:tabs>
                <w:tab w:val="left" w:pos="720"/>
              </w:tabs>
              <w:spacing w:after="40"/>
              <w:rPr>
                <w:rFonts w:ascii="Arial" w:hAnsi="Arial" w:cs="Arial"/>
                <w:b/>
                <w:sz w:val="28"/>
              </w:rPr>
            </w:pPr>
            <w:r w:rsidRPr="00C87258">
              <w:rPr>
                <w:rFonts w:ascii="Arial" w:hAnsi="Arial" w:cs="Arial"/>
                <w:b/>
                <w:sz w:val="28"/>
              </w:rPr>
              <w:t>Total promotion expense</w:t>
            </w:r>
          </w:p>
        </w:tc>
        <w:tc>
          <w:tcPr>
            <w:tcW w:w="1422" w:type="dxa"/>
          </w:tcPr>
          <w:p w14:paraId="1D44C553" w14:textId="77777777" w:rsidR="008A40B6" w:rsidRPr="00C87258" w:rsidRDefault="008A40B6" w:rsidP="00A12B1B">
            <w:pPr>
              <w:tabs>
                <w:tab w:val="left" w:pos="720"/>
              </w:tabs>
              <w:spacing w:after="40"/>
              <w:jc w:val="right"/>
              <w:rPr>
                <w:rFonts w:ascii="Arial" w:hAnsi="Arial" w:cs="Arial"/>
                <w:b/>
                <w:sz w:val="28"/>
                <w:u w:val="double"/>
              </w:rPr>
            </w:pPr>
            <w:r w:rsidRPr="00C87258">
              <w:rPr>
                <w:rFonts w:ascii="Arial" w:hAnsi="Arial" w:cs="Arial"/>
                <w:b/>
                <w:sz w:val="28"/>
                <w:u w:val="double"/>
              </w:rPr>
              <w:t>$625</w:t>
            </w:r>
          </w:p>
        </w:tc>
      </w:tr>
    </w:tbl>
    <w:p w14:paraId="6CB9D5B2" w14:textId="77777777" w:rsidR="004D1C9A" w:rsidRPr="00C87258" w:rsidRDefault="004D1C9A" w:rsidP="004D1C9A">
      <w:pPr>
        <w:tabs>
          <w:tab w:val="left" w:pos="709"/>
          <w:tab w:val="right" w:pos="6521"/>
          <w:tab w:val="right" w:pos="7797"/>
        </w:tabs>
        <w:jc w:val="both"/>
        <w:rPr>
          <w:rFonts w:ascii="Arial" w:hAnsi="Arial" w:cs="Arial"/>
          <w:b/>
          <w:sz w:val="28"/>
        </w:rPr>
      </w:pPr>
    </w:p>
    <w:p w14:paraId="30480EEB" w14:textId="77777777" w:rsidR="004D1C9A" w:rsidRPr="00C87258" w:rsidRDefault="004D1C9A" w:rsidP="004D1C9A">
      <w:pPr>
        <w:tabs>
          <w:tab w:val="left" w:pos="709"/>
          <w:tab w:val="right" w:pos="6521"/>
          <w:tab w:val="right" w:pos="7797"/>
        </w:tabs>
        <w:jc w:val="both"/>
        <w:rPr>
          <w:rFonts w:ascii="Arial" w:hAnsi="Arial" w:cs="Arial"/>
          <w:b/>
          <w:sz w:val="28"/>
        </w:rPr>
      </w:pPr>
      <w:r w:rsidRPr="00C87258">
        <w:rPr>
          <w:rFonts w:ascii="Arial" w:hAnsi="Arial" w:cs="Arial"/>
          <w:b/>
          <w:sz w:val="28"/>
        </w:rPr>
        <w:tab/>
        <w:t>Balance sheet disclosure:</w:t>
      </w:r>
      <w:r w:rsidRPr="00C87258">
        <w:rPr>
          <w:rFonts w:ascii="Arial" w:hAnsi="Arial" w:cs="Arial"/>
          <w:b/>
          <w:sz w:val="28"/>
        </w:rPr>
        <w:tab/>
      </w:r>
    </w:p>
    <w:p w14:paraId="57710D95" w14:textId="77777777" w:rsidR="004D1C9A" w:rsidRPr="00C87258" w:rsidRDefault="004D1C9A" w:rsidP="00A810D5">
      <w:pPr>
        <w:tabs>
          <w:tab w:val="left" w:pos="709"/>
          <w:tab w:val="right" w:pos="6521"/>
          <w:tab w:val="right" w:pos="7797"/>
        </w:tabs>
        <w:jc w:val="both"/>
        <w:rPr>
          <w:rFonts w:ascii="Arial" w:hAnsi="Arial" w:cs="Arial"/>
          <w:b/>
          <w:sz w:val="28"/>
        </w:rPr>
      </w:pPr>
      <w:r w:rsidRPr="00C87258">
        <w:rPr>
          <w:rFonts w:ascii="Arial" w:hAnsi="Arial" w:cs="Arial"/>
          <w:b/>
          <w:sz w:val="28"/>
        </w:rPr>
        <w:tab/>
        <w:t xml:space="preserve">    Unredeemed coupons</w:t>
      </w:r>
      <w:r w:rsidR="00A810D5" w:rsidRPr="00C87258">
        <w:rPr>
          <w:rFonts w:ascii="Arial" w:hAnsi="Arial" w:cs="Arial"/>
          <w:b/>
          <w:sz w:val="28"/>
        </w:rPr>
        <w:t xml:space="preserve"> liability</w:t>
      </w:r>
      <w:r w:rsidRPr="00C87258">
        <w:rPr>
          <w:rFonts w:ascii="Arial" w:hAnsi="Arial" w:cs="Arial"/>
          <w:b/>
          <w:sz w:val="28"/>
        </w:rPr>
        <w:tab/>
      </w:r>
      <w:r w:rsidR="00A810D5" w:rsidRPr="00C87258">
        <w:rPr>
          <w:rFonts w:ascii="Arial" w:hAnsi="Arial" w:cs="Arial"/>
          <w:b/>
          <w:sz w:val="28"/>
        </w:rPr>
        <w:tab/>
      </w:r>
      <w:r w:rsidRPr="00C87258">
        <w:rPr>
          <w:rFonts w:ascii="Arial" w:hAnsi="Arial" w:cs="Arial"/>
          <w:b/>
          <w:sz w:val="28"/>
        </w:rPr>
        <w:tab/>
        <w:t>$375</w:t>
      </w:r>
    </w:p>
    <w:p w14:paraId="27230085" w14:textId="391D09D2" w:rsidR="004D1C9A" w:rsidRDefault="004D1C9A" w:rsidP="004D1C9A">
      <w:pPr>
        <w:tabs>
          <w:tab w:val="left" w:pos="709"/>
          <w:tab w:val="right" w:pos="6521"/>
          <w:tab w:val="right" w:pos="7797"/>
        </w:tabs>
        <w:jc w:val="both"/>
        <w:rPr>
          <w:rFonts w:ascii="Arial" w:hAnsi="Arial" w:cs="Arial"/>
          <w:b/>
          <w:sz w:val="28"/>
        </w:rPr>
      </w:pPr>
    </w:p>
    <w:p w14:paraId="2A0E8DEA" w14:textId="77777777" w:rsidR="00CD0F6E" w:rsidRPr="00C87258" w:rsidRDefault="00CD0F6E" w:rsidP="004D1C9A">
      <w:pPr>
        <w:tabs>
          <w:tab w:val="left" w:pos="709"/>
          <w:tab w:val="right" w:pos="6521"/>
          <w:tab w:val="right" w:pos="7797"/>
        </w:tabs>
        <w:jc w:val="both"/>
        <w:rPr>
          <w:rFonts w:ascii="Arial" w:hAnsi="Arial" w:cs="Arial"/>
          <w:b/>
          <w:sz w:val="28"/>
        </w:rPr>
      </w:pPr>
    </w:p>
    <w:p w14:paraId="04D7BDAB" w14:textId="77777777" w:rsidR="004D1C9A" w:rsidRPr="00C87258" w:rsidRDefault="004D1C9A" w:rsidP="004D1C9A">
      <w:pPr>
        <w:tabs>
          <w:tab w:val="left" w:pos="709"/>
          <w:tab w:val="right" w:pos="6521"/>
          <w:tab w:val="right" w:pos="7797"/>
        </w:tabs>
        <w:jc w:val="both"/>
        <w:rPr>
          <w:rFonts w:ascii="Arial" w:hAnsi="Arial" w:cs="Arial"/>
          <w:b/>
          <w:sz w:val="28"/>
        </w:rPr>
      </w:pPr>
      <w:r w:rsidRPr="00C87258">
        <w:rPr>
          <w:rFonts w:ascii="Arial" w:hAnsi="Arial" w:cs="Arial"/>
          <w:b/>
          <w:sz w:val="28"/>
        </w:rPr>
        <w:tab/>
      </w:r>
      <w:r w:rsidR="00D51796" w:rsidRPr="00C87258">
        <w:rPr>
          <w:rFonts w:ascii="Arial" w:hAnsi="Arial" w:cs="Arial"/>
          <w:b/>
          <w:sz w:val="28"/>
        </w:rPr>
        <w:t xml:space="preserve">2. </w:t>
      </w:r>
      <w:r w:rsidRPr="00C87258">
        <w:rPr>
          <w:rFonts w:ascii="Arial" w:hAnsi="Arial" w:cs="Arial"/>
          <w:b/>
          <w:sz w:val="28"/>
        </w:rPr>
        <w:t xml:space="preserve"> Sick time</w:t>
      </w:r>
    </w:p>
    <w:p w14:paraId="63940A4F" w14:textId="77777777" w:rsidR="004D1C9A" w:rsidRPr="00C87258" w:rsidRDefault="004D1C9A" w:rsidP="00A810D5">
      <w:pPr>
        <w:tabs>
          <w:tab w:val="left" w:pos="709"/>
          <w:tab w:val="right" w:pos="6521"/>
          <w:tab w:val="right" w:pos="7797"/>
        </w:tabs>
        <w:ind w:left="720" w:hanging="720"/>
        <w:jc w:val="both"/>
        <w:rPr>
          <w:rFonts w:ascii="Arial" w:hAnsi="Arial" w:cs="Arial"/>
          <w:b/>
          <w:sz w:val="28"/>
        </w:rPr>
      </w:pPr>
      <w:r w:rsidRPr="00C87258">
        <w:rPr>
          <w:rFonts w:ascii="Arial" w:hAnsi="Arial" w:cs="Arial"/>
          <w:b/>
          <w:sz w:val="28"/>
        </w:rPr>
        <w:tab/>
        <w:t>As it is possible that these amounts will be paid in the future, and there is little likelihood that the employees will resign, the full amount should be accrued.</w:t>
      </w:r>
    </w:p>
    <w:p w14:paraId="415C5396" w14:textId="77777777" w:rsidR="00A810D5" w:rsidRPr="00C87258" w:rsidRDefault="00A810D5" w:rsidP="004D1C9A">
      <w:pPr>
        <w:tabs>
          <w:tab w:val="left" w:pos="709"/>
          <w:tab w:val="right" w:pos="6521"/>
          <w:tab w:val="right" w:pos="7797"/>
        </w:tabs>
        <w:jc w:val="both"/>
        <w:rPr>
          <w:rFonts w:ascii="Arial" w:hAnsi="Arial" w:cs="Arial"/>
          <w:b/>
          <w:sz w:val="28"/>
        </w:rPr>
      </w:pPr>
    </w:p>
    <w:p w14:paraId="0DFF87FF" w14:textId="77777777" w:rsidR="00A810D5" w:rsidRPr="00C87258" w:rsidRDefault="00A810D5" w:rsidP="00A810D5">
      <w:pPr>
        <w:tabs>
          <w:tab w:val="left" w:pos="709"/>
          <w:tab w:val="right" w:pos="6521"/>
          <w:tab w:val="right" w:pos="7797"/>
        </w:tabs>
        <w:jc w:val="both"/>
        <w:rPr>
          <w:rFonts w:ascii="Arial" w:hAnsi="Arial" w:cs="Arial"/>
          <w:b/>
          <w:sz w:val="28"/>
        </w:rPr>
      </w:pPr>
      <w:r w:rsidRPr="00C87258">
        <w:rPr>
          <w:rFonts w:ascii="Arial" w:hAnsi="Arial" w:cs="Arial"/>
          <w:b/>
          <w:sz w:val="28"/>
        </w:rPr>
        <w:tab/>
        <w:t>Balance Sheet:</w:t>
      </w:r>
    </w:p>
    <w:p w14:paraId="1F1107B2" w14:textId="77777777" w:rsidR="00810A38" w:rsidRPr="00C87258" w:rsidRDefault="00A810D5" w:rsidP="000A3847">
      <w:pPr>
        <w:tabs>
          <w:tab w:val="left" w:pos="709"/>
          <w:tab w:val="right" w:pos="6521"/>
          <w:tab w:val="right" w:pos="7797"/>
        </w:tabs>
        <w:jc w:val="both"/>
        <w:rPr>
          <w:rFonts w:ascii="Arial" w:hAnsi="Arial" w:cs="Arial"/>
          <w:b/>
          <w:sz w:val="28"/>
        </w:rPr>
      </w:pPr>
      <w:r w:rsidRPr="00C87258">
        <w:rPr>
          <w:rFonts w:ascii="Arial" w:hAnsi="Arial" w:cs="Arial"/>
          <w:b/>
          <w:sz w:val="28"/>
        </w:rPr>
        <w:tab/>
        <w:t xml:space="preserve">  Sick </w:t>
      </w:r>
      <w:r w:rsidR="002673A9" w:rsidRPr="00C87258">
        <w:rPr>
          <w:rFonts w:ascii="Arial" w:hAnsi="Arial" w:cs="Arial"/>
          <w:b/>
          <w:sz w:val="28"/>
        </w:rPr>
        <w:t xml:space="preserve">pay wages </w:t>
      </w:r>
      <w:r w:rsidRPr="00C87258">
        <w:rPr>
          <w:rFonts w:ascii="Arial" w:hAnsi="Arial" w:cs="Arial"/>
          <w:b/>
          <w:sz w:val="28"/>
        </w:rPr>
        <w:t>payable:</w:t>
      </w:r>
    </w:p>
    <w:p w14:paraId="6B610B22" w14:textId="77777777" w:rsidR="00A810D5" w:rsidRPr="00C87258" w:rsidRDefault="00810A38" w:rsidP="000A3847">
      <w:pPr>
        <w:tabs>
          <w:tab w:val="left" w:pos="709"/>
          <w:tab w:val="right" w:pos="6521"/>
          <w:tab w:val="right" w:pos="7797"/>
        </w:tabs>
        <w:jc w:val="both"/>
        <w:rPr>
          <w:rFonts w:ascii="Arial" w:hAnsi="Arial" w:cs="Arial"/>
          <w:b/>
          <w:sz w:val="28"/>
        </w:rPr>
      </w:pPr>
      <w:r w:rsidRPr="00C87258">
        <w:rPr>
          <w:rFonts w:ascii="Arial" w:hAnsi="Arial" w:cs="Arial"/>
          <w:b/>
          <w:sz w:val="28"/>
        </w:rPr>
        <w:t xml:space="preserve">         </w:t>
      </w:r>
      <w:r w:rsidR="005D27A4" w:rsidRPr="00C87258">
        <w:rPr>
          <w:rFonts w:ascii="Arial" w:hAnsi="Arial" w:cs="Arial"/>
          <w:b/>
          <w:sz w:val="28"/>
        </w:rPr>
        <w:t xml:space="preserve"> (</w:t>
      </w:r>
      <w:r w:rsidR="008C4FF3" w:rsidRPr="00C87258">
        <w:rPr>
          <w:rFonts w:ascii="Arial" w:hAnsi="Arial" w:cs="Arial"/>
          <w:b/>
          <w:sz w:val="28"/>
        </w:rPr>
        <w:t xml:space="preserve">2 employees </w:t>
      </w:r>
      <w:r w:rsidRPr="00C87258">
        <w:rPr>
          <w:rFonts w:ascii="Arial" w:hAnsi="Arial" w:cs="Arial"/>
          <w:b/>
          <w:sz w:val="28"/>
        </w:rPr>
        <w:t xml:space="preserve">X </w:t>
      </w:r>
      <w:r w:rsidR="005D27A4" w:rsidRPr="00C87258">
        <w:rPr>
          <w:rFonts w:ascii="Arial" w:hAnsi="Arial" w:cs="Arial"/>
          <w:b/>
          <w:sz w:val="28"/>
        </w:rPr>
        <w:t>$</w:t>
      </w:r>
      <w:r w:rsidR="00D51796" w:rsidRPr="00C87258">
        <w:rPr>
          <w:rFonts w:ascii="Arial" w:hAnsi="Arial" w:cs="Arial"/>
          <w:b/>
          <w:sz w:val="28"/>
        </w:rPr>
        <w:t>2</w:t>
      </w:r>
      <w:r w:rsidR="005D27A4" w:rsidRPr="00C87258">
        <w:rPr>
          <w:rFonts w:ascii="Arial" w:hAnsi="Arial" w:cs="Arial"/>
          <w:b/>
          <w:sz w:val="28"/>
        </w:rPr>
        <w:t>00</w:t>
      </w:r>
      <w:r w:rsidRPr="00C87258">
        <w:rPr>
          <w:rFonts w:ascii="Arial" w:hAnsi="Arial" w:cs="Arial"/>
          <w:b/>
          <w:sz w:val="28"/>
        </w:rPr>
        <w:t>/day</w:t>
      </w:r>
      <w:r w:rsidR="005D27A4" w:rsidRPr="00C87258">
        <w:rPr>
          <w:rFonts w:ascii="Arial" w:hAnsi="Arial" w:cs="Arial"/>
          <w:b/>
          <w:sz w:val="28"/>
        </w:rPr>
        <w:t xml:space="preserve"> </w:t>
      </w:r>
      <w:r w:rsidR="000A3847" w:rsidRPr="00C87258">
        <w:rPr>
          <w:rFonts w:ascii="Arial" w:hAnsi="Arial" w:cs="Arial"/>
          <w:b/>
          <w:sz w:val="28"/>
        </w:rPr>
        <w:t xml:space="preserve">X </w:t>
      </w:r>
      <w:r w:rsidR="00DB0B4C" w:rsidRPr="00C87258">
        <w:rPr>
          <w:rFonts w:ascii="Arial" w:hAnsi="Arial" w:cs="Arial"/>
          <w:b/>
          <w:sz w:val="28"/>
        </w:rPr>
        <w:t>4</w:t>
      </w:r>
      <w:r w:rsidRPr="00C87258">
        <w:rPr>
          <w:rFonts w:ascii="Arial" w:hAnsi="Arial" w:cs="Arial"/>
          <w:b/>
          <w:sz w:val="28"/>
        </w:rPr>
        <w:t xml:space="preserve"> days</w:t>
      </w:r>
      <w:r w:rsidR="005D27A4" w:rsidRPr="00C87258">
        <w:rPr>
          <w:rFonts w:ascii="Arial" w:hAnsi="Arial" w:cs="Arial"/>
          <w:b/>
          <w:sz w:val="28"/>
        </w:rPr>
        <w:t xml:space="preserve"> </w:t>
      </w:r>
      <w:r w:rsidR="000A3847" w:rsidRPr="00C87258">
        <w:rPr>
          <w:rFonts w:ascii="Arial" w:hAnsi="Arial" w:cs="Arial"/>
          <w:b/>
          <w:sz w:val="28"/>
        </w:rPr>
        <w:t xml:space="preserve">X </w:t>
      </w:r>
      <w:r w:rsidR="005D27A4" w:rsidRPr="00C87258">
        <w:rPr>
          <w:rFonts w:ascii="Arial" w:hAnsi="Arial" w:cs="Arial"/>
          <w:b/>
          <w:sz w:val="28"/>
        </w:rPr>
        <w:t>50%)</w:t>
      </w:r>
      <w:r w:rsidR="00A810D5" w:rsidRPr="00C87258">
        <w:rPr>
          <w:rFonts w:ascii="Arial" w:hAnsi="Arial" w:cs="Arial"/>
          <w:b/>
          <w:sz w:val="28"/>
        </w:rPr>
        <w:tab/>
      </w:r>
      <w:r w:rsidR="00A810D5" w:rsidRPr="00C87258">
        <w:rPr>
          <w:rFonts w:ascii="Arial" w:hAnsi="Arial" w:cs="Arial"/>
          <w:b/>
          <w:sz w:val="28"/>
        </w:rPr>
        <w:tab/>
      </w:r>
      <w:r w:rsidRPr="00C87258">
        <w:rPr>
          <w:rFonts w:ascii="Arial" w:hAnsi="Arial" w:cs="Arial"/>
          <w:b/>
          <w:sz w:val="28"/>
        </w:rPr>
        <w:t xml:space="preserve">     </w:t>
      </w:r>
      <w:r w:rsidR="00E66C6E" w:rsidRPr="00C87258">
        <w:rPr>
          <w:rFonts w:ascii="Arial" w:hAnsi="Arial" w:cs="Arial"/>
          <w:b/>
          <w:sz w:val="28"/>
        </w:rPr>
        <w:t xml:space="preserve">            </w:t>
      </w:r>
      <w:r w:rsidRPr="00C87258">
        <w:rPr>
          <w:rFonts w:ascii="Arial" w:hAnsi="Arial" w:cs="Arial"/>
          <w:b/>
          <w:sz w:val="28"/>
        </w:rPr>
        <w:t xml:space="preserve"> </w:t>
      </w:r>
      <w:r w:rsidR="00A810D5" w:rsidRPr="00C87258">
        <w:rPr>
          <w:rFonts w:ascii="Arial" w:hAnsi="Arial" w:cs="Arial"/>
          <w:b/>
          <w:sz w:val="28"/>
        </w:rPr>
        <w:t>$</w:t>
      </w:r>
      <w:r w:rsidR="00D51796" w:rsidRPr="00C87258">
        <w:rPr>
          <w:rFonts w:ascii="Arial" w:hAnsi="Arial" w:cs="Arial"/>
          <w:b/>
          <w:sz w:val="28"/>
        </w:rPr>
        <w:t>8</w:t>
      </w:r>
      <w:r w:rsidR="00A810D5" w:rsidRPr="00C87258">
        <w:rPr>
          <w:rFonts w:ascii="Arial" w:hAnsi="Arial" w:cs="Arial"/>
          <w:b/>
          <w:sz w:val="28"/>
        </w:rPr>
        <w:t>00</w:t>
      </w:r>
    </w:p>
    <w:p w14:paraId="04F4FE88" w14:textId="77777777" w:rsidR="00A810D5" w:rsidRPr="00C87258" w:rsidRDefault="00A810D5" w:rsidP="004D1C9A">
      <w:pPr>
        <w:tabs>
          <w:tab w:val="left" w:pos="709"/>
          <w:tab w:val="right" w:pos="6521"/>
          <w:tab w:val="right" w:pos="7797"/>
        </w:tabs>
        <w:jc w:val="both"/>
        <w:rPr>
          <w:rFonts w:ascii="Arial" w:hAnsi="Arial" w:cs="Arial"/>
          <w:b/>
          <w:sz w:val="28"/>
        </w:rPr>
      </w:pPr>
    </w:p>
    <w:p w14:paraId="45D55F87" w14:textId="77777777" w:rsidR="004A7D28" w:rsidRPr="00C87258" w:rsidRDefault="00A810D5" w:rsidP="004A7D28">
      <w:pPr>
        <w:tabs>
          <w:tab w:val="left" w:pos="709"/>
          <w:tab w:val="right" w:pos="6521"/>
          <w:tab w:val="right" w:pos="7797"/>
        </w:tabs>
        <w:jc w:val="both"/>
        <w:rPr>
          <w:rFonts w:ascii="Arial" w:hAnsi="Arial" w:cs="Arial"/>
          <w:b/>
          <w:bCs/>
          <w:sz w:val="28"/>
          <w:szCs w:val="28"/>
        </w:rPr>
      </w:pPr>
      <w:r w:rsidRPr="00C87258">
        <w:rPr>
          <w:rFonts w:ascii="Arial" w:hAnsi="Arial" w:cs="Arial"/>
          <w:b/>
          <w:sz w:val="28"/>
        </w:rPr>
        <w:tab/>
      </w:r>
      <w:r w:rsidR="004A7D28" w:rsidRPr="00C87258">
        <w:rPr>
          <w:rFonts w:ascii="Arial" w:hAnsi="Arial" w:cs="Arial"/>
          <w:b/>
          <w:bCs/>
          <w:sz w:val="28"/>
          <w:szCs w:val="28"/>
        </w:rPr>
        <w:t>Income Statement:</w:t>
      </w:r>
    </w:p>
    <w:p w14:paraId="25BE99C2" w14:textId="77777777" w:rsidR="004A7D28" w:rsidRPr="00C87258" w:rsidRDefault="004A7D28" w:rsidP="002A5362">
      <w:pPr>
        <w:tabs>
          <w:tab w:val="left" w:pos="900"/>
          <w:tab w:val="right" w:pos="6521"/>
          <w:tab w:val="right" w:pos="7797"/>
        </w:tabs>
        <w:ind w:left="900"/>
        <w:jc w:val="both"/>
        <w:rPr>
          <w:rFonts w:ascii="Arial" w:hAnsi="Arial" w:cs="Arial"/>
          <w:b/>
          <w:bCs/>
          <w:sz w:val="28"/>
          <w:szCs w:val="28"/>
        </w:rPr>
      </w:pPr>
      <w:r w:rsidRPr="00C87258">
        <w:rPr>
          <w:rFonts w:ascii="Arial" w:hAnsi="Arial" w:cs="Arial"/>
          <w:b/>
          <w:bCs/>
          <w:sz w:val="28"/>
          <w:szCs w:val="28"/>
        </w:rPr>
        <w:tab/>
        <w:t xml:space="preserve">Increase to </w:t>
      </w:r>
      <w:r w:rsidR="002673A9" w:rsidRPr="00C87258">
        <w:rPr>
          <w:rFonts w:ascii="Arial" w:hAnsi="Arial" w:cs="Arial"/>
          <w:b/>
          <w:bCs/>
          <w:sz w:val="28"/>
          <w:szCs w:val="28"/>
        </w:rPr>
        <w:t xml:space="preserve">salaries and </w:t>
      </w:r>
      <w:r w:rsidRPr="00C87258">
        <w:rPr>
          <w:rFonts w:ascii="Arial" w:hAnsi="Arial" w:cs="Arial"/>
          <w:b/>
          <w:bCs/>
          <w:sz w:val="28"/>
          <w:szCs w:val="28"/>
        </w:rPr>
        <w:t>wage</w:t>
      </w:r>
      <w:r w:rsidR="002673A9" w:rsidRPr="00C87258">
        <w:rPr>
          <w:rFonts w:ascii="Arial" w:hAnsi="Arial" w:cs="Arial"/>
          <w:b/>
          <w:bCs/>
          <w:sz w:val="28"/>
          <w:szCs w:val="28"/>
        </w:rPr>
        <w:t>s</w:t>
      </w:r>
      <w:r w:rsidRPr="00C87258">
        <w:rPr>
          <w:rFonts w:ascii="Arial" w:hAnsi="Arial" w:cs="Arial"/>
          <w:b/>
          <w:bCs/>
          <w:sz w:val="28"/>
          <w:szCs w:val="28"/>
        </w:rPr>
        <w:t xml:space="preserve"> expense on the income statement:</w:t>
      </w:r>
    </w:p>
    <w:p w14:paraId="1C1D678B" w14:textId="77777777" w:rsidR="00700C1E" w:rsidRPr="00C87258" w:rsidRDefault="004A7D28" w:rsidP="004A7D28">
      <w:pPr>
        <w:tabs>
          <w:tab w:val="left" w:pos="709"/>
          <w:tab w:val="right" w:pos="6521"/>
          <w:tab w:val="right" w:pos="7797"/>
        </w:tabs>
        <w:jc w:val="both"/>
        <w:rPr>
          <w:rFonts w:ascii="Arial" w:hAnsi="Arial" w:cs="Arial"/>
          <w:b/>
          <w:bCs/>
          <w:sz w:val="28"/>
          <w:szCs w:val="28"/>
        </w:rPr>
      </w:pPr>
      <w:r w:rsidRPr="00C87258">
        <w:rPr>
          <w:rFonts w:ascii="Arial" w:hAnsi="Arial" w:cs="Arial"/>
          <w:b/>
          <w:bCs/>
          <w:sz w:val="28"/>
          <w:szCs w:val="28"/>
        </w:rPr>
        <w:tab/>
        <w:t xml:space="preserve">  </w:t>
      </w:r>
      <w:r w:rsidRPr="00C87258">
        <w:rPr>
          <w:rFonts w:ascii="Arial" w:hAnsi="Arial" w:cs="Arial"/>
          <w:b/>
          <w:bCs/>
          <w:sz w:val="28"/>
          <w:szCs w:val="28"/>
        </w:rPr>
        <w:tab/>
        <w:t xml:space="preserve">  - For the sick </w:t>
      </w:r>
      <w:proofErr w:type="gramStart"/>
      <w:r w:rsidRPr="00C87258">
        <w:rPr>
          <w:rFonts w:ascii="Arial" w:hAnsi="Arial" w:cs="Arial"/>
          <w:b/>
          <w:bCs/>
          <w:sz w:val="28"/>
          <w:szCs w:val="28"/>
        </w:rPr>
        <w:t>days</w:t>
      </w:r>
      <w:proofErr w:type="gramEnd"/>
      <w:r w:rsidRPr="00C87258">
        <w:rPr>
          <w:rFonts w:ascii="Arial" w:hAnsi="Arial" w:cs="Arial"/>
          <w:b/>
          <w:bCs/>
          <w:sz w:val="28"/>
          <w:szCs w:val="28"/>
        </w:rPr>
        <w:t xml:space="preserve"> </w:t>
      </w:r>
      <w:r w:rsidR="00700C1E" w:rsidRPr="00C87258">
        <w:rPr>
          <w:rFonts w:ascii="Arial" w:hAnsi="Arial" w:cs="Arial"/>
          <w:b/>
          <w:bCs/>
          <w:sz w:val="28"/>
          <w:szCs w:val="28"/>
        </w:rPr>
        <w:t xml:space="preserve">bonus </w:t>
      </w:r>
      <w:r w:rsidRPr="00C87258">
        <w:rPr>
          <w:rFonts w:ascii="Arial" w:hAnsi="Arial" w:cs="Arial"/>
          <w:b/>
          <w:bCs/>
          <w:sz w:val="28"/>
          <w:szCs w:val="28"/>
        </w:rPr>
        <w:t>outstanding related to the</w:t>
      </w:r>
    </w:p>
    <w:p w14:paraId="2F19FE96" w14:textId="77777777" w:rsidR="004A7D28" w:rsidRPr="00C87258" w:rsidRDefault="00700C1E" w:rsidP="004A7D28">
      <w:pPr>
        <w:tabs>
          <w:tab w:val="left" w:pos="709"/>
          <w:tab w:val="right" w:pos="6521"/>
          <w:tab w:val="right" w:pos="7797"/>
        </w:tabs>
        <w:jc w:val="both"/>
        <w:rPr>
          <w:rFonts w:ascii="Arial" w:hAnsi="Arial" w:cs="Arial"/>
          <w:b/>
          <w:bCs/>
          <w:sz w:val="28"/>
          <w:szCs w:val="28"/>
        </w:rPr>
      </w:pPr>
      <w:r w:rsidRPr="00C87258">
        <w:rPr>
          <w:rFonts w:ascii="Arial" w:hAnsi="Arial" w:cs="Arial"/>
          <w:b/>
          <w:bCs/>
          <w:sz w:val="28"/>
          <w:szCs w:val="28"/>
        </w:rPr>
        <w:tab/>
        <w:t xml:space="preserve">     </w:t>
      </w:r>
      <w:r w:rsidR="004A7D28" w:rsidRPr="00C87258">
        <w:rPr>
          <w:rFonts w:ascii="Arial" w:hAnsi="Arial" w:cs="Arial"/>
          <w:b/>
          <w:bCs/>
          <w:sz w:val="28"/>
          <w:szCs w:val="28"/>
        </w:rPr>
        <w:t xml:space="preserve"> liability:</w:t>
      </w:r>
    </w:p>
    <w:p w14:paraId="13489816" w14:textId="77777777" w:rsidR="004A7D28" w:rsidRPr="00C87258" w:rsidRDefault="004A7D28" w:rsidP="004A7D28">
      <w:pPr>
        <w:tabs>
          <w:tab w:val="left" w:pos="709"/>
          <w:tab w:val="right" w:pos="6521"/>
          <w:tab w:val="right" w:pos="7797"/>
        </w:tabs>
        <w:jc w:val="both"/>
        <w:rPr>
          <w:rFonts w:ascii="Arial" w:hAnsi="Arial" w:cs="Arial"/>
          <w:b/>
          <w:bCs/>
          <w:sz w:val="28"/>
          <w:szCs w:val="28"/>
        </w:rPr>
      </w:pPr>
      <w:r w:rsidRPr="00C87258">
        <w:rPr>
          <w:rFonts w:ascii="Arial" w:hAnsi="Arial" w:cs="Arial"/>
          <w:b/>
          <w:bCs/>
          <w:sz w:val="28"/>
          <w:szCs w:val="28"/>
        </w:rPr>
        <w:tab/>
        <w:t xml:space="preserve">   </w:t>
      </w:r>
      <w:r w:rsidR="00700C1E" w:rsidRPr="00C87258">
        <w:rPr>
          <w:rFonts w:ascii="Arial" w:hAnsi="Arial" w:cs="Arial"/>
          <w:b/>
          <w:bCs/>
          <w:sz w:val="28"/>
          <w:szCs w:val="28"/>
        </w:rPr>
        <w:t xml:space="preserve">  </w:t>
      </w:r>
      <w:r w:rsidRPr="00C87258">
        <w:rPr>
          <w:rFonts w:ascii="Arial" w:hAnsi="Arial" w:cs="Arial"/>
          <w:b/>
          <w:bCs/>
          <w:sz w:val="28"/>
          <w:szCs w:val="28"/>
        </w:rPr>
        <w:t xml:space="preserve"> (2 employees X $</w:t>
      </w:r>
      <w:r w:rsidR="00D51796" w:rsidRPr="00C87258">
        <w:rPr>
          <w:rFonts w:ascii="Arial" w:hAnsi="Arial" w:cs="Arial"/>
          <w:b/>
          <w:bCs/>
          <w:sz w:val="28"/>
          <w:szCs w:val="28"/>
        </w:rPr>
        <w:t>2</w:t>
      </w:r>
      <w:r w:rsidRPr="00C87258">
        <w:rPr>
          <w:rFonts w:ascii="Arial" w:hAnsi="Arial" w:cs="Arial"/>
          <w:b/>
          <w:bCs/>
          <w:sz w:val="28"/>
          <w:szCs w:val="28"/>
        </w:rPr>
        <w:t>00/day X 4 days X 50%)</w:t>
      </w:r>
      <w:r w:rsidRPr="00C87258">
        <w:rPr>
          <w:rFonts w:ascii="Arial" w:hAnsi="Arial" w:cs="Arial"/>
          <w:b/>
          <w:bCs/>
          <w:sz w:val="28"/>
          <w:szCs w:val="28"/>
        </w:rPr>
        <w:tab/>
      </w:r>
      <w:r w:rsidRPr="00C87258">
        <w:rPr>
          <w:rFonts w:ascii="Arial" w:hAnsi="Arial" w:cs="Arial"/>
          <w:b/>
          <w:bCs/>
          <w:sz w:val="28"/>
          <w:szCs w:val="28"/>
        </w:rPr>
        <w:tab/>
        <w:t xml:space="preserve"> </w:t>
      </w:r>
      <w:r w:rsidR="00700C1E" w:rsidRPr="00C87258">
        <w:rPr>
          <w:rFonts w:ascii="Arial" w:hAnsi="Arial" w:cs="Arial"/>
          <w:b/>
          <w:bCs/>
          <w:sz w:val="28"/>
          <w:szCs w:val="28"/>
        </w:rPr>
        <w:t>$</w:t>
      </w:r>
      <w:r w:rsidR="00D51796" w:rsidRPr="00C87258">
        <w:rPr>
          <w:rFonts w:ascii="Arial" w:hAnsi="Arial" w:cs="Arial"/>
          <w:b/>
          <w:bCs/>
          <w:sz w:val="28"/>
          <w:szCs w:val="28"/>
        </w:rPr>
        <w:t>8</w:t>
      </w:r>
      <w:r w:rsidRPr="00C87258">
        <w:rPr>
          <w:rFonts w:ascii="Arial" w:hAnsi="Arial" w:cs="Arial"/>
          <w:b/>
          <w:bCs/>
          <w:sz w:val="28"/>
          <w:szCs w:val="28"/>
        </w:rPr>
        <w:t>00</w:t>
      </w:r>
    </w:p>
    <w:p w14:paraId="62FF446E" w14:textId="77777777" w:rsidR="004A7D28" w:rsidRPr="00C87258" w:rsidRDefault="004A7D28" w:rsidP="004A7D28">
      <w:pPr>
        <w:tabs>
          <w:tab w:val="left" w:pos="709"/>
          <w:tab w:val="right" w:pos="6521"/>
          <w:tab w:val="right" w:pos="7797"/>
        </w:tabs>
        <w:jc w:val="both"/>
        <w:rPr>
          <w:rFonts w:ascii="Arial" w:hAnsi="Arial" w:cs="Arial"/>
          <w:b/>
          <w:bCs/>
          <w:sz w:val="28"/>
          <w:szCs w:val="28"/>
          <w:u w:val="double"/>
        </w:rPr>
      </w:pPr>
      <w:r w:rsidRPr="00C87258">
        <w:rPr>
          <w:rFonts w:ascii="Arial" w:hAnsi="Arial" w:cs="Arial"/>
          <w:b/>
          <w:bCs/>
          <w:sz w:val="28"/>
          <w:szCs w:val="28"/>
        </w:rPr>
        <w:tab/>
      </w:r>
      <w:r w:rsidRPr="00C87258">
        <w:rPr>
          <w:rFonts w:ascii="Arial" w:hAnsi="Arial" w:cs="Arial"/>
          <w:b/>
          <w:bCs/>
          <w:sz w:val="28"/>
          <w:szCs w:val="28"/>
        </w:rPr>
        <w:tab/>
      </w:r>
      <w:r w:rsidRPr="00C87258">
        <w:rPr>
          <w:rFonts w:ascii="Arial" w:hAnsi="Arial" w:cs="Arial"/>
          <w:b/>
          <w:bCs/>
          <w:sz w:val="28"/>
          <w:szCs w:val="28"/>
        </w:rPr>
        <w:tab/>
      </w:r>
      <w:r w:rsidRPr="00C87258">
        <w:rPr>
          <w:rFonts w:ascii="Arial" w:hAnsi="Arial" w:cs="Arial"/>
          <w:b/>
          <w:bCs/>
          <w:sz w:val="28"/>
          <w:szCs w:val="28"/>
        </w:rPr>
        <w:tab/>
      </w:r>
    </w:p>
    <w:p w14:paraId="75F111E4" w14:textId="77777777" w:rsidR="004D1C9A" w:rsidRPr="00C87258" w:rsidRDefault="004D1C9A" w:rsidP="004A7D28">
      <w:pPr>
        <w:tabs>
          <w:tab w:val="left" w:pos="709"/>
          <w:tab w:val="right" w:pos="6521"/>
          <w:tab w:val="right" w:pos="7797"/>
        </w:tabs>
        <w:jc w:val="both"/>
        <w:rPr>
          <w:rFonts w:ascii="Arial" w:hAnsi="Arial" w:cs="Arial"/>
          <w:b/>
          <w:sz w:val="28"/>
        </w:rPr>
      </w:pPr>
    </w:p>
    <w:p w14:paraId="3C48412E" w14:textId="77777777" w:rsidR="00A810D5" w:rsidRPr="00C87258" w:rsidRDefault="00A810D5" w:rsidP="004D1C9A">
      <w:pPr>
        <w:tabs>
          <w:tab w:val="left" w:pos="709"/>
          <w:tab w:val="right" w:pos="6521"/>
          <w:tab w:val="right" w:pos="7797"/>
        </w:tabs>
        <w:jc w:val="both"/>
        <w:rPr>
          <w:rFonts w:ascii="Arial" w:hAnsi="Arial" w:cs="Arial"/>
          <w:b/>
          <w:sz w:val="28"/>
        </w:rPr>
      </w:pPr>
    </w:p>
    <w:p w14:paraId="3AF9442C" w14:textId="5093C313" w:rsidR="00A810D5" w:rsidRPr="00C87258" w:rsidRDefault="00A810D5" w:rsidP="00A810D5">
      <w:pPr>
        <w:tabs>
          <w:tab w:val="left" w:pos="709"/>
          <w:tab w:val="right" w:pos="6521"/>
          <w:tab w:val="right" w:pos="7797"/>
        </w:tabs>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975006" w:rsidRPr="00C87258">
        <w:rPr>
          <w:rFonts w:ascii="Arial" w:hAnsi="Arial" w:cs="Arial"/>
          <w:b/>
          <w:sz w:val="28"/>
        </w:rPr>
        <w:t>2</w:t>
      </w:r>
      <w:r w:rsidR="008334AC" w:rsidRPr="00C87258">
        <w:rPr>
          <w:rFonts w:ascii="Arial" w:hAnsi="Arial" w:cs="Arial"/>
          <w:b/>
          <w:sz w:val="28"/>
        </w:rPr>
        <w:t>7</w:t>
      </w:r>
      <w:r w:rsidRPr="00C87258">
        <w:rPr>
          <w:rFonts w:ascii="Arial" w:hAnsi="Arial" w:cs="Arial"/>
          <w:b/>
          <w:sz w:val="28"/>
        </w:rPr>
        <w:t xml:space="preserve"> (C</w:t>
      </w:r>
      <w:r w:rsidR="008F2AB4" w:rsidRPr="00C87258">
        <w:rPr>
          <w:rFonts w:ascii="Arial" w:hAnsi="Arial" w:cs="Arial"/>
          <w:b/>
          <w:sz w:val="28"/>
        </w:rPr>
        <w:t>ONTINUED</w:t>
      </w:r>
      <w:r w:rsidRPr="00C87258">
        <w:rPr>
          <w:rFonts w:ascii="Arial" w:hAnsi="Arial" w:cs="Arial"/>
          <w:b/>
          <w:sz w:val="28"/>
        </w:rPr>
        <w:t>)</w:t>
      </w:r>
    </w:p>
    <w:p w14:paraId="07B92A3F" w14:textId="77777777" w:rsidR="00A810D5" w:rsidRPr="00C87258" w:rsidRDefault="00A810D5" w:rsidP="004D1C9A">
      <w:pPr>
        <w:tabs>
          <w:tab w:val="left" w:pos="709"/>
          <w:tab w:val="right" w:pos="6521"/>
          <w:tab w:val="right" w:pos="7797"/>
        </w:tabs>
        <w:jc w:val="both"/>
        <w:rPr>
          <w:rFonts w:ascii="Arial" w:hAnsi="Arial" w:cs="Arial"/>
          <w:b/>
          <w:sz w:val="28"/>
        </w:rPr>
      </w:pPr>
    </w:p>
    <w:p w14:paraId="659679B1" w14:textId="51F0E5F2" w:rsidR="004D1C9A" w:rsidRPr="00C87258" w:rsidRDefault="0034758F" w:rsidP="00A810D5">
      <w:pPr>
        <w:tabs>
          <w:tab w:val="left" w:pos="709"/>
          <w:tab w:val="right" w:pos="6521"/>
          <w:tab w:val="right" w:pos="7797"/>
        </w:tabs>
        <w:ind w:left="720" w:hanging="720"/>
        <w:jc w:val="both"/>
        <w:rPr>
          <w:rFonts w:ascii="Arial" w:hAnsi="Arial" w:cs="Arial"/>
          <w:b/>
          <w:sz w:val="28"/>
        </w:rPr>
      </w:pPr>
      <w:r>
        <w:rPr>
          <w:rFonts w:ascii="Arial" w:hAnsi="Arial" w:cs="Arial"/>
          <w:b/>
          <w:sz w:val="28"/>
        </w:rPr>
        <w:t>b.</w:t>
      </w:r>
      <w:r w:rsidR="00A810D5" w:rsidRPr="00C87258">
        <w:rPr>
          <w:rFonts w:ascii="Arial" w:hAnsi="Arial" w:cs="Arial"/>
          <w:b/>
          <w:sz w:val="28"/>
        </w:rPr>
        <w:t xml:space="preserve"> </w:t>
      </w:r>
      <w:r w:rsidR="00A810D5" w:rsidRPr="00C87258">
        <w:rPr>
          <w:rFonts w:ascii="Arial" w:hAnsi="Arial" w:cs="Arial"/>
          <w:b/>
          <w:sz w:val="28"/>
        </w:rPr>
        <w:tab/>
      </w:r>
      <w:r w:rsidR="004D1C9A" w:rsidRPr="00C87258">
        <w:rPr>
          <w:rFonts w:ascii="Arial" w:hAnsi="Arial" w:cs="Arial"/>
          <w:b/>
          <w:sz w:val="28"/>
        </w:rPr>
        <w:t xml:space="preserve">The customer loyalty program offers future discounts of $10 for accumulating sales of $250. </w:t>
      </w:r>
      <w:r w:rsidR="0095564B" w:rsidRPr="00C87258">
        <w:rPr>
          <w:rFonts w:ascii="Arial" w:hAnsi="Arial" w:cs="Arial"/>
          <w:b/>
          <w:sz w:val="28"/>
        </w:rPr>
        <w:t>Under ASPE, t</w:t>
      </w:r>
      <w:r w:rsidR="004D1C9A" w:rsidRPr="00C87258">
        <w:rPr>
          <w:rFonts w:ascii="Arial" w:hAnsi="Arial" w:cs="Arial"/>
          <w:b/>
          <w:sz w:val="28"/>
        </w:rPr>
        <w:t xml:space="preserve">hese types of programs </w:t>
      </w:r>
      <w:r w:rsidR="00A61DD2" w:rsidRPr="00C87258">
        <w:rPr>
          <w:rFonts w:ascii="Arial" w:hAnsi="Arial" w:cs="Arial"/>
          <w:b/>
          <w:sz w:val="28"/>
        </w:rPr>
        <w:t>may</w:t>
      </w:r>
      <w:r w:rsidR="0095564B" w:rsidRPr="00C87258">
        <w:rPr>
          <w:rFonts w:ascii="Arial" w:hAnsi="Arial" w:cs="Arial"/>
          <w:b/>
          <w:sz w:val="28"/>
        </w:rPr>
        <w:t xml:space="preserve"> be </w:t>
      </w:r>
      <w:r w:rsidR="004D1C9A" w:rsidRPr="00C87258">
        <w:rPr>
          <w:rFonts w:ascii="Arial" w:hAnsi="Arial" w:cs="Arial"/>
          <w:b/>
          <w:sz w:val="28"/>
        </w:rPr>
        <w:t xml:space="preserve">evaluated as a revenue arrangement with multiple deliverables.  The fair value of the award credits </w:t>
      </w:r>
      <w:r w:rsidR="0095564B" w:rsidRPr="00C87258">
        <w:rPr>
          <w:rFonts w:ascii="Arial" w:hAnsi="Arial" w:cs="Arial"/>
          <w:b/>
          <w:sz w:val="28"/>
        </w:rPr>
        <w:t>w</w:t>
      </w:r>
      <w:r w:rsidR="004D1C9A" w:rsidRPr="00C87258">
        <w:rPr>
          <w:rFonts w:ascii="Arial" w:hAnsi="Arial" w:cs="Arial"/>
          <w:b/>
          <w:sz w:val="28"/>
        </w:rPr>
        <w:t xml:space="preserve">ould be recognized as unearned revenue, a liability, with each sale. When customers redeem their award credits, the amount </w:t>
      </w:r>
      <w:r w:rsidR="0095564B" w:rsidRPr="00C87258">
        <w:rPr>
          <w:rFonts w:ascii="Arial" w:hAnsi="Arial" w:cs="Arial"/>
          <w:b/>
          <w:sz w:val="28"/>
        </w:rPr>
        <w:t>would be</w:t>
      </w:r>
      <w:r w:rsidR="004D1C9A" w:rsidRPr="00C87258">
        <w:rPr>
          <w:rFonts w:ascii="Arial" w:hAnsi="Arial" w:cs="Arial"/>
          <w:b/>
          <w:sz w:val="28"/>
        </w:rPr>
        <w:t xml:space="preserve"> recognized as revenue.</w:t>
      </w:r>
    </w:p>
    <w:p w14:paraId="58C76E17" w14:textId="77777777" w:rsidR="00A810D5" w:rsidRPr="00C87258" w:rsidRDefault="00A810D5" w:rsidP="004D1C9A">
      <w:pPr>
        <w:tabs>
          <w:tab w:val="left" w:pos="709"/>
          <w:tab w:val="right" w:pos="6521"/>
          <w:tab w:val="right" w:pos="7797"/>
        </w:tabs>
        <w:jc w:val="both"/>
        <w:rPr>
          <w:rFonts w:ascii="Arial" w:hAnsi="Arial" w:cs="Arial"/>
          <w:b/>
          <w:sz w:val="28"/>
        </w:rPr>
      </w:pPr>
    </w:p>
    <w:p w14:paraId="75D74CAE" w14:textId="77777777" w:rsidR="004D1C9A" w:rsidRPr="00C87258" w:rsidRDefault="00A810D5" w:rsidP="00A810D5">
      <w:pPr>
        <w:tabs>
          <w:tab w:val="left" w:pos="709"/>
          <w:tab w:val="right" w:pos="6521"/>
          <w:tab w:val="right" w:pos="7797"/>
        </w:tabs>
        <w:ind w:left="720" w:hanging="720"/>
        <w:jc w:val="both"/>
        <w:rPr>
          <w:rFonts w:ascii="Arial" w:hAnsi="Arial" w:cs="Arial"/>
          <w:b/>
          <w:sz w:val="28"/>
        </w:rPr>
      </w:pPr>
      <w:r w:rsidRPr="00C87258">
        <w:rPr>
          <w:rFonts w:ascii="Arial" w:hAnsi="Arial" w:cs="Arial"/>
          <w:b/>
          <w:sz w:val="28"/>
        </w:rPr>
        <w:tab/>
      </w:r>
      <w:r w:rsidR="004D1C9A" w:rsidRPr="00C87258">
        <w:rPr>
          <w:rFonts w:ascii="Arial" w:hAnsi="Arial" w:cs="Arial"/>
          <w:b/>
          <w:sz w:val="28"/>
        </w:rPr>
        <w:t>However, not all of the awards will be redeemed, as customers may lose their card, move away, or forget to redeem their award once it is earned. Once the company has some experience in order to estimate how many award credits will be redeemed, compared to the total credits awarded to customers, some adjustment can be made to the liability account at year end.</w:t>
      </w:r>
    </w:p>
    <w:p w14:paraId="5FA5B7BB" w14:textId="77777777" w:rsidR="00A810D5" w:rsidRPr="00C87258" w:rsidRDefault="00A810D5" w:rsidP="004D1C9A">
      <w:pPr>
        <w:tabs>
          <w:tab w:val="left" w:pos="709"/>
          <w:tab w:val="right" w:pos="6521"/>
          <w:tab w:val="right" w:pos="7797"/>
        </w:tabs>
        <w:jc w:val="both"/>
        <w:rPr>
          <w:rFonts w:ascii="Arial" w:hAnsi="Arial" w:cs="Arial"/>
          <w:b/>
          <w:sz w:val="28"/>
        </w:rPr>
      </w:pPr>
    </w:p>
    <w:p w14:paraId="738658F9" w14:textId="77777777" w:rsidR="004D1C9A" w:rsidRPr="00C87258" w:rsidRDefault="00A810D5" w:rsidP="00A810D5">
      <w:pPr>
        <w:tabs>
          <w:tab w:val="left" w:pos="709"/>
          <w:tab w:val="right" w:pos="6521"/>
          <w:tab w:val="right" w:pos="7797"/>
        </w:tabs>
        <w:ind w:left="720" w:hanging="720"/>
        <w:jc w:val="both"/>
        <w:rPr>
          <w:rFonts w:ascii="Arial" w:hAnsi="Arial" w:cs="Arial"/>
          <w:b/>
          <w:sz w:val="28"/>
        </w:rPr>
      </w:pPr>
      <w:r w:rsidRPr="00C87258">
        <w:rPr>
          <w:rFonts w:ascii="Arial" w:hAnsi="Arial" w:cs="Arial"/>
          <w:b/>
          <w:sz w:val="28"/>
        </w:rPr>
        <w:tab/>
      </w:r>
      <w:r w:rsidR="008C6B7E" w:rsidRPr="00C87258">
        <w:rPr>
          <w:rFonts w:ascii="Arial" w:hAnsi="Arial" w:cs="Arial"/>
          <w:b/>
          <w:sz w:val="28"/>
        </w:rPr>
        <w:t>If the program is accounted for as a revenue arrangement with multiple deliverables, a</w:t>
      </w:r>
      <w:r w:rsidR="004D1C9A" w:rsidRPr="00C87258">
        <w:rPr>
          <w:rFonts w:ascii="Arial" w:hAnsi="Arial" w:cs="Arial"/>
          <w:b/>
          <w:sz w:val="28"/>
        </w:rPr>
        <w:t xml:space="preserve"> liability must be recorded as each customer earns sales “credits” towards the $250 total</w:t>
      </w:r>
      <w:r w:rsidR="00437C1A" w:rsidRPr="00C87258">
        <w:rPr>
          <w:rFonts w:ascii="Arial" w:hAnsi="Arial" w:cs="Arial"/>
          <w:b/>
          <w:sz w:val="28"/>
        </w:rPr>
        <w:t>. T</w:t>
      </w:r>
      <w:r w:rsidR="004D1C9A" w:rsidRPr="00C87258">
        <w:rPr>
          <w:rFonts w:ascii="Arial" w:hAnsi="Arial" w:cs="Arial"/>
          <w:b/>
          <w:sz w:val="28"/>
        </w:rPr>
        <w:t>he fair value of each credit</w:t>
      </w:r>
      <w:r w:rsidR="006F1FC1" w:rsidRPr="00C87258">
        <w:rPr>
          <w:rFonts w:ascii="Arial" w:hAnsi="Arial" w:cs="Arial"/>
          <w:b/>
          <w:sz w:val="28"/>
        </w:rPr>
        <w:t xml:space="preserve"> given</w:t>
      </w:r>
      <w:r w:rsidR="004D1C9A" w:rsidRPr="00C87258">
        <w:rPr>
          <w:rFonts w:ascii="Arial" w:hAnsi="Arial" w:cs="Arial"/>
          <w:b/>
          <w:sz w:val="28"/>
        </w:rPr>
        <w:t xml:space="preserve"> </w:t>
      </w:r>
      <w:r w:rsidR="00437C1A" w:rsidRPr="00C87258">
        <w:rPr>
          <w:rFonts w:ascii="Arial" w:hAnsi="Arial" w:cs="Arial"/>
          <w:b/>
          <w:sz w:val="28"/>
        </w:rPr>
        <w:t xml:space="preserve">for each dollar of sales </w:t>
      </w:r>
      <w:r w:rsidR="004D1C9A" w:rsidRPr="00C87258">
        <w:rPr>
          <w:rFonts w:ascii="Arial" w:hAnsi="Arial" w:cs="Arial"/>
          <w:b/>
          <w:sz w:val="28"/>
        </w:rPr>
        <w:t xml:space="preserve">is $0.04 ($10/$250). Therefore, each sale to a customer who is a member of the customer loyalty </w:t>
      </w:r>
      <w:r w:rsidR="00D02125" w:rsidRPr="00C87258">
        <w:rPr>
          <w:rFonts w:ascii="Arial" w:hAnsi="Arial" w:cs="Arial"/>
          <w:b/>
          <w:sz w:val="28"/>
        </w:rPr>
        <w:t>program</w:t>
      </w:r>
      <w:r w:rsidR="004D1C9A" w:rsidRPr="00C87258">
        <w:rPr>
          <w:rFonts w:ascii="Arial" w:hAnsi="Arial" w:cs="Arial"/>
          <w:b/>
          <w:sz w:val="28"/>
        </w:rPr>
        <w:t xml:space="preserve"> must be split, with 4% of the sale being recorded as unearned revenue, and the balance as a sale in the period of the transaction. When customer</w:t>
      </w:r>
      <w:r w:rsidR="00A61DD2" w:rsidRPr="00C87258">
        <w:rPr>
          <w:rFonts w:ascii="Arial" w:hAnsi="Arial" w:cs="Arial"/>
          <w:b/>
          <w:sz w:val="28"/>
        </w:rPr>
        <w:t>s</w:t>
      </w:r>
      <w:r w:rsidR="004D1C9A" w:rsidRPr="00C87258">
        <w:rPr>
          <w:rFonts w:ascii="Arial" w:hAnsi="Arial" w:cs="Arial"/>
          <w:b/>
          <w:sz w:val="28"/>
        </w:rPr>
        <w:t xml:space="preserve"> accumulate $250 in credits, and come in to receive their $10 discount</w:t>
      </w:r>
      <w:r w:rsidR="00A61DD2" w:rsidRPr="00C87258">
        <w:rPr>
          <w:rFonts w:ascii="Arial" w:hAnsi="Arial" w:cs="Arial"/>
          <w:b/>
          <w:sz w:val="28"/>
        </w:rPr>
        <w:t>s</w:t>
      </w:r>
      <w:r w:rsidR="004D1C9A" w:rsidRPr="00C87258">
        <w:rPr>
          <w:rFonts w:ascii="Arial" w:hAnsi="Arial" w:cs="Arial"/>
          <w:b/>
          <w:sz w:val="28"/>
        </w:rPr>
        <w:t xml:space="preserve">, this amount will be </w:t>
      </w:r>
      <w:r w:rsidR="009F6B9E" w:rsidRPr="00C87258">
        <w:rPr>
          <w:rFonts w:ascii="Arial" w:hAnsi="Arial" w:cs="Arial"/>
          <w:b/>
          <w:sz w:val="28"/>
        </w:rPr>
        <w:t xml:space="preserve">recorded as a decrease in </w:t>
      </w:r>
      <w:r w:rsidR="004D1C9A" w:rsidRPr="00C87258">
        <w:rPr>
          <w:rFonts w:ascii="Arial" w:hAnsi="Arial" w:cs="Arial"/>
          <w:b/>
          <w:sz w:val="28"/>
        </w:rPr>
        <w:t xml:space="preserve">unearned revenue </w:t>
      </w:r>
      <w:r w:rsidR="009F6B9E" w:rsidRPr="00C87258">
        <w:rPr>
          <w:rFonts w:ascii="Arial" w:hAnsi="Arial" w:cs="Arial"/>
          <w:b/>
          <w:sz w:val="28"/>
        </w:rPr>
        <w:t>and an increase in</w:t>
      </w:r>
      <w:r w:rsidR="004D1C9A" w:rsidRPr="00C87258">
        <w:rPr>
          <w:rFonts w:ascii="Arial" w:hAnsi="Arial" w:cs="Arial"/>
          <w:b/>
          <w:sz w:val="28"/>
        </w:rPr>
        <w:t xml:space="preserve"> sales.</w:t>
      </w:r>
    </w:p>
    <w:p w14:paraId="15EEA41E" w14:textId="77777777" w:rsidR="005C691E" w:rsidRDefault="005C691E" w:rsidP="00191F72">
      <w:pPr>
        <w:tabs>
          <w:tab w:val="left" w:pos="709"/>
          <w:tab w:val="right" w:pos="6521"/>
          <w:tab w:val="right" w:pos="7797"/>
        </w:tabs>
        <w:jc w:val="both"/>
        <w:rPr>
          <w:rFonts w:ascii="Arial" w:hAnsi="Arial" w:cs="Arial"/>
          <w:b/>
          <w:sz w:val="28"/>
        </w:rPr>
      </w:pPr>
    </w:p>
    <w:p w14:paraId="7F1AC5D9" w14:textId="4774C176"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20</w:t>
      </w:r>
      <w:r w:rsidRPr="000B3C61">
        <w:rPr>
          <w:rFonts w:ascii="Arial" w:eastAsia="Calibri" w:hAnsi="Arial" w:cs="Arial"/>
          <w:sz w:val="18"/>
          <w:szCs w:val="18"/>
        </w:rPr>
        <w:t xml:space="preserve"> min.  AACSB: None CPA: cpa-t001 CM: Reporting</w:t>
      </w:r>
    </w:p>
    <w:p w14:paraId="041032B6" w14:textId="01F10237" w:rsidR="0058174A" w:rsidRPr="00C87258" w:rsidRDefault="004D1C9A" w:rsidP="00191F72">
      <w:pPr>
        <w:tabs>
          <w:tab w:val="left" w:pos="709"/>
          <w:tab w:val="right" w:pos="6521"/>
          <w:tab w:val="right" w:pos="7797"/>
        </w:tabs>
        <w:jc w:val="both"/>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 xml:space="preserve">EXERCISE </w:t>
      </w:r>
      <w:r w:rsidR="006F3C5D">
        <w:rPr>
          <w:rFonts w:ascii="Arial" w:hAnsi="Arial" w:cs="Arial"/>
          <w:b/>
          <w:sz w:val="28"/>
        </w:rPr>
        <w:t>13.</w:t>
      </w:r>
      <w:r w:rsidR="00975006" w:rsidRPr="00C87258">
        <w:rPr>
          <w:rFonts w:ascii="Arial" w:hAnsi="Arial" w:cs="Arial"/>
          <w:b/>
          <w:sz w:val="28"/>
        </w:rPr>
        <w:t>2</w:t>
      </w:r>
      <w:r w:rsidR="008334AC" w:rsidRPr="00C87258">
        <w:rPr>
          <w:rFonts w:ascii="Arial" w:hAnsi="Arial" w:cs="Arial"/>
          <w:b/>
          <w:sz w:val="28"/>
        </w:rPr>
        <w:t>8</w:t>
      </w:r>
      <w:r w:rsidR="00191F72" w:rsidRPr="00C87258">
        <w:rPr>
          <w:rFonts w:ascii="Arial" w:hAnsi="Arial" w:cs="Arial"/>
          <w:b/>
          <w:sz w:val="28"/>
        </w:rPr>
        <w:t xml:space="preserve"> </w:t>
      </w:r>
    </w:p>
    <w:p w14:paraId="7C76131B" w14:textId="77777777" w:rsidR="008334AC" w:rsidRPr="00C87258" w:rsidRDefault="008334AC">
      <w:pPr>
        <w:tabs>
          <w:tab w:val="left" w:pos="720"/>
        </w:tabs>
        <w:rPr>
          <w:rFonts w:ascii="Arial" w:hAnsi="Arial" w:cs="Arial"/>
          <w:b/>
          <w:sz w:val="28"/>
        </w:rPr>
      </w:pPr>
    </w:p>
    <w:p w14:paraId="08C2B76D" w14:textId="0AD00FB2" w:rsidR="008334AC" w:rsidRPr="00C87258" w:rsidRDefault="0034758F" w:rsidP="008334AC">
      <w:pPr>
        <w:pStyle w:val="BodyLarge"/>
        <w:tabs>
          <w:tab w:val="left" w:pos="600"/>
          <w:tab w:val="left" w:pos="1200"/>
          <w:tab w:val="decimal" w:pos="4395"/>
          <w:tab w:val="right" w:pos="8370"/>
          <w:tab w:val="right" w:pos="9940"/>
        </w:tabs>
        <w:ind w:left="644" w:hanging="644"/>
        <w:rPr>
          <w:rFonts w:ascii="Arial" w:hAnsi="Arial" w:cs="Arial"/>
        </w:rPr>
      </w:pPr>
      <w:r>
        <w:rPr>
          <w:rFonts w:ascii="Arial" w:hAnsi="Arial" w:cs="Arial"/>
          <w:lang w:val="en-CA"/>
        </w:rPr>
        <w:t>a.</w:t>
      </w:r>
      <w:r w:rsidR="008334AC" w:rsidRPr="00C87258">
        <w:rPr>
          <w:rFonts w:ascii="Arial" w:hAnsi="Arial" w:cs="Arial"/>
          <w:lang w:val="en-CA"/>
        </w:rPr>
        <w:tab/>
      </w:r>
      <w:r w:rsidR="008334AC" w:rsidRPr="00C87258">
        <w:rPr>
          <w:rFonts w:ascii="Arial" w:hAnsi="Arial" w:cs="Arial"/>
          <w:lang w:val="en-CA"/>
        </w:rPr>
        <w:tab/>
      </w:r>
      <w:r w:rsidR="008334AC" w:rsidRPr="00C87258">
        <w:rPr>
          <w:rFonts w:ascii="Arial" w:hAnsi="Arial" w:cs="Arial"/>
          <w:lang w:val="en-CA"/>
        </w:rPr>
        <w:tab/>
      </w:r>
      <w:r w:rsidR="008334AC" w:rsidRPr="00C87258">
        <w:rPr>
          <w:rFonts w:ascii="Arial" w:hAnsi="Arial" w:cs="Arial"/>
          <w:lang w:val="en-CA"/>
        </w:rPr>
        <w:tab/>
      </w:r>
      <w:r w:rsidR="008334AC" w:rsidRPr="00C87258">
        <w:rPr>
          <w:rFonts w:ascii="Arial" w:hAnsi="Arial" w:cs="Arial"/>
        </w:rPr>
        <w:t xml:space="preserve">July 1, </w:t>
      </w:r>
      <w:r w:rsidR="008372E4">
        <w:rPr>
          <w:rFonts w:ascii="Arial" w:hAnsi="Arial" w:cs="Arial"/>
        </w:rPr>
        <w:t>2020</w:t>
      </w:r>
    </w:p>
    <w:p w14:paraId="310380B4" w14:textId="77777777" w:rsidR="008334AC" w:rsidRPr="00C87258" w:rsidRDefault="008334AC" w:rsidP="008334AC">
      <w:pPr>
        <w:pStyle w:val="BodyLarge"/>
        <w:tabs>
          <w:tab w:val="left" w:pos="600"/>
          <w:tab w:val="left" w:pos="1200"/>
          <w:tab w:val="right" w:leader="dot" w:pos="6444"/>
          <w:tab w:val="right" w:pos="8370"/>
          <w:tab w:val="right" w:pos="9940"/>
        </w:tabs>
        <w:rPr>
          <w:rFonts w:ascii="Arial" w:hAnsi="Arial" w:cs="Arial"/>
        </w:rPr>
      </w:pPr>
    </w:p>
    <w:p w14:paraId="6E6D4464"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Accounts Receivable</w:t>
      </w:r>
      <w:r w:rsidRPr="00C87258">
        <w:rPr>
          <w:rFonts w:ascii="Arial" w:hAnsi="Arial" w:cs="Arial"/>
          <w:b/>
          <w:sz w:val="28"/>
          <w:szCs w:val="28"/>
        </w:rPr>
        <w:tab/>
      </w:r>
      <w:r w:rsidRPr="00C87258">
        <w:rPr>
          <w:rFonts w:ascii="Arial" w:hAnsi="Arial" w:cs="Arial"/>
          <w:b/>
          <w:sz w:val="28"/>
          <w:szCs w:val="28"/>
        </w:rPr>
        <w:tab/>
        <w:t xml:space="preserve"> </w:t>
      </w:r>
      <w:r w:rsidR="00720AD4" w:rsidRPr="00C87258">
        <w:rPr>
          <w:rFonts w:ascii="Arial" w:hAnsi="Arial" w:cs="Arial"/>
          <w:b/>
          <w:sz w:val="28"/>
          <w:szCs w:val="28"/>
        </w:rPr>
        <w:t>3</w:t>
      </w:r>
      <w:r w:rsidRPr="00C87258">
        <w:rPr>
          <w:rFonts w:ascii="Arial" w:hAnsi="Arial" w:cs="Arial"/>
          <w:b/>
          <w:sz w:val="28"/>
          <w:szCs w:val="28"/>
        </w:rPr>
        <w:t>,000,000</w:t>
      </w:r>
    </w:p>
    <w:p w14:paraId="70E5A9B6" w14:textId="77777777" w:rsidR="008334AC" w:rsidRPr="00C87258" w:rsidRDefault="008334AC" w:rsidP="008334AC">
      <w:pPr>
        <w:tabs>
          <w:tab w:val="left" w:pos="612"/>
          <w:tab w:val="left" w:pos="709"/>
          <w:tab w:val="right" w:leader="dot" w:pos="5954"/>
          <w:tab w:val="right" w:pos="7230"/>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Refund Liability ($</w:t>
      </w:r>
      <w:r w:rsidR="00720AD4" w:rsidRPr="00C87258">
        <w:rPr>
          <w:rFonts w:ascii="Arial" w:hAnsi="Arial" w:cs="Arial"/>
          <w:b/>
          <w:sz w:val="28"/>
          <w:szCs w:val="28"/>
        </w:rPr>
        <w:t>3</w:t>
      </w:r>
      <w:r w:rsidRPr="00C87258">
        <w:rPr>
          <w:rFonts w:ascii="Arial" w:hAnsi="Arial" w:cs="Arial"/>
          <w:b/>
          <w:sz w:val="28"/>
          <w:szCs w:val="28"/>
        </w:rPr>
        <w:t>,000,000 X 12%)</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360</w:t>
      </w:r>
      <w:r w:rsidRPr="00C87258">
        <w:rPr>
          <w:rFonts w:ascii="Arial" w:hAnsi="Arial" w:cs="Arial"/>
          <w:b/>
          <w:sz w:val="28"/>
          <w:szCs w:val="28"/>
        </w:rPr>
        <w:t>,000</w:t>
      </w:r>
    </w:p>
    <w:p w14:paraId="35AC8ED9" w14:textId="76862E39" w:rsidR="008334AC" w:rsidRDefault="008334AC" w:rsidP="008334AC">
      <w:pPr>
        <w:tabs>
          <w:tab w:val="left" w:pos="612"/>
          <w:tab w:val="left" w:pos="709"/>
          <w:tab w:val="right" w:leader="dot" w:pos="5954"/>
          <w:tab w:val="right" w:pos="7230"/>
          <w:tab w:val="right" w:pos="8789"/>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Sales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2</w:t>
      </w:r>
      <w:r w:rsidRPr="00C87258">
        <w:rPr>
          <w:rFonts w:ascii="Arial" w:hAnsi="Arial" w:cs="Arial"/>
          <w:b/>
          <w:sz w:val="28"/>
          <w:szCs w:val="28"/>
        </w:rPr>
        <w:t>,</w:t>
      </w:r>
      <w:r w:rsidR="00720AD4" w:rsidRPr="00C87258">
        <w:rPr>
          <w:rFonts w:ascii="Arial" w:hAnsi="Arial" w:cs="Arial"/>
          <w:b/>
          <w:sz w:val="28"/>
          <w:szCs w:val="28"/>
        </w:rPr>
        <w:t>64</w:t>
      </w:r>
      <w:r w:rsidRPr="00C87258">
        <w:rPr>
          <w:rFonts w:ascii="Arial" w:hAnsi="Arial" w:cs="Arial"/>
          <w:b/>
          <w:sz w:val="28"/>
          <w:szCs w:val="28"/>
        </w:rPr>
        <w:t>0,000</w:t>
      </w:r>
    </w:p>
    <w:p w14:paraId="14A82A5C" w14:textId="1864B64E" w:rsidR="0007021D" w:rsidRPr="00C87258" w:rsidRDefault="0007021D" w:rsidP="008334AC">
      <w:pPr>
        <w:tabs>
          <w:tab w:val="left" w:pos="612"/>
          <w:tab w:val="left" w:pos="709"/>
          <w:tab w:val="right" w:leader="dot" w:pos="5954"/>
          <w:tab w:val="right" w:pos="7230"/>
          <w:tab w:val="right" w:pos="8789"/>
        </w:tabs>
        <w:autoSpaceDE w:val="0"/>
        <w:autoSpaceDN w:val="0"/>
        <w:adjustRightInd w:val="0"/>
        <w:ind w:right="-111"/>
        <w:jc w:val="both"/>
        <w:rPr>
          <w:rFonts w:ascii="Arial" w:hAnsi="Arial" w:cs="Arial"/>
          <w:b/>
          <w:sz w:val="28"/>
          <w:szCs w:val="28"/>
        </w:rPr>
      </w:pPr>
      <w:r>
        <w:rPr>
          <w:rFonts w:ascii="Arial" w:hAnsi="Arial" w:cs="Arial"/>
          <w:b/>
          <w:sz w:val="28"/>
          <w:szCs w:val="28"/>
        </w:rPr>
        <w:t>To record sales on account</w:t>
      </w:r>
    </w:p>
    <w:p w14:paraId="37F0EBAE" w14:textId="77777777" w:rsidR="008334AC" w:rsidRPr="00C87258" w:rsidRDefault="008334AC" w:rsidP="008334AC">
      <w:pPr>
        <w:pStyle w:val="BodyLarge"/>
        <w:tabs>
          <w:tab w:val="left" w:pos="600"/>
          <w:tab w:val="left" w:pos="1200"/>
          <w:tab w:val="right" w:leader="dot" w:pos="6444"/>
          <w:tab w:val="right" w:pos="8370"/>
          <w:tab w:val="right" w:pos="10080"/>
        </w:tabs>
        <w:rPr>
          <w:rFonts w:ascii="Arial" w:hAnsi="Arial" w:cs="Arial"/>
        </w:rPr>
      </w:pPr>
    </w:p>
    <w:p w14:paraId="5DFA010A" w14:textId="49D5C06D"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Estimated Inventory Returns</w:t>
      </w:r>
      <w:r w:rsidR="0007021D">
        <w:rPr>
          <w:rFonts w:ascii="Arial" w:hAnsi="Arial" w:cs="Arial"/>
          <w:b/>
          <w:sz w:val="28"/>
          <w:szCs w:val="28"/>
          <w:vertAlign w:val="superscript"/>
        </w:rPr>
        <w:t>1</w:t>
      </w:r>
      <w:r w:rsidRPr="00C87258">
        <w:rPr>
          <w:rFonts w:ascii="Arial" w:hAnsi="Arial" w:cs="Arial"/>
          <w:b/>
          <w:sz w:val="28"/>
          <w:szCs w:val="28"/>
        </w:rPr>
        <w:t xml:space="preserve"> </w:t>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204</w:t>
      </w:r>
      <w:r w:rsidRPr="00C87258">
        <w:rPr>
          <w:rFonts w:ascii="Arial" w:hAnsi="Arial" w:cs="Arial"/>
          <w:b/>
          <w:sz w:val="28"/>
          <w:szCs w:val="28"/>
        </w:rPr>
        <w:t>,000</w:t>
      </w:r>
    </w:p>
    <w:p w14:paraId="5B06CAA0"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Cost of Goods Sold</w:t>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1,496</w:t>
      </w:r>
      <w:r w:rsidRPr="00C87258">
        <w:rPr>
          <w:rFonts w:ascii="Arial" w:hAnsi="Arial" w:cs="Arial"/>
          <w:b/>
          <w:sz w:val="28"/>
          <w:szCs w:val="28"/>
        </w:rPr>
        <w:t>,000</w:t>
      </w:r>
    </w:p>
    <w:p w14:paraId="2E984ED7"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Inventory</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1,</w:t>
      </w:r>
      <w:r w:rsidR="00720AD4" w:rsidRPr="00C87258">
        <w:rPr>
          <w:rFonts w:ascii="Arial" w:hAnsi="Arial" w:cs="Arial"/>
          <w:b/>
          <w:sz w:val="28"/>
          <w:szCs w:val="28"/>
        </w:rPr>
        <w:t>7</w:t>
      </w:r>
      <w:r w:rsidRPr="00C87258">
        <w:rPr>
          <w:rFonts w:ascii="Arial" w:hAnsi="Arial" w:cs="Arial"/>
          <w:b/>
          <w:sz w:val="28"/>
          <w:szCs w:val="28"/>
        </w:rPr>
        <w:t>00,000</w:t>
      </w:r>
    </w:p>
    <w:p w14:paraId="24156B78" w14:textId="2843FE6D" w:rsidR="008334AC" w:rsidRDefault="0007021D" w:rsidP="004D48A8">
      <w:pPr>
        <w:tabs>
          <w:tab w:val="left" w:pos="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Pr>
          <w:rFonts w:ascii="Arial" w:hAnsi="Arial" w:cs="Arial"/>
          <w:b/>
          <w:sz w:val="28"/>
          <w:szCs w:val="28"/>
          <w:vertAlign w:val="superscript"/>
          <w:lang w:val="en-US"/>
        </w:rPr>
        <w:t>1</w:t>
      </w:r>
      <w:r w:rsidRPr="00C87258">
        <w:rPr>
          <w:rFonts w:ascii="Arial" w:hAnsi="Arial" w:cs="Arial"/>
          <w:b/>
          <w:sz w:val="28"/>
          <w:szCs w:val="28"/>
        </w:rPr>
        <w:t>($1,700,000 X 12%)</w:t>
      </w:r>
    </w:p>
    <w:p w14:paraId="5E4D2D2C" w14:textId="28CE07CC" w:rsidR="0007021D" w:rsidRPr="00C87258" w:rsidRDefault="0007021D" w:rsidP="00DE163B">
      <w:pPr>
        <w:tabs>
          <w:tab w:val="left" w:pos="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Pr>
          <w:rFonts w:ascii="Arial" w:hAnsi="Arial" w:cs="Arial"/>
          <w:b/>
          <w:sz w:val="28"/>
          <w:szCs w:val="28"/>
        </w:rPr>
        <w:t>To record cost of goods sold</w:t>
      </w:r>
    </w:p>
    <w:p w14:paraId="64C89A81" w14:textId="77777777" w:rsidR="008334AC" w:rsidRPr="00C87258" w:rsidRDefault="008334AC" w:rsidP="008334AC">
      <w:pPr>
        <w:pStyle w:val="BodyLarge"/>
        <w:tabs>
          <w:tab w:val="left" w:pos="600"/>
          <w:tab w:val="left" w:pos="1200"/>
          <w:tab w:val="right" w:leader="dot" w:pos="6444"/>
          <w:tab w:val="right" w:pos="8370"/>
          <w:tab w:val="right" w:pos="10080"/>
        </w:tabs>
        <w:spacing w:line="240" w:lineRule="exact"/>
        <w:ind w:left="605" w:hanging="605"/>
        <w:jc w:val="both"/>
        <w:rPr>
          <w:rFonts w:ascii="Arial" w:hAnsi="Arial" w:cs="Arial"/>
        </w:rPr>
      </w:pPr>
    </w:p>
    <w:p w14:paraId="7EDC44BD" w14:textId="5384537E" w:rsidR="008334AC" w:rsidRPr="00C87258" w:rsidRDefault="0034758F" w:rsidP="00C5708F">
      <w:pPr>
        <w:pStyle w:val="BodyLarge"/>
        <w:tabs>
          <w:tab w:val="left" w:pos="600"/>
          <w:tab w:val="left" w:pos="1200"/>
          <w:tab w:val="decimal" w:pos="4536"/>
          <w:tab w:val="right" w:leader="dot" w:pos="6444"/>
          <w:tab w:val="right" w:pos="8370"/>
          <w:tab w:val="right" w:pos="10080"/>
        </w:tabs>
        <w:ind w:left="284" w:hanging="284"/>
        <w:rPr>
          <w:rFonts w:ascii="Arial" w:hAnsi="Arial" w:cs="Arial"/>
        </w:rPr>
      </w:pPr>
      <w:r>
        <w:rPr>
          <w:rFonts w:ascii="Arial" w:hAnsi="Arial" w:cs="Arial"/>
          <w:lang w:val="en-CA"/>
        </w:rPr>
        <w:t>b.</w:t>
      </w:r>
      <w:r w:rsidR="008334AC" w:rsidRPr="00C87258">
        <w:rPr>
          <w:rFonts w:ascii="Arial" w:hAnsi="Arial" w:cs="Arial"/>
          <w:lang w:val="en-CA"/>
        </w:rPr>
        <w:tab/>
      </w:r>
      <w:r w:rsidR="008334AC" w:rsidRPr="00C87258">
        <w:rPr>
          <w:rFonts w:ascii="Arial" w:hAnsi="Arial" w:cs="Arial"/>
          <w:lang w:val="en-CA"/>
        </w:rPr>
        <w:tab/>
      </w:r>
      <w:r w:rsidR="008334AC" w:rsidRPr="00C87258">
        <w:rPr>
          <w:rFonts w:ascii="Arial" w:hAnsi="Arial" w:cs="Arial"/>
          <w:lang w:val="en-CA"/>
        </w:rPr>
        <w:tab/>
      </w:r>
      <w:r w:rsidR="008334AC" w:rsidRPr="00C87258">
        <w:rPr>
          <w:rFonts w:ascii="Arial" w:hAnsi="Arial" w:cs="Arial"/>
        </w:rPr>
        <w:t xml:space="preserve">October 3, </w:t>
      </w:r>
      <w:r w:rsidR="008372E4">
        <w:rPr>
          <w:rFonts w:ascii="Arial" w:hAnsi="Arial" w:cs="Arial"/>
        </w:rPr>
        <w:t>2020</w:t>
      </w:r>
    </w:p>
    <w:p w14:paraId="63460CDB" w14:textId="77777777" w:rsidR="008334AC" w:rsidRPr="00C87258" w:rsidRDefault="008334AC" w:rsidP="008334AC">
      <w:pPr>
        <w:pStyle w:val="BodyLarge"/>
        <w:tabs>
          <w:tab w:val="left" w:pos="600"/>
          <w:tab w:val="left" w:pos="1200"/>
          <w:tab w:val="right" w:leader="dot" w:pos="6444"/>
          <w:tab w:val="right" w:pos="8370"/>
          <w:tab w:val="right" w:pos="10080"/>
        </w:tabs>
        <w:rPr>
          <w:rFonts w:ascii="Arial" w:hAnsi="Arial" w:cs="Arial"/>
        </w:rPr>
      </w:pPr>
    </w:p>
    <w:p w14:paraId="116813B0"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 xml:space="preserve">Refund Liability </w:t>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3</w:t>
      </w:r>
      <w:r w:rsidR="00A5280A" w:rsidRPr="00C87258">
        <w:rPr>
          <w:rFonts w:ascii="Arial" w:hAnsi="Arial" w:cs="Arial"/>
          <w:b/>
          <w:sz w:val="28"/>
          <w:szCs w:val="28"/>
        </w:rPr>
        <w:t>6</w:t>
      </w:r>
      <w:r w:rsidR="00720AD4" w:rsidRPr="00C87258">
        <w:rPr>
          <w:rFonts w:ascii="Arial" w:hAnsi="Arial" w:cs="Arial"/>
          <w:b/>
          <w:sz w:val="28"/>
          <w:szCs w:val="28"/>
        </w:rPr>
        <w:t>0</w:t>
      </w:r>
      <w:r w:rsidRPr="00C87258">
        <w:rPr>
          <w:rFonts w:ascii="Arial" w:hAnsi="Arial" w:cs="Arial"/>
          <w:b/>
          <w:sz w:val="28"/>
          <w:szCs w:val="28"/>
        </w:rPr>
        <w:t>,000</w:t>
      </w:r>
    </w:p>
    <w:p w14:paraId="60C81084"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Accounts Receivable</w:t>
      </w:r>
      <w:r w:rsidRPr="00C87258">
        <w:rPr>
          <w:rFonts w:ascii="Arial" w:hAnsi="Arial" w:cs="Arial"/>
          <w:b/>
          <w:sz w:val="28"/>
          <w:szCs w:val="28"/>
        </w:rPr>
        <w:tab/>
      </w:r>
      <w:r w:rsidR="00720AD4"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340</w:t>
      </w:r>
      <w:r w:rsidRPr="00C87258">
        <w:rPr>
          <w:rFonts w:ascii="Arial" w:hAnsi="Arial" w:cs="Arial"/>
          <w:b/>
          <w:sz w:val="28"/>
          <w:szCs w:val="28"/>
        </w:rPr>
        <w:t>,000</w:t>
      </w:r>
    </w:p>
    <w:p w14:paraId="762E8007" w14:textId="77777777" w:rsidR="00720AD4" w:rsidRPr="00C87258" w:rsidRDefault="00A5280A"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Sales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20,000</w:t>
      </w:r>
    </w:p>
    <w:p w14:paraId="473DF72D" w14:textId="634B4085" w:rsidR="0007021D" w:rsidRDefault="0007021D" w:rsidP="00720AD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Pr>
          <w:rFonts w:ascii="Arial" w:hAnsi="Arial" w:cs="Arial"/>
          <w:b/>
          <w:sz w:val="28"/>
          <w:szCs w:val="28"/>
        </w:rPr>
        <w:t xml:space="preserve">To record sales return </w:t>
      </w:r>
    </w:p>
    <w:p w14:paraId="70F271D8" w14:textId="030DE605" w:rsidR="00A5280A" w:rsidRPr="00C87258" w:rsidRDefault="00A5280A" w:rsidP="00720AD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(to account for July sales returned and to adjust the original estimate of returns to reflect actual results for this year’s “special”).</w:t>
      </w:r>
    </w:p>
    <w:p w14:paraId="20065B7D" w14:textId="77777777" w:rsidR="00A5280A" w:rsidRPr="00C87258" w:rsidRDefault="00A5280A" w:rsidP="00720AD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2EF0932B" w14:textId="3DBF9B5B" w:rsidR="00A5280A" w:rsidRPr="00C87258" w:rsidRDefault="00A5280A" w:rsidP="009E0FB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Cost of Goods Sold</w:t>
      </w:r>
      <w:r w:rsidR="006F2EDF">
        <w:rPr>
          <w:rFonts w:ascii="Arial" w:hAnsi="Arial" w:cs="Arial"/>
          <w:b/>
          <w:sz w:val="28"/>
          <w:szCs w:val="28"/>
          <w:vertAlign w:val="superscript"/>
        </w:rPr>
        <w:t>1</w:t>
      </w:r>
      <w:r w:rsidRPr="00C87258">
        <w:rPr>
          <w:rFonts w:ascii="Arial" w:hAnsi="Arial" w:cs="Arial"/>
          <w:b/>
          <w:sz w:val="28"/>
          <w:szCs w:val="28"/>
        </w:rPr>
        <w:tab/>
      </w:r>
      <w:r w:rsidRPr="00C87258">
        <w:rPr>
          <w:rFonts w:ascii="Arial" w:hAnsi="Arial" w:cs="Arial"/>
          <w:b/>
          <w:sz w:val="28"/>
          <w:szCs w:val="28"/>
        </w:rPr>
        <w:tab/>
        <w:t xml:space="preserve">11,333 </w:t>
      </w:r>
    </w:p>
    <w:p w14:paraId="5E4A9A68" w14:textId="7AB7D962" w:rsidR="00720AD4" w:rsidRPr="00C87258" w:rsidRDefault="00720AD4" w:rsidP="00720AD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Inventory</w:t>
      </w:r>
      <w:r w:rsidR="005262D4">
        <w:rPr>
          <w:rFonts w:ascii="Arial" w:hAnsi="Arial" w:cs="Arial"/>
          <w:b/>
          <w:sz w:val="28"/>
          <w:szCs w:val="28"/>
          <w:vertAlign w:val="superscript"/>
        </w:rPr>
        <w:t>2</w:t>
      </w:r>
      <w:r w:rsidRPr="00C87258">
        <w:rPr>
          <w:rFonts w:ascii="Arial" w:hAnsi="Arial" w:cs="Arial"/>
          <w:b/>
          <w:sz w:val="28"/>
          <w:szCs w:val="28"/>
        </w:rPr>
        <w:tab/>
      </w:r>
      <w:r w:rsidRPr="00C87258">
        <w:rPr>
          <w:rFonts w:ascii="Arial" w:hAnsi="Arial" w:cs="Arial"/>
          <w:b/>
          <w:sz w:val="28"/>
          <w:szCs w:val="28"/>
        </w:rPr>
        <w:tab/>
        <w:t xml:space="preserve">     </w:t>
      </w:r>
      <w:r w:rsidR="00A5280A" w:rsidRPr="00C87258">
        <w:rPr>
          <w:rFonts w:ascii="Arial" w:hAnsi="Arial" w:cs="Arial"/>
          <w:b/>
          <w:sz w:val="28"/>
          <w:szCs w:val="28"/>
        </w:rPr>
        <w:t xml:space="preserve"> </w:t>
      </w:r>
      <w:r w:rsidRPr="00C87258">
        <w:rPr>
          <w:rFonts w:ascii="Arial" w:hAnsi="Arial" w:cs="Arial"/>
          <w:b/>
          <w:sz w:val="28"/>
          <w:szCs w:val="28"/>
        </w:rPr>
        <w:t>192,667</w:t>
      </w:r>
    </w:p>
    <w:p w14:paraId="6F12740D" w14:textId="77777777" w:rsidR="00720AD4" w:rsidRPr="00C87258" w:rsidRDefault="00720AD4" w:rsidP="00720AD4">
      <w:pPr>
        <w:tabs>
          <w:tab w:val="left" w:pos="612"/>
          <w:tab w:val="left" w:pos="709"/>
          <w:tab w:val="right" w:leader="dot" w:pos="5954"/>
          <w:tab w:val="right" w:pos="7230"/>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Estimated Inventory Returns</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2</w:t>
      </w:r>
      <w:r w:rsidR="00A5280A" w:rsidRPr="00C87258">
        <w:rPr>
          <w:rFonts w:ascii="Arial" w:hAnsi="Arial" w:cs="Arial"/>
          <w:b/>
          <w:sz w:val="28"/>
          <w:szCs w:val="28"/>
        </w:rPr>
        <w:t>04</w:t>
      </w:r>
      <w:r w:rsidRPr="00C87258">
        <w:rPr>
          <w:rFonts w:ascii="Arial" w:hAnsi="Arial" w:cs="Arial"/>
          <w:b/>
          <w:sz w:val="28"/>
          <w:szCs w:val="28"/>
        </w:rPr>
        <w:t>,</w:t>
      </w:r>
      <w:r w:rsidR="00A5280A" w:rsidRPr="00C87258">
        <w:rPr>
          <w:rFonts w:ascii="Arial" w:hAnsi="Arial" w:cs="Arial"/>
          <w:b/>
          <w:sz w:val="28"/>
          <w:szCs w:val="28"/>
        </w:rPr>
        <w:t>000</w:t>
      </w:r>
    </w:p>
    <w:p w14:paraId="31FB029F" w14:textId="1A668914" w:rsidR="00A5280A" w:rsidRPr="00C87258" w:rsidRDefault="00720AD4" w:rsidP="00C5708F">
      <w:pPr>
        <w:pStyle w:val="BodyLarge"/>
        <w:rPr>
          <w:rFonts w:ascii="Arial" w:hAnsi="Arial" w:cs="Arial"/>
        </w:rPr>
      </w:pPr>
      <w:r w:rsidRPr="00C87258">
        <w:rPr>
          <w:rFonts w:ascii="Arial" w:hAnsi="Arial" w:cs="Arial"/>
        </w:rPr>
        <w:tab/>
      </w:r>
      <w:r w:rsidR="0087674B">
        <w:rPr>
          <w:rFonts w:ascii="Arial" w:hAnsi="Arial" w:cs="Arial"/>
          <w:vertAlign w:val="superscript"/>
        </w:rPr>
        <w:t>2</w:t>
      </w:r>
      <w:r w:rsidR="0087674B" w:rsidRPr="00C87258">
        <w:rPr>
          <w:rFonts w:ascii="Arial" w:hAnsi="Arial" w:cs="Arial"/>
        </w:rPr>
        <w:t xml:space="preserve"> </w:t>
      </w:r>
      <w:r w:rsidRPr="00C87258">
        <w:rPr>
          <w:rFonts w:ascii="Arial" w:hAnsi="Arial" w:cs="Arial"/>
        </w:rPr>
        <w:t>($1,700,000 ÷ $3,000,000) X $340,000</w:t>
      </w:r>
      <w:r w:rsidR="00A5280A" w:rsidRPr="00C87258">
        <w:rPr>
          <w:rFonts w:ascii="Arial" w:hAnsi="Arial" w:cs="Arial"/>
        </w:rPr>
        <w:t xml:space="preserve"> = </w:t>
      </w:r>
      <w:r w:rsidR="0063267C" w:rsidRPr="00C87258">
        <w:rPr>
          <w:rFonts w:ascii="Arial" w:hAnsi="Arial" w:cs="Arial"/>
        </w:rPr>
        <w:t>$</w:t>
      </w:r>
      <w:r w:rsidR="00A5280A" w:rsidRPr="00C87258">
        <w:rPr>
          <w:rFonts w:ascii="Arial" w:hAnsi="Arial" w:cs="Arial"/>
        </w:rPr>
        <w:t xml:space="preserve">192,667  </w:t>
      </w:r>
    </w:p>
    <w:p w14:paraId="05A056D2" w14:textId="58F713EB" w:rsidR="008334AC" w:rsidRDefault="0087674B" w:rsidP="00C5708F">
      <w:pPr>
        <w:pStyle w:val="BodyLarge"/>
        <w:ind w:firstLine="709"/>
        <w:rPr>
          <w:rFonts w:ascii="Arial" w:hAnsi="Arial" w:cs="Arial"/>
        </w:rPr>
      </w:pPr>
      <w:r>
        <w:rPr>
          <w:rFonts w:ascii="Arial" w:hAnsi="Arial" w:cs="Arial"/>
          <w:vertAlign w:val="superscript"/>
        </w:rPr>
        <w:t>1</w:t>
      </w:r>
      <w:r w:rsidR="009E0FB4" w:rsidRPr="00C87258">
        <w:rPr>
          <w:rFonts w:ascii="Arial" w:hAnsi="Arial" w:cs="Arial"/>
        </w:rPr>
        <w:t>$</w:t>
      </w:r>
      <w:r w:rsidR="00A5280A" w:rsidRPr="00C87258">
        <w:rPr>
          <w:rFonts w:ascii="Arial" w:hAnsi="Arial" w:cs="Arial"/>
        </w:rPr>
        <w:t xml:space="preserve">204,000 – </w:t>
      </w:r>
      <w:r w:rsidR="009E0FB4" w:rsidRPr="00C87258">
        <w:rPr>
          <w:rFonts w:ascii="Arial" w:hAnsi="Arial" w:cs="Arial"/>
        </w:rPr>
        <w:t>$</w:t>
      </w:r>
      <w:r w:rsidR="00A5280A" w:rsidRPr="00C87258">
        <w:rPr>
          <w:rFonts w:ascii="Arial" w:hAnsi="Arial" w:cs="Arial"/>
        </w:rPr>
        <w:t xml:space="preserve">192,667 = </w:t>
      </w:r>
      <w:r w:rsidR="009E0FB4" w:rsidRPr="00C87258">
        <w:rPr>
          <w:rFonts w:ascii="Arial" w:hAnsi="Arial" w:cs="Arial"/>
        </w:rPr>
        <w:t>$</w:t>
      </w:r>
      <w:r w:rsidR="00A5280A" w:rsidRPr="00C87258">
        <w:rPr>
          <w:rFonts w:ascii="Arial" w:hAnsi="Arial" w:cs="Arial"/>
        </w:rPr>
        <w:t>11,333</w:t>
      </w:r>
    </w:p>
    <w:p w14:paraId="19C403E7" w14:textId="73332323" w:rsidR="0007021D" w:rsidRPr="00DE163B" w:rsidRDefault="0007021D" w:rsidP="00DE163B">
      <w:pPr>
        <w:tabs>
          <w:tab w:val="left" w:pos="612"/>
          <w:tab w:val="left" w:pos="709"/>
          <w:tab w:val="right" w:leader="dot" w:pos="5954"/>
          <w:tab w:val="right" w:pos="7230"/>
          <w:tab w:val="right" w:pos="8789"/>
          <w:tab w:val="right" w:pos="9940"/>
        </w:tabs>
        <w:autoSpaceDE w:val="0"/>
        <w:autoSpaceDN w:val="0"/>
        <w:adjustRightInd w:val="0"/>
        <w:ind w:right="-111"/>
        <w:jc w:val="both"/>
        <w:rPr>
          <w:rFonts w:ascii="Arial" w:hAnsi="Arial" w:cs="Arial"/>
          <w:b/>
          <w:szCs w:val="28"/>
        </w:rPr>
      </w:pPr>
      <w:r w:rsidRPr="00DE163B">
        <w:rPr>
          <w:rFonts w:ascii="Arial" w:hAnsi="Arial" w:cs="Arial"/>
          <w:b/>
          <w:sz w:val="28"/>
          <w:szCs w:val="28"/>
        </w:rPr>
        <w:t>To record inventory returns from customers</w:t>
      </w:r>
    </w:p>
    <w:p w14:paraId="732F6D95" w14:textId="77777777" w:rsidR="00A5280A" w:rsidRPr="00C87258" w:rsidRDefault="00A5280A"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7D8BEF47"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Cash</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2,660</w:t>
      </w:r>
      <w:r w:rsidRPr="00C87258">
        <w:rPr>
          <w:rFonts w:ascii="Arial" w:hAnsi="Arial" w:cs="Arial"/>
          <w:b/>
          <w:sz w:val="28"/>
          <w:szCs w:val="28"/>
        </w:rPr>
        <w:t>,000</w:t>
      </w:r>
    </w:p>
    <w:p w14:paraId="7C676443" w14:textId="0BD7DEFE" w:rsidR="008334AC" w:rsidRDefault="008334AC" w:rsidP="008334AC">
      <w:pPr>
        <w:tabs>
          <w:tab w:val="left" w:pos="612"/>
          <w:tab w:val="left" w:pos="709"/>
          <w:tab w:val="right" w:leader="dot" w:pos="5954"/>
          <w:tab w:val="right" w:pos="7230"/>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Accounts Receivable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2,660</w:t>
      </w:r>
      <w:r w:rsidRPr="00C87258">
        <w:rPr>
          <w:rFonts w:ascii="Arial" w:hAnsi="Arial" w:cs="Arial"/>
          <w:b/>
          <w:sz w:val="28"/>
          <w:szCs w:val="28"/>
        </w:rPr>
        <w:t>,000</w:t>
      </w:r>
    </w:p>
    <w:p w14:paraId="739271B0" w14:textId="2094E692" w:rsidR="0007021D" w:rsidRPr="00C87258" w:rsidRDefault="0007021D" w:rsidP="008334AC">
      <w:pPr>
        <w:tabs>
          <w:tab w:val="left" w:pos="612"/>
          <w:tab w:val="left" w:pos="709"/>
          <w:tab w:val="right" w:leader="dot" w:pos="5954"/>
          <w:tab w:val="right" w:pos="7230"/>
          <w:tab w:val="right" w:pos="8789"/>
          <w:tab w:val="right" w:pos="9940"/>
        </w:tabs>
        <w:autoSpaceDE w:val="0"/>
        <w:autoSpaceDN w:val="0"/>
        <w:adjustRightInd w:val="0"/>
        <w:ind w:right="-111"/>
        <w:jc w:val="both"/>
        <w:rPr>
          <w:rFonts w:ascii="Arial" w:hAnsi="Arial" w:cs="Arial"/>
          <w:b/>
          <w:sz w:val="28"/>
          <w:szCs w:val="28"/>
        </w:rPr>
      </w:pPr>
      <w:r>
        <w:rPr>
          <w:rFonts w:ascii="Arial" w:hAnsi="Arial" w:cs="Arial"/>
          <w:b/>
          <w:sz w:val="28"/>
          <w:szCs w:val="28"/>
        </w:rPr>
        <w:t>Collection on account</w:t>
      </w:r>
    </w:p>
    <w:p w14:paraId="257E46B8"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652EA63B" w14:textId="70D45AB6"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14:paraId="786BB55E" w14:textId="75B2ADBF" w:rsidR="0058174A" w:rsidRPr="00C87258" w:rsidRDefault="00720AD4" w:rsidP="008334AC">
      <w:pPr>
        <w:tabs>
          <w:tab w:val="left" w:pos="720"/>
        </w:tabs>
        <w:rPr>
          <w:rFonts w:ascii="Arial" w:hAnsi="Arial" w:cs="Arial"/>
          <w:b/>
          <w:sz w:val="28"/>
        </w:rPr>
      </w:pPr>
      <w:r w:rsidRPr="00C87258">
        <w:rPr>
          <w:rFonts w:ascii="Arial" w:hAnsi="Arial" w:cs="Arial"/>
          <w:b/>
          <w:sz w:val="28"/>
          <w:szCs w:val="28"/>
        </w:rPr>
        <w:br w:type="page"/>
      </w:r>
      <w:r w:rsidR="008334AC" w:rsidRPr="00C87258">
        <w:rPr>
          <w:rFonts w:ascii="Arial" w:hAnsi="Arial" w:cs="Arial"/>
          <w:b/>
          <w:sz w:val="28"/>
        </w:rPr>
        <w:lastRenderedPageBreak/>
        <w:t xml:space="preserve">EXERCISE </w:t>
      </w:r>
      <w:r w:rsidR="006F3C5D">
        <w:rPr>
          <w:rFonts w:ascii="Arial" w:hAnsi="Arial" w:cs="Arial"/>
          <w:b/>
          <w:sz w:val="28"/>
        </w:rPr>
        <w:t>13.</w:t>
      </w:r>
      <w:r w:rsidR="008334AC" w:rsidRPr="00C87258">
        <w:rPr>
          <w:rFonts w:ascii="Arial" w:hAnsi="Arial" w:cs="Arial"/>
          <w:b/>
          <w:sz w:val="28"/>
        </w:rPr>
        <w:t xml:space="preserve">29 </w:t>
      </w:r>
    </w:p>
    <w:p w14:paraId="5719BDA6" w14:textId="77777777" w:rsidR="008334AC" w:rsidRPr="00C87258" w:rsidRDefault="008334AC">
      <w:pPr>
        <w:tabs>
          <w:tab w:val="left" w:pos="720"/>
        </w:tabs>
        <w:rPr>
          <w:rFonts w:ascii="Arial" w:hAnsi="Arial" w:cs="Arial"/>
          <w:b/>
          <w:sz w:val="28"/>
        </w:rPr>
      </w:pPr>
    </w:p>
    <w:p w14:paraId="118D75BB" w14:textId="37655901" w:rsidR="0058174A" w:rsidRPr="00C87258" w:rsidRDefault="002851EF" w:rsidP="00F72BEE">
      <w:pPr>
        <w:tabs>
          <w:tab w:val="right" w:pos="709"/>
        </w:tabs>
        <w:ind w:left="720" w:hanging="720"/>
        <w:jc w:val="both"/>
        <w:rPr>
          <w:rFonts w:ascii="Arial" w:hAnsi="Arial" w:cs="Arial"/>
          <w:b/>
          <w:sz w:val="28"/>
        </w:rPr>
      </w:pPr>
      <w:r w:rsidRPr="00C87258">
        <w:rPr>
          <w:rFonts w:ascii="Arial" w:hAnsi="Arial" w:cs="Arial"/>
          <w:b/>
          <w:sz w:val="28"/>
        </w:rPr>
        <w:t>1.</w:t>
      </w:r>
      <w:r w:rsidRPr="00C87258">
        <w:rPr>
          <w:rFonts w:ascii="Arial" w:hAnsi="Arial" w:cs="Arial"/>
          <w:b/>
          <w:sz w:val="28"/>
        </w:rPr>
        <w:tab/>
      </w:r>
      <w:r w:rsidR="00820E4E" w:rsidRPr="00C87258">
        <w:rPr>
          <w:rFonts w:ascii="Arial" w:hAnsi="Arial" w:cs="Arial"/>
          <w:b/>
          <w:sz w:val="28"/>
        </w:rPr>
        <w:tab/>
      </w:r>
      <w:r w:rsidR="0058174A" w:rsidRPr="00C87258">
        <w:rPr>
          <w:rFonts w:ascii="Arial" w:hAnsi="Arial" w:cs="Arial"/>
          <w:b/>
          <w:sz w:val="28"/>
        </w:rPr>
        <w:t xml:space="preserve">The </w:t>
      </w:r>
      <w:r w:rsidR="0058174A" w:rsidRPr="00C87258">
        <w:rPr>
          <w:rFonts w:ascii="Arial" w:hAnsi="Arial" w:cs="Arial"/>
          <w:b/>
          <w:i/>
          <w:sz w:val="28"/>
        </w:rPr>
        <w:t>C</w:t>
      </w:r>
      <w:r w:rsidR="00820E4E" w:rsidRPr="00C87258">
        <w:rPr>
          <w:rFonts w:ascii="Arial" w:hAnsi="Arial" w:cs="Arial"/>
          <w:b/>
          <w:i/>
          <w:sz w:val="28"/>
        </w:rPr>
        <w:t>P</w:t>
      </w:r>
      <w:r w:rsidR="0058174A" w:rsidRPr="00C87258">
        <w:rPr>
          <w:rFonts w:ascii="Arial" w:hAnsi="Arial" w:cs="Arial"/>
          <w:b/>
          <w:i/>
          <w:sz w:val="28"/>
        </w:rPr>
        <w:t xml:space="preserve">A </w:t>
      </w:r>
      <w:r w:rsidR="00820E4E" w:rsidRPr="00C87258">
        <w:rPr>
          <w:rFonts w:ascii="Arial" w:hAnsi="Arial" w:cs="Arial"/>
          <w:b/>
          <w:i/>
          <w:sz w:val="28"/>
        </w:rPr>
        <w:t xml:space="preserve">Canada </w:t>
      </w:r>
      <w:r w:rsidR="0058174A" w:rsidRPr="00C87258">
        <w:rPr>
          <w:rFonts w:ascii="Arial" w:hAnsi="Arial" w:cs="Arial"/>
          <w:b/>
          <w:i/>
          <w:sz w:val="28"/>
        </w:rPr>
        <w:t>Handbook</w:t>
      </w:r>
      <w:r w:rsidR="00BF15D1" w:rsidRPr="00C87258">
        <w:rPr>
          <w:rFonts w:ascii="Arial" w:hAnsi="Arial" w:cs="Arial"/>
          <w:b/>
          <w:i/>
          <w:sz w:val="28"/>
        </w:rPr>
        <w:t xml:space="preserve"> for Private Enterp</w:t>
      </w:r>
      <w:r w:rsidR="000660E6" w:rsidRPr="00C87258">
        <w:rPr>
          <w:rFonts w:ascii="Arial" w:hAnsi="Arial" w:cs="Arial"/>
          <w:b/>
          <w:i/>
          <w:sz w:val="28"/>
        </w:rPr>
        <w:t>r</w:t>
      </w:r>
      <w:r w:rsidR="00BF15D1" w:rsidRPr="00C87258">
        <w:rPr>
          <w:rFonts w:ascii="Arial" w:hAnsi="Arial" w:cs="Arial"/>
          <w:b/>
          <w:i/>
          <w:sz w:val="28"/>
        </w:rPr>
        <w:t>ises</w:t>
      </w:r>
      <w:r w:rsidR="0058174A" w:rsidRPr="00C87258">
        <w:rPr>
          <w:rFonts w:ascii="Arial" w:hAnsi="Arial" w:cs="Arial"/>
          <w:b/>
          <w:i/>
          <w:sz w:val="28"/>
        </w:rPr>
        <w:t xml:space="preserve"> section 3290</w:t>
      </w:r>
      <w:r w:rsidR="0058174A" w:rsidRPr="00C87258">
        <w:rPr>
          <w:rFonts w:ascii="Arial" w:hAnsi="Arial" w:cs="Arial"/>
          <w:b/>
          <w:sz w:val="28"/>
        </w:rPr>
        <w:t xml:space="preserve"> requires that, when some amount within the range appears at the time to be a better estimate than any other amount within the range, that amount be accrued. When no amount within the range is a better estimate than any other amount, the dollar amount at the low end of the range is accrued and the dollar amount of the high end of the range is disclosed. Since the information indicates that it is likely that a liability has been incurred at December 31, </w:t>
      </w:r>
      <w:r w:rsidR="008372E4">
        <w:rPr>
          <w:rFonts w:ascii="Arial" w:hAnsi="Arial" w:cs="Arial"/>
          <w:b/>
          <w:sz w:val="28"/>
        </w:rPr>
        <w:t>2020</w:t>
      </w:r>
      <w:r w:rsidR="0058174A" w:rsidRPr="00C87258">
        <w:rPr>
          <w:rFonts w:ascii="Arial" w:hAnsi="Arial" w:cs="Arial"/>
          <w:b/>
          <w:sz w:val="28"/>
        </w:rPr>
        <w:t xml:space="preserve">, and a range of possible amounts can be reasonably determined, the criteria for recording a liability are met. In this case, therefore, </w:t>
      </w:r>
      <w:proofErr w:type="spellStart"/>
      <w:r w:rsidR="00BF15D1" w:rsidRPr="00C87258">
        <w:rPr>
          <w:rFonts w:ascii="Arial" w:hAnsi="Arial" w:cs="Arial"/>
          <w:b/>
          <w:sz w:val="28"/>
        </w:rPr>
        <w:t>Sugarpost</w:t>
      </w:r>
      <w:proofErr w:type="spellEnd"/>
      <w:r w:rsidR="0058174A" w:rsidRPr="00C87258">
        <w:rPr>
          <w:rFonts w:ascii="Arial" w:hAnsi="Arial" w:cs="Arial"/>
          <w:b/>
          <w:sz w:val="28"/>
        </w:rPr>
        <w:t xml:space="preserve"> Inc. would report a liability of $900,000 at December 31, </w:t>
      </w:r>
      <w:r w:rsidR="008372E4">
        <w:rPr>
          <w:rFonts w:ascii="Arial" w:hAnsi="Arial" w:cs="Arial"/>
          <w:b/>
          <w:sz w:val="28"/>
        </w:rPr>
        <w:t>2020</w:t>
      </w:r>
      <w:r w:rsidR="0058174A" w:rsidRPr="00C87258">
        <w:rPr>
          <w:rFonts w:ascii="Arial" w:hAnsi="Arial" w:cs="Arial"/>
          <w:b/>
          <w:sz w:val="28"/>
        </w:rPr>
        <w:t>.</w:t>
      </w:r>
    </w:p>
    <w:p w14:paraId="7AEA340A" w14:textId="77777777" w:rsidR="00BF15D1" w:rsidRPr="00C87258" w:rsidRDefault="00BF15D1">
      <w:pPr>
        <w:tabs>
          <w:tab w:val="left" w:pos="720"/>
        </w:tabs>
        <w:jc w:val="both"/>
        <w:rPr>
          <w:rFonts w:ascii="Arial" w:hAnsi="Arial" w:cs="Arial"/>
          <w:b/>
          <w:sz w:val="28"/>
        </w:rPr>
      </w:pPr>
    </w:p>
    <w:p w14:paraId="05DB4AD0" w14:textId="77777777" w:rsidR="0058174A" w:rsidRPr="00C87258" w:rsidRDefault="002851EF" w:rsidP="002851EF">
      <w:pPr>
        <w:ind w:left="720" w:hanging="720"/>
        <w:jc w:val="both"/>
        <w:rPr>
          <w:rFonts w:ascii="Arial" w:hAnsi="Arial" w:cs="Arial"/>
          <w:b/>
          <w:sz w:val="28"/>
        </w:rPr>
      </w:pPr>
      <w:r w:rsidRPr="00C87258">
        <w:rPr>
          <w:rFonts w:ascii="Arial" w:hAnsi="Arial" w:cs="Arial"/>
          <w:b/>
          <w:sz w:val="28"/>
        </w:rPr>
        <w:t>2.</w:t>
      </w:r>
      <w:r w:rsidRPr="00C87258">
        <w:rPr>
          <w:rFonts w:ascii="Arial" w:hAnsi="Arial" w:cs="Arial"/>
          <w:b/>
          <w:sz w:val="28"/>
        </w:rPr>
        <w:tab/>
      </w:r>
      <w:proofErr w:type="spellStart"/>
      <w:r w:rsidR="0058174A" w:rsidRPr="00C87258">
        <w:rPr>
          <w:rFonts w:ascii="Arial" w:hAnsi="Arial" w:cs="Arial"/>
          <w:b/>
          <w:sz w:val="28"/>
        </w:rPr>
        <w:t>Su</w:t>
      </w:r>
      <w:proofErr w:type="spellEnd"/>
      <w:r w:rsidR="0058174A" w:rsidRPr="00C87258">
        <w:rPr>
          <w:rFonts w:ascii="Arial" w:hAnsi="Arial" w:cs="Arial"/>
          <w:b/>
          <w:sz w:val="28"/>
        </w:rPr>
        <w:t xml:space="preserve"> Li Corp. would not be required to make any entry. The wage increase is for the coming two years and does not relate to the current or prior years. </w:t>
      </w:r>
    </w:p>
    <w:p w14:paraId="48D1C5AF" w14:textId="77777777" w:rsidR="0058174A" w:rsidRPr="00C87258" w:rsidRDefault="0058174A" w:rsidP="00F72BEE">
      <w:pPr>
        <w:tabs>
          <w:tab w:val="left" w:pos="709"/>
          <w:tab w:val="right" w:pos="6521"/>
          <w:tab w:val="right" w:pos="7797"/>
        </w:tabs>
        <w:jc w:val="both"/>
        <w:rPr>
          <w:rFonts w:ascii="Arial" w:hAnsi="Arial" w:cs="Arial"/>
          <w:b/>
          <w:sz w:val="28"/>
        </w:rPr>
      </w:pPr>
    </w:p>
    <w:p w14:paraId="3299A64A" w14:textId="0F9632B5" w:rsidR="0058174A" w:rsidRPr="00C87258" w:rsidRDefault="002851EF" w:rsidP="000660E6">
      <w:pPr>
        <w:tabs>
          <w:tab w:val="right" w:pos="450"/>
          <w:tab w:val="left" w:pos="720"/>
        </w:tabs>
        <w:ind w:left="720" w:hanging="720"/>
        <w:jc w:val="both"/>
        <w:rPr>
          <w:rFonts w:ascii="Arial" w:hAnsi="Arial" w:cs="Arial"/>
          <w:b/>
          <w:sz w:val="28"/>
        </w:rPr>
      </w:pPr>
      <w:r w:rsidRPr="00C87258">
        <w:rPr>
          <w:rFonts w:ascii="Arial" w:hAnsi="Arial" w:cs="Arial"/>
          <w:b/>
          <w:sz w:val="28"/>
        </w:rPr>
        <w:t>3.</w:t>
      </w:r>
      <w:r w:rsidRPr="00C87258">
        <w:rPr>
          <w:rFonts w:ascii="Arial" w:hAnsi="Arial" w:cs="Arial"/>
          <w:b/>
          <w:sz w:val="28"/>
        </w:rPr>
        <w:tab/>
      </w:r>
      <w:r w:rsidR="0034758F">
        <w:rPr>
          <w:rFonts w:ascii="Arial" w:hAnsi="Arial" w:cs="Arial"/>
          <w:b/>
          <w:sz w:val="28"/>
        </w:rPr>
        <w:t>a.</w:t>
      </w:r>
      <w:r w:rsidR="00191F72" w:rsidRPr="00C87258">
        <w:rPr>
          <w:rFonts w:ascii="Arial" w:hAnsi="Arial" w:cs="Arial"/>
          <w:b/>
          <w:sz w:val="28"/>
        </w:rPr>
        <w:t xml:space="preserve"> </w:t>
      </w:r>
      <w:r w:rsidR="0087674B">
        <w:rPr>
          <w:rFonts w:ascii="Arial" w:hAnsi="Arial" w:cs="Arial"/>
          <w:b/>
          <w:sz w:val="28"/>
        </w:rPr>
        <w:tab/>
      </w:r>
      <w:r w:rsidR="0058174A" w:rsidRPr="00C87258">
        <w:rPr>
          <w:rFonts w:ascii="Arial" w:hAnsi="Arial" w:cs="Arial"/>
          <w:b/>
          <w:sz w:val="28"/>
        </w:rPr>
        <w:t>The loss should be accrued since both criteria (it is likely that a loss is incurred and the amount of the loss can be reasonably determined) for recording the contingency are met. Given that the loss is covered by insurance, except for the $500,000 deductible, only the $500,000 should be accrued.</w:t>
      </w:r>
    </w:p>
    <w:p w14:paraId="4B8D24F2" w14:textId="77777777" w:rsidR="0058174A" w:rsidRPr="00C87258" w:rsidRDefault="0058174A">
      <w:pPr>
        <w:jc w:val="both"/>
        <w:rPr>
          <w:rFonts w:ascii="Arial" w:hAnsi="Arial" w:cs="Arial"/>
          <w:b/>
          <w:sz w:val="28"/>
        </w:rPr>
      </w:pPr>
    </w:p>
    <w:p w14:paraId="00CF3D5F" w14:textId="5F91971A" w:rsidR="00191F72" w:rsidRPr="00C87258" w:rsidRDefault="00191F72" w:rsidP="00191F72">
      <w:pPr>
        <w:ind w:left="720" w:hanging="720"/>
        <w:jc w:val="both"/>
        <w:rPr>
          <w:rFonts w:ascii="Arial" w:hAnsi="Arial" w:cs="Arial"/>
          <w:b/>
          <w:sz w:val="28"/>
        </w:rPr>
      </w:pPr>
      <w:r w:rsidRPr="00C87258">
        <w:rPr>
          <w:rFonts w:ascii="Arial" w:hAnsi="Arial" w:cs="Arial"/>
          <w:b/>
          <w:sz w:val="28"/>
        </w:rPr>
        <w:t xml:space="preserve"> </w:t>
      </w:r>
      <w:r w:rsidR="000660E6" w:rsidRPr="00C87258">
        <w:rPr>
          <w:rFonts w:ascii="Arial" w:hAnsi="Arial" w:cs="Arial"/>
          <w:b/>
          <w:sz w:val="28"/>
        </w:rPr>
        <w:t xml:space="preserve">  </w:t>
      </w:r>
      <w:r w:rsidR="0034758F">
        <w:rPr>
          <w:rFonts w:ascii="Arial" w:hAnsi="Arial" w:cs="Arial"/>
          <w:b/>
          <w:sz w:val="28"/>
        </w:rPr>
        <w:t>b.</w:t>
      </w:r>
      <w:r w:rsidRPr="00C87258">
        <w:rPr>
          <w:rFonts w:ascii="Arial" w:hAnsi="Arial" w:cs="Arial"/>
          <w:b/>
          <w:sz w:val="28"/>
        </w:rPr>
        <w:t xml:space="preserve"> </w:t>
      </w:r>
      <w:r w:rsidR="000660E6" w:rsidRPr="00C87258">
        <w:rPr>
          <w:rFonts w:ascii="Arial" w:hAnsi="Arial" w:cs="Arial"/>
          <w:b/>
          <w:sz w:val="28"/>
        </w:rPr>
        <w:tab/>
      </w:r>
      <w:r w:rsidRPr="00C87258">
        <w:rPr>
          <w:rFonts w:ascii="Arial" w:hAnsi="Arial" w:cs="Arial"/>
          <w:b/>
          <w:sz w:val="28"/>
        </w:rPr>
        <w:t xml:space="preserve">Under IFRS requirements, the recognition criterion used to determine the chance of occurrence of a confirming future event is “probable,” which is interpreted to mean “more likely than not.” This is a somewhat lower hurdle than the “likely” required under </w:t>
      </w:r>
      <w:r w:rsidR="006C2558" w:rsidRPr="00C87258">
        <w:rPr>
          <w:rFonts w:ascii="Arial" w:hAnsi="Arial" w:cs="Arial"/>
          <w:b/>
          <w:sz w:val="28"/>
        </w:rPr>
        <w:t>ASPE</w:t>
      </w:r>
      <w:r w:rsidRPr="00C87258">
        <w:rPr>
          <w:rFonts w:ascii="Arial" w:hAnsi="Arial" w:cs="Arial"/>
          <w:b/>
          <w:sz w:val="28"/>
        </w:rPr>
        <w:t>. If the amount cannot be measured reliably, no liability is recognized under IFRS either; however, the standard indicates that it is only in very rare circumstances that this would be the case. If recognized, IAS 37 requires the best estimate and an “expected value” method to be used to measure the liability.</w:t>
      </w:r>
      <w:r w:rsidR="0011423B" w:rsidRPr="00C87258">
        <w:rPr>
          <w:rFonts w:ascii="Arial" w:hAnsi="Arial" w:cs="Arial"/>
          <w:b/>
          <w:sz w:val="28"/>
        </w:rPr>
        <w:t xml:space="preserve"> As in part </w:t>
      </w:r>
      <w:r w:rsidR="0034758F">
        <w:rPr>
          <w:rFonts w:ascii="Arial" w:hAnsi="Arial" w:cs="Arial"/>
          <w:b/>
          <w:sz w:val="28"/>
        </w:rPr>
        <w:t>a.</w:t>
      </w:r>
      <w:r w:rsidR="0011423B" w:rsidRPr="00C87258">
        <w:rPr>
          <w:rFonts w:ascii="Arial" w:hAnsi="Arial" w:cs="Arial"/>
          <w:b/>
          <w:sz w:val="28"/>
        </w:rPr>
        <w:t xml:space="preserve"> above, this would be the $500,000 deductible.</w:t>
      </w:r>
    </w:p>
    <w:p w14:paraId="297216BE" w14:textId="30604F99" w:rsidR="007E6E82" w:rsidRPr="00C87258" w:rsidRDefault="004B13C4">
      <w:pPr>
        <w:jc w:val="both"/>
        <w:rPr>
          <w:rFonts w:ascii="Arial" w:hAnsi="Arial" w:cs="Arial"/>
          <w:b/>
          <w:sz w:val="28"/>
        </w:rPr>
      </w:pPr>
      <w:r w:rsidRPr="00C87258">
        <w:rPr>
          <w:rFonts w:ascii="Arial" w:hAnsi="Arial" w:cs="Arial"/>
          <w:b/>
          <w:sz w:val="28"/>
        </w:rPr>
        <w:br w:type="page"/>
      </w:r>
      <w:r w:rsidR="007E6E82" w:rsidRPr="00C87258">
        <w:rPr>
          <w:rFonts w:ascii="Arial" w:hAnsi="Arial" w:cs="Arial"/>
          <w:b/>
          <w:sz w:val="28"/>
        </w:rPr>
        <w:lastRenderedPageBreak/>
        <w:t xml:space="preserve">EXERCISE </w:t>
      </w:r>
      <w:r w:rsidR="006F3C5D">
        <w:rPr>
          <w:rFonts w:ascii="Arial" w:hAnsi="Arial" w:cs="Arial"/>
          <w:b/>
          <w:sz w:val="28"/>
        </w:rPr>
        <w:t>13.</w:t>
      </w:r>
      <w:r w:rsidR="007E6E82" w:rsidRPr="00C87258">
        <w:rPr>
          <w:rFonts w:ascii="Arial" w:hAnsi="Arial" w:cs="Arial"/>
          <w:b/>
          <w:sz w:val="28"/>
        </w:rPr>
        <w:t>2</w:t>
      </w:r>
      <w:r w:rsidR="00A8193F" w:rsidRPr="00C87258">
        <w:rPr>
          <w:rFonts w:ascii="Arial" w:hAnsi="Arial" w:cs="Arial"/>
          <w:b/>
          <w:sz w:val="28"/>
        </w:rPr>
        <w:t>9</w:t>
      </w:r>
      <w:r w:rsidR="007E6E82" w:rsidRPr="00C87258">
        <w:rPr>
          <w:rFonts w:ascii="Arial" w:hAnsi="Arial" w:cs="Arial"/>
          <w:b/>
          <w:sz w:val="28"/>
        </w:rPr>
        <w:t xml:space="preserve"> (C</w:t>
      </w:r>
      <w:r w:rsidR="001E1696" w:rsidRPr="00C87258">
        <w:rPr>
          <w:rFonts w:ascii="Arial" w:hAnsi="Arial" w:cs="Arial"/>
          <w:b/>
          <w:sz w:val="28"/>
        </w:rPr>
        <w:t>ONTINUED</w:t>
      </w:r>
      <w:r w:rsidR="007E6E82" w:rsidRPr="00C87258">
        <w:rPr>
          <w:rFonts w:ascii="Arial" w:hAnsi="Arial" w:cs="Arial"/>
          <w:b/>
          <w:sz w:val="28"/>
        </w:rPr>
        <w:t>)</w:t>
      </w:r>
    </w:p>
    <w:p w14:paraId="18DF3777" w14:textId="77777777" w:rsidR="007E6E82" w:rsidRPr="00C87258" w:rsidRDefault="007E6E82">
      <w:pPr>
        <w:jc w:val="both"/>
        <w:rPr>
          <w:rFonts w:ascii="Arial" w:hAnsi="Arial" w:cs="Arial"/>
          <w:b/>
          <w:sz w:val="28"/>
        </w:rPr>
      </w:pPr>
    </w:p>
    <w:p w14:paraId="465F974D" w14:textId="77777777" w:rsidR="0058174A" w:rsidRPr="00C87258" w:rsidRDefault="002851EF" w:rsidP="002851EF">
      <w:pPr>
        <w:ind w:left="720" w:hanging="720"/>
        <w:jc w:val="both"/>
        <w:rPr>
          <w:rFonts w:ascii="Arial" w:hAnsi="Arial" w:cs="Arial"/>
          <w:b/>
          <w:sz w:val="28"/>
        </w:rPr>
      </w:pPr>
      <w:r w:rsidRPr="00C87258">
        <w:rPr>
          <w:rFonts w:ascii="Arial" w:hAnsi="Arial" w:cs="Arial"/>
          <w:b/>
          <w:sz w:val="28"/>
        </w:rPr>
        <w:t xml:space="preserve">4. </w:t>
      </w:r>
      <w:r w:rsidRPr="00C87258">
        <w:rPr>
          <w:rFonts w:ascii="Arial" w:hAnsi="Arial" w:cs="Arial"/>
          <w:b/>
          <w:sz w:val="28"/>
        </w:rPr>
        <w:tab/>
      </w:r>
      <w:r w:rsidR="0058174A" w:rsidRPr="00C87258">
        <w:rPr>
          <w:rFonts w:ascii="Arial" w:hAnsi="Arial" w:cs="Arial"/>
          <w:b/>
          <w:sz w:val="28"/>
        </w:rPr>
        <w:t xml:space="preserve">This is a gain contingency because the amount to be received will be in excess of the </w:t>
      </w:r>
      <w:r w:rsidR="00812D7E" w:rsidRPr="00C87258">
        <w:rPr>
          <w:rFonts w:ascii="Arial" w:hAnsi="Arial" w:cs="Arial"/>
          <w:b/>
          <w:sz w:val="28"/>
        </w:rPr>
        <w:t>carrying amount</w:t>
      </w:r>
      <w:r w:rsidR="0058174A" w:rsidRPr="00C87258">
        <w:rPr>
          <w:rFonts w:ascii="Arial" w:hAnsi="Arial" w:cs="Arial"/>
          <w:b/>
          <w:sz w:val="28"/>
        </w:rPr>
        <w:t xml:space="preserve"> of the plant. </w:t>
      </w:r>
      <w:r w:rsidR="00812D7E" w:rsidRPr="00C87258">
        <w:rPr>
          <w:rFonts w:ascii="Arial" w:hAnsi="Arial" w:cs="Arial"/>
          <w:b/>
          <w:sz w:val="28"/>
        </w:rPr>
        <w:t xml:space="preserve">Under </w:t>
      </w:r>
      <w:r w:rsidR="00C44659" w:rsidRPr="00C87258">
        <w:rPr>
          <w:rFonts w:ascii="Arial" w:hAnsi="Arial" w:cs="Arial"/>
          <w:b/>
          <w:sz w:val="28"/>
        </w:rPr>
        <w:t>ASPE</w:t>
      </w:r>
      <w:r w:rsidR="00812D7E" w:rsidRPr="00C87258">
        <w:rPr>
          <w:rFonts w:ascii="Arial" w:hAnsi="Arial" w:cs="Arial"/>
          <w:b/>
          <w:sz w:val="28"/>
        </w:rPr>
        <w:t xml:space="preserve">, gain </w:t>
      </w:r>
      <w:r w:rsidR="0058174A" w:rsidRPr="00C87258">
        <w:rPr>
          <w:rFonts w:ascii="Arial" w:hAnsi="Arial" w:cs="Arial"/>
          <w:b/>
          <w:sz w:val="28"/>
        </w:rPr>
        <w:t xml:space="preserve">contingencies are not recorded and are disclosed in the notes only when the probabilities are high that a gain contingency will become </w:t>
      </w:r>
      <w:r w:rsidR="008474FE" w:rsidRPr="00C87258">
        <w:rPr>
          <w:rFonts w:ascii="Arial" w:hAnsi="Arial" w:cs="Arial"/>
          <w:b/>
          <w:sz w:val="28"/>
        </w:rPr>
        <w:t xml:space="preserve">a </w:t>
      </w:r>
      <w:r w:rsidR="0058174A" w:rsidRPr="00C87258">
        <w:rPr>
          <w:rFonts w:ascii="Arial" w:hAnsi="Arial" w:cs="Arial"/>
          <w:b/>
          <w:sz w:val="28"/>
        </w:rPr>
        <w:t>reality.</w:t>
      </w:r>
    </w:p>
    <w:p w14:paraId="76D24D88" w14:textId="77777777" w:rsidR="005C691E" w:rsidRDefault="005C691E" w:rsidP="00191F72">
      <w:pPr>
        <w:tabs>
          <w:tab w:val="left" w:pos="720"/>
        </w:tabs>
        <w:rPr>
          <w:rFonts w:ascii="Arial" w:hAnsi="Arial" w:cs="Arial"/>
          <w:b/>
          <w:sz w:val="28"/>
        </w:rPr>
      </w:pPr>
    </w:p>
    <w:p w14:paraId="7CF53FDB" w14:textId="6C7DDB4D"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7,9 </w:t>
      </w:r>
      <w:r w:rsidRPr="000B3C61">
        <w:rPr>
          <w:rFonts w:ascii="Arial" w:eastAsia="Calibri" w:hAnsi="Arial" w:cs="Arial"/>
          <w:sz w:val="18"/>
          <w:szCs w:val="18"/>
        </w:rPr>
        <w:t xml:space="preserve">BT: </w:t>
      </w:r>
      <w:r>
        <w:rPr>
          <w:rFonts w:ascii="Arial" w:eastAsia="Calibri" w:hAnsi="Arial" w:cs="Arial"/>
          <w:sz w:val="18"/>
          <w:szCs w:val="18"/>
        </w:rPr>
        <w:t xml:space="preserve">C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30</w:t>
      </w:r>
      <w:r w:rsidRPr="000B3C61">
        <w:rPr>
          <w:rFonts w:ascii="Arial" w:eastAsia="Calibri" w:hAnsi="Arial" w:cs="Arial"/>
          <w:sz w:val="18"/>
          <w:szCs w:val="18"/>
        </w:rPr>
        <w:t xml:space="preserve"> min.  AACSB: None CPA: cpa-t001 CM: Reporting</w:t>
      </w:r>
    </w:p>
    <w:p w14:paraId="5C3C369B" w14:textId="1DA8FBD8" w:rsidR="0058174A" w:rsidRPr="00C87258" w:rsidRDefault="0058174A" w:rsidP="00191F72">
      <w:pPr>
        <w:tabs>
          <w:tab w:val="left" w:pos="720"/>
        </w:tabs>
        <w:rPr>
          <w:rFonts w:ascii="Arial" w:hAnsi="Arial" w:cs="Arial"/>
          <w:b/>
          <w:sz w:val="28"/>
        </w:rPr>
      </w:pPr>
      <w:r w:rsidRPr="00C87258">
        <w:rPr>
          <w:rFonts w:ascii="Arial" w:hAnsi="Arial" w:cs="Arial"/>
          <w:b/>
          <w:sz w:val="28"/>
        </w:rPr>
        <w:br w:type="page"/>
      </w:r>
      <w:r w:rsidR="00D44E9B" w:rsidRPr="00C87258">
        <w:rPr>
          <w:rFonts w:ascii="Arial" w:hAnsi="Arial" w:cs="Arial"/>
          <w:b/>
          <w:sz w:val="28"/>
        </w:rPr>
        <w:lastRenderedPageBreak/>
        <w:t xml:space="preserve"> </w:t>
      </w:r>
      <w:r w:rsidRPr="00C87258">
        <w:rPr>
          <w:rFonts w:ascii="Arial" w:hAnsi="Arial" w:cs="Arial"/>
          <w:b/>
          <w:sz w:val="28"/>
        </w:rPr>
        <w:t xml:space="preserve">EXERCISE </w:t>
      </w:r>
      <w:r w:rsidR="006F3C5D">
        <w:rPr>
          <w:rFonts w:ascii="Arial" w:hAnsi="Arial" w:cs="Arial"/>
          <w:b/>
          <w:sz w:val="28"/>
        </w:rPr>
        <w:t>13.</w:t>
      </w:r>
      <w:r w:rsidR="00A8193F" w:rsidRPr="00C87258">
        <w:rPr>
          <w:rFonts w:ascii="Arial" w:hAnsi="Arial" w:cs="Arial"/>
          <w:b/>
          <w:sz w:val="28"/>
        </w:rPr>
        <w:t>30</w:t>
      </w:r>
      <w:r w:rsidR="00191F72" w:rsidRPr="00C87258">
        <w:rPr>
          <w:rFonts w:ascii="Arial" w:hAnsi="Arial" w:cs="Arial"/>
          <w:b/>
          <w:sz w:val="28"/>
        </w:rPr>
        <w:t xml:space="preserve"> </w:t>
      </w:r>
    </w:p>
    <w:p w14:paraId="0D07C15D" w14:textId="77777777" w:rsidR="0058174A" w:rsidRPr="00C87258" w:rsidRDefault="0058174A">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738"/>
        <w:gridCol w:w="2250"/>
        <w:gridCol w:w="2610"/>
        <w:gridCol w:w="540"/>
        <w:gridCol w:w="1620"/>
        <w:gridCol w:w="1080"/>
      </w:tblGrid>
      <w:tr w:rsidR="0058174A" w:rsidRPr="00C87258" w14:paraId="79F9A3E9" w14:textId="77777777">
        <w:trPr>
          <w:cantSplit/>
        </w:trPr>
        <w:tc>
          <w:tcPr>
            <w:tcW w:w="738" w:type="dxa"/>
            <w:vMerge w:val="restart"/>
            <w:vAlign w:val="center"/>
          </w:tcPr>
          <w:p w14:paraId="7D91B338" w14:textId="59A142D1" w:rsidR="0058174A" w:rsidRPr="00C87258" w:rsidRDefault="0034758F">
            <w:pPr>
              <w:tabs>
                <w:tab w:val="left" w:pos="720"/>
              </w:tabs>
              <w:rPr>
                <w:rFonts w:ascii="Arial" w:hAnsi="Arial" w:cs="Arial"/>
                <w:b/>
                <w:sz w:val="28"/>
              </w:rPr>
            </w:pPr>
            <w:r>
              <w:rPr>
                <w:rFonts w:ascii="Arial" w:hAnsi="Arial" w:cs="Arial"/>
                <w:b/>
                <w:sz w:val="28"/>
              </w:rPr>
              <w:t>a.</w:t>
            </w:r>
          </w:p>
        </w:tc>
        <w:tc>
          <w:tcPr>
            <w:tcW w:w="2250" w:type="dxa"/>
            <w:vMerge w:val="restart"/>
            <w:vAlign w:val="center"/>
          </w:tcPr>
          <w:p w14:paraId="59957283"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Current Ratio =</w:t>
            </w:r>
          </w:p>
        </w:tc>
        <w:tc>
          <w:tcPr>
            <w:tcW w:w="2610" w:type="dxa"/>
            <w:tcBorders>
              <w:bottom w:val="single" w:sz="4" w:space="0" w:color="auto"/>
            </w:tcBorders>
          </w:tcPr>
          <w:p w14:paraId="5556FF81"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Current Assets</w:t>
            </w:r>
          </w:p>
        </w:tc>
        <w:tc>
          <w:tcPr>
            <w:tcW w:w="540" w:type="dxa"/>
            <w:vMerge w:val="restart"/>
            <w:vAlign w:val="center"/>
          </w:tcPr>
          <w:p w14:paraId="0594D1A2"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1620" w:type="dxa"/>
            <w:tcBorders>
              <w:bottom w:val="single" w:sz="4" w:space="0" w:color="auto"/>
            </w:tcBorders>
          </w:tcPr>
          <w:p w14:paraId="393AD831"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$210,000</w:t>
            </w:r>
          </w:p>
        </w:tc>
        <w:tc>
          <w:tcPr>
            <w:tcW w:w="1080" w:type="dxa"/>
            <w:vMerge w:val="restart"/>
            <w:vAlign w:val="center"/>
          </w:tcPr>
          <w:p w14:paraId="2184AD50" w14:textId="77777777" w:rsidR="0058174A" w:rsidRPr="00C87258" w:rsidRDefault="0058174A">
            <w:pPr>
              <w:tabs>
                <w:tab w:val="left" w:pos="720"/>
              </w:tabs>
              <w:jc w:val="right"/>
              <w:rPr>
                <w:rFonts w:ascii="Arial" w:hAnsi="Arial" w:cs="Arial"/>
                <w:b/>
                <w:sz w:val="28"/>
              </w:rPr>
            </w:pPr>
            <w:r w:rsidRPr="00C87258">
              <w:rPr>
                <w:rFonts w:ascii="Arial" w:hAnsi="Arial" w:cs="Arial"/>
                <w:b/>
                <w:sz w:val="28"/>
              </w:rPr>
              <w:t xml:space="preserve">= </w:t>
            </w:r>
            <w:r w:rsidR="00191F72" w:rsidRPr="00C87258">
              <w:rPr>
                <w:rFonts w:ascii="Arial" w:hAnsi="Arial" w:cs="Arial"/>
                <w:b/>
                <w:sz w:val="28"/>
              </w:rPr>
              <w:t>3.00</w:t>
            </w:r>
          </w:p>
        </w:tc>
      </w:tr>
      <w:tr w:rsidR="0058174A" w:rsidRPr="00C87258" w14:paraId="08D80DB7" w14:textId="77777777">
        <w:trPr>
          <w:cantSplit/>
        </w:trPr>
        <w:tc>
          <w:tcPr>
            <w:tcW w:w="738" w:type="dxa"/>
            <w:vMerge/>
          </w:tcPr>
          <w:p w14:paraId="79121747" w14:textId="77777777" w:rsidR="0058174A" w:rsidRPr="00C87258" w:rsidRDefault="0058174A">
            <w:pPr>
              <w:tabs>
                <w:tab w:val="left" w:pos="720"/>
              </w:tabs>
              <w:rPr>
                <w:rFonts w:ascii="Arial" w:hAnsi="Arial" w:cs="Arial"/>
                <w:b/>
                <w:sz w:val="28"/>
              </w:rPr>
            </w:pPr>
          </w:p>
        </w:tc>
        <w:tc>
          <w:tcPr>
            <w:tcW w:w="2250" w:type="dxa"/>
            <w:vMerge/>
          </w:tcPr>
          <w:p w14:paraId="461405E3" w14:textId="77777777" w:rsidR="0058174A" w:rsidRPr="00C87258" w:rsidRDefault="0058174A">
            <w:pPr>
              <w:tabs>
                <w:tab w:val="left" w:pos="720"/>
              </w:tabs>
              <w:rPr>
                <w:rFonts w:ascii="Arial" w:hAnsi="Arial" w:cs="Arial"/>
                <w:b/>
                <w:sz w:val="28"/>
              </w:rPr>
            </w:pPr>
          </w:p>
        </w:tc>
        <w:tc>
          <w:tcPr>
            <w:tcW w:w="2610" w:type="dxa"/>
            <w:tcBorders>
              <w:top w:val="single" w:sz="4" w:space="0" w:color="auto"/>
            </w:tcBorders>
          </w:tcPr>
          <w:p w14:paraId="0932C27D"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Current Liabilities</w:t>
            </w:r>
          </w:p>
        </w:tc>
        <w:tc>
          <w:tcPr>
            <w:tcW w:w="540" w:type="dxa"/>
            <w:vMerge/>
            <w:vAlign w:val="center"/>
          </w:tcPr>
          <w:p w14:paraId="7B5BF3E6" w14:textId="77777777" w:rsidR="0058174A" w:rsidRPr="00C87258" w:rsidRDefault="0058174A">
            <w:pPr>
              <w:tabs>
                <w:tab w:val="left" w:pos="720"/>
              </w:tabs>
              <w:jc w:val="center"/>
              <w:rPr>
                <w:rFonts w:ascii="Arial" w:hAnsi="Arial" w:cs="Arial"/>
                <w:b/>
                <w:sz w:val="28"/>
              </w:rPr>
            </w:pPr>
          </w:p>
        </w:tc>
        <w:tc>
          <w:tcPr>
            <w:tcW w:w="1620" w:type="dxa"/>
            <w:tcBorders>
              <w:top w:val="single" w:sz="4" w:space="0" w:color="auto"/>
            </w:tcBorders>
          </w:tcPr>
          <w:p w14:paraId="11A8AB21"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r w:rsidR="00191F72" w:rsidRPr="00C87258">
              <w:rPr>
                <w:rFonts w:ascii="Arial" w:hAnsi="Arial" w:cs="Arial"/>
                <w:b/>
                <w:sz w:val="28"/>
              </w:rPr>
              <w:t>70,000</w:t>
            </w:r>
          </w:p>
        </w:tc>
        <w:tc>
          <w:tcPr>
            <w:tcW w:w="1080" w:type="dxa"/>
            <w:vMerge/>
          </w:tcPr>
          <w:p w14:paraId="0EB9CC1C" w14:textId="77777777" w:rsidR="0058174A" w:rsidRPr="00C87258" w:rsidRDefault="0058174A">
            <w:pPr>
              <w:tabs>
                <w:tab w:val="left" w:pos="720"/>
              </w:tabs>
              <w:rPr>
                <w:rFonts w:ascii="Arial" w:hAnsi="Arial" w:cs="Arial"/>
                <w:b/>
                <w:sz w:val="28"/>
              </w:rPr>
            </w:pPr>
          </w:p>
        </w:tc>
      </w:tr>
    </w:tbl>
    <w:p w14:paraId="0665C1AD" w14:textId="77777777" w:rsidR="00FE1DD3" w:rsidRPr="00C87258" w:rsidRDefault="00FE1DD3">
      <w:pPr>
        <w:tabs>
          <w:tab w:val="left" w:pos="720"/>
        </w:tabs>
        <w:ind w:left="720" w:hanging="720"/>
        <w:jc w:val="both"/>
        <w:rPr>
          <w:rFonts w:ascii="Arial" w:hAnsi="Arial" w:cs="Arial"/>
          <w:b/>
          <w:sz w:val="28"/>
        </w:rPr>
      </w:pPr>
    </w:p>
    <w:p w14:paraId="13C7FE9C" w14:textId="17BB457E" w:rsidR="0058174A" w:rsidRPr="00C87258" w:rsidRDefault="0058174A">
      <w:pPr>
        <w:tabs>
          <w:tab w:val="left" w:pos="720"/>
        </w:tabs>
        <w:ind w:left="720" w:hanging="720"/>
        <w:jc w:val="both"/>
        <w:rPr>
          <w:rFonts w:ascii="Arial" w:hAnsi="Arial" w:cs="Arial"/>
          <w:b/>
          <w:sz w:val="28"/>
        </w:rPr>
      </w:pPr>
      <w:r w:rsidRPr="00C87258">
        <w:rPr>
          <w:rFonts w:ascii="Arial" w:hAnsi="Arial" w:cs="Arial"/>
          <w:b/>
          <w:sz w:val="28"/>
        </w:rPr>
        <w:tab/>
        <w:t>Current ratio measures the short-term ability of the company to meet its currently maturing obligations</w:t>
      </w:r>
      <w:r w:rsidR="00BF43B6" w:rsidRPr="00C87258">
        <w:rPr>
          <w:rFonts w:ascii="Arial" w:hAnsi="Arial" w:cs="Arial"/>
          <w:b/>
          <w:sz w:val="28"/>
        </w:rPr>
        <w:t xml:space="preserve"> with current assets</w:t>
      </w:r>
      <w:r w:rsidRPr="00C87258">
        <w:rPr>
          <w:rFonts w:ascii="Arial" w:hAnsi="Arial" w:cs="Arial"/>
          <w:b/>
          <w:sz w:val="28"/>
        </w:rPr>
        <w:t>.</w:t>
      </w:r>
      <w:r w:rsidR="00BF43B6" w:rsidRPr="00C87258">
        <w:rPr>
          <w:rFonts w:ascii="Arial" w:hAnsi="Arial" w:cs="Arial"/>
          <w:b/>
          <w:sz w:val="28"/>
        </w:rPr>
        <w:t xml:space="preserve">  In this case, current assets include cash, net accounts receivable, and inventory.</w:t>
      </w:r>
    </w:p>
    <w:p w14:paraId="7A7F647C" w14:textId="77777777" w:rsidR="0058174A" w:rsidRPr="00C87258" w:rsidRDefault="0058174A">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48"/>
        <w:gridCol w:w="1445"/>
        <w:gridCol w:w="360"/>
        <w:gridCol w:w="630"/>
        <w:gridCol w:w="2880"/>
        <w:gridCol w:w="540"/>
        <w:gridCol w:w="2536"/>
      </w:tblGrid>
      <w:tr w:rsidR="0058174A" w:rsidRPr="00C87258" w14:paraId="3E702304" w14:textId="77777777" w:rsidTr="00C5708F">
        <w:trPr>
          <w:cantSplit/>
        </w:trPr>
        <w:tc>
          <w:tcPr>
            <w:tcW w:w="648" w:type="dxa"/>
          </w:tcPr>
          <w:p w14:paraId="043EE3A2" w14:textId="1C9F2531" w:rsidR="0058174A" w:rsidRPr="00C87258" w:rsidRDefault="0034758F">
            <w:pPr>
              <w:tabs>
                <w:tab w:val="left" w:pos="720"/>
              </w:tabs>
              <w:rPr>
                <w:rFonts w:ascii="Arial" w:hAnsi="Arial" w:cs="Arial"/>
                <w:b/>
                <w:sz w:val="28"/>
              </w:rPr>
            </w:pPr>
            <w:r>
              <w:rPr>
                <w:rFonts w:ascii="Arial" w:hAnsi="Arial" w:cs="Arial"/>
                <w:b/>
                <w:sz w:val="28"/>
              </w:rPr>
              <w:t>b.</w:t>
            </w:r>
          </w:p>
        </w:tc>
        <w:tc>
          <w:tcPr>
            <w:tcW w:w="1445" w:type="dxa"/>
            <w:vMerge w:val="restart"/>
            <w:vAlign w:val="center"/>
          </w:tcPr>
          <w:p w14:paraId="7BAF779E" w14:textId="77777777" w:rsidR="0058174A" w:rsidRPr="00C87258" w:rsidRDefault="0058174A">
            <w:pPr>
              <w:tabs>
                <w:tab w:val="left" w:pos="720"/>
              </w:tabs>
              <w:rPr>
                <w:rFonts w:ascii="Arial" w:hAnsi="Arial" w:cs="Arial"/>
                <w:b/>
                <w:sz w:val="28"/>
              </w:rPr>
            </w:pPr>
            <w:r w:rsidRPr="00C87258">
              <w:rPr>
                <w:rFonts w:ascii="Arial" w:hAnsi="Arial" w:cs="Arial"/>
                <w:b/>
                <w:sz w:val="28"/>
              </w:rPr>
              <w:t>Acid-test ratio</w:t>
            </w:r>
          </w:p>
        </w:tc>
        <w:tc>
          <w:tcPr>
            <w:tcW w:w="360" w:type="dxa"/>
            <w:vMerge w:val="restart"/>
            <w:vAlign w:val="center"/>
          </w:tcPr>
          <w:p w14:paraId="158CEA54" w14:textId="77777777" w:rsidR="0058174A" w:rsidRPr="00C87258" w:rsidRDefault="0058174A">
            <w:pPr>
              <w:tabs>
                <w:tab w:val="left" w:pos="720"/>
              </w:tabs>
              <w:rPr>
                <w:rFonts w:ascii="Arial" w:hAnsi="Arial" w:cs="Arial"/>
                <w:b/>
                <w:sz w:val="28"/>
              </w:rPr>
            </w:pPr>
            <w:r w:rsidRPr="00C87258">
              <w:rPr>
                <w:rFonts w:ascii="Arial" w:hAnsi="Arial" w:cs="Arial"/>
                <w:b/>
                <w:sz w:val="28"/>
              </w:rPr>
              <w:t>=</w:t>
            </w:r>
          </w:p>
        </w:tc>
        <w:tc>
          <w:tcPr>
            <w:tcW w:w="6586" w:type="dxa"/>
            <w:gridSpan w:val="4"/>
            <w:tcBorders>
              <w:bottom w:val="single" w:sz="4" w:space="0" w:color="auto"/>
            </w:tcBorders>
          </w:tcPr>
          <w:p w14:paraId="5A064ACB"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 xml:space="preserve">Cash + Marketable Securities + </w:t>
            </w:r>
            <w:r w:rsidR="00674C39" w:rsidRPr="00C87258">
              <w:rPr>
                <w:rFonts w:ascii="Arial" w:hAnsi="Arial" w:cs="Arial"/>
                <w:b/>
                <w:sz w:val="28"/>
              </w:rPr>
              <w:t xml:space="preserve">Net </w:t>
            </w:r>
            <w:r w:rsidRPr="00C87258">
              <w:rPr>
                <w:rFonts w:ascii="Arial" w:hAnsi="Arial" w:cs="Arial"/>
                <w:b/>
                <w:sz w:val="28"/>
              </w:rPr>
              <w:t>Receivables</w:t>
            </w:r>
          </w:p>
        </w:tc>
      </w:tr>
      <w:tr w:rsidR="0058174A" w:rsidRPr="00C87258" w14:paraId="45D8D194" w14:textId="77777777" w:rsidTr="00C5708F">
        <w:trPr>
          <w:cantSplit/>
        </w:trPr>
        <w:tc>
          <w:tcPr>
            <w:tcW w:w="648" w:type="dxa"/>
          </w:tcPr>
          <w:p w14:paraId="6EFC1F0D" w14:textId="77777777" w:rsidR="0058174A" w:rsidRPr="00C87258" w:rsidRDefault="0058174A">
            <w:pPr>
              <w:tabs>
                <w:tab w:val="left" w:pos="720"/>
              </w:tabs>
              <w:rPr>
                <w:rFonts w:ascii="Arial" w:hAnsi="Arial" w:cs="Arial"/>
                <w:b/>
                <w:sz w:val="28"/>
              </w:rPr>
            </w:pPr>
          </w:p>
        </w:tc>
        <w:tc>
          <w:tcPr>
            <w:tcW w:w="1445" w:type="dxa"/>
            <w:vMerge/>
          </w:tcPr>
          <w:p w14:paraId="59402451" w14:textId="77777777" w:rsidR="0058174A" w:rsidRPr="00C87258" w:rsidRDefault="0058174A">
            <w:pPr>
              <w:tabs>
                <w:tab w:val="left" w:pos="720"/>
              </w:tabs>
              <w:rPr>
                <w:rFonts w:ascii="Arial" w:hAnsi="Arial" w:cs="Arial"/>
                <w:b/>
                <w:sz w:val="28"/>
              </w:rPr>
            </w:pPr>
          </w:p>
        </w:tc>
        <w:tc>
          <w:tcPr>
            <w:tcW w:w="360" w:type="dxa"/>
            <w:vMerge/>
          </w:tcPr>
          <w:p w14:paraId="0CBE152A" w14:textId="77777777" w:rsidR="0058174A" w:rsidRPr="00C87258" w:rsidRDefault="0058174A">
            <w:pPr>
              <w:tabs>
                <w:tab w:val="left" w:pos="720"/>
              </w:tabs>
              <w:rPr>
                <w:rFonts w:ascii="Arial" w:hAnsi="Arial" w:cs="Arial"/>
                <w:b/>
                <w:sz w:val="28"/>
              </w:rPr>
            </w:pPr>
          </w:p>
        </w:tc>
        <w:tc>
          <w:tcPr>
            <w:tcW w:w="6586" w:type="dxa"/>
            <w:gridSpan w:val="4"/>
            <w:tcBorders>
              <w:top w:val="single" w:sz="4" w:space="0" w:color="auto"/>
            </w:tcBorders>
          </w:tcPr>
          <w:p w14:paraId="733EA8A6"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Current Liabilities</w:t>
            </w:r>
          </w:p>
        </w:tc>
      </w:tr>
      <w:tr w:rsidR="0058174A" w:rsidRPr="00C87258" w14:paraId="04415020" w14:textId="77777777" w:rsidTr="00C5708F">
        <w:trPr>
          <w:cantSplit/>
          <w:trHeight w:val="225"/>
        </w:trPr>
        <w:tc>
          <w:tcPr>
            <w:tcW w:w="648" w:type="dxa"/>
          </w:tcPr>
          <w:p w14:paraId="29ECFC8C" w14:textId="77777777" w:rsidR="0058174A" w:rsidRPr="00C87258" w:rsidRDefault="0058174A">
            <w:pPr>
              <w:tabs>
                <w:tab w:val="left" w:pos="720"/>
              </w:tabs>
              <w:rPr>
                <w:rFonts w:ascii="Arial" w:hAnsi="Arial" w:cs="Arial"/>
                <w:b/>
                <w:sz w:val="28"/>
              </w:rPr>
            </w:pPr>
          </w:p>
        </w:tc>
        <w:tc>
          <w:tcPr>
            <w:tcW w:w="1805" w:type="dxa"/>
            <w:gridSpan w:val="2"/>
          </w:tcPr>
          <w:p w14:paraId="03A16247" w14:textId="77777777" w:rsidR="0058174A" w:rsidRPr="00C87258" w:rsidRDefault="0058174A">
            <w:pPr>
              <w:tabs>
                <w:tab w:val="left" w:pos="720"/>
              </w:tabs>
              <w:rPr>
                <w:rFonts w:ascii="Arial" w:hAnsi="Arial" w:cs="Arial"/>
                <w:b/>
                <w:sz w:val="28"/>
              </w:rPr>
            </w:pPr>
          </w:p>
        </w:tc>
        <w:tc>
          <w:tcPr>
            <w:tcW w:w="6586" w:type="dxa"/>
            <w:gridSpan w:val="4"/>
          </w:tcPr>
          <w:p w14:paraId="6143E1FB" w14:textId="77777777" w:rsidR="0058174A" w:rsidRPr="00C87258" w:rsidRDefault="0058174A">
            <w:pPr>
              <w:tabs>
                <w:tab w:val="left" w:pos="720"/>
              </w:tabs>
              <w:jc w:val="center"/>
              <w:rPr>
                <w:rFonts w:ascii="Arial" w:hAnsi="Arial" w:cs="Arial"/>
                <w:b/>
                <w:sz w:val="28"/>
              </w:rPr>
            </w:pPr>
          </w:p>
        </w:tc>
      </w:tr>
      <w:tr w:rsidR="0058174A" w:rsidRPr="00C87258" w14:paraId="3F4D9A10" w14:textId="77777777" w:rsidTr="00C5708F">
        <w:trPr>
          <w:cantSplit/>
        </w:trPr>
        <w:tc>
          <w:tcPr>
            <w:tcW w:w="648" w:type="dxa"/>
          </w:tcPr>
          <w:p w14:paraId="58AB8B5A" w14:textId="77777777" w:rsidR="0058174A" w:rsidRPr="00C87258" w:rsidRDefault="0058174A">
            <w:pPr>
              <w:tabs>
                <w:tab w:val="left" w:pos="720"/>
              </w:tabs>
              <w:rPr>
                <w:rFonts w:ascii="Arial" w:hAnsi="Arial" w:cs="Arial"/>
                <w:b/>
                <w:sz w:val="28"/>
              </w:rPr>
            </w:pPr>
          </w:p>
        </w:tc>
        <w:tc>
          <w:tcPr>
            <w:tcW w:w="1445" w:type="dxa"/>
          </w:tcPr>
          <w:p w14:paraId="480DF095" w14:textId="77777777" w:rsidR="0058174A" w:rsidRPr="00C87258" w:rsidRDefault="0058174A">
            <w:pPr>
              <w:tabs>
                <w:tab w:val="left" w:pos="720"/>
              </w:tabs>
              <w:rPr>
                <w:rFonts w:ascii="Arial" w:hAnsi="Arial" w:cs="Arial"/>
                <w:b/>
                <w:sz w:val="28"/>
              </w:rPr>
            </w:pPr>
          </w:p>
        </w:tc>
        <w:tc>
          <w:tcPr>
            <w:tcW w:w="990" w:type="dxa"/>
            <w:gridSpan w:val="2"/>
          </w:tcPr>
          <w:p w14:paraId="59D36BC1" w14:textId="77777777" w:rsidR="0058174A" w:rsidRPr="00C87258" w:rsidRDefault="0058174A">
            <w:pPr>
              <w:tabs>
                <w:tab w:val="left" w:pos="720"/>
              </w:tabs>
              <w:rPr>
                <w:rFonts w:ascii="Arial" w:hAnsi="Arial" w:cs="Arial"/>
                <w:b/>
                <w:sz w:val="28"/>
              </w:rPr>
            </w:pPr>
            <w:r w:rsidRPr="00C87258">
              <w:rPr>
                <w:rFonts w:ascii="Arial" w:hAnsi="Arial" w:cs="Arial"/>
                <w:b/>
                <w:sz w:val="28"/>
              </w:rPr>
              <w:t>=</w:t>
            </w:r>
          </w:p>
        </w:tc>
        <w:tc>
          <w:tcPr>
            <w:tcW w:w="2880" w:type="dxa"/>
            <w:tcBorders>
              <w:bottom w:val="single" w:sz="4" w:space="0" w:color="auto"/>
            </w:tcBorders>
          </w:tcPr>
          <w:p w14:paraId="1ED9ACF9"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$115,000</w:t>
            </w:r>
          </w:p>
        </w:tc>
        <w:tc>
          <w:tcPr>
            <w:tcW w:w="540" w:type="dxa"/>
          </w:tcPr>
          <w:p w14:paraId="1FCD887A"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2536" w:type="dxa"/>
          </w:tcPr>
          <w:p w14:paraId="2AF976C1" w14:textId="77777777" w:rsidR="0058174A" w:rsidRPr="00C87258" w:rsidRDefault="00B95D52">
            <w:pPr>
              <w:tabs>
                <w:tab w:val="left" w:pos="720"/>
              </w:tabs>
              <w:jc w:val="center"/>
              <w:rPr>
                <w:rFonts w:ascii="Arial" w:hAnsi="Arial" w:cs="Arial"/>
                <w:b/>
                <w:sz w:val="28"/>
              </w:rPr>
            </w:pPr>
            <w:r w:rsidRPr="00C87258">
              <w:rPr>
                <w:rFonts w:ascii="Arial" w:hAnsi="Arial" w:cs="Arial"/>
                <w:b/>
                <w:sz w:val="28"/>
              </w:rPr>
              <w:t>1.64</w:t>
            </w:r>
          </w:p>
        </w:tc>
      </w:tr>
      <w:tr w:rsidR="0058174A" w:rsidRPr="00C87258" w14:paraId="0BC16E40" w14:textId="77777777" w:rsidTr="00C5708F">
        <w:trPr>
          <w:cantSplit/>
        </w:trPr>
        <w:tc>
          <w:tcPr>
            <w:tcW w:w="648" w:type="dxa"/>
          </w:tcPr>
          <w:p w14:paraId="1F1C2A63" w14:textId="77777777" w:rsidR="0058174A" w:rsidRPr="00C87258" w:rsidRDefault="0058174A">
            <w:pPr>
              <w:tabs>
                <w:tab w:val="left" w:pos="720"/>
              </w:tabs>
              <w:rPr>
                <w:rFonts w:ascii="Arial" w:hAnsi="Arial" w:cs="Arial"/>
                <w:b/>
                <w:sz w:val="28"/>
              </w:rPr>
            </w:pPr>
          </w:p>
        </w:tc>
        <w:tc>
          <w:tcPr>
            <w:tcW w:w="2435" w:type="dxa"/>
            <w:gridSpan w:val="3"/>
          </w:tcPr>
          <w:p w14:paraId="1692D1E3" w14:textId="77777777" w:rsidR="0058174A" w:rsidRPr="00C87258" w:rsidRDefault="0058174A">
            <w:pPr>
              <w:tabs>
                <w:tab w:val="left" w:pos="720"/>
              </w:tabs>
              <w:rPr>
                <w:rFonts w:ascii="Arial" w:hAnsi="Arial" w:cs="Arial"/>
                <w:b/>
                <w:sz w:val="28"/>
              </w:rPr>
            </w:pPr>
          </w:p>
        </w:tc>
        <w:tc>
          <w:tcPr>
            <w:tcW w:w="2880" w:type="dxa"/>
          </w:tcPr>
          <w:p w14:paraId="198AB49A"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r w:rsidR="00B95D52" w:rsidRPr="00C87258">
              <w:rPr>
                <w:rFonts w:ascii="Arial" w:hAnsi="Arial" w:cs="Arial"/>
                <w:b/>
                <w:sz w:val="28"/>
              </w:rPr>
              <w:t>70,000</w:t>
            </w:r>
          </w:p>
        </w:tc>
        <w:tc>
          <w:tcPr>
            <w:tcW w:w="3076" w:type="dxa"/>
            <w:gridSpan w:val="2"/>
          </w:tcPr>
          <w:p w14:paraId="793F4831" w14:textId="77777777" w:rsidR="0058174A" w:rsidRPr="00C87258" w:rsidRDefault="0058174A">
            <w:pPr>
              <w:tabs>
                <w:tab w:val="left" w:pos="720"/>
              </w:tabs>
              <w:rPr>
                <w:rFonts w:ascii="Arial" w:hAnsi="Arial" w:cs="Arial"/>
                <w:b/>
                <w:sz w:val="28"/>
              </w:rPr>
            </w:pPr>
          </w:p>
        </w:tc>
      </w:tr>
    </w:tbl>
    <w:p w14:paraId="16AF36D7" w14:textId="77777777" w:rsidR="0058174A" w:rsidRPr="00C87258" w:rsidRDefault="0058174A">
      <w:pPr>
        <w:tabs>
          <w:tab w:val="left" w:pos="720"/>
        </w:tabs>
        <w:rPr>
          <w:rFonts w:ascii="Arial" w:hAnsi="Arial" w:cs="Arial"/>
          <w:b/>
          <w:sz w:val="28"/>
        </w:rPr>
      </w:pPr>
    </w:p>
    <w:p w14:paraId="5AD78250" w14:textId="10D76540" w:rsidR="0058174A" w:rsidRPr="00C87258" w:rsidRDefault="0058174A">
      <w:pPr>
        <w:tabs>
          <w:tab w:val="left" w:pos="720"/>
        </w:tabs>
        <w:ind w:left="720" w:hanging="720"/>
        <w:jc w:val="both"/>
        <w:rPr>
          <w:rFonts w:ascii="Arial" w:hAnsi="Arial" w:cs="Arial"/>
          <w:b/>
          <w:sz w:val="28"/>
        </w:rPr>
      </w:pPr>
      <w:r w:rsidRPr="00C87258">
        <w:rPr>
          <w:rFonts w:ascii="Arial" w:hAnsi="Arial" w:cs="Arial"/>
          <w:b/>
          <w:sz w:val="28"/>
        </w:rPr>
        <w:tab/>
        <w:t>Acid-test ratio also measures the short-term ability of the company to meet its current maturing obligations. However, it eliminates assets that might be slow moving, such as inventor</w:t>
      </w:r>
      <w:r w:rsidR="006C2558" w:rsidRPr="00C87258">
        <w:rPr>
          <w:rFonts w:ascii="Arial" w:hAnsi="Arial" w:cs="Arial"/>
          <w:b/>
          <w:sz w:val="28"/>
        </w:rPr>
        <w:t>y</w:t>
      </w:r>
      <w:r w:rsidRPr="00C87258">
        <w:rPr>
          <w:rFonts w:ascii="Arial" w:hAnsi="Arial" w:cs="Arial"/>
          <w:b/>
          <w:sz w:val="28"/>
        </w:rPr>
        <w:t xml:space="preserve"> and prepaid expenses.</w:t>
      </w:r>
      <w:r w:rsidR="00BF43B6" w:rsidRPr="00C87258">
        <w:rPr>
          <w:rFonts w:ascii="Arial" w:hAnsi="Arial" w:cs="Arial"/>
          <w:b/>
          <w:sz w:val="28"/>
        </w:rPr>
        <w:t xml:space="preserve">  In this case there are no marketable securities, so only cash and accounts receivable are included as current assets. </w:t>
      </w:r>
    </w:p>
    <w:p w14:paraId="32540AA3" w14:textId="77777777" w:rsidR="003230E1" w:rsidRPr="00C87258" w:rsidRDefault="003230E1">
      <w:pPr>
        <w:tabs>
          <w:tab w:val="left" w:pos="720"/>
        </w:tabs>
        <w:ind w:left="720" w:hanging="720"/>
        <w:jc w:val="both"/>
        <w:rPr>
          <w:rFonts w:ascii="Arial" w:hAnsi="Arial" w:cs="Arial"/>
          <w:b/>
          <w:sz w:val="28"/>
        </w:rPr>
      </w:pPr>
    </w:p>
    <w:tbl>
      <w:tblPr>
        <w:tblW w:w="8838" w:type="dxa"/>
        <w:tblLayout w:type="fixed"/>
        <w:tblLook w:val="0000" w:firstRow="0" w:lastRow="0" w:firstColumn="0" w:lastColumn="0" w:noHBand="0" w:noVBand="0"/>
      </w:tblPr>
      <w:tblGrid>
        <w:gridCol w:w="738"/>
        <w:gridCol w:w="3060"/>
        <w:gridCol w:w="2430"/>
        <w:gridCol w:w="540"/>
        <w:gridCol w:w="2070"/>
      </w:tblGrid>
      <w:tr w:rsidR="0058174A" w:rsidRPr="00C87258" w14:paraId="07A5CBF6" w14:textId="77777777" w:rsidTr="003230E1">
        <w:trPr>
          <w:cantSplit/>
        </w:trPr>
        <w:tc>
          <w:tcPr>
            <w:tcW w:w="738" w:type="dxa"/>
            <w:vMerge w:val="restart"/>
            <w:vAlign w:val="center"/>
          </w:tcPr>
          <w:p w14:paraId="101F7479" w14:textId="0CA56355" w:rsidR="0058174A" w:rsidRPr="00C87258" w:rsidRDefault="0034758F">
            <w:pPr>
              <w:tabs>
                <w:tab w:val="left" w:pos="720"/>
              </w:tabs>
              <w:rPr>
                <w:rFonts w:ascii="Arial" w:hAnsi="Arial" w:cs="Arial"/>
                <w:b/>
                <w:sz w:val="28"/>
              </w:rPr>
            </w:pPr>
            <w:r>
              <w:rPr>
                <w:rFonts w:ascii="Arial" w:hAnsi="Arial" w:cs="Arial"/>
                <w:b/>
                <w:sz w:val="28"/>
              </w:rPr>
              <w:t>c.</w:t>
            </w:r>
          </w:p>
        </w:tc>
        <w:tc>
          <w:tcPr>
            <w:tcW w:w="3060" w:type="dxa"/>
            <w:vMerge w:val="restart"/>
            <w:vAlign w:val="center"/>
          </w:tcPr>
          <w:p w14:paraId="21C3EFD8"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 xml:space="preserve">Debt to total assets = </w:t>
            </w:r>
          </w:p>
        </w:tc>
        <w:tc>
          <w:tcPr>
            <w:tcW w:w="2430" w:type="dxa"/>
            <w:tcBorders>
              <w:bottom w:val="single" w:sz="4" w:space="0" w:color="auto"/>
            </w:tcBorders>
          </w:tcPr>
          <w:p w14:paraId="74D4F98C"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Total Liabilities</w:t>
            </w:r>
          </w:p>
        </w:tc>
        <w:tc>
          <w:tcPr>
            <w:tcW w:w="540" w:type="dxa"/>
            <w:vMerge w:val="restart"/>
            <w:vAlign w:val="center"/>
          </w:tcPr>
          <w:p w14:paraId="29766606"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2070" w:type="dxa"/>
            <w:tcBorders>
              <w:bottom w:val="single" w:sz="4" w:space="0" w:color="auto"/>
            </w:tcBorders>
          </w:tcPr>
          <w:p w14:paraId="3E34B8E4"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r w:rsidR="00B95D52" w:rsidRPr="00C87258">
              <w:rPr>
                <w:rFonts w:ascii="Arial" w:hAnsi="Arial" w:cs="Arial"/>
                <w:b/>
                <w:sz w:val="28"/>
              </w:rPr>
              <w:t>210,000</w:t>
            </w:r>
          </w:p>
        </w:tc>
      </w:tr>
      <w:tr w:rsidR="0058174A" w:rsidRPr="00C87258" w14:paraId="66ACC2E8" w14:textId="77777777" w:rsidTr="003230E1">
        <w:trPr>
          <w:cantSplit/>
        </w:trPr>
        <w:tc>
          <w:tcPr>
            <w:tcW w:w="738" w:type="dxa"/>
            <w:vMerge/>
          </w:tcPr>
          <w:p w14:paraId="7E8E5AA1" w14:textId="77777777" w:rsidR="0058174A" w:rsidRPr="00C87258" w:rsidRDefault="0058174A">
            <w:pPr>
              <w:tabs>
                <w:tab w:val="left" w:pos="720"/>
              </w:tabs>
              <w:rPr>
                <w:rFonts w:ascii="Arial" w:hAnsi="Arial" w:cs="Arial"/>
                <w:b/>
                <w:sz w:val="28"/>
              </w:rPr>
            </w:pPr>
          </w:p>
        </w:tc>
        <w:tc>
          <w:tcPr>
            <w:tcW w:w="3060" w:type="dxa"/>
            <w:vMerge/>
          </w:tcPr>
          <w:p w14:paraId="3637D085" w14:textId="77777777" w:rsidR="0058174A" w:rsidRPr="00C87258" w:rsidRDefault="0058174A">
            <w:pPr>
              <w:tabs>
                <w:tab w:val="left" w:pos="720"/>
              </w:tabs>
              <w:rPr>
                <w:rFonts w:ascii="Arial" w:hAnsi="Arial" w:cs="Arial"/>
                <w:b/>
                <w:sz w:val="28"/>
              </w:rPr>
            </w:pPr>
          </w:p>
        </w:tc>
        <w:tc>
          <w:tcPr>
            <w:tcW w:w="2430" w:type="dxa"/>
            <w:tcBorders>
              <w:top w:val="single" w:sz="4" w:space="0" w:color="auto"/>
            </w:tcBorders>
          </w:tcPr>
          <w:p w14:paraId="164745E0"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Total Assets</w:t>
            </w:r>
          </w:p>
        </w:tc>
        <w:tc>
          <w:tcPr>
            <w:tcW w:w="540" w:type="dxa"/>
            <w:vMerge/>
            <w:vAlign w:val="center"/>
          </w:tcPr>
          <w:p w14:paraId="475067C2" w14:textId="77777777" w:rsidR="0058174A" w:rsidRPr="00C87258" w:rsidRDefault="0058174A">
            <w:pPr>
              <w:tabs>
                <w:tab w:val="left" w:pos="720"/>
              </w:tabs>
              <w:jc w:val="center"/>
              <w:rPr>
                <w:rFonts w:ascii="Arial" w:hAnsi="Arial" w:cs="Arial"/>
                <w:b/>
                <w:sz w:val="28"/>
              </w:rPr>
            </w:pPr>
          </w:p>
        </w:tc>
        <w:tc>
          <w:tcPr>
            <w:tcW w:w="2070" w:type="dxa"/>
            <w:tcBorders>
              <w:top w:val="single" w:sz="4" w:space="0" w:color="auto"/>
            </w:tcBorders>
          </w:tcPr>
          <w:p w14:paraId="72A95EF5"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$430,000</w:t>
            </w:r>
          </w:p>
        </w:tc>
      </w:tr>
      <w:tr w:rsidR="0058174A" w:rsidRPr="00C87258" w14:paraId="7BCBA618" w14:textId="77777777" w:rsidTr="003230E1">
        <w:trPr>
          <w:cantSplit/>
        </w:trPr>
        <w:tc>
          <w:tcPr>
            <w:tcW w:w="738" w:type="dxa"/>
          </w:tcPr>
          <w:p w14:paraId="0CBE1953" w14:textId="77777777" w:rsidR="0058174A" w:rsidRPr="00C87258" w:rsidRDefault="0058174A">
            <w:pPr>
              <w:tabs>
                <w:tab w:val="left" w:pos="720"/>
              </w:tabs>
              <w:rPr>
                <w:rFonts w:ascii="Arial" w:hAnsi="Arial" w:cs="Arial"/>
                <w:b/>
                <w:sz w:val="28"/>
              </w:rPr>
            </w:pPr>
          </w:p>
        </w:tc>
        <w:tc>
          <w:tcPr>
            <w:tcW w:w="3060" w:type="dxa"/>
          </w:tcPr>
          <w:p w14:paraId="73DE2CDD" w14:textId="77777777" w:rsidR="0058174A" w:rsidRPr="00C87258" w:rsidRDefault="0058174A">
            <w:pPr>
              <w:tabs>
                <w:tab w:val="left" w:pos="720"/>
              </w:tabs>
              <w:rPr>
                <w:rFonts w:ascii="Arial" w:hAnsi="Arial" w:cs="Arial"/>
                <w:b/>
                <w:sz w:val="28"/>
              </w:rPr>
            </w:pPr>
          </w:p>
        </w:tc>
        <w:tc>
          <w:tcPr>
            <w:tcW w:w="2430" w:type="dxa"/>
          </w:tcPr>
          <w:p w14:paraId="2D6BFE77" w14:textId="77777777" w:rsidR="0058174A" w:rsidRPr="00C87258" w:rsidRDefault="0058174A">
            <w:pPr>
              <w:tabs>
                <w:tab w:val="left" w:pos="720"/>
              </w:tabs>
              <w:jc w:val="center"/>
              <w:rPr>
                <w:rFonts w:ascii="Arial" w:hAnsi="Arial" w:cs="Arial"/>
                <w:b/>
                <w:sz w:val="28"/>
              </w:rPr>
            </w:pPr>
          </w:p>
        </w:tc>
        <w:tc>
          <w:tcPr>
            <w:tcW w:w="540" w:type="dxa"/>
            <w:vAlign w:val="center"/>
          </w:tcPr>
          <w:p w14:paraId="230DEF87" w14:textId="77777777" w:rsidR="0058174A" w:rsidRPr="00C87258" w:rsidRDefault="0058174A">
            <w:pPr>
              <w:tabs>
                <w:tab w:val="left" w:pos="720"/>
              </w:tabs>
              <w:jc w:val="center"/>
              <w:rPr>
                <w:rFonts w:ascii="Arial" w:hAnsi="Arial" w:cs="Arial"/>
                <w:b/>
                <w:sz w:val="28"/>
              </w:rPr>
            </w:pPr>
          </w:p>
        </w:tc>
        <w:tc>
          <w:tcPr>
            <w:tcW w:w="2070" w:type="dxa"/>
          </w:tcPr>
          <w:p w14:paraId="68AACEC7" w14:textId="77777777" w:rsidR="0058174A" w:rsidRPr="00C87258" w:rsidRDefault="0058174A">
            <w:pPr>
              <w:tabs>
                <w:tab w:val="left" w:pos="720"/>
              </w:tabs>
              <w:jc w:val="center"/>
              <w:rPr>
                <w:rFonts w:ascii="Arial" w:hAnsi="Arial" w:cs="Arial"/>
                <w:b/>
                <w:sz w:val="28"/>
              </w:rPr>
            </w:pPr>
          </w:p>
        </w:tc>
      </w:tr>
      <w:tr w:rsidR="0058174A" w:rsidRPr="00C87258" w14:paraId="24425672" w14:textId="77777777" w:rsidTr="003230E1">
        <w:trPr>
          <w:cantSplit/>
        </w:trPr>
        <w:tc>
          <w:tcPr>
            <w:tcW w:w="738" w:type="dxa"/>
          </w:tcPr>
          <w:p w14:paraId="4EAFE5F2" w14:textId="77777777" w:rsidR="0058174A" w:rsidRPr="00C87258" w:rsidRDefault="0058174A">
            <w:pPr>
              <w:tabs>
                <w:tab w:val="left" w:pos="720"/>
              </w:tabs>
              <w:rPr>
                <w:rFonts w:ascii="Arial" w:hAnsi="Arial" w:cs="Arial"/>
                <w:b/>
                <w:sz w:val="28"/>
              </w:rPr>
            </w:pPr>
          </w:p>
        </w:tc>
        <w:tc>
          <w:tcPr>
            <w:tcW w:w="3060" w:type="dxa"/>
          </w:tcPr>
          <w:p w14:paraId="4D155F3D" w14:textId="77777777" w:rsidR="0058174A" w:rsidRPr="00C87258" w:rsidRDefault="0058174A">
            <w:pPr>
              <w:tabs>
                <w:tab w:val="left" w:pos="720"/>
              </w:tabs>
              <w:rPr>
                <w:rFonts w:ascii="Arial" w:hAnsi="Arial" w:cs="Arial"/>
                <w:b/>
                <w:sz w:val="28"/>
              </w:rPr>
            </w:pPr>
          </w:p>
        </w:tc>
        <w:tc>
          <w:tcPr>
            <w:tcW w:w="2430" w:type="dxa"/>
          </w:tcPr>
          <w:p w14:paraId="47F37755" w14:textId="77777777" w:rsidR="0058174A" w:rsidRPr="00C87258" w:rsidRDefault="0058174A">
            <w:pPr>
              <w:tabs>
                <w:tab w:val="left" w:pos="720"/>
              </w:tabs>
              <w:jc w:val="center"/>
              <w:rPr>
                <w:rFonts w:ascii="Arial" w:hAnsi="Arial" w:cs="Arial"/>
                <w:b/>
                <w:sz w:val="28"/>
              </w:rPr>
            </w:pPr>
          </w:p>
        </w:tc>
        <w:tc>
          <w:tcPr>
            <w:tcW w:w="540" w:type="dxa"/>
            <w:vAlign w:val="center"/>
          </w:tcPr>
          <w:p w14:paraId="6235DF5A"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2070" w:type="dxa"/>
          </w:tcPr>
          <w:p w14:paraId="47C679FA" w14:textId="77777777" w:rsidR="0058174A" w:rsidRPr="00C87258" w:rsidRDefault="00B95D52">
            <w:pPr>
              <w:tabs>
                <w:tab w:val="left" w:pos="720"/>
              </w:tabs>
              <w:jc w:val="center"/>
              <w:rPr>
                <w:rFonts w:ascii="Arial" w:hAnsi="Arial" w:cs="Arial"/>
                <w:b/>
                <w:sz w:val="28"/>
              </w:rPr>
            </w:pPr>
            <w:r w:rsidRPr="00C87258">
              <w:rPr>
                <w:rFonts w:ascii="Arial" w:hAnsi="Arial" w:cs="Arial"/>
                <w:b/>
                <w:sz w:val="28"/>
              </w:rPr>
              <w:t>48.84</w:t>
            </w:r>
            <w:r w:rsidR="0058174A" w:rsidRPr="00C87258">
              <w:rPr>
                <w:rFonts w:ascii="Arial" w:hAnsi="Arial" w:cs="Arial"/>
                <w:b/>
                <w:sz w:val="28"/>
              </w:rPr>
              <w:t>%</w:t>
            </w:r>
          </w:p>
        </w:tc>
      </w:tr>
    </w:tbl>
    <w:p w14:paraId="1FFB191A" w14:textId="77777777" w:rsidR="0058174A" w:rsidRPr="00C87258" w:rsidRDefault="0058174A">
      <w:pPr>
        <w:tabs>
          <w:tab w:val="left" w:pos="720"/>
        </w:tabs>
        <w:rPr>
          <w:rFonts w:ascii="Arial" w:hAnsi="Arial" w:cs="Arial"/>
          <w:b/>
          <w:sz w:val="28"/>
        </w:rPr>
      </w:pPr>
    </w:p>
    <w:p w14:paraId="7EFEAB12" w14:textId="77777777" w:rsidR="0058174A" w:rsidRPr="00C87258" w:rsidRDefault="0058174A">
      <w:pPr>
        <w:tabs>
          <w:tab w:val="left" w:pos="720"/>
        </w:tabs>
        <w:ind w:left="720" w:hanging="720"/>
        <w:jc w:val="both"/>
        <w:rPr>
          <w:rFonts w:ascii="Arial" w:hAnsi="Arial" w:cs="Arial"/>
          <w:b/>
          <w:sz w:val="28"/>
        </w:rPr>
      </w:pPr>
      <w:r w:rsidRPr="00C87258">
        <w:rPr>
          <w:rFonts w:ascii="Arial" w:hAnsi="Arial" w:cs="Arial"/>
          <w:b/>
          <w:sz w:val="28"/>
        </w:rPr>
        <w:tab/>
        <w:t>This ratio provides the creditors with some idea of the corporation’s ability to withstand losses without impairing the interest of creditors.</w:t>
      </w:r>
    </w:p>
    <w:tbl>
      <w:tblPr>
        <w:tblW w:w="0" w:type="auto"/>
        <w:tblLayout w:type="fixed"/>
        <w:tblLook w:val="0000" w:firstRow="0" w:lastRow="0" w:firstColumn="0" w:lastColumn="0" w:noHBand="0" w:noVBand="0"/>
      </w:tblPr>
      <w:tblGrid>
        <w:gridCol w:w="738"/>
        <w:gridCol w:w="3481"/>
        <w:gridCol w:w="360"/>
        <w:gridCol w:w="2250"/>
        <w:gridCol w:w="540"/>
        <w:gridCol w:w="1103"/>
      </w:tblGrid>
      <w:tr w:rsidR="0058174A" w:rsidRPr="00C87258" w14:paraId="26893E6D" w14:textId="77777777" w:rsidTr="00C5708F">
        <w:trPr>
          <w:cantSplit/>
        </w:trPr>
        <w:tc>
          <w:tcPr>
            <w:tcW w:w="738" w:type="dxa"/>
            <w:vMerge w:val="restart"/>
            <w:vAlign w:val="center"/>
          </w:tcPr>
          <w:p w14:paraId="12D29F54" w14:textId="652F58DC" w:rsidR="0058174A" w:rsidRPr="00C87258" w:rsidRDefault="0034758F">
            <w:pPr>
              <w:tabs>
                <w:tab w:val="left" w:pos="720"/>
              </w:tabs>
              <w:rPr>
                <w:rFonts w:ascii="Arial" w:hAnsi="Arial" w:cs="Arial"/>
                <w:b/>
                <w:sz w:val="28"/>
              </w:rPr>
            </w:pPr>
            <w:r>
              <w:rPr>
                <w:rFonts w:ascii="Arial" w:hAnsi="Arial" w:cs="Arial"/>
                <w:b/>
                <w:sz w:val="28"/>
              </w:rPr>
              <w:t>d.</w:t>
            </w:r>
          </w:p>
        </w:tc>
        <w:tc>
          <w:tcPr>
            <w:tcW w:w="3481" w:type="dxa"/>
            <w:vMerge w:val="restart"/>
            <w:vAlign w:val="center"/>
          </w:tcPr>
          <w:p w14:paraId="35371981" w14:textId="77777777" w:rsidR="0058174A" w:rsidRPr="00C87258" w:rsidRDefault="0058174A" w:rsidP="00C5708F">
            <w:pPr>
              <w:tabs>
                <w:tab w:val="left" w:pos="720"/>
              </w:tabs>
              <w:rPr>
                <w:rFonts w:ascii="Arial" w:hAnsi="Arial" w:cs="Arial"/>
                <w:b/>
                <w:sz w:val="28"/>
              </w:rPr>
            </w:pPr>
            <w:r w:rsidRPr="00C87258">
              <w:rPr>
                <w:rFonts w:ascii="Arial" w:hAnsi="Arial" w:cs="Arial"/>
                <w:b/>
                <w:sz w:val="28"/>
              </w:rPr>
              <w:t>Rate of return on assets</w:t>
            </w:r>
          </w:p>
        </w:tc>
        <w:tc>
          <w:tcPr>
            <w:tcW w:w="360" w:type="dxa"/>
            <w:vMerge w:val="restart"/>
            <w:vAlign w:val="center"/>
          </w:tcPr>
          <w:p w14:paraId="1DDA485A"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3893" w:type="dxa"/>
            <w:gridSpan w:val="3"/>
            <w:tcBorders>
              <w:bottom w:val="single" w:sz="4" w:space="0" w:color="auto"/>
            </w:tcBorders>
          </w:tcPr>
          <w:p w14:paraId="5A165A0B"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Net Income</w:t>
            </w:r>
          </w:p>
        </w:tc>
      </w:tr>
      <w:tr w:rsidR="0058174A" w:rsidRPr="00C87258" w14:paraId="71CE924B" w14:textId="77777777" w:rsidTr="00C5708F">
        <w:trPr>
          <w:cantSplit/>
        </w:trPr>
        <w:tc>
          <w:tcPr>
            <w:tcW w:w="738" w:type="dxa"/>
            <w:vMerge/>
          </w:tcPr>
          <w:p w14:paraId="7A2C9AAF" w14:textId="77777777" w:rsidR="0058174A" w:rsidRPr="00C87258" w:rsidRDefault="0058174A">
            <w:pPr>
              <w:tabs>
                <w:tab w:val="left" w:pos="720"/>
              </w:tabs>
              <w:rPr>
                <w:rFonts w:ascii="Arial" w:hAnsi="Arial" w:cs="Arial"/>
                <w:b/>
                <w:sz w:val="28"/>
              </w:rPr>
            </w:pPr>
          </w:p>
        </w:tc>
        <w:tc>
          <w:tcPr>
            <w:tcW w:w="3481" w:type="dxa"/>
            <w:vMerge/>
          </w:tcPr>
          <w:p w14:paraId="1C372988" w14:textId="77777777" w:rsidR="0058174A" w:rsidRPr="00C87258" w:rsidRDefault="0058174A">
            <w:pPr>
              <w:tabs>
                <w:tab w:val="left" w:pos="720"/>
              </w:tabs>
              <w:rPr>
                <w:rFonts w:ascii="Arial" w:hAnsi="Arial" w:cs="Arial"/>
                <w:b/>
                <w:sz w:val="28"/>
              </w:rPr>
            </w:pPr>
          </w:p>
        </w:tc>
        <w:tc>
          <w:tcPr>
            <w:tcW w:w="360" w:type="dxa"/>
            <w:vMerge/>
          </w:tcPr>
          <w:p w14:paraId="0B4106EC" w14:textId="77777777" w:rsidR="0058174A" w:rsidRPr="00C87258" w:rsidRDefault="0058174A">
            <w:pPr>
              <w:tabs>
                <w:tab w:val="left" w:pos="720"/>
              </w:tabs>
              <w:rPr>
                <w:rFonts w:ascii="Arial" w:hAnsi="Arial" w:cs="Arial"/>
                <w:b/>
                <w:sz w:val="28"/>
              </w:rPr>
            </w:pPr>
          </w:p>
        </w:tc>
        <w:tc>
          <w:tcPr>
            <w:tcW w:w="3893" w:type="dxa"/>
            <w:gridSpan w:val="3"/>
            <w:tcBorders>
              <w:top w:val="single" w:sz="4" w:space="0" w:color="auto"/>
            </w:tcBorders>
          </w:tcPr>
          <w:p w14:paraId="58B34E45"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Average Total Assets</w:t>
            </w:r>
          </w:p>
        </w:tc>
      </w:tr>
      <w:tr w:rsidR="0058174A" w:rsidRPr="00C87258" w14:paraId="01A1940D" w14:textId="77777777" w:rsidTr="00C5708F">
        <w:trPr>
          <w:cantSplit/>
        </w:trPr>
        <w:tc>
          <w:tcPr>
            <w:tcW w:w="738" w:type="dxa"/>
          </w:tcPr>
          <w:p w14:paraId="1CCF304C" w14:textId="77777777" w:rsidR="0058174A" w:rsidRPr="00C87258" w:rsidRDefault="0058174A">
            <w:pPr>
              <w:tabs>
                <w:tab w:val="left" w:pos="720"/>
              </w:tabs>
              <w:rPr>
                <w:rFonts w:ascii="Arial" w:hAnsi="Arial" w:cs="Arial"/>
                <w:b/>
                <w:sz w:val="28"/>
              </w:rPr>
            </w:pPr>
          </w:p>
        </w:tc>
        <w:tc>
          <w:tcPr>
            <w:tcW w:w="3841" w:type="dxa"/>
            <w:gridSpan w:val="2"/>
          </w:tcPr>
          <w:p w14:paraId="537CA08F" w14:textId="77777777" w:rsidR="0058174A" w:rsidRPr="00C87258" w:rsidRDefault="0058174A">
            <w:pPr>
              <w:tabs>
                <w:tab w:val="left" w:pos="720"/>
              </w:tabs>
              <w:rPr>
                <w:rFonts w:ascii="Arial" w:hAnsi="Arial" w:cs="Arial"/>
                <w:b/>
                <w:sz w:val="28"/>
              </w:rPr>
            </w:pPr>
          </w:p>
        </w:tc>
        <w:tc>
          <w:tcPr>
            <w:tcW w:w="2790" w:type="dxa"/>
            <w:gridSpan w:val="2"/>
          </w:tcPr>
          <w:p w14:paraId="6F287CB1" w14:textId="77777777" w:rsidR="0058174A" w:rsidRPr="00C87258" w:rsidRDefault="0058174A">
            <w:pPr>
              <w:tabs>
                <w:tab w:val="left" w:pos="720"/>
              </w:tabs>
              <w:jc w:val="center"/>
              <w:rPr>
                <w:rFonts w:ascii="Arial" w:hAnsi="Arial" w:cs="Arial"/>
                <w:b/>
                <w:sz w:val="28"/>
              </w:rPr>
            </w:pPr>
          </w:p>
        </w:tc>
        <w:tc>
          <w:tcPr>
            <w:tcW w:w="1103" w:type="dxa"/>
            <w:vAlign w:val="center"/>
          </w:tcPr>
          <w:p w14:paraId="7F447DF8" w14:textId="77777777" w:rsidR="0058174A" w:rsidRPr="00C87258" w:rsidRDefault="0058174A">
            <w:pPr>
              <w:tabs>
                <w:tab w:val="left" w:pos="720"/>
              </w:tabs>
              <w:jc w:val="center"/>
              <w:rPr>
                <w:rFonts w:ascii="Arial" w:hAnsi="Arial" w:cs="Arial"/>
                <w:b/>
                <w:sz w:val="28"/>
              </w:rPr>
            </w:pPr>
          </w:p>
        </w:tc>
      </w:tr>
      <w:tr w:rsidR="0058174A" w:rsidRPr="00C87258" w14:paraId="0DCCAB0D" w14:textId="77777777" w:rsidTr="00C5708F">
        <w:trPr>
          <w:cantSplit/>
        </w:trPr>
        <w:tc>
          <w:tcPr>
            <w:tcW w:w="738" w:type="dxa"/>
          </w:tcPr>
          <w:p w14:paraId="2EB95B10" w14:textId="77777777" w:rsidR="0058174A" w:rsidRPr="00C87258" w:rsidRDefault="0058174A">
            <w:pPr>
              <w:tabs>
                <w:tab w:val="left" w:pos="720"/>
              </w:tabs>
              <w:rPr>
                <w:rFonts w:ascii="Arial" w:hAnsi="Arial" w:cs="Arial"/>
                <w:b/>
                <w:sz w:val="28"/>
              </w:rPr>
            </w:pPr>
          </w:p>
        </w:tc>
        <w:tc>
          <w:tcPr>
            <w:tcW w:w="3481" w:type="dxa"/>
          </w:tcPr>
          <w:p w14:paraId="17E75254" w14:textId="77777777" w:rsidR="0058174A" w:rsidRPr="00C87258" w:rsidRDefault="0058174A">
            <w:pPr>
              <w:tabs>
                <w:tab w:val="left" w:pos="720"/>
              </w:tabs>
              <w:rPr>
                <w:rFonts w:ascii="Arial" w:hAnsi="Arial" w:cs="Arial"/>
                <w:b/>
                <w:sz w:val="28"/>
              </w:rPr>
            </w:pPr>
          </w:p>
        </w:tc>
        <w:tc>
          <w:tcPr>
            <w:tcW w:w="360" w:type="dxa"/>
          </w:tcPr>
          <w:p w14:paraId="204E1382" w14:textId="77777777" w:rsidR="0058174A" w:rsidRPr="00C87258" w:rsidRDefault="0058174A">
            <w:pPr>
              <w:tabs>
                <w:tab w:val="left" w:pos="720"/>
              </w:tabs>
              <w:rPr>
                <w:rFonts w:ascii="Arial" w:hAnsi="Arial" w:cs="Arial"/>
                <w:b/>
                <w:sz w:val="28"/>
              </w:rPr>
            </w:pPr>
            <w:r w:rsidRPr="00C87258">
              <w:rPr>
                <w:rFonts w:ascii="Arial" w:hAnsi="Arial" w:cs="Arial"/>
                <w:b/>
                <w:sz w:val="28"/>
              </w:rPr>
              <w:t>=</w:t>
            </w:r>
          </w:p>
        </w:tc>
        <w:tc>
          <w:tcPr>
            <w:tcW w:w="2250" w:type="dxa"/>
            <w:tcBorders>
              <w:bottom w:val="single" w:sz="4" w:space="0" w:color="auto"/>
            </w:tcBorders>
          </w:tcPr>
          <w:p w14:paraId="6E4F19C9"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r w:rsidR="00B95D52" w:rsidRPr="00C87258">
              <w:rPr>
                <w:rFonts w:ascii="Arial" w:hAnsi="Arial" w:cs="Arial"/>
                <w:b/>
                <w:sz w:val="28"/>
              </w:rPr>
              <w:t>27,000</w:t>
            </w:r>
          </w:p>
        </w:tc>
        <w:tc>
          <w:tcPr>
            <w:tcW w:w="540" w:type="dxa"/>
          </w:tcPr>
          <w:p w14:paraId="6B9D1503"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1103" w:type="dxa"/>
            <w:vAlign w:val="center"/>
          </w:tcPr>
          <w:p w14:paraId="043C065C" w14:textId="77777777" w:rsidR="0058174A" w:rsidRPr="00C87258" w:rsidRDefault="00B95D52">
            <w:pPr>
              <w:tabs>
                <w:tab w:val="left" w:pos="720"/>
              </w:tabs>
              <w:jc w:val="center"/>
              <w:rPr>
                <w:rFonts w:ascii="Arial" w:hAnsi="Arial" w:cs="Arial"/>
                <w:b/>
                <w:sz w:val="28"/>
              </w:rPr>
            </w:pPr>
            <w:r w:rsidRPr="00C87258">
              <w:rPr>
                <w:rFonts w:ascii="Arial" w:hAnsi="Arial" w:cs="Arial"/>
                <w:b/>
                <w:sz w:val="28"/>
              </w:rPr>
              <w:t>6.28</w:t>
            </w:r>
            <w:r w:rsidR="0058174A" w:rsidRPr="00C87258">
              <w:rPr>
                <w:rFonts w:ascii="Arial" w:hAnsi="Arial" w:cs="Arial"/>
                <w:b/>
                <w:sz w:val="28"/>
              </w:rPr>
              <w:t>%</w:t>
            </w:r>
          </w:p>
        </w:tc>
      </w:tr>
      <w:tr w:rsidR="0058174A" w:rsidRPr="00C87258" w14:paraId="5A9E6938" w14:textId="77777777" w:rsidTr="00C5708F">
        <w:trPr>
          <w:cantSplit/>
        </w:trPr>
        <w:tc>
          <w:tcPr>
            <w:tcW w:w="738" w:type="dxa"/>
          </w:tcPr>
          <w:p w14:paraId="7FCACAF7" w14:textId="77777777" w:rsidR="0058174A" w:rsidRPr="00C87258" w:rsidRDefault="0058174A">
            <w:pPr>
              <w:tabs>
                <w:tab w:val="left" w:pos="720"/>
              </w:tabs>
              <w:rPr>
                <w:rFonts w:ascii="Arial" w:hAnsi="Arial" w:cs="Arial"/>
                <w:b/>
                <w:sz w:val="28"/>
              </w:rPr>
            </w:pPr>
          </w:p>
        </w:tc>
        <w:tc>
          <w:tcPr>
            <w:tcW w:w="3841" w:type="dxa"/>
            <w:gridSpan w:val="2"/>
          </w:tcPr>
          <w:p w14:paraId="21D95D3E" w14:textId="77777777" w:rsidR="0058174A" w:rsidRPr="00C87258" w:rsidRDefault="0058174A">
            <w:pPr>
              <w:tabs>
                <w:tab w:val="left" w:pos="720"/>
              </w:tabs>
              <w:rPr>
                <w:rFonts w:ascii="Arial" w:hAnsi="Arial" w:cs="Arial"/>
                <w:b/>
                <w:sz w:val="28"/>
              </w:rPr>
            </w:pPr>
          </w:p>
        </w:tc>
        <w:tc>
          <w:tcPr>
            <w:tcW w:w="2250" w:type="dxa"/>
          </w:tcPr>
          <w:p w14:paraId="2ADAE293"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$430,000</w:t>
            </w:r>
          </w:p>
        </w:tc>
        <w:tc>
          <w:tcPr>
            <w:tcW w:w="540" w:type="dxa"/>
          </w:tcPr>
          <w:p w14:paraId="2A32ED15" w14:textId="77777777" w:rsidR="0058174A" w:rsidRPr="00C87258" w:rsidRDefault="0058174A">
            <w:pPr>
              <w:tabs>
                <w:tab w:val="left" w:pos="720"/>
              </w:tabs>
              <w:jc w:val="center"/>
              <w:rPr>
                <w:rFonts w:ascii="Arial" w:hAnsi="Arial" w:cs="Arial"/>
                <w:b/>
                <w:sz w:val="28"/>
              </w:rPr>
            </w:pPr>
          </w:p>
        </w:tc>
        <w:tc>
          <w:tcPr>
            <w:tcW w:w="1103" w:type="dxa"/>
            <w:vAlign w:val="center"/>
          </w:tcPr>
          <w:p w14:paraId="7EBE03A2" w14:textId="77777777" w:rsidR="0058174A" w:rsidRPr="00C87258" w:rsidRDefault="0058174A">
            <w:pPr>
              <w:tabs>
                <w:tab w:val="left" w:pos="720"/>
              </w:tabs>
              <w:jc w:val="center"/>
              <w:rPr>
                <w:rFonts w:ascii="Arial" w:hAnsi="Arial" w:cs="Arial"/>
                <w:b/>
                <w:sz w:val="28"/>
              </w:rPr>
            </w:pPr>
          </w:p>
        </w:tc>
      </w:tr>
    </w:tbl>
    <w:p w14:paraId="0A375D7E" w14:textId="77777777" w:rsidR="0058174A" w:rsidRPr="00C87258" w:rsidRDefault="0058174A">
      <w:pPr>
        <w:tabs>
          <w:tab w:val="left" w:pos="720"/>
        </w:tabs>
        <w:rPr>
          <w:rFonts w:ascii="Arial" w:hAnsi="Arial" w:cs="Arial"/>
          <w:b/>
          <w:sz w:val="24"/>
        </w:rPr>
      </w:pPr>
    </w:p>
    <w:p w14:paraId="090A5D94" w14:textId="77777777" w:rsidR="0058174A" w:rsidRPr="00C87258" w:rsidRDefault="0058174A">
      <w:pPr>
        <w:tabs>
          <w:tab w:val="left" w:pos="720"/>
        </w:tabs>
        <w:ind w:left="720" w:hanging="720"/>
        <w:jc w:val="both"/>
        <w:rPr>
          <w:rFonts w:ascii="Arial" w:hAnsi="Arial" w:cs="Arial"/>
          <w:b/>
          <w:sz w:val="28"/>
        </w:rPr>
      </w:pPr>
      <w:r w:rsidRPr="00C87258">
        <w:rPr>
          <w:rFonts w:ascii="Arial" w:hAnsi="Arial" w:cs="Arial"/>
          <w:b/>
          <w:sz w:val="28"/>
        </w:rPr>
        <w:tab/>
        <w:t>This ratio measures the return the company is earning on its average total assets and provides one indication related to the profitability of the enterprise.</w:t>
      </w:r>
    </w:p>
    <w:p w14:paraId="47D4141C" w14:textId="79BCF125" w:rsidR="0058174A" w:rsidRPr="00C87258" w:rsidRDefault="0058174A" w:rsidP="00B95D52">
      <w:pPr>
        <w:tabs>
          <w:tab w:val="left" w:pos="720"/>
        </w:tabs>
        <w:rPr>
          <w:rFonts w:ascii="Arial" w:hAnsi="Arial" w:cs="Arial"/>
          <w:b/>
          <w:sz w:val="28"/>
        </w:rPr>
      </w:pPr>
      <w:r w:rsidRPr="00C87258">
        <w:rPr>
          <w:rFonts w:ascii="Arial" w:hAnsi="Arial" w:cs="Arial"/>
          <w:b/>
          <w:sz w:val="28"/>
        </w:rPr>
        <w:lastRenderedPageBreak/>
        <w:t xml:space="preserve">EXERCISE </w:t>
      </w:r>
      <w:r w:rsidR="006F3C5D">
        <w:rPr>
          <w:rFonts w:ascii="Arial" w:hAnsi="Arial" w:cs="Arial"/>
          <w:b/>
          <w:sz w:val="28"/>
        </w:rPr>
        <w:t>13.</w:t>
      </w:r>
      <w:r w:rsidR="00A8193F" w:rsidRPr="00C87258">
        <w:rPr>
          <w:rFonts w:ascii="Arial" w:hAnsi="Arial" w:cs="Arial"/>
          <w:b/>
          <w:sz w:val="28"/>
        </w:rPr>
        <w:t>30</w:t>
      </w:r>
      <w:r w:rsidR="00CF32E4" w:rsidRPr="00C87258">
        <w:rPr>
          <w:rFonts w:ascii="Arial" w:hAnsi="Arial" w:cs="Arial"/>
          <w:b/>
          <w:sz w:val="28"/>
        </w:rPr>
        <w:t xml:space="preserve"> </w:t>
      </w:r>
      <w:r w:rsidRPr="00C87258">
        <w:rPr>
          <w:rFonts w:ascii="Arial" w:hAnsi="Arial" w:cs="Arial"/>
          <w:b/>
          <w:sz w:val="28"/>
        </w:rPr>
        <w:t>(C</w:t>
      </w:r>
      <w:r w:rsidR="00893928">
        <w:rPr>
          <w:rFonts w:ascii="Arial" w:hAnsi="Arial" w:cs="Arial"/>
          <w:b/>
          <w:sz w:val="28"/>
        </w:rPr>
        <w:t>ONTINUE</w:t>
      </w:r>
      <w:r w:rsidR="00FD2FB5" w:rsidRPr="00C87258">
        <w:rPr>
          <w:rFonts w:ascii="Arial" w:hAnsi="Arial" w:cs="Arial"/>
          <w:b/>
          <w:sz w:val="28"/>
        </w:rPr>
        <w:t>D</w:t>
      </w:r>
      <w:r w:rsidRPr="00C87258">
        <w:rPr>
          <w:rFonts w:ascii="Arial" w:hAnsi="Arial" w:cs="Arial"/>
          <w:b/>
          <w:sz w:val="28"/>
        </w:rPr>
        <w:t>)</w:t>
      </w:r>
    </w:p>
    <w:tbl>
      <w:tblPr>
        <w:tblW w:w="0" w:type="auto"/>
        <w:tblLayout w:type="fixed"/>
        <w:tblLook w:val="0000" w:firstRow="0" w:lastRow="0" w:firstColumn="0" w:lastColumn="0" w:noHBand="0" w:noVBand="0"/>
      </w:tblPr>
      <w:tblGrid>
        <w:gridCol w:w="738"/>
        <w:gridCol w:w="2880"/>
        <w:gridCol w:w="360"/>
        <w:gridCol w:w="2250"/>
        <w:gridCol w:w="540"/>
        <w:gridCol w:w="1620"/>
      </w:tblGrid>
      <w:tr w:rsidR="0058174A" w:rsidRPr="00C87258" w14:paraId="0611F67F" w14:textId="77777777">
        <w:trPr>
          <w:cantSplit/>
        </w:trPr>
        <w:tc>
          <w:tcPr>
            <w:tcW w:w="738" w:type="dxa"/>
            <w:vMerge w:val="restart"/>
            <w:vAlign w:val="center"/>
          </w:tcPr>
          <w:p w14:paraId="5A0F6EA0" w14:textId="1FABAF2D" w:rsidR="0058174A" w:rsidRPr="00C87258" w:rsidRDefault="0034758F">
            <w:pPr>
              <w:tabs>
                <w:tab w:val="left" w:pos="720"/>
              </w:tabs>
              <w:rPr>
                <w:rFonts w:ascii="Arial" w:hAnsi="Arial" w:cs="Arial"/>
                <w:b/>
                <w:sz w:val="28"/>
              </w:rPr>
            </w:pPr>
            <w:r>
              <w:rPr>
                <w:rFonts w:ascii="Arial" w:hAnsi="Arial" w:cs="Arial"/>
                <w:b/>
                <w:sz w:val="28"/>
              </w:rPr>
              <w:t>e.</w:t>
            </w:r>
          </w:p>
        </w:tc>
        <w:tc>
          <w:tcPr>
            <w:tcW w:w="2880" w:type="dxa"/>
            <w:vMerge w:val="restart"/>
            <w:vAlign w:val="center"/>
          </w:tcPr>
          <w:p w14:paraId="65C1C727" w14:textId="77777777" w:rsidR="00CA0662" w:rsidRPr="00C87258" w:rsidRDefault="00CA0662">
            <w:pPr>
              <w:tabs>
                <w:tab w:val="left" w:pos="720"/>
              </w:tabs>
              <w:jc w:val="center"/>
              <w:rPr>
                <w:rFonts w:ascii="Arial" w:hAnsi="Arial" w:cs="Arial"/>
                <w:b/>
                <w:sz w:val="28"/>
              </w:rPr>
            </w:pPr>
          </w:p>
          <w:p w14:paraId="1D13DC19" w14:textId="39D61A75" w:rsidR="0058174A" w:rsidRPr="00C87258" w:rsidRDefault="0058174A">
            <w:pPr>
              <w:tabs>
                <w:tab w:val="left" w:pos="720"/>
              </w:tabs>
              <w:jc w:val="center"/>
              <w:rPr>
                <w:rFonts w:ascii="Arial" w:hAnsi="Arial" w:cs="Arial"/>
                <w:b/>
                <w:sz w:val="28"/>
              </w:rPr>
            </w:pPr>
            <w:r w:rsidRPr="00C87258">
              <w:rPr>
                <w:rFonts w:ascii="Arial" w:hAnsi="Arial" w:cs="Arial"/>
                <w:b/>
                <w:sz w:val="28"/>
              </w:rPr>
              <w:t>Days payables outstanding</w:t>
            </w:r>
          </w:p>
        </w:tc>
        <w:tc>
          <w:tcPr>
            <w:tcW w:w="360" w:type="dxa"/>
            <w:vMerge w:val="restart"/>
            <w:vAlign w:val="center"/>
          </w:tcPr>
          <w:p w14:paraId="1DEF7B1C"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4410" w:type="dxa"/>
            <w:gridSpan w:val="3"/>
            <w:tcBorders>
              <w:bottom w:val="single" w:sz="4" w:space="0" w:color="auto"/>
            </w:tcBorders>
          </w:tcPr>
          <w:p w14:paraId="6F3314B9" w14:textId="77777777" w:rsidR="00CA0662" w:rsidRPr="00C87258" w:rsidRDefault="00CA0662">
            <w:pPr>
              <w:tabs>
                <w:tab w:val="left" w:pos="720"/>
              </w:tabs>
              <w:jc w:val="center"/>
              <w:rPr>
                <w:rFonts w:ascii="Arial" w:hAnsi="Arial" w:cs="Arial"/>
                <w:b/>
                <w:sz w:val="28"/>
              </w:rPr>
            </w:pPr>
          </w:p>
          <w:p w14:paraId="0752945A" w14:textId="233624EB" w:rsidR="0058174A" w:rsidRPr="00C87258" w:rsidRDefault="0058174A">
            <w:pPr>
              <w:tabs>
                <w:tab w:val="left" w:pos="720"/>
              </w:tabs>
              <w:jc w:val="center"/>
              <w:rPr>
                <w:rFonts w:ascii="Arial" w:hAnsi="Arial" w:cs="Arial"/>
                <w:b/>
                <w:sz w:val="28"/>
              </w:rPr>
            </w:pPr>
            <w:r w:rsidRPr="00C87258">
              <w:rPr>
                <w:rFonts w:ascii="Arial" w:hAnsi="Arial" w:cs="Arial"/>
                <w:b/>
                <w:sz w:val="28"/>
              </w:rPr>
              <w:t>Average Trade Accounts Payable</w:t>
            </w:r>
          </w:p>
        </w:tc>
      </w:tr>
      <w:tr w:rsidR="0058174A" w:rsidRPr="00C87258" w14:paraId="11956BD8" w14:textId="77777777">
        <w:trPr>
          <w:cantSplit/>
        </w:trPr>
        <w:tc>
          <w:tcPr>
            <w:tcW w:w="738" w:type="dxa"/>
            <w:vMerge/>
          </w:tcPr>
          <w:p w14:paraId="7A2A29A5" w14:textId="77777777" w:rsidR="0058174A" w:rsidRPr="00C87258" w:rsidRDefault="0058174A">
            <w:pPr>
              <w:tabs>
                <w:tab w:val="left" w:pos="720"/>
              </w:tabs>
              <w:rPr>
                <w:rFonts w:ascii="Arial" w:hAnsi="Arial" w:cs="Arial"/>
                <w:b/>
                <w:sz w:val="28"/>
              </w:rPr>
            </w:pPr>
          </w:p>
        </w:tc>
        <w:tc>
          <w:tcPr>
            <w:tcW w:w="2880" w:type="dxa"/>
            <w:vMerge/>
          </w:tcPr>
          <w:p w14:paraId="3E8C9208" w14:textId="77777777" w:rsidR="0058174A" w:rsidRPr="00C87258" w:rsidRDefault="0058174A">
            <w:pPr>
              <w:tabs>
                <w:tab w:val="left" w:pos="720"/>
              </w:tabs>
              <w:rPr>
                <w:rFonts w:ascii="Arial" w:hAnsi="Arial" w:cs="Arial"/>
                <w:b/>
                <w:sz w:val="28"/>
              </w:rPr>
            </w:pPr>
          </w:p>
        </w:tc>
        <w:tc>
          <w:tcPr>
            <w:tcW w:w="360" w:type="dxa"/>
            <w:vMerge/>
          </w:tcPr>
          <w:p w14:paraId="31CB16BF" w14:textId="77777777" w:rsidR="0058174A" w:rsidRPr="00C87258" w:rsidRDefault="0058174A">
            <w:pPr>
              <w:tabs>
                <w:tab w:val="left" w:pos="720"/>
              </w:tabs>
              <w:rPr>
                <w:rFonts w:ascii="Arial" w:hAnsi="Arial" w:cs="Arial"/>
                <w:b/>
                <w:sz w:val="28"/>
              </w:rPr>
            </w:pPr>
          </w:p>
        </w:tc>
        <w:tc>
          <w:tcPr>
            <w:tcW w:w="4410" w:type="dxa"/>
            <w:gridSpan w:val="3"/>
            <w:tcBorders>
              <w:top w:val="single" w:sz="4" w:space="0" w:color="auto"/>
            </w:tcBorders>
          </w:tcPr>
          <w:p w14:paraId="57346F0F" w14:textId="77777777" w:rsidR="0058174A" w:rsidRPr="00C87258" w:rsidRDefault="0058174A" w:rsidP="00346449">
            <w:pPr>
              <w:tabs>
                <w:tab w:val="left" w:pos="720"/>
              </w:tabs>
              <w:jc w:val="center"/>
              <w:rPr>
                <w:rFonts w:ascii="Arial" w:hAnsi="Arial" w:cs="Arial"/>
                <w:b/>
                <w:sz w:val="28"/>
              </w:rPr>
            </w:pPr>
            <w:r w:rsidRPr="00C87258">
              <w:rPr>
                <w:rFonts w:ascii="Arial" w:hAnsi="Arial" w:cs="Arial"/>
                <w:b/>
                <w:sz w:val="28"/>
              </w:rPr>
              <w:t xml:space="preserve">Average Daily </w:t>
            </w:r>
            <w:r w:rsidR="00A61DD2" w:rsidRPr="00C87258">
              <w:rPr>
                <w:rFonts w:ascii="Arial" w:hAnsi="Arial" w:cs="Arial"/>
                <w:b/>
                <w:sz w:val="28"/>
              </w:rPr>
              <w:t xml:space="preserve">Cost of </w:t>
            </w:r>
            <w:r w:rsidR="00346449" w:rsidRPr="00C87258">
              <w:rPr>
                <w:rFonts w:ascii="Arial" w:hAnsi="Arial" w:cs="Arial"/>
                <w:b/>
                <w:sz w:val="28"/>
              </w:rPr>
              <w:t>Total Operating Expenses</w:t>
            </w:r>
          </w:p>
        </w:tc>
      </w:tr>
      <w:tr w:rsidR="0058174A" w:rsidRPr="00C87258" w14:paraId="121DFC14" w14:textId="77777777">
        <w:trPr>
          <w:cantSplit/>
        </w:trPr>
        <w:tc>
          <w:tcPr>
            <w:tcW w:w="738" w:type="dxa"/>
          </w:tcPr>
          <w:p w14:paraId="2C56E555" w14:textId="77777777" w:rsidR="0058174A" w:rsidRPr="00C87258" w:rsidRDefault="0058174A">
            <w:pPr>
              <w:tabs>
                <w:tab w:val="left" w:pos="720"/>
              </w:tabs>
              <w:rPr>
                <w:rFonts w:ascii="Arial" w:hAnsi="Arial" w:cs="Arial"/>
                <w:b/>
                <w:sz w:val="28"/>
              </w:rPr>
            </w:pPr>
          </w:p>
        </w:tc>
        <w:tc>
          <w:tcPr>
            <w:tcW w:w="3240" w:type="dxa"/>
            <w:gridSpan w:val="2"/>
          </w:tcPr>
          <w:p w14:paraId="1CA8B9A2" w14:textId="77777777" w:rsidR="0058174A" w:rsidRPr="00C87258" w:rsidRDefault="0058174A">
            <w:pPr>
              <w:tabs>
                <w:tab w:val="left" w:pos="720"/>
              </w:tabs>
              <w:rPr>
                <w:rFonts w:ascii="Arial" w:hAnsi="Arial" w:cs="Arial"/>
                <w:b/>
                <w:sz w:val="28"/>
              </w:rPr>
            </w:pPr>
          </w:p>
        </w:tc>
        <w:tc>
          <w:tcPr>
            <w:tcW w:w="2790" w:type="dxa"/>
            <w:gridSpan w:val="2"/>
          </w:tcPr>
          <w:p w14:paraId="0FE647D5" w14:textId="77777777" w:rsidR="0058174A" w:rsidRPr="00C87258" w:rsidRDefault="0058174A">
            <w:pPr>
              <w:tabs>
                <w:tab w:val="left" w:pos="720"/>
              </w:tabs>
              <w:jc w:val="center"/>
              <w:rPr>
                <w:rFonts w:ascii="Arial" w:hAnsi="Arial" w:cs="Arial"/>
                <w:b/>
                <w:sz w:val="28"/>
              </w:rPr>
            </w:pPr>
          </w:p>
        </w:tc>
        <w:tc>
          <w:tcPr>
            <w:tcW w:w="1620" w:type="dxa"/>
            <w:vAlign w:val="center"/>
          </w:tcPr>
          <w:p w14:paraId="105E70E7" w14:textId="77777777" w:rsidR="0058174A" w:rsidRPr="00C87258" w:rsidRDefault="0058174A">
            <w:pPr>
              <w:tabs>
                <w:tab w:val="left" w:pos="720"/>
              </w:tabs>
              <w:jc w:val="center"/>
              <w:rPr>
                <w:rFonts w:ascii="Arial" w:hAnsi="Arial" w:cs="Arial"/>
                <w:b/>
                <w:sz w:val="28"/>
              </w:rPr>
            </w:pPr>
          </w:p>
        </w:tc>
      </w:tr>
      <w:tr w:rsidR="0058174A" w:rsidRPr="00C87258" w14:paraId="26FE6006" w14:textId="77777777">
        <w:trPr>
          <w:cantSplit/>
        </w:trPr>
        <w:tc>
          <w:tcPr>
            <w:tcW w:w="738" w:type="dxa"/>
          </w:tcPr>
          <w:p w14:paraId="235C3A8C" w14:textId="77777777" w:rsidR="0058174A" w:rsidRPr="00C87258" w:rsidRDefault="0058174A">
            <w:pPr>
              <w:tabs>
                <w:tab w:val="left" w:pos="720"/>
              </w:tabs>
              <w:rPr>
                <w:rFonts w:ascii="Arial" w:hAnsi="Arial" w:cs="Arial"/>
                <w:b/>
                <w:sz w:val="28"/>
              </w:rPr>
            </w:pPr>
          </w:p>
        </w:tc>
        <w:tc>
          <w:tcPr>
            <w:tcW w:w="2880" w:type="dxa"/>
          </w:tcPr>
          <w:p w14:paraId="243ED7F1" w14:textId="77777777" w:rsidR="0058174A" w:rsidRPr="00C87258" w:rsidRDefault="0058174A">
            <w:pPr>
              <w:tabs>
                <w:tab w:val="left" w:pos="720"/>
              </w:tabs>
              <w:rPr>
                <w:rFonts w:ascii="Arial" w:hAnsi="Arial" w:cs="Arial"/>
                <w:b/>
                <w:sz w:val="28"/>
              </w:rPr>
            </w:pPr>
          </w:p>
        </w:tc>
        <w:tc>
          <w:tcPr>
            <w:tcW w:w="360" w:type="dxa"/>
          </w:tcPr>
          <w:p w14:paraId="19EEEC2E" w14:textId="77777777" w:rsidR="0058174A" w:rsidRPr="00C87258" w:rsidRDefault="0058174A">
            <w:pPr>
              <w:tabs>
                <w:tab w:val="left" w:pos="720"/>
              </w:tabs>
              <w:rPr>
                <w:rFonts w:ascii="Arial" w:hAnsi="Arial" w:cs="Arial"/>
                <w:b/>
                <w:sz w:val="28"/>
              </w:rPr>
            </w:pPr>
            <w:r w:rsidRPr="00C87258">
              <w:rPr>
                <w:rFonts w:ascii="Arial" w:hAnsi="Arial" w:cs="Arial"/>
                <w:b/>
                <w:sz w:val="28"/>
              </w:rPr>
              <w:t>=</w:t>
            </w:r>
          </w:p>
        </w:tc>
        <w:tc>
          <w:tcPr>
            <w:tcW w:w="2250" w:type="dxa"/>
            <w:tcBorders>
              <w:bottom w:val="single" w:sz="4" w:space="0" w:color="auto"/>
            </w:tcBorders>
          </w:tcPr>
          <w:p w14:paraId="7DE759F4"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r w:rsidR="00B95D52" w:rsidRPr="00C87258">
              <w:rPr>
                <w:rFonts w:ascii="Arial" w:hAnsi="Arial" w:cs="Arial"/>
                <w:b/>
                <w:sz w:val="28"/>
              </w:rPr>
              <w:t>70,000</w:t>
            </w:r>
          </w:p>
        </w:tc>
        <w:tc>
          <w:tcPr>
            <w:tcW w:w="540" w:type="dxa"/>
          </w:tcPr>
          <w:p w14:paraId="2F72DD27"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1620" w:type="dxa"/>
            <w:vAlign w:val="center"/>
          </w:tcPr>
          <w:p w14:paraId="649AF037" w14:textId="77777777" w:rsidR="0058174A" w:rsidRPr="00C87258" w:rsidRDefault="00B95D52">
            <w:pPr>
              <w:tabs>
                <w:tab w:val="left" w:pos="720"/>
              </w:tabs>
              <w:jc w:val="center"/>
              <w:rPr>
                <w:rFonts w:ascii="Arial" w:hAnsi="Arial" w:cs="Arial"/>
                <w:b/>
                <w:sz w:val="28"/>
              </w:rPr>
            </w:pPr>
            <w:r w:rsidRPr="00C87258">
              <w:rPr>
                <w:rFonts w:ascii="Arial" w:hAnsi="Arial" w:cs="Arial"/>
                <w:b/>
                <w:sz w:val="28"/>
              </w:rPr>
              <w:t xml:space="preserve">54.2 </w:t>
            </w:r>
            <w:r w:rsidR="0058174A" w:rsidRPr="00C87258">
              <w:rPr>
                <w:rFonts w:ascii="Arial" w:hAnsi="Arial" w:cs="Arial"/>
                <w:b/>
                <w:sz w:val="28"/>
              </w:rPr>
              <w:t>days</w:t>
            </w:r>
          </w:p>
        </w:tc>
      </w:tr>
      <w:tr w:rsidR="0058174A" w:rsidRPr="00C87258" w14:paraId="0A05C9BB" w14:textId="77777777">
        <w:trPr>
          <w:cantSplit/>
        </w:trPr>
        <w:tc>
          <w:tcPr>
            <w:tcW w:w="738" w:type="dxa"/>
          </w:tcPr>
          <w:p w14:paraId="07B68B31" w14:textId="77777777" w:rsidR="0058174A" w:rsidRPr="00C87258" w:rsidRDefault="0058174A">
            <w:pPr>
              <w:tabs>
                <w:tab w:val="left" w:pos="720"/>
              </w:tabs>
              <w:rPr>
                <w:rFonts w:ascii="Arial" w:hAnsi="Arial" w:cs="Arial"/>
                <w:b/>
                <w:sz w:val="28"/>
              </w:rPr>
            </w:pPr>
          </w:p>
        </w:tc>
        <w:tc>
          <w:tcPr>
            <w:tcW w:w="3240" w:type="dxa"/>
            <w:gridSpan w:val="2"/>
          </w:tcPr>
          <w:p w14:paraId="01069572" w14:textId="77777777" w:rsidR="0058174A" w:rsidRPr="00C87258" w:rsidRDefault="0058174A">
            <w:pPr>
              <w:tabs>
                <w:tab w:val="left" w:pos="720"/>
              </w:tabs>
              <w:rPr>
                <w:rFonts w:ascii="Arial" w:hAnsi="Arial" w:cs="Arial"/>
                <w:b/>
                <w:sz w:val="28"/>
              </w:rPr>
            </w:pPr>
          </w:p>
        </w:tc>
        <w:tc>
          <w:tcPr>
            <w:tcW w:w="2250" w:type="dxa"/>
          </w:tcPr>
          <w:p w14:paraId="749FE431" w14:textId="12D0D7B0" w:rsidR="0058174A" w:rsidRPr="00C87258" w:rsidRDefault="0058174A">
            <w:pPr>
              <w:tabs>
                <w:tab w:val="left" w:pos="720"/>
              </w:tabs>
              <w:jc w:val="center"/>
              <w:rPr>
                <w:rFonts w:ascii="Arial" w:hAnsi="Arial" w:cs="Arial"/>
                <w:b/>
                <w:sz w:val="28"/>
              </w:rPr>
            </w:pPr>
            <w:r w:rsidRPr="00C87258">
              <w:rPr>
                <w:rFonts w:ascii="Arial" w:hAnsi="Arial" w:cs="Arial"/>
                <w:b/>
                <w:sz w:val="28"/>
              </w:rPr>
              <w:t>$</w:t>
            </w:r>
            <w:r w:rsidR="00B95D52" w:rsidRPr="00C87258">
              <w:rPr>
                <w:rFonts w:ascii="Arial" w:hAnsi="Arial" w:cs="Arial"/>
                <w:b/>
                <w:sz w:val="28"/>
              </w:rPr>
              <w:t>471,000</w:t>
            </w:r>
            <w:r w:rsidR="0087674B">
              <w:rPr>
                <w:rFonts w:ascii="Arial" w:hAnsi="Arial" w:cs="Arial"/>
                <w:b/>
                <w:sz w:val="28"/>
                <w:vertAlign w:val="superscript"/>
              </w:rPr>
              <w:t>1</w:t>
            </w:r>
            <w:r w:rsidR="0087674B" w:rsidRPr="00C87258">
              <w:rPr>
                <w:rFonts w:ascii="Arial" w:hAnsi="Arial" w:cs="Arial"/>
                <w:b/>
                <w:sz w:val="28"/>
              </w:rPr>
              <w:t>/</w:t>
            </w:r>
            <w:r w:rsidRPr="00C87258">
              <w:rPr>
                <w:rFonts w:ascii="Arial" w:hAnsi="Arial" w:cs="Arial"/>
                <w:b/>
                <w:sz w:val="28"/>
              </w:rPr>
              <w:t>365</w:t>
            </w:r>
          </w:p>
        </w:tc>
        <w:tc>
          <w:tcPr>
            <w:tcW w:w="540" w:type="dxa"/>
          </w:tcPr>
          <w:p w14:paraId="35022B55" w14:textId="77777777" w:rsidR="0058174A" w:rsidRPr="00C87258" w:rsidRDefault="0058174A">
            <w:pPr>
              <w:tabs>
                <w:tab w:val="left" w:pos="720"/>
              </w:tabs>
              <w:jc w:val="center"/>
              <w:rPr>
                <w:rFonts w:ascii="Arial" w:hAnsi="Arial" w:cs="Arial"/>
                <w:b/>
                <w:sz w:val="28"/>
              </w:rPr>
            </w:pPr>
          </w:p>
        </w:tc>
        <w:tc>
          <w:tcPr>
            <w:tcW w:w="1620" w:type="dxa"/>
            <w:vAlign w:val="center"/>
          </w:tcPr>
          <w:p w14:paraId="2F4520BD" w14:textId="77777777" w:rsidR="0058174A" w:rsidRPr="00C87258" w:rsidRDefault="0058174A">
            <w:pPr>
              <w:tabs>
                <w:tab w:val="left" w:pos="720"/>
              </w:tabs>
              <w:jc w:val="center"/>
              <w:rPr>
                <w:rFonts w:ascii="Arial" w:hAnsi="Arial" w:cs="Arial"/>
                <w:b/>
                <w:sz w:val="28"/>
              </w:rPr>
            </w:pPr>
          </w:p>
        </w:tc>
      </w:tr>
    </w:tbl>
    <w:p w14:paraId="1B18C0F6" w14:textId="77777777" w:rsidR="0058174A" w:rsidRPr="00C87258" w:rsidRDefault="0058174A">
      <w:pPr>
        <w:tabs>
          <w:tab w:val="left" w:pos="720"/>
        </w:tabs>
        <w:rPr>
          <w:rFonts w:ascii="Arial" w:hAnsi="Arial" w:cs="Arial"/>
          <w:b/>
          <w:sz w:val="24"/>
        </w:rPr>
      </w:pPr>
    </w:p>
    <w:p w14:paraId="6D8D46EB" w14:textId="26C83CA9" w:rsidR="00DB7FD0" w:rsidRDefault="0087674B" w:rsidP="00CA0662">
      <w:pPr>
        <w:tabs>
          <w:tab w:val="left" w:pos="720"/>
        </w:tabs>
        <w:ind w:left="720"/>
        <w:rPr>
          <w:rFonts w:ascii="Arial" w:hAnsi="Arial" w:cs="Arial"/>
          <w:b/>
          <w:sz w:val="28"/>
          <w:vertAlign w:val="superscript"/>
        </w:rPr>
      </w:pPr>
      <w:r>
        <w:rPr>
          <w:rFonts w:ascii="Arial" w:hAnsi="Arial" w:cs="Arial"/>
          <w:b/>
          <w:sz w:val="28"/>
          <w:vertAlign w:val="superscript"/>
        </w:rPr>
        <w:t>1</w:t>
      </w:r>
    </w:p>
    <w:p w14:paraId="1FAF4F6C" w14:textId="77AE1CA1" w:rsidR="0058174A" w:rsidRPr="00C87258" w:rsidRDefault="0087674B" w:rsidP="00CA0662">
      <w:pPr>
        <w:tabs>
          <w:tab w:val="left" w:pos="720"/>
        </w:tabs>
        <w:ind w:left="720"/>
        <w:rPr>
          <w:rFonts w:ascii="Arial" w:hAnsi="Arial" w:cs="Arial"/>
          <w:b/>
          <w:sz w:val="28"/>
        </w:rPr>
      </w:pPr>
      <w:r w:rsidRPr="00C87258">
        <w:rPr>
          <w:rFonts w:ascii="Arial" w:hAnsi="Arial" w:cs="Arial"/>
          <w:b/>
          <w:sz w:val="28"/>
        </w:rPr>
        <w:t>($</w:t>
      </w:r>
      <w:r w:rsidR="00B95D52" w:rsidRPr="00C87258">
        <w:rPr>
          <w:rFonts w:ascii="Arial" w:hAnsi="Arial" w:cs="Arial"/>
          <w:b/>
          <w:sz w:val="28"/>
        </w:rPr>
        <w:t>420,000</w:t>
      </w:r>
      <w:r w:rsidR="0058174A" w:rsidRPr="00C87258">
        <w:rPr>
          <w:rFonts w:ascii="Arial" w:hAnsi="Arial" w:cs="Arial"/>
          <w:b/>
          <w:sz w:val="28"/>
        </w:rPr>
        <w:t xml:space="preserve"> + $</w:t>
      </w:r>
      <w:r w:rsidR="00B95D52" w:rsidRPr="00C87258">
        <w:rPr>
          <w:rFonts w:ascii="Arial" w:hAnsi="Arial" w:cs="Arial"/>
          <w:b/>
          <w:sz w:val="28"/>
        </w:rPr>
        <w:t>51,000</w:t>
      </w:r>
      <w:r w:rsidR="0058174A" w:rsidRPr="00C87258">
        <w:rPr>
          <w:rFonts w:ascii="Arial" w:hAnsi="Arial" w:cs="Arial"/>
          <w:b/>
          <w:sz w:val="28"/>
        </w:rPr>
        <w:t>)</w:t>
      </w:r>
    </w:p>
    <w:p w14:paraId="2386A29A" w14:textId="01105EC6" w:rsidR="0058174A" w:rsidRPr="00C87258" w:rsidRDefault="0058174A">
      <w:pPr>
        <w:tabs>
          <w:tab w:val="left" w:pos="720"/>
        </w:tabs>
        <w:rPr>
          <w:rFonts w:ascii="Arial" w:hAnsi="Arial" w:cs="Arial"/>
          <w:b/>
          <w:sz w:val="24"/>
        </w:rPr>
      </w:pPr>
    </w:p>
    <w:p w14:paraId="6C10930A" w14:textId="77777777" w:rsidR="00CA0662" w:rsidRPr="00C87258" w:rsidRDefault="00CA0662">
      <w:pPr>
        <w:tabs>
          <w:tab w:val="left" w:pos="720"/>
        </w:tabs>
        <w:rPr>
          <w:rFonts w:ascii="Arial" w:hAnsi="Arial" w:cs="Arial"/>
          <w:b/>
          <w:sz w:val="24"/>
        </w:rPr>
      </w:pPr>
    </w:p>
    <w:p w14:paraId="7F18A28B" w14:textId="77777777" w:rsidR="0058174A" w:rsidRPr="00C87258" w:rsidRDefault="0058174A">
      <w:pPr>
        <w:tabs>
          <w:tab w:val="left" w:pos="720"/>
        </w:tabs>
        <w:ind w:left="720" w:hanging="720"/>
        <w:jc w:val="both"/>
        <w:rPr>
          <w:rFonts w:ascii="Arial" w:hAnsi="Arial" w:cs="Arial"/>
          <w:b/>
          <w:sz w:val="28"/>
        </w:rPr>
      </w:pPr>
      <w:r w:rsidRPr="00C87258">
        <w:rPr>
          <w:rFonts w:ascii="Arial" w:hAnsi="Arial" w:cs="Arial"/>
          <w:b/>
          <w:sz w:val="28"/>
        </w:rPr>
        <w:tab/>
        <w:t>This ratio measures the time it takes a company to pay its trade accounts payable and provides one indication related to the liquidity of the enterprise if the number of days exceeds the normal credit period for the industry, or if the ratio reveals an increasing trend.</w:t>
      </w:r>
    </w:p>
    <w:p w14:paraId="35C6C392" w14:textId="77777777" w:rsidR="00925B15" w:rsidRDefault="00925B15" w:rsidP="002851EF">
      <w:pPr>
        <w:pStyle w:val="BodyText3"/>
        <w:tabs>
          <w:tab w:val="left" w:pos="720"/>
        </w:tabs>
        <w:rPr>
          <w:rFonts w:ascii="Arial" w:hAnsi="Arial" w:cs="Arial"/>
        </w:rPr>
      </w:pPr>
    </w:p>
    <w:p w14:paraId="25497F73" w14:textId="667D7138" w:rsidR="00925B15" w:rsidRPr="00966518" w:rsidRDefault="00925B15" w:rsidP="00925B15">
      <w:pPr>
        <w:tabs>
          <w:tab w:val="left" w:pos="851"/>
        </w:tabs>
        <w:ind w:left="567" w:right="42" w:hanging="567"/>
        <w:jc w:val="both"/>
        <w:rPr>
          <w:rFonts w:ascii="Arial" w:hAnsi="Arial" w:cs="Arial"/>
        </w:rPr>
      </w:pPr>
      <w:r w:rsidRPr="00966518">
        <w:rPr>
          <w:rFonts w:ascii="Arial" w:hAnsi="Arial" w:cs="Arial"/>
        </w:rPr>
        <w:t xml:space="preserve">LO </w:t>
      </w:r>
      <w:proofErr w:type="gramStart"/>
      <w:r>
        <w:rPr>
          <w:rFonts w:ascii="Arial" w:hAnsi="Arial" w:cs="Arial"/>
        </w:rPr>
        <w:t>8</w:t>
      </w:r>
      <w:r w:rsidRPr="00966518">
        <w:rPr>
          <w:rFonts w:ascii="Arial" w:hAnsi="Arial" w:cs="Arial"/>
        </w:rPr>
        <w:t xml:space="preserve">  BT</w:t>
      </w:r>
      <w:proofErr w:type="gramEnd"/>
      <w:r w:rsidRPr="00966518">
        <w:rPr>
          <w:rFonts w:ascii="Arial" w:hAnsi="Arial" w:cs="Arial"/>
        </w:rPr>
        <w:t xml:space="preserve">: AN Difficulty: </w:t>
      </w:r>
      <w:r>
        <w:rPr>
          <w:rFonts w:ascii="Arial" w:hAnsi="Arial" w:cs="Arial"/>
        </w:rPr>
        <w:t>S</w:t>
      </w:r>
      <w:r w:rsidRPr="00966518">
        <w:rPr>
          <w:rFonts w:ascii="Arial" w:hAnsi="Arial" w:cs="Arial"/>
        </w:rPr>
        <w:t xml:space="preserve">  Time: </w:t>
      </w:r>
      <w:r>
        <w:rPr>
          <w:rFonts w:ascii="Arial" w:hAnsi="Arial" w:cs="Arial"/>
        </w:rPr>
        <w:t>20</w:t>
      </w:r>
      <w:r w:rsidRPr="00966518">
        <w:rPr>
          <w:rFonts w:ascii="Arial" w:hAnsi="Arial" w:cs="Arial"/>
        </w:rPr>
        <w:t xml:space="preserve"> min.  AACSB: </w:t>
      </w:r>
      <w:proofErr w:type="gramStart"/>
      <w:r w:rsidRPr="00966518">
        <w:rPr>
          <w:rFonts w:ascii="Arial" w:hAnsi="Arial" w:cs="Arial"/>
        </w:rPr>
        <w:t>Analytic  CPA</w:t>
      </w:r>
      <w:proofErr w:type="gramEnd"/>
      <w:r w:rsidRPr="00966518">
        <w:rPr>
          <w:rFonts w:ascii="Arial" w:hAnsi="Arial" w:cs="Arial"/>
        </w:rPr>
        <w:t>: cpa-t001 cpa-t005</w:t>
      </w:r>
    </w:p>
    <w:p w14:paraId="0FAB163A" w14:textId="77777777" w:rsidR="00925B15" w:rsidRPr="00966518" w:rsidRDefault="00925B15" w:rsidP="00925B15">
      <w:pPr>
        <w:rPr>
          <w:rFonts w:ascii="Arial" w:hAnsi="Arial" w:cs="Arial"/>
        </w:rPr>
      </w:pPr>
      <w:r w:rsidRPr="00966518">
        <w:rPr>
          <w:rFonts w:ascii="Arial" w:hAnsi="Arial" w:cs="Arial"/>
        </w:rPr>
        <w:t>CM: Reporting and Finance</w:t>
      </w:r>
    </w:p>
    <w:p w14:paraId="6F209BF7" w14:textId="4F9C2F13" w:rsidR="0058174A" w:rsidRPr="00C87258" w:rsidRDefault="0058174A" w:rsidP="002851EF">
      <w:pPr>
        <w:pStyle w:val="BodyText3"/>
        <w:tabs>
          <w:tab w:val="left" w:pos="720"/>
        </w:tabs>
        <w:rPr>
          <w:rFonts w:ascii="Arial" w:hAnsi="Arial" w:cs="Arial"/>
        </w:rPr>
      </w:pPr>
      <w:r w:rsidRPr="00C87258">
        <w:rPr>
          <w:rFonts w:ascii="Arial" w:hAnsi="Arial" w:cs="Arial"/>
        </w:rPr>
        <w:br w:type="page"/>
      </w:r>
      <w:r w:rsidRPr="00C87258">
        <w:rPr>
          <w:rFonts w:ascii="Arial" w:hAnsi="Arial" w:cs="Arial"/>
        </w:rPr>
        <w:lastRenderedPageBreak/>
        <w:t xml:space="preserve">EXERCISE </w:t>
      </w:r>
      <w:r w:rsidR="006F3C5D">
        <w:rPr>
          <w:rFonts w:ascii="Arial" w:hAnsi="Arial" w:cs="Arial"/>
        </w:rPr>
        <w:t>13.</w:t>
      </w:r>
      <w:r w:rsidR="00A8193F" w:rsidRPr="00C87258">
        <w:rPr>
          <w:rFonts w:ascii="Arial" w:hAnsi="Arial" w:cs="Arial"/>
        </w:rPr>
        <w:t>31</w:t>
      </w:r>
      <w:r w:rsidR="002851EF" w:rsidRPr="00C87258">
        <w:rPr>
          <w:rFonts w:ascii="Arial" w:hAnsi="Arial" w:cs="Arial"/>
        </w:rPr>
        <w:t xml:space="preserve"> </w:t>
      </w:r>
    </w:p>
    <w:p w14:paraId="510C3B1B" w14:textId="77777777" w:rsidR="0058174A" w:rsidRPr="00C87258" w:rsidRDefault="0058174A">
      <w:pPr>
        <w:tabs>
          <w:tab w:val="left" w:pos="720"/>
        </w:tabs>
        <w:rPr>
          <w:rFonts w:ascii="Arial" w:hAnsi="Arial" w:cs="Arial"/>
          <w:b/>
          <w:sz w:val="28"/>
        </w:rPr>
      </w:pPr>
    </w:p>
    <w:p w14:paraId="5D4455B2" w14:textId="35DA2BC3" w:rsidR="0058174A" w:rsidRPr="00C87258" w:rsidRDefault="0034758F">
      <w:pPr>
        <w:tabs>
          <w:tab w:val="left" w:pos="720"/>
        </w:tabs>
        <w:rPr>
          <w:rFonts w:ascii="Arial" w:hAnsi="Arial" w:cs="Arial"/>
          <w:b/>
          <w:sz w:val="28"/>
        </w:rPr>
      </w:pPr>
      <w:r>
        <w:rPr>
          <w:rFonts w:ascii="Arial" w:hAnsi="Arial" w:cs="Arial"/>
          <w:b/>
          <w:sz w:val="28"/>
        </w:rPr>
        <w:t>a.</w:t>
      </w:r>
    </w:p>
    <w:tbl>
      <w:tblPr>
        <w:tblW w:w="9720" w:type="dxa"/>
        <w:tblLayout w:type="fixed"/>
        <w:tblLook w:val="0000" w:firstRow="0" w:lastRow="0" w:firstColumn="0" w:lastColumn="0" w:noHBand="0" w:noVBand="0"/>
      </w:tblPr>
      <w:tblGrid>
        <w:gridCol w:w="675"/>
        <w:gridCol w:w="2250"/>
        <w:gridCol w:w="3105"/>
        <w:gridCol w:w="3690"/>
      </w:tblGrid>
      <w:tr w:rsidR="0058174A" w:rsidRPr="00C87258" w14:paraId="0839A31F" w14:textId="77777777" w:rsidTr="00C77219">
        <w:trPr>
          <w:cantSplit/>
        </w:trPr>
        <w:tc>
          <w:tcPr>
            <w:tcW w:w="675" w:type="dxa"/>
            <w:vMerge w:val="restart"/>
            <w:vAlign w:val="center"/>
          </w:tcPr>
          <w:p w14:paraId="2198742B" w14:textId="77777777" w:rsidR="0058174A" w:rsidRPr="00C87258" w:rsidRDefault="0058174A">
            <w:pPr>
              <w:tabs>
                <w:tab w:val="left" w:pos="720"/>
              </w:tabs>
              <w:rPr>
                <w:rFonts w:ascii="Arial" w:hAnsi="Arial" w:cs="Arial"/>
                <w:b/>
                <w:sz w:val="28"/>
              </w:rPr>
            </w:pPr>
            <w:r w:rsidRPr="00C87258">
              <w:rPr>
                <w:rFonts w:ascii="Arial" w:hAnsi="Arial" w:cs="Arial"/>
                <w:b/>
                <w:sz w:val="28"/>
              </w:rPr>
              <w:t>1.</w:t>
            </w:r>
          </w:p>
        </w:tc>
        <w:tc>
          <w:tcPr>
            <w:tcW w:w="2250" w:type="dxa"/>
            <w:vMerge w:val="restart"/>
            <w:vAlign w:val="center"/>
          </w:tcPr>
          <w:p w14:paraId="70AD5BAD" w14:textId="77777777" w:rsidR="0058174A" w:rsidRPr="00C87258" w:rsidRDefault="0058174A">
            <w:pPr>
              <w:tabs>
                <w:tab w:val="left" w:pos="720"/>
              </w:tabs>
              <w:rPr>
                <w:rFonts w:ascii="Arial" w:hAnsi="Arial" w:cs="Arial"/>
                <w:b/>
                <w:sz w:val="28"/>
              </w:rPr>
            </w:pPr>
            <w:r w:rsidRPr="00C87258">
              <w:rPr>
                <w:rFonts w:ascii="Arial" w:hAnsi="Arial" w:cs="Arial"/>
                <w:b/>
                <w:sz w:val="28"/>
              </w:rPr>
              <w:t>Current ratio =</w:t>
            </w:r>
          </w:p>
        </w:tc>
        <w:tc>
          <w:tcPr>
            <w:tcW w:w="3105" w:type="dxa"/>
            <w:tcBorders>
              <w:bottom w:val="single" w:sz="4" w:space="0" w:color="auto"/>
            </w:tcBorders>
          </w:tcPr>
          <w:p w14:paraId="45A2F5AE"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$773,000</w:t>
            </w:r>
          </w:p>
        </w:tc>
        <w:tc>
          <w:tcPr>
            <w:tcW w:w="3690" w:type="dxa"/>
            <w:vMerge w:val="restart"/>
            <w:vAlign w:val="center"/>
          </w:tcPr>
          <w:p w14:paraId="17B7FB8A" w14:textId="77777777" w:rsidR="0058174A" w:rsidRPr="00C87258" w:rsidRDefault="0058174A" w:rsidP="001E0463">
            <w:pPr>
              <w:tabs>
                <w:tab w:val="left" w:pos="720"/>
              </w:tabs>
              <w:rPr>
                <w:rFonts w:ascii="Arial" w:hAnsi="Arial" w:cs="Arial"/>
                <w:b/>
                <w:sz w:val="28"/>
              </w:rPr>
            </w:pPr>
            <w:r w:rsidRPr="00C87258">
              <w:rPr>
                <w:rFonts w:ascii="Arial" w:hAnsi="Arial" w:cs="Arial"/>
                <w:b/>
                <w:sz w:val="28"/>
              </w:rPr>
              <w:t>= 3.22</w:t>
            </w:r>
            <w:r w:rsidR="001E0463" w:rsidRPr="00C87258">
              <w:rPr>
                <w:rFonts w:ascii="Arial" w:hAnsi="Arial" w:cs="Arial"/>
                <w:b/>
                <w:sz w:val="28"/>
              </w:rPr>
              <w:t xml:space="preserve"> </w:t>
            </w:r>
          </w:p>
        </w:tc>
      </w:tr>
      <w:tr w:rsidR="0058174A" w:rsidRPr="00C87258" w14:paraId="018BF352" w14:textId="77777777" w:rsidTr="00C77219">
        <w:trPr>
          <w:cantSplit/>
        </w:trPr>
        <w:tc>
          <w:tcPr>
            <w:tcW w:w="675" w:type="dxa"/>
            <w:vMerge/>
          </w:tcPr>
          <w:p w14:paraId="26338267" w14:textId="77777777" w:rsidR="0058174A" w:rsidRPr="00C87258" w:rsidRDefault="0058174A">
            <w:pPr>
              <w:tabs>
                <w:tab w:val="left" w:pos="720"/>
              </w:tabs>
              <w:rPr>
                <w:rFonts w:ascii="Arial" w:hAnsi="Arial" w:cs="Arial"/>
                <w:b/>
                <w:sz w:val="28"/>
              </w:rPr>
            </w:pPr>
          </w:p>
        </w:tc>
        <w:tc>
          <w:tcPr>
            <w:tcW w:w="2250" w:type="dxa"/>
            <w:vMerge/>
          </w:tcPr>
          <w:p w14:paraId="211E6E5B" w14:textId="77777777" w:rsidR="0058174A" w:rsidRPr="00C87258" w:rsidRDefault="0058174A">
            <w:pPr>
              <w:tabs>
                <w:tab w:val="left" w:pos="720"/>
              </w:tabs>
              <w:rPr>
                <w:rFonts w:ascii="Arial" w:hAnsi="Arial" w:cs="Arial"/>
                <w:b/>
                <w:sz w:val="28"/>
              </w:rPr>
            </w:pPr>
          </w:p>
        </w:tc>
        <w:tc>
          <w:tcPr>
            <w:tcW w:w="3105" w:type="dxa"/>
            <w:tcBorders>
              <w:top w:val="single" w:sz="4" w:space="0" w:color="auto"/>
            </w:tcBorders>
          </w:tcPr>
          <w:p w14:paraId="277C50BB" w14:textId="6D965C72" w:rsidR="0058174A" w:rsidRPr="00C87258" w:rsidRDefault="0058174A">
            <w:pPr>
              <w:tabs>
                <w:tab w:val="left" w:pos="720"/>
              </w:tabs>
              <w:jc w:val="center"/>
              <w:rPr>
                <w:rFonts w:ascii="Arial" w:hAnsi="Arial" w:cs="Arial"/>
                <w:b/>
                <w:sz w:val="28"/>
              </w:rPr>
            </w:pPr>
            <w:r w:rsidRPr="00C87258">
              <w:rPr>
                <w:rFonts w:ascii="Arial" w:hAnsi="Arial" w:cs="Arial"/>
                <w:b/>
                <w:sz w:val="28"/>
              </w:rPr>
              <w:t>$2</w:t>
            </w:r>
            <w:r w:rsidR="00BF43B6" w:rsidRPr="00C87258">
              <w:rPr>
                <w:rFonts w:ascii="Arial" w:hAnsi="Arial" w:cs="Arial"/>
                <w:b/>
                <w:sz w:val="28"/>
              </w:rPr>
              <w:t>2</w:t>
            </w:r>
            <w:r w:rsidRPr="00C87258">
              <w:rPr>
                <w:rFonts w:ascii="Arial" w:hAnsi="Arial" w:cs="Arial"/>
                <w:b/>
                <w:sz w:val="28"/>
              </w:rPr>
              <w:t>0,000</w:t>
            </w:r>
            <w:r w:rsidR="00BF43B6" w:rsidRPr="00C87258">
              <w:rPr>
                <w:rFonts w:ascii="Arial" w:hAnsi="Arial" w:cs="Arial"/>
                <w:b/>
                <w:sz w:val="28"/>
              </w:rPr>
              <w:t xml:space="preserve"> + $20,000</w:t>
            </w:r>
          </w:p>
        </w:tc>
        <w:tc>
          <w:tcPr>
            <w:tcW w:w="3690" w:type="dxa"/>
            <w:vMerge/>
          </w:tcPr>
          <w:p w14:paraId="6731EE32" w14:textId="77777777" w:rsidR="0058174A" w:rsidRPr="00C87258" w:rsidRDefault="0058174A">
            <w:pPr>
              <w:tabs>
                <w:tab w:val="left" w:pos="720"/>
              </w:tabs>
              <w:rPr>
                <w:rFonts w:ascii="Arial" w:hAnsi="Arial" w:cs="Arial"/>
                <w:b/>
                <w:sz w:val="28"/>
              </w:rPr>
            </w:pPr>
          </w:p>
        </w:tc>
      </w:tr>
    </w:tbl>
    <w:p w14:paraId="71024DA1" w14:textId="77777777" w:rsidR="0058174A" w:rsidRPr="00C87258" w:rsidRDefault="0058174A">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75"/>
        <w:gridCol w:w="2340"/>
        <w:gridCol w:w="3607"/>
        <w:gridCol w:w="1843"/>
      </w:tblGrid>
      <w:tr w:rsidR="0058174A" w:rsidRPr="00C87258" w14:paraId="2C1A39DD" w14:textId="77777777" w:rsidTr="00C5708F">
        <w:trPr>
          <w:cantSplit/>
        </w:trPr>
        <w:tc>
          <w:tcPr>
            <w:tcW w:w="675" w:type="dxa"/>
            <w:vMerge w:val="restart"/>
            <w:vAlign w:val="center"/>
          </w:tcPr>
          <w:p w14:paraId="00690637" w14:textId="77777777" w:rsidR="0058174A" w:rsidRPr="00C87258" w:rsidRDefault="0058174A">
            <w:pPr>
              <w:tabs>
                <w:tab w:val="left" w:pos="720"/>
              </w:tabs>
              <w:rPr>
                <w:rFonts w:ascii="Arial" w:hAnsi="Arial" w:cs="Arial"/>
                <w:b/>
                <w:sz w:val="28"/>
              </w:rPr>
            </w:pPr>
            <w:r w:rsidRPr="00C87258">
              <w:rPr>
                <w:rFonts w:ascii="Arial" w:hAnsi="Arial" w:cs="Arial"/>
                <w:b/>
                <w:sz w:val="28"/>
              </w:rPr>
              <w:t>2.</w:t>
            </w:r>
          </w:p>
        </w:tc>
        <w:tc>
          <w:tcPr>
            <w:tcW w:w="2340" w:type="dxa"/>
            <w:vMerge w:val="restart"/>
            <w:vAlign w:val="center"/>
          </w:tcPr>
          <w:p w14:paraId="58201A36" w14:textId="77777777" w:rsidR="0058174A" w:rsidRPr="00C87258" w:rsidRDefault="0058174A">
            <w:pPr>
              <w:tabs>
                <w:tab w:val="left" w:pos="720"/>
              </w:tabs>
              <w:rPr>
                <w:rFonts w:ascii="Arial" w:hAnsi="Arial" w:cs="Arial"/>
                <w:b/>
                <w:sz w:val="28"/>
              </w:rPr>
            </w:pPr>
            <w:r w:rsidRPr="00C87258">
              <w:rPr>
                <w:rFonts w:ascii="Arial" w:hAnsi="Arial" w:cs="Arial"/>
                <w:b/>
                <w:sz w:val="28"/>
              </w:rPr>
              <w:t>Acid-test ratio =</w:t>
            </w:r>
          </w:p>
        </w:tc>
        <w:tc>
          <w:tcPr>
            <w:tcW w:w="3607" w:type="dxa"/>
            <w:tcBorders>
              <w:bottom w:val="single" w:sz="4" w:space="0" w:color="auto"/>
            </w:tcBorders>
          </w:tcPr>
          <w:p w14:paraId="629A663A" w14:textId="77777777" w:rsidR="0058174A" w:rsidRPr="00C87258" w:rsidRDefault="0058174A">
            <w:pPr>
              <w:tabs>
                <w:tab w:val="left" w:pos="720"/>
              </w:tabs>
              <w:jc w:val="center"/>
              <w:rPr>
                <w:rFonts w:ascii="Arial" w:hAnsi="Arial" w:cs="Arial"/>
                <w:b/>
                <w:sz w:val="24"/>
              </w:rPr>
            </w:pPr>
            <w:r w:rsidRPr="00C87258">
              <w:rPr>
                <w:rFonts w:ascii="Arial" w:hAnsi="Arial" w:cs="Arial"/>
                <w:b/>
                <w:sz w:val="24"/>
              </w:rPr>
              <w:t>$52,000 + $198,000 + $80,000</w:t>
            </w:r>
          </w:p>
        </w:tc>
        <w:tc>
          <w:tcPr>
            <w:tcW w:w="1843" w:type="dxa"/>
            <w:vMerge w:val="restart"/>
            <w:vAlign w:val="center"/>
          </w:tcPr>
          <w:p w14:paraId="5850BAC7" w14:textId="77777777" w:rsidR="0058174A" w:rsidRPr="00C87258" w:rsidRDefault="0058174A" w:rsidP="001E0463">
            <w:pPr>
              <w:tabs>
                <w:tab w:val="left" w:pos="720"/>
              </w:tabs>
              <w:rPr>
                <w:rFonts w:ascii="Arial" w:hAnsi="Arial" w:cs="Arial"/>
                <w:b/>
                <w:sz w:val="28"/>
              </w:rPr>
            </w:pPr>
            <w:r w:rsidRPr="00C87258">
              <w:rPr>
                <w:rFonts w:ascii="Arial" w:hAnsi="Arial" w:cs="Arial"/>
                <w:b/>
                <w:sz w:val="28"/>
              </w:rPr>
              <w:t xml:space="preserve">= 1.38 </w:t>
            </w:r>
          </w:p>
        </w:tc>
      </w:tr>
      <w:tr w:rsidR="0058174A" w:rsidRPr="00C87258" w14:paraId="359F8CD1" w14:textId="77777777" w:rsidTr="00C5708F">
        <w:trPr>
          <w:cantSplit/>
        </w:trPr>
        <w:tc>
          <w:tcPr>
            <w:tcW w:w="675" w:type="dxa"/>
            <w:vMerge/>
          </w:tcPr>
          <w:p w14:paraId="052A9766" w14:textId="77777777" w:rsidR="0058174A" w:rsidRPr="00C87258" w:rsidRDefault="0058174A">
            <w:pPr>
              <w:tabs>
                <w:tab w:val="left" w:pos="720"/>
              </w:tabs>
              <w:rPr>
                <w:rFonts w:ascii="Arial" w:hAnsi="Arial" w:cs="Arial"/>
                <w:b/>
                <w:sz w:val="28"/>
              </w:rPr>
            </w:pPr>
          </w:p>
        </w:tc>
        <w:tc>
          <w:tcPr>
            <w:tcW w:w="2340" w:type="dxa"/>
            <w:vMerge/>
          </w:tcPr>
          <w:p w14:paraId="4DFEDBCD" w14:textId="77777777" w:rsidR="0058174A" w:rsidRPr="00C87258" w:rsidRDefault="0058174A">
            <w:pPr>
              <w:tabs>
                <w:tab w:val="left" w:pos="720"/>
              </w:tabs>
              <w:rPr>
                <w:rFonts w:ascii="Arial" w:hAnsi="Arial" w:cs="Arial"/>
                <w:b/>
                <w:sz w:val="28"/>
              </w:rPr>
            </w:pPr>
          </w:p>
        </w:tc>
        <w:tc>
          <w:tcPr>
            <w:tcW w:w="3607" w:type="dxa"/>
            <w:tcBorders>
              <w:top w:val="single" w:sz="4" w:space="0" w:color="auto"/>
            </w:tcBorders>
          </w:tcPr>
          <w:p w14:paraId="454326B5" w14:textId="3C6569B7" w:rsidR="0058174A" w:rsidRPr="00C87258" w:rsidRDefault="0058174A" w:rsidP="00BF43B6">
            <w:pPr>
              <w:tabs>
                <w:tab w:val="left" w:pos="720"/>
              </w:tabs>
              <w:jc w:val="center"/>
              <w:rPr>
                <w:rFonts w:ascii="Arial" w:hAnsi="Arial" w:cs="Arial"/>
                <w:b/>
                <w:sz w:val="24"/>
              </w:rPr>
            </w:pPr>
            <w:r w:rsidRPr="00C87258">
              <w:rPr>
                <w:rFonts w:ascii="Arial" w:hAnsi="Arial" w:cs="Arial"/>
                <w:b/>
                <w:sz w:val="24"/>
              </w:rPr>
              <w:t>$</w:t>
            </w:r>
            <w:r w:rsidR="00BF43B6" w:rsidRPr="00C87258">
              <w:rPr>
                <w:rFonts w:ascii="Arial" w:hAnsi="Arial" w:cs="Arial"/>
                <w:b/>
                <w:sz w:val="24"/>
              </w:rPr>
              <w:t>220</w:t>
            </w:r>
            <w:r w:rsidRPr="00C87258">
              <w:rPr>
                <w:rFonts w:ascii="Arial" w:hAnsi="Arial" w:cs="Arial"/>
                <w:b/>
                <w:sz w:val="24"/>
              </w:rPr>
              <w:t>,000</w:t>
            </w:r>
            <w:r w:rsidR="00BF43B6" w:rsidRPr="00C87258">
              <w:rPr>
                <w:rFonts w:ascii="Arial" w:hAnsi="Arial" w:cs="Arial"/>
                <w:b/>
                <w:sz w:val="24"/>
              </w:rPr>
              <w:t xml:space="preserve"> + $20,000</w:t>
            </w:r>
          </w:p>
        </w:tc>
        <w:tc>
          <w:tcPr>
            <w:tcW w:w="1843" w:type="dxa"/>
            <w:vMerge/>
          </w:tcPr>
          <w:p w14:paraId="3C30C26C" w14:textId="77777777" w:rsidR="0058174A" w:rsidRPr="00C87258" w:rsidRDefault="0058174A">
            <w:pPr>
              <w:tabs>
                <w:tab w:val="left" w:pos="720"/>
              </w:tabs>
              <w:rPr>
                <w:rFonts w:ascii="Arial" w:hAnsi="Arial" w:cs="Arial"/>
                <w:b/>
                <w:sz w:val="28"/>
              </w:rPr>
            </w:pPr>
          </w:p>
        </w:tc>
      </w:tr>
    </w:tbl>
    <w:p w14:paraId="44E9F0C3" w14:textId="77777777" w:rsidR="0058174A" w:rsidRPr="00C87258" w:rsidRDefault="0058174A">
      <w:pPr>
        <w:tabs>
          <w:tab w:val="left" w:pos="720"/>
        </w:tabs>
        <w:rPr>
          <w:rFonts w:ascii="Arial" w:hAnsi="Arial" w:cs="Arial"/>
          <w:b/>
          <w:sz w:val="28"/>
        </w:rPr>
      </w:pPr>
    </w:p>
    <w:p w14:paraId="5DC64394" w14:textId="77777777" w:rsidR="0058174A" w:rsidRPr="00C87258" w:rsidRDefault="0058174A" w:rsidP="00CA0662">
      <w:pPr>
        <w:tabs>
          <w:tab w:val="left" w:pos="810"/>
        </w:tabs>
        <w:ind w:left="90"/>
        <w:rPr>
          <w:rFonts w:ascii="Arial" w:hAnsi="Arial" w:cs="Arial"/>
          <w:b/>
          <w:sz w:val="28"/>
        </w:rPr>
      </w:pPr>
      <w:r w:rsidRPr="00C87258">
        <w:rPr>
          <w:rFonts w:ascii="Arial" w:hAnsi="Arial" w:cs="Arial"/>
          <w:b/>
          <w:sz w:val="28"/>
        </w:rPr>
        <w:t>3.</w:t>
      </w:r>
      <w:r w:rsidRPr="00C87258">
        <w:rPr>
          <w:rFonts w:ascii="Arial" w:hAnsi="Arial" w:cs="Arial"/>
          <w:b/>
          <w:sz w:val="28"/>
        </w:rPr>
        <w:tab/>
        <w:t>Accounts receivable turnover =</w:t>
      </w:r>
    </w:p>
    <w:tbl>
      <w:tblPr>
        <w:tblW w:w="0" w:type="auto"/>
        <w:tblInd w:w="1278" w:type="dxa"/>
        <w:tblLayout w:type="fixed"/>
        <w:tblCellMar>
          <w:left w:w="0" w:type="dxa"/>
          <w:right w:w="0" w:type="dxa"/>
        </w:tblCellMar>
        <w:tblLook w:val="0000" w:firstRow="0" w:lastRow="0" w:firstColumn="0" w:lastColumn="0" w:noHBand="0" w:noVBand="0"/>
      </w:tblPr>
      <w:tblGrid>
        <w:gridCol w:w="2142"/>
        <w:gridCol w:w="2700"/>
        <w:gridCol w:w="2520"/>
      </w:tblGrid>
      <w:tr w:rsidR="0058174A" w:rsidRPr="00C87258" w14:paraId="404ED92E" w14:textId="77777777">
        <w:trPr>
          <w:cantSplit/>
        </w:trPr>
        <w:tc>
          <w:tcPr>
            <w:tcW w:w="2142" w:type="dxa"/>
            <w:vMerge w:val="restart"/>
            <w:vAlign w:val="center"/>
          </w:tcPr>
          <w:p w14:paraId="1A1B5D55" w14:textId="77777777" w:rsidR="0058174A" w:rsidRPr="00C87258" w:rsidRDefault="0058174A">
            <w:pPr>
              <w:tabs>
                <w:tab w:val="left" w:pos="720"/>
              </w:tabs>
              <w:spacing w:after="80"/>
              <w:rPr>
                <w:rFonts w:ascii="Arial" w:hAnsi="Arial" w:cs="Arial"/>
                <w:b/>
                <w:sz w:val="28"/>
              </w:rPr>
            </w:pPr>
            <w:r w:rsidRPr="00C87258">
              <w:rPr>
                <w:rFonts w:ascii="Arial" w:hAnsi="Arial" w:cs="Arial"/>
                <w:b/>
                <w:sz w:val="28"/>
              </w:rPr>
              <w:t xml:space="preserve">$1,640,000 </w:t>
            </w:r>
            <w:r w:rsidR="001E0463" w:rsidRPr="00C87258">
              <w:rPr>
                <w:rFonts w:ascii="Arial" w:hAnsi="Arial" w:cs="Arial"/>
                <w:b/>
                <w:sz w:val="28"/>
              </w:rPr>
              <w:t xml:space="preserve">  </w:t>
            </w:r>
            <w:r w:rsidRPr="00C87258">
              <w:rPr>
                <w:rFonts w:ascii="Arial" w:hAnsi="Arial" w:cs="Arial"/>
                <w:b/>
                <w:sz w:val="28"/>
              </w:rPr>
              <w:sym w:font="Symbol" w:char="F0B8"/>
            </w:r>
          </w:p>
        </w:tc>
        <w:tc>
          <w:tcPr>
            <w:tcW w:w="2700" w:type="dxa"/>
            <w:tcBorders>
              <w:bottom w:val="single" w:sz="4" w:space="0" w:color="auto"/>
            </w:tcBorders>
          </w:tcPr>
          <w:p w14:paraId="26D8542E" w14:textId="77777777" w:rsidR="0058174A" w:rsidRPr="00C87258" w:rsidRDefault="0058174A">
            <w:pPr>
              <w:tabs>
                <w:tab w:val="left" w:pos="720"/>
              </w:tabs>
              <w:spacing w:after="80"/>
              <w:jc w:val="center"/>
              <w:rPr>
                <w:rFonts w:ascii="Arial" w:hAnsi="Arial" w:cs="Arial"/>
                <w:b/>
                <w:sz w:val="28"/>
              </w:rPr>
            </w:pPr>
            <w:r w:rsidRPr="00C87258">
              <w:rPr>
                <w:rFonts w:ascii="Arial" w:hAnsi="Arial" w:cs="Arial"/>
                <w:b/>
                <w:sz w:val="28"/>
              </w:rPr>
              <w:t>$80,000 + $198,000</w:t>
            </w:r>
          </w:p>
        </w:tc>
        <w:tc>
          <w:tcPr>
            <w:tcW w:w="2520" w:type="dxa"/>
            <w:vMerge w:val="restart"/>
            <w:vAlign w:val="center"/>
          </w:tcPr>
          <w:p w14:paraId="54223B6E" w14:textId="77777777" w:rsidR="0058174A" w:rsidRPr="00C87258" w:rsidRDefault="0058174A">
            <w:pPr>
              <w:tabs>
                <w:tab w:val="left" w:pos="720"/>
              </w:tabs>
              <w:spacing w:after="80"/>
              <w:ind w:right="828"/>
              <w:rPr>
                <w:rFonts w:ascii="Arial" w:hAnsi="Arial" w:cs="Arial"/>
                <w:b/>
                <w:sz w:val="28"/>
              </w:rPr>
            </w:pPr>
            <w:r w:rsidRPr="00C87258">
              <w:rPr>
                <w:rFonts w:ascii="Arial" w:hAnsi="Arial" w:cs="Arial"/>
                <w:b/>
                <w:sz w:val="28"/>
              </w:rPr>
              <w:t xml:space="preserve">= 11.8 times </w:t>
            </w:r>
          </w:p>
        </w:tc>
      </w:tr>
      <w:tr w:rsidR="0058174A" w:rsidRPr="00C87258" w14:paraId="14D6496E" w14:textId="77777777">
        <w:trPr>
          <w:cantSplit/>
        </w:trPr>
        <w:tc>
          <w:tcPr>
            <w:tcW w:w="2142" w:type="dxa"/>
            <w:vMerge/>
          </w:tcPr>
          <w:p w14:paraId="2BEE9AF8" w14:textId="77777777" w:rsidR="0058174A" w:rsidRPr="00C87258" w:rsidRDefault="0058174A">
            <w:pPr>
              <w:tabs>
                <w:tab w:val="left" w:pos="720"/>
              </w:tabs>
              <w:spacing w:after="20"/>
              <w:rPr>
                <w:rFonts w:ascii="Arial" w:hAnsi="Arial" w:cs="Arial"/>
                <w:b/>
                <w:sz w:val="28"/>
              </w:rPr>
            </w:pPr>
          </w:p>
        </w:tc>
        <w:tc>
          <w:tcPr>
            <w:tcW w:w="2700" w:type="dxa"/>
            <w:tcBorders>
              <w:top w:val="single" w:sz="4" w:space="0" w:color="auto"/>
            </w:tcBorders>
          </w:tcPr>
          <w:p w14:paraId="7BBBED17"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2</w:t>
            </w:r>
          </w:p>
        </w:tc>
        <w:tc>
          <w:tcPr>
            <w:tcW w:w="2520" w:type="dxa"/>
            <w:vMerge/>
          </w:tcPr>
          <w:p w14:paraId="738372C1" w14:textId="77777777" w:rsidR="0058174A" w:rsidRPr="00C87258" w:rsidRDefault="0058174A">
            <w:pPr>
              <w:tabs>
                <w:tab w:val="left" w:pos="720"/>
              </w:tabs>
              <w:spacing w:after="20"/>
              <w:rPr>
                <w:rFonts w:ascii="Arial" w:hAnsi="Arial" w:cs="Arial"/>
                <w:b/>
                <w:sz w:val="28"/>
              </w:rPr>
            </w:pPr>
          </w:p>
        </w:tc>
      </w:tr>
      <w:tr w:rsidR="0058174A" w:rsidRPr="00C87258" w14:paraId="53FADA26" w14:textId="77777777">
        <w:trPr>
          <w:cantSplit/>
        </w:trPr>
        <w:tc>
          <w:tcPr>
            <w:tcW w:w="7362" w:type="dxa"/>
            <w:gridSpan w:val="3"/>
          </w:tcPr>
          <w:p w14:paraId="7BCBC96A"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(or approximately every 31 days)</w:t>
            </w:r>
            <w:r w:rsidR="001E0463" w:rsidRPr="00C87258">
              <w:rPr>
                <w:rFonts w:ascii="Arial" w:hAnsi="Arial" w:cs="Arial"/>
                <w:b/>
                <w:sz w:val="28"/>
              </w:rPr>
              <w:t xml:space="preserve"> (365 </w:t>
            </w:r>
            <w:r w:rsidR="001E0463" w:rsidRPr="00C87258">
              <w:rPr>
                <w:rFonts w:ascii="Arial" w:hAnsi="Arial" w:cs="Arial"/>
                <w:b/>
                <w:sz w:val="28"/>
              </w:rPr>
              <w:sym w:font="Symbol" w:char="F0B8"/>
            </w:r>
            <w:r w:rsidR="001E0463" w:rsidRPr="00C87258">
              <w:rPr>
                <w:rFonts w:ascii="Arial" w:hAnsi="Arial" w:cs="Arial"/>
                <w:b/>
                <w:sz w:val="28"/>
              </w:rPr>
              <w:t xml:space="preserve"> 11.8)</w:t>
            </w:r>
          </w:p>
        </w:tc>
      </w:tr>
    </w:tbl>
    <w:p w14:paraId="598FBA58" w14:textId="77777777" w:rsidR="0058174A" w:rsidRPr="00C87258" w:rsidRDefault="0058174A">
      <w:pPr>
        <w:tabs>
          <w:tab w:val="left" w:pos="720"/>
        </w:tabs>
        <w:spacing w:after="20"/>
        <w:rPr>
          <w:rFonts w:ascii="Arial" w:hAnsi="Arial" w:cs="Arial"/>
          <w:b/>
          <w:sz w:val="28"/>
        </w:rPr>
      </w:pPr>
    </w:p>
    <w:p w14:paraId="79ECBA4D" w14:textId="77777777" w:rsidR="0058174A" w:rsidRPr="00C87258" w:rsidRDefault="0058174A" w:rsidP="00CA0662">
      <w:pPr>
        <w:tabs>
          <w:tab w:val="left" w:pos="810"/>
        </w:tabs>
        <w:spacing w:after="20"/>
        <w:ind w:left="90"/>
        <w:rPr>
          <w:rFonts w:ascii="Arial" w:hAnsi="Arial" w:cs="Arial"/>
          <w:b/>
          <w:sz w:val="28"/>
        </w:rPr>
      </w:pPr>
      <w:r w:rsidRPr="00C87258">
        <w:rPr>
          <w:rFonts w:ascii="Arial" w:hAnsi="Arial" w:cs="Arial"/>
          <w:b/>
          <w:sz w:val="28"/>
        </w:rPr>
        <w:t>4.</w:t>
      </w:r>
      <w:r w:rsidRPr="00C87258">
        <w:rPr>
          <w:rFonts w:ascii="Arial" w:hAnsi="Arial" w:cs="Arial"/>
          <w:b/>
          <w:sz w:val="28"/>
        </w:rPr>
        <w:tab/>
        <w:t>Inventory turnover =</w:t>
      </w:r>
    </w:p>
    <w:tbl>
      <w:tblPr>
        <w:tblW w:w="0" w:type="auto"/>
        <w:tblInd w:w="1278" w:type="dxa"/>
        <w:tblLayout w:type="fixed"/>
        <w:tblLook w:val="0000" w:firstRow="0" w:lastRow="0" w:firstColumn="0" w:lastColumn="0" w:noHBand="0" w:noVBand="0"/>
      </w:tblPr>
      <w:tblGrid>
        <w:gridCol w:w="2430"/>
        <w:gridCol w:w="2970"/>
        <w:gridCol w:w="2070"/>
      </w:tblGrid>
      <w:tr w:rsidR="0058174A" w:rsidRPr="00C87258" w14:paraId="1E8C9CC5" w14:textId="77777777">
        <w:trPr>
          <w:cantSplit/>
        </w:trPr>
        <w:tc>
          <w:tcPr>
            <w:tcW w:w="2430" w:type="dxa"/>
            <w:vMerge w:val="restart"/>
            <w:vAlign w:val="center"/>
          </w:tcPr>
          <w:p w14:paraId="09B4113D" w14:textId="77777777" w:rsidR="0058174A" w:rsidRPr="00C87258" w:rsidRDefault="0058174A">
            <w:pPr>
              <w:tabs>
                <w:tab w:val="left" w:pos="720"/>
              </w:tabs>
              <w:spacing w:after="80"/>
              <w:jc w:val="right"/>
              <w:rPr>
                <w:rFonts w:ascii="Arial" w:hAnsi="Arial" w:cs="Arial"/>
                <w:b/>
                <w:sz w:val="28"/>
              </w:rPr>
            </w:pPr>
            <w:r w:rsidRPr="00C87258">
              <w:rPr>
                <w:rFonts w:ascii="Arial" w:hAnsi="Arial" w:cs="Arial"/>
                <w:b/>
                <w:sz w:val="28"/>
              </w:rPr>
              <w:t xml:space="preserve">$800,000 </w:t>
            </w:r>
            <w:r w:rsidRPr="00C87258">
              <w:rPr>
                <w:rFonts w:ascii="Arial" w:hAnsi="Arial" w:cs="Arial"/>
                <w:b/>
                <w:sz w:val="28"/>
              </w:rPr>
              <w:sym w:font="Symbol" w:char="F0B8"/>
            </w:r>
          </w:p>
        </w:tc>
        <w:tc>
          <w:tcPr>
            <w:tcW w:w="2970" w:type="dxa"/>
            <w:tcBorders>
              <w:bottom w:val="single" w:sz="4" w:space="0" w:color="auto"/>
            </w:tcBorders>
          </w:tcPr>
          <w:p w14:paraId="5C060EFA" w14:textId="77777777" w:rsidR="0058174A" w:rsidRPr="00C87258" w:rsidRDefault="0058174A">
            <w:pPr>
              <w:tabs>
                <w:tab w:val="left" w:pos="720"/>
              </w:tabs>
              <w:spacing w:after="80"/>
              <w:jc w:val="center"/>
              <w:rPr>
                <w:rFonts w:ascii="Arial" w:hAnsi="Arial" w:cs="Arial"/>
                <w:b/>
                <w:sz w:val="28"/>
              </w:rPr>
            </w:pPr>
            <w:r w:rsidRPr="00C87258">
              <w:rPr>
                <w:rFonts w:ascii="Arial" w:hAnsi="Arial" w:cs="Arial"/>
                <w:b/>
                <w:sz w:val="28"/>
              </w:rPr>
              <w:t>$360,000 + $440,000</w:t>
            </w:r>
          </w:p>
        </w:tc>
        <w:tc>
          <w:tcPr>
            <w:tcW w:w="2070" w:type="dxa"/>
            <w:vMerge w:val="restart"/>
            <w:vAlign w:val="center"/>
          </w:tcPr>
          <w:p w14:paraId="6F79610A" w14:textId="77777777" w:rsidR="0058174A" w:rsidRPr="00C87258" w:rsidRDefault="0058174A">
            <w:pPr>
              <w:tabs>
                <w:tab w:val="left" w:pos="720"/>
              </w:tabs>
              <w:spacing w:after="80"/>
              <w:rPr>
                <w:rFonts w:ascii="Arial" w:hAnsi="Arial" w:cs="Arial"/>
                <w:b/>
                <w:sz w:val="28"/>
              </w:rPr>
            </w:pPr>
            <w:r w:rsidRPr="00C87258">
              <w:rPr>
                <w:rFonts w:ascii="Arial" w:hAnsi="Arial" w:cs="Arial"/>
                <w:b/>
                <w:sz w:val="28"/>
              </w:rPr>
              <w:t>= 2 times</w:t>
            </w:r>
          </w:p>
        </w:tc>
      </w:tr>
      <w:tr w:rsidR="0058174A" w:rsidRPr="00C87258" w14:paraId="3558D1C2" w14:textId="77777777">
        <w:trPr>
          <w:cantSplit/>
        </w:trPr>
        <w:tc>
          <w:tcPr>
            <w:tcW w:w="2430" w:type="dxa"/>
            <w:vMerge/>
          </w:tcPr>
          <w:p w14:paraId="1366E6D8" w14:textId="77777777" w:rsidR="0058174A" w:rsidRPr="00C87258" w:rsidRDefault="0058174A">
            <w:pPr>
              <w:tabs>
                <w:tab w:val="left" w:pos="720"/>
              </w:tabs>
              <w:spacing w:after="20"/>
              <w:rPr>
                <w:rFonts w:ascii="Arial" w:hAnsi="Arial" w:cs="Arial"/>
                <w:b/>
                <w:sz w:val="28"/>
              </w:rPr>
            </w:pPr>
          </w:p>
        </w:tc>
        <w:tc>
          <w:tcPr>
            <w:tcW w:w="2970" w:type="dxa"/>
            <w:tcBorders>
              <w:top w:val="single" w:sz="4" w:space="0" w:color="auto"/>
            </w:tcBorders>
          </w:tcPr>
          <w:p w14:paraId="6DB2A590"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2</w:t>
            </w:r>
          </w:p>
        </w:tc>
        <w:tc>
          <w:tcPr>
            <w:tcW w:w="2070" w:type="dxa"/>
            <w:vMerge/>
          </w:tcPr>
          <w:p w14:paraId="79866EE2" w14:textId="77777777" w:rsidR="0058174A" w:rsidRPr="00C87258" w:rsidRDefault="0058174A">
            <w:pPr>
              <w:tabs>
                <w:tab w:val="left" w:pos="720"/>
              </w:tabs>
              <w:spacing w:after="20"/>
              <w:rPr>
                <w:rFonts w:ascii="Arial" w:hAnsi="Arial" w:cs="Arial"/>
                <w:b/>
                <w:sz w:val="28"/>
              </w:rPr>
            </w:pPr>
          </w:p>
        </w:tc>
      </w:tr>
      <w:tr w:rsidR="0058174A" w:rsidRPr="00C87258" w14:paraId="142BA3B5" w14:textId="77777777">
        <w:trPr>
          <w:cantSplit/>
        </w:trPr>
        <w:tc>
          <w:tcPr>
            <w:tcW w:w="7470" w:type="dxa"/>
            <w:gridSpan w:val="3"/>
          </w:tcPr>
          <w:p w14:paraId="2B73CA7B" w14:textId="77777777" w:rsidR="0058174A" w:rsidRPr="00C87258" w:rsidRDefault="0058174A" w:rsidP="001E0463">
            <w:pPr>
              <w:tabs>
                <w:tab w:val="left" w:pos="720"/>
              </w:tabs>
              <w:spacing w:after="20"/>
              <w:rPr>
                <w:rFonts w:ascii="Arial" w:hAnsi="Arial" w:cs="Arial"/>
                <w:b/>
                <w:sz w:val="28"/>
              </w:rPr>
            </w:pPr>
            <w:r w:rsidRPr="00C87258">
              <w:rPr>
                <w:rFonts w:ascii="Arial" w:hAnsi="Arial" w:cs="Arial"/>
                <w:b/>
                <w:sz w:val="28"/>
              </w:rPr>
              <w:t>(or approximately every 183 days)</w:t>
            </w:r>
            <w:r w:rsidR="001E0463" w:rsidRPr="00C87258">
              <w:rPr>
                <w:rFonts w:ascii="Arial" w:hAnsi="Arial" w:cs="Arial"/>
                <w:b/>
                <w:sz w:val="28"/>
              </w:rPr>
              <w:t xml:space="preserve"> (365 </w:t>
            </w:r>
            <w:r w:rsidR="001E0463" w:rsidRPr="00C87258">
              <w:rPr>
                <w:rFonts w:ascii="Arial" w:hAnsi="Arial" w:cs="Arial"/>
                <w:b/>
                <w:sz w:val="28"/>
              </w:rPr>
              <w:sym w:font="Symbol" w:char="F0B8"/>
            </w:r>
            <w:r w:rsidR="001E0463" w:rsidRPr="00C87258">
              <w:rPr>
                <w:rFonts w:ascii="Arial" w:hAnsi="Arial" w:cs="Arial"/>
                <w:b/>
                <w:sz w:val="28"/>
              </w:rPr>
              <w:t xml:space="preserve"> 2)</w:t>
            </w:r>
          </w:p>
        </w:tc>
      </w:tr>
    </w:tbl>
    <w:p w14:paraId="6934141E" w14:textId="77777777" w:rsidR="0058174A" w:rsidRPr="00C87258" w:rsidRDefault="0058174A">
      <w:pPr>
        <w:tabs>
          <w:tab w:val="left" w:pos="720"/>
        </w:tabs>
        <w:spacing w:after="20"/>
        <w:rPr>
          <w:rFonts w:ascii="Arial" w:hAnsi="Arial" w:cs="Arial"/>
          <w:b/>
          <w:sz w:val="28"/>
        </w:rPr>
      </w:pPr>
    </w:p>
    <w:p w14:paraId="0DF4BA0A" w14:textId="77777777" w:rsidR="0058174A" w:rsidRPr="00C87258" w:rsidRDefault="0058174A" w:rsidP="00CA0662">
      <w:pPr>
        <w:tabs>
          <w:tab w:val="left" w:pos="810"/>
        </w:tabs>
        <w:spacing w:after="20"/>
        <w:ind w:left="90"/>
        <w:rPr>
          <w:rFonts w:ascii="Arial" w:hAnsi="Arial" w:cs="Arial"/>
          <w:b/>
          <w:sz w:val="28"/>
        </w:rPr>
      </w:pPr>
      <w:r w:rsidRPr="00C87258">
        <w:rPr>
          <w:rFonts w:ascii="Arial" w:hAnsi="Arial" w:cs="Arial"/>
          <w:b/>
          <w:sz w:val="28"/>
        </w:rPr>
        <w:t>5.</w:t>
      </w:r>
      <w:r w:rsidRPr="00C87258">
        <w:rPr>
          <w:rFonts w:ascii="Arial" w:hAnsi="Arial" w:cs="Arial"/>
          <w:b/>
          <w:sz w:val="28"/>
        </w:rPr>
        <w:tab/>
        <w:t>Days payables outstanding =</w:t>
      </w:r>
    </w:p>
    <w:tbl>
      <w:tblPr>
        <w:tblW w:w="7477" w:type="dxa"/>
        <w:tblInd w:w="1278" w:type="dxa"/>
        <w:tblLayout w:type="fixed"/>
        <w:tblLook w:val="0000" w:firstRow="0" w:lastRow="0" w:firstColumn="0" w:lastColumn="0" w:noHBand="0" w:noVBand="0"/>
      </w:tblPr>
      <w:tblGrid>
        <w:gridCol w:w="3366"/>
        <w:gridCol w:w="567"/>
        <w:gridCol w:w="2034"/>
        <w:gridCol w:w="1510"/>
      </w:tblGrid>
      <w:tr w:rsidR="0058174A" w:rsidRPr="00C87258" w14:paraId="074F985B" w14:textId="77777777">
        <w:trPr>
          <w:cantSplit/>
        </w:trPr>
        <w:tc>
          <w:tcPr>
            <w:tcW w:w="3366" w:type="dxa"/>
            <w:tcBorders>
              <w:bottom w:val="single" w:sz="4" w:space="0" w:color="auto"/>
            </w:tcBorders>
            <w:vAlign w:val="center"/>
          </w:tcPr>
          <w:p w14:paraId="0091BDC5" w14:textId="77777777" w:rsidR="0058174A" w:rsidRPr="00C87258" w:rsidRDefault="0058174A">
            <w:pPr>
              <w:tabs>
                <w:tab w:val="left" w:pos="720"/>
              </w:tabs>
              <w:spacing w:before="120"/>
              <w:rPr>
                <w:rFonts w:ascii="Arial" w:hAnsi="Arial" w:cs="Arial"/>
                <w:b/>
                <w:sz w:val="28"/>
              </w:rPr>
            </w:pPr>
            <w:r w:rsidRPr="00C87258">
              <w:rPr>
                <w:rFonts w:ascii="Arial" w:hAnsi="Arial" w:cs="Arial"/>
                <w:b/>
                <w:sz w:val="28"/>
              </w:rPr>
              <w:t xml:space="preserve">$145,000 + $220,000  </w:t>
            </w:r>
          </w:p>
        </w:tc>
        <w:tc>
          <w:tcPr>
            <w:tcW w:w="567" w:type="dxa"/>
            <w:vMerge w:val="restart"/>
            <w:vAlign w:val="center"/>
          </w:tcPr>
          <w:p w14:paraId="7229E184" w14:textId="77777777" w:rsidR="0058174A" w:rsidRPr="00C87258" w:rsidRDefault="0058174A">
            <w:pPr>
              <w:tabs>
                <w:tab w:val="left" w:pos="720"/>
              </w:tabs>
              <w:spacing w:before="120"/>
              <w:jc w:val="center"/>
              <w:rPr>
                <w:rFonts w:ascii="Arial" w:hAnsi="Arial" w:cs="Arial"/>
                <w:b/>
                <w:sz w:val="28"/>
              </w:rPr>
            </w:pPr>
            <w:r w:rsidRPr="00C87258">
              <w:rPr>
                <w:rFonts w:ascii="Arial" w:hAnsi="Arial" w:cs="Arial"/>
                <w:b/>
                <w:sz w:val="28"/>
              </w:rPr>
              <w:sym w:font="Symbol" w:char="F0B8"/>
            </w:r>
          </w:p>
        </w:tc>
        <w:tc>
          <w:tcPr>
            <w:tcW w:w="2034" w:type="dxa"/>
            <w:tcBorders>
              <w:bottom w:val="single" w:sz="4" w:space="0" w:color="auto"/>
            </w:tcBorders>
          </w:tcPr>
          <w:p w14:paraId="4BBD7293" w14:textId="77777777" w:rsidR="0058174A" w:rsidRPr="00C87258" w:rsidRDefault="0058174A">
            <w:pPr>
              <w:tabs>
                <w:tab w:val="left" w:pos="720"/>
              </w:tabs>
              <w:spacing w:before="120"/>
              <w:jc w:val="center"/>
              <w:rPr>
                <w:rFonts w:ascii="Arial" w:hAnsi="Arial" w:cs="Arial"/>
                <w:b/>
                <w:sz w:val="28"/>
              </w:rPr>
            </w:pPr>
            <w:r w:rsidRPr="00C87258">
              <w:rPr>
                <w:rFonts w:ascii="Arial" w:hAnsi="Arial" w:cs="Arial"/>
                <w:b/>
                <w:sz w:val="28"/>
              </w:rPr>
              <w:t xml:space="preserve">$800,000 </w:t>
            </w:r>
          </w:p>
        </w:tc>
        <w:tc>
          <w:tcPr>
            <w:tcW w:w="1510" w:type="dxa"/>
            <w:vMerge w:val="restart"/>
            <w:vAlign w:val="center"/>
          </w:tcPr>
          <w:p w14:paraId="3DE14CE4" w14:textId="77777777" w:rsidR="0058174A" w:rsidRPr="00C87258" w:rsidRDefault="0058174A">
            <w:pPr>
              <w:tabs>
                <w:tab w:val="left" w:pos="720"/>
              </w:tabs>
              <w:spacing w:before="120"/>
              <w:rPr>
                <w:rFonts w:ascii="Arial" w:hAnsi="Arial" w:cs="Arial"/>
                <w:b/>
                <w:sz w:val="28"/>
              </w:rPr>
            </w:pPr>
            <w:r w:rsidRPr="00C87258">
              <w:rPr>
                <w:rFonts w:ascii="Arial" w:hAnsi="Arial" w:cs="Arial"/>
                <w:b/>
                <w:sz w:val="28"/>
              </w:rPr>
              <w:t>= 83 days</w:t>
            </w:r>
          </w:p>
        </w:tc>
      </w:tr>
      <w:tr w:rsidR="0058174A" w:rsidRPr="00C87258" w14:paraId="56F444B2" w14:textId="77777777">
        <w:trPr>
          <w:cantSplit/>
        </w:trPr>
        <w:tc>
          <w:tcPr>
            <w:tcW w:w="3366" w:type="dxa"/>
            <w:tcBorders>
              <w:top w:val="single" w:sz="4" w:space="0" w:color="auto"/>
            </w:tcBorders>
          </w:tcPr>
          <w:p w14:paraId="13948027" w14:textId="77777777" w:rsidR="0058174A" w:rsidRPr="00C87258" w:rsidRDefault="0058174A">
            <w:pPr>
              <w:tabs>
                <w:tab w:val="left" w:pos="1274"/>
              </w:tabs>
              <w:spacing w:after="20"/>
              <w:rPr>
                <w:rFonts w:ascii="Arial" w:hAnsi="Arial" w:cs="Arial"/>
                <w:b/>
                <w:sz w:val="28"/>
              </w:rPr>
            </w:pPr>
            <w:r w:rsidRPr="00C87258">
              <w:rPr>
                <w:rFonts w:ascii="Arial" w:hAnsi="Arial" w:cs="Arial"/>
                <w:b/>
                <w:sz w:val="28"/>
              </w:rPr>
              <w:tab/>
              <w:t>2</w:t>
            </w:r>
          </w:p>
        </w:tc>
        <w:tc>
          <w:tcPr>
            <w:tcW w:w="567" w:type="dxa"/>
            <w:vMerge/>
          </w:tcPr>
          <w:p w14:paraId="43050846" w14:textId="77777777" w:rsidR="0058174A" w:rsidRPr="00C87258" w:rsidRDefault="0058174A">
            <w:pPr>
              <w:tabs>
                <w:tab w:val="left" w:pos="1274"/>
              </w:tabs>
              <w:spacing w:after="20"/>
              <w:rPr>
                <w:rFonts w:ascii="Arial" w:hAnsi="Arial" w:cs="Arial"/>
                <w:b/>
                <w:sz w:val="28"/>
              </w:rPr>
            </w:pPr>
          </w:p>
        </w:tc>
        <w:tc>
          <w:tcPr>
            <w:tcW w:w="2034" w:type="dxa"/>
            <w:tcBorders>
              <w:top w:val="single" w:sz="4" w:space="0" w:color="auto"/>
            </w:tcBorders>
          </w:tcPr>
          <w:p w14:paraId="331B306F"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365</w:t>
            </w:r>
          </w:p>
        </w:tc>
        <w:tc>
          <w:tcPr>
            <w:tcW w:w="1510" w:type="dxa"/>
            <w:vMerge/>
          </w:tcPr>
          <w:p w14:paraId="351DE559" w14:textId="77777777" w:rsidR="0058174A" w:rsidRPr="00C87258" w:rsidRDefault="0058174A">
            <w:pPr>
              <w:tabs>
                <w:tab w:val="left" w:pos="720"/>
              </w:tabs>
              <w:spacing w:after="20"/>
              <w:rPr>
                <w:rFonts w:ascii="Arial" w:hAnsi="Arial" w:cs="Arial"/>
                <w:b/>
                <w:sz w:val="28"/>
              </w:rPr>
            </w:pPr>
          </w:p>
        </w:tc>
      </w:tr>
    </w:tbl>
    <w:p w14:paraId="73FC57CC" w14:textId="77777777" w:rsidR="0058174A" w:rsidRPr="00C87258" w:rsidRDefault="0058174A">
      <w:pPr>
        <w:tabs>
          <w:tab w:val="left" w:pos="720"/>
        </w:tabs>
        <w:spacing w:after="20"/>
        <w:rPr>
          <w:rFonts w:ascii="Arial" w:hAnsi="Arial" w:cs="Arial"/>
          <w:b/>
          <w:sz w:val="28"/>
        </w:rPr>
      </w:pPr>
    </w:p>
    <w:p w14:paraId="32C125F8" w14:textId="77777777" w:rsidR="0058174A" w:rsidRPr="00C87258" w:rsidRDefault="0058174A" w:rsidP="00CA0662">
      <w:pPr>
        <w:tabs>
          <w:tab w:val="left" w:pos="180"/>
          <w:tab w:val="left" w:pos="810"/>
        </w:tabs>
        <w:spacing w:after="20"/>
        <w:ind w:left="90"/>
        <w:rPr>
          <w:rFonts w:ascii="Arial" w:hAnsi="Arial" w:cs="Arial"/>
          <w:b/>
          <w:sz w:val="28"/>
        </w:rPr>
      </w:pPr>
      <w:r w:rsidRPr="00C87258">
        <w:rPr>
          <w:rFonts w:ascii="Arial" w:hAnsi="Arial" w:cs="Arial"/>
          <w:b/>
          <w:sz w:val="28"/>
        </w:rPr>
        <w:t>6.</w:t>
      </w:r>
      <w:r w:rsidRPr="00C87258">
        <w:rPr>
          <w:rFonts w:ascii="Arial" w:hAnsi="Arial" w:cs="Arial"/>
          <w:b/>
          <w:sz w:val="28"/>
        </w:rPr>
        <w:tab/>
        <w:t>Rate of return on assets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3690"/>
        <w:gridCol w:w="2070"/>
      </w:tblGrid>
      <w:tr w:rsidR="0058174A" w:rsidRPr="00C87258" w14:paraId="14FF5B21" w14:textId="77777777">
        <w:trPr>
          <w:cantSplit/>
        </w:trPr>
        <w:tc>
          <w:tcPr>
            <w:tcW w:w="1710" w:type="dxa"/>
            <w:vMerge w:val="restart"/>
            <w:tcBorders>
              <w:top w:val="nil"/>
              <w:left w:val="nil"/>
              <w:bottom w:val="nil"/>
              <w:right w:val="nil"/>
            </w:tcBorders>
            <w:vAlign w:val="center"/>
          </w:tcPr>
          <w:p w14:paraId="36DA747C" w14:textId="77777777" w:rsidR="0058174A" w:rsidRPr="00C87258" w:rsidRDefault="0058174A">
            <w:pPr>
              <w:tabs>
                <w:tab w:val="left" w:pos="720"/>
              </w:tabs>
              <w:spacing w:after="80"/>
              <w:rPr>
                <w:rFonts w:ascii="Arial" w:hAnsi="Arial" w:cs="Arial"/>
                <w:b/>
                <w:sz w:val="28"/>
              </w:rPr>
            </w:pPr>
            <w:r w:rsidRPr="00C87258">
              <w:rPr>
                <w:rFonts w:ascii="Arial" w:hAnsi="Arial" w:cs="Arial"/>
                <w:b/>
                <w:sz w:val="28"/>
              </w:rPr>
              <w:t xml:space="preserve">$360,000 </w:t>
            </w:r>
            <w:r w:rsidRPr="00C87258">
              <w:rPr>
                <w:rFonts w:ascii="Arial" w:hAnsi="Arial" w:cs="Arial"/>
                <w:b/>
                <w:sz w:val="28"/>
              </w:rPr>
              <w:sym w:font="Symbol" w:char="F0B8"/>
            </w:r>
          </w:p>
        </w:tc>
        <w:tc>
          <w:tcPr>
            <w:tcW w:w="3690" w:type="dxa"/>
            <w:tcBorders>
              <w:top w:val="nil"/>
              <w:left w:val="nil"/>
              <w:bottom w:val="single" w:sz="4" w:space="0" w:color="auto"/>
              <w:right w:val="nil"/>
            </w:tcBorders>
          </w:tcPr>
          <w:p w14:paraId="75B38745" w14:textId="77777777" w:rsidR="0058174A" w:rsidRPr="00C87258" w:rsidRDefault="0058174A">
            <w:pPr>
              <w:tabs>
                <w:tab w:val="left" w:pos="720"/>
              </w:tabs>
              <w:spacing w:after="80"/>
              <w:jc w:val="center"/>
              <w:rPr>
                <w:rFonts w:ascii="Arial" w:hAnsi="Arial" w:cs="Arial"/>
                <w:b/>
                <w:sz w:val="28"/>
              </w:rPr>
            </w:pPr>
            <w:r w:rsidRPr="00C87258">
              <w:rPr>
                <w:rFonts w:ascii="Arial" w:hAnsi="Arial" w:cs="Arial"/>
                <w:b/>
                <w:sz w:val="28"/>
              </w:rPr>
              <w:t>$1,400,000 + $1,630,000</w:t>
            </w:r>
          </w:p>
        </w:tc>
        <w:tc>
          <w:tcPr>
            <w:tcW w:w="2070" w:type="dxa"/>
            <w:vMerge w:val="restart"/>
            <w:tcBorders>
              <w:top w:val="nil"/>
              <w:left w:val="nil"/>
              <w:bottom w:val="nil"/>
              <w:right w:val="nil"/>
            </w:tcBorders>
            <w:vAlign w:val="center"/>
          </w:tcPr>
          <w:p w14:paraId="03595430" w14:textId="77777777" w:rsidR="0058174A" w:rsidRPr="00C87258" w:rsidRDefault="0058174A">
            <w:pPr>
              <w:tabs>
                <w:tab w:val="left" w:pos="720"/>
              </w:tabs>
              <w:spacing w:after="80"/>
              <w:rPr>
                <w:rFonts w:ascii="Arial" w:hAnsi="Arial" w:cs="Arial"/>
                <w:b/>
                <w:sz w:val="28"/>
              </w:rPr>
            </w:pPr>
            <w:r w:rsidRPr="00C87258">
              <w:rPr>
                <w:rFonts w:ascii="Arial" w:hAnsi="Arial" w:cs="Arial"/>
                <w:b/>
                <w:sz w:val="28"/>
              </w:rPr>
              <w:t>= 23.76%</w:t>
            </w:r>
          </w:p>
        </w:tc>
      </w:tr>
      <w:tr w:rsidR="0058174A" w:rsidRPr="00C87258" w14:paraId="46B44FD7" w14:textId="77777777">
        <w:trPr>
          <w:cantSplit/>
        </w:trPr>
        <w:tc>
          <w:tcPr>
            <w:tcW w:w="1710" w:type="dxa"/>
            <w:vMerge/>
            <w:tcBorders>
              <w:top w:val="nil"/>
              <w:left w:val="nil"/>
              <w:bottom w:val="nil"/>
              <w:right w:val="nil"/>
            </w:tcBorders>
          </w:tcPr>
          <w:p w14:paraId="2357C27A" w14:textId="77777777" w:rsidR="0058174A" w:rsidRPr="00C87258" w:rsidRDefault="0058174A">
            <w:pPr>
              <w:tabs>
                <w:tab w:val="left" w:pos="720"/>
              </w:tabs>
              <w:spacing w:after="20"/>
              <w:rPr>
                <w:rFonts w:ascii="Arial" w:hAnsi="Arial" w:cs="Arial"/>
                <w:b/>
                <w:sz w:val="28"/>
              </w:rPr>
            </w:pPr>
          </w:p>
        </w:tc>
        <w:tc>
          <w:tcPr>
            <w:tcW w:w="3690" w:type="dxa"/>
            <w:tcBorders>
              <w:top w:val="single" w:sz="4" w:space="0" w:color="auto"/>
              <w:left w:val="nil"/>
              <w:bottom w:val="nil"/>
              <w:right w:val="nil"/>
            </w:tcBorders>
          </w:tcPr>
          <w:p w14:paraId="78CC92B7"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2</w:t>
            </w:r>
          </w:p>
        </w:tc>
        <w:tc>
          <w:tcPr>
            <w:tcW w:w="2070" w:type="dxa"/>
            <w:vMerge/>
            <w:tcBorders>
              <w:top w:val="nil"/>
              <w:left w:val="nil"/>
              <w:bottom w:val="nil"/>
              <w:right w:val="nil"/>
            </w:tcBorders>
          </w:tcPr>
          <w:p w14:paraId="5B2572DC" w14:textId="77777777" w:rsidR="0058174A" w:rsidRPr="00C87258" w:rsidRDefault="0058174A">
            <w:pPr>
              <w:tabs>
                <w:tab w:val="left" w:pos="720"/>
              </w:tabs>
              <w:spacing w:after="20"/>
              <w:rPr>
                <w:rFonts w:ascii="Arial" w:hAnsi="Arial" w:cs="Arial"/>
                <w:b/>
                <w:sz w:val="28"/>
              </w:rPr>
            </w:pPr>
          </w:p>
        </w:tc>
      </w:tr>
    </w:tbl>
    <w:p w14:paraId="0E67D6DB" w14:textId="77777777" w:rsidR="0058174A" w:rsidRPr="00C87258" w:rsidRDefault="0058174A">
      <w:pPr>
        <w:tabs>
          <w:tab w:val="left" w:pos="720"/>
        </w:tabs>
        <w:spacing w:after="20"/>
        <w:rPr>
          <w:rFonts w:ascii="Arial" w:hAnsi="Arial" w:cs="Arial"/>
          <w:b/>
          <w:sz w:val="28"/>
        </w:rPr>
      </w:pPr>
    </w:p>
    <w:p w14:paraId="40AA4AAD" w14:textId="77777777" w:rsidR="0058174A" w:rsidRPr="00C87258" w:rsidRDefault="0058174A" w:rsidP="00CA0662">
      <w:pPr>
        <w:tabs>
          <w:tab w:val="left" w:pos="810"/>
        </w:tabs>
        <w:spacing w:after="20"/>
        <w:ind w:left="90"/>
        <w:rPr>
          <w:rFonts w:ascii="Arial" w:hAnsi="Arial" w:cs="Arial"/>
          <w:b/>
          <w:sz w:val="28"/>
        </w:rPr>
      </w:pPr>
      <w:r w:rsidRPr="00C87258">
        <w:rPr>
          <w:rFonts w:ascii="Arial" w:hAnsi="Arial" w:cs="Arial"/>
          <w:b/>
          <w:sz w:val="28"/>
        </w:rPr>
        <w:t>7.</w:t>
      </w:r>
      <w:r w:rsidRPr="00C87258">
        <w:rPr>
          <w:rFonts w:ascii="Arial" w:hAnsi="Arial" w:cs="Arial"/>
          <w:b/>
          <w:sz w:val="28"/>
        </w:rPr>
        <w:tab/>
        <w:t>Profit margin on sales =</w:t>
      </w:r>
    </w:p>
    <w:p w14:paraId="5FFFB4C0"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ab/>
      </w:r>
      <w:r w:rsidRPr="00C87258">
        <w:rPr>
          <w:rFonts w:ascii="Arial" w:hAnsi="Arial" w:cs="Arial"/>
          <w:b/>
          <w:sz w:val="28"/>
        </w:rPr>
        <w:tab/>
        <w:t xml:space="preserve">$360,000 </w:t>
      </w:r>
      <w:r w:rsidRPr="00C87258">
        <w:rPr>
          <w:rFonts w:ascii="Arial" w:hAnsi="Arial" w:cs="Arial"/>
          <w:b/>
          <w:sz w:val="28"/>
        </w:rPr>
        <w:sym w:font="Symbol" w:char="F0B8"/>
      </w:r>
      <w:r w:rsidRPr="00C87258">
        <w:rPr>
          <w:rFonts w:ascii="Arial" w:hAnsi="Arial" w:cs="Arial"/>
          <w:b/>
          <w:sz w:val="28"/>
        </w:rPr>
        <w:t xml:space="preserve"> $1,640,000 = 21.95%</w:t>
      </w:r>
    </w:p>
    <w:p w14:paraId="6FC604C9" w14:textId="6C2E0D8A" w:rsidR="0058174A" w:rsidRPr="00C87258" w:rsidRDefault="0058174A" w:rsidP="002851EF">
      <w:pPr>
        <w:pStyle w:val="BodyText3"/>
        <w:tabs>
          <w:tab w:val="left" w:pos="720"/>
        </w:tabs>
        <w:rPr>
          <w:rFonts w:ascii="Arial" w:hAnsi="Arial" w:cs="Arial"/>
        </w:rPr>
      </w:pPr>
      <w:r w:rsidRPr="00C87258">
        <w:rPr>
          <w:rFonts w:ascii="Arial" w:hAnsi="Arial" w:cs="Arial"/>
          <w:b w:val="0"/>
        </w:rPr>
        <w:br w:type="page"/>
      </w:r>
      <w:r w:rsidRPr="00C87258">
        <w:rPr>
          <w:rFonts w:ascii="Arial" w:hAnsi="Arial" w:cs="Arial"/>
        </w:rPr>
        <w:lastRenderedPageBreak/>
        <w:t xml:space="preserve">EXERCISE </w:t>
      </w:r>
      <w:r w:rsidR="006F3C5D">
        <w:rPr>
          <w:rFonts w:ascii="Arial" w:hAnsi="Arial" w:cs="Arial"/>
        </w:rPr>
        <w:t>13.</w:t>
      </w:r>
      <w:r w:rsidR="00A8193F" w:rsidRPr="00C87258">
        <w:rPr>
          <w:rFonts w:ascii="Arial" w:hAnsi="Arial" w:cs="Arial"/>
        </w:rPr>
        <w:t>31</w:t>
      </w:r>
      <w:r w:rsidR="002851EF" w:rsidRPr="00C87258">
        <w:rPr>
          <w:rFonts w:ascii="Arial" w:hAnsi="Arial" w:cs="Arial"/>
        </w:rPr>
        <w:t xml:space="preserve"> </w:t>
      </w:r>
      <w:r w:rsidRPr="00C87258">
        <w:rPr>
          <w:rFonts w:ascii="Arial" w:hAnsi="Arial" w:cs="Arial"/>
        </w:rPr>
        <w:t>(C</w:t>
      </w:r>
      <w:r w:rsidR="00713FDE" w:rsidRPr="00C87258">
        <w:rPr>
          <w:rFonts w:ascii="Arial" w:hAnsi="Arial" w:cs="Arial"/>
        </w:rPr>
        <w:t>ONTINUED</w:t>
      </w:r>
      <w:r w:rsidRPr="00C87258">
        <w:rPr>
          <w:rFonts w:ascii="Arial" w:hAnsi="Arial" w:cs="Arial"/>
        </w:rPr>
        <w:t>)</w:t>
      </w:r>
    </w:p>
    <w:p w14:paraId="1AB28776" w14:textId="77777777" w:rsidR="0058174A" w:rsidRPr="00C87258" w:rsidRDefault="0058174A">
      <w:pPr>
        <w:tabs>
          <w:tab w:val="left" w:pos="720"/>
        </w:tabs>
        <w:rPr>
          <w:rFonts w:ascii="Arial" w:hAnsi="Arial" w:cs="Arial"/>
          <w:b/>
          <w:sz w:val="28"/>
        </w:rPr>
      </w:pPr>
    </w:p>
    <w:p w14:paraId="4E0377D5" w14:textId="00545E4B" w:rsidR="0058174A" w:rsidRPr="00C87258" w:rsidRDefault="0034758F">
      <w:pPr>
        <w:tabs>
          <w:tab w:val="left" w:pos="720"/>
        </w:tabs>
        <w:spacing w:after="20"/>
        <w:ind w:left="720" w:hanging="720"/>
        <w:jc w:val="both"/>
        <w:rPr>
          <w:rFonts w:ascii="Arial" w:hAnsi="Arial" w:cs="Arial"/>
          <w:b/>
          <w:sz w:val="28"/>
        </w:rPr>
      </w:pPr>
      <w:r>
        <w:rPr>
          <w:rFonts w:ascii="Arial" w:hAnsi="Arial" w:cs="Arial"/>
          <w:b/>
          <w:sz w:val="28"/>
        </w:rPr>
        <w:t>b.</w:t>
      </w:r>
      <w:r w:rsidR="0058174A" w:rsidRPr="00C87258">
        <w:rPr>
          <w:rFonts w:ascii="Arial" w:hAnsi="Arial" w:cs="Arial"/>
          <w:b/>
          <w:sz w:val="28"/>
        </w:rPr>
        <w:tab/>
        <w:t>Financial ratios should be evaluated in terms of industry peculiarities and prevailing business conditions. Although industry and general business conditions are unknown in this case, the company appears to have a relatively strong current position. The main concern from a short-term perspective is the apparently low inventory turnover and the high days payables outstanding. The two ratios may be linked where extended credit terms are provided by suppliers if the inventory is slow-moving. The rate of return on assets and profit margin on sales are extremely good and indicate that the company is employing its assets advantageously.</w:t>
      </w:r>
    </w:p>
    <w:p w14:paraId="76190888" w14:textId="77777777" w:rsidR="0058174A" w:rsidRPr="00C87258" w:rsidRDefault="0058174A">
      <w:pPr>
        <w:tabs>
          <w:tab w:val="left" w:pos="720"/>
        </w:tabs>
        <w:spacing w:after="20"/>
        <w:ind w:left="720" w:hanging="720"/>
        <w:jc w:val="both"/>
        <w:rPr>
          <w:rFonts w:ascii="Arial" w:hAnsi="Arial" w:cs="Arial"/>
          <w:b/>
          <w:sz w:val="28"/>
        </w:rPr>
      </w:pPr>
    </w:p>
    <w:p w14:paraId="396947A9" w14:textId="6ACBD9C3" w:rsidR="0058174A" w:rsidRPr="00C87258" w:rsidRDefault="0034758F">
      <w:pPr>
        <w:tabs>
          <w:tab w:val="left" w:pos="720"/>
        </w:tabs>
        <w:spacing w:after="20"/>
        <w:ind w:left="720" w:hanging="720"/>
        <w:jc w:val="both"/>
        <w:rPr>
          <w:rFonts w:ascii="Arial" w:hAnsi="Arial" w:cs="Arial"/>
          <w:b/>
          <w:sz w:val="28"/>
        </w:rPr>
      </w:pPr>
      <w:r>
        <w:rPr>
          <w:rFonts w:ascii="Arial" w:hAnsi="Arial" w:cs="Arial"/>
          <w:b/>
          <w:sz w:val="28"/>
        </w:rPr>
        <w:t>c.</w:t>
      </w:r>
      <w:r w:rsidR="0058174A" w:rsidRPr="00C87258">
        <w:rPr>
          <w:rFonts w:ascii="Arial" w:hAnsi="Arial" w:cs="Arial"/>
          <w:b/>
          <w:sz w:val="28"/>
        </w:rPr>
        <w:t xml:space="preserve"> </w:t>
      </w:r>
      <w:r w:rsidR="0058174A" w:rsidRPr="00C87258">
        <w:rPr>
          <w:rFonts w:ascii="Arial" w:hAnsi="Arial" w:cs="Arial"/>
          <w:b/>
          <w:sz w:val="28"/>
        </w:rPr>
        <w:tab/>
        <w:t>Unearned revenue is a liability that arises</w:t>
      </w:r>
      <w:r w:rsidR="001219CA" w:rsidRPr="00C87258">
        <w:rPr>
          <w:rFonts w:ascii="Arial" w:hAnsi="Arial" w:cs="Arial"/>
          <w:b/>
          <w:sz w:val="28"/>
        </w:rPr>
        <w:t xml:space="preserve"> </w:t>
      </w:r>
      <w:r w:rsidR="0058174A" w:rsidRPr="00C87258">
        <w:rPr>
          <w:rFonts w:ascii="Arial" w:hAnsi="Arial" w:cs="Arial"/>
          <w:b/>
          <w:sz w:val="28"/>
        </w:rPr>
        <w:t>from current sales but for which some services or products are owed to customers in the future. At the time of sale, customers pay not only for the delivered product, but they also pay for future products or services. In this case, the company recognizes revenue from the current product and part of the sale proceeds is recorded as a liability (unearned revenue) for the value of future products or services that are “owed” to customers. An increase in the unearned revenue liability, rather than raising a red flag, often provides a positive signal about sales and profitability. When the sales are growing, the unearned revenue account should grow. Thus, an increase in a liability may be good news about company performance. In contrast, when unearned revenue decline</w:t>
      </w:r>
      <w:r w:rsidR="002D0366">
        <w:rPr>
          <w:rFonts w:ascii="Arial" w:hAnsi="Arial" w:cs="Arial"/>
          <w:b/>
          <w:sz w:val="28"/>
        </w:rPr>
        <w:t>s</w:t>
      </w:r>
      <w:r w:rsidR="0058174A" w:rsidRPr="00C87258">
        <w:rPr>
          <w:rFonts w:ascii="Arial" w:hAnsi="Arial" w:cs="Arial"/>
          <w:b/>
          <w:sz w:val="28"/>
        </w:rPr>
        <w:t xml:space="preserve">, the company owes </w:t>
      </w:r>
      <w:proofErr w:type="gramStart"/>
      <w:r w:rsidR="0058174A" w:rsidRPr="00C87258">
        <w:rPr>
          <w:rFonts w:ascii="Arial" w:hAnsi="Arial" w:cs="Arial"/>
          <w:b/>
          <w:sz w:val="28"/>
        </w:rPr>
        <w:t>less</w:t>
      </w:r>
      <w:proofErr w:type="gramEnd"/>
      <w:r w:rsidR="0058174A" w:rsidRPr="00C87258">
        <w:rPr>
          <w:rFonts w:ascii="Arial" w:hAnsi="Arial" w:cs="Arial"/>
          <w:b/>
          <w:sz w:val="28"/>
        </w:rPr>
        <w:t xml:space="preserve"> future amounts but this also means that sales of new products may have slowed.</w:t>
      </w:r>
    </w:p>
    <w:p w14:paraId="468C0B7C" w14:textId="77777777" w:rsidR="00925B15" w:rsidRDefault="00925B15" w:rsidP="002851EF">
      <w:pPr>
        <w:tabs>
          <w:tab w:val="left" w:pos="720"/>
        </w:tabs>
        <w:spacing w:after="20"/>
        <w:rPr>
          <w:rFonts w:ascii="Arial" w:hAnsi="Arial" w:cs="Arial"/>
          <w:b/>
          <w:sz w:val="28"/>
        </w:rPr>
      </w:pPr>
    </w:p>
    <w:p w14:paraId="05A15D2E" w14:textId="66CCDBD1" w:rsidR="00925B15" w:rsidRPr="00966518" w:rsidRDefault="00925B15" w:rsidP="00925B15">
      <w:pPr>
        <w:tabs>
          <w:tab w:val="left" w:pos="851"/>
        </w:tabs>
        <w:ind w:left="567" w:right="42" w:hanging="567"/>
        <w:jc w:val="both"/>
        <w:rPr>
          <w:rFonts w:ascii="Arial" w:hAnsi="Arial" w:cs="Arial"/>
        </w:rPr>
      </w:pPr>
      <w:r w:rsidRPr="00966518">
        <w:rPr>
          <w:rFonts w:ascii="Arial" w:hAnsi="Arial" w:cs="Arial"/>
        </w:rPr>
        <w:t xml:space="preserve">LO </w:t>
      </w:r>
      <w:proofErr w:type="gramStart"/>
      <w:r>
        <w:rPr>
          <w:rFonts w:ascii="Arial" w:hAnsi="Arial" w:cs="Arial"/>
        </w:rPr>
        <w:t>8</w:t>
      </w:r>
      <w:r w:rsidRPr="00966518">
        <w:rPr>
          <w:rFonts w:ascii="Arial" w:hAnsi="Arial" w:cs="Arial"/>
        </w:rPr>
        <w:t xml:space="preserve">  BT</w:t>
      </w:r>
      <w:proofErr w:type="gramEnd"/>
      <w:r w:rsidRPr="00966518">
        <w:rPr>
          <w:rFonts w:ascii="Arial" w:hAnsi="Arial" w:cs="Arial"/>
        </w:rPr>
        <w:t xml:space="preserve">: AN Difficulty: </w:t>
      </w:r>
      <w:r>
        <w:rPr>
          <w:rFonts w:ascii="Arial" w:hAnsi="Arial" w:cs="Arial"/>
        </w:rPr>
        <w:t>S</w:t>
      </w:r>
      <w:r w:rsidRPr="00966518">
        <w:rPr>
          <w:rFonts w:ascii="Arial" w:hAnsi="Arial" w:cs="Arial"/>
        </w:rPr>
        <w:t xml:space="preserve">  Time: </w:t>
      </w:r>
      <w:r>
        <w:rPr>
          <w:rFonts w:ascii="Arial" w:hAnsi="Arial" w:cs="Arial"/>
        </w:rPr>
        <w:t>25</w:t>
      </w:r>
      <w:r w:rsidRPr="00966518">
        <w:rPr>
          <w:rFonts w:ascii="Arial" w:hAnsi="Arial" w:cs="Arial"/>
        </w:rPr>
        <w:t xml:space="preserve"> min.  AACSB: </w:t>
      </w:r>
      <w:proofErr w:type="gramStart"/>
      <w:r w:rsidRPr="00966518">
        <w:rPr>
          <w:rFonts w:ascii="Arial" w:hAnsi="Arial" w:cs="Arial"/>
        </w:rPr>
        <w:t>Analytic  CPA</w:t>
      </w:r>
      <w:proofErr w:type="gramEnd"/>
      <w:r w:rsidRPr="00966518">
        <w:rPr>
          <w:rFonts w:ascii="Arial" w:hAnsi="Arial" w:cs="Arial"/>
        </w:rPr>
        <w:t>: cpa-t001 cpa-t005</w:t>
      </w:r>
    </w:p>
    <w:p w14:paraId="1A806BFB" w14:textId="77777777" w:rsidR="00925B15" w:rsidRPr="00966518" w:rsidRDefault="00925B15" w:rsidP="00925B15">
      <w:pPr>
        <w:rPr>
          <w:rFonts w:ascii="Arial" w:hAnsi="Arial" w:cs="Arial"/>
        </w:rPr>
      </w:pPr>
      <w:r w:rsidRPr="00966518">
        <w:rPr>
          <w:rFonts w:ascii="Arial" w:hAnsi="Arial" w:cs="Arial"/>
        </w:rPr>
        <w:t>CM: Reporting and Finance</w:t>
      </w:r>
    </w:p>
    <w:p w14:paraId="16EEFAC9" w14:textId="62DCAAA9" w:rsidR="0058174A" w:rsidRPr="00C87258" w:rsidRDefault="0058174A" w:rsidP="002851EF">
      <w:pPr>
        <w:tabs>
          <w:tab w:val="left" w:pos="720"/>
        </w:tabs>
        <w:spacing w:after="20"/>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EXERCISE </w:t>
      </w:r>
      <w:r w:rsidR="006F3C5D">
        <w:rPr>
          <w:rFonts w:ascii="Arial" w:hAnsi="Arial" w:cs="Arial"/>
          <w:b/>
          <w:sz w:val="28"/>
        </w:rPr>
        <w:t>13.</w:t>
      </w:r>
      <w:r w:rsidR="00A8193F" w:rsidRPr="00C87258">
        <w:rPr>
          <w:rFonts w:ascii="Arial" w:hAnsi="Arial" w:cs="Arial"/>
          <w:b/>
          <w:sz w:val="28"/>
        </w:rPr>
        <w:t>3</w:t>
      </w:r>
      <w:r w:rsidR="00975006" w:rsidRPr="00C87258">
        <w:rPr>
          <w:rFonts w:ascii="Arial" w:hAnsi="Arial" w:cs="Arial"/>
          <w:b/>
          <w:sz w:val="28"/>
        </w:rPr>
        <w:t>2</w:t>
      </w:r>
      <w:r w:rsidR="002851EF" w:rsidRPr="00C87258">
        <w:rPr>
          <w:rFonts w:ascii="Arial" w:hAnsi="Arial" w:cs="Arial"/>
          <w:b/>
          <w:sz w:val="28"/>
        </w:rPr>
        <w:t xml:space="preserve"> </w:t>
      </w:r>
    </w:p>
    <w:p w14:paraId="6917A312" w14:textId="77777777" w:rsidR="0058174A" w:rsidRPr="00C87258" w:rsidRDefault="0058174A" w:rsidP="00713FDE">
      <w:pPr>
        <w:tabs>
          <w:tab w:val="left" w:pos="810"/>
        </w:tabs>
        <w:spacing w:after="20"/>
        <w:rPr>
          <w:rFonts w:ascii="Arial" w:hAnsi="Arial" w:cs="Arial"/>
          <w:b/>
          <w:sz w:val="28"/>
        </w:rPr>
      </w:pPr>
    </w:p>
    <w:tbl>
      <w:tblPr>
        <w:tblW w:w="8748" w:type="dxa"/>
        <w:tblLayout w:type="fixed"/>
        <w:tblCellMar>
          <w:left w:w="0" w:type="dxa"/>
          <w:right w:w="0" w:type="dxa"/>
        </w:tblCellMar>
        <w:tblLook w:val="0000" w:firstRow="0" w:lastRow="0" w:firstColumn="0" w:lastColumn="0" w:noHBand="0" w:noVBand="0"/>
      </w:tblPr>
      <w:tblGrid>
        <w:gridCol w:w="810"/>
        <w:gridCol w:w="630"/>
        <w:gridCol w:w="1500"/>
        <w:gridCol w:w="2760"/>
        <w:gridCol w:w="528"/>
        <w:gridCol w:w="1260"/>
        <w:gridCol w:w="1260"/>
      </w:tblGrid>
      <w:tr w:rsidR="0058174A" w:rsidRPr="00C87258" w14:paraId="2C3A05B7" w14:textId="77777777" w:rsidTr="00713FDE">
        <w:tc>
          <w:tcPr>
            <w:tcW w:w="810" w:type="dxa"/>
          </w:tcPr>
          <w:p w14:paraId="4AD7D044" w14:textId="24F5AB1A" w:rsidR="0058174A" w:rsidRPr="00C87258" w:rsidRDefault="0034758F" w:rsidP="00713FDE">
            <w:pPr>
              <w:spacing w:after="20"/>
              <w:rPr>
                <w:rFonts w:ascii="Arial" w:hAnsi="Arial" w:cs="Arial"/>
                <w:b/>
                <w:sz w:val="28"/>
              </w:rPr>
            </w:pPr>
            <w:r>
              <w:rPr>
                <w:rFonts w:ascii="Arial" w:hAnsi="Arial" w:cs="Arial"/>
                <w:b/>
                <w:sz w:val="28"/>
              </w:rPr>
              <w:t>a.</w:t>
            </w:r>
          </w:p>
        </w:tc>
        <w:tc>
          <w:tcPr>
            <w:tcW w:w="630" w:type="dxa"/>
          </w:tcPr>
          <w:p w14:paraId="545D9BAA" w14:textId="77777777" w:rsidR="0058174A" w:rsidRPr="00C87258" w:rsidRDefault="0058174A" w:rsidP="00713FDE">
            <w:pPr>
              <w:spacing w:after="20"/>
              <w:rPr>
                <w:rFonts w:ascii="Arial" w:hAnsi="Arial" w:cs="Arial"/>
                <w:b/>
                <w:sz w:val="28"/>
              </w:rPr>
            </w:pPr>
            <w:r w:rsidRPr="00C87258">
              <w:rPr>
                <w:rFonts w:ascii="Arial" w:hAnsi="Arial" w:cs="Arial"/>
                <w:b/>
                <w:sz w:val="28"/>
              </w:rPr>
              <w:t>1.</w:t>
            </w:r>
          </w:p>
        </w:tc>
        <w:tc>
          <w:tcPr>
            <w:tcW w:w="4788" w:type="dxa"/>
            <w:gridSpan w:val="3"/>
          </w:tcPr>
          <w:p w14:paraId="2629B63B" w14:textId="77777777" w:rsidR="0058174A" w:rsidRPr="00C87258" w:rsidRDefault="0058174A" w:rsidP="00713FDE">
            <w:pPr>
              <w:spacing w:after="20"/>
              <w:rPr>
                <w:rFonts w:ascii="Arial" w:hAnsi="Arial" w:cs="Arial"/>
                <w:b/>
                <w:sz w:val="28"/>
              </w:rPr>
            </w:pPr>
            <w:r w:rsidRPr="00C87258">
              <w:rPr>
                <w:rFonts w:ascii="Arial" w:hAnsi="Arial" w:cs="Arial"/>
                <w:b/>
                <w:sz w:val="28"/>
              </w:rPr>
              <w:t xml:space="preserve">$318,000 </w:t>
            </w:r>
            <w:r w:rsidRPr="00C87258">
              <w:rPr>
                <w:rFonts w:ascii="Arial" w:hAnsi="Arial" w:cs="Arial"/>
                <w:b/>
                <w:sz w:val="28"/>
              </w:rPr>
              <w:sym w:font="Symbol" w:char="F0B8"/>
            </w:r>
            <w:r w:rsidRPr="00C87258">
              <w:rPr>
                <w:rFonts w:ascii="Arial" w:hAnsi="Arial" w:cs="Arial"/>
                <w:b/>
                <w:sz w:val="28"/>
              </w:rPr>
              <w:t xml:space="preserve"> $87,000 = 3.66 </w:t>
            </w:r>
          </w:p>
        </w:tc>
        <w:tc>
          <w:tcPr>
            <w:tcW w:w="1260" w:type="dxa"/>
          </w:tcPr>
          <w:p w14:paraId="2940B75F" w14:textId="77777777" w:rsidR="0058174A" w:rsidRPr="00C87258" w:rsidRDefault="0058174A" w:rsidP="00713FDE">
            <w:pPr>
              <w:spacing w:after="20"/>
              <w:rPr>
                <w:rFonts w:ascii="Arial" w:hAnsi="Arial" w:cs="Arial"/>
                <w:b/>
                <w:sz w:val="28"/>
              </w:rPr>
            </w:pPr>
          </w:p>
        </w:tc>
        <w:tc>
          <w:tcPr>
            <w:tcW w:w="1260" w:type="dxa"/>
          </w:tcPr>
          <w:p w14:paraId="32C78B5C" w14:textId="77777777" w:rsidR="0058174A" w:rsidRPr="00C87258" w:rsidRDefault="0058174A" w:rsidP="00713FDE">
            <w:pPr>
              <w:spacing w:after="20"/>
              <w:rPr>
                <w:rFonts w:ascii="Arial" w:hAnsi="Arial" w:cs="Arial"/>
                <w:b/>
                <w:sz w:val="28"/>
              </w:rPr>
            </w:pPr>
          </w:p>
        </w:tc>
      </w:tr>
      <w:tr w:rsidR="0058174A" w:rsidRPr="00C87258" w14:paraId="3C43D604" w14:textId="77777777" w:rsidTr="00713FDE">
        <w:tc>
          <w:tcPr>
            <w:tcW w:w="810" w:type="dxa"/>
          </w:tcPr>
          <w:p w14:paraId="48FA0749" w14:textId="77777777" w:rsidR="0058174A" w:rsidRPr="00C87258" w:rsidRDefault="0058174A" w:rsidP="00713FDE">
            <w:pPr>
              <w:spacing w:after="20"/>
              <w:rPr>
                <w:rFonts w:ascii="Arial" w:hAnsi="Arial" w:cs="Arial"/>
                <w:b/>
                <w:sz w:val="28"/>
              </w:rPr>
            </w:pPr>
          </w:p>
        </w:tc>
        <w:tc>
          <w:tcPr>
            <w:tcW w:w="630" w:type="dxa"/>
          </w:tcPr>
          <w:p w14:paraId="3AF65223" w14:textId="77777777" w:rsidR="0058174A" w:rsidRPr="00C87258" w:rsidRDefault="0058174A" w:rsidP="00713FDE">
            <w:pPr>
              <w:spacing w:after="20"/>
              <w:rPr>
                <w:rFonts w:ascii="Arial" w:hAnsi="Arial" w:cs="Arial"/>
                <w:b/>
                <w:sz w:val="28"/>
              </w:rPr>
            </w:pPr>
          </w:p>
        </w:tc>
        <w:tc>
          <w:tcPr>
            <w:tcW w:w="4788" w:type="dxa"/>
            <w:gridSpan w:val="3"/>
          </w:tcPr>
          <w:p w14:paraId="16B9E1A8" w14:textId="77777777" w:rsidR="0058174A" w:rsidRPr="00C87258" w:rsidRDefault="0058174A" w:rsidP="00713FDE">
            <w:pPr>
              <w:spacing w:after="20"/>
              <w:rPr>
                <w:rFonts w:ascii="Arial" w:hAnsi="Arial" w:cs="Arial"/>
                <w:b/>
                <w:sz w:val="28"/>
              </w:rPr>
            </w:pPr>
          </w:p>
        </w:tc>
        <w:tc>
          <w:tcPr>
            <w:tcW w:w="1260" w:type="dxa"/>
          </w:tcPr>
          <w:p w14:paraId="7412B4CF" w14:textId="77777777" w:rsidR="0058174A" w:rsidRPr="00C87258" w:rsidRDefault="0058174A" w:rsidP="00713FDE">
            <w:pPr>
              <w:spacing w:after="20"/>
              <w:rPr>
                <w:rFonts w:ascii="Arial" w:hAnsi="Arial" w:cs="Arial"/>
                <w:b/>
                <w:sz w:val="28"/>
              </w:rPr>
            </w:pPr>
          </w:p>
        </w:tc>
        <w:tc>
          <w:tcPr>
            <w:tcW w:w="1260" w:type="dxa"/>
          </w:tcPr>
          <w:p w14:paraId="0CAF4DAE" w14:textId="77777777" w:rsidR="0058174A" w:rsidRPr="00C87258" w:rsidRDefault="0058174A" w:rsidP="00713FDE">
            <w:pPr>
              <w:spacing w:after="20"/>
              <w:rPr>
                <w:rFonts w:ascii="Arial" w:hAnsi="Arial" w:cs="Arial"/>
                <w:b/>
                <w:sz w:val="28"/>
              </w:rPr>
            </w:pPr>
          </w:p>
        </w:tc>
      </w:tr>
      <w:tr w:rsidR="0058174A" w:rsidRPr="00C87258" w14:paraId="1354423F" w14:textId="77777777" w:rsidTr="00713FDE">
        <w:trPr>
          <w:cantSplit/>
        </w:trPr>
        <w:tc>
          <w:tcPr>
            <w:tcW w:w="810" w:type="dxa"/>
          </w:tcPr>
          <w:p w14:paraId="11762E13" w14:textId="77777777" w:rsidR="0058174A" w:rsidRPr="00C87258" w:rsidRDefault="0058174A" w:rsidP="00713FDE">
            <w:pPr>
              <w:spacing w:after="20"/>
              <w:rPr>
                <w:rFonts w:ascii="Arial" w:hAnsi="Arial" w:cs="Arial"/>
                <w:b/>
                <w:sz w:val="28"/>
              </w:rPr>
            </w:pPr>
          </w:p>
        </w:tc>
        <w:tc>
          <w:tcPr>
            <w:tcW w:w="630" w:type="dxa"/>
            <w:vMerge w:val="restart"/>
            <w:vAlign w:val="center"/>
          </w:tcPr>
          <w:p w14:paraId="7DD2417A" w14:textId="77777777" w:rsidR="0058174A" w:rsidRPr="00C87258" w:rsidRDefault="0058174A" w:rsidP="00713FDE">
            <w:pPr>
              <w:spacing w:after="20"/>
              <w:rPr>
                <w:rFonts w:ascii="Arial" w:hAnsi="Arial" w:cs="Arial"/>
                <w:b/>
                <w:sz w:val="28"/>
              </w:rPr>
            </w:pPr>
            <w:r w:rsidRPr="00C87258">
              <w:rPr>
                <w:rFonts w:ascii="Arial" w:hAnsi="Arial" w:cs="Arial"/>
                <w:b/>
                <w:sz w:val="28"/>
              </w:rPr>
              <w:t>2.</w:t>
            </w:r>
          </w:p>
        </w:tc>
        <w:tc>
          <w:tcPr>
            <w:tcW w:w="1500" w:type="dxa"/>
            <w:vMerge w:val="restart"/>
            <w:vAlign w:val="center"/>
          </w:tcPr>
          <w:p w14:paraId="0626D677" w14:textId="77777777" w:rsidR="0058174A" w:rsidRPr="00C87258" w:rsidRDefault="0058174A" w:rsidP="00713FDE">
            <w:pPr>
              <w:spacing w:after="20"/>
              <w:rPr>
                <w:rFonts w:ascii="Arial" w:hAnsi="Arial" w:cs="Arial"/>
                <w:b/>
                <w:sz w:val="28"/>
              </w:rPr>
            </w:pPr>
            <w:r w:rsidRPr="00C87258">
              <w:rPr>
                <w:rFonts w:ascii="Arial" w:hAnsi="Arial" w:cs="Arial"/>
                <w:b/>
                <w:sz w:val="28"/>
              </w:rPr>
              <w:t xml:space="preserve">$820,000 </w:t>
            </w:r>
            <w:r w:rsidRPr="00C87258">
              <w:rPr>
                <w:rFonts w:ascii="Arial" w:hAnsi="Arial" w:cs="Arial"/>
                <w:b/>
                <w:sz w:val="28"/>
              </w:rPr>
              <w:sym w:font="Symbol" w:char="F0B8"/>
            </w:r>
          </w:p>
        </w:tc>
        <w:tc>
          <w:tcPr>
            <w:tcW w:w="2760" w:type="dxa"/>
            <w:tcBorders>
              <w:bottom w:val="single" w:sz="4" w:space="0" w:color="auto"/>
            </w:tcBorders>
          </w:tcPr>
          <w:p w14:paraId="1AFE5180" w14:textId="77777777" w:rsidR="0058174A" w:rsidRPr="00C87258" w:rsidRDefault="0058174A" w:rsidP="00713FDE">
            <w:pPr>
              <w:spacing w:after="20"/>
              <w:jc w:val="center"/>
              <w:rPr>
                <w:rFonts w:ascii="Arial" w:hAnsi="Arial" w:cs="Arial"/>
                <w:b/>
                <w:sz w:val="28"/>
              </w:rPr>
            </w:pPr>
            <w:r w:rsidRPr="00C87258">
              <w:rPr>
                <w:rFonts w:ascii="Arial" w:hAnsi="Arial" w:cs="Arial"/>
                <w:b/>
                <w:sz w:val="28"/>
              </w:rPr>
              <w:t>$200,000 + $170,000</w:t>
            </w:r>
          </w:p>
        </w:tc>
        <w:tc>
          <w:tcPr>
            <w:tcW w:w="3048" w:type="dxa"/>
            <w:gridSpan w:val="3"/>
            <w:vMerge w:val="restart"/>
            <w:vAlign w:val="center"/>
          </w:tcPr>
          <w:p w14:paraId="29894CCE" w14:textId="77777777" w:rsidR="0058174A" w:rsidRPr="00C87258" w:rsidRDefault="0058174A" w:rsidP="00713FDE">
            <w:pPr>
              <w:spacing w:after="20"/>
              <w:rPr>
                <w:rFonts w:ascii="Arial" w:hAnsi="Arial" w:cs="Arial"/>
                <w:b/>
                <w:sz w:val="28"/>
              </w:rPr>
            </w:pPr>
            <w:r w:rsidRPr="00C87258">
              <w:rPr>
                <w:rFonts w:ascii="Arial" w:hAnsi="Arial" w:cs="Arial"/>
                <w:b/>
                <w:sz w:val="28"/>
              </w:rPr>
              <w:t>= 4.43 times = 82 days</w:t>
            </w:r>
          </w:p>
        </w:tc>
      </w:tr>
      <w:tr w:rsidR="0058174A" w:rsidRPr="00C87258" w14:paraId="27CC3725" w14:textId="77777777" w:rsidTr="00713FDE">
        <w:trPr>
          <w:cantSplit/>
        </w:trPr>
        <w:tc>
          <w:tcPr>
            <w:tcW w:w="810" w:type="dxa"/>
          </w:tcPr>
          <w:p w14:paraId="227E2256" w14:textId="77777777" w:rsidR="0058174A" w:rsidRPr="00C87258" w:rsidRDefault="0058174A" w:rsidP="00713FDE">
            <w:pPr>
              <w:spacing w:after="20"/>
              <w:rPr>
                <w:rFonts w:ascii="Arial" w:hAnsi="Arial" w:cs="Arial"/>
                <w:b/>
                <w:sz w:val="28"/>
              </w:rPr>
            </w:pPr>
          </w:p>
        </w:tc>
        <w:tc>
          <w:tcPr>
            <w:tcW w:w="630" w:type="dxa"/>
            <w:vMerge/>
          </w:tcPr>
          <w:p w14:paraId="5BF8009A" w14:textId="77777777" w:rsidR="0058174A" w:rsidRPr="00C87258" w:rsidRDefault="0058174A" w:rsidP="00713FDE">
            <w:pPr>
              <w:spacing w:after="20"/>
              <w:rPr>
                <w:rFonts w:ascii="Arial" w:hAnsi="Arial" w:cs="Arial"/>
                <w:b/>
                <w:sz w:val="28"/>
              </w:rPr>
            </w:pPr>
          </w:p>
        </w:tc>
        <w:tc>
          <w:tcPr>
            <w:tcW w:w="1500" w:type="dxa"/>
            <w:vMerge/>
          </w:tcPr>
          <w:p w14:paraId="543BF919" w14:textId="77777777" w:rsidR="0058174A" w:rsidRPr="00C87258" w:rsidRDefault="0058174A" w:rsidP="00713FDE">
            <w:pPr>
              <w:spacing w:after="20"/>
              <w:rPr>
                <w:rFonts w:ascii="Arial" w:hAnsi="Arial" w:cs="Arial"/>
                <w:b/>
                <w:sz w:val="28"/>
              </w:rPr>
            </w:pPr>
          </w:p>
        </w:tc>
        <w:tc>
          <w:tcPr>
            <w:tcW w:w="2760" w:type="dxa"/>
            <w:tcBorders>
              <w:top w:val="single" w:sz="4" w:space="0" w:color="auto"/>
            </w:tcBorders>
          </w:tcPr>
          <w:p w14:paraId="1BD0162A" w14:textId="77777777" w:rsidR="0058174A" w:rsidRPr="00C87258" w:rsidRDefault="0058174A" w:rsidP="00713FDE">
            <w:pPr>
              <w:spacing w:after="20"/>
              <w:jc w:val="center"/>
              <w:rPr>
                <w:rFonts w:ascii="Arial" w:hAnsi="Arial" w:cs="Arial"/>
                <w:b/>
                <w:sz w:val="28"/>
              </w:rPr>
            </w:pPr>
            <w:r w:rsidRPr="00C87258">
              <w:rPr>
                <w:rFonts w:ascii="Arial" w:hAnsi="Arial" w:cs="Arial"/>
                <w:b/>
                <w:sz w:val="28"/>
              </w:rPr>
              <w:t>2</w:t>
            </w:r>
          </w:p>
        </w:tc>
        <w:tc>
          <w:tcPr>
            <w:tcW w:w="3048" w:type="dxa"/>
            <w:gridSpan w:val="3"/>
            <w:vMerge/>
          </w:tcPr>
          <w:p w14:paraId="18EF1A2F" w14:textId="77777777" w:rsidR="0058174A" w:rsidRPr="00C87258" w:rsidRDefault="0058174A" w:rsidP="00713FDE">
            <w:pPr>
              <w:spacing w:after="20"/>
              <w:rPr>
                <w:rFonts w:ascii="Arial" w:hAnsi="Arial" w:cs="Arial"/>
                <w:b/>
                <w:sz w:val="28"/>
              </w:rPr>
            </w:pPr>
          </w:p>
        </w:tc>
      </w:tr>
      <w:tr w:rsidR="0058174A" w:rsidRPr="00C87258" w14:paraId="5A99639B" w14:textId="77777777" w:rsidTr="00713FDE">
        <w:tc>
          <w:tcPr>
            <w:tcW w:w="810" w:type="dxa"/>
          </w:tcPr>
          <w:p w14:paraId="606C5783" w14:textId="77777777" w:rsidR="0058174A" w:rsidRPr="00C87258" w:rsidRDefault="0058174A" w:rsidP="00713FDE">
            <w:pPr>
              <w:spacing w:after="20"/>
              <w:rPr>
                <w:rFonts w:ascii="Arial" w:hAnsi="Arial" w:cs="Arial"/>
                <w:b/>
                <w:sz w:val="28"/>
              </w:rPr>
            </w:pPr>
          </w:p>
        </w:tc>
        <w:tc>
          <w:tcPr>
            <w:tcW w:w="630" w:type="dxa"/>
          </w:tcPr>
          <w:p w14:paraId="37662AF6" w14:textId="77777777" w:rsidR="0058174A" w:rsidRPr="00C87258" w:rsidRDefault="0058174A" w:rsidP="00713FDE">
            <w:pPr>
              <w:spacing w:after="20"/>
              <w:rPr>
                <w:rFonts w:ascii="Arial" w:hAnsi="Arial" w:cs="Arial"/>
                <w:b/>
                <w:sz w:val="28"/>
              </w:rPr>
            </w:pPr>
          </w:p>
        </w:tc>
        <w:tc>
          <w:tcPr>
            <w:tcW w:w="4788" w:type="dxa"/>
            <w:gridSpan w:val="3"/>
          </w:tcPr>
          <w:p w14:paraId="658AE832" w14:textId="77777777" w:rsidR="0058174A" w:rsidRPr="00C87258" w:rsidRDefault="0058174A" w:rsidP="00713FDE">
            <w:pPr>
              <w:spacing w:after="20"/>
              <w:rPr>
                <w:rFonts w:ascii="Arial" w:hAnsi="Arial" w:cs="Arial"/>
                <w:b/>
                <w:sz w:val="28"/>
              </w:rPr>
            </w:pPr>
          </w:p>
        </w:tc>
        <w:tc>
          <w:tcPr>
            <w:tcW w:w="1260" w:type="dxa"/>
          </w:tcPr>
          <w:p w14:paraId="1CFAB549" w14:textId="77777777" w:rsidR="0058174A" w:rsidRPr="00C87258" w:rsidRDefault="0058174A" w:rsidP="00713FDE">
            <w:pPr>
              <w:spacing w:after="20"/>
              <w:rPr>
                <w:rFonts w:ascii="Arial" w:hAnsi="Arial" w:cs="Arial"/>
                <w:b/>
                <w:sz w:val="28"/>
              </w:rPr>
            </w:pPr>
          </w:p>
        </w:tc>
        <w:tc>
          <w:tcPr>
            <w:tcW w:w="1260" w:type="dxa"/>
          </w:tcPr>
          <w:p w14:paraId="5909734E" w14:textId="77777777" w:rsidR="0058174A" w:rsidRPr="00C87258" w:rsidRDefault="0058174A" w:rsidP="00713FDE">
            <w:pPr>
              <w:spacing w:after="20"/>
              <w:rPr>
                <w:rFonts w:ascii="Arial" w:hAnsi="Arial" w:cs="Arial"/>
                <w:b/>
                <w:sz w:val="28"/>
              </w:rPr>
            </w:pPr>
          </w:p>
        </w:tc>
      </w:tr>
      <w:tr w:rsidR="0058174A" w:rsidRPr="00C87258" w14:paraId="19D7A436" w14:textId="77777777" w:rsidTr="00713FDE">
        <w:trPr>
          <w:cantSplit/>
        </w:trPr>
        <w:tc>
          <w:tcPr>
            <w:tcW w:w="810" w:type="dxa"/>
          </w:tcPr>
          <w:p w14:paraId="498F1D34" w14:textId="77777777" w:rsidR="0058174A" w:rsidRPr="00C87258" w:rsidRDefault="0058174A" w:rsidP="00713FDE">
            <w:pPr>
              <w:tabs>
                <w:tab w:val="left" w:pos="426"/>
                <w:tab w:val="left" w:pos="851"/>
              </w:tabs>
              <w:spacing w:after="20"/>
              <w:rPr>
                <w:rFonts w:ascii="Arial" w:hAnsi="Arial" w:cs="Arial"/>
                <w:b/>
                <w:sz w:val="28"/>
              </w:rPr>
            </w:pPr>
          </w:p>
        </w:tc>
        <w:tc>
          <w:tcPr>
            <w:tcW w:w="630" w:type="dxa"/>
          </w:tcPr>
          <w:p w14:paraId="12604350" w14:textId="77777777" w:rsidR="0058174A" w:rsidRPr="00C87258" w:rsidRDefault="0058174A" w:rsidP="00713FDE">
            <w:pPr>
              <w:tabs>
                <w:tab w:val="left" w:pos="426"/>
                <w:tab w:val="left" w:pos="851"/>
              </w:tabs>
              <w:spacing w:after="20"/>
              <w:rPr>
                <w:rFonts w:ascii="Arial" w:hAnsi="Arial" w:cs="Arial"/>
                <w:b/>
                <w:sz w:val="28"/>
              </w:rPr>
            </w:pPr>
            <w:r w:rsidRPr="00C87258">
              <w:rPr>
                <w:rFonts w:ascii="Arial" w:hAnsi="Arial" w:cs="Arial"/>
                <w:b/>
                <w:sz w:val="28"/>
              </w:rPr>
              <w:t>3.</w:t>
            </w:r>
          </w:p>
        </w:tc>
        <w:tc>
          <w:tcPr>
            <w:tcW w:w="7308" w:type="dxa"/>
            <w:gridSpan w:val="5"/>
          </w:tcPr>
          <w:p w14:paraId="12030B5D" w14:textId="5E7EAB14" w:rsidR="0058174A" w:rsidRPr="00C87258" w:rsidRDefault="0058174A" w:rsidP="00713FDE">
            <w:pPr>
              <w:tabs>
                <w:tab w:val="left" w:pos="426"/>
                <w:tab w:val="left" w:pos="851"/>
              </w:tabs>
              <w:spacing w:after="20"/>
              <w:rPr>
                <w:rFonts w:ascii="Arial" w:hAnsi="Arial" w:cs="Arial"/>
                <w:b/>
                <w:sz w:val="28"/>
              </w:rPr>
            </w:pPr>
            <w:r w:rsidRPr="00C87258">
              <w:rPr>
                <w:rFonts w:ascii="Arial" w:hAnsi="Arial" w:cs="Arial"/>
                <w:b/>
                <w:sz w:val="28"/>
              </w:rPr>
              <w:t xml:space="preserve">$1,400,000 </w:t>
            </w:r>
            <w:r w:rsidRPr="00C87258">
              <w:rPr>
                <w:rFonts w:ascii="Arial" w:hAnsi="Arial" w:cs="Arial"/>
                <w:b/>
                <w:sz w:val="28"/>
              </w:rPr>
              <w:sym w:font="Symbol" w:char="F0B8"/>
            </w:r>
            <w:r w:rsidRPr="00C87258">
              <w:rPr>
                <w:rFonts w:ascii="Arial" w:hAnsi="Arial" w:cs="Arial"/>
                <w:b/>
                <w:sz w:val="28"/>
              </w:rPr>
              <w:t xml:space="preserve"> $95,000 = 14.74 times </w:t>
            </w:r>
          </w:p>
        </w:tc>
      </w:tr>
    </w:tbl>
    <w:p w14:paraId="00C372A7" w14:textId="77777777" w:rsidR="0058174A" w:rsidRPr="00C87258" w:rsidRDefault="0058174A" w:rsidP="00713FDE">
      <w:pPr>
        <w:spacing w:after="20"/>
        <w:rPr>
          <w:rFonts w:ascii="Arial" w:hAnsi="Arial" w:cs="Arial"/>
          <w:b/>
          <w:sz w:val="28"/>
        </w:rPr>
      </w:pPr>
    </w:p>
    <w:p w14:paraId="65122BA2" w14:textId="77777777"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4.</w:t>
      </w:r>
      <w:r w:rsidRPr="00C87258">
        <w:rPr>
          <w:rFonts w:ascii="Arial" w:hAnsi="Arial" w:cs="Arial"/>
          <w:b/>
          <w:sz w:val="28"/>
        </w:rPr>
        <w:tab/>
        <w:t xml:space="preserve">365 </w:t>
      </w:r>
      <w:r w:rsidRPr="00C87258">
        <w:rPr>
          <w:rFonts w:ascii="Arial" w:hAnsi="Arial" w:cs="Arial"/>
          <w:b/>
          <w:sz w:val="28"/>
        </w:rPr>
        <w:sym w:font="Symbol" w:char="F0B8"/>
      </w:r>
      <w:r w:rsidRPr="00C87258">
        <w:rPr>
          <w:rFonts w:ascii="Arial" w:hAnsi="Arial" w:cs="Arial"/>
          <w:b/>
          <w:sz w:val="28"/>
        </w:rPr>
        <w:t xml:space="preserve"> 14.74 times = 25 days</w:t>
      </w:r>
    </w:p>
    <w:p w14:paraId="0520E430" w14:textId="77777777" w:rsidR="0058174A" w:rsidRPr="00C87258" w:rsidRDefault="0058174A" w:rsidP="00713FDE">
      <w:pPr>
        <w:tabs>
          <w:tab w:val="left" w:pos="810"/>
        </w:tabs>
        <w:spacing w:after="20"/>
        <w:rPr>
          <w:rFonts w:ascii="Arial" w:hAnsi="Arial" w:cs="Arial"/>
          <w:b/>
          <w:sz w:val="28"/>
        </w:rPr>
      </w:pPr>
    </w:p>
    <w:p w14:paraId="59DEA774" w14:textId="77777777"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5.</w:t>
      </w:r>
      <w:r w:rsidRPr="00C87258">
        <w:rPr>
          <w:rFonts w:ascii="Arial" w:hAnsi="Arial" w:cs="Arial"/>
          <w:b/>
          <w:sz w:val="28"/>
        </w:rPr>
        <w:tab/>
        <w:t xml:space="preserve">$32,000 </w:t>
      </w:r>
      <w:r w:rsidRPr="00C87258">
        <w:rPr>
          <w:rFonts w:ascii="Arial" w:hAnsi="Arial" w:cs="Arial"/>
          <w:b/>
          <w:sz w:val="28"/>
        </w:rPr>
        <w:sym w:font="Symbol" w:char="F0B8"/>
      </w:r>
      <w:r w:rsidRPr="00C87258">
        <w:rPr>
          <w:rFonts w:ascii="Arial" w:hAnsi="Arial" w:cs="Arial"/>
          <w:b/>
          <w:sz w:val="28"/>
        </w:rPr>
        <w:t xml:space="preserve"> $820,000 X 365 = 14 days</w:t>
      </w:r>
    </w:p>
    <w:p w14:paraId="4DCAF8D0" w14:textId="77777777" w:rsidR="0058174A" w:rsidRPr="00C87258" w:rsidRDefault="0058174A" w:rsidP="00713FDE">
      <w:pPr>
        <w:tabs>
          <w:tab w:val="left" w:pos="810"/>
        </w:tabs>
        <w:spacing w:after="20"/>
        <w:rPr>
          <w:rFonts w:ascii="Arial" w:hAnsi="Arial" w:cs="Arial"/>
          <w:b/>
          <w:sz w:val="28"/>
        </w:rPr>
      </w:pPr>
    </w:p>
    <w:p w14:paraId="7EB81E13" w14:textId="135D04CF"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6.</w:t>
      </w:r>
      <w:r w:rsidRPr="00C87258">
        <w:rPr>
          <w:rFonts w:ascii="Arial" w:hAnsi="Arial" w:cs="Arial"/>
          <w:b/>
          <w:sz w:val="28"/>
        </w:rPr>
        <w:tab/>
        <w:t>$</w:t>
      </w:r>
      <w:r w:rsidR="00EF74AA" w:rsidRPr="00C87258">
        <w:rPr>
          <w:rFonts w:ascii="Arial" w:hAnsi="Arial" w:cs="Arial"/>
          <w:b/>
          <w:sz w:val="28"/>
        </w:rPr>
        <w:t>285</w:t>
      </w:r>
      <w:r w:rsidRPr="00C87258">
        <w:rPr>
          <w:rFonts w:ascii="Arial" w:hAnsi="Arial" w:cs="Arial"/>
          <w:b/>
          <w:sz w:val="28"/>
        </w:rPr>
        <w:t xml:space="preserve">,000 </w:t>
      </w:r>
      <w:r w:rsidRPr="00C87258">
        <w:rPr>
          <w:rFonts w:ascii="Arial" w:hAnsi="Arial" w:cs="Arial"/>
          <w:b/>
          <w:sz w:val="28"/>
        </w:rPr>
        <w:sym w:font="Symbol" w:char="F0B8"/>
      </w:r>
      <w:r w:rsidRPr="00C87258">
        <w:rPr>
          <w:rFonts w:ascii="Arial" w:hAnsi="Arial" w:cs="Arial"/>
          <w:b/>
          <w:sz w:val="28"/>
        </w:rPr>
        <w:t xml:space="preserve"> 52,000 = $</w:t>
      </w:r>
      <w:r w:rsidR="00EF74AA" w:rsidRPr="00C87258">
        <w:rPr>
          <w:rFonts w:ascii="Arial" w:hAnsi="Arial" w:cs="Arial"/>
          <w:b/>
          <w:sz w:val="28"/>
        </w:rPr>
        <w:t>5.48</w:t>
      </w:r>
    </w:p>
    <w:p w14:paraId="7866A8EC" w14:textId="77777777" w:rsidR="0058174A" w:rsidRPr="00C87258" w:rsidRDefault="0058174A" w:rsidP="00713FDE">
      <w:pPr>
        <w:tabs>
          <w:tab w:val="left" w:pos="810"/>
        </w:tabs>
        <w:spacing w:after="20"/>
        <w:rPr>
          <w:rFonts w:ascii="Arial" w:hAnsi="Arial" w:cs="Arial"/>
          <w:b/>
          <w:sz w:val="28"/>
        </w:rPr>
      </w:pPr>
    </w:p>
    <w:p w14:paraId="156B66D7" w14:textId="56AD53FB"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7.</w:t>
      </w:r>
      <w:r w:rsidRPr="00C87258">
        <w:rPr>
          <w:rFonts w:ascii="Arial" w:hAnsi="Arial" w:cs="Arial"/>
          <w:b/>
          <w:sz w:val="28"/>
        </w:rPr>
        <w:tab/>
        <w:t>$</w:t>
      </w:r>
      <w:r w:rsidR="00EF74AA" w:rsidRPr="00C87258">
        <w:rPr>
          <w:rFonts w:ascii="Arial" w:hAnsi="Arial" w:cs="Arial"/>
          <w:b/>
          <w:sz w:val="28"/>
        </w:rPr>
        <w:t>285</w:t>
      </w:r>
      <w:r w:rsidRPr="00C87258">
        <w:rPr>
          <w:rFonts w:ascii="Arial" w:hAnsi="Arial" w:cs="Arial"/>
          <w:b/>
          <w:sz w:val="28"/>
        </w:rPr>
        <w:t xml:space="preserve">,000 </w:t>
      </w:r>
      <w:r w:rsidRPr="00C87258">
        <w:rPr>
          <w:rFonts w:ascii="Arial" w:hAnsi="Arial" w:cs="Arial"/>
          <w:b/>
          <w:sz w:val="28"/>
        </w:rPr>
        <w:sym w:font="Symbol" w:char="F0B8"/>
      </w:r>
      <w:r w:rsidRPr="00C87258">
        <w:rPr>
          <w:rFonts w:ascii="Arial" w:hAnsi="Arial" w:cs="Arial"/>
          <w:b/>
          <w:sz w:val="28"/>
        </w:rPr>
        <w:t xml:space="preserve"> $1,400,000 = </w:t>
      </w:r>
      <w:r w:rsidR="00EF74AA" w:rsidRPr="00C87258">
        <w:rPr>
          <w:rFonts w:ascii="Arial" w:hAnsi="Arial" w:cs="Arial"/>
          <w:b/>
          <w:sz w:val="28"/>
        </w:rPr>
        <w:t>20.4</w:t>
      </w:r>
      <w:r w:rsidRPr="00C87258">
        <w:rPr>
          <w:rFonts w:ascii="Arial" w:hAnsi="Arial" w:cs="Arial"/>
          <w:b/>
          <w:sz w:val="28"/>
        </w:rPr>
        <w:t>%</w:t>
      </w:r>
    </w:p>
    <w:p w14:paraId="5454F862" w14:textId="77777777" w:rsidR="0058174A" w:rsidRPr="00C87258" w:rsidRDefault="0058174A" w:rsidP="00713FDE">
      <w:pPr>
        <w:tabs>
          <w:tab w:val="left" w:pos="810"/>
        </w:tabs>
        <w:spacing w:after="20"/>
        <w:rPr>
          <w:rFonts w:ascii="Arial" w:hAnsi="Arial" w:cs="Arial"/>
          <w:b/>
          <w:sz w:val="28"/>
        </w:rPr>
      </w:pPr>
    </w:p>
    <w:p w14:paraId="5AC99CDE" w14:textId="77777777"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8.</w:t>
      </w:r>
      <w:r w:rsidRPr="00C87258">
        <w:rPr>
          <w:rFonts w:ascii="Arial" w:hAnsi="Arial" w:cs="Arial"/>
          <w:b/>
          <w:sz w:val="28"/>
        </w:rPr>
        <w:tab/>
        <w:t>$</w:t>
      </w:r>
      <w:r w:rsidR="006E0756" w:rsidRPr="00C87258">
        <w:rPr>
          <w:rFonts w:ascii="Arial" w:hAnsi="Arial" w:cs="Arial"/>
          <w:b/>
          <w:sz w:val="28"/>
        </w:rPr>
        <w:t>285</w:t>
      </w:r>
      <w:r w:rsidRPr="00C87258">
        <w:rPr>
          <w:rFonts w:ascii="Arial" w:hAnsi="Arial" w:cs="Arial"/>
          <w:b/>
          <w:sz w:val="28"/>
        </w:rPr>
        <w:t xml:space="preserve">,000 </w:t>
      </w:r>
      <w:r w:rsidRPr="00C87258">
        <w:rPr>
          <w:rFonts w:ascii="Arial" w:hAnsi="Arial" w:cs="Arial"/>
          <w:b/>
          <w:sz w:val="28"/>
        </w:rPr>
        <w:sym w:font="Symbol" w:char="F0B8"/>
      </w:r>
      <w:r w:rsidRPr="00C87258">
        <w:rPr>
          <w:rFonts w:ascii="Arial" w:hAnsi="Arial" w:cs="Arial"/>
          <w:b/>
          <w:sz w:val="28"/>
        </w:rPr>
        <w:t xml:space="preserve"> $</w:t>
      </w:r>
      <w:r w:rsidR="006E0756" w:rsidRPr="00C87258">
        <w:rPr>
          <w:rFonts w:ascii="Arial" w:hAnsi="Arial" w:cs="Arial"/>
          <w:b/>
          <w:sz w:val="28"/>
        </w:rPr>
        <w:t>5</w:t>
      </w:r>
      <w:r w:rsidRPr="00C87258">
        <w:rPr>
          <w:rFonts w:ascii="Arial" w:hAnsi="Arial" w:cs="Arial"/>
          <w:b/>
          <w:sz w:val="28"/>
        </w:rPr>
        <w:t xml:space="preserve">88,000 = </w:t>
      </w:r>
      <w:r w:rsidR="006E0756" w:rsidRPr="00C87258">
        <w:rPr>
          <w:rFonts w:ascii="Arial" w:hAnsi="Arial" w:cs="Arial"/>
          <w:b/>
          <w:sz w:val="28"/>
        </w:rPr>
        <w:t>4</w:t>
      </w:r>
      <w:r w:rsidRPr="00C87258">
        <w:rPr>
          <w:rFonts w:ascii="Arial" w:hAnsi="Arial" w:cs="Arial"/>
          <w:b/>
          <w:sz w:val="28"/>
        </w:rPr>
        <w:t>8.</w:t>
      </w:r>
      <w:r w:rsidR="006E0756" w:rsidRPr="00C87258">
        <w:rPr>
          <w:rFonts w:ascii="Arial" w:hAnsi="Arial" w:cs="Arial"/>
          <w:b/>
          <w:sz w:val="28"/>
        </w:rPr>
        <w:t>5</w:t>
      </w:r>
      <w:r w:rsidRPr="00C87258">
        <w:rPr>
          <w:rFonts w:ascii="Arial" w:hAnsi="Arial" w:cs="Arial"/>
          <w:b/>
          <w:sz w:val="28"/>
        </w:rPr>
        <w:t>%</w:t>
      </w:r>
    </w:p>
    <w:p w14:paraId="36EA235C" w14:textId="77777777" w:rsidR="00713FDE" w:rsidRPr="00C87258" w:rsidRDefault="00713FDE">
      <w:pPr>
        <w:tabs>
          <w:tab w:val="left" w:pos="720"/>
        </w:tabs>
        <w:spacing w:after="20"/>
        <w:rPr>
          <w:rFonts w:ascii="Arial" w:hAnsi="Arial" w:cs="Arial"/>
          <w:b/>
          <w:sz w:val="28"/>
        </w:rPr>
      </w:pPr>
    </w:p>
    <w:p w14:paraId="5BDC8044" w14:textId="2CCB5824" w:rsidR="0058174A" w:rsidRPr="00C87258" w:rsidRDefault="0034758F" w:rsidP="00713FDE">
      <w:pPr>
        <w:tabs>
          <w:tab w:val="left" w:pos="810"/>
        </w:tabs>
        <w:spacing w:after="20"/>
        <w:rPr>
          <w:rFonts w:ascii="Arial" w:hAnsi="Arial" w:cs="Arial"/>
          <w:b/>
          <w:sz w:val="28"/>
        </w:rPr>
      </w:pPr>
      <w:r>
        <w:rPr>
          <w:rFonts w:ascii="Arial" w:hAnsi="Arial" w:cs="Arial"/>
          <w:b/>
          <w:sz w:val="28"/>
        </w:rPr>
        <w:t>b.</w:t>
      </w:r>
      <w:r w:rsidR="0058174A" w:rsidRPr="00C87258">
        <w:rPr>
          <w:rFonts w:ascii="Arial" w:hAnsi="Arial" w:cs="Arial"/>
          <w:b/>
          <w:sz w:val="28"/>
        </w:rPr>
        <w:tab/>
        <w:t>1.</w:t>
      </w:r>
      <w:r w:rsidR="0058174A" w:rsidRPr="00C87258">
        <w:rPr>
          <w:rFonts w:ascii="Arial" w:hAnsi="Arial" w:cs="Arial"/>
          <w:b/>
          <w:sz w:val="28"/>
        </w:rPr>
        <w:tab/>
        <w:t>No effect on current ratio.</w:t>
      </w:r>
    </w:p>
    <w:p w14:paraId="35318E70" w14:textId="77777777" w:rsidR="0058174A" w:rsidRPr="00C87258" w:rsidRDefault="0058174A" w:rsidP="00713FDE">
      <w:pPr>
        <w:tabs>
          <w:tab w:val="left" w:pos="810"/>
        </w:tabs>
        <w:spacing w:after="20"/>
        <w:rPr>
          <w:rFonts w:ascii="Arial" w:hAnsi="Arial" w:cs="Arial"/>
          <w:b/>
          <w:sz w:val="28"/>
        </w:rPr>
      </w:pPr>
    </w:p>
    <w:p w14:paraId="49324171" w14:textId="77777777" w:rsidR="0058174A" w:rsidRPr="00C87258" w:rsidRDefault="0058174A" w:rsidP="00713FDE">
      <w:pPr>
        <w:tabs>
          <w:tab w:val="left" w:pos="810"/>
        </w:tabs>
        <w:spacing w:after="20"/>
        <w:ind w:left="1440" w:hanging="1440"/>
        <w:jc w:val="both"/>
        <w:rPr>
          <w:rFonts w:ascii="Arial" w:hAnsi="Arial" w:cs="Arial"/>
          <w:b/>
          <w:sz w:val="28"/>
        </w:rPr>
      </w:pPr>
      <w:r w:rsidRPr="00C87258">
        <w:rPr>
          <w:rFonts w:ascii="Arial" w:hAnsi="Arial" w:cs="Arial"/>
          <w:b/>
          <w:sz w:val="28"/>
        </w:rPr>
        <w:tab/>
        <w:t>2.</w:t>
      </w:r>
      <w:r w:rsidRPr="00C87258">
        <w:rPr>
          <w:rFonts w:ascii="Arial" w:hAnsi="Arial" w:cs="Arial"/>
          <w:b/>
          <w:sz w:val="28"/>
        </w:rPr>
        <w:tab/>
        <w:t xml:space="preserve">Weaken current ratio by increasing current assets and current liabilities by </w:t>
      </w:r>
      <w:r w:rsidR="00E100FC" w:rsidRPr="00C87258">
        <w:rPr>
          <w:rFonts w:ascii="Arial" w:hAnsi="Arial" w:cs="Arial"/>
          <w:b/>
          <w:sz w:val="28"/>
        </w:rPr>
        <w:t>the same</w:t>
      </w:r>
      <w:r w:rsidRPr="00C87258">
        <w:rPr>
          <w:rFonts w:ascii="Arial" w:hAnsi="Arial" w:cs="Arial"/>
          <w:b/>
          <w:sz w:val="28"/>
        </w:rPr>
        <w:t xml:space="preserve"> amount.</w:t>
      </w:r>
    </w:p>
    <w:p w14:paraId="28057554" w14:textId="77777777" w:rsidR="0058174A" w:rsidRPr="00C87258" w:rsidRDefault="0058174A" w:rsidP="00713FDE">
      <w:pPr>
        <w:tabs>
          <w:tab w:val="left" w:pos="810"/>
        </w:tabs>
        <w:spacing w:after="20"/>
        <w:rPr>
          <w:rFonts w:ascii="Arial" w:hAnsi="Arial" w:cs="Arial"/>
          <w:b/>
          <w:sz w:val="28"/>
        </w:rPr>
      </w:pPr>
    </w:p>
    <w:p w14:paraId="7472D2DB" w14:textId="77777777" w:rsidR="0058174A" w:rsidRPr="00C87258" w:rsidRDefault="0058174A" w:rsidP="00713FDE">
      <w:pPr>
        <w:tabs>
          <w:tab w:val="left" w:pos="810"/>
        </w:tabs>
        <w:spacing w:after="20"/>
        <w:ind w:left="1440" w:hanging="1440"/>
        <w:jc w:val="both"/>
        <w:rPr>
          <w:rFonts w:ascii="Arial" w:hAnsi="Arial" w:cs="Arial"/>
          <w:b/>
          <w:sz w:val="28"/>
        </w:rPr>
      </w:pPr>
      <w:r w:rsidRPr="00C87258">
        <w:rPr>
          <w:rFonts w:ascii="Arial" w:hAnsi="Arial" w:cs="Arial"/>
          <w:b/>
          <w:sz w:val="28"/>
        </w:rPr>
        <w:tab/>
        <w:t>3.</w:t>
      </w:r>
      <w:r w:rsidRPr="00C87258">
        <w:rPr>
          <w:rFonts w:ascii="Arial" w:hAnsi="Arial" w:cs="Arial"/>
          <w:b/>
          <w:sz w:val="28"/>
        </w:rPr>
        <w:tab/>
        <w:t xml:space="preserve">Improve current ratio by reducing current assets and current liabilities by </w:t>
      </w:r>
      <w:r w:rsidR="00E100FC" w:rsidRPr="00C87258">
        <w:rPr>
          <w:rFonts w:ascii="Arial" w:hAnsi="Arial" w:cs="Arial"/>
          <w:b/>
          <w:sz w:val="28"/>
        </w:rPr>
        <w:t>the same</w:t>
      </w:r>
      <w:r w:rsidRPr="00C87258">
        <w:rPr>
          <w:rFonts w:ascii="Arial" w:hAnsi="Arial" w:cs="Arial"/>
          <w:b/>
          <w:sz w:val="28"/>
        </w:rPr>
        <w:t xml:space="preserve"> amount.</w:t>
      </w:r>
    </w:p>
    <w:p w14:paraId="7410165D" w14:textId="77777777" w:rsidR="0058174A" w:rsidRPr="00C87258" w:rsidRDefault="0058174A" w:rsidP="00713FDE">
      <w:pPr>
        <w:tabs>
          <w:tab w:val="left" w:pos="810"/>
        </w:tabs>
        <w:spacing w:after="20"/>
        <w:rPr>
          <w:rFonts w:ascii="Arial" w:hAnsi="Arial" w:cs="Arial"/>
          <w:b/>
          <w:sz w:val="28"/>
        </w:rPr>
      </w:pPr>
    </w:p>
    <w:p w14:paraId="2836E2E6" w14:textId="77777777"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4.</w:t>
      </w:r>
      <w:r w:rsidRPr="00C87258">
        <w:rPr>
          <w:rFonts w:ascii="Arial" w:hAnsi="Arial" w:cs="Arial"/>
          <w:b/>
          <w:sz w:val="28"/>
        </w:rPr>
        <w:tab/>
        <w:t>No effect on current ratio.</w:t>
      </w:r>
    </w:p>
    <w:p w14:paraId="5CAB67CC" w14:textId="77777777" w:rsidR="0058174A" w:rsidRPr="00C87258" w:rsidRDefault="0058174A" w:rsidP="00713FDE">
      <w:pPr>
        <w:tabs>
          <w:tab w:val="left" w:pos="810"/>
        </w:tabs>
        <w:spacing w:after="20"/>
        <w:rPr>
          <w:rFonts w:ascii="Arial" w:hAnsi="Arial" w:cs="Arial"/>
          <w:b/>
          <w:sz w:val="28"/>
        </w:rPr>
      </w:pPr>
    </w:p>
    <w:p w14:paraId="36B9D992" w14:textId="3F154D16" w:rsidR="0058174A" w:rsidRPr="00C87258" w:rsidRDefault="0058174A" w:rsidP="00713FDE">
      <w:pPr>
        <w:tabs>
          <w:tab w:val="left" w:pos="810"/>
        </w:tabs>
        <w:spacing w:after="20"/>
        <w:ind w:left="1440" w:hanging="990"/>
        <w:rPr>
          <w:rFonts w:ascii="Arial" w:hAnsi="Arial" w:cs="Arial"/>
          <w:b/>
          <w:sz w:val="28"/>
        </w:rPr>
      </w:pPr>
      <w:r w:rsidRPr="00C87258">
        <w:rPr>
          <w:rFonts w:ascii="Arial" w:hAnsi="Arial" w:cs="Arial"/>
          <w:b/>
          <w:sz w:val="28"/>
        </w:rPr>
        <w:tab/>
        <w:t>5.</w:t>
      </w:r>
      <w:r w:rsidRPr="00C87258">
        <w:rPr>
          <w:rFonts w:ascii="Arial" w:hAnsi="Arial" w:cs="Arial"/>
          <w:b/>
          <w:sz w:val="28"/>
        </w:rPr>
        <w:tab/>
        <w:t>Weaken current ratio by increasing current liabilities</w:t>
      </w:r>
      <w:r w:rsidR="00640C77" w:rsidRPr="00C87258">
        <w:rPr>
          <w:rFonts w:ascii="Arial" w:hAnsi="Arial" w:cs="Arial"/>
          <w:b/>
          <w:sz w:val="28"/>
        </w:rPr>
        <w:t xml:space="preserve"> with no change to current assets</w:t>
      </w:r>
      <w:r w:rsidRPr="00C87258">
        <w:rPr>
          <w:rFonts w:ascii="Arial" w:hAnsi="Arial" w:cs="Arial"/>
          <w:b/>
          <w:sz w:val="28"/>
        </w:rPr>
        <w:t>.</w:t>
      </w:r>
      <w:r w:rsidR="00640C77" w:rsidRPr="00C87258">
        <w:rPr>
          <w:rFonts w:ascii="Arial" w:hAnsi="Arial" w:cs="Arial"/>
          <w:b/>
          <w:sz w:val="28"/>
        </w:rPr>
        <w:t xml:space="preserve"> </w:t>
      </w:r>
    </w:p>
    <w:p w14:paraId="12DC956D" w14:textId="77777777" w:rsidR="0058174A" w:rsidRPr="00C87258" w:rsidRDefault="0058174A" w:rsidP="00713FDE">
      <w:pPr>
        <w:tabs>
          <w:tab w:val="left" w:pos="810"/>
        </w:tabs>
        <w:spacing w:after="20"/>
        <w:rPr>
          <w:rFonts w:ascii="Arial" w:hAnsi="Arial" w:cs="Arial"/>
          <w:b/>
          <w:sz w:val="28"/>
        </w:rPr>
      </w:pPr>
    </w:p>
    <w:p w14:paraId="335D32D7" w14:textId="77777777"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6.</w:t>
      </w:r>
      <w:r w:rsidRPr="00C87258">
        <w:rPr>
          <w:rFonts w:ascii="Arial" w:hAnsi="Arial" w:cs="Arial"/>
          <w:b/>
          <w:sz w:val="28"/>
        </w:rPr>
        <w:tab/>
        <w:t>No effect on current ratio.</w:t>
      </w:r>
    </w:p>
    <w:p w14:paraId="19743D72" w14:textId="77777777" w:rsidR="00324157" w:rsidRPr="00C87258" w:rsidRDefault="00324157" w:rsidP="00713FDE">
      <w:pPr>
        <w:tabs>
          <w:tab w:val="left" w:pos="810"/>
        </w:tabs>
        <w:spacing w:after="20"/>
        <w:rPr>
          <w:rFonts w:ascii="Arial" w:hAnsi="Arial" w:cs="Arial"/>
          <w:b/>
          <w:sz w:val="28"/>
        </w:rPr>
      </w:pPr>
    </w:p>
    <w:p w14:paraId="1B660200" w14:textId="77777777" w:rsidR="00324157" w:rsidRPr="00C87258" w:rsidRDefault="00324157" w:rsidP="00713FDE">
      <w:pPr>
        <w:tabs>
          <w:tab w:val="left" w:pos="810"/>
        </w:tabs>
        <w:spacing w:after="20"/>
        <w:rPr>
          <w:rFonts w:ascii="Arial" w:hAnsi="Arial" w:cs="Arial"/>
          <w:b/>
          <w:sz w:val="28"/>
        </w:rPr>
      </w:pPr>
      <w:r w:rsidRPr="00C87258">
        <w:rPr>
          <w:rFonts w:ascii="Arial" w:hAnsi="Arial" w:cs="Arial"/>
          <w:b/>
          <w:sz w:val="28"/>
        </w:rPr>
        <w:tab/>
        <w:t>7.</w:t>
      </w:r>
      <w:r w:rsidRPr="00C87258">
        <w:rPr>
          <w:rFonts w:ascii="Arial" w:hAnsi="Arial" w:cs="Arial"/>
          <w:b/>
          <w:sz w:val="28"/>
        </w:rPr>
        <w:tab/>
        <w:t>No effect on current ratio.</w:t>
      </w:r>
    </w:p>
    <w:p w14:paraId="33678DB2" w14:textId="77777777" w:rsidR="0058174A" w:rsidRPr="00C87258" w:rsidRDefault="0058174A">
      <w:pPr>
        <w:tabs>
          <w:tab w:val="left" w:pos="720"/>
        </w:tabs>
        <w:spacing w:after="20"/>
        <w:rPr>
          <w:rFonts w:ascii="Arial" w:hAnsi="Arial" w:cs="Arial"/>
          <w:b/>
          <w:sz w:val="28"/>
        </w:rPr>
      </w:pPr>
    </w:p>
    <w:p w14:paraId="5C19BEBC" w14:textId="38B9A680" w:rsidR="00925B15" w:rsidRPr="00966518" w:rsidRDefault="00925B15" w:rsidP="00925B15">
      <w:pPr>
        <w:tabs>
          <w:tab w:val="left" w:pos="851"/>
        </w:tabs>
        <w:ind w:left="567" w:right="42" w:hanging="567"/>
        <w:jc w:val="both"/>
        <w:rPr>
          <w:rFonts w:ascii="Arial" w:hAnsi="Arial" w:cs="Arial"/>
        </w:rPr>
      </w:pPr>
      <w:bookmarkStart w:id="7" w:name="TIME_AND_PURPOSE_OF_PROBLEMS"/>
      <w:r w:rsidRPr="00966518">
        <w:rPr>
          <w:rFonts w:ascii="Arial" w:hAnsi="Arial" w:cs="Arial"/>
        </w:rPr>
        <w:t xml:space="preserve">LO </w:t>
      </w:r>
      <w:proofErr w:type="gramStart"/>
      <w:r>
        <w:rPr>
          <w:rFonts w:ascii="Arial" w:hAnsi="Arial" w:cs="Arial"/>
        </w:rPr>
        <w:t>8</w:t>
      </w:r>
      <w:r w:rsidRPr="00966518">
        <w:rPr>
          <w:rFonts w:ascii="Arial" w:hAnsi="Arial" w:cs="Arial"/>
        </w:rPr>
        <w:t xml:space="preserve">  BT</w:t>
      </w:r>
      <w:proofErr w:type="gramEnd"/>
      <w:r w:rsidRPr="00966518">
        <w:rPr>
          <w:rFonts w:ascii="Arial" w:hAnsi="Arial" w:cs="Arial"/>
        </w:rPr>
        <w:t xml:space="preserve">: AN Difficulty: </w:t>
      </w:r>
      <w:r>
        <w:rPr>
          <w:rFonts w:ascii="Arial" w:hAnsi="Arial" w:cs="Arial"/>
        </w:rPr>
        <w:t>M</w:t>
      </w:r>
      <w:r w:rsidRPr="00966518">
        <w:rPr>
          <w:rFonts w:ascii="Arial" w:hAnsi="Arial" w:cs="Arial"/>
        </w:rPr>
        <w:t xml:space="preserve">  Time: </w:t>
      </w:r>
      <w:r>
        <w:rPr>
          <w:rFonts w:ascii="Arial" w:hAnsi="Arial" w:cs="Arial"/>
        </w:rPr>
        <w:t>25</w:t>
      </w:r>
      <w:r w:rsidRPr="00966518">
        <w:rPr>
          <w:rFonts w:ascii="Arial" w:hAnsi="Arial" w:cs="Arial"/>
        </w:rPr>
        <w:t xml:space="preserve"> min.  AACSB: </w:t>
      </w:r>
      <w:proofErr w:type="gramStart"/>
      <w:r w:rsidRPr="00966518">
        <w:rPr>
          <w:rFonts w:ascii="Arial" w:hAnsi="Arial" w:cs="Arial"/>
        </w:rPr>
        <w:t>Analytic  CPA</w:t>
      </w:r>
      <w:proofErr w:type="gramEnd"/>
      <w:r w:rsidRPr="00966518">
        <w:rPr>
          <w:rFonts w:ascii="Arial" w:hAnsi="Arial" w:cs="Arial"/>
        </w:rPr>
        <w:t>: cpa-t001 cpa-t005</w:t>
      </w:r>
    </w:p>
    <w:p w14:paraId="62B71C05" w14:textId="77777777" w:rsidR="00925B15" w:rsidRPr="00966518" w:rsidRDefault="00925B15" w:rsidP="00925B15">
      <w:pPr>
        <w:rPr>
          <w:rFonts w:ascii="Arial" w:hAnsi="Arial" w:cs="Arial"/>
        </w:rPr>
      </w:pPr>
      <w:r w:rsidRPr="00966518">
        <w:rPr>
          <w:rFonts w:ascii="Arial" w:hAnsi="Arial" w:cs="Arial"/>
        </w:rPr>
        <w:t>CM: Reporting and Finance</w:t>
      </w:r>
    </w:p>
    <w:p w14:paraId="582870A6" w14:textId="6FAE1115" w:rsidR="0058174A" w:rsidRPr="00C87258" w:rsidRDefault="0058174A" w:rsidP="003D3060">
      <w:pPr>
        <w:jc w:val="center"/>
        <w:rPr>
          <w:rFonts w:ascii="Arial" w:hAnsi="Arial" w:cs="Arial"/>
          <w:b/>
          <w:sz w:val="40"/>
          <w:szCs w:val="32"/>
        </w:rPr>
      </w:pPr>
      <w:r w:rsidRPr="00C87258">
        <w:rPr>
          <w:rFonts w:ascii="Arial" w:hAnsi="Arial" w:cs="Arial"/>
          <w:b/>
          <w:sz w:val="36"/>
        </w:rPr>
        <w:br w:type="page"/>
      </w:r>
      <w:r w:rsidRPr="00C87258">
        <w:rPr>
          <w:rFonts w:ascii="Arial" w:hAnsi="Arial" w:cs="Arial"/>
          <w:b/>
          <w:sz w:val="40"/>
          <w:szCs w:val="32"/>
        </w:rPr>
        <w:lastRenderedPageBreak/>
        <w:t>TIME AND PURPOSE OF PROBLEMS</w:t>
      </w:r>
    </w:p>
    <w:bookmarkEnd w:id="7"/>
    <w:p w14:paraId="2276662D" w14:textId="77777777" w:rsidR="0058174A" w:rsidRPr="00C87258" w:rsidRDefault="0058174A">
      <w:pPr>
        <w:ind w:left="475" w:hanging="475"/>
        <w:rPr>
          <w:rFonts w:ascii="Arial" w:hAnsi="Arial" w:cs="Arial"/>
          <w:sz w:val="32"/>
        </w:rPr>
      </w:pPr>
    </w:p>
    <w:p w14:paraId="333A85F8" w14:textId="3B20B155" w:rsidR="0058174A" w:rsidRPr="00C87258" w:rsidRDefault="0058174A">
      <w:pPr>
        <w:tabs>
          <w:tab w:val="left" w:pos="1123"/>
        </w:tabs>
        <w:ind w:left="475" w:hanging="475"/>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Pr="00C87258">
        <w:rPr>
          <w:rFonts w:ascii="Arial" w:hAnsi="Arial" w:cs="Arial"/>
          <w:b/>
          <w:sz w:val="28"/>
          <w:szCs w:val="28"/>
        </w:rPr>
        <w:t xml:space="preserve">1 </w:t>
      </w:r>
      <w:r w:rsidRPr="00C87258">
        <w:rPr>
          <w:rFonts w:ascii="Arial" w:hAnsi="Arial" w:cs="Arial"/>
          <w:b/>
          <w:sz w:val="28"/>
          <w:szCs w:val="28"/>
        </w:rPr>
        <w:tab/>
      </w:r>
    </w:p>
    <w:p w14:paraId="673248B8" w14:textId="77777777" w:rsidR="0058174A" w:rsidRPr="00C87258" w:rsidRDefault="0058174A">
      <w:pPr>
        <w:tabs>
          <w:tab w:val="left" w:pos="1123"/>
        </w:tabs>
        <w:ind w:left="475" w:hanging="475"/>
        <w:jc w:val="both"/>
        <w:rPr>
          <w:rFonts w:ascii="Arial" w:hAnsi="Arial" w:cs="Arial"/>
          <w:sz w:val="24"/>
        </w:rPr>
      </w:pPr>
    </w:p>
    <w:p w14:paraId="0F1C9B94" w14:textId="7A1B70F2" w:rsidR="0058174A" w:rsidRPr="00C87258" w:rsidRDefault="0058174A">
      <w:pPr>
        <w:tabs>
          <w:tab w:val="left" w:pos="576"/>
        </w:tabs>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present the student with an opportunity to prepare journal entries for a variety of situations related to liabilities. The situations presented include purchases </w:t>
      </w:r>
      <w:r w:rsidR="0045444A">
        <w:rPr>
          <w:rFonts w:ascii="Arial" w:hAnsi="Arial" w:cs="Arial"/>
          <w:sz w:val="24"/>
        </w:rPr>
        <w:t xml:space="preserve">on account </w:t>
      </w:r>
      <w:r w:rsidRPr="00C87258">
        <w:rPr>
          <w:rFonts w:ascii="Arial" w:hAnsi="Arial" w:cs="Arial"/>
          <w:sz w:val="24"/>
        </w:rPr>
        <w:t>and payments on account, borrowing funds by giving a zero-interest-bearing note, sales tax, deposits</w:t>
      </w:r>
      <w:r w:rsidR="00D60BBF">
        <w:rPr>
          <w:rFonts w:ascii="Arial" w:hAnsi="Arial" w:cs="Arial"/>
          <w:sz w:val="24"/>
        </w:rPr>
        <w:t>,</w:t>
      </w:r>
      <w:r w:rsidRPr="00C87258">
        <w:rPr>
          <w:rFonts w:ascii="Arial" w:hAnsi="Arial" w:cs="Arial"/>
          <w:sz w:val="24"/>
        </w:rPr>
        <w:t xml:space="preserve"> and </w:t>
      </w:r>
      <w:r w:rsidR="00B86653">
        <w:rPr>
          <w:rFonts w:ascii="Arial" w:hAnsi="Arial" w:cs="Arial"/>
          <w:sz w:val="24"/>
        </w:rPr>
        <w:t xml:space="preserve">corporate </w:t>
      </w:r>
      <w:r w:rsidRPr="00C87258">
        <w:rPr>
          <w:rFonts w:ascii="Arial" w:hAnsi="Arial" w:cs="Arial"/>
          <w:sz w:val="24"/>
        </w:rPr>
        <w:t>income tax. The student is also required to prepare year-end adjusting entries and to calculate sales tax two ways.</w:t>
      </w:r>
      <w:r w:rsidR="000E6575" w:rsidRPr="00C87258">
        <w:rPr>
          <w:rFonts w:ascii="Arial" w:hAnsi="Arial" w:cs="Arial"/>
          <w:sz w:val="24"/>
        </w:rPr>
        <w:t xml:space="preserve"> A comparison of any difference between the accounting treatment under IFRS and ASPE is included.</w:t>
      </w:r>
    </w:p>
    <w:p w14:paraId="57894359" w14:textId="77777777" w:rsidR="0058174A" w:rsidRPr="00C87258" w:rsidRDefault="0058174A">
      <w:pPr>
        <w:tabs>
          <w:tab w:val="left" w:pos="576"/>
        </w:tabs>
        <w:ind w:left="475" w:hanging="475"/>
        <w:jc w:val="both"/>
        <w:rPr>
          <w:rFonts w:ascii="Arial" w:hAnsi="Arial" w:cs="Arial"/>
          <w:sz w:val="24"/>
        </w:rPr>
      </w:pPr>
    </w:p>
    <w:p w14:paraId="47E98B38" w14:textId="703FE7B0" w:rsidR="0058174A" w:rsidRPr="00C87258" w:rsidRDefault="0058174A">
      <w:pPr>
        <w:tabs>
          <w:tab w:val="left" w:pos="1123"/>
        </w:tabs>
        <w:ind w:left="475" w:hanging="475"/>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Pr="00C87258">
        <w:rPr>
          <w:rFonts w:ascii="Arial" w:hAnsi="Arial" w:cs="Arial"/>
          <w:b/>
          <w:sz w:val="28"/>
          <w:szCs w:val="28"/>
        </w:rPr>
        <w:t xml:space="preserve">2 </w:t>
      </w:r>
      <w:r w:rsidRPr="00C87258">
        <w:rPr>
          <w:rFonts w:ascii="Arial" w:hAnsi="Arial" w:cs="Arial"/>
          <w:b/>
          <w:sz w:val="28"/>
          <w:szCs w:val="28"/>
        </w:rPr>
        <w:tab/>
      </w:r>
    </w:p>
    <w:p w14:paraId="658EADAC" w14:textId="77777777" w:rsidR="0058174A" w:rsidRPr="00C87258" w:rsidRDefault="0058174A">
      <w:pPr>
        <w:tabs>
          <w:tab w:val="left" w:pos="576"/>
          <w:tab w:val="left" w:pos="1296"/>
        </w:tabs>
        <w:ind w:left="475" w:hanging="475"/>
        <w:jc w:val="both"/>
        <w:rPr>
          <w:rFonts w:ascii="Arial" w:hAnsi="Arial" w:cs="Arial"/>
          <w:sz w:val="24"/>
        </w:rPr>
      </w:pPr>
    </w:p>
    <w:p w14:paraId="2DA98085" w14:textId="77777777" w:rsidR="0058174A" w:rsidRPr="00C87258" w:rsidRDefault="0058174A">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—to present the student with an instalment note</w:t>
      </w:r>
      <w:r w:rsidR="00770513" w:rsidRPr="00C87258">
        <w:rPr>
          <w:rFonts w:ascii="Arial" w:hAnsi="Arial" w:cs="Arial"/>
          <w:sz w:val="24"/>
        </w:rPr>
        <w:t xml:space="preserve"> with two terms of repayment (fixed principal, fixed amount of repayment)</w:t>
      </w:r>
      <w:r w:rsidRPr="00C87258">
        <w:rPr>
          <w:rFonts w:ascii="Arial" w:hAnsi="Arial" w:cs="Arial"/>
          <w:sz w:val="24"/>
        </w:rPr>
        <w:t xml:space="preserve"> with a current and long-term portion. The student must prepare the amortization schedule for </w:t>
      </w:r>
      <w:r w:rsidR="00770513" w:rsidRPr="00C87258">
        <w:rPr>
          <w:rFonts w:ascii="Arial" w:hAnsi="Arial" w:cs="Arial"/>
          <w:sz w:val="24"/>
        </w:rPr>
        <w:t>each</w:t>
      </w:r>
      <w:r w:rsidRPr="00C87258">
        <w:rPr>
          <w:rFonts w:ascii="Arial" w:hAnsi="Arial" w:cs="Arial"/>
          <w:sz w:val="24"/>
        </w:rPr>
        <w:t xml:space="preserve"> note and the related journal entries. The balance sheet presentation is also required to emphasize the current amounts related to the note for two consecutive year ends.</w:t>
      </w:r>
      <w:r w:rsidR="00770513" w:rsidRPr="00C87258">
        <w:rPr>
          <w:rFonts w:ascii="Arial" w:hAnsi="Arial" w:cs="Arial"/>
          <w:sz w:val="24"/>
        </w:rPr>
        <w:t xml:space="preserve"> The comparison of interest costs for the two sets of notes and lender preferences are also discussed.</w:t>
      </w:r>
      <w:r w:rsidRPr="00C87258">
        <w:rPr>
          <w:rFonts w:ascii="Arial" w:hAnsi="Arial" w:cs="Arial"/>
          <w:sz w:val="24"/>
        </w:rPr>
        <w:t xml:space="preserve">  </w:t>
      </w:r>
    </w:p>
    <w:p w14:paraId="5AB42A68" w14:textId="77777777" w:rsidR="0058174A" w:rsidRPr="00C87258" w:rsidRDefault="0058174A">
      <w:pPr>
        <w:tabs>
          <w:tab w:val="left" w:pos="576"/>
        </w:tabs>
        <w:ind w:left="475" w:hanging="475"/>
        <w:jc w:val="both"/>
        <w:rPr>
          <w:rFonts w:ascii="Arial" w:hAnsi="Arial" w:cs="Arial"/>
          <w:sz w:val="24"/>
        </w:rPr>
      </w:pPr>
    </w:p>
    <w:p w14:paraId="4CCBCB8C" w14:textId="5EA834A9" w:rsidR="00073618" w:rsidRPr="00C87258" w:rsidRDefault="00073618" w:rsidP="00073618">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Pr="00C87258">
        <w:rPr>
          <w:rFonts w:ascii="Arial" w:hAnsi="Arial" w:cs="Arial"/>
          <w:b/>
          <w:sz w:val="28"/>
          <w:szCs w:val="28"/>
        </w:rPr>
        <w:t xml:space="preserve">3 </w:t>
      </w:r>
      <w:r w:rsidRPr="00C87258">
        <w:rPr>
          <w:rFonts w:ascii="Arial" w:hAnsi="Arial" w:cs="Arial"/>
          <w:b/>
          <w:sz w:val="28"/>
          <w:szCs w:val="28"/>
        </w:rPr>
        <w:tab/>
      </w:r>
    </w:p>
    <w:p w14:paraId="414C85B0" w14:textId="77777777" w:rsidR="00073618" w:rsidRPr="00C87258" w:rsidRDefault="00073618" w:rsidP="00073618">
      <w:pPr>
        <w:pStyle w:val="BodyText"/>
        <w:tabs>
          <w:tab w:val="left" w:pos="576"/>
          <w:tab w:val="left" w:pos="1296"/>
        </w:tabs>
        <w:spacing w:before="0"/>
        <w:jc w:val="both"/>
        <w:rPr>
          <w:rFonts w:ascii="Arial" w:hAnsi="Arial" w:cs="Arial"/>
          <w:sz w:val="24"/>
        </w:rPr>
      </w:pPr>
    </w:p>
    <w:p w14:paraId="2FB183E2" w14:textId="69B4C1EE" w:rsidR="00073618" w:rsidRPr="00C87258" w:rsidRDefault="00073618" w:rsidP="00073618">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provide the student with experience in calculating the amounts of various liabilities and determining the portion relating to current liabilities. The student must calculate the interest payable on bonds and notes payable, </w:t>
      </w:r>
      <w:r w:rsidR="0098101C" w:rsidRPr="00C87258">
        <w:rPr>
          <w:rFonts w:ascii="Arial" w:hAnsi="Arial" w:cs="Arial"/>
          <w:sz w:val="24"/>
        </w:rPr>
        <w:t>warranty liability</w:t>
      </w:r>
      <w:r w:rsidRPr="00C87258">
        <w:rPr>
          <w:rFonts w:ascii="Arial" w:hAnsi="Arial" w:cs="Arial"/>
          <w:sz w:val="24"/>
        </w:rPr>
        <w:t xml:space="preserve">, employee withholding amounts payable, GST payable, </w:t>
      </w:r>
      <w:r w:rsidR="00D60BBF">
        <w:rPr>
          <w:rFonts w:ascii="Arial" w:hAnsi="Arial" w:cs="Arial"/>
          <w:sz w:val="24"/>
        </w:rPr>
        <w:t xml:space="preserve">and </w:t>
      </w:r>
      <w:r w:rsidR="00B82150" w:rsidRPr="00C87258">
        <w:rPr>
          <w:rFonts w:ascii="Arial" w:hAnsi="Arial" w:cs="Arial"/>
          <w:sz w:val="24"/>
        </w:rPr>
        <w:t xml:space="preserve">deal with debit balances in the trade payables </w:t>
      </w:r>
      <w:r w:rsidRPr="00C87258">
        <w:rPr>
          <w:rFonts w:ascii="Arial" w:hAnsi="Arial" w:cs="Arial"/>
          <w:sz w:val="24"/>
        </w:rPr>
        <w:t xml:space="preserve">and other miscellaneous payables. The student is also required to discuss why certain items were excluded from current liabilities and which items are considered financial liabilities. Journal entries are not required. The student must also discuss debt covenants and income statement presentation of revenue from gift cards. This problem is an excellent overview of </w:t>
      </w:r>
      <w:r w:rsidR="00D60BBF">
        <w:rPr>
          <w:rFonts w:ascii="Arial" w:hAnsi="Arial" w:cs="Arial"/>
          <w:sz w:val="24"/>
        </w:rPr>
        <w:t xml:space="preserve">the </w:t>
      </w:r>
      <w:r w:rsidRPr="00C87258">
        <w:rPr>
          <w:rFonts w:ascii="Arial" w:hAnsi="Arial" w:cs="Arial"/>
          <w:sz w:val="24"/>
        </w:rPr>
        <w:t>chapter content.</w:t>
      </w:r>
    </w:p>
    <w:p w14:paraId="481D51DD" w14:textId="77777777" w:rsidR="00073618" w:rsidRPr="00C87258" w:rsidRDefault="00073618" w:rsidP="00073618">
      <w:pPr>
        <w:pStyle w:val="BodyText"/>
        <w:tabs>
          <w:tab w:val="left" w:pos="576"/>
          <w:tab w:val="left" w:pos="1296"/>
        </w:tabs>
        <w:spacing w:before="0"/>
        <w:jc w:val="both"/>
        <w:rPr>
          <w:rFonts w:ascii="Arial" w:hAnsi="Arial" w:cs="Arial"/>
          <w:b/>
          <w:sz w:val="24"/>
        </w:rPr>
      </w:pPr>
    </w:p>
    <w:p w14:paraId="27DA602E" w14:textId="75F91C9F" w:rsidR="00073618" w:rsidRPr="00C87258" w:rsidRDefault="00073618" w:rsidP="00073618">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Pr="00C87258">
        <w:rPr>
          <w:rFonts w:ascii="Arial" w:hAnsi="Arial" w:cs="Arial"/>
          <w:b/>
          <w:sz w:val="28"/>
          <w:szCs w:val="28"/>
        </w:rPr>
        <w:t xml:space="preserve">4 </w:t>
      </w:r>
      <w:r w:rsidRPr="00C87258">
        <w:rPr>
          <w:rFonts w:ascii="Arial" w:hAnsi="Arial" w:cs="Arial"/>
          <w:b/>
          <w:sz w:val="28"/>
          <w:szCs w:val="28"/>
        </w:rPr>
        <w:tab/>
      </w:r>
    </w:p>
    <w:p w14:paraId="7FA896D4" w14:textId="77777777" w:rsidR="00073618" w:rsidRPr="00C87258" w:rsidRDefault="00073618" w:rsidP="00073618">
      <w:pPr>
        <w:pStyle w:val="BodyText"/>
        <w:tabs>
          <w:tab w:val="left" w:pos="576"/>
          <w:tab w:val="left" w:pos="1296"/>
        </w:tabs>
        <w:spacing w:before="0"/>
        <w:jc w:val="both"/>
        <w:rPr>
          <w:rFonts w:ascii="Arial" w:hAnsi="Arial" w:cs="Arial"/>
          <w:b/>
          <w:sz w:val="24"/>
        </w:rPr>
      </w:pPr>
    </w:p>
    <w:p w14:paraId="01AF4638" w14:textId="5680C1E5" w:rsidR="00073618" w:rsidRPr="00C87258" w:rsidRDefault="00073618" w:rsidP="00073618">
      <w:pPr>
        <w:pStyle w:val="BodyText"/>
        <w:tabs>
          <w:tab w:val="left" w:pos="576"/>
          <w:tab w:val="left" w:pos="1296"/>
        </w:tabs>
        <w:spacing w:before="0"/>
        <w:jc w:val="both"/>
        <w:rPr>
          <w:rFonts w:ascii="Arial" w:hAnsi="Arial" w:cs="Arial"/>
          <w:bCs/>
          <w:sz w:val="24"/>
        </w:rPr>
      </w:pPr>
      <w:r w:rsidRPr="00C87258">
        <w:rPr>
          <w:rFonts w:ascii="Arial" w:hAnsi="Arial" w:cs="Arial"/>
          <w:bCs/>
          <w:sz w:val="24"/>
          <w:u w:val="single"/>
        </w:rPr>
        <w:t>Purpose</w:t>
      </w:r>
      <w:r w:rsidRPr="00C87258">
        <w:rPr>
          <w:rFonts w:ascii="Arial" w:hAnsi="Arial" w:cs="Arial"/>
          <w:bCs/>
          <w:sz w:val="24"/>
        </w:rPr>
        <w:t xml:space="preserve">—to present the student a comprehensive problem in determining various liabilities and present findings in writing. Issues addressed relate to </w:t>
      </w:r>
      <w:r w:rsidR="000A302C" w:rsidRPr="00C87258">
        <w:rPr>
          <w:rFonts w:ascii="Arial" w:hAnsi="Arial" w:cs="Arial"/>
          <w:bCs/>
          <w:sz w:val="24"/>
        </w:rPr>
        <w:t>asset retirement obligation</w:t>
      </w:r>
      <w:r w:rsidRPr="00C87258">
        <w:rPr>
          <w:rFonts w:ascii="Arial" w:hAnsi="Arial" w:cs="Arial"/>
          <w:bCs/>
          <w:sz w:val="24"/>
        </w:rPr>
        <w:t>, warranties</w:t>
      </w:r>
      <w:r w:rsidR="00D60BBF">
        <w:rPr>
          <w:rFonts w:ascii="Arial" w:hAnsi="Arial" w:cs="Arial"/>
          <w:bCs/>
          <w:sz w:val="24"/>
        </w:rPr>
        <w:t>,</w:t>
      </w:r>
      <w:r w:rsidR="0024489D" w:rsidRPr="00C87258">
        <w:rPr>
          <w:rFonts w:ascii="Arial" w:hAnsi="Arial" w:cs="Arial"/>
          <w:bCs/>
          <w:sz w:val="24"/>
        </w:rPr>
        <w:t xml:space="preserve"> and</w:t>
      </w:r>
      <w:r w:rsidRPr="00C87258">
        <w:rPr>
          <w:rFonts w:ascii="Arial" w:hAnsi="Arial" w:cs="Arial"/>
          <w:bCs/>
          <w:sz w:val="24"/>
        </w:rPr>
        <w:t xml:space="preserve"> HST.</w:t>
      </w:r>
    </w:p>
    <w:p w14:paraId="3C2587EB" w14:textId="77777777" w:rsidR="00073618" w:rsidRPr="00C87258" w:rsidRDefault="0009436F" w:rsidP="00961691">
      <w:pPr>
        <w:rPr>
          <w:rFonts w:ascii="Arial" w:hAnsi="Arial" w:cs="Arial"/>
          <w:b/>
          <w:caps/>
          <w:sz w:val="32"/>
          <w:szCs w:val="32"/>
        </w:rPr>
      </w:pPr>
      <w:r w:rsidRPr="00C87258">
        <w:rPr>
          <w:rFonts w:ascii="Arial" w:hAnsi="Arial" w:cs="Arial"/>
          <w:b/>
          <w:caps/>
          <w:sz w:val="32"/>
          <w:szCs w:val="32"/>
        </w:rPr>
        <w:br w:type="page"/>
      </w:r>
      <w:r w:rsidR="00073618" w:rsidRPr="00C87258">
        <w:rPr>
          <w:rFonts w:ascii="Arial" w:hAnsi="Arial" w:cs="Arial"/>
          <w:b/>
          <w:caps/>
          <w:sz w:val="32"/>
          <w:szCs w:val="32"/>
        </w:rPr>
        <w:lastRenderedPageBreak/>
        <w:t>Time and Purpose of Problems (Continued)</w:t>
      </w:r>
    </w:p>
    <w:p w14:paraId="06DC1759" w14:textId="77777777" w:rsidR="00073618" w:rsidRPr="00C87258" w:rsidRDefault="00073618">
      <w:pPr>
        <w:tabs>
          <w:tab w:val="left" w:pos="576"/>
          <w:tab w:val="left" w:pos="1296"/>
        </w:tabs>
        <w:ind w:left="475" w:hanging="475"/>
        <w:jc w:val="both"/>
        <w:rPr>
          <w:rFonts w:ascii="Arial" w:hAnsi="Arial" w:cs="Arial"/>
          <w:sz w:val="32"/>
          <w:szCs w:val="28"/>
        </w:rPr>
      </w:pPr>
    </w:p>
    <w:p w14:paraId="575626AD" w14:textId="70CBE8CF" w:rsidR="00CE63ED" w:rsidRPr="00C87258" w:rsidRDefault="00CE63ED" w:rsidP="00CE63ED">
      <w:pPr>
        <w:tabs>
          <w:tab w:val="left" w:pos="1123"/>
        </w:tabs>
        <w:ind w:left="475" w:hanging="475"/>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Pr="00C87258">
        <w:rPr>
          <w:rFonts w:ascii="Arial" w:hAnsi="Arial" w:cs="Arial"/>
          <w:b/>
          <w:sz w:val="28"/>
          <w:szCs w:val="28"/>
        </w:rPr>
        <w:t xml:space="preserve">5 </w:t>
      </w:r>
      <w:r w:rsidRPr="00C87258">
        <w:rPr>
          <w:rFonts w:ascii="Arial" w:hAnsi="Arial" w:cs="Arial"/>
          <w:b/>
          <w:sz w:val="28"/>
          <w:szCs w:val="28"/>
        </w:rPr>
        <w:tab/>
      </w:r>
    </w:p>
    <w:p w14:paraId="1F1697E9" w14:textId="77777777" w:rsidR="00CE63ED" w:rsidRPr="00C87258" w:rsidRDefault="00CE63ED" w:rsidP="00CE63ED">
      <w:pPr>
        <w:tabs>
          <w:tab w:val="left" w:pos="576"/>
          <w:tab w:val="left" w:pos="1296"/>
        </w:tabs>
        <w:ind w:left="475" w:hanging="475"/>
        <w:jc w:val="both"/>
        <w:rPr>
          <w:rFonts w:ascii="Arial" w:hAnsi="Arial" w:cs="Arial"/>
          <w:sz w:val="24"/>
        </w:rPr>
      </w:pPr>
    </w:p>
    <w:p w14:paraId="40CE900C" w14:textId="09C8E6EF" w:rsidR="00CE63ED" w:rsidRPr="00C87258" w:rsidRDefault="00CE63ED" w:rsidP="00CE63ED">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present the student with an opportunity to prepare journal entries for four weekly payrolls. The student must calculate income tax to be withheld, CPP premiums, and employment insurance. The student must record two pay periods where employees are on vacation. In </w:t>
      </w:r>
      <w:r w:rsidR="003D3060" w:rsidRPr="00C87258">
        <w:rPr>
          <w:rFonts w:ascii="Arial" w:hAnsi="Arial" w:cs="Arial"/>
          <w:sz w:val="24"/>
        </w:rPr>
        <w:t>addition,</w:t>
      </w:r>
      <w:r w:rsidRPr="00C87258">
        <w:rPr>
          <w:rFonts w:ascii="Arial" w:hAnsi="Arial" w:cs="Arial"/>
          <w:sz w:val="24"/>
        </w:rPr>
        <w:t xml:space="preserve"> the student needs to comment on the adequacy </w:t>
      </w:r>
      <w:r w:rsidR="00D60BBF">
        <w:rPr>
          <w:rFonts w:ascii="Arial" w:hAnsi="Arial" w:cs="Arial"/>
          <w:sz w:val="24"/>
        </w:rPr>
        <w:t xml:space="preserve">of </w:t>
      </w:r>
      <w:r w:rsidRPr="00C87258">
        <w:rPr>
          <w:rFonts w:ascii="Arial" w:hAnsi="Arial" w:cs="Arial"/>
          <w:sz w:val="24"/>
        </w:rPr>
        <w:t>the disclosure of grouped liabilities on the balance sheet and grouped salary</w:t>
      </w:r>
      <w:r w:rsidR="00D60BBF">
        <w:rPr>
          <w:rFonts w:ascii="Arial" w:hAnsi="Arial" w:cs="Arial"/>
          <w:sz w:val="24"/>
        </w:rPr>
        <w:t>-</w:t>
      </w:r>
      <w:r w:rsidRPr="00C87258">
        <w:rPr>
          <w:rFonts w:ascii="Arial" w:hAnsi="Arial" w:cs="Arial"/>
          <w:sz w:val="24"/>
        </w:rPr>
        <w:t xml:space="preserve">related expenses on the income statement, taking the perspective of a banker. </w:t>
      </w:r>
    </w:p>
    <w:p w14:paraId="4F79045C" w14:textId="77777777" w:rsidR="00CE63ED" w:rsidRPr="00C87258" w:rsidRDefault="00CE63ED">
      <w:pPr>
        <w:tabs>
          <w:tab w:val="left" w:pos="576"/>
          <w:tab w:val="left" w:pos="1296"/>
        </w:tabs>
        <w:ind w:left="475" w:hanging="475"/>
        <w:jc w:val="both"/>
        <w:rPr>
          <w:rFonts w:ascii="Arial" w:hAnsi="Arial" w:cs="Arial"/>
          <w:sz w:val="28"/>
          <w:szCs w:val="28"/>
        </w:rPr>
      </w:pPr>
    </w:p>
    <w:p w14:paraId="70A91BC1" w14:textId="59AF4083" w:rsidR="0058174A" w:rsidRPr="00C87258" w:rsidRDefault="0058174A">
      <w:pPr>
        <w:tabs>
          <w:tab w:val="left" w:pos="576"/>
          <w:tab w:val="left" w:pos="1296"/>
        </w:tabs>
        <w:ind w:left="475" w:hanging="475"/>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00073618" w:rsidRPr="00C87258">
        <w:rPr>
          <w:rFonts w:ascii="Arial" w:hAnsi="Arial" w:cs="Arial"/>
          <w:b/>
          <w:sz w:val="28"/>
          <w:szCs w:val="28"/>
        </w:rPr>
        <w:t>6</w:t>
      </w:r>
      <w:r w:rsidRPr="00C87258">
        <w:rPr>
          <w:rFonts w:ascii="Arial" w:hAnsi="Arial" w:cs="Arial"/>
          <w:b/>
          <w:sz w:val="28"/>
          <w:szCs w:val="28"/>
        </w:rPr>
        <w:t xml:space="preserve"> </w:t>
      </w:r>
      <w:r w:rsidRPr="00C87258">
        <w:rPr>
          <w:rFonts w:ascii="Arial" w:hAnsi="Arial" w:cs="Arial"/>
          <w:b/>
          <w:sz w:val="28"/>
          <w:szCs w:val="28"/>
        </w:rPr>
        <w:tab/>
      </w:r>
    </w:p>
    <w:p w14:paraId="229AAF41" w14:textId="77777777" w:rsidR="0058174A" w:rsidRPr="00C87258" w:rsidRDefault="0058174A">
      <w:pPr>
        <w:tabs>
          <w:tab w:val="left" w:pos="576"/>
          <w:tab w:val="left" w:pos="1296"/>
        </w:tabs>
        <w:ind w:left="475" w:hanging="475"/>
        <w:jc w:val="both"/>
        <w:rPr>
          <w:rFonts w:ascii="Arial" w:hAnsi="Arial" w:cs="Arial"/>
          <w:sz w:val="24"/>
        </w:rPr>
      </w:pPr>
    </w:p>
    <w:p w14:paraId="23421912" w14:textId="5CFB45D8" w:rsidR="0058174A" w:rsidRPr="00C87258" w:rsidRDefault="0058174A">
      <w:pPr>
        <w:tabs>
          <w:tab w:val="left" w:pos="576"/>
          <w:tab w:val="left" w:pos="1296"/>
        </w:tabs>
        <w:jc w:val="both"/>
        <w:rPr>
          <w:rFonts w:ascii="Arial" w:hAnsi="Arial" w:cs="Arial"/>
          <w:sz w:val="24"/>
        </w:rPr>
      </w:pPr>
      <w:r w:rsidRPr="00C87258">
        <w:rPr>
          <w:rFonts w:ascii="Arial" w:hAnsi="Arial" w:cs="Arial"/>
          <w:sz w:val="24"/>
          <w:u w:val="single"/>
        </w:rPr>
        <w:t>Purpose</w:t>
      </w:r>
      <w:r w:rsidRPr="00C87258">
        <w:rPr>
          <w:rFonts w:ascii="Arial" w:hAnsi="Arial" w:cs="Arial"/>
          <w:sz w:val="24"/>
        </w:rPr>
        <w:t>—to provide the student with the opportunity to prepare journal entries for a monthly payroll. The student must calculate income tax to be withheld, CPP contributions</w:t>
      </w:r>
      <w:r w:rsidR="00D60BBF">
        <w:rPr>
          <w:rFonts w:ascii="Arial" w:hAnsi="Arial" w:cs="Arial"/>
          <w:sz w:val="24"/>
        </w:rPr>
        <w:t>,</w:t>
      </w:r>
      <w:r w:rsidRPr="00C87258">
        <w:rPr>
          <w:rFonts w:ascii="Arial" w:hAnsi="Arial" w:cs="Arial"/>
          <w:sz w:val="24"/>
        </w:rPr>
        <w:t xml:space="preserve"> and Employment Insurance. The student must also calculate the total </w:t>
      </w:r>
      <w:r w:rsidR="00B3301A" w:rsidRPr="00C87258">
        <w:rPr>
          <w:rFonts w:ascii="Arial" w:hAnsi="Arial" w:cs="Arial"/>
          <w:sz w:val="24"/>
        </w:rPr>
        <w:t xml:space="preserve">payroll tax </w:t>
      </w:r>
      <w:r w:rsidRPr="00C87258">
        <w:rPr>
          <w:rFonts w:ascii="Arial" w:hAnsi="Arial" w:cs="Arial"/>
          <w:sz w:val="24"/>
        </w:rPr>
        <w:t>expense for the company for the month.</w:t>
      </w:r>
      <w:r w:rsidR="00B3301A" w:rsidRPr="00C87258">
        <w:rPr>
          <w:rFonts w:ascii="Arial" w:hAnsi="Arial" w:cs="Arial"/>
          <w:sz w:val="24"/>
        </w:rPr>
        <w:t xml:space="preserve"> Analysis of the amount of payroll tax expense compared to salaries and wages expense is required. Student must comment on whether payroll taxes expense is a con</w:t>
      </w:r>
      <w:r w:rsidR="0049656E" w:rsidRPr="00C87258">
        <w:rPr>
          <w:rFonts w:ascii="Arial" w:hAnsi="Arial" w:cs="Arial"/>
          <w:sz w:val="24"/>
        </w:rPr>
        <w:t>s</w:t>
      </w:r>
      <w:r w:rsidR="00B3301A" w:rsidRPr="00C87258">
        <w:rPr>
          <w:rFonts w:ascii="Arial" w:hAnsi="Arial" w:cs="Arial"/>
          <w:sz w:val="24"/>
        </w:rPr>
        <w:t xml:space="preserve">tant for all months of the calendar year. </w:t>
      </w:r>
      <w:r w:rsidR="003D3060" w:rsidRPr="00C87258">
        <w:rPr>
          <w:rFonts w:ascii="Arial" w:hAnsi="Arial" w:cs="Arial"/>
          <w:sz w:val="24"/>
        </w:rPr>
        <w:t>Finally,</w:t>
      </w:r>
      <w:r w:rsidR="00B3301A" w:rsidRPr="00C87258">
        <w:rPr>
          <w:rFonts w:ascii="Arial" w:hAnsi="Arial" w:cs="Arial"/>
          <w:sz w:val="24"/>
        </w:rPr>
        <w:t xml:space="preserve"> a proposal to convert salar</w:t>
      </w:r>
      <w:r w:rsidR="0049656E" w:rsidRPr="00C87258">
        <w:rPr>
          <w:rFonts w:ascii="Arial" w:hAnsi="Arial" w:cs="Arial"/>
          <w:sz w:val="24"/>
        </w:rPr>
        <w:t>ied</w:t>
      </w:r>
      <w:r w:rsidR="00B3301A" w:rsidRPr="00C87258">
        <w:rPr>
          <w:rFonts w:ascii="Arial" w:hAnsi="Arial" w:cs="Arial"/>
          <w:sz w:val="24"/>
        </w:rPr>
        <w:t xml:space="preserve"> employees to contractors is discussed, along with the point of view of a potential investor</w:t>
      </w:r>
      <w:r w:rsidR="00BC35FC" w:rsidRPr="00C87258">
        <w:rPr>
          <w:rFonts w:ascii="Arial" w:hAnsi="Arial" w:cs="Arial"/>
          <w:sz w:val="24"/>
        </w:rPr>
        <w:t xml:space="preserve"> for the proposal</w:t>
      </w:r>
      <w:r w:rsidR="00B3301A" w:rsidRPr="00C87258">
        <w:rPr>
          <w:rFonts w:ascii="Arial" w:hAnsi="Arial" w:cs="Arial"/>
          <w:sz w:val="24"/>
        </w:rPr>
        <w:t>.</w:t>
      </w:r>
    </w:p>
    <w:p w14:paraId="39C893D1" w14:textId="77777777" w:rsidR="0058174A" w:rsidRPr="00C87258" w:rsidRDefault="0058174A">
      <w:pPr>
        <w:tabs>
          <w:tab w:val="left" w:pos="576"/>
          <w:tab w:val="left" w:pos="1296"/>
        </w:tabs>
        <w:jc w:val="both"/>
        <w:rPr>
          <w:rFonts w:ascii="Arial" w:hAnsi="Arial" w:cs="Arial"/>
          <w:b/>
          <w:sz w:val="24"/>
        </w:rPr>
      </w:pPr>
    </w:p>
    <w:p w14:paraId="5EDB8F51" w14:textId="334AD069" w:rsidR="0058174A" w:rsidRPr="00C87258" w:rsidRDefault="0058174A">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00073618" w:rsidRPr="00C87258">
        <w:rPr>
          <w:rFonts w:ascii="Arial" w:hAnsi="Arial" w:cs="Arial"/>
          <w:b/>
          <w:sz w:val="28"/>
          <w:szCs w:val="28"/>
        </w:rPr>
        <w:t>7</w:t>
      </w:r>
      <w:r w:rsidRPr="00C87258">
        <w:rPr>
          <w:rFonts w:ascii="Arial" w:hAnsi="Arial" w:cs="Arial"/>
          <w:b/>
          <w:sz w:val="28"/>
          <w:szCs w:val="28"/>
        </w:rPr>
        <w:tab/>
      </w:r>
    </w:p>
    <w:p w14:paraId="281600D3" w14:textId="77777777" w:rsidR="0058174A" w:rsidRPr="00C87258" w:rsidRDefault="0058174A">
      <w:pPr>
        <w:pStyle w:val="BodyText"/>
        <w:tabs>
          <w:tab w:val="left" w:pos="576"/>
          <w:tab w:val="left" w:pos="1296"/>
        </w:tabs>
        <w:spacing w:before="0"/>
        <w:jc w:val="both"/>
        <w:rPr>
          <w:rFonts w:ascii="Arial" w:hAnsi="Arial" w:cs="Arial"/>
          <w:sz w:val="24"/>
        </w:rPr>
      </w:pPr>
    </w:p>
    <w:p w14:paraId="6F2A75CB" w14:textId="77777777" w:rsidR="0058174A" w:rsidRPr="00C87258" w:rsidRDefault="0058174A">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—to provide the student with experience in calculating bonuses under a variety of compensation plans. The student must calculate a bonus before deduction of bonus and income tax, after deduction of bonus but before deduction of income tax, and before deduction of bonus but after deduction of income tax.</w:t>
      </w:r>
      <w:r w:rsidR="00D57083" w:rsidRPr="00C87258">
        <w:rPr>
          <w:rFonts w:ascii="Arial" w:hAnsi="Arial" w:cs="Arial"/>
          <w:sz w:val="24"/>
        </w:rPr>
        <w:t xml:space="preserve"> The student must also arrive at the classification of any balances owing, and deal with the accrual of bonus</w:t>
      </w:r>
      <w:r w:rsidR="00C054FF" w:rsidRPr="00C87258">
        <w:rPr>
          <w:rFonts w:ascii="Arial" w:hAnsi="Arial" w:cs="Arial"/>
          <w:sz w:val="24"/>
        </w:rPr>
        <w:t xml:space="preserve"> expenses</w:t>
      </w:r>
      <w:r w:rsidR="00D57083" w:rsidRPr="00C87258">
        <w:rPr>
          <w:rFonts w:ascii="Arial" w:hAnsi="Arial" w:cs="Arial"/>
          <w:sz w:val="24"/>
        </w:rPr>
        <w:t xml:space="preserve"> when quarterly financial statements are issued</w:t>
      </w:r>
      <w:r w:rsidR="00C054FF" w:rsidRPr="00C87258">
        <w:rPr>
          <w:rFonts w:ascii="Arial" w:hAnsi="Arial" w:cs="Arial"/>
          <w:sz w:val="24"/>
        </w:rPr>
        <w:t xml:space="preserve"> by the business</w:t>
      </w:r>
      <w:r w:rsidR="00D57083" w:rsidRPr="00C87258">
        <w:rPr>
          <w:rFonts w:ascii="Arial" w:hAnsi="Arial" w:cs="Arial"/>
          <w:sz w:val="24"/>
        </w:rPr>
        <w:t>. A proposal for the timing of payments of the bonus is made by the recipient and the student must comment on the ethical and legal aspects of the proposal, taking the perspective of the CRA.</w:t>
      </w:r>
    </w:p>
    <w:p w14:paraId="4AF5D01A" w14:textId="77777777" w:rsidR="004C2FDD" w:rsidRPr="00C87258" w:rsidRDefault="004C2FDD" w:rsidP="004C2FDD">
      <w:pPr>
        <w:tabs>
          <w:tab w:val="left" w:pos="576"/>
          <w:tab w:val="left" w:pos="1296"/>
        </w:tabs>
        <w:jc w:val="both"/>
        <w:rPr>
          <w:rFonts w:ascii="Arial" w:hAnsi="Arial" w:cs="Arial"/>
          <w:b/>
          <w:caps/>
          <w:sz w:val="32"/>
          <w:szCs w:val="32"/>
        </w:rPr>
      </w:pPr>
      <w:r w:rsidRPr="00C87258">
        <w:rPr>
          <w:rFonts w:ascii="Arial" w:hAnsi="Arial" w:cs="Arial"/>
          <w:b/>
          <w:caps/>
          <w:sz w:val="32"/>
          <w:szCs w:val="32"/>
        </w:rPr>
        <w:br w:type="page"/>
      </w:r>
      <w:r w:rsidRPr="00C87258">
        <w:rPr>
          <w:rFonts w:ascii="Arial" w:hAnsi="Arial" w:cs="Arial"/>
          <w:b/>
          <w:caps/>
          <w:sz w:val="32"/>
          <w:szCs w:val="32"/>
        </w:rPr>
        <w:lastRenderedPageBreak/>
        <w:t>Time and Purpose of Problems (Continued)</w:t>
      </w:r>
    </w:p>
    <w:p w14:paraId="533D49E3" w14:textId="77777777" w:rsidR="0058174A" w:rsidRPr="00C87258" w:rsidRDefault="0058174A">
      <w:pPr>
        <w:tabs>
          <w:tab w:val="left" w:pos="576"/>
          <w:tab w:val="left" w:pos="1296"/>
        </w:tabs>
        <w:jc w:val="both"/>
        <w:rPr>
          <w:rFonts w:ascii="Arial" w:hAnsi="Arial" w:cs="Arial"/>
          <w:sz w:val="32"/>
          <w:szCs w:val="28"/>
          <w:highlight w:val="yellow"/>
        </w:rPr>
      </w:pPr>
    </w:p>
    <w:p w14:paraId="71487E80" w14:textId="61F7BDA0" w:rsidR="00073618" w:rsidRPr="00C87258" w:rsidRDefault="00073618" w:rsidP="00073618">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Pr="00C87258">
        <w:rPr>
          <w:rFonts w:ascii="Arial" w:hAnsi="Arial" w:cs="Arial"/>
          <w:b/>
          <w:sz w:val="28"/>
          <w:szCs w:val="28"/>
        </w:rPr>
        <w:t xml:space="preserve">8 </w:t>
      </w:r>
      <w:r w:rsidRPr="00C87258">
        <w:rPr>
          <w:rFonts w:ascii="Arial" w:hAnsi="Arial" w:cs="Arial"/>
          <w:b/>
          <w:sz w:val="28"/>
          <w:szCs w:val="28"/>
        </w:rPr>
        <w:tab/>
      </w:r>
    </w:p>
    <w:p w14:paraId="0529EA11" w14:textId="77777777" w:rsidR="00073618" w:rsidRPr="00C87258" w:rsidRDefault="00073618" w:rsidP="00073618">
      <w:pPr>
        <w:pStyle w:val="BodyText"/>
        <w:tabs>
          <w:tab w:val="left" w:pos="576"/>
          <w:tab w:val="left" w:pos="1296"/>
        </w:tabs>
        <w:spacing w:before="0"/>
        <w:jc w:val="both"/>
        <w:rPr>
          <w:rFonts w:ascii="Arial" w:hAnsi="Arial" w:cs="Arial"/>
          <w:sz w:val="24"/>
          <w:highlight w:val="yellow"/>
        </w:rPr>
      </w:pPr>
    </w:p>
    <w:p w14:paraId="34054181" w14:textId="30497F47" w:rsidR="00073618" w:rsidRPr="00C87258" w:rsidRDefault="00073618" w:rsidP="00073618">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provide the student with a comprehensive problem dealing with contingent losses. The student is required to prepare journal entries for each of four independent situations. For each situation the student must also discuss the appropriate disclosure in the financial statements. The situations presented include a lawsuit, an environmental assessment, an expropriation, and </w:t>
      </w:r>
      <w:r w:rsidR="00D60BBF">
        <w:rPr>
          <w:rFonts w:ascii="Arial" w:hAnsi="Arial" w:cs="Arial"/>
          <w:sz w:val="24"/>
        </w:rPr>
        <w:t xml:space="preserve">a </w:t>
      </w:r>
      <w:r w:rsidRPr="00C87258">
        <w:rPr>
          <w:rFonts w:ascii="Arial" w:hAnsi="Arial" w:cs="Arial"/>
          <w:sz w:val="24"/>
        </w:rPr>
        <w:t xml:space="preserve">self-insurance situation. This problem challenges the student not only to apply the guidelines set forth in </w:t>
      </w:r>
      <w:r w:rsidR="003C7579" w:rsidRPr="00C87258">
        <w:rPr>
          <w:rFonts w:ascii="Arial" w:hAnsi="Arial" w:cs="Arial"/>
          <w:i/>
          <w:sz w:val="24"/>
        </w:rPr>
        <w:t xml:space="preserve">CPA </w:t>
      </w:r>
      <w:r w:rsidRPr="00C87258">
        <w:rPr>
          <w:rFonts w:ascii="Arial" w:hAnsi="Arial" w:cs="Arial"/>
          <w:i/>
          <w:sz w:val="24"/>
        </w:rPr>
        <w:t>C</w:t>
      </w:r>
      <w:r w:rsidR="003C7579" w:rsidRPr="00C87258">
        <w:rPr>
          <w:rFonts w:ascii="Arial" w:hAnsi="Arial" w:cs="Arial"/>
          <w:i/>
          <w:sz w:val="24"/>
        </w:rPr>
        <w:t>anada</w:t>
      </w:r>
      <w:r w:rsidRPr="00C87258">
        <w:rPr>
          <w:rFonts w:ascii="Arial" w:hAnsi="Arial" w:cs="Arial"/>
          <w:i/>
          <w:sz w:val="24"/>
        </w:rPr>
        <w:t xml:space="preserve"> Handbook</w:t>
      </w:r>
      <w:r w:rsidR="003C7579" w:rsidRPr="00C87258">
        <w:rPr>
          <w:rFonts w:ascii="Arial" w:hAnsi="Arial" w:cs="Arial"/>
          <w:i/>
          <w:iCs/>
          <w:sz w:val="24"/>
        </w:rPr>
        <w:t>-Accounting</w:t>
      </w:r>
      <w:r w:rsidRPr="00C87258">
        <w:rPr>
          <w:rFonts w:ascii="Arial" w:hAnsi="Arial" w:cs="Arial"/>
          <w:iCs/>
          <w:sz w:val="24"/>
        </w:rPr>
        <w:t>, Part II,</w:t>
      </w:r>
      <w:r w:rsidRPr="00C87258">
        <w:rPr>
          <w:rFonts w:ascii="Arial" w:hAnsi="Arial" w:cs="Arial"/>
          <w:i/>
          <w:sz w:val="24"/>
        </w:rPr>
        <w:t xml:space="preserve"> </w:t>
      </w:r>
      <w:r w:rsidRPr="00C87258">
        <w:rPr>
          <w:rFonts w:ascii="Arial" w:hAnsi="Arial" w:cs="Arial"/>
          <w:sz w:val="24"/>
        </w:rPr>
        <w:t>Section 3290</w:t>
      </w:r>
      <w:r w:rsidRPr="00C87258">
        <w:rPr>
          <w:rFonts w:ascii="Arial" w:hAnsi="Arial" w:cs="Arial"/>
          <w:b/>
          <w:sz w:val="24"/>
        </w:rPr>
        <w:t>,</w:t>
      </w:r>
      <w:r w:rsidRPr="00C87258">
        <w:rPr>
          <w:rFonts w:ascii="Arial" w:hAnsi="Arial" w:cs="Arial"/>
          <w:sz w:val="24"/>
        </w:rPr>
        <w:t xml:space="preserve"> but also to develop reasoning as to how the guidelines relate to each situation. The student is also required to discuss ethical issues inherent in contingent liabilities. </w:t>
      </w:r>
      <w:r w:rsidR="008A3DC8" w:rsidRPr="00C87258">
        <w:rPr>
          <w:rFonts w:ascii="Arial" w:hAnsi="Arial" w:cs="Arial"/>
          <w:sz w:val="24"/>
        </w:rPr>
        <w:t>Finally,</w:t>
      </w:r>
      <w:r w:rsidR="00AD5B85" w:rsidRPr="00C87258">
        <w:rPr>
          <w:rFonts w:ascii="Arial" w:hAnsi="Arial" w:cs="Arial"/>
          <w:sz w:val="24"/>
        </w:rPr>
        <w:t xml:space="preserve"> the student must </w:t>
      </w:r>
      <w:r w:rsidR="00E235CE" w:rsidRPr="00C87258">
        <w:rPr>
          <w:rFonts w:ascii="Arial" w:hAnsi="Arial" w:cs="Arial"/>
          <w:sz w:val="24"/>
        </w:rPr>
        <w:t>take the perspective of a potential investor and discuss the consequences of investing in a politically volatile location</w:t>
      </w:r>
      <w:r w:rsidR="00AD5B85" w:rsidRPr="00C87258">
        <w:rPr>
          <w:rFonts w:ascii="Arial" w:hAnsi="Arial" w:cs="Arial"/>
          <w:sz w:val="24"/>
        </w:rPr>
        <w:t xml:space="preserve">. </w:t>
      </w:r>
      <w:r w:rsidRPr="00C87258">
        <w:rPr>
          <w:rFonts w:ascii="Arial" w:hAnsi="Arial" w:cs="Arial"/>
          <w:sz w:val="24"/>
        </w:rPr>
        <w:t>A good problem to analyze the effects of Section 3290</w:t>
      </w:r>
      <w:r w:rsidRPr="00C87258">
        <w:rPr>
          <w:rFonts w:ascii="Arial" w:hAnsi="Arial" w:cs="Arial"/>
          <w:b/>
          <w:sz w:val="24"/>
        </w:rPr>
        <w:t xml:space="preserve"> </w:t>
      </w:r>
      <w:r w:rsidRPr="00C87258">
        <w:rPr>
          <w:rFonts w:ascii="Arial" w:hAnsi="Arial" w:cs="Arial"/>
          <w:sz w:val="24"/>
        </w:rPr>
        <w:t>on a variety of situations.</w:t>
      </w:r>
    </w:p>
    <w:p w14:paraId="48AEB599" w14:textId="77777777" w:rsidR="00073618" w:rsidRPr="00C87258" w:rsidRDefault="00073618" w:rsidP="00073618">
      <w:pPr>
        <w:tabs>
          <w:tab w:val="left" w:pos="576"/>
          <w:tab w:val="left" w:pos="1296"/>
        </w:tabs>
        <w:jc w:val="both"/>
        <w:rPr>
          <w:rFonts w:ascii="Arial" w:hAnsi="Arial" w:cs="Arial"/>
          <w:sz w:val="24"/>
        </w:rPr>
      </w:pPr>
    </w:p>
    <w:p w14:paraId="71799036" w14:textId="78328D85" w:rsidR="00073618" w:rsidRPr="00C87258" w:rsidRDefault="00073618" w:rsidP="00073618">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Pr="00C87258">
        <w:rPr>
          <w:rFonts w:ascii="Arial" w:hAnsi="Arial" w:cs="Arial"/>
          <w:b/>
          <w:sz w:val="28"/>
          <w:szCs w:val="28"/>
        </w:rPr>
        <w:t xml:space="preserve">9 </w:t>
      </w:r>
      <w:r w:rsidRPr="00C87258">
        <w:rPr>
          <w:rFonts w:ascii="Arial" w:hAnsi="Arial" w:cs="Arial"/>
          <w:b/>
          <w:sz w:val="28"/>
          <w:szCs w:val="28"/>
        </w:rPr>
        <w:tab/>
      </w:r>
    </w:p>
    <w:p w14:paraId="5F9E5B74" w14:textId="77777777" w:rsidR="00073618" w:rsidRPr="00C87258" w:rsidRDefault="00073618" w:rsidP="00073618">
      <w:pPr>
        <w:pStyle w:val="BodyText"/>
        <w:tabs>
          <w:tab w:val="left" w:pos="576"/>
          <w:tab w:val="left" w:pos="1296"/>
        </w:tabs>
        <w:spacing w:before="0"/>
        <w:jc w:val="both"/>
        <w:rPr>
          <w:rFonts w:ascii="Arial" w:hAnsi="Arial" w:cs="Arial"/>
          <w:sz w:val="24"/>
        </w:rPr>
      </w:pPr>
    </w:p>
    <w:p w14:paraId="59276A73" w14:textId="7B500B67" w:rsidR="00073618" w:rsidRPr="00C87258" w:rsidRDefault="00073618" w:rsidP="00073618">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—to provide a problem in determining various liabilities, including advance payments, self insurance, litigation, commitments, guarantees, and loss contingencies. The student must also discuss any required disclosures.</w:t>
      </w:r>
      <w:r w:rsidR="00E235CE" w:rsidRPr="00C87258">
        <w:rPr>
          <w:rFonts w:ascii="Arial" w:hAnsi="Arial" w:cs="Arial"/>
          <w:sz w:val="24"/>
        </w:rPr>
        <w:t xml:space="preserve"> </w:t>
      </w:r>
      <w:r w:rsidR="008A3DC8" w:rsidRPr="00C87258">
        <w:rPr>
          <w:rFonts w:ascii="Arial" w:hAnsi="Arial" w:cs="Arial"/>
          <w:sz w:val="24"/>
        </w:rPr>
        <w:t>Finally,</w:t>
      </w:r>
      <w:r w:rsidR="00E235CE" w:rsidRPr="00C87258">
        <w:rPr>
          <w:rFonts w:ascii="Arial" w:hAnsi="Arial" w:cs="Arial"/>
          <w:sz w:val="24"/>
        </w:rPr>
        <w:t xml:space="preserve"> the student must look at the inherent risk of self-insurance from the perspective of a potential investor.</w:t>
      </w:r>
    </w:p>
    <w:p w14:paraId="582B9A8A" w14:textId="77777777" w:rsidR="00073618" w:rsidRPr="00C87258" w:rsidRDefault="00073618">
      <w:pPr>
        <w:pStyle w:val="BodyText"/>
        <w:tabs>
          <w:tab w:val="left" w:pos="576"/>
          <w:tab w:val="left" w:pos="1296"/>
        </w:tabs>
        <w:spacing w:before="0"/>
        <w:jc w:val="both"/>
        <w:rPr>
          <w:rFonts w:ascii="Arial" w:hAnsi="Arial" w:cs="Arial"/>
          <w:sz w:val="28"/>
          <w:szCs w:val="28"/>
        </w:rPr>
      </w:pPr>
    </w:p>
    <w:p w14:paraId="1BD47507" w14:textId="466C24D2" w:rsidR="0058174A" w:rsidRPr="00C87258" w:rsidRDefault="0058174A">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00073618" w:rsidRPr="00C87258">
        <w:rPr>
          <w:rFonts w:ascii="Arial" w:hAnsi="Arial" w:cs="Arial"/>
          <w:b/>
          <w:sz w:val="28"/>
          <w:szCs w:val="28"/>
        </w:rPr>
        <w:t>10</w:t>
      </w:r>
      <w:r w:rsidRPr="00C87258">
        <w:rPr>
          <w:rFonts w:ascii="Arial" w:hAnsi="Arial" w:cs="Arial"/>
          <w:b/>
          <w:sz w:val="28"/>
          <w:szCs w:val="28"/>
        </w:rPr>
        <w:t xml:space="preserve"> </w:t>
      </w:r>
      <w:r w:rsidRPr="00C87258">
        <w:rPr>
          <w:rFonts w:ascii="Arial" w:hAnsi="Arial" w:cs="Arial"/>
          <w:b/>
          <w:sz w:val="28"/>
          <w:szCs w:val="28"/>
        </w:rPr>
        <w:tab/>
      </w:r>
    </w:p>
    <w:p w14:paraId="409A5FAA" w14:textId="77777777" w:rsidR="0058174A" w:rsidRPr="00C87258" w:rsidRDefault="0058174A">
      <w:pPr>
        <w:tabs>
          <w:tab w:val="left" w:pos="576"/>
          <w:tab w:val="left" w:pos="1296"/>
        </w:tabs>
        <w:jc w:val="both"/>
        <w:rPr>
          <w:rFonts w:ascii="Arial" w:hAnsi="Arial" w:cs="Arial"/>
          <w:sz w:val="24"/>
        </w:rPr>
      </w:pPr>
    </w:p>
    <w:p w14:paraId="7D54D997" w14:textId="77777777" w:rsidR="0058174A" w:rsidRPr="00C87258" w:rsidRDefault="0058174A">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provide the student with an opportunity to prepare journal entries and balance sheet presentations for warranty costs under the cash basis and the </w:t>
      </w:r>
      <w:r w:rsidR="00447208" w:rsidRPr="00C87258">
        <w:rPr>
          <w:rFonts w:ascii="Arial" w:hAnsi="Arial" w:cs="Arial"/>
          <w:sz w:val="24"/>
        </w:rPr>
        <w:t>assurance-type</w:t>
      </w:r>
      <w:r w:rsidR="000A302C" w:rsidRPr="00C87258">
        <w:rPr>
          <w:rFonts w:ascii="Arial" w:hAnsi="Arial" w:cs="Arial"/>
          <w:sz w:val="24"/>
        </w:rPr>
        <w:t xml:space="preserve"> approach</w:t>
      </w:r>
      <w:r w:rsidRPr="00C87258">
        <w:rPr>
          <w:rFonts w:ascii="Arial" w:hAnsi="Arial" w:cs="Arial"/>
          <w:sz w:val="24"/>
        </w:rPr>
        <w:t xml:space="preserve">. Entries in the sales year and one subsequent year are required. </w:t>
      </w:r>
      <w:r w:rsidR="00447208" w:rsidRPr="00C87258">
        <w:rPr>
          <w:rFonts w:ascii="Arial" w:hAnsi="Arial" w:cs="Arial"/>
          <w:sz w:val="24"/>
        </w:rPr>
        <w:t xml:space="preserve">The student must deal with recording differences between the amount accrued and the amount paid. </w:t>
      </w:r>
      <w:r w:rsidRPr="00C87258">
        <w:rPr>
          <w:rFonts w:ascii="Arial" w:hAnsi="Arial" w:cs="Arial"/>
          <w:sz w:val="24"/>
        </w:rPr>
        <w:t>The problem highlights the differences between the two methods in the accounts and on the balance sheet.</w:t>
      </w:r>
    </w:p>
    <w:p w14:paraId="3B2C7815" w14:textId="77777777" w:rsidR="0058174A" w:rsidRPr="00C87258" w:rsidRDefault="0058174A">
      <w:pPr>
        <w:pStyle w:val="BodyText"/>
        <w:tabs>
          <w:tab w:val="left" w:pos="576"/>
          <w:tab w:val="left" w:pos="1296"/>
        </w:tabs>
        <w:spacing w:before="0"/>
        <w:jc w:val="both"/>
        <w:rPr>
          <w:rFonts w:ascii="Arial" w:hAnsi="Arial" w:cs="Arial"/>
          <w:sz w:val="28"/>
          <w:szCs w:val="28"/>
          <w:highlight w:val="yellow"/>
        </w:rPr>
      </w:pPr>
    </w:p>
    <w:p w14:paraId="34078BC8" w14:textId="3DCD6FB8" w:rsidR="0058174A" w:rsidRPr="00C87258" w:rsidRDefault="0058174A">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00073618" w:rsidRPr="00C87258">
        <w:rPr>
          <w:rFonts w:ascii="Arial" w:hAnsi="Arial" w:cs="Arial"/>
          <w:b/>
          <w:sz w:val="28"/>
          <w:szCs w:val="28"/>
        </w:rPr>
        <w:t>11</w:t>
      </w:r>
      <w:r w:rsidRPr="00C87258">
        <w:rPr>
          <w:rFonts w:ascii="Arial" w:hAnsi="Arial" w:cs="Arial"/>
          <w:b/>
          <w:sz w:val="28"/>
          <w:szCs w:val="28"/>
        </w:rPr>
        <w:t xml:space="preserve"> </w:t>
      </w:r>
      <w:r w:rsidRPr="00C87258">
        <w:rPr>
          <w:rFonts w:ascii="Arial" w:hAnsi="Arial" w:cs="Arial"/>
          <w:b/>
          <w:sz w:val="28"/>
          <w:szCs w:val="28"/>
        </w:rPr>
        <w:tab/>
      </w:r>
    </w:p>
    <w:p w14:paraId="208A3C71" w14:textId="77777777" w:rsidR="0058174A" w:rsidRPr="00C87258" w:rsidRDefault="0058174A">
      <w:pPr>
        <w:pStyle w:val="BodyText"/>
        <w:tabs>
          <w:tab w:val="left" w:pos="576"/>
          <w:tab w:val="left" w:pos="1296"/>
        </w:tabs>
        <w:spacing w:before="0"/>
        <w:jc w:val="both"/>
        <w:rPr>
          <w:rFonts w:ascii="Arial" w:hAnsi="Arial" w:cs="Arial"/>
          <w:sz w:val="24"/>
        </w:rPr>
      </w:pPr>
    </w:p>
    <w:p w14:paraId="723D8B25" w14:textId="42EB98C5" w:rsidR="0058174A" w:rsidRPr="00C87258" w:rsidRDefault="0058174A">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—to provide the student with a problem covering the</w:t>
      </w:r>
      <w:r w:rsidR="00FD4E4F" w:rsidRPr="00C87258">
        <w:rPr>
          <w:rFonts w:ascii="Arial" w:hAnsi="Arial" w:cs="Arial"/>
          <w:sz w:val="24"/>
        </w:rPr>
        <w:t xml:space="preserve"> assurance-type and</w:t>
      </w:r>
      <w:r w:rsidRPr="00C87258">
        <w:rPr>
          <w:rFonts w:ascii="Arial" w:hAnsi="Arial" w:cs="Arial"/>
          <w:sz w:val="24"/>
        </w:rPr>
        <w:t xml:space="preserve"> </w:t>
      </w:r>
      <w:r w:rsidR="00A4086F" w:rsidRPr="00C87258">
        <w:rPr>
          <w:rFonts w:ascii="Arial" w:hAnsi="Arial" w:cs="Arial"/>
          <w:sz w:val="24"/>
        </w:rPr>
        <w:t xml:space="preserve">service-type </w:t>
      </w:r>
      <w:r w:rsidR="000A302C" w:rsidRPr="00C87258">
        <w:rPr>
          <w:rFonts w:ascii="Arial" w:hAnsi="Arial" w:cs="Arial"/>
          <w:sz w:val="24"/>
        </w:rPr>
        <w:t>approach</w:t>
      </w:r>
      <w:r w:rsidR="00FD4E4F" w:rsidRPr="00C87258">
        <w:rPr>
          <w:rFonts w:ascii="Arial" w:hAnsi="Arial" w:cs="Arial"/>
          <w:sz w:val="24"/>
        </w:rPr>
        <w:t>es</w:t>
      </w:r>
      <w:r w:rsidR="00A4086F" w:rsidRPr="00C87258">
        <w:rPr>
          <w:rFonts w:ascii="Arial" w:hAnsi="Arial" w:cs="Arial"/>
          <w:sz w:val="24"/>
        </w:rPr>
        <w:t xml:space="preserve"> for warranties</w:t>
      </w:r>
      <w:r w:rsidRPr="00C87258">
        <w:rPr>
          <w:rFonts w:ascii="Arial" w:hAnsi="Arial" w:cs="Arial"/>
          <w:sz w:val="24"/>
        </w:rPr>
        <w:t xml:space="preserve">. The student is required to prepare journal entries in the year of sale and in subsequent years as warranty costs are incurred. Also required are balance sheet presentations for the year of sale and two subsequent years. </w:t>
      </w:r>
      <w:r w:rsidR="008A3DC8" w:rsidRPr="00C87258">
        <w:rPr>
          <w:rFonts w:ascii="Arial" w:hAnsi="Arial" w:cs="Arial"/>
          <w:sz w:val="24"/>
        </w:rPr>
        <w:t>Finally,</w:t>
      </w:r>
      <w:r w:rsidR="00A4086F" w:rsidRPr="00C87258">
        <w:rPr>
          <w:rFonts w:ascii="Arial" w:hAnsi="Arial" w:cs="Arial"/>
          <w:sz w:val="24"/>
        </w:rPr>
        <w:t xml:space="preserve"> the student takes the perspective of a potential investor dealing with the risk of product recalls.</w:t>
      </w:r>
    </w:p>
    <w:p w14:paraId="3E101150" w14:textId="77777777" w:rsidR="00D4488E" w:rsidRPr="00C87258" w:rsidRDefault="00D4488E" w:rsidP="00D4488E">
      <w:pPr>
        <w:tabs>
          <w:tab w:val="left" w:pos="576"/>
          <w:tab w:val="left" w:pos="1296"/>
        </w:tabs>
        <w:jc w:val="both"/>
        <w:rPr>
          <w:rFonts w:ascii="Arial" w:hAnsi="Arial" w:cs="Arial"/>
          <w:b/>
          <w:caps/>
          <w:sz w:val="32"/>
          <w:szCs w:val="32"/>
        </w:rPr>
      </w:pPr>
      <w:r w:rsidRPr="00C87258">
        <w:rPr>
          <w:rFonts w:ascii="Arial" w:hAnsi="Arial" w:cs="Arial"/>
          <w:b/>
          <w:caps/>
          <w:sz w:val="32"/>
          <w:szCs w:val="32"/>
        </w:rPr>
        <w:br w:type="page"/>
      </w:r>
      <w:r w:rsidRPr="00C87258">
        <w:rPr>
          <w:rFonts w:ascii="Arial" w:hAnsi="Arial" w:cs="Arial"/>
          <w:b/>
          <w:caps/>
          <w:sz w:val="32"/>
          <w:szCs w:val="32"/>
        </w:rPr>
        <w:lastRenderedPageBreak/>
        <w:t>Time and Purpose of Problems (Continued)</w:t>
      </w:r>
    </w:p>
    <w:p w14:paraId="0975021B" w14:textId="77777777" w:rsidR="0058174A" w:rsidRPr="00C87258" w:rsidRDefault="0058174A">
      <w:pPr>
        <w:tabs>
          <w:tab w:val="left" w:pos="576"/>
          <w:tab w:val="left" w:pos="1296"/>
        </w:tabs>
        <w:jc w:val="both"/>
        <w:rPr>
          <w:rFonts w:ascii="Arial" w:hAnsi="Arial" w:cs="Arial"/>
          <w:sz w:val="32"/>
          <w:highlight w:val="yellow"/>
        </w:rPr>
      </w:pPr>
    </w:p>
    <w:p w14:paraId="68DE89B1" w14:textId="0D43C11C" w:rsidR="0058174A" w:rsidRPr="00C87258" w:rsidRDefault="0058174A" w:rsidP="002E792B">
      <w:pPr>
        <w:tabs>
          <w:tab w:val="left" w:pos="576"/>
          <w:tab w:val="left" w:pos="1296"/>
        </w:tabs>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00073618" w:rsidRPr="00C87258">
        <w:rPr>
          <w:rFonts w:ascii="Arial" w:hAnsi="Arial" w:cs="Arial"/>
          <w:b/>
          <w:sz w:val="28"/>
          <w:szCs w:val="28"/>
        </w:rPr>
        <w:t>12</w:t>
      </w:r>
      <w:r w:rsidRPr="00C87258">
        <w:rPr>
          <w:rFonts w:ascii="Arial" w:hAnsi="Arial" w:cs="Arial"/>
          <w:b/>
          <w:sz w:val="28"/>
          <w:szCs w:val="28"/>
        </w:rPr>
        <w:t xml:space="preserve"> </w:t>
      </w:r>
      <w:r w:rsidRPr="00C87258">
        <w:rPr>
          <w:rFonts w:ascii="Arial" w:hAnsi="Arial" w:cs="Arial"/>
          <w:b/>
          <w:sz w:val="28"/>
          <w:szCs w:val="28"/>
        </w:rPr>
        <w:tab/>
      </w:r>
    </w:p>
    <w:p w14:paraId="3C553ADF" w14:textId="77777777" w:rsidR="0058174A" w:rsidRPr="00C87258" w:rsidRDefault="0058174A">
      <w:pPr>
        <w:tabs>
          <w:tab w:val="left" w:pos="576"/>
          <w:tab w:val="left" w:pos="1296"/>
        </w:tabs>
        <w:jc w:val="both"/>
        <w:rPr>
          <w:rFonts w:ascii="Arial" w:hAnsi="Arial" w:cs="Arial"/>
          <w:sz w:val="24"/>
        </w:rPr>
      </w:pPr>
    </w:p>
    <w:p w14:paraId="2CC0423F" w14:textId="77777777" w:rsidR="0058174A" w:rsidRPr="00C87258" w:rsidRDefault="0058174A" w:rsidP="002E792B">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w:t>
      </w:r>
      <w:r w:rsidR="002E792B" w:rsidRPr="00C87258">
        <w:rPr>
          <w:rFonts w:ascii="Arial" w:hAnsi="Arial" w:cs="Arial"/>
          <w:sz w:val="24"/>
        </w:rPr>
        <w:t xml:space="preserve">to present the student with a comprehensive problem in determining the amounts of various liabilities. The student must calculate (for independent situations) the </w:t>
      </w:r>
      <w:r w:rsidR="0098101C" w:rsidRPr="00C87258">
        <w:rPr>
          <w:rFonts w:ascii="Arial" w:hAnsi="Arial" w:cs="Arial"/>
          <w:sz w:val="24"/>
        </w:rPr>
        <w:t>warranty liability</w:t>
      </w:r>
      <w:r w:rsidR="002E792B" w:rsidRPr="00C87258">
        <w:rPr>
          <w:rFonts w:ascii="Arial" w:hAnsi="Arial" w:cs="Arial"/>
          <w:sz w:val="24"/>
        </w:rPr>
        <w:t xml:space="preserve">, and an estimated liability for premium claims outstanding. Journal entries are not required. </w:t>
      </w:r>
      <w:r w:rsidR="00066290" w:rsidRPr="00C87258">
        <w:rPr>
          <w:rFonts w:ascii="Arial" w:hAnsi="Arial" w:cs="Arial"/>
          <w:sz w:val="24"/>
        </w:rPr>
        <w:t xml:space="preserve">A comparison of the IFRS and ASPE accounting treatment is also required. A discussion of the financial implications of a change in policy concerning unlimited returns is included. </w:t>
      </w:r>
      <w:r w:rsidR="002E792B" w:rsidRPr="00C87258">
        <w:rPr>
          <w:rFonts w:ascii="Arial" w:hAnsi="Arial" w:cs="Arial"/>
          <w:sz w:val="24"/>
        </w:rPr>
        <w:t>This problem should challenge the better students</w:t>
      </w:r>
      <w:r w:rsidRPr="00C87258">
        <w:rPr>
          <w:rFonts w:ascii="Arial" w:hAnsi="Arial" w:cs="Arial"/>
          <w:sz w:val="24"/>
        </w:rPr>
        <w:t>.</w:t>
      </w:r>
    </w:p>
    <w:p w14:paraId="66BA3E6E" w14:textId="77777777" w:rsidR="0058174A" w:rsidRPr="00C87258" w:rsidRDefault="0058174A">
      <w:pPr>
        <w:tabs>
          <w:tab w:val="left" w:pos="576"/>
          <w:tab w:val="left" w:pos="1296"/>
        </w:tabs>
        <w:jc w:val="both"/>
        <w:rPr>
          <w:rFonts w:ascii="Arial" w:hAnsi="Arial" w:cs="Arial"/>
          <w:sz w:val="24"/>
          <w:highlight w:val="yellow"/>
        </w:rPr>
      </w:pPr>
    </w:p>
    <w:p w14:paraId="11F9F01C" w14:textId="7B540BC9" w:rsidR="0058174A" w:rsidRPr="00C87258" w:rsidRDefault="0058174A">
      <w:pPr>
        <w:tabs>
          <w:tab w:val="left" w:pos="576"/>
          <w:tab w:val="left" w:pos="1296"/>
        </w:tabs>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00073618" w:rsidRPr="00C87258">
        <w:rPr>
          <w:rFonts w:ascii="Arial" w:hAnsi="Arial" w:cs="Arial"/>
          <w:b/>
          <w:sz w:val="28"/>
          <w:szCs w:val="28"/>
        </w:rPr>
        <w:t>13</w:t>
      </w:r>
      <w:r w:rsidRPr="00C87258">
        <w:rPr>
          <w:rFonts w:ascii="Arial" w:hAnsi="Arial" w:cs="Arial"/>
          <w:b/>
          <w:sz w:val="28"/>
          <w:szCs w:val="28"/>
        </w:rPr>
        <w:t xml:space="preserve"> </w:t>
      </w:r>
      <w:r w:rsidRPr="00C87258">
        <w:rPr>
          <w:rFonts w:ascii="Arial" w:hAnsi="Arial" w:cs="Arial"/>
          <w:b/>
          <w:sz w:val="28"/>
          <w:szCs w:val="28"/>
        </w:rPr>
        <w:tab/>
      </w:r>
    </w:p>
    <w:p w14:paraId="3C7D1619" w14:textId="77777777" w:rsidR="0058174A" w:rsidRPr="00C87258" w:rsidRDefault="0058174A">
      <w:pPr>
        <w:tabs>
          <w:tab w:val="left" w:pos="576"/>
          <w:tab w:val="left" w:pos="1296"/>
        </w:tabs>
        <w:jc w:val="both"/>
        <w:rPr>
          <w:rFonts w:ascii="Arial" w:hAnsi="Arial" w:cs="Arial"/>
          <w:sz w:val="24"/>
        </w:rPr>
      </w:pPr>
    </w:p>
    <w:p w14:paraId="25C59234" w14:textId="48D2718B" w:rsidR="0058174A" w:rsidRPr="00C87258" w:rsidRDefault="0058174A">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—to provide the student with a basic problem in accounting for premium offers. The student is required to prepare journal entries relating to sales, the purchase of the premium inventory, and the redemption of coupons. The student must also prepare the year-end adjusting entry reflecting the estimated liability for premium claims outstanding. The student is required to prepare the entries under two different approaches</w:t>
      </w:r>
      <w:r w:rsidR="00D60BBF">
        <w:rPr>
          <w:rFonts w:ascii="Arial" w:hAnsi="Arial" w:cs="Arial"/>
          <w:sz w:val="24"/>
        </w:rPr>
        <w:t>;</w:t>
      </w:r>
      <w:r w:rsidRPr="00C87258">
        <w:rPr>
          <w:rFonts w:ascii="Arial" w:hAnsi="Arial" w:cs="Arial"/>
          <w:sz w:val="24"/>
        </w:rPr>
        <w:t xml:space="preserve"> the premium redemptions are recorded as premium expense or as a decrease of the </w:t>
      </w:r>
      <w:r w:rsidR="002B0A99" w:rsidRPr="00C87258">
        <w:rPr>
          <w:rFonts w:ascii="Arial" w:hAnsi="Arial" w:cs="Arial"/>
          <w:sz w:val="24"/>
        </w:rPr>
        <w:t xml:space="preserve">estimated </w:t>
      </w:r>
      <w:r w:rsidRPr="00C87258">
        <w:rPr>
          <w:rFonts w:ascii="Arial" w:hAnsi="Arial" w:cs="Arial"/>
          <w:sz w:val="24"/>
        </w:rPr>
        <w:t>liability</w:t>
      </w:r>
      <w:r w:rsidR="002B0A99" w:rsidRPr="00C87258">
        <w:rPr>
          <w:rFonts w:ascii="Arial" w:hAnsi="Arial" w:cs="Arial"/>
          <w:sz w:val="24"/>
        </w:rPr>
        <w:t xml:space="preserve"> for premiums</w:t>
      </w:r>
      <w:r w:rsidRPr="00C87258">
        <w:rPr>
          <w:rFonts w:ascii="Arial" w:hAnsi="Arial" w:cs="Arial"/>
          <w:sz w:val="24"/>
        </w:rPr>
        <w:t>. Statement presentation is also required.</w:t>
      </w:r>
    </w:p>
    <w:p w14:paraId="2786958E" w14:textId="77777777" w:rsidR="00073618" w:rsidRPr="00C87258" w:rsidRDefault="00073618">
      <w:pPr>
        <w:tabs>
          <w:tab w:val="left" w:pos="576"/>
          <w:tab w:val="left" w:pos="1296"/>
        </w:tabs>
        <w:jc w:val="both"/>
        <w:rPr>
          <w:rFonts w:ascii="Arial" w:hAnsi="Arial" w:cs="Arial"/>
          <w:b/>
          <w:caps/>
          <w:sz w:val="32"/>
          <w:szCs w:val="32"/>
          <w:highlight w:val="yellow"/>
        </w:rPr>
      </w:pPr>
    </w:p>
    <w:p w14:paraId="7124390E" w14:textId="62551C32" w:rsidR="00073618" w:rsidRPr="00C87258" w:rsidRDefault="00073618" w:rsidP="00073618">
      <w:pPr>
        <w:tabs>
          <w:tab w:val="left" w:pos="576"/>
          <w:tab w:val="left" w:pos="1296"/>
        </w:tabs>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Pr="00C87258">
        <w:rPr>
          <w:rFonts w:ascii="Arial" w:hAnsi="Arial" w:cs="Arial"/>
          <w:b/>
          <w:sz w:val="28"/>
          <w:szCs w:val="28"/>
        </w:rPr>
        <w:t xml:space="preserve">14 </w:t>
      </w:r>
      <w:r w:rsidRPr="00C87258">
        <w:rPr>
          <w:rFonts w:ascii="Arial" w:hAnsi="Arial" w:cs="Arial"/>
          <w:b/>
          <w:sz w:val="28"/>
          <w:szCs w:val="28"/>
        </w:rPr>
        <w:tab/>
      </w:r>
    </w:p>
    <w:p w14:paraId="15ADD170" w14:textId="77777777" w:rsidR="00073618" w:rsidRPr="00C87258" w:rsidRDefault="00073618" w:rsidP="00073618">
      <w:pPr>
        <w:tabs>
          <w:tab w:val="left" w:pos="576"/>
          <w:tab w:val="left" w:pos="1296"/>
        </w:tabs>
        <w:jc w:val="both"/>
        <w:rPr>
          <w:rFonts w:ascii="Arial" w:hAnsi="Arial" w:cs="Arial"/>
          <w:sz w:val="24"/>
        </w:rPr>
      </w:pPr>
    </w:p>
    <w:p w14:paraId="48487933" w14:textId="49815FCA" w:rsidR="00073618" w:rsidRPr="00C87258" w:rsidRDefault="00073618" w:rsidP="00073618">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present the student with a problem related to accounting for premium offers. The problem is more complicated in that coupons redeemed are accompanied by cash payments, and in addition to the cost of the premium item, postage costs are also incurred. The student is required to prepare journal entries for various transactions including sales, purchase of the premium inventory, and redemption of coupons for two years. The second year’s entries are more complicated due to the existence of the liability for claims outstanding. </w:t>
      </w:r>
      <w:r w:rsidR="00FB2974" w:rsidRPr="00C87258">
        <w:rPr>
          <w:rFonts w:ascii="Arial" w:hAnsi="Arial" w:cs="Arial"/>
          <w:sz w:val="24"/>
        </w:rPr>
        <w:t>Finally,</w:t>
      </w:r>
      <w:r w:rsidRPr="00C87258">
        <w:rPr>
          <w:rFonts w:ascii="Arial" w:hAnsi="Arial" w:cs="Arial"/>
          <w:sz w:val="24"/>
        </w:rPr>
        <w:t xml:space="preserve"> the student is required to indicate the amounts related to the premium offer that would be included in the financial statements for each of two years and determine if the liability is financial.</w:t>
      </w:r>
      <w:r w:rsidR="0047744B" w:rsidRPr="00C87258">
        <w:rPr>
          <w:rFonts w:ascii="Arial" w:hAnsi="Arial" w:cs="Arial"/>
          <w:sz w:val="24"/>
        </w:rPr>
        <w:t xml:space="preserve"> A comparison of the IFRS and ASPE accounting treatment is also required.</w:t>
      </w:r>
      <w:r w:rsidRPr="00C87258">
        <w:rPr>
          <w:rFonts w:ascii="Arial" w:hAnsi="Arial" w:cs="Arial"/>
          <w:sz w:val="24"/>
        </w:rPr>
        <w:t xml:space="preserve"> This very realistic problem challenges the student’s ability to account for all transactions related to premium offers.</w:t>
      </w:r>
      <w:r w:rsidR="0047744B" w:rsidRPr="00C87258">
        <w:rPr>
          <w:rFonts w:ascii="Arial" w:hAnsi="Arial" w:cs="Arial"/>
          <w:sz w:val="24"/>
        </w:rPr>
        <w:t xml:space="preserve"> </w:t>
      </w:r>
    </w:p>
    <w:p w14:paraId="1F5E6642" w14:textId="77777777" w:rsidR="0058174A" w:rsidRPr="00C87258" w:rsidRDefault="0058174A">
      <w:pPr>
        <w:tabs>
          <w:tab w:val="left" w:pos="576"/>
          <w:tab w:val="left" w:pos="1296"/>
        </w:tabs>
        <w:jc w:val="both"/>
        <w:rPr>
          <w:rFonts w:ascii="Arial" w:hAnsi="Arial" w:cs="Arial"/>
          <w:b/>
          <w:caps/>
          <w:sz w:val="32"/>
          <w:szCs w:val="32"/>
        </w:rPr>
      </w:pPr>
      <w:r w:rsidRPr="00C87258">
        <w:rPr>
          <w:rFonts w:ascii="Arial" w:hAnsi="Arial" w:cs="Arial"/>
          <w:b/>
          <w:caps/>
          <w:sz w:val="32"/>
          <w:szCs w:val="32"/>
          <w:highlight w:val="yellow"/>
        </w:rPr>
        <w:br w:type="page"/>
      </w:r>
      <w:r w:rsidRPr="00C87258">
        <w:rPr>
          <w:rFonts w:ascii="Arial" w:hAnsi="Arial" w:cs="Arial"/>
          <w:b/>
          <w:caps/>
          <w:sz w:val="32"/>
          <w:szCs w:val="32"/>
        </w:rPr>
        <w:lastRenderedPageBreak/>
        <w:t>Time and Purpose of Problems (Continued)</w:t>
      </w:r>
    </w:p>
    <w:p w14:paraId="0385A575" w14:textId="77777777" w:rsidR="0058174A" w:rsidRPr="00C87258" w:rsidRDefault="0058174A">
      <w:pPr>
        <w:pStyle w:val="BodyText"/>
        <w:tabs>
          <w:tab w:val="left" w:pos="576"/>
          <w:tab w:val="left" w:pos="1296"/>
        </w:tabs>
        <w:spacing w:before="0"/>
        <w:jc w:val="both"/>
        <w:rPr>
          <w:rFonts w:ascii="Arial" w:hAnsi="Arial" w:cs="Arial"/>
          <w:sz w:val="32"/>
          <w:highlight w:val="yellow"/>
        </w:rPr>
      </w:pPr>
    </w:p>
    <w:p w14:paraId="392924D0" w14:textId="7627A5DE" w:rsidR="00872426" w:rsidRPr="00C87258" w:rsidRDefault="00872426" w:rsidP="00872426">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00073618" w:rsidRPr="00C87258">
        <w:rPr>
          <w:rFonts w:ascii="Arial" w:hAnsi="Arial" w:cs="Arial"/>
          <w:b/>
          <w:sz w:val="28"/>
          <w:szCs w:val="28"/>
        </w:rPr>
        <w:t>15</w:t>
      </w:r>
      <w:r w:rsidRPr="00C87258">
        <w:rPr>
          <w:rFonts w:ascii="Arial" w:hAnsi="Arial" w:cs="Arial"/>
          <w:b/>
          <w:sz w:val="28"/>
          <w:szCs w:val="28"/>
        </w:rPr>
        <w:t xml:space="preserve"> </w:t>
      </w:r>
      <w:r w:rsidRPr="00C87258">
        <w:rPr>
          <w:rFonts w:ascii="Arial" w:hAnsi="Arial" w:cs="Arial"/>
          <w:b/>
          <w:sz w:val="28"/>
          <w:szCs w:val="28"/>
        </w:rPr>
        <w:tab/>
      </w:r>
    </w:p>
    <w:p w14:paraId="7A7618F3" w14:textId="77777777" w:rsidR="00872426" w:rsidRPr="00C87258" w:rsidRDefault="00872426" w:rsidP="00872426">
      <w:pPr>
        <w:pStyle w:val="BodyText"/>
        <w:tabs>
          <w:tab w:val="left" w:pos="576"/>
          <w:tab w:val="left" w:pos="1296"/>
        </w:tabs>
        <w:spacing w:before="0"/>
        <w:jc w:val="both"/>
        <w:rPr>
          <w:rFonts w:ascii="Arial" w:hAnsi="Arial" w:cs="Arial"/>
          <w:sz w:val="24"/>
        </w:rPr>
      </w:pPr>
    </w:p>
    <w:p w14:paraId="1FA816DE" w14:textId="77777777" w:rsidR="00872426" w:rsidRPr="00C87258" w:rsidRDefault="00872426" w:rsidP="00872426">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—the student must calculate warranty expense, </w:t>
      </w:r>
      <w:r w:rsidR="0098101C" w:rsidRPr="00C87258">
        <w:rPr>
          <w:rFonts w:ascii="Arial" w:hAnsi="Arial" w:cs="Arial"/>
          <w:sz w:val="24"/>
        </w:rPr>
        <w:t>warranty liability</w:t>
      </w:r>
      <w:r w:rsidRPr="00C87258">
        <w:rPr>
          <w:rFonts w:ascii="Arial" w:hAnsi="Arial" w:cs="Arial"/>
          <w:sz w:val="24"/>
        </w:rPr>
        <w:t xml:space="preserve">, premium expense, inventory of premiums, and estimated liability for premiums. The student is also required to discuss how the accounting would be affected if the warranty were treated under the </w:t>
      </w:r>
      <w:r w:rsidR="00690E19" w:rsidRPr="00C87258">
        <w:rPr>
          <w:rFonts w:ascii="Arial" w:hAnsi="Arial" w:cs="Arial"/>
          <w:sz w:val="24"/>
        </w:rPr>
        <w:t>service-type warranty</w:t>
      </w:r>
      <w:r w:rsidR="00594FC4" w:rsidRPr="00C87258">
        <w:rPr>
          <w:rFonts w:ascii="Arial" w:hAnsi="Arial" w:cs="Arial"/>
          <w:sz w:val="24"/>
        </w:rPr>
        <w:t xml:space="preserve"> approach</w:t>
      </w:r>
      <w:r w:rsidRPr="00C87258">
        <w:rPr>
          <w:rFonts w:ascii="Arial" w:hAnsi="Arial" w:cs="Arial"/>
          <w:sz w:val="24"/>
        </w:rPr>
        <w:t xml:space="preserve">.  </w:t>
      </w:r>
    </w:p>
    <w:p w14:paraId="0E820E67" w14:textId="77777777" w:rsidR="00872426" w:rsidRPr="00C87258" w:rsidRDefault="00872426" w:rsidP="00872426">
      <w:pPr>
        <w:pStyle w:val="BodyText"/>
        <w:tabs>
          <w:tab w:val="left" w:pos="576"/>
          <w:tab w:val="left" w:pos="1296"/>
        </w:tabs>
        <w:spacing w:before="0"/>
        <w:jc w:val="both"/>
        <w:rPr>
          <w:rFonts w:ascii="Arial" w:hAnsi="Arial" w:cs="Arial"/>
          <w:sz w:val="24"/>
        </w:rPr>
      </w:pPr>
    </w:p>
    <w:p w14:paraId="2E6F5166" w14:textId="6A133194" w:rsidR="00073618" w:rsidRPr="00C87258" w:rsidRDefault="00073618" w:rsidP="00073618">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Pr="00C87258">
        <w:rPr>
          <w:rFonts w:ascii="Arial" w:hAnsi="Arial" w:cs="Arial"/>
          <w:b/>
          <w:sz w:val="28"/>
          <w:szCs w:val="28"/>
        </w:rPr>
        <w:t xml:space="preserve">16 </w:t>
      </w:r>
      <w:r w:rsidRPr="00C87258">
        <w:rPr>
          <w:rFonts w:ascii="Arial" w:hAnsi="Arial" w:cs="Arial"/>
          <w:b/>
          <w:sz w:val="28"/>
          <w:szCs w:val="28"/>
        </w:rPr>
        <w:tab/>
      </w:r>
    </w:p>
    <w:p w14:paraId="7F927092" w14:textId="77777777" w:rsidR="00073618" w:rsidRPr="00C87258" w:rsidRDefault="00073618" w:rsidP="00073618">
      <w:pPr>
        <w:pStyle w:val="BodyText"/>
        <w:tabs>
          <w:tab w:val="left" w:pos="576"/>
          <w:tab w:val="left" w:pos="1296"/>
        </w:tabs>
        <w:spacing w:before="0"/>
        <w:jc w:val="both"/>
        <w:rPr>
          <w:rFonts w:ascii="Arial" w:hAnsi="Arial" w:cs="Arial"/>
          <w:sz w:val="24"/>
        </w:rPr>
      </w:pPr>
    </w:p>
    <w:p w14:paraId="2FF58BEC" w14:textId="77777777" w:rsidR="00073618" w:rsidRPr="00C87258" w:rsidRDefault="00073618" w:rsidP="00073618">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provide the student with experience in guarantees of indebtedness and contingencies. The student is required to provide journal entries related to guarantees and loss contingencies and to identify related disclosures. The situation is complicated by receivables from the guaranteed customer and revenue recognition issues related to the guarantee fee. A challenging problem. </w:t>
      </w:r>
    </w:p>
    <w:p w14:paraId="7A05B260" w14:textId="77777777" w:rsidR="00160949" w:rsidRPr="00C87258" w:rsidRDefault="00160949" w:rsidP="00872426">
      <w:pPr>
        <w:pStyle w:val="BodyText"/>
        <w:tabs>
          <w:tab w:val="left" w:pos="576"/>
          <w:tab w:val="left" w:pos="1296"/>
        </w:tabs>
        <w:spacing w:before="0"/>
        <w:jc w:val="both"/>
        <w:rPr>
          <w:rFonts w:ascii="Arial" w:hAnsi="Arial" w:cs="Arial"/>
          <w:sz w:val="28"/>
          <w:szCs w:val="28"/>
        </w:rPr>
      </w:pPr>
    </w:p>
    <w:p w14:paraId="4798FE51" w14:textId="7D61E563" w:rsidR="0058174A" w:rsidRPr="00C87258" w:rsidRDefault="0058174A" w:rsidP="00872426">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w:t>
      </w:r>
      <w:r w:rsidR="006F3C5D">
        <w:rPr>
          <w:rFonts w:ascii="Arial" w:hAnsi="Arial" w:cs="Arial"/>
          <w:b/>
          <w:sz w:val="28"/>
          <w:szCs w:val="28"/>
        </w:rPr>
        <w:t>13.</w:t>
      </w:r>
      <w:r w:rsidR="00073618" w:rsidRPr="00C87258">
        <w:rPr>
          <w:rFonts w:ascii="Arial" w:hAnsi="Arial" w:cs="Arial"/>
          <w:b/>
          <w:sz w:val="28"/>
          <w:szCs w:val="28"/>
        </w:rPr>
        <w:t>17</w:t>
      </w:r>
      <w:r w:rsidR="00872426" w:rsidRPr="00C87258">
        <w:rPr>
          <w:rFonts w:ascii="Arial" w:hAnsi="Arial" w:cs="Arial"/>
          <w:b/>
          <w:sz w:val="28"/>
          <w:szCs w:val="28"/>
        </w:rPr>
        <w:t xml:space="preserve"> </w:t>
      </w:r>
      <w:r w:rsidRPr="00C87258">
        <w:rPr>
          <w:rFonts w:ascii="Arial" w:hAnsi="Arial" w:cs="Arial"/>
          <w:b/>
          <w:sz w:val="28"/>
          <w:szCs w:val="28"/>
        </w:rPr>
        <w:tab/>
      </w:r>
    </w:p>
    <w:p w14:paraId="53614390" w14:textId="77777777" w:rsidR="0058174A" w:rsidRPr="00C87258" w:rsidRDefault="0058174A">
      <w:pPr>
        <w:pStyle w:val="BodyText"/>
        <w:tabs>
          <w:tab w:val="left" w:pos="576"/>
          <w:tab w:val="left" w:pos="1296"/>
        </w:tabs>
        <w:spacing w:before="0"/>
        <w:jc w:val="both"/>
        <w:rPr>
          <w:rFonts w:ascii="Arial" w:hAnsi="Arial" w:cs="Arial"/>
          <w:sz w:val="24"/>
        </w:rPr>
      </w:pPr>
    </w:p>
    <w:p w14:paraId="5569D8DB" w14:textId="4F19AC31" w:rsidR="0058174A" w:rsidRPr="00C87258" w:rsidRDefault="0058174A">
      <w:pPr>
        <w:pStyle w:val="BodyText"/>
        <w:tabs>
          <w:tab w:val="left" w:pos="576"/>
          <w:tab w:val="left" w:pos="1296"/>
        </w:tabs>
        <w:spacing w:before="0"/>
        <w:jc w:val="both"/>
        <w:rPr>
          <w:rFonts w:ascii="Arial" w:hAnsi="Arial" w:cs="Arial"/>
          <w:b/>
          <w:sz w:val="24"/>
        </w:rPr>
      </w:pPr>
      <w:r w:rsidRPr="00C87258">
        <w:rPr>
          <w:rFonts w:ascii="Arial" w:hAnsi="Arial" w:cs="Arial"/>
          <w:sz w:val="24"/>
          <w:u w:val="single"/>
        </w:rPr>
        <w:t>Purpose</w:t>
      </w:r>
      <w:r w:rsidRPr="00C87258">
        <w:rPr>
          <w:rFonts w:ascii="Arial" w:hAnsi="Arial" w:cs="Arial"/>
          <w:sz w:val="24"/>
        </w:rPr>
        <w:t xml:space="preserve">—to present the student with the problem of determining the proper amount of and disclosure for two contingent losses due to lawsuits. The student is required to prepare journal entries and notes. The student is also required to discuss any liability incurred by </w:t>
      </w:r>
      <w:r w:rsidR="00016CF1">
        <w:rPr>
          <w:rFonts w:ascii="Arial" w:hAnsi="Arial" w:cs="Arial"/>
          <w:sz w:val="24"/>
        </w:rPr>
        <w:t>the</w:t>
      </w:r>
      <w:r w:rsidRPr="00C87258">
        <w:rPr>
          <w:rFonts w:ascii="Arial" w:hAnsi="Arial" w:cs="Arial"/>
          <w:sz w:val="24"/>
        </w:rPr>
        <w:t xml:space="preserve"> company due to the risk of loss from lack of insurance coverage.</w:t>
      </w:r>
      <w:r w:rsidR="00DF00A1" w:rsidRPr="00C87258">
        <w:rPr>
          <w:rFonts w:ascii="Arial" w:hAnsi="Arial" w:cs="Arial"/>
          <w:b/>
          <w:sz w:val="24"/>
        </w:rPr>
        <w:t xml:space="preserve"> </w:t>
      </w:r>
      <w:r w:rsidR="00DF00A1" w:rsidRPr="00C87258">
        <w:rPr>
          <w:rFonts w:ascii="Arial" w:hAnsi="Arial" w:cs="Arial"/>
          <w:sz w:val="24"/>
        </w:rPr>
        <w:t xml:space="preserve">The student is required to take the position of the </w:t>
      </w:r>
      <w:r w:rsidR="00016CF1">
        <w:rPr>
          <w:rFonts w:ascii="Arial" w:hAnsi="Arial" w:cs="Arial"/>
          <w:sz w:val="24"/>
        </w:rPr>
        <w:t>manager</w:t>
      </w:r>
      <w:r w:rsidR="00DF00A1" w:rsidRPr="00C87258">
        <w:rPr>
          <w:rFonts w:ascii="Arial" w:hAnsi="Arial" w:cs="Arial"/>
          <w:sz w:val="24"/>
        </w:rPr>
        <w:t xml:space="preserve"> and describe how the assessment of the likelihood of the outcome of each case is arrived at and the measurement of the amount of the probable judgement.</w:t>
      </w:r>
      <w:r w:rsidRPr="00C87258">
        <w:rPr>
          <w:rFonts w:ascii="Arial" w:hAnsi="Arial" w:cs="Arial"/>
          <w:b/>
          <w:sz w:val="24"/>
        </w:rPr>
        <w:tab/>
      </w:r>
    </w:p>
    <w:p w14:paraId="58B138D3" w14:textId="77777777" w:rsidR="0058174A" w:rsidRPr="00C87258" w:rsidRDefault="0058174A">
      <w:pPr>
        <w:tabs>
          <w:tab w:val="left" w:pos="576"/>
          <w:tab w:val="left" w:pos="1296"/>
        </w:tabs>
        <w:rPr>
          <w:rFonts w:ascii="Arial" w:hAnsi="Arial" w:cs="Arial"/>
          <w:b/>
          <w:sz w:val="32"/>
          <w:szCs w:val="32"/>
        </w:rPr>
      </w:pPr>
      <w:bookmarkStart w:id="8" w:name="SOLUTIONS_TO_PROBLEMS"/>
      <w:r w:rsidRPr="00C87258">
        <w:rPr>
          <w:rFonts w:ascii="Arial" w:hAnsi="Arial" w:cs="Arial"/>
          <w:b/>
          <w:sz w:val="36"/>
        </w:rPr>
        <w:br w:type="page"/>
      </w:r>
      <w:r w:rsidRPr="00C87258">
        <w:rPr>
          <w:rFonts w:ascii="Arial" w:hAnsi="Arial" w:cs="Arial"/>
          <w:b/>
          <w:sz w:val="32"/>
          <w:szCs w:val="32"/>
        </w:rPr>
        <w:lastRenderedPageBreak/>
        <w:t>SOLUTIONS TO PROBLEMS</w:t>
      </w:r>
    </w:p>
    <w:bookmarkEnd w:id="8"/>
    <w:p w14:paraId="21DDECBE" w14:textId="6ADBF2AC" w:rsidR="0058174A" w:rsidRPr="00C87258" w:rsidRDefault="0058174A">
      <w:pPr>
        <w:ind w:left="475" w:hanging="475"/>
        <w:rPr>
          <w:rFonts w:ascii="Arial" w:hAnsi="Arial" w:cs="Arial"/>
          <w:sz w:val="22"/>
        </w:rPr>
      </w:pPr>
    </w:p>
    <w:p w14:paraId="12F999E9" w14:textId="77777777" w:rsidR="00B1460D" w:rsidRPr="00C87258" w:rsidRDefault="00B1460D">
      <w:pPr>
        <w:ind w:left="475" w:hanging="475"/>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369"/>
        <w:gridCol w:w="2100"/>
      </w:tblGrid>
      <w:tr w:rsidR="0058174A" w:rsidRPr="00C87258" w14:paraId="66EB61AD" w14:textId="77777777">
        <w:tc>
          <w:tcPr>
            <w:tcW w:w="2718" w:type="dxa"/>
            <w:tcBorders>
              <w:top w:val="nil"/>
              <w:left w:val="nil"/>
              <w:bottom w:val="nil"/>
            </w:tcBorders>
          </w:tcPr>
          <w:p w14:paraId="59CFF2B0" w14:textId="77777777" w:rsidR="0058174A" w:rsidRPr="00C87258" w:rsidRDefault="0058174A">
            <w:pPr>
              <w:rPr>
                <w:rFonts w:ascii="Arial" w:hAnsi="Arial" w:cs="Arial"/>
                <w:b/>
                <w:sz w:val="28"/>
              </w:rPr>
            </w:pPr>
          </w:p>
        </w:tc>
        <w:tc>
          <w:tcPr>
            <w:tcW w:w="3369" w:type="dxa"/>
          </w:tcPr>
          <w:p w14:paraId="199E3696" w14:textId="3F9A4A2C"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Pr="00C87258">
              <w:rPr>
                <w:rFonts w:ascii="Arial" w:hAnsi="Arial" w:cs="Arial"/>
                <w:b/>
                <w:sz w:val="28"/>
              </w:rPr>
              <w:t>1</w:t>
            </w:r>
          </w:p>
        </w:tc>
        <w:tc>
          <w:tcPr>
            <w:tcW w:w="2100" w:type="dxa"/>
            <w:tcBorders>
              <w:top w:val="nil"/>
              <w:bottom w:val="nil"/>
              <w:right w:val="nil"/>
            </w:tcBorders>
          </w:tcPr>
          <w:p w14:paraId="65A0DA81" w14:textId="77777777" w:rsidR="0058174A" w:rsidRPr="00C87258" w:rsidRDefault="0058174A">
            <w:pPr>
              <w:rPr>
                <w:rFonts w:ascii="Arial" w:hAnsi="Arial" w:cs="Arial"/>
                <w:b/>
                <w:sz w:val="28"/>
              </w:rPr>
            </w:pPr>
          </w:p>
        </w:tc>
      </w:tr>
    </w:tbl>
    <w:p w14:paraId="6F0F0961" w14:textId="77777777" w:rsidR="0058174A" w:rsidRPr="00C87258" w:rsidRDefault="0058174A">
      <w:pPr>
        <w:pStyle w:val="BodyText3"/>
        <w:rPr>
          <w:rFonts w:ascii="Arial" w:hAnsi="Arial" w:cs="Arial"/>
          <w:b w:val="0"/>
        </w:rPr>
      </w:pPr>
    </w:p>
    <w:tbl>
      <w:tblPr>
        <w:tblW w:w="8838" w:type="dxa"/>
        <w:tblLayout w:type="fixed"/>
        <w:tblLook w:val="0000" w:firstRow="0" w:lastRow="0" w:firstColumn="0" w:lastColumn="0" w:noHBand="0" w:noVBand="0"/>
      </w:tblPr>
      <w:tblGrid>
        <w:gridCol w:w="6318"/>
        <w:gridCol w:w="1260"/>
        <w:gridCol w:w="1260"/>
      </w:tblGrid>
      <w:tr w:rsidR="0058174A" w:rsidRPr="00C87258" w14:paraId="0B8ED1E8" w14:textId="77777777" w:rsidTr="00DE163B">
        <w:trPr>
          <w:cantSplit/>
        </w:trPr>
        <w:tc>
          <w:tcPr>
            <w:tcW w:w="8838" w:type="dxa"/>
            <w:gridSpan w:val="3"/>
          </w:tcPr>
          <w:p w14:paraId="2EE7BEC8" w14:textId="444D69A3" w:rsidR="0058174A" w:rsidRPr="00C87258" w:rsidRDefault="0034758F">
            <w:pPr>
              <w:tabs>
                <w:tab w:val="center" w:pos="4320"/>
              </w:tabs>
              <w:rPr>
                <w:rFonts w:ascii="Arial" w:hAnsi="Arial" w:cs="Arial"/>
                <w:sz w:val="28"/>
              </w:rPr>
            </w:pPr>
            <w:r>
              <w:rPr>
                <w:rFonts w:ascii="Arial" w:hAnsi="Arial" w:cs="Arial"/>
                <w:sz w:val="28"/>
              </w:rPr>
              <w:t>a.</w:t>
            </w:r>
            <w:r w:rsidR="0058174A" w:rsidRPr="00C87258">
              <w:rPr>
                <w:rFonts w:ascii="Arial" w:hAnsi="Arial" w:cs="Arial"/>
                <w:sz w:val="28"/>
              </w:rPr>
              <w:t xml:space="preserve">  </w:t>
            </w:r>
            <w:r w:rsidR="0058174A" w:rsidRPr="00C87258">
              <w:rPr>
                <w:rFonts w:ascii="Arial" w:hAnsi="Arial" w:cs="Arial"/>
                <w:sz w:val="28"/>
              </w:rPr>
              <w:tab/>
              <w:t xml:space="preserve">February </w:t>
            </w:r>
            <w:r w:rsidR="00314F67">
              <w:rPr>
                <w:rFonts w:ascii="Arial" w:hAnsi="Arial" w:cs="Arial"/>
                <w:sz w:val="28"/>
              </w:rPr>
              <w:t>6</w:t>
            </w:r>
          </w:p>
        </w:tc>
      </w:tr>
      <w:tr w:rsidR="0058174A" w:rsidRPr="00C87258" w14:paraId="79242A72" w14:textId="77777777" w:rsidTr="00DE163B">
        <w:trPr>
          <w:cantSplit/>
        </w:trPr>
        <w:tc>
          <w:tcPr>
            <w:tcW w:w="6318" w:type="dxa"/>
          </w:tcPr>
          <w:p w14:paraId="01175D32" w14:textId="3A4295D8" w:rsidR="0058174A" w:rsidRPr="00C87258" w:rsidRDefault="0058174A" w:rsidP="003C1936">
            <w:pPr>
              <w:tabs>
                <w:tab w:val="left" w:pos="720"/>
                <w:tab w:val="right" w:leader="dot" w:pos="7200"/>
              </w:tabs>
              <w:rPr>
                <w:rFonts w:ascii="Arial" w:hAnsi="Arial" w:cs="Arial"/>
                <w:sz w:val="28"/>
              </w:rPr>
            </w:pPr>
            <w:r w:rsidRPr="00C87258">
              <w:rPr>
                <w:rFonts w:ascii="Arial" w:hAnsi="Arial" w:cs="Arial"/>
                <w:sz w:val="28"/>
              </w:rPr>
              <w:t>Purchases</w:t>
            </w:r>
            <w:r w:rsidR="003C1936" w:rsidRPr="00C87258">
              <w:rPr>
                <w:rFonts w:ascii="Arial" w:hAnsi="Arial" w:cs="Arial"/>
                <w:sz w:val="28"/>
              </w:rPr>
              <w:tab/>
            </w:r>
          </w:p>
        </w:tc>
        <w:tc>
          <w:tcPr>
            <w:tcW w:w="1260" w:type="dxa"/>
          </w:tcPr>
          <w:p w14:paraId="785EE535" w14:textId="277B4F1F" w:rsidR="0058174A" w:rsidRPr="00C87258" w:rsidRDefault="00314F67">
            <w:pPr>
              <w:jc w:val="right"/>
              <w:rPr>
                <w:rFonts w:ascii="Arial" w:hAnsi="Arial" w:cs="Arial"/>
                <w:sz w:val="28"/>
              </w:rPr>
            </w:pPr>
            <w:r>
              <w:rPr>
                <w:rFonts w:ascii="Arial" w:hAnsi="Arial" w:cs="Arial"/>
                <w:sz w:val="28"/>
              </w:rPr>
              <w:t>46,000</w:t>
            </w:r>
          </w:p>
        </w:tc>
        <w:tc>
          <w:tcPr>
            <w:tcW w:w="1260" w:type="dxa"/>
          </w:tcPr>
          <w:p w14:paraId="6B8C1C3C" w14:textId="77777777" w:rsidR="0058174A" w:rsidRPr="00C87258" w:rsidRDefault="0058174A">
            <w:pPr>
              <w:jc w:val="right"/>
              <w:rPr>
                <w:rFonts w:ascii="Arial" w:hAnsi="Arial" w:cs="Arial"/>
                <w:sz w:val="28"/>
              </w:rPr>
            </w:pPr>
          </w:p>
        </w:tc>
      </w:tr>
      <w:tr w:rsidR="00314F67" w:rsidRPr="00C87258" w14:paraId="05CD82F5" w14:textId="77777777" w:rsidTr="00B86653">
        <w:trPr>
          <w:cantSplit/>
        </w:trPr>
        <w:tc>
          <w:tcPr>
            <w:tcW w:w="6318" w:type="dxa"/>
          </w:tcPr>
          <w:p w14:paraId="77954B89" w14:textId="7B1873EB"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GST Receivable ($</w:t>
            </w:r>
            <w:r>
              <w:rPr>
                <w:rFonts w:ascii="Arial" w:hAnsi="Arial" w:cs="Arial"/>
                <w:sz w:val="28"/>
              </w:rPr>
              <w:t>46</w:t>
            </w:r>
            <w:r w:rsidRPr="00C87258">
              <w:rPr>
                <w:rFonts w:ascii="Arial" w:hAnsi="Arial" w:cs="Arial"/>
                <w:sz w:val="28"/>
              </w:rPr>
              <w:t>,000 X .05)</w:t>
            </w:r>
            <w:r w:rsidRPr="00C87258">
              <w:rPr>
                <w:rFonts w:ascii="Arial" w:hAnsi="Arial" w:cs="Arial"/>
                <w:sz w:val="28"/>
              </w:rPr>
              <w:tab/>
            </w:r>
          </w:p>
        </w:tc>
        <w:tc>
          <w:tcPr>
            <w:tcW w:w="1260" w:type="dxa"/>
          </w:tcPr>
          <w:p w14:paraId="357FC327" w14:textId="77AFF30A" w:rsidR="00314F67" w:rsidRPr="00C87258" w:rsidRDefault="00314F67" w:rsidP="00314F67">
            <w:pPr>
              <w:jc w:val="right"/>
              <w:rPr>
                <w:rFonts w:ascii="Arial" w:hAnsi="Arial" w:cs="Arial"/>
                <w:sz w:val="28"/>
              </w:rPr>
            </w:pPr>
            <w:r>
              <w:rPr>
                <w:rFonts w:ascii="Arial" w:hAnsi="Arial" w:cs="Arial"/>
                <w:sz w:val="28"/>
              </w:rPr>
              <w:t>2,3</w:t>
            </w:r>
            <w:r w:rsidRPr="00C87258">
              <w:rPr>
                <w:rFonts w:ascii="Arial" w:hAnsi="Arial" w:cs="Arial"/>
                <w:sz w:val="28"/>
              </w:rPr>
              <w:t>00</w:t>
            </w:r>
          </w:p>
        </w:tc>
        <w:tc>
          <w:tcPr>
            <w:tcW w:w="1260" w:type="dxa"/>
          </w:tcPr>
          <w:p w14:paraId="016E76BB" w14:textId="77777777" w:rsidR="00314F67" w:rsidRPr="00C87258" w:rsidRDefault="00314F67" w:rsidP="00314F67">
            <w:pPr>
              <w:jc w:val="right"/>
              <w:rPr>
                <w:rFonts w:ascii="Arial" w:hAnsi="Arial" w:cs="Arial"/>
                <w:sz w:val="28"/>
              </w:rPr>
            </w:pPr>
          </w:p>
        </w:tc>
      </w:tr>
      <w:tr w:rsidR="00314F67" w:rsidRPr="00C87258" w14:paraId="6D1B3EE0" w14:textId="77777777" w:rsidTr="00DE163B">
        <w:trPr>
          <w:cantSplit/>
        </w:trPr>
        <w:tc>
          <w:tcPr>
            <w:tcW w:w="6318" w:type="dxa"/>
          </w:tcPr>
          <w:p w14:paraId="7B7D52F8"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ab/>
              <w:t>Accounts Payable</w:t>
            </w:r>
            <w:r w:rsidRPr="00C87258">
              <w:rPr>
                <w:rFonts w:ascii="Arial" w:hAnsi="Arial" w:cs="Arial"/>
                <w:sz w:val="28"/>
              </w:rPr>
              <w:tab/>
            </w:r>
          </w:p>
        </w:tc>
        <w:tc>
          <w:tcPr>
            <w:tcW w:w="1260" w:type="dxa"/>
          </w:tcPr>
          <w:p w14:paraId="11E4E22B" w14:textId="77777777" w:rsidR="00314F67" w:rsidRPr="00C87258" w:rsidRDefault="00314F67" w:rsidP="00314F67">
            <w:pPr>
              <w:jc w:val="right"/>
              <w:rPr>
                <w:rFonts w:ascii="Arial" w:hAnsi="Arial" w:cs="Arial"/>
                <w:sz w:val="28"/>
              </w:rPr>
            </w:pPr>
          </w:p>
        </w:tc>
        <w:tc>
          <w:tcPr>
            <w:tcW w:w="1260" w:type="dxa"/>
          </w:tcPr>
          <w:p w14:paraId="14C538A8" w14:textId="40970EF6" w:rsidR="00314F67" w:rsidRPr="00C87258" w:rsidRDefault="00314F67" w:rsidP="00314F67">
            <w:pPr>
              <w:jc w:val="right"/>
              <w:rPr>
                <w:rFonts w:ascii="Arial" w:hAnsi="Arial" w:cs="Arial"/>
                <w:sz w:val="28"/>
              </w:rPr>
            </w:pPr>
            <w:r>
              <w:rPr>
                <w:rFonts w:ascii="Arial" w:hAnsi="Arial" w:cs="Arial"/>
                <w:sz w:val="28"/>
              </w:rPr>
              <w:t>48,300</w:t>
            </w:r>
          </w:p>
        </w:tc>
      </w:tr>
      <w:tr w:rsidR="00314F67" w:rsidRPr="00C87258" w14:paraId="4A37AB16" w14:textId="77777777" w:rsidTr="00DE163B">
        <w:trPr>
          <w:cantSplit/>
        </w:trPr>
        <w:tc>
          <w:tcPr>
            <w:tcW w:w="6318" w:type="dxa"/>
          </w:tcPr>
          <w:p w14:paraId="4947F9E8" w14:textId="77777777" w:rsidR="00314F67" w:rsidRPr="00C87258" w:rsidRDefault="00314F67" w:rsidP="00314F67">
            <w:pPr>
              <w:tabs>
                <w:tab w:val="left" w:pos="720"/>
                <w:tab w:val="right" w:leader="dot" w:pos="7200"/>
              </w:tabs>
              <w:rPr>
                <w:rFonts w:ascii="Arial" w:hAnsi="Arial" w:cs="Arial"/>
                <w:sz w:val="28"/>
              </w:rPr>
            </w:pPr>
          </w:p>
        </w:tc>
        <w:tc>
          <w:tcPr>
            <w:tcW w:w="1260" w:type="dxa"/>
          </w:tcPr>
          <w:p w14:paraId="694B0DB9" w14:textId="77777777" w:rsidR="00314F67" w:rsidRPr="00C87258" w:rsidRDefault="00314F67" w:rsidP="00314F67">
            <w:pPr>
              <w:jc w:val="right"/>
              <w:rPr>
                <w:rFonts w:ascii="Arial" w:hAnsi="Arial" w:cs="Arial"/>
                <w:sz w:val="28"/>
              </w:rPr>
            </w:pPr>
          </w:p>
        </w:tc>
        <w:tc>
          <w:tcPr>
            <w:tcW w:w="1260" w:type="dxa"/>
          </w:tcPr>
          <w:p w14:paraId="7F5A673E" w14:textId="77777777" w:rsidR="00314F67" w:rsidRPr="00C87258" w:rsidRDefault="00314F67" w:rsidP="00314F67">
            <w:pPr>
              <w:jc w:val="right"/>
              <w:rPr>
                <w:rFonts w:ascii="Arial" w:hAnsi="Arial" w:cs="Arial"/>
                <w:sz w:val="28"/>
              </w:rPr>
            </w:pPr>
          </w:p>
        </w:tc>
      </w:tr>
      <w:tr w:rsidR="00314F67" w:rsidRPr="00C87258" w14:paraId="4976B14F" w14:textId="77777777" w:rsidTr="00DE163B">
        <w:trPr>
          <w:cantSplit/>
        </w:trPr>
        <w:tc>
          <w:tcPr>
            <w:tcW w:w="8838" w:type="dxa"/>
            <w:gridSpan w:val="3"/>
          </w:tcPr>
          <w:p w14:paraId="54AB44AE" w14:textId="7E25BDC4" w:rsidR="00314F67" w:rsidRPr="00C87258" w:rsidRDefault="00314F67" w:rsidP="00314F67">
            <w:pPr>
              <w:jc w:val="center"/>
              <w:rPr>
                <w:rFonts w:ascii="Arial" w:hAnsi="Arial" w:cs="Arial"/>
                <w:sz w:val="28"/>
              </w:rPr>
            </w:pPr>
            <w:r w:rsidRPr="00C87258">
              <w:rPr>
                <w:rFonts w:ascii="Arial" w:hAnsi="Arial" w:cs="Arial"/>
                <w:sz w:val="28"/>
              </w:rPr>
              <w:t>February 2</w:t>
            </w:r>
            <w:r>
              <w:rPr>
                <w:rFonts w:ascii="Arial" w:hAnsi="Arial" w:cs="Arial"/>
                <w:sz w:val="28"/>
              </w:rPr>
              <w:t>0</w:t>
            </w:r>
          </w:p>
        </w:tc>
      </w:tr>
      <w:tr w:rsidR="00314F67" w:rsidRPr="00C87258" w14:paraId="53709475" w14:textId="77777777" w:rsidTr="00DE163B">
        <w:trPr>
          <w:cantSplit/>
        </w:trPr>
        <w:tc>
          <w:tcPr>
            <w:tcW w:w="6318" w:type="dxa"/>
          </w:tcPr>
          <w:p w14:paraId="697D0554"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Accounts Payable</w:t>
            </w:r>
            <w:r w:rsidRPr="00C87258">
              <w:rPr>
                <w:rFonts w:ascii="Arial" w:hAnsi="Arial" w:cs="Arial"/>
                <w:sz w:val="28"/>
              </w:rPr>
              <w:tab/>
            </w:r>
          </w:p>
        </w:tc>
        <w:tc>
          <w:tcPr>
            <w:tcW w:w="1260" w:type="dxa"/>
          </w:tcPr>
          <w:p w14:paraId="7C425B5A" w14:textId="08EE1692" w:rsidR="00314F67" w:rsidRPr="00C87258" w:rsidRDefault="00314F67" w:rsidP="00314F67">
            <w:pPr>
              <w:jc w:val="right"/>
              <w:rPr>
                <w:rFonts w:ascii="Arial" w:hAnsi="Arial" w:cs="Arial"/>
                <w:sz w:val="28"/>
              </w:rPr>
            </w:pPr>
            <w:r>
              <w:rPr>
                <w:rFonts w:ascii="Arial" w:hAnsi="Arial" w:cs="Arial"/>
                <w:sz w:val="28"/>
              </w:rPr>
              <w:t>48,300</w:t>
            </w:r>
          </w:p>
        </w:tc>
        <w:tc>
          <w:tcPr>
            <w:tcW w:w="1260" w:type="dxa"/>
          </w:tcPr>
          <w:p w14:paraId="18B784DB" w14:textId="77777777" w:rsidR="00314F67" w:rsidRPr="00C87258" w:rsidRDefault="00314F67" w:rsidP="00314F67">
            <w:pPr>
              <w:jc w:val="right"/>
              <w:rPr>
                <w:rFonts w:ascii="Arial" w:hAnsi="Arial" w:cs="Arial"/>
                <w:sz w:val="28"/>
              </w:rPr>
            </w:pPr>
          </w:p>
        </w:tc>
      </w:tr>
      <w:tr w:rsidR="00314F67" w:rsidRPr="00C87258" w14:paraId="4DD80517" w14:textId="77777777" w:rsidTr="00DE163B">
        <w:trPr>
          <w:cantSplit/>
        </w:trPr>
        <w:tc>
          <w:tcPr>
            <w:tcW w:w="6318" w:type="dxa"/>
          </w:tcPr>
          <w:p w14:paraId="44B04618"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260" w:type="dxa"/>
          </w:tcPr>
          <w:p w14:paraId="397DE2A8" w14:textId="77777777" w:rsidR="00314F67" w:rsidRPr="00C87258" w:rsidRDefault="00314F67" w:rsidP="00314F67">
            <w:pPr>
              <w:jc w:val="right"/>
              <w:rPr>
                <w:rFonts w:ascii="Arial" w:hAnsi="Arial" w:cs="Arial"/>
                <w:sz w:val="28"/>
              </w:rPr>
            </w:pPr>
          </w:p>
        </w:tc>
        <w:tc>
          <w:tcPr>
            <w:tcW w:w="1260" w:type="dxa"/>
          </w:tcPr>
          <w:p w14:paraId="2D6D1C00" w14:textId="30E49703" w:rsidR="00314F67" w:rsidRPr="00C87258" w:rsidRDefault="00314F67" w:rsidP="00314F67">
            <w:pPr>
              <w:jc w:val="right"/>
              <w:rPr>
                <w:rFonts w:ascii="Arial" w:hAnsi="Arial" w:cs="Arial"/>
                <w:sz w:val="28"/>
              </w:rPr>
            </w:pPr>
            <w:r>
              <w:rPr>
                <w:rFonts w:ascii="Arial" w:hAnsi="Arial" w:cs="Arial"/>
                <w:sz w:val="28"/>
              </w:rPr>
              <w:t>48,300</w:t>
            </w:r>
          </w:p>
        </w:tc>
      </w:tr>
      <w:tr w:rsidR="00314F67" w:rsidRPr="00C87258" w14:paraId="3069BAC7" w14:textId="77777777" w:rsidTr="00DE163B">
        <w:trPr>
          <w:cantSplit/>
        </w:trPr>
        <w:tc>
          <w:tcPr>
            <w:tcW w:w="8838" w:type="dxa"/>
            <w:gridSpan w:val="3"/>
          </w:tcPr>
          <w:p w14:paraId="41EBE9F5" w14:textId="77777777" w:rsidR="00314F67" w:rsidRDefault="00314F67" w:rsidP="00314F67">
            <w:pPr>
              <w:jc w:val="center"/>
              <w:rPr>
                <w:rFonts w:ascii="Arial" w:hAnsi="Arial" w:cs="Arial"/>
                <w:sz w:val="28"/>
              </w:rPr>
            </w:pPr>
          </w:p>
          <w:p w14:paraId="73481C11" w14:textId="36965FF4" w:rsidR="00314F67" w:rsidRPr="00C87258" w:rsidRDefault="00314F67" w:rsidP="00314F67">
            <w:pPr>
              <w:jc w:val="center"/>
              <w:rPr>
                <w:rFonts w:ascii="Arial" w:hAnsi="Arial" w:cs="Arial"/>
                <w:sz w:val="28"/>
              </w:rPr>
            </w:pPr>
            <w:r w:rsidRPr="00C87258">
              <w:rPr>
                <w:rFonts w:ascii="Arial" w:hAnsi="Arial" w:cs="Arial"/>
                <w:sz w:val="28"/>
              </w:rPr>
              <w:t>April 1</w:t>
            </w:r>
          </w:p>
        </w:tc>
      </w:tr>
      <w:tr w:rsidR="00314F67" w:rsidRPr="00C87258" w14:paraId="5BDA18E6" w14:textId="77777777" w:rsidTr="00DE163B">
        <w:trPr>
          <w:cantSplit/>
        </w:trPr>
        <w:tc>
          <w:tcPr>
            <w:tcW w:w="6318" w:type="dxa"/>
          </w:tcPr>
          <w:p w14:paraId="632F2ED8" w14:textId="4C821BDD" w:rsidR="00314F67" w:rsidRPr="00C87258" w:rsidRDefault="00314F67" w:rsidP="00314F67">
            <w:pPr>
              <w:tabs>
                <w:tab w:val="left" w:pos="720"/>
                <w:tab w:val="right" w:leader="dot" w:pos="7200"/>
              </w:tabs>
              <w:rPr>
                <w:rFonts w:ascii="Arial" w:hAnsi="Arial" w:cs="Arial"/>
                <w:sz w:val="28"/>
              </w:rPr>
            </w:pPr>
            <w:r>
              <w:rPr>
                <w:rFonts w:ascii="Arial" w:hAnsi="Arial" w:cs="Arial"/>
                <w:sz w:val="28"/>
              </w:rPr>
              <w:t>Vehicle</w:t>
            </w:r>
            <w:r w:rsidRPr="00C87258">
              <w:rPr>
                <w:rFonts w:ascii="Arial" w:hAnsi="Arial" w:cs="Arial"/>
                <w:sz w:val="28"/>
              </w:rPr>
              <w:t>s</w:t>
            </w:r>
            <w:r>
              <w:rPr>
                <w:rFonts w:ascii="Arial" w:hAnsi="Arial" w:cs="Arial"/>
                <w:sz w:val="28"/>
              </w:rPr>
              <w:t xml:space="preserve"> ($50,000 X 1.08)</w:t>
            </w:r>
            <w:r w:rsidRPr="00C87258">
              <w:rPr>
                <w:rFonts w:ascii="Arial" w:hAnsi="Arial" w:cs="Arial"/>
                <w:sz w:val="28"/>
              </w:rPr>
              <w:tab/>
            </w:r>
          </w:p>
        </w:tc>
        <w:tc>
          <w:tcPr>
            <w:tcW w:w="1260" w:type="dxa"/>
          </w:tcPr>
          <w:p w14:paraId="24250A68" w14:textId="3673DBF5" w:rsidR="00314F67" w:rsidRPr="00C87258" w:rsidRDefault="00314F67" w:rsidP="00314F67">
            <w:pPr>
              <w:jc w:val="right"/>
              <w:rPr>
                <w:rFonts w:ascii="Arial" w:hAnsi="Arial" w:cs="Arial"/>
                <w:sz w:val="28"/>
              </w:rPr>
            </w:pPr>
            <w:r w:rsidRPr="00C87258">
              <w:rPr>
                <w:rFonts w:ascii="Arial" w:hAnsi="Arial" w:cs="Arial"/>
                <w:sz w:val="28"/>
              </w:rPr>
              <w:t>5</w:t>
            </w:r>
            <w:r>
              <w:rPr>
                <w:rFonts w:ascii="Arial" w:hAnsi="Arial" w:cs="Arial"/>
                <w:sz w:val="28"/>
              </w:rPr>
              <w:t>4</w:t>
            </w:r>
            <w:r w:rsidRPr="00C87258">
              <w:rPr>
                <w:rFonts w:ascii="Arial" w:hAnsi="Arial" w:cs="Arial"/>
                <w:sz w:val="28"/>
              </w:rPr>
              <w:t>,000</w:t>
            </w:r>
          </w:p>
        </w:tc>
        <w:tc>
          <w:tcPr>
            <w:tcW w:w="1260" w:type="dxa"/>
          </w:tcPr>
          <w:p w14:paraId="3C0D0DE0" w14:textId="77777777" w:rsidR="00314F67" w:rsidRPr="00C87258" w:rsidRDefault="00314F67" w:rsidP="00314F67">
            <w:pPr>
              <w:jc w:val="right"/>
              <w:rPr>
                <w:rFonts w:ascii="Arial" w:hAnsi="Arial" w:cs="Arial"/>
                <w:sz w:val="28"/>
              </w:rPr>
            </w:pPr>
          </w:p>
        </w:tc>
      </w:tr>
      <w:tr w:rsidR="00314F67" w:rsidRPr="00C87258" w14:paraId="20533384" w14:textId="77777777" w:rsidTr="00B86653">
        <w:trPr>
          <w:cantSplit/>
        </w:trPr>
        <w:tc>
          <w:tcPr>
            <w:tcW w:w="6318" w:type="dxa"/>
          </w:tcPr>
          <w:p w14:paraId="2CA80DF5" w14:textId="4D312A0C" w:rsidR="00314F67" w:rsidRDefault="00314F67" w:rsidP="00314F67">
            <w:pPr>
              <w:tabs>
                <w:tab w:val="left" w:pos="720"/>
                <w:tab w:val="right" w:leader="dot" w:pos="7200"/>
              </w:tabs>
              <w:rPr>
                <w:rFonts w:ascii="Arial" w:hAnsi="Arial" w:cs="Arial"/>
                <w:sz w:val="28"/>
              </w:rPr>
            </w:pPr>
            <w:r w:rsidRPr="00C87258">
              <w:rPr>
                <w:rFonts w:ascii="Arial" w:hAnsi="Arial" w:cs="Arial"/>
                <w:sz w:val="28"/>
              </w:rPr>
              <w:t>GST Receivable ($</w:t>
            </w:r>
            <w:r>
              <w:rPr>
                <w:rFonts w:ascii="Arial" w:hAnsi="Arial" w:cs="Arial"/>
                <w:sz w:val="28"/>
              </w:rPr>
              <w:t>50</w:t>
            </w:r>
            <w:r w:rsidRPr="00C87258">
              <w:rPr>
                <w:rFonts w:ascii="Arial" w:hAnsi="Arial" w:cs="Arial"/>
                <w:sz w:val="28"/>
              </w:rPr>
              <w:t>,000 X .05)</w:t>
            </w:r>
            <w:r w:rsidRPr="00C87258">
              <w:rPr>
                <w:rFonts w:ascii="Arial" w:hAnsi="Arial" w:cs="Arial"/>
                <w:sz w:val="28"/>
              </w:rPr>
              <w:tab/>
            </w:r>
          </w:p>
        </w:tc>
        <w:tc>
          <w:tcPr>
            <w:tcW w:w="1260" w:type="dxa"/>
          </w:tcPr>
          <w:p w14:paraId="462C4892" w14:textId="249BDE9A" w:rsidR="00314F67" w:rsidRPr="00C87258" w:rsidRDefault="00314F67" w:rsidP="00314F67">
            <w:pPr>
              <w:jc w:val="right"/>
              <w:rPr>
                <w:rFonts w:ascii="Arial" w:hAnsi="Arial" w:cs="Arial"/>
                <w:sz w:val="28"/>
              </w:rPr>
            </w:pPr>
            <w:r>
              <w:rPr>
                <w:rFonts w:ascii="Arial" w:hAnsi="Arial" w:cs="Arial"/>
                <w:sz w:val="28"/>
              </w:rPr>
              <w:t>2,5</w:t>
            </w:r>
            <w:r w:rsidRPr="00C87258">
              <w:rPr>
                <w:rFonts w:ascii="Arial" w:hAnsi="Arial" w:cs="Arial"/>
                <w:sz w:val="28"/>
              </w:rPr>
              <w:t>00</w:t>
            </w:r>
          </w:p>
        </w:tc>
        <w:tc>
          <w:tcPr>
            <w:tcW w:w="1260" w:type="dxa"/>
          </w:tcPr>
          <w:p w14:paraId="2BE8E2D8" w14:textId="77777777" w:rsidR="00314F67" w:rsidRPr="00C87258" w:rsidRDefault="00314F67" w:rsidP="00314F67">
            <w:pPr>
              <w:jc w:val="right"/>
              <w:rPr>
                <w:rFonts w:ascii="Arial" w:hAnsi="Arial" w:cs="Arial"/>
                <w:sz w:val="28"/>
              </w:rPr>
            </w:pPr>
          </w:p>
        </w:tc>
      </w:tr>
      <w:tr w:rsidR="00314F67" w:rsidRPr="00C87258" w14:paraId="437EF7E2" w14:textId="77777777" w:rsidTr="00DE163B">
        <w:trPr>
          <w:cantSplit/>
        </w:trPr>
        <w:tc>
          <w:tcPr>
            <w:tcW w:w="6318" w:type="dxa"/>
          </w:tcPr>
          <w:p w14:paraId="58FA172E"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260" w:type="dxa"/>
          </w:tcPr>
          <w:p w14:paraId="0D582192" w14:textId="77777777" w:rsidR="00314F67" w:rsidRPr="00C87258" w:rsidRDefault="00314F67" w:rsidP="00314F67">
            <w:pPr>
              <w:jc w:val="right"/>
              <w:rPr>
                <w:rFonts w:ascii="Arial" w:hAnsi="Arial" w:cs="Arial"/>
                <w:sz w:val="28"/>
              </w:rPr>
            </w:pPr>
          </w:p>
        </w:tc>
        <w:tc>
          <w:tcPr>
            <w:tcW w:w="1260" w:type="dxa"/>
          </w:tcPr>
          <w:p w14:paraId="090C9A0F" w14:textId="0215829B" w:rsidR="00314F67" w:rsidRPr="00C87258" w:rsidRDefault="005F3C05" w:rsidP="00314F67">
            <w:pPr>
              <w:jc w:val="right"/>
              <w:rPr>
                <w:rFonts w:ascii="Arial" w:hAnsi="Arial" w:cs="Arial"/>
                <w:sz w:val="28"/>
              </w:rPr>
            </w:pPr>
            <w:r>
              <w:rPr>
                <w:rFonts w:ascii="Arial" w:hAnsi="Arial" w:cs="Arial"/>
                <w:sz w:val="28"/>
              </w:rPr>
              <w:t>11</w:t>
            </w:r>
            <w:r w:rsidR="00314F67" w:rsidRPr="00C87258">
              <w:rPr>
                <w:rFonts w:ascii="Arial" w:hAnsi="Arial" w:cs="Arial"/>
                <w:sz w:val="28"/>
              </w:rPr>
              <w:t>,</w:t>
            </w:r>
            <w:r>
              <w:rPr>
                <w:rFonts w:ascii="Arial" w:hAnsi="Arial" w:cs="Arial"/>
                <w:sz w:val="28"/>
              </w:rPr>
              <w:t>5</w:t>
            </w:r>
            <w:r w:rsidR="00314F67" w:rsidRPr="00C87258">
              <w:rPr>
                <w:rFonts w:ascii="Arial" w:hAnsi="Arial" w:cs="Arial"/>
                <w:sz w:val="28"/>
              </w:rPr>
              <w:t>00</w:t>
            </w:r>
          </w:p>
        </w:tc>
      </w:tr>
      <w:tr w:rsidR="00314F67" w:rsidRPr="00C87258" w14:paraId="2223275C" w14:textId="77777777" w:rsidTr="005F3C05">
        <w:trPr>
          <w:cantSplit/>
        </w:trPr>
        <w:tc>
          <w:tcPr>
            <w:tcW w:w="6318" w:type="dxa"/>
          </w:tcPr>
          <w:p w14:paraId="78F8690C"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ab/>
              <w:t>Notes Payable</w:t>
            </w:r>
            <w:r w:rsidRPr="00C87258">
              <w:rPr>
                <w:rFonts w:ascii="Arial" w:hAnsi="Arial" w:cs="Arial"/>
                <w:sz w:val="28"/>
              </w:rPr>
              <w:tab/>
            </w:r>
          </w:p>
        </w:tc>
        <w:tc>
          <w:tcPr>
            <w:tcW w:w="1260" w:type="dxa"/>
          </w:tcPr>
          <w:p w14:paraId="6CE2EA4B" w14:textId="77777777" w:rsidR="00314F67" w:rsidRPr="00C87258" w:rsidRDefault="00314F67" w:rsidP="00314F67">
            <w:pPr>
              <w:jc w:val="right"/>
              <w:rPr>
                <w:rFonts w:ascii="Arial" w:hAnsi="Arial" w:cs="Arial"/>
                <w:sz w:val="28"/>
              </w:rPr>
            </w:pPr>
          </w:p>
        </w:tc>
        <w:tc>
          <w:tcPr>
            <w:tcW w:w="1260" w:type="dxa"/>
          </w:tcPr>
          <w:p w14:paraId="58431FAD" w14:textId="2C383C8E" w:rsidR="00314F67" w:rsidRPr="00C87258" w:rsidRDefault="00314F67" w:rsidP="00314F67">
            <w:pPr>
              <w:jc w:val="right"/>
              <w:rPr>
                <w:rFonts w:ascii="Arial" w:hAnsi="Arial" w:cs="Arial"/>
                <w:sz w:val="28"/>
              </w:rPr>
            </w:pPr>
            <w:r w:rsidRPr="00C87258">
              <w:rPr>
                <w:rFonts w:ascii="Arial" w:hAnsi="Arial" w:cs="Arial"/>
                <w:sz w:val="28"/>
              </w:rPr>
              <w:t>45,000</w:t>
            </w:r>
          </w:p>
        </w:tc>
      </w:tr>
      <w:tr w:rsidR="00314F67" w:rsidRPr="00C87258" w14:paraId="40B9E4C4" w14:textId="77777777" w:rsidTr="00DE163B">
        <w:trPr>
          <w:cantSplit/>
        </w:trPr>
        <w:tc>
          <w:tcPr>
            <w:tcW w:w="8838" w:type="dxa"/>
            <w:gridSpan w:val="3"/>
          </w:tcPr>
          <w:p w14:paraId="39A9C366" w14:textId="77777777" w:rsidR="00314F67" w:rsidRPr="00C87258" w:rsidRDefault="00314F67" w:rsidP="00314F67">
            <w:pPr>
              <w:jc w:val="center"/>
              <w:rPr>
                <w:rFonts w:ascii="Arial" w:hAnsi="Arial" w:cs="Arial"/>
                <w:sz w:val="28"/>
              </w:rPr>
            </w:pPr>
            <w:r w:rsidRPr="00C87258">
              <w:rPr>
                <w:rFonts w:ascii="Arial" w:hAnsi="Arial" w:cs="Arial"/>
                <w:sz w:val="28"/>
              </w:rPr>
              <w:t>May 1</w:t>
            </w:r>
          </w:p>
        </w:tc>
      </w:tr>
      <w:tr w:rsidR="00314F67" w:rsidRPr="00C87258" w14:paraId="25A7379A" w14:textId="77777777" w:rsidTr="00DE163B">
        <w:trPr>
          <w:cantSplit/>
        </w:trPr>
        <w:tc>
          <w:tcPr>
            <w:tcW w:w="6318" w:type="dxa"/>
          </w:tcPr>
          <w:p w14:paraId="3689FC56"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Cash</w:t>
            </w:r>
            <w:r w:rsidRPr="00C87258">
              <w:rPr>
                <w:rFonts w:ascii="Arial" w:hAnsi="Arial" w:cs="Arial"/>
                <w:sz w:val="28"/>
              </w:rPr>
              <w:tab/>
            </w:r>
            <w:r w:rsidRPr="00C87258">
              <w:rPr>
                <w:rFonts w:ascii="Arial" w:hAnsi="Arial" w:cs="Arial"/>
                <w:sz w:val="28"/>
              </w:rPr>
              <w:tab/>
            </w:r>
          </w:p>
        </w:tc>
        <w:tc>
          <w:tcPr>
            <w:tcW w:w="1260" w:type="dxa"/>
          </w:tcPr>
          <w:p w14:paraId="66A22D81" w14:textId="77777777" w:rsidR="00314F67" w:rsidRPr="00C87258" w:rsidRDefault="00314F67" w:rsidP="00314F67">
            <w:pPr>
              <w:jc w:val="right"/>
              <w:rPr>
                <w:rFonts w:ascii="Arial" w:hAnsi="Arial" w:cs="Arial"/>
                <w:sz w:val="28"/>
              </w:rPr>
            </w:pPr>
            <w:r w:rsidRPr="00C87258">
              <w:rPr>
                <w:rFonts w:ascii="Arial" w:hAnsi="Arial" w:cs="Arial"/>
                <w:sz w:val="28"/>
              </w:rPr>
              <w:t>83,000</w:t>
            </w:r>
          </w:p>
        </w:tc>
        <w:tc>
          <w:tcPr>
            <w:tcW w:w="1260" w:type="dxa"/>
          </w:tcPr>
          <w:p w14:paraId="76B8ABE4" w14:textId="77777777" w:rsidR="00314F67" w:rsidRPr="00C87258" w:rsidRDefault="00314F67" w:rsidP="00314F67">
            <w:pPr>
              <w:jc w:val="right"/>
              <w:rPr>
                <w:rFonts w:ascii="Arial" w:hAnsi="Arial" w:cs="Arial"/>
                <w:sz w:val="28"/>
              </w:rPr>
            </w:pPr>
          </w:p>
        </w:tc>
      </w:tr>
      <w:tr w:rsidR="00314F67" w:rsidRPr="00C87258" w14:paraId="566E52A8" w14:textId="77777777" w:rsidTr="00DE163B">
        <w:trPr>
          <w:cantSplit/>
        </w:trPr>
        <w:tc>
          <w:tcPr>
            <w:tcW w:w="6318" w:type="dxa"/>
          </w:tcPr>
          <w:p w14:paraId="1B0CC678"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ab/>
              <w:t>Notes Payable</w:t>
            </w:r>
            <w:r w:rsidRPr="00C87258">
              <w:rPr>
                <w:rFonts w:ascii="Arial" w:hAnsi="Arial" w:cs="Arial"/>
                <w:sz w:val="28"/>
              </w:rPr>
              <w:tab/>
            </w:r>
          </w:p>
        </w:tc>
        <w:tc>
          <w:tcPr>
            <w:tcW w:w="1260" w:type="dxa"/>
          </w:tcPr>
          <w:p w14:paraId="5426B3EC" w14:textId="77777777" w:rsidR="00314F67" w:rsidRPr="00C87258" w:rsidRDefault="00314F67" w:rsidP="00314F67">
            <w:pPr>
              <w:jc w:val="right"/>
              <w:rPr>
                <w:rFonts w:ascii="Arial" w:hAnsi="Arial" w:cs="Arial"/>
                <w:sz w:val="28"/>
              </w:rPr>
            </w:pPr>
          </w:p>
        </w:tc>
        <w:tc>
          <w:tcPr>
            <w:tcW w:w="1260" w:type="dxa"/>
          </w:tcPr>
          <w:p w14:paraId="6BD145C4" w14:textId="77777777" w:rsidR="00314F67" w:rsidRPr="00C87258" w:rsidRDefault="00314F67" w:rsidP="00314F67">
            <w:pPr>
              <w:jc w:val="right"/>
              <w:rPr>
                <w:rFonts w:ascii="Arial" w:hAnsi="Arial" w:cs="Arial"/>
                <w:sz w:val="28"/>
              </w:rPr>
            </w:pPr>
            <w:r w:rsidRPr="00C87258">
              <w:rPr>
                <w:rFonts w:ascii="Arial" w:hAnsi="Arial" w:cs="Arial"/>
                <w:sz w:val="28"/>
              </w:rPr>
              <w:t>83,000</w:t>
            </w:r>
          </w:p>
        </w:tc>
      </w:tr>
      <w:tr w:rsidR="00314F67" w:rsidRPr="00C87258" w14:paraId="5FE28E84" w14:textId="77777777" w:rsidTr="00DE163B">
        <w:trPr>
          <w:cantSplit/>
        </w:trPr>
        <w:tc>
          <w:tcPr>
            <w:tcW w:w="6318" w:type="dxa"/>
          </w:tcPr>
          <w:p w14:paraId="6165EAF2" w14:textId="77777777" w:rsidR="00314F67" w:rsidRPr="00C87258" w:rsidRDefault="00314F67" w:rsidP="00314F67">
            <w:pPr>
              <w:tabs>
                <w:tab w:val="left" w:pos="720"/>
                <w:tab w:val="right" w:leader="dot" w:pos="7200"/>
              </w:tabs>
              <w:rPr>
                <w:rFonts w:ascii="Arial" w:hAnsi="Arial" w:cs="Arial"/>
                <w:sz w:val="28"/>
              </w:rPr>
            </w:pPr>
          </w:p>
        </w:tc>
        <w:tc>
          <w:tcPr>
            <w:tcW w:w="1260" w:type="dxa"/>
          </w:tcPr>
          <w:p w14:paraId="1DF31FAE" w14:textId="77777777" w:rsidR="00314F67" w:rsidRPr="00C87258" w:rsidRDefault="00314F67" w:rsidP="00314F67">
            <w:pPr>
              <w:jc w:val="right"/>
              <w:rPr>
                <w:rFonts w:ascii="Arial" w:hAnsi="Arial" w:cs="Arial"/>
                <w:sz w:val="28"/>
              </w:rPr>
            </w:pPr>
          </w:p>
        </w:tc>
        <w:tc>
          <w:tcPr>
            <w:tcW w:w="1260" w:type="dxa"/>
          </w:tcPr>
          <w:p w14:paraId="131320EB" w14:textId="77777777" w:rsidR="00314F67" w:rsidRPr="00C87258" w:rsidRDefault="00314F67" w:rsidP="00314F67">
            <w:pPr>
              <w:jc w:val="right"/>
              <w:rPr>
                <w:rFonts w:ascii="Arial" w:hAnsi="Arial" w:cs="Arial"/>
                <w:sz w:val="28"/>
              </w:rPr>
            </w:pPr>
          </w:p>
        </w:tc>
      </w:tr>
      <w:tr w:rsidR="00314F67" w:rsidRPr="00C87258" w14:paraId="4F970AE5" w14:textId="77777777" w:rsidTr="00DE163B">
        <w:trPr>
          <w:cantSplit/>
        </w:trPr>
        <w:tc>
          <w:tcPr>
            <w:tcW w:w="8838" w:type="dxa"/>
            <w:gridSpan w:val="3"/>
          </w:tcPr>
          <w:p w14:paraId="1182522C" w14:textId="77777777" w:rsidR="00314F67" w:rsidRPr="00C87258" w:rsidRDefault="00314F67" w:rsidP="00314F67">
            <w:pPr>
              <w:jc w:val="center"/>
              <w:rPr>
                <w:rFonts w:ascii="Arial" w:hAnsi="Arial" w:cs="Arial"/>
                <w:sz w:val="28"/>
              </w:rPr>
            </w:pPr>
            <w:r w:rsidRPr="00C87258">
              <w:rPr>
                <w:rFonts w:ascii="Arial" w:hAnsi="Arial" w:cs="Arial"/>
                <w:sz w:val="28"/>
              </w:rPr>
              <w:t>June 30</w:t>
            </w:r>
          </w:p>
        </w:tc>
      </w:tr>
      <w:tr w:rsidR="00314F67" w:rsidRPr="00C87258" w14:paraId="3778AF15" w14:textId="77777777" w:rsidTr="00DE163B">
        <w:trPr>
          <w:cantSplit/>
        </w:trPr>
        <w:tc>
          <w:tcPr>
            <w:tcW w:w="6318" w:type="dxa"/>
          </w:tcPr>
          <w:p w14:paraId="7089D3C5"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Income Tax Expense</w:t>
            </w:r>
            <w:r w:rsidRPr="00C87258">
              <w:rPr>
                <w:rFonts w:ascii="Arial" w:hAnsi="Arial" w:cs="Arial"/>
                <w:sz w:val="28"/>
              </w:rPr>
              <w:tab/>
            </w:r>
          </w:p>
        </w:tc>
        <w:tc>
          <w:tcPr>
            <w:tcW w:w="1260" w:type="dxa"/>
          </w:tcPr>
          <w:p w14:paraId="728E31F0" w14:textId="77777777" w:rsidR="00314F67" w:rsidRPr="00C87258" w:rsidRDefault="00314F67" w:rsidP="00314F67">
            <w:pPr>
              <w:jc w:val="right"/>
              <w:rPr>
                <w:rFonts w:ascii="Arial" w:hAnsi="Arial" w:cs="Arial"/>
                <w:sz w:val="28"/>
              </w:rPr>
            </w:pPr>
            <w:r w:rsidRPr="00C87258">
              <w:rPr>
                <w:rFonts w:ascii="Arial" w:hAnsi="Arial" w:cs="Arial"/>
                <w:sz w:val="28"/>
              </w:rPr>
              <w:t>19,000</w:t>
            </w:r>
          </w:p>
        </w:tc>
        <w:tc>
          <w:tcPr>
            <w:tcW w:w="1260" w:type="dxa"/>
          </w:tcPr>
          <w:p w14:paraId="541EAA50" w14:textId="77777777" w:rsidR="00314F67" w:rsidRPr="00C87258" w:rsidRDefault="00314F67" w:rsidP="00314F67">
            <w:pPr>
              <w:jc w:val="right"/>
              <w:rPr>
                <w:rFonts w:ascii="Arial" w:hAnsi="Arial" w:cs="Arial"/>
                <w:sz w:val="28"/>
              </w:rPr>
            </w:pPr>
          </w:p>
        </w:tc>
      </w:tr>
      <w:tr w:rsidR="00314F67" w:rsidRPr="00C87258" w14:paraId="51A71982" w14:textId="77777777" w:rsidTr="00DE163B">
        <w:trPr>
          <w:cantSplit/>
        </w:trPr>
        <w:tc>
          <w:tcPr>
            <w:tcW w:w="6318" w:type="dxa"/>
          </w:tcPr>
          <w:p w14:paraId="2BE18150"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260" w:type="dxa"/>
          </w:tcPr>
          <w:p w14:paraId="052A94E3" w14:textId="77777777" w:rsidR="00314F67" w:rsidRPr="00C87258" w:rsidRDefault="00314F67" w:rsidP="00314F67">
            <w:pPr>
              <w:jc w:val="right"/>
              <w:rPr>
                <w:rFonts w:ascii="Arial" w:hAnsi="Arial" w:cs="Arial"/>
                <w:sz w:val="28"/>
              </w:rPr>
            </w:pPr>
          </w:p>
        </w:tc>
        <w:tc>
          <w:tcPr>
            <w:tcW w:w="1260" w:type="dxa"/>
          </w:tcPr>
          <w:p w14:paraId="4D9E6C21" w14:textId="77777777" w:rsidR="00314F67" w:rsidRPr="00C87258" w:rsidRDefault="00314F67" w:rsidP="00314F67">
            <w:pPr>
              <w:jc w:val="right"/>
              <w:rPr>
                <w:rFonts w:ascii="Arial" w:hAnsi="Arial" w:cs="Arial"/>
                <w:sz w:val="28"/>
              </w:rPr>
            </w:pPr>
            <w:r w:rsidRPr="00C87258">
              <w:rPr>
                <w:rFonts w:ascii="Arial" w:hAnsi="Arial" w:cs="Arial"/>
                <w:sz w:val="28"/>
              </w:rPr>
              <w:t>19,000</w:t>
            </w:r>
          </w:p>
        </w:tc>
      </w:tr>
      <w:tr w:rsidR="00314F67" w:rsidRPr="00C87258" w14:paraId="66D6D485" w14:textId="77777777" w:rsidTr="00DE163B">
        <w:trPr>
          <w:cantSplit/>
        </w:trPr>
        <w:tc>
          <w:tcPr>
            <w:tcW w:w="8838" w:type="dxa"/>
            <w:gridSpan w:val="3"/>
          </w:tcPr>
          <w:p w14:paraId="128A832B" w14:textId="77777777" w:rsidR="00314F67" w:rsidRPr="00C87258" w:rsidRDefault="00314F67" w:rsidP="00314F67">
            <w:pPr>
              <w:rPr>
                <w:rFonts w:ascii="Arial" w:hAnsi="Arial" w:cs="Arial"/>
                <w:sz w:val="28"/>
              </w:rPr>
            </w:pPr>
          </w:p>
        </w:tc>
      </w:tr>
      <w:tr w:rsidR="00314F67" w:rsidRPr="00C87258" w14:paraId="5E9E89DB" w14:textId="77777777" w:rsidTr="00DE163B">
        <w:trPr>
          <w:cantSplit/>
        </w:trPr>
        <w:tc>
          <w:tcPr>
            <w:tcW w:w="8838" w:type="dxa"/>
            <w:gridSpan w:val="3"/>
          </w:tcPr>
          <w:p w14:paraId="5AA3F298" w14:textId="77777777" w:rsidR="00314F67" w:rsidRPr="00C87258" w:rsidRDefault="00314F67" w:rsidP="00314F67">
            <w:pPr>
              <w:jc w:val="center"/>
              <w:rPr>
                <w:rFonts w:ascii="Arial" w:hAnsi="Arial" w:cs="Arial"/>
                <w:sz w:val="28"/>
              </w:rPr>
            </w:pPr>
            <w:r w:rsidRPr="00C87258">
              <w:rPr>
                <w:rFonts w:ascii="Arial" w:hAnsi="Arial" w:cs="Arial"/>
                <w:sz w:val="28"/>
              </w:rPr>
              <w:t>August 14</w:t>
            </w:r>
          </w:p>
        </w:tc>
      </w:tr>
      <w:tr w:rsidR="00314F67" w:rsidRPr="00C87258" w14:paraId="1109800C" w14:textId="77777777" w:rsidTr="00DE163B">
        <w:trPr>
          <w:cantSplit/>
        </w:trPr>
        <w:tc>
          <w:tcPr>
            <w:tcW w:w="6318" w:type="dxa"/>
          </w:tcPr>
          <w:p w14:paraId="031B9232" w14:textId="0E403799" w:rsidR="00314F67" w:rsidRPr="00C87258" w:rsidRDefault="00314F67" w:rsidP="00314F67">
            <w:pPr>
              <w:tabs>
                <w:tab w:val="left" w:pos="720"/>
                <w:tab w:val="right" w:leader="dot" w:pos="7200"/>
              </w:tabs>
              <w:rPr>
                <w:rFonts w:ascii="Arial" w:hAnsi="Arial" w:cs="Arial"/>
                <w:sz w:val="28"/>
              </w:rPr>
            </w:pPr>
            <w:r>
              <w:rPr>
                <w:rFonts w:ascii="Arial" w:hAnsi="Arial" w:cs="Arial"/>
                <w:sz w:val="28"/>
              </w:rPr>
              <w:t>Dividends (</w:t>
            </w:r>
            <w:r w:rsidR="00250A23">
              <w:rPr>
                <w:rFonts w:ascii="Arial" w:hAnsi="Arial" w:cs="Arial"/>
                <w:sz w:val="28"/>
              </w:rPr>
              <w:t xml:space="preserve">or </w:t>
            </w:r>
            <w:r w:rsidRPr="00C87258">
              <w:rPr>
                <w:rFonts w:ascii="Arial" w:hAnsi="Arial" w:cs="Arial"/>
                <w:sz w:val="28"/>
              </w:rPr>
              <w:t>Retained Earnings</w:t>
            </w:r>
            <w:r>
              <w:rPr>
                <w:rFonts w:ascii="Arial" w:hAnsi="Arial" w:cs="Arial"/>
                <w:sz w:val="28"/>
              </w:rPr>
              <w:t>)</w:t>
            </w:r>
          </w:p>
        </w:tc>
        <w:tc>
          <w:tcPr>
            <w:tcW w:w="1260" w:type="dxa"/>
          </w:tcPr>
          <w:p w14:paraId="53C43066" w14:textId="77777777" w:rsidR="00314F67" w:rsidRPr="00C87258" w:rsidRDefault="00314F67" w:rsidP="00314F67">
            <w:pPr>
              <w:jc w:val="right"/>
              <w:rPr>
                <w:rFonts w:ascii="Arial" w:hAnsi="Arial" w:cs="Arial"/>
                <w:sz w:val="28"/>
              </w:rPr>
            </w:pPr>
            <w:r w:rsidRPr="00C87258">
              <w:rPr>
                <w:rFonts w:ascii="Arial" w:hAnsi="Arial" w:cs="Arial"/>
                <w:sz w:val="28"/>
              </w:rPr>
              <w:t>13,000</w:t>
            </w:r>
          </w:p>
        </w:tc>
        <w:tc>
          <w:tcPr>
            <w:tcW w:w="1260" w:type="dxa"/>
          </w:tcPr>
          <w:p w14:paraId="2881A7A7" w14:textId="77777777" w:rsidR="00314F67" w:rsidRPr="00C87258" w:rsidRDefault="00314F67" w:rsidP="00314F67">
            <w:pPr>
              <w:jc w:val="right"/>
              <w:rPr>
                <w:rFonts w:ascii="Arial" w:hAnsi="Arial" w:cs="Arial"/>
                <w:sz w:val="28"/>
              </w:rPr>
            </w:pPr>
          </w:p>
        </w:tc>
      </w:tr>
      <w:tr w:rsidR="00314F67" w:rsidRPr="00C87258" w14:paraId="4B5FCA73" w14:textId="77777777" w:rsidTr="00DE163B">
        <w:trPr>
          <w:cantSplit/>
        </w:trPr>
        <w:tc>
          <w:tcPr>
            <w:tcW w:w="6318" w:type="dxa"/>
          </w:tcPr>
          <w:p w14:paraId="3481FFB0"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ab/>
              <w:t>Dividends Payable</w:t>
            </w:r>
            <w:r w:rsidRPr="00C87258">
              <w:rPr>
                <w:rFonts w:ascii="Arial" w:hAnsi="Arial" w:cs="Arial"/>
                <w:sz w:val="28"/>
              </w:rPr>
              <w:tab/>
            </w:r>
          </w:p>
        </w:tc>
        <w:tc>
          <w:tcPr>
            <w:tcW w:w="1260" w:type="dxa"/>
          </w:tcPr>
          <w:p w14:paraId="7A3AC6AB" w14:textId="77777777" w:rsidR="00314F67" w:rsidRPr="00C87258" w:rsidRDefault="00314F67" w:rsidP="00314F67">
            <w:pPr>
              <w:jc w:val="right"/>
              <w:rPr>
                <w:rFonts w:ascii="Arial" w:hAnsi="Arial" w:cs="Arial"/>
                <w:sz w:val="28"/>
              </w:rPr>
            </w:pPr>
          </w:p>
        </w:tc>
        <w:tc>
          <w:tcPr>
            <w:tcW w:w="1260" w:type="dxa"/>
          </w:tcPr>
          <w:p w14:paraId="3BE4961E" w14:textId="77777777" w:rsidR="00314F67" w:rsidRPr="00C87258" w:rsidRDefault="00314F67" w:rsidP="00314F67">
            <w:pPr>
              <w:jc w:val="right"/>
              <w:rPr>
                <w:rFonts w:ascii="Arial" w:hAnsi="Arial" w:cs="Arial"/>
                <w:sz w:val="28"/>
              </w:rPr>
            </w:pPr>
            <w:r w:rsidRPr="00C87258">
              <w:rPr>
                <w:rFonts w:ascii="Arial" w:hAnsi="Arial" w:cs="Arial"/>
                <w:sz w:val="28"/>
              </w:rPr>
              <w:t>13,000</w:t>
            </w:r>
          </w:p>
        </w:tc>
      </w:tr>
      <w:tr w:rsidR="00314F67" w:rsidRPr="00C87258" w14:paraId="680EB17B" w14:textId="77777777" w:rsidTr="00DE163B">
        <w:trPr>
          <w:cantSplit/>
        </w:trPr>
        <w:tc>
          <w:tcPr>
            <w:tcW w:w="6318" w:type="dxa"/>
          </w:tcPr>
          <w:p w14:paraId="34E6778B" w14:textId="77777777" w:rsidR="00314F67" w:rsidRPr="00C87258" w:rsidRDefault="00314F67" w:rsidP="00314F67">
            <w:pPr>
              <w:tabs>
                <w:tab w:val="left" w:pos="720"/>
                <w:tab w:val="right" w:leader="dot" w:pos="7200"/>
              </w:tabs>
              <w:rPr>
                <w:rFonts w:ascii="Arial" w:hAnsi="Arial" w:cs="Arial"/>
                <w:sz w:val="28"/>
              </w:rPr>
            </w:pPr>
          </w:p>
        </w:tc>
        <w:tc>
          <w:tcPr>
            <w:tcW w:w="1260" w:type="dxa"/>
          </w:tcPr>
          <w:p w14:paraId="0884DA34" w14:textId="77777777" w:rsidR="00314F67" w:rsidRPr="00C87258" w:rsidRDefault="00314F67" w:rsidP="00314F67">
            <w:pPr>
              <w:jc w:val="right"/>
              <w:rPr>
                <w:rFonts w:ascii="Arial" w:hAnsi="Arial" w:cs="Arial"/>
                <w:sz w:val="28"/>
              </w:rPr>
            </w:pPr>
          </w:p>
        </w:tc>
        <w:tc>
          <w:tcPr>
            <w:tcW w:w="1260" w:type="dxa"/>
          </w:tcPr>
          <w:p w14:paraId="6BB3B409" w14:textId="77777777" w:rsidR="00314F67" w:rsidRPr="00C87258" w:rsidRDefault="00314F67" w:rsidP="00314F67">
            <w:pPr>
              <w:jc w:val="right"/>
              <w:rPr>
                <w:rFonts w:ascii="Arial" w:hAnsi="Arial" w:cs="Arial"/>
                <w:sz w:val="28"/>
              </w:rPr>
            </w:pPr>
          </w:p>
        </w:tc>
      </w:tr>
      <w:tr w:rsidR="00314F67" w:rsidRPr="00C87258" w14:paraId="3991573E" w14:textId="77777777" w:rsidTr="00DE163B">
        <w:trPr>
          <w:cantSplit/>
        </w:trPr>
        <w:tc>
          <w:tcPr>
            <w:tcW w:w="8838" w:type="dxa"/>
            <w:gridSpan w:val="3"/>
          </w:tcPr>
          <w:p w14:paraId="16BBB166" w14:textId="77777777" w:rsidR="00314F67" w:rsidRPr="00C87258" w:rsidRDefault="00314F67" w:rsidP="00314F67">
            <w:pPr>
              <w:jc w:val="center"/>
              <w:rPr>
                <w:rFonts w:ascii="Arial" w:hAnsi="Arial" w:cs="Arial"/>
                <w:sz w:val="28"/>
              </w:rPr>
            </w:pPr>
            <w:r w:rsidRPr="00C87258">
              <w:rPr>
                <w:rFonts w:ascii="Arial" w:hAnsi="Arial" w:cs="Arial"/>
                <w:sz w:val="28"/>
              </w:rPr>
              <w:t>September 10</w:t>
            </w:r>
          </w:p>
        </w:tc>
      </w:tr>
      <w:tr w:rsidR="00314F67" w:rsidRPr="00C87258" w14:paraId="06810342" w14:textId="77777777" w:rsidTr="00DE163B">
        <w:trPr>
          <w:cantSplit/>
        </w:trPr>
        <w:tc>
          <w:tcPr>
            <w:tcW w:w="6318" w:type="dxa"/>
          </w:tcPr>
          <w:p w14:paraId="17CCC06A"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Dividends Payable</w:t>
            </w:r>
            <w:r w:rsidRPr="00C87258">
              <w:rPr>
                <w:rFonts w:ascii="Arial" w:hAnsi="Arial" w:cs="Arial"/>
                <w:sz w:val="28"/>
              </w:rPr>
              <w:tab/>
            </w:r>
          </w:p>
        </w:tc>
        <w:tc>
          <w:tcPr>
            <w:tcW w:w="1260" w:type="dxa"/>
          </w:tcPr>
          <w:p w14:paraId="24FE62A6" w14:textId="77777777" w:rsidR="00314F67" w:rsidRPr="00C87258" w:rsidRDefault="00314F67" w:rsidP="00314F67">
            <w:pPr>
              <w:jc w:val="right"/>
              <w:rPr>
                <w:rFonts w:ascii="Arial" w:hAnsi="Arial" w:cs="Arial"/>
                <w:sz w:val="28"/>
              </w:rPr>
            </w:pPr>
            <w:r w:rsidRPr="00C87258">
              <w:rPr>
                <w:rFonts w:ascii="Arial" w:hAnsi="Arial" w:cs="Arial"/>
                <w:sz w:val="28"/>
              </w:rPr>
              <w:t>13,000</w:t>
            </w:r>
          </w:p>
        </w:tc>
        <w:tc>
          <w:tcPr>
            <w:tcW w:w="1260" w:type="dxa"/>
          </w:tcPr>
          <w:p w14:paraId="4E1B405D" w14:textId="77777777" w:rsidR="00314F67" w:rsidRPr="00C87258" w:rsidRDefault="00314F67" w:rsidP="00314F67">
            <w:pPr>
              <w:jc w:val="right"/>
              <w:rPr>
                <w:rFonts w:ascii="Arial" w:hAnsi="Arial" w:cs="Arial"/>
                <w:sz w:val="28"/>
              </w:rPr>
            </w:pPr>
          </w:p>
        </w:tc>
      </w:tr>
      <w:tr w:rsidR="00314F67" w:rsidRPr="00C87258" w14:paraId="2B2507F6" w14:textId="77777777" w:rsidTr="00DE163B">
        <w:trPr>
          <w:cantSplit/>
        </w:trPr>
        <w:tc>
          <w:tcPr>
            <w:tcW w:w="6318" w:type="dxa"/>
          </w:tcPr>
          <w:p w14:paraId="1E66BBCB"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260" w:type="dxa"/>
          </w:tcPr>
          <w:p w14:paraId="663F12CA" w14:textId="77777777" w:rsidR="00314F67" w:rsidRPr="00C87258" w:rsidRDefault="00314F67" w:rsidP="00314F67">
            <w:pPr>
              <w:jc w:val="right"/>
              <w:rPr>
                <w:rFonts w:ascii="Arial" w:hAnsi="Arial" w:cs="Arial"/>
                <w:sz w:val="28"/>
              </w:rPr>
            </w:pPr>
          </w:p>
        </w:tc>
        <w:tc>
          <w:tcPr>
            <w:tcW w:w="1260" w:type="dxa"/>
          </w:tcPr>
          <w:p w14:paraId="1CC0CA7E" w14:textId="77777777" w:rsidR="00314F67" w:rsidRPr="00C87258" w:rsidRDefault="00314F67" w:rsidP="00314F67">
            <w:pPr>
              <w:jc w:val="right"/>
              <w:rPr>
                <w:rFonts w:ascii="Arial" w:hAnsi="Arial" w:cs="Arial"/>
                <w:sz w:val="28"/>
              </w:rPr>
            </w:pPr>
            <w:r w:rsidRPr="00C87258">
              <w:rPr>
                <w:rFonts w:ascii="Arial" w:hAnsi="Arial" w:cs="Arial"/>
                <w:sz w:val="28"/>
              </w:rPr>
              <w:t>13,000</w:t>
            </w:r>
          </w:p>
        </w:tc>
      </w:tr>
      <w:tr w:rsidR="00314F67" w:rsidRPr="00C87258" w14:paraId="487B2BBE" w14:textId="77777777" w:rsidTr="00DE163B">
        <w:trPr>
          <w:cantSplit/>
        </w:trPr>
        <w:tc>
          <w:tcPr>
            <w:tcW w:w="8838" w:type="dxa"/>
            <w:gridSpan w:val="3"/>
          </w:tcPr>
          <w:p w14:paraId="46AF2715" w14:textId="77777777" w:rsidR="00314F67" w:rsidRPr="00C87258" w:rsidRDefault="00314F67" w:rsidP="00314F67">
            <w:pPr>
              <w:jc w:val="center"/>
              <w:rPr>
                <w:rFonts w:ascii="Arial" w:hAnsi="Arial" w:cs="Arial"/>
                <w:sz w:val="28"/>
              </w:rPr>
            </w:pPr>
          </w:p>
        </w:tc>
      </w:tr>
      <w:tr w:rsidR="00314F67" w:rsidRPr="00C87258" w14:paraId="0718853D" w14:textId="77777777" w:rsidTr="00DE163B">
        <w:trPr>
          <w:cantSplit/>
        </w:trPr>
        <w:tc>
          <w:tcPr>
            <w:tcW w:w="8838" w:type="dxa"/>
            <w:gridSpan w:val="3"/>
          </w:tcPr>
          <w:p w14:paraId="3849ED11" w14:textId="77777777" w:rsidR="00314F67" w:rsidRPr="00C87258" w:rsidRDefault="00314F67" w:rsidP="00314F67">
            <w:pPr>
              <w:jc w:val="center"/>
              <w:rPr>
                <w:rFonts w:ascii="Arial" w:hAnsi="Arial" w:cs="Arial"/>
                <w:sz w:val="28"/>
              </w:rPr>
            </w:pPr>
            <w:r w:rsidRPr="00C87258">
              <w:rPr>
                <w:rFonts w:ascii="Arial" w:hAnsi="Arial" w:cs="Arial"/>
                <w:sz w:val="28"/>
              </w:rPr>
              <w:t>December 5</w:t>
            </w:r>
          </w:p>
        </w:tc>
      </w:tr>
      <w:tr w:rsidR="00314F67" w:rsidRPr="00C87258" w14:paraId="2F147097" w14:textId="77777777" w:rsidTr="00DE163B">
        <w:trPr>
          <w:cantSplit/>
        </w:trPr>
        <w:tc>
          <w:tcPr>
            <w:tcW w:w="6318" w:type="dxa"/>
          </w:tcPr>
          <w:p w14:paraId="52BC2364" w14:textId="77777777"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Cash</w:t>
            </w:r>
            <w:r w:rsidRPr="00C87258">
              <w:rPr>
                <w:rFonts w:ascii="Arial" w:hAnsi="Arial" w:cs="Arial"/>
                <w:sz w:val="28"/>
              </w:rPr>
              <w:tab/>
            </w:r>
            <w:r w:rsidRPr="00C87258">
              <w:rPr>
                <w:rFonts w:ascii="Arial" w:hAnsi="Arial" w:cs="Arial"/>
                <w:sz w:val="28"/>
              </w:rPr>
              <w:tab/>
            </w:r>
          </w:p>
        </w:tc>
        <w:tc>
          <w:tcPr>
            <w:tcW w:w="1260" w:type="dxa"/>
          </w:tcPr>
          <w:p w14:paraId="16A68FF1" w14:textId="77777777" w:rsidR="00314F67" w:rsidRPr="00C87258" w:rsidRDefault="00314F67" w:rsidP="00314F67">
            <w:pPr>
              <w:jc w:val="right"/>
              <w:rPr>
                <w:rFonts w:ascii="Arial" w:hAnsi="Arial" w:cs="Arial"/>
                <w:sz w:val="28"/>
              </w:rPr>
            </w:pPr>
            <w:r w:rsidRPr="00C87258">
              <w:rPr>
                <w:rFonts w:ascii="Arial" w:hAnsi="Arial" w:cs="Arial"/>
                <w:sz w:val="28"/>
              </w:rPr>
              <w:t>750</w:t>
            </w:r>
          </w:p>
        </w:tc>
        <w:tc>
          <w:tcPr>
            <w:tcW w:w="1260" w:type="dxa"/>
          </w:tcPr>
          <w:p w14:paraId="0EECD783" w14:textId="77777777" w:rsidR="00314F67" w:rsidRPr="00C87258" w:rsidRDefault="00314F67" w:rsidP="00314F67">
            <w:pPr>
              <w:jc w:val="right"/>
              <w:rPr>
                <w:rFonts w:ascii="Arial" w:hAnsi="Arial" w:cs="Arial"/>
                <w:sz w:val="28"/>
              </w:rPr>
            </w:pPr>
          </w:p>
        </w:tc>
      </w:tr>
      <w:tr w:rsidR="00314F67" w:rsidRPr="00C87258" w14:paraId="1A20872A" w14:textId="77777777" w:rsidTr="00DE163B">
        <w:trPr>
          <w:cantSplit/>
        </w:trPr>
        <w:tc>
          <w:tcPr>
            <w:tcW w:w="6318" w:type="dxa"/>
          </w:tcPr>
          <w:p w14:paraId="3E302CF1" w14:textId="1399C345" w:rsidR="00314F67" w:rsidRPr="00C87258" w:rsidRDefault="00314F67" w:rsidP="00314F67">
            <w:pPr>
              <w:tabs>
                <w:tab w:val="left" w:pos="720"/>
                <w:tab w:val="right" w:leader="dot" w:pos="7200"/>
              </w:tabs>
              <w:rPr>
                <w:rFonts w:ascii="Arial" w:hAnsi="Arial" w:cs="Arial"/>
                <w:sz w:val="28"/>
              </w:rPr>
            </w:pPr>
            <w:r w:rsidRPr="00C87258">
              <w:rPr>
                <w:rFonts w:ascii="Arial" w:hAnsi="Arial" w:cs="Arial"/>
                <w:sz w:val="28"/>
              </w:rPr>
              <w:tab/>
            </w:r>
            <w:r w:rsidR="00CF7374">
              <w:rPr>
                <w:rFonts w:ascii="Arial" w:hAnsi="Arial" w:cs="Arial"/>
                <w:sz w:val="28"/>
              </w:rPr>
              <w:t>Refund Liability</w:t>
            </w:r>
            <w:r w:rsidRPr="00C87258">
              <w:rPr>
                <w:rFonts w:ascii="Arial" w:hAnsi="Arial" w:cs="Arial"/>
                <w:sz w:val="28"/>
              </w:rPr>
              <w:tab/>
            </w:r>
          </w:p>
        </w:tc>
        <w:tc>
          <w:tcPr>
            <w:tcW w:w="1260" w:type="dxa"/>
          </w:tcPr>
          <w:p w14:paraId="5938FC74" w14:textId="77777777" w:rsidR="00314F67" w:rsidRPr="00C87258" w:rsidRDefault="00314F67" w:rsidP="00314F67">
            <w:pPr>
              <w:jc w:val="right"/>
              <w:rPr>
                <w:rFonts w:ascii="Arial" w:hAnsi="Arial" w:cs="Arial"/>
                <w:sz w:val="28"/>
              </w:rPr>
            </w:pPr>
          </w:p>
        </w:tc>
        <w:tc>
          <w:tcPr>
            <w:tcW w:w="1260" w:type="dxa"/>
          </w:tcPr>
          <w:p w14:paraId="7A39E559" w14:textId="77777777" w:rsidR="00314F67" w:rsidRPr="00C87258" w:rsidRDefault="00314F67" w:rsidP="00314F67">
            <w:pPr>
              <w:jc w:val="right"/>
              <w:rPr>
                <w:rFonts w:ascii="Arial" w:hAnsi="Arial" w:cs="Arial"/>
                <w:sz w:val="28"/>
              </w:rPr>
            </w:pPr>
            <w:r w:rsidRPr="00C87258">
              <w:rPr>
                <w:rFonts w:ascii="Arial" w:hAnsi="Arial" w:cs="Arial"/>
                <w:sz w:val="28"/>
              </w:rPr>
              <w:t>750</w:t>
            </w:r>
          </w:p>
        </w:tc>
      </w:tr>
      <w:tr w:rsidR="00314F67" w:rsidRPr="00C87258" w14:paraId="024BCABB" w14:textId="77777777" w:rsidTr="00DE163B">
        <w:trPr>
          <w:cantSplit/>
        </w:trPr>
        <w:tc>
          <w:tcPr>
            <w:tcW w:w="8838" w:type="dxa"/>
            <w:gridSpan w:val="3"/>
          </w:tcPr>
          <w:p w14:paraId="6CEE053C" w14:textId="77777777" w:rsidR="00314F67" w:rsidRPr="00C87258" w:rsidRDefault="00314F67" w:rsidP="00314F67">
            <w:pPr>
              <w:jc w:val="center"/>
              <w:rPr>
                <w:rFonts w:ascii="Arial" w:hAnsi="Arial" w:cs="Arial"/>
                <w:sz w:val="28"/>
              </w:rPr>
            </w:pPr>
          </w:p>
        </w:tc>
      </w:tr>
    </w:tbl>
    <w:p w14:paraId="30AD2C32" w14:textId="604A7408" w:rsidR="0058174A" w:rsidRPr="00C87258" w:rsidRDefault="0058174A">
      <w:pPr>
        <w:jc w:val="both"/>
        <w:rPr>
          <w:rFonts w:ascii="Arial" w:hAnsi="Arial" w:cs="Arial"/>
          <w:b/>
          <w:sz w:val="28"/>
        </w:rPr>
      </w:pPr>
      <w:r w:rsidRPr="00C87258">
        <w:rPr>
          <w:rFonts w:ascii="Arial" w:hAnsi="Arial" w:cs="Arial"/>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1 (</w:t>
      </w:r>
      <w:r w:rsidR="00C707E6" w:rsidRPr="00C87258">
        <w:rPr>
          <w:rFonts w:ascii="Arial" w:hAnsi="Arial" w:cs="Arial"/>
          <w:b/>
          <w:sz w:val="28"/>
        </w:rPr>
        <w:t>CONTINUED</w:t>
      </w:r>
      <w:r w:rsidRPr="00C87258">
        <w:rPr>
          <w:rFonts w:ascii="Arial" w:hAnsi="Arial" w:cs="Arial"/>
          <w:b/>
          <w:sz w:val="28"/>
        </w:rPr>
        <w:t>)</w:t>
      </w:r>
    </w:p>
    <w:p w14:paraId="26213352" w14:textId="31C0A2CE" w:rsidR="000D574D" w:rsidRPr="00C87258" w:rsidRDefault="000D574D">
      <w:pPr>
        <w:jc w:val="both"/>
        <w:rPr>
          <w:rFonts w:ascii="Arial" w:hAnsi="Arial" w:cs="Arial"/>
          <w:b/>
          <w:sz w:val="28"/>
        </w:rPr>
      </w:pPr>
    </w:p>
    <w:p w14:paraId="46328C15" w14:textId="7FA72434" w:rsidR="000D574D" w:rsidRPr="00C87258" w:rsidRDefault="0034758F">
      <w:pPr>
        <w:jc w:val="both"/>
        <w:rPr>
          <w:rFonts w:ascii="Arial" w:hAnsi="Arial" w:cs="Arial"/>
          <w:sz w:val="28"/>
        </w:rPr>
      </w:pPr>
      <w:r>
        <w:rPr>
          <w:rFonts w:ascii="Arial" w:hAnsi="Arial" w:cs="Arial"/>
          <w:sz w:val="28"/>
        </w:rPr>
        <w:t>a.</w:t>
      </w:r>
      <w:r w:rsidR="000D574D" w:rsidRPr="00C87258">
        <w:rPr>
          <w:rFonts w:ascii="Arial" w:hAnsi="Arial" w:cs="Arial"/>
          <w:sz w:val="28"/>
        </w:rPr>
        <w:t xml:space="preserve"> (continued)</w:t>
      </w:r>
    </w:p>
    <w:tbl>
      <w:tblPr>
        <w:tblW w:w="8838" w:type="dxa"/>
        <w:tblLayout w:type="fixed"/>
        <w:tblLook w:val="0000" w:firstRow="0" w:lastRow="0" w:firstColumn="0" w:lastColumn="0" w:noHBand="0" w:noVBand="0"/>
      </w:tblPr>
      <w:tblGrid>
        <w:gridCol w:w="6318"/>
        <w:gridCol w:w="1260"/>
        <w:gridCol w:w="1260"/>
      </w:tblGrid>
      <w:tr w:rsidR="0058174A" w:rsidRPr="00C87258" w14:paraId="25FF32DB" w14:textId="77777777" w:rsidTr="00C707E6">
        <w:trPr>
          <w:cantSplit/>
        </w:trPr>
        <w:tc>
          <w:tcPr>
            <w:tcW w:w="8838" w:type="dxa"/>
            <w:gridSpan w:val="3"/>
          </w:tcPr>
          <w:p w14:paraId="219D2E20" w14:textId="77777777" w:rsidR="0058174A" w:rsidRPr="00C87258" w:rsidRDefault="0058174A">
            <w:pPr>
              <w:jc w:val="center"/>
              <w:rPr>
                <w:rFonts w:ascii="Arial" w:hAnsi="Arial" w:cs="Arial"/>
                <w:sz w:val="28"/>
              </w:rPr>
            </w:pPr>
            <w:r w:rsidRPr="00C87258">
              <w:rPr>
                <w:rFonts w:ascii="Arial" w:hAnsi="Arial" w:cs="Arial"/>
                <w:sz w:val="28"/>
              </w:rPr>
              <w:t>December 10</w:t>
            </w:r>
          </w:p>
        </w:tc>
      </w:tr>
      <w:tr w:rsidR="0058174A" w:rsidRPr="00C87258" w14:paraId="2D72E1DB" w14:textId="77777777" w:rsidTr="00C707E6">
        <w:trPr>
          <w:cantSplit/>
        </w:trPr>
        <w:tc>
          <w:tcPr>
            <w:tcW w:w="6318" w:type="dxa"/>
          </w:tcPr>
          <w:p w14:paraId="4A4EBBFF" w14:textId="77777777" w:rsidR="0058174A" w:rsidRPr="00C87258" w:rsidRDefault="0077285E" w:rsidP="0077285E">
            <w:pPr>
              <w:tabs>
                <w:tab w:val="left" w:pos="720"/>
                <w:tab w:val="right" w:leader="dot" w:pos="7200"/>
              </w:tabs>
              <w:rPr>
                <w:rFonts w:ascii="Arial" w:hAnsi="Arial" w:cs="Arial"/>
                <w:sz w:val="28"/>
              </w:rPr>
            </w:pPr>
            <w:r w:rsidRPr="00C87258">
              <w:rPr>
                <w:rFonts w:ascii="Arial" w:hAnsi="Arial" w:cs="Arial"/>
                <w:sz w:val="28"/>
              </w:rPr>
              <w:t>Furniture and Fixtur</w:t>
            </w:r>
            <w:r w:rsidR="0058174A" w:rsidRPr="00C87258">
              <w:rPr>
                <w:rFonts w:ascii="Arial" w:hAnsi="Arial" w:cs="Arial"/>
                <w:sz w:val="28"/>
              </w:rPr>
              <w:t>es ($</w:t>
            </w:r>
            <w:r w:rsidR="00D15046" w:rsidRPr="00C87258">
              <w:rPr>
                <w:rFonts w:ascii="Arial" w:hAnsi="Arial" w:cs="Arial"/>
                <w:sz w:val="28"/>
              </w:rPr>
              <w:t>8,000</w:t>
            </w:r>
            <w:r w:rsidR="0058174A" w:rsidRPr="00C87258">
              <w:rPr>
                <w:rFonts w:ascii="Arial" w:hAnsi="Arial" w:cs="Arial"/>
                <w:sz w:val="28"/>
              </w:rPr>
              <w:t xml:space="preserve"> X 1.</w:t>
            </w:r>
            <w:r w:rsidR="00D15046" w:rsidRPr="00C87258">
              <w:rPr>
                <w:rFonts w:ascii="Arial" w:hAnsi="Arial" w:cs="Arial"/>
                <w:sz w:val="28"/>
              </w:rPr>
              <w:t>08</w:t>
            </w:r>
            <w:r w:rsidR="0058174A" w:rsidRPr="00C87258">
              <w:rPr>
                <w:rFonts w:ascii="Arial" w:hAnsi="Arial" w:cs="Arial"/>
                <w:sz w:val="28"/>
              </w:rPr>
              <w:t>)</w:t>
            </w:r>
            <w:r w:rsidR="003C1936" w:rsidRPr="00C87258">
              <w:rPr>
                <w:rFonts w:ascii="Arial" w:hAnsi="Arial" w:cs="Arial"/>
                <w:sz w:val="28"/>
              </w:rPr>
              <w:tab/>
            </w:r>
          </w:p>
        </w:tc>
        <w:tc>
          <w:tcPr>
            <w:tcW w:w="1260" w:type="dxa"/>
          </w:tcPr>
          <w:p w14:paraId="498F0791" w14:textId="77777777" w:rsidR="0058174A" w:rsidRPr="00C87258" w:rsidRDefault="00D15046">
            <w:pPr>
              <w:jc w:val="right"/>
              <w:rPr>
                <w:rFonts w:ascii="Arial" w:hAnsi="Arial" w:cs="Arial"/>
                <w:sz w:val="28"/>
              </w:rPr>
            </w:pPr>
            <w:r w:rsidRPr="00C87258">
              <w:rPr>
                <w:rFonts w:ascii="Arial" w:hAnsi="Arial" w:cs="Arial"/>
                <w:sz w:val="28"/>
              </w:rPr>
              <w:t>8,640</w:t>
            </w:r>
          </w:p>
        </w:tc>
        <w:tc>
          <w:tcPr>
            <w:tcW w:w="1260" w:type="dxa"/>
          </w:tcPr>
          <w:p w14:paraId="0F222F07" w14:textId="77777777" w:rsidR="0058174A" w:rsidRPr="00C87258" w:rsidRDefault="0058174A">
            <w:pPr>
              <w:jc w:val="right"/>
              <w:rPr>
                <w:rFonts w:ascii="Arial" w:hAnsi="Arial" w:cs="Arial"/>
                <w:sz w:val="28"/>
              </w:rPr>
            </w:pPr>
          </w:p>
        </w:tc>
      </w:tr>
      <w:tr w:rsidR="0058174A" w:rsidRPr="00C87258" w14:paraId="69802BD7" w14:textId="77777777" w:rsidTr="00C707E6">
        <w:trPr>
          <w:cantSplit/>
        </w:trPr>
        <w:tc>
          <w:tcPr>
            <w:tcW w:w="6318" w:type="dxa"/>
          </w:tcPr>
          <w:p w14:paraId="2B4F5EE2"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 xml:space="preserve">GST </w:t>
            </w:r>
            <w:r w:rsidR="00F71616" w:rsidRPr="00C87258">
              <w:rPr>
                <w:rFonts w:ascii="Arial" w:hAnsi="Arial" w:cs="Arial"/>
                <w:sz w:val="28"/>
              </w:rPr>
              <w:t>Receivable</w:t>
            </w:r>
            <w:r w:rsidR="00D7323F" w:rsidRPr="00C87258">
              <w:rPr>
                <w:rFonts w:ascii="Arial" w:hAnsi="Arial" w:cs="Arial"/>
                <w:sz w:val="28"/>
              </w:rPr>
              <w:t xml:space="preserve"> </w:t>
            </w:r>
            <w:r w:rsidRPr="00C87258">
              <w:rPr>
                <w:rFonts w:ascii="Arial" w:hAnsi="Arial" w:cs="Arial"/>
                <w:sz w:val="28"/>
              </w:rPr>
              <w:t>($</w:t>
            </w:r>
            <w:r w:rsidR="00D15046" w:rsidRPr="00C87258">
              <w:rPr>
                <w:rFonts w:ascii="Arial" w:hAnsi="Arial" w:cs="Arial"/>
                <w:sz w:val="28"/>
              </w:rPr>
              <w:t>8,000</w:t>
            </w:r>
            <w:r w:rsidRPr="00C87258">
              <w:rPr>
                <w:rFonts w:ascii="Arial" w:hAnsi="Arial" w:cs="Arial"/>
                <w:sz w:val="28"/>
              </w:rPr>
              <w:t xml:space="preserve"> X .</w:t>
            </w:r>
            <w:r w:rsidR="00D15046" w:rsidRPr="00C87258">
              <w:rPr>
                <w:rFonts w:ascii="Arial" w:hAnsi="Arial" w:cs="Arial"/>
                <w:sz w:val="28"/>
              </w:rPr>
              <w:t>05</w:t>
            </w:r>
            <w:r w:rsidRPr="00C87258">
              <w:rPr>
                <w:rFonts w:ascii="Arial" w:hAnsi="Arial" w:cs="Arial"/>
                <w:sz w:val="28"/>
              </w:rPr>
              <w:t>)</w:t>
            </w:r>
            <w:r w:rsidR="003C1936" w:rsidRPr="00C87258">
              <w:rPr>
                <w:rFonts w:ascii="Arial" w:hAnsi="Arial" w:cs="Arial"/>
                <w:sz w:val="28"/>
              </w:rPr>
              <w:tab/>
            </w:r>
          </w:p>
        </w:tc>
        <w:tc>
          <w:tcPr>
            <w:tcW w:w="1260" w:type="dxa"/>
          </w:tcPr>
          <w:p w14:paraId="1EF7D327" w14:textId="77777777" w:rsidR="0058174A" w:rsidRPr="00C87258" w:rsidRDefault="00D15046">
            <w:pPr>
              <w:jc w:val="right"/>
              <w:rPr>
                <w:rFonts w:ascii="Arial" w:hAnsi="Arial" w:cs="Arial"/>
                <w:sz w:val="28"/>
              </w:rPr>
            </w:pPr>
            <w:r w:rsidRPr="00C87258">
              <w:rPr>
                <w:rFonts w:ascii="Arial" w:hAnsi="Arial" w:cs="Arial"/>
                <w:sz w:val="28"/>
              </w:rPr>
              <w:t>400</w:t>
            </w:r>
          </w:p>
        </w:tc>
        <w:tc>
          <w:tcPr>
            <w:tcW w:w="1260" w:type="dxa"/>
          </w:tcPr>
          <w:p w14:paraId="246C4AD9" w14:textId="77777777" w:rsidR="0058174A" w:rsidRPr="00C87258" w:rsidRDefault="0058174A">
            <w:pPr>
              <w:jc w:val="right"/>
              <w:rPr>
                <w:rFonts w:ascii="Arial" w:hAnsi="Arial" w:cs="Arial"/>
                <w:sz w:val="28"/>
              </w:rPr>
            </w:pPr>
          </w:p>
        </w:tc>
      </w:tr>
      <w:tr w:rsidR="0058174A" w:rsidRPr="00C87258" w14:paraId="34E74E69" w14:textId="77777777" w:rsidTr="00C707E6">
        <w:trPr>
          <w:cantSplit/>
        </w:trPr>
        <w:tc>
          <w:tcPr>
            <w:tcW w:w="6318" w:type="dxa"/>
          </w:tcPr>
          <w:p w14:paraId="751EBC1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Accounts Payable</w:t>
            </w:r>
            <w:r w:rsidR="003C1936" w:rsidRPr="00C87258">
              <w:rPr>
                <w:rFonts w:ascii="Arial" w:hAnsi="Arial" w:cs="Arial"/>
                <w:sz w:val="28"/>
              </w:rPr>
              <w:tab/>
            </w:r>
          </w:p>
        </w:tc>
        <w:tc>
          <w:tcPr>
            <w:tcW w:w="1260" w:type="dxa"/>
          </w:tcPr>
          <w:p w14:paraId="37235251" w14:textId="77777777" w:rsidR="0058174A" w:rsidRPr="00C87258" w:rsidRDefault="0058174A">
            <w:pPr>
              <w:jc w:val="right"/>
              <w:rPr>
                <w:rFonts w:ascii="Arial" w:hAnsi="Arial" w:cs="Arial"/>
                <w:sz w:val="28"/>
              </w:rPr>
            </w:pPr>
          </w:p>
        </w:tc>
        <w:tc>
          <w:tcPr>
            <w:tcW w:w="1260" w:type="dxa"/>
          </w:tcPr>
          <w:p w14:paraId="6119C6AA" w14:textId="77777777" w:rsidR="0058174A" w:rsidRPr="00C87258" w:rsidRDefault="00D15046">
            <w:pPr>
              <w:jc w:val="right"/>
              <w:rPr>
                <w:rFonts w:ascii="Arial" w:hAnsi="Arial" w:cs="Arial"/>
                <w:sz w:val="28"/>
              </w:rPr>
            </w:pPr>
            <w:r w:rsidRPr="00C87258">
              <w:rPr>
                <w:rFonts w:ascii="Arial" w:hAnsi="Arial" w:cs="Arial"/>
                <w:sz w:val="28"/>
              </w:rPr>
              <w:t>9,040</w:t>
            </w:r>
          </w:p>
        </w:tc>
      </w:tr>
      <w:tr w:rsidR="0058174A" w:rsidRPr="00C87258" w14:paraId="3204BE4F" w14:textId="77777777" w:rsidTr="00C707E6">
        <w:trPr>
          <w:cantSplit/>
        </w:trPr>
        <w:tc>
          <w:tcPr>
            <w:tcW w:w="8838" w:type="dxa"/>
            <w:gridSpan w:val="3"/>
          </w:tcPr>
          <w:p w14:paraId="28B7E624" w14:textId="77777777" w:rsidR="0058174A" w:rsidRPr="00C87258" w:rsidRDefault="0058174A">
            <w:pPr>
              <w:jc w:val="center"/>
              <w:rPr>
                <w:rFonts w:ascii="Arial" w:hAnsi="Arial" w:cs="Arial"/>
                <w:sz w:val="28"/>
              </w:rPr>
            </w:pPr>
          </w:p>
        </w:tc>
      </w:tr>
      <w:tr w:rsidR="0058174A" w:rsidRPr="00C87258" w14:paraId="219547B5" w14:textId="77777777" w:rsidTr="00C707E6">
        <w:trPr>
          <w:cantSplit/>
        </w:trPr>
        <w:tc>
          <w:tcPr>
            <w:tcW w:w="8838" w:type="dxa"/>
            <w:gridSpan w:val="3"/>
          </w:tcPr>
          <w:p w14:paraId="7B059E42" w14:textId="77777777" w:rsidR="0058174A" w:rsidRPr="00C87258" w:rsidRDefault="0058174A">
            <w:pPr>
              <w:jc w:val="center"/>
              <w:rPr>
                <w:rFonts w:ascii="Arial" w:hAnsi="Arial" w:cs="Arial"/>
                <w:sz w:val="28"/>
              </w:rPr>
            </w:pPr>
            <w:r w:rsidRPr="00C87258">
              <w:rPr>
                <w:rFonts w:ascii="Arial" w:hAnsi="Arial" w:cs="Arial"/>
                <w:sz w:val="28"/>
              </w:rPr>
              <w:t>December 31</w:t>
            </w:r>
          </w:p>
        </w:tc>
      </w:tr>
      <w:tr w:rsidR="0058174A" w:rsidRPr="00C87258" w14:paraId="74B0FD4B" w14:textId="77777777" w:rsidTr="00C707E6">
        <w:trPr>
          <w:cantSplit/>
        </w:trPr>
        <w:tc>
          <w:tcPr>
            <w:tcW w:w="6318" w:type="dxa"/>
          </w:tcPr>
          <w:p w14:paraId="76ECBCC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w:t>
            </w:r>
            <w:r w:rsidR="003C1936" w:rsidRPr="00C87258">
              <w:rPr>
                <w:rFonts w:ascii="Arial" w:hAnsi="Arial" w:cs="Arial"/>
                <w:sz w:val="28"/>
              </w:rPr>
              <w:tab/>
            </w:r>
            <w:r w:rsidR="003C1936" w:rsidRPr="00C87258">
              <w:rPr>
                <w:rFonts w:ascii="Arial" w:hAnsi="Arial" w:cs="Arial"/>
                <w:sz w:val="28"/>
              </w:rPr>
              <w:tab/>
            </w:r>
          </w:p>
        </w:tc>
        <w:tc>
          <w:tcPr>
            <w:tcW w:w="1260" w:type="dxa"/>
          </w:tcPr>
          <w:p w14:paraId="7313DA56" w14:textId="77777777" w:rsidR="0058174A" w:rsidRPr="00C87258" w:rsidRDefault="00D15046">
            <w:pPr>
              <w:jc w:val="right"/>
              <w:rPr>
                <w:rFonts w:ascii="Arial" w:hAnsi="Arial" w:cs="Arial"/>
                <w:sz w:val="28"/>
              </w:rPr>
            </w:pPr>
            <w:r w:rsidRPr="00C87258">
              <w:rPr>
                <w:rFonts w:ascii="Arial" w:hAnsi="Arial" w:cs="Arial"/>
                <w:sz w:val="28"/>
              </w:rPr>
              <w:t>89,270</w:t>
            </w:r>
          </w:p>
        </w:tc>
        <w:tc>
          <w:tcPr>
            <w:tcW w:w="1260" w:type="dxa"/>
          </w:tcPr>
          <w:p w14:paraId="5BAC1BBD" w14:textId="77777777" w:rsidR="0058174A" w:rsidRPr="00C87258" w:rsidRDefault="0058174A">
            <w:pPr>
              <w:jc w:val="right"/>
              <w:rPr>
                <w:rFonts w:ascii="Arial" w:hAnsi="Arial" w:cs="Arial"/>
                <w:sz w:val="28"/>
              </w:rPr>
            </w:pPr>
          </w:p>
        </w:tc>
      </w:tr>
      <w:tr w:rsidR="0058174A" w:rsidRPr="00C87258" w14:paraId="45A326D6" w14:textId="77777777" w:rsidTr="00C707E6">
        <w:trPr>
          <w:cantSplit/>
        </w:trPr>
        <w:tc>
          <w:tcPr>
            <w:tcW w:w="6318" w:type="dxa"/>
          </w:tcPr>
          <w:p w14:paraId="44F22C1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Sales </w:t>
            </w:r>
            <w:r w:rsidR="0023379C" w:rsidRPr="00C87258">
              <w:rPr>
                <w:rFonts w:ascii="Arial" w:hAnsi="Arial" w:cs="Arial"/>
                <w:sz w:val="28"/>
              </w:rPr>
              <w:t>Revenue</w:t>
            </w:r>
            <w:r w:rsidR="003C1936" w:rsidRPr="00C87258">
              <w:rPr>
                <w:rFonts w:ascii="Arial" w:hAnsi="Arial" w:cs="Arial"/>
                <w:sz w:val="28"/>
              </w:rPr>
              <w:tab/>
            </w:r>
          </w:p>
        </w:tc>
        <w:tc>
          <w:tcPr>
            <w:tcW w:w="1260" w:type="dxa"/>
          </w:tcPr>
          <w:p w14:paraId="199171E7" w14:textId="77777777" w:rsidR="0058174A" w:rsidRPr="00C87258" w:rsidRDefault="0058174A">
            <w:pPr>
              <w:jc w:val="right"/>
              <w:rPr>
                <w:rFonts w:ascii="Arial" w:hAnsi="Arial" w:cs="Arial"/>
                <w:sz w:val="28"/>
              </w:rPr>
            </w:pPr>
          </w:p>
        </w:tc>
        <w:tc>
          <w:tcPr>
            <w:tcW w:w="1260" w:type="dxa"/>
          </w:tcPr>
          <w:p w14:paraId="7BCB69B4" w14:textId="77777777" w:rsidR="0058174A" w:rsidRPr="00C87258" w:rsidRDefault="00D15046">
            <w:pPr>
              <w:jc w:val="right"/>
              <w:rPr>
                <w:rFonts w:ascii="Arial" w:hAnsi="Arial" w:cs="Arial"/>
                <w:sz w:val="28"/>
              </w:rPr>
            </w:pPr>
            <w:r w:rsidRPr="00C87258">
              <w:rPr>
                <w:rFonts w:ascii="Arial" w:hAnsi="Arial" w:cs="Arial"/>
                <w:sz w:val="28"/>
              </w:rPr>
              <w:t>79,000</w:t>
            </w:r>
          </w:p>
        </w:tc>
      </w:tr>
      <w:tr w:rsidR="0058174A" w:rsidRPr="00C87258" w14:paraId="57384B95" w14:textId="77777777" w:rsidTr="00C707E6">
        <w:trPr>
          <w:cantSplit/>
        </w:trPr>
        <w:tc>
          <w:tcPr>
            <w:tcW w:w="6318" w:type="dxa"/>
          </w:tcPr>
          <w:p w14:paraId="1F15B0B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Sales Tax Payable ($</w:t>
            </w:r>
            <w:r w:rsidR="00D15046" w:rsidRPr="00C87258">
              <w:rPr>
                <w:rFonts w:ascii="Arial" w:hAnsi="Arial" w:cs="Arial"/>
                <w:sz w:val="28"/>
              </w:rPr>
              <w:t>79,000</w:t>
            </w:r>
            <w:r w:rsidRPr="00C87258">
              <w:rPr>
                <w:rFonts w:ascii="Arial" w:hAnsi="Arial" w:cs="Arial"/>
                <w:sz w:val="28"/>
              </w:rPr>
              <w:t xml:space="preserve"> X .</w:t>
            </w:r>
            <w:r w:rsidR="00D15046" w:rsidRPr="00C87258">
              <w:rPr>
                <w:rFonts w:ascii="Arial" w:hAnsi="Arial" w:cs="Arial"/>
                <w:sz w:val="28"/>
              </w:rPr>
              <w:t>08</w:t>
            </w:r>
            <w:r w:rsidRPr="00C87258">
              <w:rPr>
                <w:rFonts w:ascii="Arial" w:hAnsi="Arial" w:cs="Arial"/>
                <w:sz w:val="28"/>
              </w:rPr>
              <w:t>)</w:t>
            </w:r>
            <w:r w:rsidR="003C1936" w:rsidRPr="00C87258">
              <w:rPr>
                <w:rFonts w:ascii="Arial" w:hAnsi="Arial" w:cs="Arial"/>
                <w:sz w:val="28"/>
              </w:rPr>
              <w:tab/>
            </w:r>
          </w:p>
        </w:tc>
        <w:tc>
          <w:tcPr>
            <w:tcW w:w="1260" w:type="dxa"/>
          </w:tcPr>
          <w:p w14:paraId="1E2A2A10" w14:textId="77777777" w:rsidR="0058174A" w:rsidRPr="00C87258" w:rsidRDefault="0058174A">
            <w:pPr>
              <w:jc w:val="right"/>
              <w:rPr>
                <w:rFonts w:ascii="Arial" w:hAnsi="Arial" w:cs="Arial"/>
                <w:sz w:val="28"/>
              </w:rPr>
            </w:pPr>
          </w:p>
        </w:tc>
        <w:tc>
          <w:tcPr>
            <w:tcW w:w="1260" w:type="dxa"/>
          </w:tcPr>
          <w:p w14:paraId="529C74C3" w14:textId="77777777" w:rsidR="0058174A" w:rsidRPr="00C87258" w:rsidRDefault="00D15046">
            <w:pPr>
              <w:jc w:val="right"/>
              <w:rPr>
                <w:rFonts w:ascii="Arial" w:hAnsi="Arial" w:cs="Arial"/>
                <w:sz w:val="28"/>
              </w:rPr>
            </w:pPr>
            <w:r w:rsidRPr="00C87258">
              <w:rPr>
                <w:rFonts w:ascii="Arial" w:hAnsi="Arial" w:cs="Arial"/>
                <w:sz w:val="28"/>
              </w:rPr>
              <w:t>6,320</w:t>
            </w:r>
          </w:p>
        </w:tc>
      </w:tr>
      <w:tr w:rsidR="0058174A" w:rsidRPr="00C87258" w14:paraId="2943ACB4" w14:textId="77777777" w:rsidTr="00C707E6">
        <w:trPr>
          <w:cantSplit/>
        </w:trPr>
        <w:tc>
          <w:tcPr>
            <w:tcW w:w="6318" w:type="dxa"/>
          </w:tcPr>
          <w:p w14:paraId="25B87EC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GST Payable ($</w:t>
            </w:r>
            <w:r w:rsidR="00D15046" w:rsidRPr="00C87258">
              <w:rPr>
                <w:rFonts w:ascii="Arial" w:hAnsi="Arial" w:cs="Arial"/>
                <w:sz w:val="28"/>
              </w:rPr>
              <w:t>79,000</w:t>
            </w:r>
            <w:r w:rsidRPr="00C87258">
              <w:rPr>
                <w:rFonts w:ascii="Arial" w:hAnsi="Arial" w:cs="Arial"/>
                <w:sz w:val="28"/>
              </w:rPr>
              <w:t xml:space="preserve"> X .</w:t>
            </w:r>
            <w:r w:rsidR="00D15046" w:rsidRPr="00C87258">
              <w:rPr>
                <w:rFonts w:ascii="Arial" w:hAnsi="Arial" w:cs="Arial"/>
                <w:sz w:val="28"/>
              </w:rPr>
              <w:t>05</w:t>
            </w:r>
            <w:r w:rsidRPr="00C87258">
              <w:rPr>
                <w:rFonts w:ascii="Arial" w:hAnsi="Arial" w:cs="Arial"/>
                <w:sz w:val="28"/>
              </w:rPr>
              <w:t>)</w:t>
            </w:r>
            <w:r w:rsidR="003C1936" w:rsidRPr="00C87258">
              <w:rPr>
                <w:rFonts w:ascii="Arial" w:hAnsi="Arial" w:cs="Arial"/>
                <w:sz w:val="28"/>
              </w:rPr>
              <w:tab/>
            </w:r>
          </w:p>
        </w:tc>
        <w:tc>
          <w:tcPr>
            <w:tcW w:w="1260" w:type="dxa"/>
          </w:tcPr>
          <w:p w14:paraId="31E558FD" w14:textId="77777777" w:rsidR="0058174A" w:rsidRPr="00C87258" w:rsidRDefault="0058174A">
            <w:pPr>
              <w:jc w:val="right"/>
              <w:rPr>
                <w:rFonts w:ascii="Arial" w:hAnsi="Arial" w:cs="Arial"/>
                <w:sz w:val="28"/>
              </w:rPr>
            </w:pPr>
          </w:p>
        </w:tc>
        <w:tc>
          <w:tcPr>
            <w:tcW w:w="1260" w:type="dxa"/>
          </w:tcPr>
          <w:p w14:paraId="4693A592" w14:textId="77777777" w:rsidR="0058174A" w:rsidRPr="00C87258" w:rsidRDefault="00D15046">
            <w:pPr>
              <w:jc w:val="right"/>
              <w:rPr>
                <w:rFonts w:ascii="Arial" w:hAnsi="Arial" w:cs="Arial"/>
                <w:sz w:val="28"/>
              </w:rPr>
            </w:pPr>
            <w:r w:rsidRPr="00C87258">
              <w:rPr>
                <w:rFonts w:ascii="Arial" w:hAnsi="Arial" w:cs="Arial"/>
                <w:sz w:val="28"/>
              </w:rPr>
              <w:t>3,950</w:t>
            </w:r>
          </w:p>
        </w:tc>
      </w:tr>
      <w:tr w:rsidR="000363CC" w:rsidRPr="00C87258" w14:paraId="300CC34C" w14:textId="77777777" w:rsidTr="00C707E6">
        <w:trPr>
          <w:cantSplit/>
        </w:trPr>
        <w:tc>
          <w:tcPr>
            <w:tcW w:w="6318" w:type="dxa"/>
          </w:tcPr>
          <w:p w14:paraId="4C63B45A" w14:textId="185B2002" w:rsidR="000363CC" w:rsidRPr="00C87258" w:rsidRDefault="000363CC">
            <w:pPr>
              <w:tabs>
                <w:tab w:val="left" w:pos="720"/>
                <w:tab w:val="right" w:leader="dot" w:pos="7200"/>
              </w:tabs>
              <w:rPr>
                <w:rFonts w:ascii="Arial" w:hAnsi="Arial" w:cs="Arial"/>
                <w:sz w:val="28"/>
              </w:rPr>
            </w:pPr>
            <w:r>
              <w:rPr>
                <w:rFonts w:ascii="Arial" w:hAnsi="Arial" w:cs="Arial"/>
                <w:sz w:val="28"/>
              </w:rPr>
              <w:t>To record cash sales</w:t>
            </w:r>
          </w:p>
        </w:tc>
        <w:tc>
          <w:tcPr>
            <w:tcW w:w="1260" w:type="dxa"/>
          </w:tcPr>
          <w:p w14:paraId="280AD091" w14:textId="77777777" w:rsidR="000363CC" w:rsidRPr="00C87258" w:rsidRDefault="000363CC">
            <w:pPr>
              <w:jc w:val="right"/>
              <w:rPr>
                <w:rFonts w:ascii="Arial" w:hAnsi="Arial" w:cs="Arial"/>
                <w:sz w:val="28"/>
              </w:rPr>
            </w:pPr>
          </w:p>
        </w:tc>
        <w:tc>
          <w:tcPr>
            <w:tcW w:w="1260" w:type="dxa"/>
          </w:tcPr>
          <w:p w14:paraId="41F0056B" w14:textId="77777777" w:rsidR="000363CC" w:rsidRPr="00C87258" w:rsidRDefault="000363CC">
            <w:pPr>
              <w:jc w:val="right"/>
              <w:rPr>
                <w:rFonts w:ascii="Arial" w:hAnsi="Arial" w:cs="Arial"/>
                <w:sz w:val="28"/>
              </w:rPr>
            </w:pPr>
          </w:p>
        </w:tc>
      </w:tr>
      <w:tr w:rsidR="0058174A" w:rsidRPr="00C87258" w14:paraId="10C12A56" w14:textId="77777777" w:rsidTr="00C707E6">
        <w:trPr>
          <w:cantSplit/>
        </w:trPr>
        <w:tc>
          <w:tcPr>
            <w:tcW w:w="8838" w:type="dxa"/>
            <w:gridSpan w:val="3"/>
          </w:tcPr>
          <w:p w14:paraId="244546FD" w14:textId="77777777" w:rsidR="0058174A" w:rsidRPr="00C87258" w:rsidRDefault="0058174A">
            <w:pPr>
              <w:jc w:val="center"/>
              <w:rPr>
                <w:rFonts w:ascii="Arial" w:hAnsi="Arial" w:cs="Arial"/>
                <w:sz w:val="28"/>
              </w:rPr>
            </w:pPr>
          </w:p>
        </w:tc>
      </w:tr>
      <w:tr w:rsidR="0058174A" w:rsidRPr="00C87258" w14:paraId="58446972" w14:textId="77777777" w:rsidTr="00C707E6">
        <w:trPr>
          <w:cantSplit/>
        </w:trPr>
        <w:tc>
          <w:tcPr>
            <w:tcW w:w="8838" w:type="dxa"/>
            <w:gridSpan w:val="3"/>
          </w:tcPr>
          <w:p w14:paraId="5D81D139" w14:textId="77777777" w:rsidR="0058174A" w:rsidRPr="00C87258" w:rsidRDefault="0058174A">
            <w:pPr>
              <w:jc w:val="center"/>
              <w:rPr>
                <w:rFonts w:ascii="Arial" w:hAnsi="Arial" w:cs="Arial"/>
                <w:sz w:val="28"/>
              </w:rPr>
            </w:pPr>
            <w:r w:rsidRPr="00C87258">
              <w:rPr>
                <w:rFonts w:ascii="Arial" w:hAnsi="Arial" w:cs="Arial"/>
                <w:sz w:val="28"/>
              </w:rPr>
              <w:t>December 31</w:t>
            </w:r>
          </w:p>
        </w:tc>
      </w:tr>
      <w:tr w:rsidR="0058174A" w:rsidRPr="00C87258" w14:paraId="06D694B5" w14:textId="77777777" w:rsidTr="00C707E6">
        <w:trPr>
          <w:cantSplit/>
        </w:trPr>
        <w:tc>
          <w:tcPr>
            <w:tcW w:w="6318" w:type="dxa"/>
          </w:tcPr>
          <w:p w14:paraId="538E3047" w14:textId="6E2E524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Rent Expense</w:t>
            </w:r>
            <w:r w:rsidR="004D48A8">
              <w:rPr>
                <w:rFonts w:ascii="Arial" w:hAnsi="Arial" w:cs="Arial"/>
                <w:sz w:val="28"/>
                <w:vertAlign w:val="superscript"/>
              </w:rPr>
              <w:t>1</w:t>
            </w:r>
            <w:r w:rsidR="003C1936" w:rsidRPr="00C87258">
              <w:rPr>
                <w:rFonts w:ascii="Arial" w:hAnsi="Arial" w:cs="Arial"/>
                <w:sz w:val="28"/>
              </w:rPr>
              <w:tab/>
            </w:r>
          </w:p>
        </w:tc>
        <w:tc>
          <w:tcPr>
            <w:tcW w:w="1260" w:type="dxa"/>
          </w:tcPr>
          <w:p w14:paraId="10DEE2EC" w14:textId="77777777" w:rsidR="0058174A" w:rsidRPr="00C87258" w:rsidRDefault="00D15046">
            <w:pPr>
              <w:jc w:val="right"/>
              <w:rPr>
                <w:rFonts w:ascii="Arial" w:hAnsi="Arial" w:cs="Arial"/>
                <w:sz w:val="28"/>
              </w:rPr>
            </w:pPr>
            <w:r w:rsidRPr="00C87258">
              <w:rPr>
                <w:rFonts w:ascii="Arial" w:hAnsi="Arial" w:cs="Arial"/>
                <w:sz w:val="28"/>
              </w:rPr>
              <w:t>4,870</w:t>
            </w:r>
          </w:p>
        </w:tc>
        <w:tc>
          <w:tcPr>
            <w:tcW w:w="1260" w:type="dxa"/>
          </w:tcPr>
          <w:p w14:paraId="51B42404" w14:textId="77777777" w:rsidR="0058174A" w:rsidRPr="00C87258" w:rsidRDefault="0058174A">
            <w:pPr>
              <w:jc w:val="right"/>
              <w:rPr>
                <w:rFonts w:ascii="Arial" w:hAnsi="Arial" w:cs="Arial"/>
                <w:sz w:val="28"/>
              </w:rPr>
            </w:pPr>
          </w:p>
        </w:tc>
      </w:tr>
      <w:tr w:rsidR="0058174A" w:rsidRPr="00C87258" w14:paraId="3F3E86FB" w14:textId="77777777" w:rsidTr="00C707E6">
        <w:trPr>
          <w:cantSplit/>
        </w:trPr>
        <w:tc>
          <w:tcPr>
            <w:tcW w:w="6318" w:type="dxa"/>
          </w:tcPr>
          <w:p w14:paraId="7113A2C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Rent Payable</w:t>
            </w:r>
            <w:r w:rsidR="003C1936" w:rsidRPr="00C87258">
              <w:rPr>
                <w:rFonts w:ascii="Arial" w:hAnsi="Arial" w:cs="Arial"/>
                <w:sz w:val="28"/>
              </w:rPr>
              <w:tab/>
            </w:r>
          </w:p>
        </w:tc>
        <w:tc>
          <w:tcPr>
            <w:tcW w:w="1260" w:type="dxa"/>
          </w:tcPr>
          <w:p w14:paraId="19583031" w14:textId="77777777" w:rsidR="0058174A" w:rsidRPr="00C87258" w:rsidRDefault="0058174A">
            <w:pPr>
              <w:jc w:val="right"/>
              <w:rPr>
                <w:rFonts w:ascii="Arial" w:hAnsi="Arial" w:cs="Arial"/>
                <w:sz w:val="28"/>
              </w:rPr>
            </w:pPr>
          </w:p>
        </w:tc>
        <w:tc>
          <w:tcPr>
            <w:tcW w:w="1260" w:type="dxa"/>
          </w:tcPr>
          <w:p w14:paraId="673D8C5C" w14:textId="77777777" w:rsidR="0058174A" w:rsidRPr="00C87258" w:rsidRDefault="00D15046">
            <w:pPr>
              <w:jc w:val="right"/>
              <w:rPr>
                <w:rFonts w:ascii="Arial" w:hAnsi="Arial" w:cs="Arial"/>
                <w:sz w:val="28"/>
              </w:rPr>
            </w:pPr>
            <w:r w:rsidRPr="00C87258">
              <w:rPr>
                <w:rFonts w:ascii="Arial" w:hAnsi="Arial" w:cs="Arial"/>
                <w:sz w:val="28"/>
              </w:rPr>
              <w:t>4,870</w:t>
            </w:r>
          </w:p>
        </w:tc>
      </w:tr>
      <w:tr w:rsidR="0058174A" w:rsidRPr="00C87258" w14:paraId="422C8A38" w14:textId="77777777" w:rsidTr="00C707E6">
        <w:trPr>
          <w:cantSplit/>
        </w:trPr>
        <w:tc>
          <w:tcPr>
            <w:tcW w:w="8838" w:type="dxa"/>
            <w:gridSpan w:val="3"/>
          </w:tcPr>
          <w:p w14:paraId="6A54246B" w14:textId="77777777" w:rsidR="00B86653" w:rsidRDefault="004D48A8">
            <w:pPr>
              <w:rPr>
                <w:rFonts w:ascii="Arial" w:hAnsi="Arial" w:cs="Arial"/>
                <w:sz w:val="28"/>
              </w:rPr>
            </w:pPr>
            <w:r>
              <w:rPr>
                <w:rFonts w:ascii="Arial" w:hAnsi="Arial" w:cs="Arial"/>
                <w:sz w:val="28"/>
                <w:vertAlign w:val="superscript"/>
              </w:rPr>
              <w:t>1</w:t>
            </w:r>
            <w:r w:rsidR="0058174A" w:rsidRPr="00C87258">
              <w:rPr>
                <w:rFonts w:ascii="Arial" w:hAnsi="Arial" w:cs="Arial"/>
                <w:sz w:val="28"/>
              </w:rPr>
              <w:t>($2,500 + [3% X $</w:t>
            </w:r>
            <w:r w:rsidR="00D15046" w:rsidRPr="00C87258">
              <w:rPr>
                <w:rFonts w:ascii="Arial" w:hAnsi="Arial" w:cs="Arial"/>
                <w:sz w:val="28"/>
              </w:rPr>
              <w:t>79,000</w:t>
            </w:r>
            <w:r w:rsidR="0058174A" w:rsidRPr="00C87258">
              <w:rPr>
                <w:rFonts w:ascii="Arial" w:hAnsi="Arial" w:cs="Arial"/>
                <w:sz w:val="28"/>
              </w:rPr>
              <w:t>])</w:t>
            </w:r>
            <w:r w:rsidR="00B86653">
              <w:rPr>
                <w:rFonts w:ascii="Arial" w:hAnsi="Arial" w:cs="Arial"/>
                <w:sz w:val="28"/>
              </w:rPr>
              <w:t xml:space="preserve"> </w:t>
            </w:r>
          </w:p>
          <w:p w14:paraId="5CCD11B1" w14:textId="7CADA6A1" w:rsidR="0058174A" w:rsidRPr="00C87258" w:rsidRDefault="00B86653">
            <w:pPr>
              <w:rPr>
                <w:rFonts w:ascii="Arial" w:hAnsi="Arial" w:cs="Arial"/>
                <w:sz w:val="28"/>
              </w:rPr>
            </w:pPr>
            <w:r>
              <w:rPr>
                <w:rFonts w:ascii="Arial" w:hAnsi="Arial" w:cs="Arial"/>
                <w:sz w:val="28"/>
              </w:rPr>
              <w:t>Note no GST recorded on an accrual</w:t>
            </w:r>
          </w:p>
        </w:tc>
      </w:tr>
      <w:tr w:rsidR="000363CC" w:rsidRPr="00C87258" w14:paraId="3A82C55B" w14:textId="77777777" w:rsidTr="00C707E6">
        <w:trPr>
          <w:cantSplit/>
        </w:trPr>
        <w:tc>
          <w:tcPr>
            <w:tcW w:w="8838" w:type="dxa"/>
            <w:gridSpan w:val="3"/>
          </w:tcPr>
          <w:p w14:paraId="2230859E" w14:textId="76F9AB49" w:rsidR="000363CC" w:rsidRPr="00C87258" w:rsidRDefault="000363CC">
            <w:pPr>
              <w:rPr>
                <w:rFonts w:ascii="Arial" w:hAnsi="Arial" w:cs="Arial"/>
                <w:sz w:val="28"/>
              </w:rPr>
            </w:pPr>
            <w:r>
              <w:rPr>
                <w:rFonts w:ascii="Arial" w:hAnsi="Arial" w:cs="Arial"/>
                <w:sz w:val="28"/>
              </w:rPr>
              <w:t>To accrue rent expense</w:t>
            </w:r>
          </w:p>
        </w:tc>
      </w:tr>
      <w:tr w:rsidR="0058174A" w:rsidRPr="00C87258" w14:paraId="6424D067" w14:textId="77777777" w:rsidTr="00C707E6">
        <w:trPr>
          <w:cantSplit/>
        </w:trPr>
        <w:tc>
          <w:tcPr>
            <w:tcW w:w="8838" w:type="dxa"/>
            <w:gridSpan w:val="3"/>
          </w:tcPr>
          <w:p w14:paraId="41BF54CB" w14:textId="77777777" w:rsidR="0058174A" w:rsidRPr="00C87258" w:rsidRDefault="0058174A">
            <w:pPr>
              <w:jc w:val="center"/>
              <w:rPr>
                <w:rFonts w:ascii="Arial" w:hAnsi="Arial" w:cs="Arial"/>
                <w:sz w:val="28"/>
              </w:rPr>
            </w:pPr>
          </w:p>
        </w:tc>
      </w:tr>
      <w:tr w:rsidR="0058174A" w:rsidRPr="00C87258" w14:paraId="277C35B3" w14:textId="77777777" w:rsidTr="00C707E6">
        <w:trPr>
          <w:cantSplit/>
        </w:trPr>
        <w:tc>
          <w:tcPr>
            <w:tcW w:w="8838" w:type="dxa"/>
            <w:gridSpan w:val="3"/>
          </w:tcPr>
          <w:p w14:paraId="735BE564" w14:textId="77777777" w:rsidR="0058174A" w:rsidRPr="00C87258" w:rsidRDefault="0058174A">
            <w:pPr>
              <w:jc w:val="center"/>
              <w:rPr>
                <w:rFonts w:ascii="Arial" w:hAnsi="Arial" w:cs="Arial"/>
                <w:sz w:val="28"/>
              </w:rPr>
            </w:pPr>
            <w:r w:rsidRPr="00C87258">
              <w:rPr>
                <w:rFonts w:ascii="Arial" w:hAnsi="Arial" w:cs="Arial"/>
                <w:sz w:val="28"/>
              </w:rPr>
              <w:t>December 31</w:t>
            </w:r>
          </w:p>
        </w:tc>
      </w:tr>
      <w:tr w:rsidR="0058174A" w:rsidRPr="00C87258" w14:paraId="5A82E5F3" w14:textId="77777777" w:rsidTr="00C707E6">
        <w:trPr>
          <w:cantSplit/>
        </w:trPr>
        <w:tc>
          <w:tcPr>
            <w:tcW w:w="6318" w:type="dxa"/>
          </w:tcPr>
          <w:p w14:paraId="6324DDFB" w14:textId="77777777" w:rsidR="0058174A" w:rsidRPr="00C87258" w:rsidRDefault="0077285E">
            <w:pPr>
              <w:tabs>
                <w:tab w:val="left" w:pos="720"/>
                <w:tab w:val="right" w:leader="dot" w:pos="7200"/>
              </w:tabs>
              <w:rPr>
                <w:rFonts w:ascii="Arial" w:hAnsi="Arial" w:cs="Arial"/>
                <w:sz w:val="28"/>
              </w:rPr>
            </w:pPr>
            <w:r w:rsidRPr="00C87258">
              <w:rPr>
                <w:rFonts w:ascii="Arial" w:hAnsi="Arial" w:cs="Arial"/>
                <w:sz w:val="28"/>
              </w:rPr>
              <w:t>Land Improvements</w:t>
            </w:r>
            <w:r w:rsidR="003C1936" w:rsidRPr="00C87258">
              <w:rPr>
                <w:rFonts w:ascii="Arial" w:hAnsi="Arial" w:cs="Arial"/>
                <w:sz w:val="28"/>
              </w:rPr>
              <w:tab/>
            </w:r>
          </w:p>
        </w:tc>
        <w:tc>
          <w:tcPr>
            <w:tcW w:w="1260" w:type="dxa"/>
          </w:tcPr>
          <w:p w14:paraId="1864CABD" w14:textId="77777777" w:rsidR="0058174A" w:rsidRPr="00C87258" w:rsidRDefault="006C1BC3">
            <w:pPr>
              <w:jc w:val="right"/>
              <w:rPr>
                <w:rFonts w:ascii="Arial" w:hAnsi="Arial" w:cs="Arial"/>
                <w:sz w:val="28"/>
              </w:rPr>
            </w:pPr>
            <w:r w:rsidRPr="00C87258">
              <w:rPr>
                <w:rFonts w:ascii="Arial" w:hAnsi="Arial" w:cs="Arial"/>
                <w:sz w:val="28"/>
              </w:rPr>
              <w:t>46</w:t>
            </w:r>
            <w:r w:rsidR="00BE57F8" w:rsidRPr="00C87258">
              <w:rPr>
                <w:rFonts w:ascii="Arial" w:hAnsi="Arial" w:cs="Arial"/>
                <w:sz w:val="28"/>
              </w:rPr>
              <w:t>,000</w:t>
            </w:r>
          </w:p>
        </w:tc>
        <w:tc>
          <w:tcPr>
            <w:tcW w:w="1260" w:type="dxa"/>
          </w:tcPr>
          <w:p w14:paraId="6DC2855B" w14:textId="77777777" w:rsidR="0058174A" w:rsidRPr="00C87258" w:rsidRDefault="0058174A">
            <w:pPr>
              <w:jc w:val="right"/>
              <w:rPr>
                <w:rFonts w:ascii="Arial" w:hAnsi="Arial" w:cs="Arial"/>
                <w:sz w:val="28"/>
              </w:rPr>
            </w:pPr>
          </w:p>
        </w:tc>
      </w:tr>
      <w:tr w:rsidR="0058174A" w:rsidRPr="00C87258" w14:paraId="3563FEEB" w14:textId="77777777" w:rsidTr="00C707E6">
        <w:trPr>
          <w:cantSplit/>
        </w:trPr>
        <w:tc>
          <w:tcPr>
            <w:tcW w:w="6318" w:type="dxa"/>
          </w:tcPr>
          <w:p w14:paraId="6ABC78B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Asset Retirement Obligation</w:t>
            </w:r>
            <w:r w:rsidR="003C1936" w:rsidRPr="00C87258">
              <w:rPr>
                <w:rFonts w:ascii="Arial" w:hAnsi="Arial" w:cs="Arial"/>
                <w:sz w:val="28"/>
              </w:rPr>
              <w:tab/>
            </w:r>
          </w:p>
        </w:tc>
        <w:tc>
          <w:tcPr>
            <w:tcW w:w="1260" w:type="dxa"/>
          </w:tcPr>
          <w:p w14:paraId="5B6FCB5C" w14:textId="77777777" w:rsidR="0058174A" w:rsidRPr="00C87258" w:rsidRDefault="0058174A">
            <w:pPr>
              <w:jc w:val="right"/>
              <w:rPr>
                <w:rFonts w:ascii="Arial" w:hAnsi="Arial" w:cs="Arial"/>
                <w:sz w:val="28"/>
              </w:rPr>
            </w:pPr>
          </w:p>
        </w:tc>
        <w:tc>
          <w:tcPr>
            <w:tcW w:w="1260" w:type="dxa"/>
          </w:tcPr>
          <w:p w14:paraId="6AD9822E" w14:textId="77777777" w:rsidR="0058174A" w:rsidRPr="00C87258" w:rsidRDefault="006C1BC3">
            <w:pPr>
              <w:jc w:val="right"/>
              <w:rPr>
                <w:rFonts w:ascii="Arial" w:hAnsi="Arial" w:cs="Arial"/>
                <w:sz w:val="28"/>
              </w:rPr>
            </w:pPr>
            <w:r w:rsidRPr="00C87258">
              <w:rPr>
                <w:rFonts w:ascii="Arial" w:hAnsi="Arial" w:cs="Arial"/>
                <w:sz w:val="28"/>
              </w:rPr>
              <w:t>46</w:t>
            </w:r>
            <w:r w:rsidR="00BE57F8" w:rsidRPr="00C87258">
              <w:rPr>
                <w:rFonts w:ascii="Arial" w:hAnsi="Arial" w:cs="Arial"/>
                <w:sz w:val="28"/>
              </w:rPr>
              <w:t>,000</w:t>
            </w:r>
          </w:p>
        </w:tc>
      </w:tr>
      <w:tr w:rsidR="000363CC" w:rsidRPr="00C87258" w14:paraId="077884CB" w14:textId="77777777" w:rsidTr="00C707E6">
        <w:trPr>
          <w:cantSplit/>
        </w:trPr>
        <w:tc>
          <w:tcPr>
            <w:tcW w:w="6318" w:type="dxa"/>
          </w:tcPr>
          <w:p w14:paraId="61F36283" w14:textId="4E04527D" w:rsidR="000363CC" w:rsidRPr="00C87258" w:rsidRDefault="000363CC">
            <w:pPr>
              <w:tabs>
                <w:tab w:val="left" w:pos="720"/>
                <w:tab w:val="right" w:leader="dot" w:pos="7200"/>
              </w:tabs>
              <w:rPr>
                <w:rFonts w:ascii="Arial" w:hAnsi="Arial" w:cs="Arial"/>
                <w:sz w:val="28"/>
              </w:rPr>
            </w:pPr>
            <w:r>
              <w:rPr>
                <w:rFonts w:ascii="Arial" w:hAnsi="Arial" w:cs="Arial"/>
                <w:sz w:val="28"/>
              </w:rPr>
              <w:t>To record asset retirement obligation</w:t>
            </w:r>
          </w:p>
        </w:tc>
        <w:tc>
          <w:tcPr>
            <w:tcW w:w="1260" w:type="dxa"/>
          </w:tcPr>
          <w:p w14:paraId="5117150E" w14:textId="77777777" w:rsidR="000363CC" w:rsidRPr="00C87258" w:rsidRDefault="000363CC">
            <w:pPr>
              <w:jc w:val="right"/>
              <w:rPr>
                <w:rFonts w:ascii="Arial" w:hAnsi="Arial" w:cs="Arial"/>
                <w:sz w:val="28"/>
              </w:rPr>
            </w:pPr>
          </w:p>
        </w:tc>
        <w:tc>
          <w:tcPr>
            <w:tcW w:w="1260" w:type="dxa"/>
          </w:tcPr>
          <w:p w14:paraId="7D8F8F47" w14:textId="77777777" w:rsidR="000363CC" w:rsidRPr="00C87258" w:rsidRDefault="000363CC">
            <w:pPr>
              <w:jc w:val="right"/>
              <w:rPr>
                <w:rFonts w:ascii="Arial" w:hAnsi="Arial" w:cs="Arial"/>
                <w:sz w:val="28"/>
              </w:rPr>
            </w:pPr>
          </w:p>
        </w:tc>
      </w:tr>
      <w:tr w:rsidR="0058174A" w:rsidRPr="00C87258" w14:paraId="5F66F549" w14:textId="77777777" w:rsidTr="00C707E6">
        <w:trPr>
          <w:cantSplit/>
        </w:trPr>
        <w:tc>
          <w:tcPr>
            <w:tcW w:w="8838" w:type="dxa"/>
            <w:gridSpan w:val="3"/>
          </w:tcPr>
          <w:p w14:paraId="58375FE7" w14:textId="77777777" w:rsidR="0058174A" w:rsidRPr="00C87258" w:rsidRDefault="0058174A">
            <w:pPr>
              <w:jc w:val="center"/>
              <w:rPr>
                <w:rFonts w:ascii="Arial" w:hAnsi="Arial" w:cs="Arial"/>
                <w:sz w:val="28"/>
              </w:rPr>
            </w:pPr>
          </w:p>
        </w:tc>
      </w:tr>
      <w:tr w:rsidR="0058174A" w:rsidRPr="00C87258" w14:paraId="337A772D" w14:textId="77777777" w:rsidTr="00C707E6">
        <w:trPr>
          <w:cantSplit/>
        </w:trPr>
        <w:tc>
          <w:tcPr>
            <w:tcW w:w="8838" w:type="dxa"/>
            <w:gridSpan w:val="3"/>
          </w:tcPr>
          <w:p w14:paraId="0BDCDF98" w14:textId="77777777" w:rsidR="0058174A" w:rsidRPr="00C87258" w:rsidRDefault="0058174A">
            <w:pPr>
              <w:jc w:val="center"/>
              <w:rPr>
                <w:rFonts w:ascii="Arial" w:hAnsi="Arial" w:cs="Arial"/>
                <w:sz w:val="28"/>
              </w:rPr>
            </w:pPr>
            <w:r w:rsidRPr="00C87258">
              <w:rPr>
                <w:rFonts w:ascii="Arial" w:hAnsi="Arial" w:cs="Arial"/>
                <w:sz w:val="28"/>
              </w:rPr>
              <w:t>December 31</w:t>
            </w:r>
          </w:p>
        </w:tc>
      </w:tr>
      <w:tr w:rsidR="0058174A" w:rsidRPr="00C87258" w14:paraId="6E8419BB" w14:textId="77777777" w:rsidTr="00C707E6">
        <w:trPr>
          <w:cantSplit/>
        </w:trPr>
        <w:tc>
          <w:tcPr>
            <w:tcW w:w="6318" w:type="dxa"/>
          </w:tcPr>
          <w:p w14:paraId="7C3AD29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Income Tax Expense</w:t>
            </w:r>
            <w:r w:rsidR="003C1936" w:rsidRPr="00C87258">
              <w:rPr>
                <w:rFonts w:ascii="Arial" w:hAnsi="Arial" w:cs="Arial"/>
                <w:sz w:val="28"/>
              </w:rPr>
              <w:tab/>
            </w:r>
          </w:p>
        </w:tc>
        <w:tc>
          <w:tcPr>
            <w:tcW w:w="1260" w:type="dxa"/>
          </w:tcPr>
          <w:p w14:paraId="77ADAB24" w14:textId="77777777" w:rsidR="0058174A" w:rsidRPr="00C87258" w:rsidRDefault="00D15046">
            <w:pPr>
              <w:jc w:val="right"/>
              <w:rPr>
                <w:rFonts w:ascii="Arial" w:hAnsi="Arial" w:cs="Arial"/>
                <w:sz w:val="28"/>
              </w:rPr>
            </w:pPr>
            <w:r w:rsidRPr="00C87258">
              <w:rPr>
                <w:rFonts w:ascii="Arial" w:hAnsi="Arial" w:cs="Arial"/>
                <w:sz w:val="28"/>
              </w:rPr>
              <w:t>19,000</w:t>
            </w:r>
          </w:p>
        </w:tc>
        <w:tc>
          <w:tcPr>
            <w:tcW w:w="1260" w:type="dxa"/>
          </w:tcPr>
          <w:p w14:paraId="5C8B7E96" w14:textId="77777777" w:rsidR="0058174A" w:rsidRPr="00C87258" w:rsidRDefault="0058174A">
            <w:pPr>
              <w:jc w:val="right"/>
              <w:rPr>
                <w:rFonts w:ascii="Arial" w:hAnsi="Arial" w:cs="Arial"/>
                <w:sz w:val="28"/>
              </w:rPr>
            </w:pPr>
          </w:p>
        </w:tc>
      </w:tr>
      <w:tr w:rsidR="0058174A" w:rsidRPr="00C87258" w14:paraId="156C1A13" w14:textId="77777777" w:rsidTr="00C707E6">
        <w:trPr>
          <w:cantSplit/>
        </w:trPr>
        <w:tc>
          <w:tcPr>
            <w:tcW w:w="6318" w:type="dxa"/>
          </w:tcPr>
          <w:p w14:paraId="5CDC019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003C1936" w:rsidRPr="00C87258">
              <w:rPr>
                <w:rFonts w:ascii="Arial" w:hAnsi="Arial" w:cs="Arial"/>
                <w:sz w:val="28"/>
              </w:rPr>
              <w:tab/>
            </w:r>
          </w:p>
        </w:tc>
        <w:tc>
          <w:tcPr>
            <w:tcW w:w="1260" w:type="dxa"/>
          </w:tcPr>
          <w:p w14:paraId="7F35ABA2" w14:textId="77777777" w:rsidR="0058174A" w:rsidRPr="00C87258" w:rsidRDefault="0058174A">
            <w:pPr>
              <w:jc w:val="right"/>
              <w:rPr>
                <w:rFonts w:ascii="Arial" w:hAnsi="Arial" w:cs="Arial"/>
                <w:sz w:val="28"/>
              </w:rPr>
            </w:pPr>
          </w:p>
        </w:tc>
        <w:tc>
          <w:tcPr>
            <w:tcW w:w="1260" w:type="dxa"/>
          </w:tcPr>
          <w:p w14:paraId="49066561" w14:textId="77777777" w:rsidR="0058174A" w:rsidRPr="00C87258" w:rsidRDefault="00D15046">
            <w:pPr>
              <w:jc w:val="right"/>
              <w:rPr>
                <w:rFonts w:ascii="Arial" w:hAnsi="Arial" w:cs="Arial"/>
                <w:sz w:val="28"/>
              </w:rPr>
            </w:pPr>
            <w:r w:rsidRPr="00C87258">
              <w:rPr>
                <w:rFonts w:ascii="Arial" w:hAnsi="Arial" w:cs="Arial"/>
                <w:sz w:val="28"/>
              </w:rPr>
              <w:t>19,000</w:t>
            </w:r>
          </w:p>
        </w:tc>
      </w:tr>
      <w:tr w:rsidR="000363CC" w:rsidRPr="00C87258" w14:paraId="440C1D29" w14:textId="77777777" w:rsidTr="00C707E6">
        <w:trPr>
          <w:cantSplit/>
        </w:trPr>
        <w:tc>
          <w:tcPr>
            <w:tcW w:w="6318" w:type="dxa"/>
          </w:tcPr>
          <w:p w14:paraId="3B3BBF37" w14:textId="48199F6C" w:rsidR="000363CC" w:rsidRPr="00C87258" w:rsidRDefault="000363CC">
            <w:pPr>
              <w:tabs>
                <w:tab w:val="left" w:pos="720"/>
                <w:tab w:val="right" w:leader="dot" w:pos="7200"/>
              </w:tabs>
              <w:rPr>
                <w:rFonts w:ascii="Arial" w:hAnsi="Arial" w:cs="Arial"/>
                <w:sz w:val="28"/>
              </w:rPr>
            </w:pPr>
            <w:r>
              <w:rPr>
                <w:rFonts w:ascii="Arial" w:hAnsi="Arial" w:cs="Arial"/>
                <w:sz w:val="28"/>
              </w:rPr>
              <w:t>To record payment of income tax expense</w:t>
            </w:r>
          </w:p>
        </w:tc>
        <w:tc>
          <w:tcPr>
            <w:tcW w:w="1260" w:type="dxa"/>
          </w:tcPr>
          <w:p w14:paraId="7E2380CF" w14:textId="77777777" w:rsidR="000363CC" w:rsidRPr="00C87258" w:rsidRDefault="000363CC">
            <w:pPr>
              <w:jc w:val="right"/>
              <w:rPr>
                <w:rFonts w:ascii="Arial" w:hAnsi="Arial" w:cs="Arial"/>
                <w:sz w:val="28"/>
              </w:rPr>
            </w:pPr>
          </w:p>
        </w:tc>
        <w:tc>
          <w:tcPr>
            <w:tcW w:w="1260" w:type="dxa"/>
          </w:tcPr>
          <w:p w14:paraId="3311919E" w14:textId="77777777" w:rsidR="000363CC" w:rsidRPr="00C87258" w:rsidRDefault="000363CC">
            <w:pPr>
              <w:jc w:val="right"/>
              <w:rPr>
                <w:rFonts w:ascii="Arial" w:hAnsi="Arial" w:cs="Arial"/>
                <w:sz w:val="28"/>
              </w:rPr>
            </w:pPr>
          </w:p>
        </w:tc>
      </w:tr>
      <w:tr w:rsidR="0058174A" w:rsidRPr="00C87258" w14:paraId="47702BD4" w14:textId="77777777" w:rsidTr="00C707E6">
        <w:trPr>
          <w:cantSplit/>
        </w:trPr>
        <w:tc>
          <w:tcPr>
            <w:tcW w:w="8838" w:type="dxa"/>
            <w:gridSpan w:val="3"/>
          </w:tcPr>
          <w:p w14:paraId="6F310A97" w14:textId="77777777" w:rsidR="0058174A" w:rsidRPr="00C87258" w:rsidRDefault="0058174A">
            <w:pPr>
              <w:tabs>
                <w:tab w:val="center" w:pos="4320"/>
              </w:tabs>
              <w:rPr>
                <w:rFonts w:ascii="Arial" w:hAnsi="Arial" w:cs="Arial"/>
                <w:sz w:val="28"/>
              </w:rPr>
            </w:pPr>
          </w:p>
        </w:tc>
      </w:tr>
      <w:tr w:rsidR="0058174A" w:rsidRPr="00C87258" w14:paraId="186AEC6B" w14:textId="77777777" w:rsidTr="00C707E6">
        <w:trPr>
          <w:cantSplit/>
        </w:trPr>
        <w:tc>
          <w:tcPr>
            <w:tcW w:w="8838" w:type="dxa"/>
            <w:gridSpan w:val="3"/>
          </w:tcPr>
          <w:p w14:paraId="354E504A" w14:textId="77777777" w:rsidR="0058174A" w:rsidRPr="00C87258" w:rsidRDefault="0058174A">
            <w:pPr>
              <w:tabs>
                <w:tab w:val="center" w:pos="4320"/>
              </w:tabs>
              <w:rPr>
                <w:rFonts w:ascii="Arial" w:hAnsi="Arial" w:cs="Arial"/>
                <w:sz w:val="28"/>
              </w:rPr>
            </w:pPr>
            <w:r w:rsidRPr="00C87258">
              <w:rPr>
                <w:rFonts w:ascii="Arial" w:hAnsi="Arial" w:cs="Arial"/>
                <w:sz w:val="28"/>
              </w:rPr>
              <w:tab/>
              <w:t>December 31</w:t>
            </w:r>
          </w:p>
        </w:tc>
      </w:tr>
      <w:tr w:rsidR="0058174A" w:rsidRPr="00C87258" w14:paraId="645657CF" w14:textId="77777777" w:rsidTr="00C707E6">
        <w:trPr>
          <w:cantSplit/>
        </w:trPr>
        <w:tc>
          <w:tcPr>
            <w:tcW w:w="6318" w:type="dxa"/>
          </w:tcPr>
          <w:p w14:paraId="58FC8DED" w14:textId="58707AF8"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Income Tax Expense</w:t>
            </w:r>
            <w:r w:rsidR="004D48A8">
              <w:rPr>
                <w:rFonts w:ascii="Arial" w:hAnsi="Arial" w:cs="Arial"/>
                <w:sz w:val="28"/>
                <w:vertAlign w:val="superscript"/>
              </w:rPr>
              <w:t>2</w:t>
            </w:r>
            <w:r w:rsidRPr="00C87258">
              <w:rPr>
                <w:rFonts w:ascii="Arial" w:hAnsi="Arial" w:cs="Arial"/>
                <w:sz w:val="28"/>
              </w:rPr>
              <w:t xml:space="preserve"> </w:t>
            </w:r>
            <w:r w:rsidR="003C1936" w:rsidRPr="00C87258">
              <w:rPr>
                <w:rFonts w:ascii="Arial" w:hAnsi="Arial" w:cs="Arial"/>
                <w:sz w:val="28"/>
              </w:rPr>
              <w:tab/>
            </w:r>
          </w:p>
        </w:tc>
        <w:tc>
          <w:tcPr>
            <w:tcW w:w="1260" w:type="dxa"/>
          </w:tcPr>
          <w:p w14:paraId="6BDD9AC1" w14:textId="77777777" w:rsidR="0058174A" w:rsidRPr="00C87258" w:rsidRDefault="00BE57F8">
            <w:pPr>
              <w:jc w:val="right"/>
              <w:rPr>
                <w:rFonts w:ascii="Arial" w:hAnsi="Arial" w:cs="Arial"/>
                <w:sz w:val="28"/>
              </w:rPr>
            </w:pPr>
            <w:r w:rsidRPr="00C87258">
              <w:rPr>
                <w:rFonts w:ascii="Arial" w:hAnsi="Arial" w:cs="Arial"/>
                <w:sz w:val="28"/>
              </w:rPr>
              <w:t>3,000</w:t>
            </w:r>
          </w:p>
        </w:tc>
        <w:tc>
          <w:tcPr>
            <w:tcW w:w="1260" w:type="dxa"/>
          </w:tcPr>
          <w:p w14:paraId="2F86E044" w14:textId="77777777" w:rsidR="0058174A" w:rsidRPr="00C87258" w:rsidRDefault="0058174A">
            <w:pPr>
              <w:jc w:val="right"/>
              <w:rPr>
                <w:rFonts w:ascii="Arial" w:hAnsi="Arial" w:cs="Arial"/>
                <w:sz w:val="28"/>
              </w:rPr>
            </w:pPr>
          </w:p>
        </w:tc>
      </w:tr>
      <w:tr w:rsidR="0058174A" w:rsidRPr="00C87258" w14:paraId="758CE514" w14:textId="77777777" w:rsidTr="00C707E6">
        <w:trPr>
          <w:cantSplit/>
        </w:trPr>
        <w:tc>
          <w:tcPr>
            <w:tcW w:w="6318" w:type="dxa"/>
          </w:tcPr>
          <w:p w14:paraId="5F73887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Income Tax Payable</w:t>
            </w:r>
            <w:r w:rsidR="003C1936" w:rsidRPr="00C87258">
              <w:rPr>
                <w:rFonts w:ascii="Arial" w:hAnsi="Arial" w:cs="Arial"/>
                <w:sz w:val="28"/>
              </w:rPr>
              <w:tab/>
            </w:r>
          </w:p>
        </w:tc>
        <w:tc>
          <w:tcPr>
            <w:tcW w:w="1260" w:type="dxa"/>
          </w:tcPr>
          <w:p w14:paraId="6E486A58" w14:textId="77777777" w:rsidR="0058174A" w:rsidRPr="00C87258" w:rsidRDefault="0058174A">
            <w:pPr>
              <w:jc w:val="right"/>
              <w:rPr>
                <w:rFonts w:ascii="Arial" w:hAnsi="Arial" w:cs="Arial"/>
                <w:sz w:val="28"/>
              </w:rPr>
            </w:pPr>
          </w:p>
        </w:tc>
        <w:tc>
          <w:tcPr>
            <w:tcW w:w="1260" w:type="dxa"/>
          </w:tcPr>
          <w:p w14:paraId="6B24959F" w14:textId="77777777" w:rsidR="0058174A" w:rsidRPr="00C87258" w:rsidRDefault="00BE57F8">
            <w:pPr>
              <w:jc w:val="right"/>
              <w:rPr>
                <w:rFonts w:ascii="Arial" w:hAnsi="Arial" w:cs="Arial"/>
                <w:sz w:val="28"/>
              </w:rPr>
            </w:pPr>
            <w:r w:rsidRPr="00C87258">
              <w:rPr>
                <w:rFonts w:ascii="Arial" w:hAnsi="Arial" w:cs="Arial"/>
                <w:sz w:val="28"/>
              </w:rPr>
              <w:t>3,000</w:t>
            </w:r>
          </w:p>
        </w:tc>
      </w:tr>
      <w:tr w:rsidR="0058174A" w:rsidRPr="00C87258" w14:paraId="77576CEE" w14:textId="77777777" w:rsidTr="00C707E6">
        <w:trPr>
          <w:cantSplit/>
        </w:trPr>
        <w:tc>
          <w:tcPr>
            <w:tcW w:w="8838" w:type="dxa"/>
            <w:gridSpan w:val="3"/>
          </w:tcPr>
          <w:p w14:paraId="393D14E5" w14:textId="2E869D9C" w:rsidR="0058174A" w:rsidRPr="00C87258" w:rsidRDefault="004D48A8" w:rsidP="00DE163B">
            <w:pPr>
              <w:tabs>
                <w:tab w:val="left" w:pos="0"/>
                <w:tab w:val="center" w:pos="4320"/>
              </w:tabs>
              <w:rPr>
                <w:rFonts w:ascii="Arial" w:hAnsi="Arial" w:cs="Arial"/>
                <w:sz w:val="28"/>
              </w:rPr>
            </w:pPr>
            <w:r>
              <w:rPr>
                <w:rFonts w:ascii="Arial" w:hAnsi="Arial" w:cs="Arial"/>
                <w:sz w:val="28"/>
                <w:vertAlign w:val="superscript"/>
              </w:rPr>
              <w:t>2</w:t>
            </w:r>
            <w:r w:rsidR="0058174A" w:rsidRPr="00C87258">
              <w:rPr>
                <w:rFonts w:ascii="Arial" w:hAnsi="Arial" w:cs="Arial"/>
                <w:sz w:val="28"/>
              </w:rPr>
              <w:t>($</w:t>
            </w:r>
            <w:r w:rsidR="00BE57F8" w:rsidRPr="00C87258">
              <w:rPr>
                <w:rFonts w:ascii="Arial" w:hAnsi="Arial" w:cs="Arial"/>
                <w:sz w:val="28"/>
              </w:rPr>
              <w:t>205,000</w:t>
            </w:r>
            <w:r w:rsidR="0058174A" w:rsidRPr="00C87258">
              <w:rPr>
                <w:rFonts w:ascii="Arial" w:hAnsi="Arial" w:cs="Arial"/>
                <w:sz w:val="28"/>
              </w:rPr>
              <w:t xml:space="preserve"> X </w:t>
            </w:r>
            <w:r w:rsidR="00BE57F8" w:rsidRPr="00C87258">
              <w:rPr>
                <w:rFonts w:ascii="Arial" w:hAnsi="Arial" w:cs="Arial"/>
                <w:sz w:val="28"/>
              </w:rPr>
              <w:t>20</w:t>
            </w:r>
            <w:r w:rsidR="0058174A" w:rsidRPr="00C87258">
              <w:rPr>
                <w:rFonts w:ascii="Arial" w:hAnsi="Arial" w:cs="Arial"/>
                <w:sz w:val="28"/>
              </w:rPr>
              <w:t>%) – ($</w:t>
            </w:r>
            <w:r w:rsidR="00BE57F8" w:rsidRPr="00C87258">
              <w:rPr>
                <w:rFonts w:ascii="Arial" w:hAnsi="Arial" w:cs="Arial"/>
                <w:sz w:val="28"/>
              </w:rPr>
              <w:t>19,000</w:t>
            </w:r>
            <w:r w:rsidR="0058174A" w:rsidRPr="00C87258">
              <w:rPr>
                <w:rFonts w:ascii="Arial" w:hAnsi="Arial" w:cs="Arial"/>
                <w:sz w:val="28"/>
              </w:rPr>
              <w:t xml:space="preserve"> X 2)</w:t>
            </w:r>
          </w:p>
        </w:tc>
      </w:tr>
      <w:tr w:rsidR="000363CC" w:rsidRPr="00C87258" w14:paraId="25B06A57" w14:textId="77777777" w:rsidTr="00C707E6">
        <w:trPr>
          <w:cantSplit/>
        </w:trPr>
        <w:tc>
          <w:tcPr>
            <w:tcW w:w="8838" w:type="dxa"/>
            <w:gridSpan w:val="3"/>
          </w:tcPr>
          <w:p w14:paraId="43C63372" w14:textId="013AC3BB" w:rsidR="000363CC" w:rsidRPr="00C87258" w:rsidRDefault="000363CC">
            <w:pPr>
              <w:tabs>
                <w:tab w:val="left" w:pos="709"/>
                <w:tab w:val="center" w:pos="4320"/>
              </w:tabs>
              <w:rPr>
                <w:rFonts w:ascii="Arial" w:hAnsi="Arial" w:cs="Arial"/>
                <w:sz w:val="28"/>
              </w:rPr>
            </w:pPr>
            <w:r>
              <w:rPr>
                <w:rFonts w:ascii="Arial" w:hAnsi="Arial" w:cs="Arial"/>
                <w:sz w:val="28"/>
              </w:rPr>
              <w:t>To accrue income tax expense</w:t>
            </w:r>
          </w:p>
        </w:tc>
      </w:tr>
      <w:tr w:rsidR="0058174A" w:rsidRPr="00C87258" w14:paraId="05B80D5F" w14:textId="77777777" w:rsidTr="00C707E6">
        <w:trPr>
          <w:cantSplit/>
        </w:trPr>
        <w:tc>
          <w:tcPr>
            <w:tcW w:w="8838" w:type="dxa"/>
            <w:gridSpan w:val="3"/>
          </w:tcPr>
          <w:p w14:paraId="6FFADB32" w14:textId="77777777" w:rsidR="0058174A" w:rsidRPr="00C87258" w:rsidRDefault="0058174A">
            <w:pPr>
              <w:tabs>
                <w:tab w:val="center" w:pos="4320"/>
              </w:tabs>
              <w:rPr>
                <w:rFonts w:ascii="Arial" w:hAnsi="Arial" w:cs="Arial"/>
                <w:sz w:val="28"/>
              </w:rPr>
            </w:pPr>
          </w:p>
        </w:tc>
      </w:tr>
    </w:tbl>
    <w:p w14:paraId="4536DA7B" w14:textId="77777777" w:rsidR="005F3C05" w:rsidRDefault="005F3C05" w:rsidP="005F3C05">
      <w:pPr>
        <w:jc w:val="both"/>
        <w:rPr>
          <w:rFonts w:ascii="Arial" w:hAnsi="Arial" w:cs="Arial"/>
          <w:b/>
          <w:sz w:val="28"/>
        </w:rPr>
      </w:pPr>
    </w:p>
    <w:p w14:paraId="1961BF23" w14:textId="77777777" w:rsidR="005F3C05" w:rsidRDefault="005F3C05">
      <w:pPr>
        <w:rPr>
          <w:rFonts w:ascii="Arial" w:hAnsi="Arial" w:cs="Arial"/>
          <w:b/>
          <w:sz w:val="28"/>
        </w:rPr>
      </w:pPr>
      <w:r>
        <w:rPr>
          <w:rFonts w:ascii="Arial" w:hAnsi="Arial" w:cs="Arial"/>
          <w:b/>
          <w:sz w:val="28"/>
        </w:rPr>
        <w:br w:type="page"/>
      </w:r>
    </w:p>
    <w:p w14:paraId="7BDAF9E9" w14:textId="55EE56C3" w:rsidR="005F3C05" w:rsidRDefault="005F3C05" w:rsidP="005F3C05">
      <w:pPr>
        <w:jc w:val="both"/>
        <w:rPr>
          <w:rFonts w:ascii="Arial" w:hAnsi="Arial" w:cs="Arial"/>
          <w:b/>
          <w:sz w:val="28"/>
        </w:rPr>
      </w:pPr>
      <w:r w:rsidRPr="00C87258">
        <w:rPr>
          <w:rFonts w:ascii="Arial" w:hAnsi="Arial" w:cs="Arial"/>
          <w:b/>
          <w:sz w:val="28"/>
        </w:rPr>
        <w:lastRenderedPageBreak/>
        <w:t xml:space="preserve">PROBLEM </w:t>
      </w:r>
      <w:r>
        <w:rPr>
          <w:rFonts w:ascii="Arial" w:hAnsi="Arial" w:cs="Arial"/>
          <w:b/>
          <w:sz w:val="28"/>
        </w:rPr>
        <w:t>13.</w:t>
      </w:r>
      <w:r w:rsidRPr="00C87258">
        <w:rPr>
          <w:rFonts w:ascii="Arial" w:hAnsi="Arial" w:cs="Arial"/>
          <w:b/>
          <w:sz w:val="28"/>
        </w:rPr>
        <w:t>1 (CONTINUED)</w:t>
      </w:r>
    </w:p>
    <w:p w14:paraId="338367C2" w14:textId="53304D0D" w:rsidR="005F3C05" w:rsidRDefault="005F3C05" w:rsidP="005F3C05">
      <w:pPr>
        <w:jc w:val="both"/>
        <w:rPr>
          <w:rFonts w:ascii="Arial" w:hAnsi="Arial" w:cs="Arial"/>
          <w:b/>
          <w:sz w:val="28"/>
        </w:rPr>
      </w:pPr>
    </w:p>
    <w:p w14:paraId="7F08C1D0" w14:textId="7C5E97FE" w:rsidR="005F3C05" w:rsidRPr="00DE163B" w:rsidRDefault="005F3C05" w:rsidP="005F3C05">
      <w:pPr>
        <w:jc w:val="both"/>
        <w:rPr>
          <w:rFonts w:ascii="Arial" w:hAnsi="Arial" w:cs="Arial"/>
          <w:sz w:val="28"/>
        </w:rPr>
      </w:pPr>
      <w:r>
        <w:rPr>
          <w:rFonts w:ascii="Arial" w:hAnsi="Arial" w:cs="Arial"/>
          <w:sz w:val="28"/>
        </w:rPr>
        <w:t>a.  (Continued)</w:t>
      </w:r>
    </w:p>
    <w:p w14:paraId="62BCB0E4" w14:textId="77777777" w:rsidR="005F3C05" w:rsidRDefault="005F3C05"/>
    <w:tbl>
      <w:tblPr>
        <w:tblW w:w="8838" w:type="dxa"/>
        <w:tblLayout w:type="fixed"/>
        <w:tblLook w:val="0000" w:firstRow="0" w:lastRow="0" w:firstColumn="0" w:lastColumn="0" w:noHBand="0" w:noVBand="0"/>
      </w:tblPr>
      <w:tblGrid>
        <w:gridCol w:w="6318"/>
        <w:gridCol w:w="1260"/>
        <w:gridCol w:w="1260"/>
      </w:tblGrid>
      <w:tr w:rsidR="0058174A" w:rsidRPr="00C87258" w14:paraId="045A518E" w14:textId="77777777" w:rsidTr="00C707E6">
        <w:trPr>
          <w:cantSplit/>
        </w:trPr>
        <w:tc>
          <w:tcPr>
            <w:tcW w:w="8838" w:type="dxa"/>
            <w:gridSpan w:val="3"/>
          </w:tcPr>
          <w:p w14:paraId="00E5A0E6" w14:textId="77777777" w:rsidR="0058174A" w:rsidRPr="00C87258" w:rsidRDefault="0058174A">
            <w:pPr>
              <w:tabs>
                <w:tab w:val="center" w:pos="4320"/>
              </w:tabs>
              <w:rPr>
                <w:rFonts w:ascii="Arial" w:hAnsi="Arial" w:cs="Arial"/>
                <w:sz w:val="28"/>
              </w:rPr>
            </w:pPr>
            <w:r w:rsidRPr="00C87258">
              <w:rPr>
                <w:rFonts w:ascii="Arial" w:hAnsi="Arial" w:cs="Arial"/>
                <w:sz w:val="28"/>
              </w:rPr>
              <w:tab/>
              <w:t>December 31</w:t>
            </w:r>
          </w:p>
        </w:tc>
      </w:tr>
      <w:tr w:rsidR="0058174A" w:rsidRPr="00C87258" w14:paraId="00393EED" w14:textId="77777777" w:rsidTr="00C707E6">
        <w:trPr>
          <w:cantSplit/>
        </w:trPr>
        <w:tc>
          <w:tcPr>
            <w:tcW w:w="6318" w:type="dxa"/>
          </w:tcPr>
          <w:p w14:paraId="17F75855" w14:textId="77777777" w:rsidR="0058174A" w:rsidRPr="00C87258" w:rsidRDefault="0058174A" w:rsidP="002926BA">
            <w:pPr>
              <w:tabs>
                <w:tab w:val="left" w:pos="720"/>
                <w:tab w:val="right" w:leader="dot" w:pos="7200"/>
              </w:tabs>
              <w:rPr>
                <w:rFonts w:ascii="Arial" w:hAnsi="Arial" w:cs="Arial"/>
                <w:sz w:val="28"/>
              </w:rPr>
            </w:pPr>
            <w:r w:rsidRPr="00C87258">
              <w:rPr>
                <w:rFonts w:ascii="Arial" w:hAnsi="Arial" w:cs="Arial"/>
                <w:sz w:val="28"/>
              </w:rPr>
              <w:t>Interest Expense ($</w:t>
            </w:r>
            <w:r w:rsidR="00BE57F8" w:rsidRPr="00C87258">
              <w:rPr>
                <w:rFonts w:ascii="Arial" w:hAnsi="Arial" w:cs="Arial"/>
                <w:sz w:val="28"/>
              </w:rPr>
              <w:t>45,000</w:t>
            </w:r>
            <w:r w:rsidRPr="00C87258">
              <w:rPr>
                <w:rFonts w:ascii="Arial" w:hAnsi="Arial" w:cs="Arial"/>
                <w:sz w:val="28"/>
              </w:rPr>
              <w:t xml:space="preserve"> X </w:t>
            </w:r>
            <w:r w:rsidR="00BE57F8" w:rsidRPr="00C87258">
              <w:rPr>
                <w:rFonts w:ascii="Arial" w:hAnsi="Arial" w:cs="Arial"/>
                <w:sz w:val="28"/>
              </w:rPr>
              <w:t>8</w:t>
            </w:r>
            <w:r w:rsidRPr="00C87258">
              <w:rPr>
                <w:rFonts w:ascii="Arial" w:hAnsi="Arial" w:cs="Arial"/>
                <w:sz w:val="28"/>
              </w:rPr>
              <w:t xml:space="preserve">% X </w:t>
            </w:r>
            <w:r w:rsidR="002926BA" w:rsidRPr="00C87258">
              <w:rPr>
                <w:rFonts w:ascii="Arial" w:hAnsi="Arial" w:cs="Arial"/>
                <w:sz w:val="28"/>
              </w:rPr>
              <w:t>9/12</w:t>
            </w:r>
            <w:r w:rsidRPr="00C87258">
              <w:rPr>
                <w:rFonts w:ascii="Arial" w:hAnsi="Arial" w:cs="Arial"/>
                <w:sz w:val="28"/>
              </w:rPr>
              <w:t>)</w:t>
            </w:r>
            <w:r w:rsidR="003C1936" w:rsidRPr="00C87258">
              <w:rPr>
                <w:rFonts w:ascii="Arial" w:hAnsi="Arial" w:cs="Arial"/>
                <w:sz w:val="28"/>
              </w:rPr>
              <w:tab/>
            </w:r>
          </w:p>
        </w:tc>
        <w:tc>
          <w:tcPr>
            <w:tcW w:w="1260" w:type="dxa"/>
          </w:tcPr>
          <w:p w14:paraId="07046625" w14:textId="77777777" w:rsidR="0058174A" w:rsidRPr="00C87258" w:rsidRDefault="00BE57F8">
            <w:pPr>
              <w:jc w:val="right"/>
              <w:rPr>
                <w:rFonts w:ascii="Arial" w:hAnsi="Arial" w:cs="Arial"/>
                <w:sz w:val="28"/>
              </w:rPr>
            </w:pPr>
            <w:r w:rsidRPr="00C87258">
              <w:rPr>
                <w:rFonts w:ascii="Arial" w:hAnsi="Arial" w:cs="Arial"/>
                <w:sz w:val="28"/>
              </w:rPr>
              <w:t>2,700</w:t>
            </w:r>
          </w:p>
        </w:tc>
        <w:tc>
          <w:tcPr>
            <w:tcW w:w="1260" w:type="dxa"/>
          </w:tcPr>
          <w:p w14:paraId="4ECF428F" w14:textId="77777777" w:rsidR="0058174A" w:rsidRPr="00C87258" w:rsidRDefault="0058174A">
            <w:pPr>
              <w:jc w:val="right"/>
              <w:rPr>
                <w:rFonts w:ascii="Arial" w:hAnsi="Arial" w:cs="Arial"/>
                <w:sz w:val="28"/>
              </w:rPr>
            </w:pPr>
          </w:p>
        </w:tc>
      </w:tr>
      <w:tr w:rsidR="0058174A" w:rsidRPr="00C87258" w14:paraId="4C3E17F8" w14:textId="77777777" w:rsidTr="00C707E6">
        <w:trPr>
          <w:cantSplit/>
        </w:trPr>
        <w:tc>
          <w:tcPr>
            <w:tcW w:w="6318" w:type="dxa"/>
          </w:tcPr>
          <w:p w14:paraId="2F2FC10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Interest Payable</w:t>
            </w:r>
            <w:r w:rsidR="003C1936" w:rsidRPr="00C87258">
              <w:rPr>
                <w:rFonts w:ascii="Arial" w:hAnsi="Arial" w:cs="Arial"/>
                <w:sz w:val="28"/>
              </w:rPr>
              <w:tab/>
            </w:r>
          </w:p>
        </w:tc>
        <w:tc>
          <w:tcPr>
            <w:tcW w:w="1260" w:type="dxa"/>
          </w:tcPr>
          <w:p w14:paraId="560CBC20" w14:textId="77777777" w:rsidR="0058174A" w:rsidRPr="00C87258" w:rsidRDefault="0058174A">
            <w:pPr>
              <w:jc w:val="right"/>
              <w:rPr>
                <w:rFonts w:ascii="Arial" w:hAnsi="Arial" w:cs="Arial"/>
                <w:sz w:val="28"/>
              </w:rPr>
            </w:pPr>
          </w:p>
        </w:tc>
        <w:tc>
          <w:tcPr>
            <w:tcW w:w="1260" w:type="dxa"/>
          </w:tcPr>
          <w:p w14:paraId="419A01A6" w14:textId="77777777" w:rsidR="0058174A" w:rsidRPr="00C87258" w:rsidRDefault="00BE57F8">
            <w:pPr>
              <w:jc w:val="right"/>
              <w:rPr>
                <w:rFonts w:ascii="Arial" w:hAnsi="Arial" w:cs="Arial"/>
                <w:sz w:val="28"/>
              </w:rPr>
            </w:pPr>
            <w:r w:rsidRPr="00C87258">
              <w:rPr>
                <w:rFonts w:ascii="Arial" w:hAnsi="Arial" w:cs="Arial"/>
                <w:sz w:val="28"/>
              </w:rPr>
              <w:t>2,700</w:t>
            </w:r>
          </w:p>
        </w:tc>
      </w:tr>
      <w:tr w:rsidR="000363CC" w:rsidRPr="00C87258" w14:paraId="5DED37B3" w14:textId="77777777" w:rsidTr="00C707E6">
        <w:trPr>
          <w:cantSplit/>
        </w:trPr>
        <w:tc>
          <w:tcPr>
            <w:tcW w:w="6318" w:type="dxa"/>
          </w:tcPr>
          <w:p w14:paraId="47B8FCD6" w14:textId="0961289C" w:rsidR="000363CC" w:rsidRPr="00C87258" w:rsidRDefault="000363CC">
            <w:pPr>
              <w:tabs>
                <w:tab w:val="left" w:pos="720"/>
                <w:tab w:val="right" w:leader="dot" w:pos="7200"/>
              </w:tabs>
              <w:rPr>
                <w:rFonts w:ascii="Arial" w:hAnsi="Arial" w:cs="Arial"/>
                <w:sz w:val="28"/>
              </w:rPr>
            </w:pPr>
            <w:r>
              <w:rPr>
                <w:rFonts w:ascii="Arial" w:hAnsi="Arial" w:cs="Arial"/>
                <w:sz w:val="28"/>
              </w:rPr>
              <w:t>To accrue interest expense</w:t>
            </w:r>
          </w:p>
        </w:tc>
        <w:tc>
          <w:tcPr>
            <w:tcW w:w="1260" w:type="dxa"/>
          </w:tcPr>
          <w:p w14:paraId="1EC870D7" w14:textId="77777777" w:rsidR="000363CC" w:rsidRPr="00C87258" w:rsidRDefault="000363CC">
            <w:pPr>
              <w:jc w:val="right"/>
              <w:rPr>
                <w:rFonts w:ascii="Arial" w:hAnsi="Arial" w:cs="Arial"/>
                <w:sz w:val="28"/>
              </w:rPr>
            </w:pPr>
          </w:p>
        </w:tc>
        <w:tc>
          <w:tcPr>
            <w:tcW w:w="1260" w:type="dxa"/>
          </w:tcPr>
          <w:p w14:paraId="0A9DAC72" w14:textId="77777777" w:rsidR="000363CC" w:rsidRPr="00C87258" w:rsidRDefault="000363CC">
            <w:pPr>
              <w:jc w:val="right"/>
              <w:rPr>
                <w:rFonts w:ascii="Arial" w:hAnsi="Arial" w:cs="Arial"/>
                <w:sz w:val="28"/>
              </w:rPr>
            </w:pPr>
          </w:p>
        </w:tc>
      </w:tr>
      <w:tr w:rsidR="0058174A" w:rsidRPr="00C87258" w14:paraId="125E57F8" w14:textId="77777777" w:rsidTr="00C707E6">
        <w:trPr>
          <w:cantSplit/>
        </w:trPr>
        <w:tc>
          <w:tcPr>
            <w:tcW w:w="6318" w:type="dxa"/>
          </w:tcPr>
          <w:p w14:paraId="052A56B2" w14:textId="77777777" w:rsidR="0058174A" w:rsidRPr="00C87258" w:rsidRDefault="0058174A">
            <w:pPr>
              <w:tabs>
                <w:tab w:val="left" w:pos="720"/>
                <w:tab w:val="right" w:leader="dot" w:pos="7200"/>
              </w:tabs>
              <w:rPr>
                <w:rFonts w:ascii="Arial" w:hAnsi="Arial" w:cs="Arial"/>
                <w:sz w:val="28"/>
              </w:rPr>
            </w:pPr>
          </w:p>
        </w:tc>
        <w:tc>
          <w:tcPr>
            <w:tcW w:w="1260" w:type="dxa"/>
          </w:tcPr>
          <w:p w14:paraId="444C96B9" w14:textId="77777777" w:rsidR="0058174A" w:rsidRPr="00C87258" w:rsidRDefault="0058174A">
            <w:pPr>
              <w:jc w:val="right"/>
              <w:rPr>
                <w:rFonts w:ascii="Arial" w:hAnsi="Arial" w:cs="Arial"/>
                <w:sz w:val="28"/>
              </w:rPr>
            </w:pPr>
          </w:p>
        </w:tc>
        <w:tc>
          <w:tcPr>
            <w:tcW w:w="1260" w:type="dxa"/>
          </w:tcPr>
          <w:p w14:paraId="493F098E" w14:textId="77777777" w:rsidR="0058174A" w:rsidRPr="00C87258" w:rsidRDefault="0058174A">
            <w:pPr>
              <w:jc w:val="right"/>
              <w:rPr>
                <w:rFonts w:ascii="Arial" w:hAnsi="Arial" w:cs="Arial"/>
                <w:sz w:val="28"/>
              </w:rPr>
            </w:pPr>
          </w:p>
        </w:tc>
      </w:tr>
      <w:tr w:rsidR="0058174A" w:rsidRPr="00C87258" w14:paraId="57796A78" w14:textId="77777777" w:rsidTr="00C707E6">
        <w:trPr>
          <w:cantSplit/>
        </w:trPr>
        <w:tc>
          <w:tcPr>
            <w:tcW w:w="6318" w:type="dxa"/>
          </w:tcPr>
          <w:p w14:paraId="48616E3B" w14:textId="77777777" w:rsidR="0058174A" w:rsidRPr="00C87258" w:rsidRDefault="0058174A">
            <w:pPr>
              <w:tabs>
                <w:tab w:val="left" w:pos="720"/>
                <w:tab w:val="center" w:pos="4253"/>
                <w:tab w:val="right" w:leader="dot" w:pos="7200"/>
              </w:tabs>
              <w:rPr>
                <w:rFonts w:ascii="Arial" w:hAnsi="Arial" w:cs="Arial"/>
                <w:sz w:val="28"/>
              </w:rPr>
            </w:pPr>
            <w:r w:rsidRPr="00C87258">
              <w:rPr>
                <w:rFonts w:ascii="Arial" w:hAnsi="Arial" w:cs="Arial"/>
                <w:sz w:val="28"/>
              </w:rPr>
              <w:tab/>
            </w:r>
            <w:r w:rsidRPr="00C87258">
              <w:rPr>
                <w:rFonts w:ascii="Arial" w:hAnsi="Arial" w:cs="Arial"/>
                <w:sz w:val="28"/>
              </w:rPr>
              <w:tab/>
              <w:t>December 31</w:t>
            </w:r>
          </w:p>
        </w:tc>
        <w:tc>
          <w:tcPr>
            <w:tcW w:w="1260" w:type="dxa"/>
          </w:tcPr>
          <w:p w14:paraId="5CCE9C8E" w14:textId="77777777" w:rsidR="0058174A" w:rsidRPr="00C87258" w:rsidRDefault="0058174A">
            <w:pPr>
              <w:jc w:val="right"/>
              <w:rPr>
                <w:rFonts w:ascii="Arial" w:hAnsi="Arial" w:cs="Arial"/>
                <w:sz w:val="28"/>
              </w:rPr>
            </w:pPr>
          </w:p>
        </w:tc>
        <w:tc>
          <w:tcPr>
            <w:tcW w:w="1260" w:type="dxa"/>
          </w:tcPr>
          <w:p w14:paraId="7D58EC97" w14:textId="77777777" w:rsidR="0058174A" w:rsidRPr="00C87258" w:rsidRDefault="0058174A">
            <w:pPr>
              <w:jc w:val="right"/>
              <w:rPr>
                <w:rFonts w:ascii="Arial" w:hAnsi="Arial" w:cs="Arial"/>
                <w:sz w:val="28"/>
              </w:rPr>
            </w:pPr>
          </w:p>
        </w:tc>
      </w:tr>
      <w:tr w:rsidR="0058174A" w:rsidRPr="00C87258" w14:paraId="1949887A" w14:textId="77777777" w:rsidTr="00C707E6">
        <w:trPr>
          <w:cantSplit/>
        </w:trPr>
        <w:tc>
          <w:tcPr>
            <w:tcW w:w="6318" w:type="dxa"/>
          </w:tcPr>
          <w:p w14:paraId="67F6631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Interest Expense ($</w:t>
            </w:r>
            <w:r w:rsidR="00BE57F8" w:rsidRPr="00C87258">
              <w:rPr>
                <w:rFonts w:ascii="Arial" w:hAnsi="Arial" w:cs="Arial"/>
                <w:sz w:val="28"/>
              </w:rPr>
              <w:t>9,000</w:t>
            </w:r>
            <w:r w:rsidRPr="00C87258">
              <w:rPr>
                <w:rFonts w:ascii="Arial" w:hAnsi="Arial" w:cs="Arial"/>
                <w:sz w:val="28"/>
              </w:rPr>
              <w:t xml:space="preserve"> X 8/12)</w:t>
            </w:r>
            <w:r w:rsidR="003C1936" w:rsidRPr="00C87258">
              <w:rPr>
                <w:rFonts w:ascii="Arial" w:hAnsi="Arial" w:cs="Arial"/>
                <w:sz w:val="28"/>
              </w:rPr>
              <w:tab/>
            </w:r>
          </w:p>
        </w:tc>
        <w:tc>
          <w:tcPr>
            <w:tcW w:w="1260" w:type="dxa"/>
          </w:tcPr>
          <w:p w14:paraId="72457AD2" w14:textId="77777777" w:rsidR="0058174A" w:rsidRPr="00C87258" w:rsidRDefault="00BE57F8">
            <w:pPr>
              <w:jc w:val="right"/>
              <w:rPr>
                <w:rFonts w:ascii="Arial" w:hAnsi="Arial" w:cs="Arial"/>
                <w:sz w:val="28"/>
              </w:rPr>
            </w:pPr>
            <w:r w:rsidRPr="00C87258">
              <w:rPr>
                <w:rFonts w:ascii="Arial" w:hAnsi="Arial" w:cs="Arial"/>
                <w:sz w:val="28"/>
              </w:rPr>
              <w:t>6,000</w:t>
            </w:r>
          </w:p>
        </w:tc>
        <w:tc>
          <w:tcPr>
            <w:tcW w:w="1260" w:type="dxa"/>
          </w:tcPr>
          <w:p w14:paraId="6E85ACF8" w14:textId="77777777" w:rsidR="0058174A" w:rsidRPr="00C87258" w:rsidRDefault="0058174A">
            <w:pPr>
              <w:jc w:val="right"/>
              <w:rPr>
                <w:rFonts w:ascii="Arial" w:hAnsi="Arial" w:cs="Arial"/>
                <w:sz w:val="28"/>
              </w:rPr>
            </w:pPr>
          </w:p>
        </w:tc>
      </w:tr>
      <w:tr w:rsidR="0058174A" w:rsidRPr="00C87258" w14:paraId="2C1B2217" w14:textId="77777777" w:rsidTr="00C707E6">
        <w:trPr>
          <w:cantSplit/>
        </w:trPr>
        <w:tc>
          <w:tcPr>
            <w:tcW w:w="6318" w:type="dxa"/>
          </w:tcPr>
          <w:p w14:paraId="350576D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Notes Payable</w:t>
            </w:r>
            <w:r w:rsidR="003C1936" w:rsidRPr="00C87258">
              <w:rPr>
                <w:rFonts w:ascii="Arial" w:hAnsi="Arial" w:cs="Arial"/>
                <w:sz w:val="28"/>
              </w:rPr>
              <w:tab/>
            </w:r>
          </w:p>
        </w:tc>
        <w:tc>
          <w:tcPr>
            <w:tcW w:w="1260" w:type="dxa"/>
          </w:tcPr>
          <w:p w14:paraId="2DAC79EF" w14:textId="77777777" w:rsidR="0058174A" w:rsidRPr="00C87258" w:rsidRDefault="0058174A">
            <w:pPr>
              <w:jc w:val="right"/>
              <w:rPr>
                <w:rFonts w:ascii="Arial" w:hAnsi="Arial" w:cs="Arial"/>
                <w:sz w:val="28"/>
              </w:rPr>
            </w:pPr>
          </w:p>
        </w:tc>
        <w:tc>
          <w:tcPr>
            <w:tcW w:w="1260" w:type="dxa"/>
          </w:tcPr>
          <w:p w14:paraId="4CCE9446" w14:textId="77777777" w:rsidR="0058174A" w:rsidRPr="00C87258" w:rsidRDefault="00BE57F8">
            <w:pPr>
              <w:jc w:val="right"/>
              <w:rPr>
                <w:rFonts w:ascii="Arial" w:hAnsi="Arial" w:cs="Arial"/>
                <w:sz w:val="28"/>
              </w:rPr>
            </w:pPr>
            <w:r w:rsidRPr="00C87258">
              <w:rPr>
                <w:rFonts w:ascii="Arial" w:hAnsi="Arial" w:cs="Arial"/>
                <w:sz w:val="28"/>
              </w:rPr>
              <w:t>6,000</w:t>
            </w:r>
          </w:p>
        </w:tc>
      </w:tr>
      <w:tr w:rsidR="000363CC" w:rsidRPr="00C87258" w14:paraId="2883252A" w14:textId="77777777" w:rsidTr="00C707E6">
        <w:trPr>
          <w:cantSplit/>
        </w:trPr>
        <w:tc>
          <w:tcPr>
            <w:tcW w:w="6318" w:type="dxa"/>
          </w:tcPr>
          <w:p w14:paraId="25B017C5" w14:textId="26EFA866" w:rsidR="000363CC" w:rsidRPr="00C87258" w:rsidRDefault="000363CC">
            <w:pPr>
              <w:tabs>
                <w:tab w:val="left" w:pos="720"/>
                <w:tab w:val="right" w:leader="dot" w:pos="7200"/>
              </w:tabs>
              <w:rPr>
                <w:rFonts w:ascii="Arial" w:hAnsi="Arial" w:cs="Arial"/>
                <w:sz w:val="28"/>
              </w:rPr>
            </w:pPr>
            <w:r>
              <w:rPr>
                <w:rFonts w:ascii="Arial" w:hAnsi="Arial" w:cs="Arial"/>
                <w:sz w:val="28"/>
              </w:rPr>
              <w:t xml:space="preserve">To accrue expense on </w:t>
            </w:r>
            <w:r w:rsidR="00016CF1">
              <w:rPr>
                <w:rFonts w:ascii="Arial" w:hAnsi="Arial" w:cs="Arial"/>
                <w:sz w:val="28"/>
              </w:rPr>
              <w:t>non–interest-bearing</w:t>
            </w:r>
            <w:r>
              <w:rPr>
                <w:rFonts w:ascii="Arial" w:hAnsi="Arial" w:cs="Arial"/>
                <w:sz w:val="28"/>
              </w:rPr>
              <w:t xml:space="preserve"> note</w:t>
            </w:r>
          </w:p>
        </w:tc>
        <w:tc>
          <w:tcPr>
            <w:tcW w:w="1260" w:type="dxa"/>
          </w:tcPr>
          <w:p w14:paraId="6F8C9670" w14:textId="77777777" w:rsidR="000363CC" w:rsidRPr="00C87258" w:rsidRDefault="000363CC">
            <w:pPr>
              <w:jc w:val="right"/>
              <w:rPr>
                <w:rFonts w:ascii="Arial" w:hAnsi="Arial" w:cs="Arial"/>
                <w:sz w:val="28"/>
              </w:rPr>
            </w:pPr>
          </w:p>
        </w:tc>
        <w:tc>
          <w:tcPr>
            <w:tcW w:w="1260" w:type="dxa"/>
          </w:tcPr>
          <w:p w14:paraId="7F743787" w14:textId="77777777" w:rsidR="000363CC" w:rsidRPr="00C87258" w:rsidRDefault="000363CC">
            <w:pPr>
              <w:jc w:val="right"/>
              <w:rPr>
                <w:rFonts w:ascii="Arial" w:hAnsi="Arial" w:cs="Arial"/>
                <w:sz w:val="28"/>
              </w:rPr>
            </w:pPr>
          </w:p>
        </w:tc>
      </w:tr>
    </w:tbl>
    <w:p w14:paraId="27F78BF9" w14:textId="1A6FC145" w:rsidR="00A7030A" w:rsidRPr="00C87258" w:rsidRDefault="00A7030A" w:rsidP="00A7030A">
      <w:pPr>
        <w:jc w:val="both"/>
        <w:rPr>
          <w:rFonts w:ascii="Arial" w:hAnsi="Arial" w:cs="Arial"/>
          <w:b/>
          <w:sz w:val="28"/>
        </w:rPr>
      </w:pPr>
    </w:p>
    <w:tbl>
      <w:tblPr>
        <w:tblW w:w="0" w:type="auto"/>
        <w:tblLayout w:type="fixed"/>
        <w:tblLook w:val="0000" w:firstRow="0" w:lastRow="0" w:firstColumn="0" w:lastColumn="0" w:noHBand="0" w:noVBand="0"/>
      </w:tblPr>
      <w:tblGrid>
        <w:gridCol w:w="6318"/>
        <w:gridCol w:w="1870"/>
      </w:tblGrid>
      <w:tr w:rsidR="00A53029" w:rsidRPr="00C87258" w14:paraId="64BAA85E" w14:textId="77777777" w:rsidTr="00C5708F">
        <w:trPr>
          <w:cantSplit/>
        </w:trPr>
        <w:tc>
          <w:tcPr>
            <w:tcW w:w="6318" w:type="dxa"/>
          </w:tcPr>
          <w:p w14:paraId="42022E66" w14:textId="77777777" w:rsidR="00A53029" w:rsidRPr="00C87258" w:rsidRDefault="00A53029">
            <w:pPr>
              <w:tabs>
                <w:tab w:val="left" w:pos="720"/>
                <w:tab w:val="right" w:leader="dot" w:pos="7200"/>
              </w:tabs>
              <w:rPr>
                <w:rFonts w:ascii="Arial" w:hAnsi="Arial" w:cs="Arial"/>
                <w:sz w:val="28"/>
              </w:rPr>
            </w:pPr>
          </w:p>
        </w:tc>
        <w:tc>
          <w:tcPr>
            <w:tcW w:w="1870" w:type="dxa"/>
          </w:tcPr>
          <w:p w14:paraId="68BAE39B" w14:textId="77777777" w:rsidR="00A53029" w:rsidRPr="00C87258" w:rsidRDefault="00A53029">
            <w:pPr>
              <w:jc w:val="right"/>
              <w:rPr>
                <w:rFonts w:ascii="Arial" w:hAnsi="Arial" w:cs="Arial"/>
                <w:sz w:val="28"/>
              </w:rPr>
            </w:pPr>
          </w:p>
        </w:tc>
      </w:tr>
      <w:tr w:rsidR="00A53029" w:rsidRPr="00C87258" w14:paraId="091BD26D" w14:textId="77777777" w:rsidTr="00C5708F">
        <w:trPr>
          <w:cantSplit/>
        </w:trPr>
        <w:tc>
          <w:tcPr>
            <w:tcW w:w="6318" w:type="dxa"/>
          </w:tcPr>
          <w:p w14:paraId="67DA100A" w14:textId="19DE2476" w:rsidR="00A53029" w:rsidRPr="00C87258" w:rsidRDefault="0034758F">
            <w:pPr>
              <w:tabs>
                <w:tab w:val="left" w:pos="720"/>
                <w:tab w:val="right" w:leader="dot" w:pos="7200"/>
              </w:tabs>
              <w:rPr>
                <w:rFonts w:ascii="Arial" w:hAnsi="Arial" w:cs="Arial"/>
                <w:sz w:val="28"/>
              </w:rPr>
            </w:pPr>
            <w:r>
              <w:rPr>
                <w:rFonts w:ascii="Arial" w:hAnsi="Arial" w:cs="Arial"/>
                <w:sz w:val="28"/>
              </w:rPr>
              <w:t>b.</w:t>
            </w:r>
            <w:r w:rsidR="00A53029" w:rsidRPr="00C87258">
              <w:rPr>
                <w:rFonts w:ascii="Arial" w:hAnsi="Arial" w:cs="Arial"/>
                <w:sz w:val="28"/>
              </w:rPr>
              <w:tab/>
              <w:t>Current Liabilities:</w:t>
            </w:r>
          </w:p>
        </w:tc>
        <w:tc>
          <w:tcPr>
            <w:tcW w:w="1870" w:type="dxa"/>
          </w:tcPr>
          <w:p w14:paraId="33A62D12" w14:textId="77777777" w:rsidR="00A53029" w:rsidRPr="00C87258" w:rsidRDefault="00A53029">
            <w:pPr>
              <w:jc w:val="right"/>
              <w:rPr>
                <w:rFonts w:ascii="Arial" w:hAnsi="Arial" w:cs="Arial"/>
                <w:sz w:val="28"/>
              </w:rPr>
            </w:pPr>
          </w:p>
        </w:tc>
      </w:tr>
      <w:tr w:rsidR="00A53029" w:rsidRPr="00C87258" w14:paraId="27743B32" w14:textId="77777777" w:rsidTr="00C5708F">
        <w:trPr>
          <w:cantSplit/>
        </w:trPr>
        <w:tc>
          <w:tcPr>
            <w:tcW w:w="6318" w:type="dxa"/>
          </w:tcPr>
          <w:p w14:paraId="0B644CA2"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Accounts Payable</w:t>
            </w:r>
            <w:r w:rsidRPr="00C87258">
              <w:rPr>
                <w:rFonts w:ascii="Arial" w:hAnsi="Arial" w:cs="Arial"/>
                <w:sz w:val="28"/>
              </w:rPr>
              <w:tab/>
            </w:r>
          </w:p>
        </w:tc>
        <w:tc>
          <w:tcPr>
            <w:tcW w:w="1870" w:type="dxa"/>
          </w:tcPr>
          <w:p w14:paraId="21DC9CB3" w14:textId="531C074D" w:rsidR="00A53029" w:rsidRPr="00C87258" w:rsidRDefault="002222D2" w:rsidP="00A53029">
            <w:pPr>
              <w:jc w:val="right"/>
              <w:rPr>
                <w:rFonts w:ascii="Arial" w:hAnsi="Arial" w:cs="Arial"/>
                <w:sz w:val="28"/>
              </w:rPr>
            </w:pPr>
            <w:r>
              <w:rPr>
                <w:rFonts w:ascii="Arial" w:hAnsi="Arial" w:cs="Arial"/>
                <w:sz w:val="28"/>
              </w:rPr>
              <w:t>$</w:t>
            </w:r>
            <w:r w:rsidR="00A53029" w:rsidRPr="00C87258">
              <w:rPr>
                <w:rFonts w:ascii="Arial" w:hAnsi="Arial" w:cs="Arial"/>
                <w:sz w:val="28"/>
              </w:rPr>
              <w:t>9,040</w:t>
            </w:r>
          </w:p>
        </w:tc>
      </w:tr>
      <w:tr w:rsidR="00A53029" w:rsidRPr="00C87258" w14:paraId="0DCE57A5" w14:textId="77777777" w:rsidTr="00C5708F">
        <w:trPr>
          <w:cantSplit/>
        </w:trPr>
        <w:tc>
          <w:tcPr>
            <w:tcW w:w="6318" w:type="dxa"/>
          </w:tcPr>
          <w:p w14:paraId="310FC189"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Notes Payable</w:t>
            </w:r>
            <w:r w:rsidRPr="00C87258">
              <w:rPr>
                <w:rFonts w:ascii="Arial" w:hAnsi="Arial" w:cs="Arial"/>
                <w:sz w:val="28"/>
              </w:rPr>
              <w:tab/>
            </w:r>
          </w:p>
        </w:tc>
        <w:tc>
          <w:tcPr>
            <w:tcW w:w="1870" w:type="dxa"/>
          </w:tcPr>
          <w:p w14:paraId="44806C7A" w14:textId="77777777" w:rsidR="00A53029" w:rsidRPr="00C87258" w:rsidRDefault="00A53029" w:rsidP="00A53029">
            <w:pPr>
              <w:tabs>
                <w:tab w:val="right" w:pos="770"/>
              </w:tabs>
              <w:jc w:val="right"/>
              <w:rPr>
                <w:rFonts w:ascii="Arial" w:hAnsi="Arial" w:cs="Arial"/>
                <w:sz w:val="28"/>
              </w:rPr>
            </w:pPr>
            <w:r w:rsidRPr="00C87258">
              <w:rPr>
                <w:rFonts w:ascii="Arial" w:hAnsi="Arial" w:cs="Arial"/>
                <w:sz w:val="28"/>
              </w:rPr>
              <w:t>45,000</w:t>
            </w:r>
          </w:p>
        </w:tc>
      </w:tr>
      <w:tr w:rsidR="00A53029" w:rsidRPr="00C87258" w14:paraId="3DA0D8C3" w14:textId="77777777" w:rsidTr="00C5708F">
        <w:trPr>
          <w:cantSplit/>
        </w:trPr>
        <w:tc>
          <w:tcPr>
            <w:tcW w:w="6318" w:type="dxa"/>
          </w:tcPr>
          <w:p w14:paraId="400507D1"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Interest Payable</w:t>
            </w:r>
            <w:r w:rsidRPr="00C87258">
              <w:rPr>
                <w:rFonts w:ascii="Arial" w:hAnsi="Arial" w:cs="Arial"/>
                <w:sz w:val="28"/>
              </w:rPr>
              <w:tab/>
            </w:r>
          </w:p>
        </w:tc>
        <w:tc>
          <w:tcPr>
            <w:tcW w:w="1870" w:type="dxa"/>
          </w:tcPr>
          <w:p w14:paraId="1C09C394" w14:textId="77777777" w:rsidR="00A53029" w:rsidRPr="00C87258" w:rsidRDefault="00A53029" w:rsidP="00A53029">
            <w:pPr>
              <w:tabs>
                <w:tab w:val="right" w:pos="770"/>
              </w:tabs>
              <w:jc w:val="right"/>
              <w:rPr>
                <w:rFonts w:ascii="Arial" w:hAnsi="Arial" w:cs="Arial"/>
                <w:sz w:val="28"/>
              </w:rPr>
            </w:pPr>
            <w:r w:rsidRPr="00C87258">
              <w:rPr>
                <w:rFonts w:ascii="Arial" w:hAnsi="Arial" w:cs="Arial"/>
                <w:sz w:val="28"/>
              </w:rPr>
              <w:t xml:space="preserve">   2,700</w:t>
            </w:r>
          </w:p>
        </w:tc>
      </w:tr>
      <w:tr w:rsidR="00A53029" w:rsidRPr="00C87258" w14:paraId="74BB3CCF" w14:textId="77777777" w:rsidTr="00C5708F">
        <w:trPr>
          <w:cantSplit/>
        </w:trPr>
        <w:tc>
          <w:tcPr>
            <w:tcW w:w="6318" w:type="dxa"/>
          </w:tcPr>
          <w:p w14:paraId="5EA87C11"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Notes Payable</w:t>
            </w:r>
            <w:r w:rsidRPr="00C87258">
              <w:rPr>
                <w:rFonts w:ascii="Arial" w:hAnsi="Arial" w:cs="Arial"/>
                <w:sz w:val="28"/>
              </w:rPr>
              <w:tab/>
            </w:r>
          </w:p>
        </w:tc>
        <w:tc>
          <w:tcPr>
            <w:tcW w:w="1870" w:type="dxa"/>
          </w:tcPr>
          <w:p w14:paraId="00AC801B" w14:textId="77777777" w:rsidR="00A53029" w:rsidRPr="00C87258" w:rsidRDefault="00A53029" w:rsidP="00A53029">
            <w:pPr>
              <w:tabs>
                <w:tab w:val="right" w:pos="770"/>
              </w:tabs>
              <w:jc w:val="right"/>
              <w:rPr>
                <w:rFonts w:ascii="Arial" w:hAnsi="Arial" w:cs="Arial"/>
                <w:sz w:val="28"/>
              </w:rPr>
            </w:pPr>
            <w:r w:rsidRPr="00C87258">
              <w:rPr>
                <w:rFonts w:ascii="Arial" w:hAnsi="Arial" w:cs="Arial"/>
                <w:sz w:val="28"/>
              </w:rPr>
              <w:t>89,000</w:t>
            </w:r>
          </w:p>
        </w:tc>
      </w:tr>
      <w:tr w:rsidR="00A53029" w:rsidRPr="00C87258" w14:paraId="1158B54B" w14:textId="77777777" w:rsidTr="00C5708F">
        <w:trPr>
          <w:cantSplit/>
        </w:trPr>
        <w:tc>
          <w:tcPr>
            <w:tcW w:w="6318" w:type="dxa"/>
          </w:tcPr>
          <w:p w14:paraId="4E18C976"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Sales Tax Payable</w:t>
            </w:r>
            <w:r w:rsidRPr="00C87258">
              <w:rPr>
                <w:rFonts w:ascii="Arial" w:hAnsi="Arial" w:cs="Arial"/>
                <w:sz w:val="28"/>
              </w:rPr>
              <w:tab/>
            </w:r>
          </w:p>
        </w:tc>
        <w:tc>
          <w:tcPr>
            <w:tcW w:w="1870" w:type="dxa"/>
          </w:tcPr>
          <w:p w14:paraId="27F5876A" w14:textId="77777777" w:rsidR="00A53029" w:rsidRPr="00C87258" w:rsidRDefault="00A53029" w:rsidP="00A53029">
            <w:pPr>
              <w:jc w:val="right"/>
              <w:rPr>
                <w:rFonts w:ascii="Arial" w:hAnsi="Arial" w:cs="Arial"/>
                <w:sz w:val="28"/>
              </w:rPr>
            </w:pPr>
            <w:r w:rsidRPr="00C87258">
              <w:rPr>
                <w:rFonts w:ascii="Arial" w:hAnsi="Arial" w:cs="Arial"/>
                <w:sz w:val="28"/>
              </w:rPr>
              <w:t>6,320</w:t>
            </w:r>
          </w:p>
        </w:tc>
      </w:tr>
      <w:tr w:rsidR="00A53029" w:rsidRPr="00C87258" w14:paraId="682A2778" w14:textId="77777777" w:rsidTr="00C5708F">
        <w:trPr>
          <w:cantSplit/>
        </w:trPr>
        <w:tc>
          <w:tcPr>
            <w:tcW w:w="6318" w:type="dxa"/>
          </w:tcPr>
          <w:p w14:paraId="132FB22D" w14:textId="4C562B4A"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GST Payable</w:t>
            </w:r>
            <w:r w:rsidR="008B091B">
              <w:rPr>
                <w:rFonts w:ascii="Arial" w:hAnsi="Arial" w:cs="Arial"/>
                <w:sz w:val="28"/>
              </w:rPr>
              <w:t xml:space="preserve"> </w:t>
            </w:r>
            <w:r w:rsidR="00DC43C7">
              <w:rPr>
                <w:rFonts w:ascii="Arial" w:hAnsi="Arial" w:cs="Arial"/>
                <w:sz w:val="28"/>
                <w:vertAlign w:val="superscript"/>
              </w:rPr>
              <w:t>3</w:t>
            </w:r>
            <w:r w:rsidRPr="00C87258">
              <w:rPr>
                <w:rFonts w:ascii="Arial" w:hAnsi="Arial" w:cs="Arial"/>
                <w:sz w:val="28"/>
              </w:rPr>
              <w:tab/>
            </w:r>
          </w:p>
        </w:tc>
        <w:tc>
          <w:tcPr>
            <w:tcW w:w="1870" w:type="dxa"/>
          </w:tcPr>
          <w:p w14:paraId="27D3171B" w14:textId="246EE094" w:rsidR="00A53029" w:rsidRPr="00C87258" w:rsidRDefault="002222D2" w:rsidP="00A53029">
            <w:pPr>
              <w:tabs>
                <w:tab w:val="right" w:pos="897"/>
              </w:tabs>
              <w:jc w:val="right"/>
              <w:rPr>
                <w:rFonts w:ascii="Arial" w:hAnsi="Arial" w:cs="Arial"/>
                <w:sz w:val="28"/>
              </w:rPr>
            </w:pPr>
            <w:r>
              <w:rPr>
                <w:rFonts w:ascii="Arial" w:hAnsi="Arial" w:cs="Arial"/>
                <w:sz w:val="28"/>
              </w:rPr>
              <w:t>0</w:t>
            </w:r>
          </w:p>
        </w:tc>
      </w:tr>
      <w:tr w:rsidR="00A53029" w:rsidRPr="00C87258" w14:paraId="1E2AEAB7" w14:textId="77777777" w:rsidTr="00C5708F">
        <w:trPr>
          <w:cantSplit/>
        </w:trPr>
        <w:tc>
          <w:tcPr>
            <w:tcW w:w="6318" w:type="dxa"/>
          </w:tcPr>
          <w:p w14:paraId="34391D6E"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Rent Payable</w:t>
            </w:r>
            <w:r w:rsidRPr="00C87258">
              <w:rPr>
                <w:rFonts w:ascii="Arial" w:hAnsi="Arial" w:cs="Arial"/>
                <w:sz w:val="28"/>
              </w:rPr>
              <w:tab/>
            </w:r>
          </w:p>
        </w:tc>
        <w:tc>
          <w:tcPr>
            <w:tcW w:w="1870" w:type="dxa"/>
          </w:tcPr>
          <w:p w14:paraId="0E2AE1F3" w14:textId="77777777" w:rsidR="00A53029" w:rsidRPr="00C87258" w:rsidRDefault="00A53029" w:rsidP="00A53029">
            <w:pPr>
              <w:jc w:val="right"/>
              <w:rPr>
                <w:rFonts w:ascii="Arial" w:hAnsi="Arial" w:cs="Arial"/>
                <w:sz w:val="28"/>
              </w:rPr>
            </w:pPr>
            <w:r w:rsidRPr="00C87258">
              <w:rPr>
                <w:rFonts w:ascii="Arial" w:hAnsi="Arial" w:cs="Arial"/>
                <w:sz w:val="28"/>
              </w:rPr>
              <w:t>4,870</w:t>
            </w:r>
          </w:p>
        </w:tc>
      </w:tr>
      <w:tr w:rsidR="00A53029" w:rsidRPr="00C87258" w14:paraId="7F7C04B5" w14:textId="77777777" w:rsidTr="00C5708F">
        <w:trPr>
          <w:cantSplit/>
        </w:trPr>
        <w:tc>
          <w:tcPr>
            <w:tcW w:w="6318" w:type="dxa"/>
          </w:tcPr>
          <w:p w14:paraId="6F7B343C"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Income Tax Payable</w:t>
            </w:r>
            <w:r w:rsidRPr="00C87258">
              <w:rPr>
                <w:rFonts w:ascii="Arial" w:hAnsi="Arial" w:cs="Arial"/>
                <w:sz w:val="28"/>
              </w:rPr>
              <w:tab/>
            </w:r>
          </w:p>
        </w:tc>
        <w:tc>
          <w:tcPr>
            <w:tcW w:w="1870" w:type="dxa"/>
          </w:tcPr>
          <w:p w14:paraId="648FE61E" w14:textId="77777777" w:rsidR="00A53029" w:rsidRPr="00C87258" w:rsidRDefault="00A53029" w:rsidP="00A53029">
            <w:pPr>
              <w:jc w:val="right"/>
              <w:rPr>
                <w:rFonts w:ascii="Arial" w:hAnsi="Arial" w:cs="Arial"/>
                <w:sz w:val="28"/>
              </w:rPr>
            </w:pPr>
            <w:r w:rsidRPr="00C87258">
              <w:rPr>
                <w:rFonts w:ascii="Arial" w:hAnsi="Arial" w:cs="Arial"/>
                <w:sz w:val="28"/>
              </w:rPr>
              <w:t>3,000</w:t>
            </w:r>
          </w:p>
        </w:tc>
      </w:tr>
      <w:tr w:rsidR="00A53029" w:rsidRPr="00C87258" w14:paraId="50E67624" w14:textId="77777777" w:rsidTr="00C5708F">
        <w:trPr>
          <w:cantSplit/>
        </w:trPr>
        <w:tc>
          <w:tcPr>
            <w:tcW w:w="6318" w:type="dxa"/>
          </w:tcPr>
          <w:p w14:paraId="53CD7E9A" w14:textId="0CE4FCBF"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r>
            <w:r w:rsidR="0088283D">
              <w:rPr>
                <w:rFonts w:ascii="Arial" w:hAnsi="Arial" w:cs="Arial"/>
                <w:sz w:val="28"/>
              </w:rPr>
              <w:t>Refund Liability</w:t>
            </w:r>
            <w:r w:rsidRPr="00C87258">
              <w:rPr>
                <w:rFonts w:ascii="Arial" w:hAnsi="Arial" w:cs="Arial"/>
                <w:sz w:val="28"/>
              </w:rPr>
              <w:tab/>
            </w:r>
          </w:p>
        </w:tc>
        <w:tc>
          <w:tcPr>
            <w:tcW w:w="1870" w:type="dxa"/>
          </w:tcPr>
          <w:p w14:paraId="0D7EB4B0" w14:textId="77777777" w:rsidR="00A53029" w:rsidRPr="00C87258" w:rsidRDefault="00A53029" w:rsidP="00A53029">
            <w:pPr>
              <w:jc w:val="right"/>
              <w:rPr>
                <w:rFonts w:ascii="Arial" w:hAnsi="Arial" w:cs="Arial"/>
                <w:sz w:val="28"/>
                <w:u w:val="single"/>
              </w:rPr>
            </w:pPr>
            <w:r w:rsidRPr="00C87258">
              <w:rPr>
                <w:rFonts w:ascii="Arial" w:hAnsi="Arial" w:cs="Arial"/>
                <w:sz w:val="28"/>
                <w:u w:val="single"/>
              </w:rPr>
              <w:t>____750</w:t>
            </w:r>
          </w:p>
        </w:tc>
      </w:tr>
      <w:tr w:rsidR="00A53029" w:rsidRPr="00C87258" w14:paraId="24450D3A" w14:textId="77777777" w:rsidTr="00C5708F">
        <w:trPr>
          <w:cantSplit/>
        </w:trPr>
        <w:tc>
          <w:tcPr>
            <w:tcW w:w="6318" w:type="dxa"/>
          </w:tcPr>
          <w:p w14:paraId="344F1161" w14:textId="77777777" w:rsidR="00A53029" w:rsidRPr="00C87258" w:rsidRDefault="00A53029" w:rsidP="00C5708F">
            <w:pPr>
              <w:tabs>
                <w:tab w:val="left" w:pos="1418"/>
                <w:tab w:val="right" w:leader="dot" w:pos="7200"/>
              </w:tabs>
              <w:rPr>
                <w:rFonts w:ascii="Arial" w:hAnsi="Arial" w:cs="Arial"/>
                <w:sz w:val="28"/>
              </w:rPr>
            </w:pPr>
            <w:r w:rsidRPr="00C87258">
              <w:rPr>
                <w:rFonts w:ascii="Arial" w:hAnsi="Arial" w:cs="Arial"/>
                <w:sz w:val="28"/>
              </w:rPr>
              <w:tab/>
              <w:t>Total Current Liabilities</w:t>
            </w:r>
            <w:r w:rsidRPr="00C87258">
              <w:rPr>
                <w:rFonts w:ascii="Arial" w:hAnsi="Arial" w:cs="Arial"/>
                <w:sz w:val="28"/>
              </w:rPr>
              <w:tab/>
            </w:r>
          </w:p>
        </w:tc>
        <w:tc>
          <w:tcPr>
            <w:tcW w:w="1870" w:type="dxa"/>
          </w:tcPr>
          <w:p w14:paraId="585A88F5" w14:textId="79A25C8A" w:rsidR="00A53029" w:rsidRPr="00C87258" w:rsidRDefault="00A53029" w:rsidP="00A53029">
            <w:pPr>
              <w:jc w:val="right"/>
              <w:rPr>
                <w:rFonts w:ascii="Arial" w:hAnsi="Arial" w:cs="Arial"/>
                <w:sz w:val="28"/>
              </w:rPr>
            </w:pPr>
            <w:r w:rsidRPr="00C87258">
              <w:rPr>
                <w:rFonts w:ascii="Arial" w:hAnsi="Arial" w:cs="Arial"/>
                <w:sz w:val="28"/>
                <w:szCs w:val="28"/>
                <w:u w:val="double"/>
              </w:rPr>
              <w:t>$16</w:t>
            </w:r>
            <w:r w:rsidR="008B091B">
              <w:rPr>
                <w:rFonts w:ascii="Arial" w:hAnsi="Arial" w:cs="Arial"/>
                <w:sz w:val="28"/>
                <w:szCs w:val="28"/>
                <w:u w:val="double"/>
              </w:rPr>
              <w:t>0</w:t>
            </w:r>
            <w:r w:rsidRPr="00C87258">
              <w:rPr>
                <w:rFonts w:ascii="Arial" w:hAnsi="Arial" w:cs="Arial"/>
                <w:sz w:val="28"/>
                <w:szCs w:val="28"/>
                <w:u w:val="double"/>
              </w:rPr>
              <w:t>,</w:t>
            </w:r>
            <w:r w:rsidR="008B091B">
              <w:rPr>
                <w:rFonts w:ascii="Arial" w:hAnsi="Arial" w:cs="Arial"/>
                <w:sz w:val="28"/>
                <w:szCs w:val="28"/>
                <w:u w:val="double"/>
              </w:rPr>
              <w:t>68</w:t>
            </w:r>
            <w:r w:rsidRPr="00C87258">
              <w:rPr>
                <w:rFonts w:ascii="Arial" w:hAnsi="Arial" w:cs="Arial"/>
                <w:sz w:val="28"/>
                <w:szCs w:val="28"/>
                <w:u w:val="double"/>
              </w:rPr>
              <w:t>0</w:t>
            </w:r>
          </w:p>
        </w:tc>
      </w:tr>
      <w:tr w:rsidR="00A53029" w:rsidRPr="00C87258" w14:paraId="290C0EF9" w14:textId="77777777" w:rsidTr="00C5708F">
        <w:trPr>
          <w:cantSplit/>
        </w:trPr>
        <w:tc>
          <w:tcPr>
            <w:tcW w:w="6318" w:type="dxa"/>
          </w:tcPr>
          <w:p w14:paraId="081924F8" w14:textId="77777777" w:rsidR="00A53029" w:rsidRPr="00C87258" w:rsidRDefault="00A53029">
            <w:pPr>
              <w:tabs>
                <w:tab w:val="left" w:pos="1134"/>
                <w:tab w:val="right" w:leader="dot" w:pos="7200"/>
              </w:tabs>
              <w:rPr>
                <w:rFonts w:ascii="Arial" w:hAnsi="Arial" w:cs="Arial"/>
                <w:sz w:val="28"/>
              </w:rPr>
            </w:pPr>
          </w:p>
        </w:tc>
        <w:tc>
          <w:tcPr>
            <w:tcW w:w="1870" w:type="dxa"/>
          </w:tcPr>
          <w:p w14:paraId="47ABE8BA" w14:textId="77777777" w:rsidR="00A53029" w:rsidRPr="00C87258" w:rsidRDefault="00A53029">
            <w:pPr>
              <w:jc w:val="right"/>
              <w:rPr>
                <w:rFonts w:ascii="Arial" w:hAnsi="Arial" w:cs="Arial"/>
                <w:sz w:val="28"/>
              </w:rPr>
            </w:pPr>
          </w:p>
        </w:tc>
      </w:tr>
    </w:tbl>
    <w:p w14:paraId="1478DBAB" w14:textId="1156EA11" w:rsidR="005F3C05" w:rsidRPr="00DE163B" w:rsidRDefault="002958BA" w:rsidP="005F3C05">
      <w:pPr>
        <w:jc w:val="both"/>
        <w:rPr>
          <w:rFonts w:ascii="Arial" w:hAnsi="Arial" w:cs="Arial"/>
          <w:sz w:val="28"/>
        </w:rPr>
      </w:pPr>
      <w:r>
        <w:rPr>
          <w:rFonts w:ascii="Arial" w:hAnsi="Arial" w:cs="Arial"/>
          <w:b/>
          <w:sz w:val="28"/>
        </w:rPr>
        <w:tab/>
      </w:r>
      <w:r w:rsidR="00DC43C7">
        <w:rPr>
          <w:rFonts w:ascii="Arial" w:hAnsi="Arial" w:cs="Arial"/>
          <w:b/>
          <w:sz w:val="28"/>
          <w:vertAlign w:val="superscript"/>
        </w:rPr>
        <w:t>3</w:t>
      </w:r>
      <w:r w:rsidR="008B091B" w:rsidRPr="00DE163B">
        <w:rPr>
          <w:rFonts w:ascii="Arial" w:hAnsi="Arial" w:cs="Arial"/>
          <w:sz w:val="28"/>
        </w:rPr>
        <w:t>Net GST</w:t>
      </w:r>
      <w:r w:rsidR="008B091B">
        <w:rPr>
          <w:rFonts w:ascii="Arial" w:hAnsi="Arial" w:cs="Arial"/>
          <w:sz w:val="28"/>
        </w:rPr>
        <w:t>:</w:t>
      </w:r>
      <w:r w:rsidR="008B091B" w:rsidRPr="00DE163B">
        <w:rPr>
          <w:rFonts w:ascii="Arial" w:hAnsi="Arial" w:cs="Arial"/>
          <w:sz w:val="28"/>
        </w:rPr>
        <w:t xml:space="preserve"> </w:t>
      </w:r>
    </w:p>
    <w:p w14:paraId="19487011" w14:textId="3616C4EF" w:rsidR="002958BA" w:rsidRDefault="002958BA" w:rsidP="002958BA">
      <w:pPr>
        <w:tabs>
          <w:tab w:val="left" w:pos="720"/>
          <w:tab w:val="right" w:leader="dot" w:pos="6237"/>
          <w:tab w:val="right" w:pos="8080"/>
        </w:tabs>
        <w:rPr>
          <w:rFonts w:ascii="Arial" w:hAnsi="Arial" w:cs="Arial"/>
          <w:sz w:val="28"/>
        </w:rPr>
      </w:pPr>
      <w:r>
        <w:rPr>
          <w:rFonts w:ascii="Arial" w:hAnsi="Arial" w:cs="Arial"/>
          <w:b/>
          <w:sz w:val="28"/>
        </w:rPr>
        <w:tab/>
      </w:r>
      <w:r w:rsidRPr="00DE163B">
        <w:rPr>
          <w:rFonts w:ascii="Arial" w:hAnsi="Arial" w:cs="Arial"/>
          <w:sz w:val="28"/>
        </w:rPr>
        <w:t xml:space="preserve">GST </w:t>
      </w:r>
      <w:r>
        <w:rPr>
          <w:rFonts w:ascii="Arial" w:hAnsi="Arial" w:cs="Arial"/>
          <w:sz w:val="28"/>
        </w:rPr>
        <w:t>Payable Dec. 31 sales entry</w:t>
      </w:r>
      <w:r>
        <w:rPr>
          <w:rFonts w:ascii="Arial" w:hAnsi="Arial" w:cs="Arial"/>
          <w:sz w:val="28"/>
        </w:rPr>
        <w:tab/>
      </w:r>
      <w:r>
        <w:rPr>
          <w:rFonts w:ascii="Arial" w:hAnsi="Arial" w:cs="Arial"/>
          <w:sz w:val="28"/>
        </w:rPr>
        <w:tab/>
      </w:r>
      <w:r w:rsidRPr="00DE163B">
        <w:rPr>
          <w:rFonts w:ascii="Arial" w:hAnsi="Arial" w:cs="Arial"/>
          <w:sz w:val="28"/>
          <w:u w:val="single"/>
        </w:rPr>
        <w:t>$3,950</w:t>
      </w:r>
    </w:p>
    <w:p w14:paraId="228DE110" w14:textId="37FFED4B" w:rsidR="002958BA" w:rsidRDefault="002958BA" w:rsidP="002958BA">
      <w:pPr>
        <w:tabs>
          <w:tab w:val="left" w:pos="720"/>
          <w:tab w:val="right" w:leader="dot" w:pos="6237"/>
          <w:tab w:val="right" w:pos="8080"/>
        </w:tabs>
        <w:rPr>
          <w:rFonts w:ascii="Arial" w:hAnsi="Arial" w:cs="Arial"/>
          <w:sz w:val="28"/>
        </w:rPr>
      </w:pPr>
    </w:p>
    <w:p w14:paraId="703F1ED9" w14:textId="41C85F8C" w:rsidR="002958BA" w:rsidRDefault="002958BA" w:rsidP="002958BA">
      <w:pPr>
        <w:tabs>
          <w:tab w:val="left" w:pos="720"/>
          <w:tab w:val="right" w:leader="dot" w:pos="6237"/>
          <w:tab w:val="right" w:pos="8080"/>
        </w:tabs>
        <w:rPr>
          <w:rFonts w:ascii="Arial" w:hAnsi="Arial" w:cs="Arial"/>
          <w:sz w:val="28"/>
        </w:rPr>
      </w:pPr>
      <w:r>
        <w:rPr>
          <w:rFonts w:ascii="Arial" w:hAnsi="Arial" w:cs="Arial"/>
          <w:sz w:val="28"/>
        </w:rPr>
        <w:tab/>
        <w:t>GST Receivable Feb. 6 inventory purchase</w:t>
      </w:r>
      <w:r>
        <w:rPr>
          <w:rFonts w:ascii="Arial" w:hAnsi="Arial" w:cs="Arial"/>
          <w:sz w:val="28"/>
        </w:rPr>
        <w:tab/>
      </w:r>
      <w:r>
        <w:rPr>
          <w:rFonts w:ascii="Arial" w:hAnsi="Arial" w:cs="Arial"/>
          <w:sz w:val="28"/>
        </w:rPr>
        <w:tab/>
        <w:t>$2,300</w:t>
      </w:r>
    </w:p>
    <w:p w14:paraId="3F065F1E" w14:textId="3DEE92DE" w:rsidR="002958BA" w:rsidRDefault="002958BA" w:rsidP="002958BA">
      <w:pPr>
        <w:tabs>
          <w:tab w:val="left" w:pos="2410"/>
          <w:tab w:val="right" w:leader="dot" w:pos="6237"/>
          <w:tab w:val="right" w:pos="8080"/>
        </w:tabs>
        <w:rPr>
          <w:rFonts w:ascii="Arial" w:hAnsi="Arial" w:cs="Arial"/>
          <w:sz w:val="28"/>
        </w:rPr>
      </w:pPr>
      <w:r>
        <w:rPr>
          <w:rFonts w:ascii="Arial" w:hAnsi="Arial" w:cs="Arial"/>
          <w:sz w:val="28"/>
        </w:rPr>
        <w:tab/>
        <w:t>April 1 Truck purchase</w:t>
      </w:r>
      <w:r>
        <w:rPr>
          <w:rFonts w:ascii="Arial" w:hAnsi="Arial" w:cs="Arial"/>
          <w:sz w:val="28"/>
        </w:rPr>
        <w:tab/>
      </w:r>
      <w:r>
        <w:rPr>
          <w:rFonts w:ascii="Arial" w:hAnsi="Arial" w:cs="Arial"/>
          <w:sz w:val="28"/>
        </w:rPr>
        <w:tab/>
        <w:t>2,500</w:t>
      </w:r>
    </w:p>
    <w:p w14:paraId="048524D2" w14:textId="36622298" w:rsidR="002958BA" w:rsidRDefault="002958BA" w:rsidP="00DE163B">
      <w:pPr>
        <w:tabs>
          <w:tab w:val="left" w:pos="2410"/>
          <w:tab w:val="right" w:leader="dot" w:pos="6237"/>
          <w:tab w:val="right" w:pos="8080"/>
        </w:tabs>
        <w:rPr>
          <w:rFonts w:ascii="Arial" w:hAnsi="Arial" w:cs="Arial"/>
          <w:sz w:val="28"/>
        </w:rPr>
      </w:pPr>
      <w:r>
        <w:rPr>
          <w:rFonts w:ascii="Arial" w:hAnsi="Arial" w:cs="Arial"/>
          <w:sz w:val="28"/>
        </w:rPr>
        <w:tab/>
        <w:t>Dec. 10 Furniture purchase</w:t>
      </w:r>
      <w:r>
        <w:rPr>
          <w:rFonts w:ascii="Arial" w:hAnsi="Arial" w:cs="Arial"/>
          <w:sz w:val="28"/>
        </w:rPr>
        <w:tab/>
      </w:r>
      <w:r>
        <w:rPr>
          <w:rFonts w:ascii="Arial" w:hAnsi="Arial" w:cs="Arial"/>
          <w:sz w:val="28"/>
        </w:rPr>
        <w:tab/>
      </w:r>
      <w:r w:rsidRPr="00DE163B">
        <w:rPr>
          <w:rFonts w:ascii="Arial" w:hAnsi="Arial" w:cs="Arial"/>
          <w:sz w:val="28"/>
          <w:u w:val="single"/>
        </w:rPr>
        <w:t xml:space="preserve">  </w:t>
      </w:r>
      <w:r>
        <w:rPr>
          <w:rFonts w:ascii="Arial" w:hAnsi="Arial" w:cs="Arial"/>
          <w:sz w:val="28"/>
          <w:u w:val="single"/>
        </w:rPr>
        <w:t xml:space="preserve"> </w:t>
      </w:r>
      <w:r w:rsidRPr="00DE163B">
        <w:rPr>
          <w:rFonts w:ascii="Arial" w:hAnsi="Arial" w:cs="Arial"/>
          <w:sz w:val="28"/>
          <w:u w:val="single"/>
        </w:rPr>
        <w:t xml:space="preserve"> 400</w:t>
      </w:r>
    </w:p>
    <w:p w14:paraId="1A234E1D" w14:textId="6DD602FF" w:rsidR="002958BA" w:rsidRDefault="002958BA" w:rsidP="002958BA">
      <w:pPr>
        <w:tabs>
          <w:tab w:val="left" w:pos="720"/>
          <w:tab w:val="right" w:leader="dot" w:pos="6237"/>
          <w:tab w:val="right" w:pos="8080"/>
        </w:tabs>
        <w:rPr>
          <w:rFonts w:ascii="Arial" w:hAnsi="Arial" w:cs="Arial"/>
          <w:sz w:val="28"/>
          <w:u w:val="single"/>
        </w:rPr>
      </w:pPr>
      <w:r>
        <w:rPr>
          <w:rFonts w:ascii="Arial" w:hAnsi="Arial" w:cs="Arial"/>
          <w:sz w:val="28"/>
        </w:rPr>
        <w:tab/>
        <w:t>Total GST Receivable</w:t>
      </w:r>
      <w:r>
        <w:rPr>
          <w:rFonts w:ascii="Arial" w:hAnsi="Arial" w:cs="Arial"/>
          <w:sz w:val="28"/>
        </w:rPr>
        <w:tab/>
      </w:r>
      <w:r>
        <w:rPr>
          <w:rFonts w:ascii="Arial" w:hAnsi="Arial" w:cs="Arial"/>
          <w:sz w:val="28"/>
        </w:rPr>
        <w:tab/>
      </w:r>
      <w:r w:rsidRPr="00DE163B">
        <w:rPr>
          <w:rFonts w:ascii="Arial" w:hAnsi="Arial" w:cs="Arial"/>
          <w:sz w:val="28"/>
          <w:u w:val="single"/>
        </w:rPr>
        <w:t>$5,200</w:t>
      </w:r>
    </w:p>
    <w:p w14:paraId="463DF26A" w14:textId="51899710" w:rsidR="002958BA" w:rsidRDefault="002958BA" w:rsidP="002958BA">
      <w:pPr>
        <w:tabs>
          <w:tab w:val="left" w:pos="720"/>
          <w:tab w:val="right" w:leader="dot" w:pos="6237"/>
          <w:tab w:val="right" w:pos="8080"/>
        </w:tabs>
        <w:rPr>
          <w:rFonts w:ascii="Arial" w:hAnsi="Arial" w:cs="Arial"/>
          <w:sz w:val="28"/>
        </w:rPr>
      </w:pPr>
    </w:p>
    <w:p w14:paraId="26751063" w14:textId="5D41686D" w:rsidR="002958BA" w:rsidRDefault="002958BA" w:rsidP="00DE163B">
      <w:pPr>
        <w:tabs>
          <w:tab w:val="left" w:pos="720"/>
          <w:tab w:val="right" w:leader="dot" w:pos="6237"/>
          <w:tab w:val="right" w:pos="8080"/>
        </w:tabs>
        <w:rPr>
          <w:rFonts w:ascii="Arial" w:hAnsi="Arial" w:cs="Arial"/>
          <w:sz w:val="28"/>
        </w:rPr>
      </w:pPr>
      <w:r>
        <w:rPr>
          <w:rFonts w:ascii="Arial" w:hAnsi="Arial" w:cs="Arial"/>
          <w:sz w:val="28"/>
        </w:rPr>
        <w:tab/>
        <w:t>Net GST claim for refund</w:t>
      </w:r>
      <w:r>
        <w:rPr>
          <w:rFonts w:ascii="Arial" w:hAnsi="Arial" w:cs="Arial"/>
          <w:sz w:val="28"/>
        </w:rPr>
        <w:tab/>
      </w:r>
      <w:r>
        <w:rPr>
          <w:rFonts w:ascii="Arial" w:hAnsi="Arial" w:cs="Arial"/>
          <w:sz w:val="28"/>
        </w:rPr>
        <w:tab/>
      </w:r>
      <w:r w:rsidRPr="00DE163B">
        <w:rPr>
          <w:rFonts w:ascii="Arial" w:hAnsi="Arial" w:cs="Arial"/>
          <w:sz w:val="28"/>
          <w:u w:val="double"/>
        </w:rPr>
        <w:t>$1,250</w:t>
      </w:r>
    </w:p>
    <w:p w14:paraId="66D6F386" w14:textId="0B000097" w:rsidR="002958BA" w:rsidRPr="00DE163B" w:rsidRDefault="002958BA" w:rsidP="00DE163B">
      <w:pPr>
        <w:tabs>
          <w:tab w:val="left" w:pos="720"/>
          <w:tab w:val="right" w:leader="dot" w:pos="7200"/>
        </w:tabs>
        <w:rPr>
          <w:rFonts w:ascii="Arial" w:hAnsi="Arial" w:cs="Arial"/>
          <w:sz w:val="28"/>
        </w:rPr>
      </w:pPr>
      <w:r>
        <w:rPr>
          <w:rFonts w:ascii="Arial" w:hAnsi="Arial" w:cs="Arial"/>
          <w:sz w:val="28"/>
        </w:rPr>
        <w:tab/>
      </w:r>
    </w:p>
    <w:p w14:paraId="5E1F4946" w14:textId="60F7E300" w:rsidR="005F3C05" w:rsidRPr="00DE163B" w:rsidRDefault="002958BA" w:rsidP="00DE163B">
      <w:pPr>
        <w:ind w:left="709"/>
        <w:jc w:val="both"/>
        <w:rPr>
          <w:rFonts w:ascii="Arial" w:hAnsi="Arial" w:cs="Arial"/>
          <w:sz w:val="28"/>
        </w:rPr>
      </w:pPr>
      <w:r>
        <w:rPr>
          <w:rFonts w:ascii="Arial" w:hAnsi="Arial" w:cs="Arial"/>
          <w:b/>
          <w:sz w:val="28"/>
        </w:rPr>
        <w:tab/>
      </w:r>
      <w:r w:rsidRPr="00DE163B">
        <w:rPr>
          <w:rFonts w:ascii="Arial" w:hAnsi="Arial" w:cs="Arial"/>
          <w:sz w:val="28"/>
        </w:rPr>
        <w:t>The</w:t>
      </w:r>
      <w:r w:rsidR="0088283D">
        <w:rPr>
          <w:rFonts w:ascii="Arial" w:hAnsi="Arial" w:cs="Arial"/>
          <w:sz w:val="28"/>
        </w:rPr>
        <w:t>re</w:t>
      </w:r>
      <w:r w:rsidRPr="00DE163B">
        <w:rPr>
          <w:rFonts w:ascii="Arial" w:hAnsi="Arial" w:cs="Arial"/>
          <w:sz w:val="28"/>
        </w:rPr>
        <w:t xml:space="preserve"> is a legal right to offset the GST Payable against the GST Receivable. The net amount is reported as a current asset of $1,250</w:t>
      </w:r>
      <w:r>
        <w:rPr>
          <w:rFonts w:ascii="Arial" w:hAnsi="Arial" w:cs="Arial"/>
          <w:sz w:val="28"/>
        </w:rPr>
        <w:t xml:space="preserve"> on the SFP</w:t>
      </w:r>
      <w:r w:rsidRPr="00DE163B">
        <w:rPr>
          <w:rFonts w:ascii="Arial" w:hAnsi="Arial" w:cs="Arial"/>
          <w:sz w:val="28"/>
        </w:rPr>
        <w:t>.</w:t>
      </w:r>
      <w:r w:rsidR="005F3C05" w:rsidRPr="00DE163B">
        <w:rPr>
          <w:rFonts w:ascii="Arial" w:hAnsi="Arial" w:cs="Arial"/>
          <w:sz w:val="28"/>
        </w:rPr>
        <w:br w:type="page"/>
      </w:r>
    </w:p>
    <w:p w14:paraId="375C1E6A" w14:textId="7B8FFE64" w:rsidR="005F3C05" w:rsidRDefault="005F3C05" w:rsidP="005F3C05">
      <w:pPr>
        <w:jc w:val="both"/>
        <w:rPr>
          <w:rFonts w:ascii="Arial" w:hAnsi="Arial" w:cs="Arial"/>
          <w:b/>
          <w:sz w:val="28"/>
        </w:rPr>
      </w:pPr>
      <w:r w:rsidRPr="00C87258">
        <w:rPr>
          <w:rFonts w:ascii="Arial" w:hAnsi="Arial" w:cs="Arial"/>
          <w:b/>
          <w:sz w:val="28"/>
        </w:rPr>
        <w:lastRenderedPageBreak/>
        <w:t xml:space="preserve">PROBLEM </w:t>
      </w:r>
      <w:r>
        <w:rPr>
          <w:rFonts w:ascii="Arial" w:hAnsi="Arial" w:cs="Arial"/>
          <w:b/>
          <w:sz w:val="28"/>
        </w:rPr>
        <w:t>13.</w:t>
      </w:r>
      <w:r w:rsidRPr="00C87258">
        <w:rPr>
          <w:rFonts w:ascii="Arial" w:hAnsi="Arial" w:cs="Arial"/>
          <w:b/>
          <w:sz w:val="28"/>
        </w:rPr>
        <w:t>1 (CONTINUED)</w:t>
      </w:r>
    </w:p>
    <w:p w14:paraId="0E82CF5B" w14:textId="77777777" w:rsidR="000D574D" w:rsidRPr="00C87258" w:rsidRDefault="000D574D">
      <w:pPr>
        <w:rPr>
          <w:rFonts w:ascii="Arial" w:hAnsi="Arial" w:cs="Arial"/>
        </w:rPr>
      </w:pPr>
    </w:p>
    <w:p w14:paraId="7AEE9150" w14:textId="77777777" w:rsidR="0058174A" w:rsidRPr="00C87258" w:rsidRDefault="0058174A">
      <w:pPr>
        <w:pStyle w:val="BodyText3"/>
        <w:rPr>
          <w:rFonts w:ascii="Arial" w:hAnsi="Arial" w:cs="Arial"/>
          <w:b w:val="0"/>
          <w:sz w:val="4"/>
        </w:rPr>
      </w:pPr>
    </w:p>
    <w:p w14:paraId="2D49A34C" w14:textId="64C516F6" w:rsidR="0058174A" w:rsidRPr="00C87258" w:rsidRDefault="00EE011E" w:rsidP="003C1936">
      <w:pPr>
        <w:ind w:left="720" w:hanging="720"/>
        <w:jc w:val="both"/>
        <w:rPr>
          <w:rFonts w:ascii="Arial" w:hAnsi="Arial" w:cs="Arial"/>
          <w:sz w:val="28"/>
        </w:rPr>
      </w:pPr>
      <w:r>
        <w:rPr>
          <w:rFonts w:ascii="Arial" w:hAnsi="Arial" w:cs="Arial"/>
          <w:sz w:val="28"/>
        </w:rPr>
        <w:t>c</w:t>
      </w:r>
      <w:r w:rsidR="0034758F">
        <w:rPr>
          <w:rFonts w:ascii="Arial" w:hAnsi="Arial" w:cs="Arial"/>
          <w:sz w:val="28"/>
        </w:rPr>
        <w:t>.</w:t>
      </w:r>
      <w:r w:rsidR="003C1936" w:rsidRPr="00C87258">
        <w:rPr>
          <w:rFonts w:ascii="Arial" w:hAnsi="Arial" w:cs="Arial"/>
          <w:sz w:val="28"/>
        </w:rPr>
        <w:tab/>
      </w:r>
      <w:r w:rsidR="0058174A" w:rsidRPr="00C87258">
        <w:rPr>
          <w:rFonts w:ascii="Arial" w:hAnsi="Arial" w:cs="Arial"/>
          <w:sz w:val="28"/>
        </w:rPr>
        <w:t xml:space="preserve">As a lender of money, the banker is interested in the priority his/her claim has on the company’s assets relative to other claims. Close examination of the liability section and the related notes discloses amounts, maturity dates, collateral, subordinations, and restrictions of existing contractual obligations, all of which are important to potential and existing creditors. The assets and earning power are likewise important to a banker considering a loan. </w:t>
      </w:r>
    </w:p>
    <w:p w14:paraId="75826000" w14:textId="77777777" w:rsidR="00436090" w:rsidRPr="00C87258" w:rsidRDefault="00436090">
      <w:pPr>
        <w:jc w:val="both"/>
        <w:rPr>
          <w:rFonts w:ascii="Arial" w:hAnsi="Arial" w:cs="Arial"/>
          <w:b/>
          <w:sz w:val="28"/>
        </w:rPr>
      </w:pPr>
    </w:p>
    <w:p w14:paraId="25A9CF0C" w14:textId="422C43CD" w:rsidR="0058174A" w:rsidRPr="00C87258" w:rsidRDefault="00EE011E" w:rsidP="003C1936">
      <w:pPr>
        <w:ind w:left="720" w:hanging="720"/>
        <w:jc w:val="both"/>
        <w:rPr>
          <w:rFonts w:ascii="Arial" w:hAnsi="Arial" w:cs="Arial"/>
          <w:sz w:val="28"/>
        </w:rPr>
      </w:pPr>
      <w:r>
        <w:rPr>
          <w:rFonts w:ascii="Arial" w:hAnsi="Arial" w:cs="Arial"/>
          <w:sz w:val="28"/>
        </w:rPr>
        <w:t>d</w:t>
      </w:r>
      <w:r w:rsidR="0034758F">
        <w:rPr>
          <w:rFonts w:ascii="Arial" w:hAnsi="Arial" w:cs="Arial"/>
          <w:sz w:val="28"/>
        </w:rPr>
        <w:t>.</w:t>
      </w:r>
      <w:r w:rsidR="003C1936" w:rsidRPr="00C87258">
        <w:rPr>
          <w:rFonts w:ascii="Arial" w:hAnsi="Arial" w:cs="Arial"/>
          <w:b/>
          <w:sz w:val="28"/>
        </w:rPr>
        <w:tab/>
      </w:r>
      <w:r w:rsidR="0058174A" w:rsidRPr="00C87258">
        <w:rPr>
          <w:rFonts w:ascii="Arial" w:hAnsi="Arial" w:cs="Arial"/>
          <w:sz w:val="28"/>
        </w:rPr>
        <w:t xml:space="preserve">Current liabilities are obligations whose liquidation is reasonably expected to require the use of existing resources properly classified as current assets, or the creation of other current liabilities. </w:t>
      </w:r>
    </w:p>
    <w:tbl>
      <w:tblPr>
        <w:tblW w:w="8931" w:type="dxa"/>
        <w:shd w:val="clear" w:color="D6E1A5" w:fill="auto"/>
        <w:tblLayout w:type="fixed"/>
        <w:tblCellMar>
          <w:left w:w="0" w:type="dxa"/>
          <w:right w:w="0" w:type="dxa"/>
        </w:tblCellMar>
        <w:tblLook w:val="0000" w:firstRow="0" w:lastRow="0" w:firstColumn="0" w:lastColumn="0" w:noHBand="0" w:noVBand="0"/>
      </w:tblPr>
      <w:tblGrid>
        <w:gridCol w:w="8931"/>
      </w:tblGrid>
      <w:tr w:rsidR="00313CA1" w:rsidRPr="00313CA1" w14:paraId="241E2CAD" w14:textId="77777777" w:rsidTr="00313CA1">
        <w:trPr>
          <w:trHeight w:val="3429"/>
        </w:trPr>
        <w:tc>
          <w:tcPr>
            <w:tcW w:w="8931" w:type="dxa"/>
            <w:shd w:val="clear" w:color="D6E1A5" w:fill="auto"/>
            <w:tcMar>
              <w:top w:w="80" w:type="dxa"/>
              <w:left w:w="0" w:type="dxa"/>
              <w:bottom w:w="120" w:type="dxa"/>
              <w:right w:w="0" w:type="dxa"/>
            </w:tcMar>
          </w:tcPr>
          <w:p w14:paraId="0FD5E522" w14:textId="24288205" w:rsidR="001D5EC2" w:rsidRPr="001D5EC2" w:rsidRDefault="00EE011E" w:rsidP="00313CA1">
            <w:pPr>
              <w:pStyle w:val="Table"/>
              <w:ind w:left="709" w:hanging="709"/>
              <w:jc w:val="both"/>
              <w:rPr>
                <w:rFonts w:ascii="Arial" w:hAnsi="Arial" w:cs="Arial"/>
                <w:sz w:val="28"/>
                <w:szCs w:val="28"/>
                <w:lang w:val="en-CA"/>
              </w:rPr>
            </w:pPr>
            <w:r>
              <w:rPr>
                <w:rFonts w:ascii="Arial" w:hAnsi="Arial" w:cs="Arial"/>
                <w:sz w:val="28"/>
                <w:szCs w:val="28"/>
              </w:rPr>
              <w:t>e</w:t>
            </w:r>
            <w:r w:rsidR="0034758F" w:rsidRPr="001D5EC2">
              <w:rPr>
                <w:rFonts w:ascii="Arial" w:hAnsi="Arial" w:cs="Arial"/>
                <w:sz w:val="28"/>
                <w:szCs w:val="28"/>
              </w:rPr>
              <w:t>.</w:t>
            </w:r>
            <w:r w:rsidR="006623BD" w:rsidRPr="001D5EC2">
              <w:rPr>
                <w:rFonts w:ascii="Arial" w:hAnsi="Arial" w:cs="Arial"/>
                <w:sz w:val="28"/>
                <w:szCs w:val="28"/>
              </w:rPr>
              <w:tab/>
            </w:r>
            <w:r w:rsidR="001D5EC2" w:rsidRPr="001D5EC2">
              <w:rPr>
                <w:rFonts w:ascii="Arial" w:hAnsi="Arial" w:cs="Arial"/>
                <w:sz w:val="28"/>
                <w:szCs w:val="28"/>
              </w:rPr>
              <w:t>A</w:t>
            </w:r>
            <w:r w:rsidR="001D5EC2" w:rsidRPr="001D5EC2">
              <w:rPr>
                <w:rFonts w:ascii="Arial" w:hAnsi="Arial" w:cs="Arial"/>
                <w:sz w:val="28"/>
                <w:szCs w:val="28"/>
                <w:lang w:val="en-CA"/>
              </w:rPr>
              <w:t xml:space="preserve"> lia</w:t>
            </w:r>
            <w:r w:rsidR="00313CA1" w:rsidRPr="001D5EC2">
              <w:rPr>
                <w:rFonts w:ascii="Arial" w:hAnsi="Arial" w:cs="Arial"/>
                <w:sz w:val="28"/>
                <w:szCs w:val="28"/>
                <w:lang w:val="en-CA"/>
              </w:rPr>
              <w:t xml:space="preserve">bility is an obligation that arises from past transactions or events, which may result in a transfer of assets or provision of services. </w:t>
            </w:r>
          </w:p>
          <w:p w14:paraId="2FE3FCB9" w14:textId="4110B3D0" w:rsidR="00313CA1" w:rsidRPr="001D5EC2" w:rsidRDefault="001D5EC2" w:rsidP="001D5EC2">
            <w:pPr>
              <w:pStyle w:val="Table"/>
              <w:ind w:left="709"/>
              <w:jc w:val="both"/>
              <w:rPr>
                <w:rFonts w:ascii="Arial" w:hAnsi="Arial" w:cs="Arial"/>
                <w:sz w:val="28"/>
                <w:szCs w:val="28"/>
                <w:lang w:val="en-CA"/>
              </w:rPr>
            </w:pPr>
            <w:r w:rsidRPr="001D5EC2">
              <w:rPr>
                <w:rFonts w:ascii="Arial" w:hAnsi="Arial" w:cs="Arial"/>
                <w:sz w:val="28"/>
                <w:szCs w:val="28"/>
                <w:lang w:val="en-CA"/>
              </w:rPr>
              <w:t>Under IFRS, f</w:t>
            </w:r>
            <w:r w:rsidR="00313CA1" w:rsidRPr="001D5EC2">
              <w:rPr>
                <w:rFonts w:ascii="Arial" w:hAnsi="Arial" w:cs="Arial"/>
                <w:sz w:val="28"/>
                <w:szCs w:val="28"/>
                <w:lang w:val="en-CA"/>
              </w:rPr>
              <w:t>or a liability to exist, the following criteria must all be satisfied:</w:t>
            </w:r>
          </w:p>
          <w:p w14:paraId="09832CA5" w14:textId="77777777" w:rsidR="00313CA1" w:rsidRPr="001D5EC2" w:rsidRDefault="00313CA1" w:rsidP="00313CA1">
            <w:pPr>
              <w:pStyle w:val="Table"/>
              <w:numPr>
                <w:ilvl w:val="0"/>
                <w:numId w:val="59"/>
              </w:numPr>
              <w:ind w:left="1276" w:hanging="567"/>
              <w:rPr>
                <w:rFonts w:ascii="Arial" w:hAnsi="Arial" w:cs="Arial"/>
                <w:sz w:val="28"/>
                <w:szCs w:val="28"/>
              </w:rPr>
            </w:pPr>
            <w:r w:rsidRPr="001D5EC2">
              <w:rPr>
                <w:rFonts w:ascii="Arial" w:hAnsi="Arial" w:cs="Arial"/>
                <w:sz w:val="28"/>
                <w:szCs w:val="28"/>
              </w:rPr>
              <w:t xml:space="preserve">the entity has an obligation (that is, a </w:t>
            </w:r>
            <w:r w:rsidRPr="001D5EC2">
              <w:rPr>
                <w:rFonts w:ascii="Arial" w:hAnsi="Arial" w:cs="Arial"/>
                <w:bCs/>
                <w:sz w:val="28"/>
                <w:szCs w:val="28"/>
              </w:rPr>
              <w:t>duty or responsibility to others</w:t>
            </w:r>
            <w:r w:rsidRPr="001D5EC2">
              <w:rPr>
                <w:rFonts w:ascii="Arial" w:hAnsi="Arial" w:cs="Arial"/>
                <w:sz w:val="28"/>
                <w:szCs w:val="28"/>
              </w:rPr>
              <w:t xml:space="preserve"> that it has no practical ability to avoid).</w:t>
            </w:r>
          </w:p>
          <w:p w14:paraId="64394522" w14:textId="7DA0F4EA" w:rsidR="00313CA1" w:rsidRPr="001D5EC2" w:rsidRDefault="00313CA1" w:rsidP="00313CA1">
            <w:pPr>
              <w:pStyle w:val="Table"/>
              <w:numPr>
                <w:ilvl w:val="0"/>
                <w:numId w:val="59"/>
              </w:numPr>
              <w:ind w:left="1276" w:hanging="567"/>
              <w:rPr>
                <w:rFonts w:ascii="Arial" w:hAnsi="Arial" w:cs="Arial"/>
                <w:sz w:val="28"/>
                <w:szCs w:val="28"/>
              </w:rPr>
            </w:pPr>
            <w:r w:rsidRPr="001D5EC2">
              <w:rPr>
                <w:rFonts w:ascii="Arial" w:hAnsi="Arial" w:cs="Arial"/>
                <w:sz w:val="28"/>
                <w:szCs w:val="28"/>
              </w:rPr>
              <w:t xml:space="preserve">the </w:t>
            </w:r>
            <w:r w:rsidR="005E05CF">
              <w:rPr>
                <w:rFonts w:ascii="Arial" w:hAnsi="Arial" w:cs="Arial"/>
                <w:sz w:val="28"/>
                <w:szCs w:val="28"/>
              </w:rPr>
              <w:t xml:space="preserve">liability has the potential to require the transfer of an economic resource or exchange economic resources with another party on </w:t>
            </w:r>
            <w:proofErr w:type="spellStart"/>
            <w:r w:rsidR="005E05CF">
              <w:rPr>
                <w:rFonts w:ascii="Arial" w:hAnsi="Arial" w:cs="Arial"/>
                <w:sz w:val="28"/>
                <w:szCs w:val="28"/>
              </w:rPr>
              <w:t>unfavourable</w:t>
            </w:r>
            <w:proofErr w:type="spellEnd"/>
            <w:r w:rsidR="005E05CF">
              <w:rPr>
                <w:rFonts w:ascii="Arial" w:hAnsi="Arial" w:cs="Arial"/>
                <w:sz w:val="28"/>
                <w:szCs w:val="28"/>
              </w:rPr>
              <w:t xml:space="preserve"> terms</w:t>
            </w:r>
            <w:r w:rsidRPr="001D5EC2">
              <w:rPr>
                <w:rFonts w:ascii="Arial" w:hAnsi="Arial" w:cs="Arial"/>
                <w:sz w:val="28"/>
                <w:szCs w:val="28"/>
              </w:rPr>
              <w:t>.</w:t>
            </w:r>
          </w:p>
          <w:p w14:paraId="207E8B17" w14:textId="77777777" w:rsidR="00313CA1" w:rsidRPr="001D5EC2" w:rsidRDefault="00313CA1" w:rsidP="00313CA1">
            <w:pPr>
              <w:pStyle w:val="Table"/>
              <w:numPr>
                <w:ilvl w:val="0"/>
                <w:numId w:val="59"/>
              </w:numPr>
              <w:ind w:left="1276" w:hanging="567"/>
              <w:rPr>
                <w:rFonts w:ascii="Arial" w:hAnsi="Arial" w:cs="Arial"/>
                <w:sz w:val="28"/>
                <w:szCs w:val="28"/>
              </w:rPr>
            </w:pPr>
            <w:r w:rsidRPr="001D5EC2">
              <w:rPr>
                <w:rFonts w:ascii="Arial" w:hAnsi="Arial" w:cs="Arial"/>
                <w:sz w:val="28"/>
                <w:szCs w:val="28"/>
              </w:rPr>
              <w:t>the obligation is a present obligation that exists as a result of past events</w:t>
            </w:r>
            <w:r w:rsidR="001D5EC2" w:rsidRPr="001D5EC2">
              <w:rPr>
                <w:rFonts w:ascii="Arial" w:hAnsi="Arial" w:cs="Arial"/>
                <w:sz w:val="28"/>
                <w:szCs w:val="28"/>
              </w:rPr>
              <w:t>.</w:t>
            </w:r>
          </w:p>
          <w:p w14:paraId="18D42F77" w14:textId="77777777" w:rsidR="001D5EC2" w:rsidRPr="001D5EC2" w:rsidRDefault="001D5EC2" w:rsidP="001D5EC2">
            <w:pPr>
              <w:pStyle w:val="Table"/>
              <w:ind w:left="709"/>
              <w:rPr>
                <w:rFonts w:ascii="Arial" w:hAnsi="Arial" w:cs="Arial"/>
                <w:sz w:val="28"/>
                <w:szCs w:val="28"/>
              </w:rPr>
            </w:pPr>
            <w:r w:rsidRPr="001D5EC2">
              <w:rPr>
                <w:rFonts w:ascii="Arial" w:hAnsi="Arial" w:cs="Arial"/>
                <w:sz w:val="28"/>
                <w:szCs w:val="28"/>
              </w:rPr>
              <w:t>Under ASPE, the thee essential characteristics of liabilities are:</w:t>
            </w:r>
          </w:p>
          <w:p w14:paraId="0AAB6FF1" w14:textId="77777777" w:rsidR="001D5EC2" w:rsidRPr="001D5EC2" w:rsidRDefault="001D5EC2" w:rsidP="001D5EC2">
            <w:pPr>
              <w:pStyle w:val="Table"/>
              <w:numPr>
                <w:ilvl w:val="0"/>
                <w:numId w:val="61"/>
              </w:numPr>
              <w:ind w:left="1276" w:hanging="567"/>
              <w:rPr>
                <w:rFonts w:ascii="Arial" w:hAnsi="Arial" w:cs="Arial"/>
                <w:sz w:val="28"/>
                <w:szCs w:val="28"/>
              </w:rPr>
            </w:pPr>
            <w:r w:rsidRPr="001D5EC2">
              <w:rPr>
                <w:rFonts w:ascii="Arial" w:hAnsi="Arial" w:cs="Arial"/>
                <w:sz w:val="28"/>
                <w:szCs w:val="28"/>
              </w:rPr>
              <w:t>They embody a duty or responsibility to others.</w:t>
            </w:r>
          </w:p>
          <w:p w14:paraId="75871B87" w14:textId="77777777" w:rsidR="001D5EC2" w:rsidRPr="001D5EC2" w:rsidRDefault="001D5EC2" w:rsidP="001D5EC2">
            <w:pPr>
              <w:pStyle w:val="Table"/>
              <w:numPr>
                <w:ilvl w:val="0"/>
                <w:numId w:val="61"/>
              </w:numPr>
              <w:ind w:left="1276" w:hanging="567"/>
              <w:rPr>
                <w:rFonts w:ascii="Arial" w:hAnsi="Arial" w:cs="Arial"/>
                <w:sz w:val="28"/>
                <w:szCs w:val="28"/>
              </w:rPr>
            </w:pPr>
            <w:r w:rsidRPr="001D5EC2">
              <w:rPr>
                <w:rFonts w:ascii="Arial" w:hAnsi="Arial" w:cs="Arial"/>
                <w:sz w:val="28"/>
                <w:szCs w:val="28"/>
              </w:rPr>
              <w:t>The entity has little or no discretion to avoid the duty.</w:t>
            </w:r>
          </w:p>
          <w:p w14:paraId="6A218CA9" w14:textId="4AF6B4FC" w:rsidR="001D5EC2" w:rsidRPr="001D5EC2" w:rsidRDefault="001D5EC2" w:rsidP="001D5EC2">
            <w:pPr>
              <w:pStyle w:val="Table"/>
              <w:numPr>
                <w:ilvl w:val="0"/>
                <w:numId w:val="61"/>
              </w:numPr>
              <w:ind w:left="1276" w:hanging="567"/>
              <w:rPr>
                <w:rFonts w:ascii="Arial" w:hAnsi="Arial" w:cs="Arial"/>
                <w:sz w:val="28"/>
                <w:szCs w:val="28"/>
              </w:rPr>
            </w:pPr>
            <w:r w:rsidRPr="001D5EC2">
              <w:rPr>
                <w:rFonts w:ascii="Arial" w:hAnsi="Arial" w:cs="Arial"/>
                <w:sz w:val="28"/>
                <w:szCs w:val="28"/>
              </w:rPr>
              <w:t>The transaction or event that obliges the entity has already occurred.</w:t>
            </w:r>
          </w:p>
        </w:tc>
      </w:tr>
      <w:tr w:rsidR="001D5EC2" w:rsidRPr="00313CA1" w14:paraId="4F59FE55" w14:textId="77777777" w:rsidTr="001D5EC2">
        <w:trPr>
          <w:trHeight w:val="28"/>
        </w:trPr>
        <w:tc>
          <w:tcPr>
            <w:tcW w:w="8931" w:type="dxa"/>
            <w:shd w:val="clear" w:color="D6E1A5" w:fill="auto"/>
            <w:tcMar>
              <w:top w:w="80" w:type="dxa"/>
              <w:left w:w="0" w:type="dxa"/>
              <w:bottom w:w="120" w:type="dxa"/>
              <w:right w:w="0" w:type="dxa"/>
            </w:tcMar>
          </w:tcPr>
          <w:p w14:paraId="4AEF09DB" w14:textId="26111435" w:rsidR="001D5EC2" w:rsidRPr="001D5EC2" w:rsidRDefault="001D5EC2" w:rsidP="001D5EC2">
            <w:pPr>
              <w:pStyle w:val="Table"/>
              <w:ind w:left="709"/>
              <w:jc w:val="both"/>
              <w:rPr>
                <w:rFonts w:ascii="Arial" w:hAnsi="Arial" w:cs="Arial"/>
                <w:sz w:val="28"/>
                <w:szCs w:val="28"/>
              </w:rPr>
            </w:pPr>
            <w:r w:rsidRPr="001D5EC2">
              <w:rPr>
                <w:rFonts w:ascii="Arial" w:hAnsi="Arial" w:cs="Arial"/>
                <w:sz w:val="28"/>
                <w:szCs w:val="28"/>
              </w:rPr>
              <w:t>The potential transfer of an economic resource does not have to be certain, or even likely, under IFRS. Under IFRS</w:t>
            </w:r>
            <w:r w:rsidR="002222D2">
              <w:rPr>
                <w:rFonts w:ascii="Arial" w:hAnsi="Arial" w:cs="Arial"/>
                <w:sz w:val="28"/>
                <w:szCs w:val="28"/>
              </w:rPr>
              <w:t>,</w:t>
            </w:r>
            <w:r w:rsidRPr="001D5EC2">
              <w:rPr>
                <w:rFonts w:ascii="Arial" w:hAnsi="Arial" w:cs="Arial"/>
                <w:sz w:val="28"/>
                <w:szCs w:val="28"/>
              </w:rPr>
              <w:t xml:space="preserve"> a present obligation can exist even if it cannot be enforced until some date in the future</w:t>
            </w:r>
            <w:r>
              <w:rPr>
                <w:rFonts w:ascii="Arial" w:hAnsi="Arial" w:cs="Arial"/>
                <w:sz w:val="28"/>
                <w:szCs w:val="28"/>
              </w:rPr>
              <w:t>.</w:t>
            </w:r>
          </w:p>
        </w:tc>
      </w:tr>
    </w:tbl>
    <w:p w14:paraId="5276FDDF" w14:textId="0C34271C" w:rsidR="0058174A" w:rsidRPr="00C87258" w:rsidRDefault="005C691E" w:rsidP="00DE163B">
      <w:pPr>
        <w:jc w:val="both"/>
        <w:rPr>
          <w:rFonts w:ascii="Arial" w:hAnsi="Arial" w:cs="Arial"/>
          <w:sz w:val="22"/>
        </w:rPr>
      </w:pPr>
      <w:r w:rsidRPr="000B3C61">
        <w:rPr>
          <w:rFonts w:ascii="Arial" w:eastAsia="Calibri" w:hAnsi="Arial" w:cs="Arial"/>
          <w:sz w:val="18"/>
          <w:szCs w:val="18"/>
        </w:rPr>
        <w:t xml:space="preserve">LO </w:t>
      </w:r>
      <w:r>
        <w:rPr>
          <w:rFonts w:ascii="Arial" w:eastAsia="Calibri" w:hAnsi="Arial" w:cs="Arial"/>
          <w:sz w:val="18"/>
          <w:szCs w:val="18"/>
        </w:rPr>
        <w:t xml:space="preserve">2,3,5,9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50</w:t>
      </w:r>
      <w:r w:rsidRPr="000B3C61">
        <w:rPr>
          <w:rFonts w:ascii="Arial" w:eastAsia="Calibri" w:hAnsi="Arial" w:cs="Arial"/>
          <w:sz w:val="18"/>
          <w:szCs w:val="18"/>
        </w:rPr>
        <w:t xml:space="preserve"> min.  AACSB: None CPA: cpa-t001 CM: Reporting</w:t>
      </w:r>
      <w:r w:rsidR="0058174A" w:rsidRPr="00C87258">
        <w:rPr>
          <w:rFonts w:ascii="Arial" w:hAnsi="Arial" w:cs="Arial"/>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369"/>
        <w:gridCol w:w="2100"/>
      </w:tblGrid>
      <w:tr w:rsidR="0058174A" w:rsidRPr="00C87258" w14:paraId="16E01CA9" w14:textId="77777777">
        <w:tc>
          <w:tcPr>
            <w:tcW w:w="2718" w:type="dxa"/>
            <w:tcBorders>
              <w:top w:val="nil"/>
              <w:left w:val="nil"/>
              <w:bottom w:val="nil"/>
            </w:tcBorders>
          </w:tcPr>
          <w:p w14:paraId="39F63E09" w14:textId="77777777" w:rsidR="0058174A" w:rsidRPr="00C87258" w:rsidRDefault="0058174A">
            <w:pPr>
              <w:rPr>
                <w:rFonts w:ascii="Arial" w:hAnsi="Arial" w:cs="Arial"/>
                <w:b/>
                <w:sz w:val="28"/>
              </w:rPr>
            </w:pPr>
          </w:p>
        </w:tc>
        <w:tc>
          <w:tcPr>
            <w:tcW w:w="3369" w:type="dxa"/>
          </w:tcPr>
          <w:p w14:paraId="36B6B9EF" w14:textId="180935CA"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Pr="00C87258">
              <w:rPr>
                <w:rFonts w:ascii="Arial" w:hAnsi="Arial" w:cs="Arial"/>
                <w:b/>
                <w:sz w:val="28"/>
              </w:rPr>
              <w:t>2</w:t>
            </w:r>
          </w:p>
        </w:tc>
        <w:tc>
          <w:tcPr>
            <w:tcW w:w="2100" w:type="dxa"/>
            <w:tcBorders>
              <w:top w:val="nil"/>
              <w:bottom w:val="nil"/>
              <w:right w:val="nil"/>
            </w:tcBorders>
          </w:tcPr>
          <w:p w14:paraId="1B07D76C" w14:textId="77777777" w:rsidR="0058174A" w:rsidRPr="00C87258" w:rsidRDefault="0058174A">
            <w:pPr>
              <w:rPr>
                <w:rFonts w:ascii="Arial" w:hAnsi="Arial" w:cs="Arial"/>
                <w:b/>
                <w:sz w:val="28"/>
              </w:rPr>
            </w:pPr>
          </w:p>
        </w:tc>
      </w:tr>
    </w:tbl>
    <w:p w14:paraId="2EB82B61" w14:textId="77777777" w:rsidR="0058174A" w:rsidRPr="00C87258" w:rsidRDefault="0058174A">
      <w:pPr>
        <w:pStyle w:val="BodyText3"/>
        <w:rPr>
          <w:rFonts w:ascii="Arial" w:hAnsi="Arial" w:cs="Arial"/>
        </w:rPr>
      </w:pPr>
    </w:p>
    <w:p w14:paraId="6A64F39D" w14:textId="01000AF5" w:rsidR="0058174A" w:rsidRPr="00C87258" w:rsidRDefault="0058174A">
      <w:pPr>
        <w:jc w:val="both"/>
        <w:rPr>
          <w:rFonts w:ascii="Arial" w:hAnsi="Arial" w:cs="Arial"/>
          <w:sz w:val="28"/>
        </w:rPr>
      </w:pPr>
      <w:r w:rsidRPr="00C87258">
        <w:rPr>
          <w:rFonts w:ascii="Arial" w:hAnsi="Arial" w:cs="Arial"/>
          <w:b/>
          <w:sz w:val="28"/>
        </w:rPr>
        <w:t xml:space="preserve"> </w:t>
      </w:r>
      <w:r w:rsidR="0034758F">
        <w:rPr>
          <w:rFonts w:ascii="Arial" w:hAnsi="Arial" w:cs="Arial"/>
          <w:sz w:val="28"/>
        </w:rPr>
        <w:t>a.</w:t>
      </w:r>
    </w:p>
    <w:tbl>
      <w:tblPr>
        <w:tblW w:w="9249" w:type="dxa"/>
        <w:tblInd w:w="-318" w:type="dxa"/>
        <w:tblLayout w:type="fixed"/>
        <w:tblLook w:val="04A0" w:firstRow="1" w:lastRow="0" w:firstColumn="1" w:lastColumn="0" w:noHBand="0" w:noVBand="1"/>
      </w:tblPr>
      <w:tblGrid>
        <w:gridCol w:w="1860"/>
        <w:gridCol w:w="267"/>
        <w:gridCol w:w="1420"/>
        <w:gridCol w:w="268"/>
        <w:gridCol w:w="1465"/>
        <w:gridCol w:w="246"/>
        <w:gridCol w:w="1738"/>
        <w:gridCol w:w="242"/>
        <w:gridCol w:w="1743"/>
      </w:tblGrid>
      <w:tr w:rsidR="0022382E" w:rsidRPr="00C87258" w14:paraId="72992D12" w14:textId="77777777" w:rsidTr="00C95766">
        <w:trPr>
          <w:trHeight w:val="1095"/>
        </w:trPr>
        <w:tc>
          <w:tcPr>
            <w:tcW w:w="1860" w:type="dxa"/>
            <w:tcBorders>
              <w:top w:val="nil"/>
              <w:left w:val="nil"/>
              <w:bottom w:val="single" w:sz="8" w:space="0" w:color="auto"/>
              <w:right w:val="nil"/>
            </w:tcBorders>
            <w:shd w:val="clear" w:color="auto" w:fill="auto"/>
            <w:vAlign w:val="bottom"/>
            <w:hideMark/>
          </w:tcPr>
          <w:p w14:paraId="3DE2C3E6"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Date</w:t>
            </w:r>
          </w:p>
        </w:tc>
        <w:tc>
          <w:tcPr>
            <w:tcW w:w="267" w:type="dxa"/>
            <w:vMerge w:val="restart"/>
            <w:tcBorders>
              <w:top w:val="nil"/>
              <w:left w:val="nil"/>
              <w:bottom w:val="nil"/>
              <w:right w:val="nil"/>
            </w:tcBorders>
            <w:vAlign w:val="center"/>
            <w:hideMark/>
          </w:tcPr>
          <w:p w14:paraId="3F821DAE" w14:textId="77777777" w:rsidR="00A203AB" w:rsidRPr="00C87258" w:rsidRDefault="00A203AB" w:rsidP="00A203AB">
            <w:pPr>
              <w:rPr>
                <w:rFonts w:ascii="Arial" w:hAnsi="Arial" w:cs="Arial"/>
                <w:bCs/>
                <w:color w:val="000000"/>
                <w:sz w:val="28"/>
                <w:szCs w:val="28"/>
                <w:lang w:eastAsia="en-CA"/>
              </w:rPr>
            </w:pPr>
          </w:p>
        </w:tc>
        <w:tc>
          <w:tcPr>
            <w:tcW w:w="1420" w:type="dxa"/>
            <w:tcBorders>
              <w:top w:val="nil"/>
              <w:left w:val="nil"/>
              <w:bottom w:val="single" w:sz="8" w:space="0" w:color="auto"/>
              <w:right w:val="nil"/>
            </w:tcBorders>
            <w:shd w:val="clear" w:color="auto" w:fill="auto"/>
            <w:vAlign w:val="bottom"/>
            <w:hideMark/>
          </w:tcPr>
          <w:p w14:paraId="7DB96EDA"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Payment</w:t>
            </w:r>
          </w:p>
        </w:tc>
        <w:tc>
          <w:tcPr>
            <w:tcW w:w="268" w:type="dxa"/>
            <w:tcBorders>
              <w:top w:val="nil"/>
              <w:left w:val="nil"/>
              <w:bottom w:val="nil"/>
              <w:right w:val="nil"/>
            </w:tcBorders>
            <w:shd w:val="clear" w:color="auto" w:fill="auto"/>
            <w:vAlign w:val="bottom"/>
            <w:hideMark/>
          </w:tcPr>
          <w:p w14:paraId="4DDEAECF" w14:textId="77777777" w:rsidR="00A203AB" w:rsidRPr="00C87258" w:rsidRDefault="00A203AB" w:rsidP="00A203AB">
            <w:pPr>
              <w:jc w:val="center"/>
              <w:rPr>
                <w:rFonts w:ascii="Arial" w:hAnsi="Arial" w:cs="Arial"/>
                <w:bCs/>
                <w:color w:val="000000"/>
                <w:sz w:val="28"/>
                <w:szCs w:val="28"/>
                <w:lang w:eastAsia="en-CA"/>
              </w:rPr>
            </w:pPr>
          </w:p>
        </w:tc>
        <w:tc>
          <w:tcPr>
            <w:tcW w:w="1465" w:type="dxa"/>
            <w:tcBorders>
              <w:top w:val="nil"/>
              <w:left w:val="nil"/>
              <w:bottom w:val="single" w:sz="8" w:space="0" w:color="auto"/>
              <w:right w:val="nil"/>
            </w:tcBorders>
            <w:shd w:val="clear" w:color="auto" w:fill="auto"/>
            <w:vAlign w:val="bottom"/>
            <w:hideMark/>
          </w:tcPr>
          <w:p w14:paraId="72E520B9"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Interest (5%)</w:t>
            </w:r>
          </w:p>
        </w:tc>
        <w:tc>
          <w:tcPr>
            <w:tcW w:w="246" w:type="dxa"/>
            <w:tcBorders>
              <w:top w:val="nil"/>
              <w:left w:val="nil"/>
              <w:bottom w:val="nil"/>
              <w:right w:val="nil"/>
            </w:tcBorders>
            <w:shd w:val="clear" w:color="auto" w:fill="auto"/>
            <w:vAlign w:val="bottom"/>
            <w:hideMark/>
          </w:tcPr>
          <w:p w14:paraId="5B255E21" w14:textId="77777777" w:rsidR="00A203AB" w:rsidRPr="00C87258" w:rsidRDefault="00A203AB" w:rsidP="00A203AB">
            <w:pPr>
              <w:jc w:val="center"/>
              <w:rPr>
                <w:rFonts w:ascii="Arial" w:hAnsi="Arial" w:cs="Arial"/>
                <w:bCs/>
                <w:color w:val="000000"/>
                <w:sz w:val="28"/>
                <w:szCs w:val="28"/>
                <w:lang w:eastAsia="en-CA"/>
              </w:rPr>
            </w:pPr>
          </w:p>
        </w:tc>
        <w:tc>
          <w:tcPr>
            <w:tcW w:w="1738" w:type="dxa"/>
            <w:tcBorders>
              <w:top w:val="nil"/>
              <w:left w:val="nil"/>
              <w:bottom w:val="single" w:sz="8" w:space="0" w:color="auto"/>
              <w:right w:val="nil"/>
            </w:tcBorders>
            <w:shd w:val="clear" w:color="auto" w:fill="auto"/>
            <w:vAlign w:val="bottom"/>
            <w:hideMark/>
          </w:tcPr>
          <w:p w14:paraId="4398FAD2"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Principal repayment</w:t>
            </w:r>
          </w:p>
        </w:tc>
        <w:tc>
          <w:tcPr>
            <w:tcW w:w="242" w:type="dxa"/>
            <w:vMerge w:val="restart"/>
            <w:tcBorders>
              <w:top w:val="nil"/>
              <w:left w:val="nil"/>
              <w:bottom w:val="nil"/>
              <w:right w:val="nil"/>
            </w:tcBorders>
            <w:vAlign w:val="center"/>
            <w:hideMark/>
          </w:tcPr>
          <w:p w14:paraId="5EDB142B" w14:textId="77777777" w:rsidR="00A203AB" w:rsidRPr="00C87258" w:rsidRDefault="00A203AB" w:rsidP="00A203AB">
            <w:pPr>
              <w:rPr>
                <w:rFonts w:ascii="Arial" w:hAnsi="Arial" w:cs="Arial"/>
                <w:bCs/>
                <w:color w:val="000000"/>
                <w:sz w:val="28"/>
                <w:szCs w:val="28"/>
                <w:lang w:eastAsia="en-CA"/>
              </w:rPr>
            </w:pPr>
          </w:p>
        </w:tc>
        <w:tc>
          <w:tcPr>
            <w:tcW w:w="1743" w:type="dxa"/>
            <w:tcBorders>
              <w:top w:val="nil"/>
              <w:left w:val="nil"/>
              <w:bottom w:val="single" w:sz="8" w:space="0" w:color="auto"/>
              <w:right w:val="nil"/>
            </w:tcBorders>
            <w:shd w:val="clear" w:color="auto" w:fill="auto"/>
            <w:vAlign w:val="bottom"/>
            <w:hideMark/>
          </w:tcPr>
          <w:p w14:paraId="15A19336"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Carrying Amount of Note</w:t>
            </w:r>
          </w:p>
        </w:tc>
      </w:tr>
      <w:tr w:rsidR="00A203AB" w:rsidRPr="00C87258" w14:paraId="4F41E610" w14:textId="77777777" w:rsidTr="006B7E48">
        <w:trPr>
          <w:trHeight w:val="300"/>
        </w:trPr>
        <w:tc>
          <w:tcPr>
            <w:tcW w:w="1860" w:type="dxa"/>
            <w:tcBorders>
              <w:top w:val="nil"/>
              <w:left w:val="nil"/>
              <w:bottom w:val="nil"/>
              <w:right w:val="nil"/>
            </w:tcBorders>
            <w:shd w:val="clear" w:color="auto" w:fill="auto"/>
            <w:noWrap/>
            <w:vAlign w:val="bottom"/>
            <w:hideMark/>
          </w:tcPr>
          <w:p w14:paraId="7962FD0D" w14:textId="77777777" w:rsidR="00A203AB" w:rsidRPr="00C87258" w:rsidRDefault="00A203AB" w:rsidP="00A203AB">
            <w:pPr>
              <w:rPr>
                <w:rFonts w:ascii="Arial" w:hAnsi="Arial" w:cs="Arial"/>
                <w:color w:val="000000"/>
                <w:sz w:val="24"/>
                <w:szCs w:val="24"/>
                <w:lang w:eastAsia="en-CA"/>
              </w:rPr>
            </w:pPr>
          </w:p>
        </w:tc>
        <w:tc>
          <w:tcPr>
            <w:tcW w:w="267" w:type="dxa"/>
            <w:vMerge/>
            <w:tcBorders>
              <w:top w:val="nil"/>
              <w:left w:val="nil"/>
              <w:bottom w:val="nil"/>
              <w:right w:val="nil"/>
            </w:tcBorders>
            <w:vAlign w:val="center"/>
            <w:hideMark/>
          </w:tcPr>
          <w:p w14:paraId="6592E31E" w14:textId="77777777" w:rsidR="00A203AB" w:rsidRPr="00C87258" w:rsidRDefault="00A203AB" w:rsidP="00A203AB">
            <w:pPr>
              <w:rPr>
                <w:rFonts w:ascii="Arial" w:hAnsi="Arial" w:cs="Arial"/>
                <w:bCs/>
                <w:color w:val="000000"/>
                <w:sz w:val="28"/>
                <w:szCs w:val="28"/>
                <w:lang w:eastAsia="en-CA"/>
              </w:rPr>
            </w:pPr>
          </w:p>
        </w:tc>
        <w:tc>
          <w:tcPr>
            <w:tcW w:w="1420" w:type="dxa"/>
            <w:tcBorders>
              <w:top w:val="nil"/>
              <w:left w:val="nil"/>
              <w:bottom w:val="nil"/>
              <w:right w:val="nil"/>
            </w:tcBorders>
            <w:shd w:val="clear" w:color="auto" w:fill="auto"/>
            <w:noWrap/>
            <w:vAlign w:val="bottom"/>
            <w:hideMark/>
          </w:tcPr>
          <w:p w14:paraId="4F1FD86E" w14:textId="77777777" w:rsidR="00A203AB" w:rsidRPr="00C87258" w:rsidRDefault="00A203AB" w:rsidP="00A203AB">
            <w:pPr>
              <w:rPr>
                <w:rFonts w:ascii="Arial" w:hAnsi="Arial" w:cs="Arial"/>
                <w:color w:val="000000"/>
                <w:sz w:val="24"/>
                <w:szCs w:val="24"/>
                <w:lang w:eastAsia="en-CA"/>
              </w:rPr>
            </w:pPr>
          </w:p>
        </w:tc>
        <w:tc>
          <w:tcPr>
            <w:tcW w:w="268" w:type="dxa"/>
            <w:tcBorders>
              <w:top w:val="nil"/>
              <w:left w:val="nil"/>
              <w:bottom w:val="nil"/>
              <w:right w:val="nil"/>
            </w:tcBorders>
            <w:shd w:val="clear" w:color="auto" w:fill="auto"/>
            <w:noWrap/>
            <w:vAlign w:val="bottom"/>
            <w:hideMark/>
          </w:tcPr>
          <w:p w14:paraId="13BEC855" w14:textId="77777777" w:rsidR="00A203AB" w:rsidRPr="00C87258" w:rsidRDefault="00A203AB" w:rsidP="00A203AB">
            <w:pPr>
              <w:rPr>
                <w:rFonts w:ascii="Arial" w:hAnsi="Arial" w:cs="Arial"/>
                <w:color w:val="000000"/>
                <w:sz w:val="24"/>
                <w:szCs w:val="24"/>
                <w:lang w:eastAsia="en-CA"/>
              </w:rPr>
            </w:pPr>
          </w:p>
        </w:tc>
        <w:tc>
          <w:tcPr>
            <w:tcW w:w="1465" w:type="dxa"/>
            <w:tcBorders>
              <w:top w:val="nil"/>
              <w:left w:val="nil"/>
              <w:bottom w:val="nil"/>
              <w:right w:val="nil"/>
            </w:tcBorders>
            <w:shd w:val="clear" w:color="auto" w:fill="auto"/>
            <w:vAlign w:val="bottom"/>
            <w:hideMark/>
          </w:tcPr>
          <w:p w14:paraId="19182C97" w14:textId="77777777" w:rsidR="00A203AB" w:rsidRPr="00C87258" w:rsidRDefault="00A203AB" w:rsidP="00A203AB">
            <w:pPr>
              <w:rPr>
                <w:rFonts w:ascii="Arial" w:hAnsi="Arial" w:cs="Arial"/>
                <w:color w:val="000000"/>
                <w:sz w:val="24"/>
                <w:szCs w:val="24"/>
                <w:lang w:eastAsia="en-CA"/>
              </w:rPr>
            </w:pPr>
          </w:p>
        </w:tc>
        <w:tc>
          <w:tcPr>
            <w:tcW w:w="246" w:type="dxa"/>
            <w:tcBorders>
              <w:top w:val="nil"/>
              <w:left w:val="nil"/>
              <w:bottom w:val="nil"/>
              <w:right w:val="nil"/>
            </w:tcBorders>
            <w:shd w:val="clear" w:color="auto" w:fill="auto"/>
            <w:vAlign w:val="bottom"/>
            <w:hideMark/>
          </w:tcPr>
          <w:p w14:paraId="4F7349D0" w14:textId="77777777" w:rsidR="00A203AB" w:rsidRPr="00C87258" w:rsidRDefault="00A203AB" w:rsidP="00A203AB">
            <w:pPr>
              <w:rPr>
                <w:rFonts w:ascii="Arial" w:hAnsi="Arial" w:cs="Arial"/>
                <w:color w:val="000000"/>
                <w:sz w:val="24"/>
                <w:szCs w:val="24"/>
                <w:lang w:eastAsia="en-CA"/>
              </w:rPr>
            </w:pPr>
          </w:p>
        </w:tc>
        <w:tc>
          <w:tcPr>
            <w:tcW w:w="1738" w:type="dxa"/>
            <w:tcBorders>
              <w:top w:val="nil"/>
              <w:left w:val="nil"/>
              <w:bottom w:val="nil"/>
              <w:right w:val="nil"/>
            </w:tcBorders>
            <w:shd w:val="clear" w:color="auto" w:fill="auto"/>
            <w:vAlign w:val="bottom"/>
            <w:hideMark/>
          </w:tcPr>
          <w:p w14:paraId="14E389CE" w14:textId="77777777" w:rsidR="00A203AB" w:rsidRPr="00C87258" w:rsidRDefault="00A203AB" w:rsidP="00A203AB">
            <w:pPr>
              <w:rPr>
                <w:rFonts w:ascii="Arial" w:hAnsi="Arial" w:cs="Arial"/>
                <w:color w:val="000000"/>
                <w:sz w:val="24"/>
                <w:szCs w:val="24"/>
                <w:lang w:eastAsia="en-CA"/>
              </w:rPr>
            </w:pPr>
          </w:p>
        </w:tc>
        <w:tc>
          <w:tcPr>
            <w:tcW w:w="242" w:type="dxa"/>
            <w:vMerge/>
            <w:tcBorders>
              <w:top w:val="nil"/>
              <w:left w:val="nil"/>
              <w:bottom w:val="nil"/>
              <w:right w:val="nil"/>
            </w:tcBorders>
            <w:vAlign w:val="center"/>
            <w:hideMark/>
          </w:tcPr>
          <w:p w14:paraId="782A641F" w14:textId="77777777" w:rsidR="00A203AB" w:rsidRPr="00C87258" w:rsidRDefault="00A203AB" w:rsidP="00A203AB">
            <w:pPr>
              <w:rPr>
                <w:rFonts w:ascii="Arial" w:hAnsi="Arial" w:cs="Arial"/>
                <w:bCs/>
                <w:color w:val="000000"/>
                <w:sz w:val="28"/>
                <w:szCs w:val="28"/>
                <w:lang w:eastAsia="en-CA"/>
              </w:rPr>
            </w:pPr>
          </w:p>
        </w:tc>
        <w:tc>
          <w:tcPr>
            <w:tcW w:w="1743" w:type="dxa"/>
            <w:tcBorders>
              <w:top w:val="nil"/>
              <w:left w:val="nil"/>
              <w:bottom w:val="nil"/>
              <w:right w:val="nil"/>
            </w:tcBorders>
            <w:shd w:val="clear" w:color="auto" w:fill="auto"/>
            <w:vAlign w:val="bottom"/>
            <w:hideMark/>
          </w:tcPr>
          <w:p w14:paraId="0D4FF39F" w14:textId="77777777" w:rsidR="00A203AB" w:rsidRPr="00C87258" w:rsidRDefault="00A203AB" w:rsidP="00A203AB">
            <w:pPr>
              <w:rPr>
                <w:rFonts w:ascii="Arial" w:hAnsi="Arial" w:cs="Arial"/>
                <w:color w:val="000000"/>
                <w:sz w:val="24"/>
                <w:szCs w:val="24"/>
                <w:lang w:eastAsia="en-CA"/>
              </w:rPr>
            </w:pPr>
          </w:p>
        </w:tc>
      </w:tr>
      <w:tr w:rsidR="00A203AB" w:rsidRPr="00C87258" w14:paraId="166558D0" w14:textId="77777777" w:rsidTr="006B7E48">
        <w:trPr>
          <w:trHeight w:val="390"/>
        </w:trPr>
        <w:tc>
          <w:tcPr>
            <w:tcW w:w="1860" w:type="dxa"/>
            <w:tcBorders>
              <w:top w:val="nil"/>
              <w:left w:val="nil"/>
              <w:bottom w:val="nil"/>
              <w:right w:val="nil"/>
            </w:tcBorders>
            <w:shd w:val="clear" w:color="auto" w:fill="auto"/>
            <w:hideMark/>
          </w:tcPr>
          <w:p w14:paraId="2E23E2B5" w14:textId="47CD142B"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Jan. 1, </w:t>
            </w:r>
            <w:r w:rsidR="008372E4">
              <w:rPr>
                <w:rFonts w:ascii="Arial" w:hAnsi="Arial" w:cs="Arial"/>
                <w:bCs/>
                <w:color w:val="000000"/>
                <w:sz w:val="28"/>
                <w:szCs w:val="28"/>
                <w:lang w:eastAsia="en-CA"/>
              </w:rPr>
              <w:t>2020</w:t>
            </w:r>
          </w:p>
        </w:tc>
        <w:tc>
          <w:tcPr>
            <w:tcW w:w="267" w:type="dxa"/>
            <w:tcBorders>
              <w:top w:val="nil"/>
              <w:left w:val="nil"/>
              <w:bottom w:val="nil"/>
              <w:right w:val="nil"/>
            </w:tcBorders>
            <w:shd w:val="clear" w:color="auto" w:fill="auto"/>
            <w:hideMark/>
          </w:tcPr>
          <w:p w14:paraId="31BD0D00" w14:textId="77777777" w:rsidR="00A203AB" w:rsidRPr="00C87258" w:rsidRDefault="00A203AB" w:rsidP="00A203AB">
            <w:pPr>
              <w:jc w:val="both"/>
              <w:rPr>
                <w:rFonts w:ascii="Arial" w:hAnsi="Arial" w:cs="Arial"/>
                <w:bCs/>
                <w:color w:val="000000"/>
                <w:sz w:val="28"/>
                <w:szCs w:val="28"/>
                <w:lang w:eastAsia="en-CA"/>
              </w:rPr>
            </w:pPr>
          </w:p>
        </w:tc>
        <w:tc>
          <w:tcPr>
            <w:tcW w:w="1420" w:type="dxa"/>
            <w:tcBorders>
              <w:top w:val="nil"/>
              <w:left w:val="nil"/>
              <w:bottom w:val="nil"/>
              <w:right w:val="nil"/>
            </w:tcBorders>
            <w:shd w:val="clear" w:color="auto" w:fill="auto"/>
            <w:hideMark/>
          </w:tcPr>
          <w:p w14:paraId="3CA88B46" w14:textId="77777777" w:rsidR="00A203AB" w:rsidRPr="00C87258" w:rsidRDefault="00A203AB" w:rsidP="00A203AB">
            <w:pPr>
              <w:jc w:val="both"/>
              <w:rPr>
                <w:rFonts w:ascii="Arial" w:hAnsi="Arial" w:cs="Arial"/>
                <w:bCs/>
                <w:color w:val="000000"/>
                <w:sz w:val="28"/>
                <w:szCs w:val="28"/>
                <w:lang w:eastAsia="en-CA"/>
              </w:rPr>
            </w:pPr>
          </w:p>
        </w:tc>
        <w:tc>
          <w:tcPr>
            <w:tcW w:w="268" w:type="dxa"/>
            <w:tcBorders>
              <w:top w:val="nil"/>
              <w:left w:val="nil"/>
              <w:bottom w:val="nil"/>
              <w:right w:val="nil"/>
            </w:tcBorders>
            <w:shd w:val="clear" w:color="auto" w:fill="auto"/>
            <w:hideMark/>
          </w:tcPr>
          <w:p w14:paraId="28F3C0D7" w14:textId="77777777" w:rsidR="00A203AB" w:rsidRPr="00C87258" w:rsidRDefault="00A203AB" w:rsidP="00A203AB">
            <w:pPr>
              <w:jc w:val="both"/>
              <w:rPr>
                <w:rFonts w:ascii="Arial" w:hAnsi="Arial" w:cs="Arial"/>
                <w:bCs/>
                <w:color w:val="000000"/>
                <w:sz w:val="28"/>
                <w:szCs w:val="28"/>
                <w:lang w:eastAsia="en-CA"/>
              </w:rPr>
            </w:pPr>
          </w:p>
        </w:tc>
        <w:tc>
          <w:tcPr>
            <w:tcW w:w="1465" w:type="dxa"/>
            <w:tcBorders>
              <w:top w:val="nil"/>
              <w:left w:val="nil"/>
              <w:bottom w:val="nil"/>
              <w:right w:val="nil"/>
            </w:tcBorders>
            <w:shd w:val="clear" w:color="auto" w:fill="auto"/>
            <w:hideMark/>
          </w:tcPr>
          <w:p w14:paraId="2A39CBBA" w14:textId="77777777" w:rsidR="00A203AB" w:rsidRPr="00C87258" w:rsidRDefault="00A203AB" w:rsidP="00A203AB">
            <w:pPr>
              <w:jc w:val="both"/>
              <w:rPr>
                <w:rFonts w:ascii="Arial" w:hAnsi="Arial" w:cs="Arial"/>
                <w:bCs/>
                <w:color w:val="000000"/>
                <w:sz w:val="28"/>
                <w:szCs w:val="28"/>
                <w:lang w:eastAsia="en-CA"/>
              </w:rPr>
            </w:pPr>
          </w:p>
        </w:tc>
        <w:tc>
          <w:tcPr>
            <w:tcW w:w="246" w:type="dxa"/>
            <w:tcBorders>
              <w:top w:val="nil"/>
              <w:left w:val="nil"/>
              <w:bottom w:val="nil"/>
              <w:right w:val="nil"/>
            </w:tcBorders>
            <w:shd w:val="clear" w:color="auto" w:fill="auto"/>
            <w:hideMark/>
          </w:tcPr>
          <w:p w14:paraId="06496D53" w14:textId="77777777" w:rsidR="00A203AB" w:rsidRPr="00C87258" w:rsidRDefault="00A203AB" w:rsidP="00A203AB">
            <w:pPr>
              <w:jc w:val="both"/>
              <w:rPr>
                <w:rFonts w:ascii="Arial" w:hAnsi="Arial" w:cs="Arial"/>
                <w:bCs/>
                <w:color w:val="000000"/>
                <w:sz w:val="28"/>
                <w:szCs w:val="28"/>
                <w:lang w:eastAsia="en-CA"/>
              </w:rPr>
            </w:pPr>
          </w:p>
        </w:tc>
        <w:tc>
          <w:tcPr>
            <w:tcW w:w="1738" w:type="dxa"/>
            <w:tcBorders>
              <w:top w:val="nil"/>
              <w:left w:val="nil"/>
              <w:bottom w:val="nil"/>
              <w:right w:val="nil"/>
            </w:tcBorders>
            <w:shd w:val="clear" w:color="auto" w:fill="auto"/>
            <w:hideMark/>
          </w:tcPr>
          <w:p w14:paraId="49F3B8F5" w14:textId="77777777" w:rsidR="00A203AB" w:rsidRPr="00C87258" w:rsidRDefault="00A203AB" w:rsidP="00A203AB">
            <w:pPr>
              <w:jc w:val="both"/>
              <w:rPr>
                <w:rFonts w:ascii="Arial" w:hAnsi="Arial" w:cs="Arial"/>
                <w:bCs/>
                <w:color w:val="000000"/>
                <w:sz w:val="28"/>
                <w:szCs w:val="28"/>
                <w:lang w:eastAsia="en-CA"/>
              </w:rPr>
            </w:pPr>
          </w:p>
        </w:tc>
        <w:tc>
          <w:tcPr>
            <w:tcW w:w="242" w:type="dxa"/>
            <w:tcBorders>
              <w:top w:val="nil"/>
              <w:left w:val="nil"/>
              <w:bottom w:val="nil"/>
              <w:right w:val="nil"/>
            </w:tcBorders>
            <w:shd w:val="clear" w:color="auto" w:fill="auto"/>
            <w:hideMark/>
          </w:tcPr>
          <w:p w14:paraId="260B6480" w14:textId="77777777" w:rsidR="00A203AB" w:rsidRPr="00C87258" w:rsidRDefault="00A203AB" w:rsidP="00A203AB">
            <w:pPr>
              <w:jc w:val="both"/>
              <w:rPr>
                <w:rFonts w:ascii="Arial" w:hAnsi="Arial" w:cs="Arial"/>
                <w:bCs/>
                <w:color w:val="000000"/>
                <w:sz w:val="28"/>
                <w:szCs w:val="28"/>
                <w:lang w:eastAsia="en-CA"/>
              </w:rPr>
            </w:pPr>
          </w:p>
        </w:tc>
        <w:tc>
          <w:tcPr>
            <w:tcW w:w="1743" w:type="dxa"/>
            <w:tcBorders>
              <w:top w:val="nil"/>
              <w:left w:val="nil"/>
              <w:bottom w:val="nil"/>
              <w:right w:val="nil"/>
            </w:tcBorders>
            <w:shd w:val="clear" w:color="auto" w:fill="auto"/>
            <w:hideMark/>
          </w:tcPr>
          <w:p w14:paraId="1E1B3FA5" w14:textId="77777777" w:rsidR="00A203AB" w:rsidRPr="00C87258" w:rsidRDefault="00A203AB" w:rsidP="00A203AB">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060F1F" w:rsidRPr="00C87258">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85,000 </w:t>
            </w:r>
          </w:p>
        </w:tc>
      </w:tr>
      <w:tr w:rsidR="00A203AB" w:rsidRPr="00C87258" w14:paraId="39BE46A1" w14:textId="77777777" w:rsidTr="006B7E48">
        <w:trPr>
          <w:trHeight w:val="360"/>
        </w:trPr>
        <w:tc>
          <w:tcPr>
            <w:tcW w:w="1860" w:type="dxa"/>
            <w:tcBorders>
              <w:top w:val="nil"/>
              <w:left w:val="nil"/>
              <w:bottom w:val="nil"/>
              <w:right w:val="nil"/>
            </w:tcBorders>
            <w:shd w:val="clear" w:color="auto" w:fill="auto"/>
            <w:hideMark/>
          </w:tcPr>
          <w:p w14:paraId="490CDC0F" w14:textId="218B9BE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Jan. 1, </w:t>
            </w:r>
            <w:r w:rsidR="008372E4">
              <w:rPr>
                <w:rFonts w:ascii="Arial" w:hAnsi="Arial" w:cs="Arial"/>
                <w:bCs/>
                <w:color w:val="000000"/>
                <w:sz w:val="28"/>
                <w:szCs w:val="28"/>
                <w:lang w:eastAsia="en-CA"/>
              </w:rPr>
              <w:t>2021</w:t>
            </w:r>
          </w:p>
        </w:tc>
        <w:tc>
          <w:tcPr>
            <w:tcW w:w="267" w:type="dxa"/>
            <w:tcBorders>
              <w:top w:val="nil"/>
              <w:left w:val="nil"/>
              <w:bottom w:val="nil"/>
              <w:right w:val="nil"/>
            </w:tcBorders>
            <w:shd w:val="clear" w:color="auto" w:fill="auto"/>
            <w:hideMark/>
          </w:tcPr>
          <w:p w14:paraId="0D6303A5" w14:textId="77777777" w:rsidR="00A203AB" w:rsidRPr="00C87258" w:rsidRDefault="00A203AB" w:rsidP="00A203AB">
            <w:pPr>
              <w:jc w:val="both"/>
              <w:rPr>
                <w:rFonts w:ascii="Arial" w:hAnsi="Arial" w:cs="Arial"/>
                <w:bCs/>
                <w:color w:val="000000"/>
                <w:sz w:val="28"/>
                <w:szCs w:val="28"/>
                <w:lang w:eastAsia="en-CA"/>
              </w:rPr>
            </w:pPr>
          </w:p>
        </w:tc>
        <w:tc>
          <w:tcPr>
            <w:tcW w:w="1420" w:type="dxa"/>
            <w:tcBorders>
              <w:top w:val="nil"/>
              <w:left w:val="nil"/>
              <w:bottom w:val="nil"/>
              <w:right w:val="nil"/>
            </w:tcBorders>
            <w:shd w:val="clear" w:color="auto" w:fill="auto"/>
            <w:hideMark/>
          </w:tcPr>
          <w:p w14:paraId="2A8F7C67"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060F1F" w:rsidRPr="00C87258">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23,971 </w:t>
            </w:r>
          </w:p>
        </w:tc>
        <w:tc>
          <w:tcPr>
            <w:tcW w:w="268" w:type="dxa"/>
            <w:tcBorders>
              <w:top w:val="nil"/>
              <w:left w:val="nil"/>
              <w:bottom w:val="nil"/>
              <w:right w:val="nil"/>
            </w:tcBorders>
            <w:shd w:val="clear" w:color="auto" w:fill="auto"/>
            <w:hideMark/>
          </w:tcPr>
          <w:p w14:paraId="5DA43C61" w14:textId="77777777" w:rsidR="00A203AB" w:rsidRPr="00C87258" w:rsidRDefault="00A203AB" w:rsidP="00A203AB">
            <w:pPr>
              <w:jc w:val="right"/>
              <w:rPr>
                <w:rFonts w:ascii="Arial" w:hAnsi="Arial" w:cs="Arial"/>
                <w:bCs/>
                <w:color w:val="000000"/>
                <w:sz w:val="28"/>
                <w:szCs w:val="28"/>
                <w:lang w:eastAsia="en-CA"/>
              </w:rPr>
            </w:pPr>
          </w:p>
        </w:tc>
        <w:tc>
          <w:tcPr>
            <w:tcW w:w="1465" w:type="dxa"/>
            <w:tcBorders>
              <w:top w:val="nil"/>
              <w:left w:val="nil"/>
              <w:bottom w:val="nil"/>
              <w:right w:val="nil"/>
            </w:tcBorders>
            <w:shd w:val="clear" w:color="auto" w:fill="auto"/>
            <w:hideMark/>
          </w:tcPr>
          <w:p w14:paraId="00AD4197" w14:textId="7551024A" w:rsidR="00A203AB" w:rsidRPr="00C87258" w:rsidRDefault="00A203AB" w:rsidP="00060F1F">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564C7B">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4,250 </w:t>
            </w:r>
          </w:p>
        </w:tc>
        <w:tc>
          <w:tcPr>
            <w:tcW w:w="246" w:type="dxa"/>
            <w:tcBorders>
              <w:top w:val="nil"/>
              <w:left w:val="nil"/>
              <w:bottom w:val="nil"/>
              <w:right w:val="nil"/>
            </w:tcBorders>
            <w:shd w:val="clear" w:color="auto" w:fill="auto"/>
            <w:hideMark/>
          </w:tcPr>
          <w:p w14:paraId="11B9E3FF" w14:textId="77777777" w:rsidR="00A203AB" w:rsidRPr="00C87258" w:rsidRDefault="00A203AB" w:rsidP="00A203AB">
            <w:pPr>
              <w:jc w:val="center"/>
              <w:rPr>
                <w:rFonts w:ascii="Arial" w:hAnsi="Arial" w:cs="Arial"/>
                <w:bCs/>
                <w:color w:val="000000"/>
                <w:sz w:val="28"/>
                <w:szCs w:val="28"/>
                <w:lang w:eastAsia="en-CA"/>
              </w:rPr>
            </w:pPr>
          </w:p>
        </w:tc>
        <w:tc>
          <w:tcPr>
            <w:tcW w:w="1738" w:type="dxa"/>
            <w:tcBorders>
              <w:top w:val="nil"/>
              <w:left w:val="nil"/>
              <w:bottom w:val="nil"/>
              <w:right w:val="nil"/>
            </w:tcBorders>
            <w:shd w:val="clear" w:color="auto" w:fill="auto"/>
            <w:hideMark/>
          </w:tcPr>
          <w:p w14:paraId="236C7293"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060F1F" w:rsidRPr="00C87258">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19,721 </w:t>
            </w:r>
          </w:p>
        </w:tc>
        <w:tc>
          <w:tcPr>
            <w:tcW w:w="242" w:type="dxa"/>
            <w:tcBorders>
              <w:top w:val="nil"/>
              <w:left w:val="nil"/>
              <w:bottom w:val="nil"/>
              <w:right w:val="nil"/>
            </w:tcBorders>
            <w:shd w:val="clear" w:color="auto" w:fill="auto"/>
            <w:hideMark/>
          </w:tcPr>
          <w:p w14:paraId="12743494" w14:textId="77777777" w:rsidR="00A203AB" w:rsidRPr="00C87258" w:rsidRDefault="00A203AB" w:rsidP="00A203AB">
            <w:pPr>
              <w:jc w:val="center"/>
              <w:rPr>
                <w:rFonts w:ascii="Arial" w:hAnsi="Arial" w:cs="Arial"/>
                <w:bCs/>
                <w:color w:val="000000"/>
                <w:sz w:val="28"/>
                <w:szCs w:val="28"/>
                <w:lang w:eastAsia="en-CA"/>
              </w:rPr>
            </w:pPr>
          </w:p>
        </w:tc>
        <w:tc>
          <w:tcPr>
            <w:tcW w:w="1743" w:type="dxa"/>
            <w:tcBorders>
              <w:top w:val="nil"/>
              <w:left w:val="nil"/>
              <w:bottom w:val="nil"/>
              <w:right w:val="nil"/>
            </w:tcBorders>
            <w:shd w:val="clear" w:color="auto" w:fill="auto"/>
            <w:hideMark/>
          </w:tcPr>
          <w:p w14:paraId="0F11D252" w14:textId="77777777" w:rsidR="00A203AB" w:rsidRPr="00C87258" w:rsidRDefault="00A203AB" w:rsidP="00A203AB">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65,279 </w:t>
            </w:r>
          </w:p>
        </w:tc>
      </w:tr>
      <w:tr w:rsidR="00A203AB" w:rsidRPr="00C87258" w14:paraId="3768CA4D" w14:textId="77777777" w:rsidTr="006B7E48">
        <w:trPr>
          <w:trHeight w:val="360"/>
        </w:trPr>
        <w:tc>
          <w:tcPr>
            <w:tcW w:w="1860" w:type="dxa"/>
            <w:tcBorders>
              <w:top w:val="nil"/>
              <w:left w:val="nil"/>
              <w:bottom w:val="nil"/>
              <w:right w:val="nil"/>
            </w:tcBorders>
            <w:shd w:val="clear" w:color="auto" w:fill="auto"/>
            <w:hideMark/>
          </w:tcPr>
          <w:p w14:paraId="53A85E79" w14:textId="03E89E13"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Jan. 1, </w:t>
            </w:r>
            <w:r w:rsidR="008372E4">
              <w:rPr>
                <w:rFonts w:ascii="Arial" w:hAnsi="Arial" w:cs="Arial"/>
                <w:bCs/>
                <w:color w:val="000000"/>
                <w:sz w:val="28"/>
                <w:szCs w:val="28"/>
                <w:lang w:eastAsia="en-CA"/>
              </w:rPr>
              <w:t>2022</w:t>
            </w:r>
          </w:p>
        </w:tc>
        <w:tc>
          <w:tcPr>
            <w:tcW w:w="267" w:type="dxa"/>
            <w:tcBorders>
              <w:top w:val="nil"/>
              <w:left w:val="nil"/>
              <w:bottom w:val="nil"/>
              <w:right w:val="nil"/>
            </w:tcBorders>
            <w:shd w:val="clear" w:color="auto" w:fill="auto"/>
            <w:hideMark/>
          </w:tcPr>
          <w:p w14:paraId="7D3D3127" w14:textId="77777777" w:rsidR="00A203AB" w:rsidRPr="00C87258" w:rsidRDefault="00A203AB" w:rsidP="00A203AB">
            <w:pPr>
              <w:jc w:val="both"/>
              <w:rPr>
                <w:rFonts w:ascii="Arial" w:hAnsi="Arial" w:cs="Arial"/>
                <w:bCs/>
                <w:color w:val="000000"/>
                <w:sz w:val="28"/>
                <w:szCs w:val="28"/>
                <w:lang w:eastAsia="en-CA"/>
              </w:rPr>
            </w:pPr>
          </w:p>
        </w:tc>
        <w:tc>
          <w:tcPr>
            <w:tcW w:w="1420" w:type="dxa"/>
            <w:tcBorders>
              <w:top w:val="nil"/>
              <w:left w:val="nil"/>
              <w:bottom w:val="nil"/>
              <w:right w:val="nil"/>
            </w:tcBorders>
            <w:shd w:val="clear" w:color="auto" w:fill="auto"/>
            <w:hideMark/>
          </w:tcPr>
          <w:p w14:paraId="2F93A645"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23,971 </w:t>
            </w:r>
          </w:p>
        </w:tc>
        <w:tc>
          <w:tcPr>
            <w:tcW w:w="268" w:type="dxa"/>
            <w:tcBorders>
              <w:top w:val="nil"/>
              <w:left w:val="nil"/>
              <w:bottom w:val="nil"/>
              <w:right w:val="nil"/>
            </w:tcBorders>
            <w:shd w:val="clear" w:color="auto" w:fill="auto"/>
            <w:hideMark/>
          </w:tcPr>
          <w:p w14:paraId="4E5E7DB5" w14:textId="77777777" w:rsidR="00A203AB" w:rsidRPr="00C87258" w:rsidRDefault="00A203AB" w:rsidP="00A203AB">
            <w:pPr>
              <w:jc w:val="right"/>
              <w:rPr>
                <w:rFonts w:ascii="Arial" w:hAnsi="Arial" w:cs="Arial"/>
                <w:bCs/>
                <w:color w:val="000000"/>
                <w:sz w:val="28"/>
                <w:szCs w:val="28"/>
                <w:lang w:eastAsia="en-CA"/>
              </w:rPr>
            </w:pPr>
          </w:p>
        </w:tc>
        <w:tc>
          <w:tcPr>
            <w:tcW w:w="1465" w:type="dxa"/>
            <w:tcBorders>
              <w:top w:val="nil"/>
              <w:left w:val="nil"/>
              <w:bottom w:val="nil"/>
              <w:right w:val="nil"/>
            </w:tcBorders>
            <w:shd w:val="clear" w:color="auto" w:fill="auto"/>
            <w:hideMark/>
          </w:tcPr>
          <w:p w14:paraId="1A095E06" w14:textId="11706E7F"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564C7B">
              <w:rPr>
                <w:rFonts w:ascii="Arial" w:hAnsi="Arial" w:cs="Arial"/>
                <w:bCs/>
                <w:color w:val="000000"/>
                <w:sz w:val="28"/>
                <w:szCs w:val="28"/>
                <w:lang w:eastAsia="en-CA"/>
              </w:rPr>
              <w:t xml:space="preserve"> </w:t>
            </w:r>
            <w:r w:rsidRPr="00C87258">
              <w:rPr>
                <w:rFonts w:ascii="Arial" w:hAnsi="Arial" w:cs="Arial"/>
                <w:bCs/>
                <w:color w:val="000000"/>
                <w:sz w:val="28"/>
                <w:szCs w:val="28"/>
                <w:lang w:eastAsia="en-CA"/>
              </w:rPr>
              <w:t xml:space="preserve"> 3,264 </w:t>
            </w:r>
          </w:p>
        </w:tc>
        <w:tc>
          <w:tcPr>
            <w:tcW w:w="246" w:type="dxa"/>
            <w:tcBorders>
              <w:top w:val="nil"/>
              <w:left w:val="nil"/>
              <w:bottom w:val="nil"/>
              <w:right w:val="nil"/>
            </w:tcBorders>
            <w:shd w:val="clear" w:color="auto" w:fill="auto"/>
            <w:hideMark/>
          </w:tcPr>
          <w:p w14:paraId="7468DAC7" w14:textId="77777777" w:rsidR="00A203AB" w:rsidRPr="00C87258" w:rsidRDefault="00A203AB" w:rsidP="00A203AB">
            <w:pPr>
              <w:jc w:val="center"/>
              <w:rPr>
                <w:rFonts w:ascii="Arial" w:hAnsi="Arial" w:cs="Arial"/>
                <w:bCs/>
                <w:color w:val="000000"/>
                <w:sz w:val="28"/>
                <w:szCs w:val="28"/>
                <w:lang w:eastAsia="en-CA"/>
              </w:rPr>
            </w:pPr>
          </w:p>
        </w:tc>
        <w:tc>
          <w:tcPr>
            <w:tcW w:w="1738" w:type="dxa"/>
            <w:tcBorders>
              <w:top w:val="nil"/>
              <w:left w:val="nil"/>
              <w:bottom w:val="nil"/>
              <w:right w:val="nil"/>
            </w:tcBorders>
            <w:shd w:val="clear" w:color="auto" w:fill="auto"/>
            <w:hideMark/>
          </w:tcPr>
          <w:p w14:paraId="759DF2E2"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20,707 </w:t>
            </w:r>
          </w:p>
        </w:tc>
        <w:tc>
          <w:tcPr>
            <w:tcW w:w="242" w:type="dxa"/>
            <w:tcBorders>
              <w:top w:val="nil"/>
              <w:left w:val="nil"/>
              <w:bottom w:val="nil"/>
              <w:right w:val="nil"/>
            </w:tcBorders>
            <w:shd w:val="clear" w:color="auto" w:fill="auto"/>
            <w:hideMark/>
          </w:tcPr>
          <w:p w14:paraId="477BCC33" w14:textId="77777777" w:rsidR="00A203AB" w:rsidRPr="00C87258" w:rsidRDefault="00A203AB" w:rsidP="00A203AB">
            <w:pPr>
              <w:jc w:val="center"/>
              <w:rPr>
                <w:rFonts w:ascii="Arial" w:hAnsi="Arial" w:cs="Arial"/>
                <w:bCs/>
                <w:color w:val="000000"/>
                <w:sz w:val="28"/>
                <w:szCs w:val="28"/>
                <w:lang w:eastAsia="en-CA"/>
              </w:rPr>
            </w:pPr>
          </w:p>
        </w:tc>
        <w:tc>
          <w:tcPr>
            <w:tcW w:w="1743" w:type="dxa"/>
            <w:tcBorders>
              <w:top w:val="nil"/>
              <w:left w:val="nil"/>
              <w:bottom w:val="nil"/>
              <w:right w:val="nil"/>
            </w:tcBorders>
            <w:shd w:val="clear" w:color="auto" w:fill="auto"/>
            <w:hideMark/>
          </w:tcPr>
          <w:p w14:paraId="7355A35B" w14:textId="77777777" w:rsidR="00A203AB" w:rsidRPr="00C87258" w:rsidRDefault="00A203AB" w:rsidP="00A203AB">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44,572 </w:t>
            </w:r>
          </w:p>
        </w:tc>
      </w:tr>
      <w:tr w:rsidR="00A203AB" w:rsidRPr="00C87258" w14:paraId="4498F3F6" w14:textId="77777777" w:rsidTr="006B7E48">
        <w:trPr>
          <w:trHeight w:val="360"/>
        </w:trPr>
        <w:tc>
          <w:tcPr>
            <w:tcW w:w="1860" w:type="dxa"/>
            <w:tcBorders>
              <w:top w:val="nil"/>
              <w:left w:val="nil"/>
              <w:bottom w:val="nil"/>
              <w:right w:val="nil"/>
            </w:tcBorders>
            <w:shd w:val="clear" w:color="auto" w:fill="auto"/>
            <w:hideMark/>
          </w:tcPr>
          <w:p w14:paraId="4A25C9B5"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Jan. 1, 2020</w:t>
            </w:r>
          </w:p>
        </w:tc>
        <w:tc>
          <w:tcPr>
            <w:tcW w:w="267" w:type="dxa"/>
            <w:tcBorders>
              <w:top w:val="nil"/>
              <w:left w:val="nil"/>
              <w:bottom w:val="nil"/>
              <w:right w:val="nil"/>
            </w:tcBorders>
            <w:shd w:val="clear" w:color="auto" w:fill="auto"/>
            <w:hideMark/>
          </w:tcPr>
          <w:p w14:paraId="26B80783" w14:textId="77777777" w:rsidR="00A203AB" w:rsidRPr="00C87258" w:rsidRDefault="00A203AB" w:rsidP="00A203AB">
            <w:pPr>
              <w:jc w:val="both"/>
              <w:rPr>
                <w:rFonts w:ascii="Arial" w:hAnsi="Arial" w:cs="Arial"/>
                <w:bCs/>
                <w:color w:val="000000"/>
                <w:sz w:val="28"/>
                <w:szCs w:val="28"/>
                <w:lang w:eastAsia="en-CA"/>
              </w:rPr>
            </w:pPr>
          </w:p>
        </w:tc>
        <w:tc>
          <w:tcPr>
            <w:tcW w:w="1420" w:type="dxa"/>
            <w:tcBorders>
              <w:top w:val="nil"/>
              <w:left w:val="nil"/>
              <w:bottom w:val="nil"/>
              <w:right w:val="nil"/>
            </w:tcBorders>
            <w:shd w:val="clear" w:color="auto" w:fill="auto"/>
            <w:hideMark/>
          </w:tcPr>
          <w:p w14:paraId="7D04EF7F"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23,971 </w:t>
            </w:r>
          </w:p>
        </w:tc>
        <w:tc>
          <w:tcPr>
            <w:tcW w:w="268" w:type="dxa"/>
            <w:tcBorders>
              <w:top w:val="nil"/>
              <w:left w:val="nil"/>
              <w:bottom w:val="nil"/>
              <w:right w:val="nil"/>
            </w:tcBorders>
            <w:shd w:val="clear" w:color="auto" w:fill="auto"/>
            <w:hideMark/>
          </w:tcPr>
          <w:p w14:paraId="4164E335" w14:textId="77777777" w:rsidR="00A203AB" w:rsidRPr="00C87258" w:rsidRDefault="00A203AB" w:rsidP="00A203AB">
            <w:pPr>
              <w:jc w:val="right"/>
              <w:rPr>
                <w:rFonts w:ascii="Arial" w:hAnsi="Arial" w:cs="Arial"/>
                <w:bCs/>
                <w:color w:val="000000"/>
                <w:sz w:val="28"/>
                <w:szCs w:val="28"/>
                <w:lang w:eastAsia="en-CA"/>
              </w:rPr>
            </w:pPr>
          </w:p>
        </w:tc>
        <w:tc>
          <w:tcPr>
            <w:tcW w:w="1465" w:type="dxa"/>
            <w:tcBorders>
              <w:top w:val="nil"/>
              <w:left w:val="nil"/>
              <w:bottom w:val="nil"/>
              <w:right w:val="nil"/>
            </w:tcBorders>
            <w:shd w:val="clear" w:color="auto" w:fill="auto"/>
            <w:hideMark/>
          </w:tcPr>
          <w:p w14:paraId="566D3CB2" w14:textId="214BC253"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564C7B">
              <w:rPr>
                <w:rFonts w:ascii="Arial" w:hAnsi="Arial" w:cs="Arial"/>
                <w:bCs/>
                <w:color w:val="000000"/>
                <w:sz w:val="28"/>
                <w:szCs w:val="28"/>
                <w:lang w:eastAsia="en-CA"/>
              </w:rPr>
              <w:t xml:space="preserve"> </w:t>
            </w:r>
            <w:r w:rsidRPr="00C87258">
              <w:rPr>
                <w:rFonts w:ascii="Arial" w:hAnsi="Arial" w:cs="Arial"/>
                <w:bCs/>
                <w:color w:val="000000"/>
                <w:sz w:val="28"/>
                <w:szCs w:val="28"/>
                <w:lang w:eastAsia="en-CA"/>
              </w:rPr>
              <w:t xml:space="preserve"> 2,229 </w:t>
            </w:r>
          </w:p>
        </w:tc>
        <w:tc>
          <w:tcPr>
            <w:tcW w:w="246" w:type="dxa"/>
            <w:tcBorders>
              <w:top w:val="nil"/>
              <w:left w:val="nil"/>
              <w:bottom w:val="nil"/>
              <w:right w:val="nil"/>
            </w:tcBorders>
            <w:shd w:val="clear" w:color="auto" w:fill="auto"/>
            <w:hideMark/>
          </w:tcPr>
          <w:p w14:paraId="37BE6DB4" w14:textId="77777777" w:rsidR="00A203AB" w:rsidRPr="00C87258" w:rsidRDefault="00A203AB" w:rsidP="00A203AB">
            <w:pPr>
              <w:jc w:val="center"/>
              <w:rPr>
                <w:rFonts w:ascii="Arial" w:hAnsi="Arial" w:cs="Arial"/>
                <w:bCs/>
                <w:color w:val="000000"/>
                <w:sz w:val="28"/>
                <w:szCs w:val="28"/>
                <w:lang w:eastAsia="en-CA"/>
              </w:rPr>
            </w:pPr>
          </w:p>
        </w:tc>
        <w:tc>
          <w:tcPr>
            <w:tcW w:w="1738" w:type="dxa"/>
            <w:tcBorders>
              <w:top w:val="nil"/>
              <w:left w:val="nil"/>
              <w:bottom w:val="nil"/>
              <w:right w:val="nil"/>
            </w:tcBorders>
            <w:shd w:val="clear" w:color="auto" w:fill="auto"/>
            <w:hideMark/>
          </w:tcPr>
          <w:p w14:paraId="1F836198"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21,742 </w:t>
            </w:r>
          </w:p>
        </w:tc>
        <w:tc>
          <w:tcPr>
            <w:tcW w:w="242" w:type="dxa"/>
            <w:tcBorders>
              <w:top w:val="nil"/>
              <w:left w:val="nil"/>
              <w:bottom w:val="nil"/>
              <w:right w:val="nil"/>
            </w:tcBorders>
            <w:shd w:val="clear" w:color="auto" w:fill="auto"/>
            <w:hideMark/>
          </w:tcPr>
          <w:p w14:paraId="0E43B779" w14:textId="77777777" w:rsidR="00A203AB" w:rsidRPr="00C87258" w:rsidRDefault="00A203AB" w:rsidP="00A203AB">
            <w:pPr>
              <w:jc w:val="center"/>
              <w:rPr>
                <w:rFonts w:ascii="Arial" w:hAnsi="Arial" w:cs="Arial"/>
                <w:bCs/>
                <w:color w:val="000000"/>
                <w:sz w:val="28"/>
                <w:szCs w:val="28"/>
                <w:lang w:eastAsia="en-CA"/>
              </w:rPr>
            </w:pPr>
          </w:p>
        </w:tc>
        <w:tc>
          <w:tcPr>
            <w:tcW w:w="1743" w:type="dxa"/>
            <w:tcBorders>
              <w:top w:val="nil"/>
              <w:left w:val="nil"/>
              <w:bottom w:val="nil"/>
              <w:right w:val="nil"/>
            </w:tcBorders>
            <w:shd w:val="clear" w:color="auto" w:fill="auto"/>
            <w:hideMark/>
          </w:tcPr>
          <w:p w14:paraId="56E259B9" w14:textId="77777777" w:rsidR="00A203AB" w:rsidRPr="00C87258" w:rsidRDefault="00A203AB" w:rsidP="00A203AB">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22,830 </w:t>
            </w:r>
          </w:p>
        </w:tc>
      </w:tr>
      <w:tr w:rsidR="00A203AB" w:rsidRPr="00C87258" w14:paraId="4F7872B7" w14:textId="77777777" w:rsidTr="006B7E48">
        <w:trPr>
          <w:trHeight w:val="360"/>
        </w:trPr>
        <w:tc>
          <w:tcPr>
            <w:tcW w:w="1860" w:type="dxa"/>
            <w:tcBorders>
              <w:top w:val="nil"/>
              <w:left w:val="nil"/>
              <w:bottom w:val="nil"/>
              <w:right w:val="nil"/>
            </w:tcBorders>
            <w:shd w:val="clear" w:color="auto" w:fill="auto"/>
            <w:hideMark/>
          </w:tcPr>
          <w:p w14:paraId="3AD3F178"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Jan. 1, 2021</w:t>
            </w:r>
          </w:p>
        </w:tc>
        <w:tc>
          <w:tcPr>
            <w:tcW w:w="267" w:type="dxa"/>
            <w:tcBorders>
              <w:top w:val="nil"/>
              <w:left w:val="nil"/>
              <w:bottom w:val="nil"/>
              <w:right w:val="nil"/>
            </w:tcBorders>
            <w:shd w:val="clear" w:color="auto" w:fill="auto"/>
            <w:noWrap/>
            <w:vAlign w:val="bottom"/>
            <w:hideMark/>
          </w:tcPr>
          <w:p w14:paraId="6FE35EE9" w14:textId="77777777" w:rsidR="00A203AB" w:rsidRPr="00C87258" w:rsidRDefault="00A203AB" w:rsidP="00A203AB">
            <w:pPr>
              <w:rPr>
                <w:rFonts w:ascii="Arial" w:hAnsi="Arial" w:cs="Arial"/>
                <w:color w:val="000000"/>
                <w:sz w:val="24"/>
                <w:szCs w:val="24"/>
                <w:lang w:eastAsia="en-CA"/>
              </w:rPr>
            </w:pPr>
          </w:p>
        </w:tc>
        <w:tc>
          <w:tcPr>
            <w:tcW w:w="1420" w:type="dxa"/>
            <w:tcBorders>
              <w:top w:val="nil"/>
              <w:left w:val="nil"/>
              <w:bottom w:val="nil"/>
              <w:right w:val="nil"/>
            </w:tcBorders>
            <w:shd w:val="clear" w:color="auto" w:fill="auto"/>
            <w:hideMark/>
          </w:tcPr>
          <w:p w14:paraId="00BCF414"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23,971 </w:t>
            </w:r>
          </w:p>
        </w:tc>
        <w:tc>
          <w:tcPr>
            <w:tcW w:w="268" w:type="dxa"/>
            <w:tcBorders>
              <w:top w:val="nil"/>
              <w:left w:val="nil"/>
              <w:bottom w:val="nil"/>
              <w:right w:val="nil"/>
            </w:tcBorders>
            <w:shd w:val="clear" w:color="auto" w:fill="auto"/>
            <w:noWrap/>
            <w:vAlign w:val="bottom"/>
            <w:hideMark/>
          </w:tcPr>
          <w:p w14:paraId="6BEC583D" w14:textId="77777777" w:rsidR="00A203AB" w:rsidRPr="00C87258" w:rsidRDefault="00A203AB" w:rsidP="00A203AB">
            <w:pPr>
              <w:rPr>
                <w:rFonts w:ascii="Arial" w:hAnsi="Arial" w:cs="Arial"/>
                <w:color w:val="000000"/>
                <w:sz w:val="24"/>
                <w:szCs w:val="24"/>
                <w:lang w:eastAsia="en-CA"/>
              </w:rPr>
            </w:pPr>
          </w:p>
        </w:tc>
        <w:tc>
          <w:tcPr>
            <w:tcW w:w="1465" w:type="dxa"/>
            <w:tcBorders>
              <w:top w:val="nil"/>
              <w:left w:val="nil"/>
              <w:bottom w:val="nil"/>
              <w:right w:val="nil"/>
            </w:tcBorders>
            <w:shd w:val="clear" w:color="auto" w:fill="auto"/>
            <w:hideMark/>
          </w:tcPr>
          <w:p w14:paraId="6502061C" w14:textId="726AA8DD"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564C7B">
              <w:rPr>
                <w:rFonts w:ascii="Arial" w:hAnsi="Arial" w:cs="Arial"/>
                <w:bCs/>
                <w:color w:val="000000"/>
                <w:sz w:val="28"/>
                <w:szCs w:val="28"/>
                <w:lang w:eastAsia="en-CA"/>
              </w:rPr>
              <w:t xml:space="preserve"> </w:t>
            </w:r>
            <w:r w:rsidRPr="00C87258">
              <w:rPr>
                <w:rFonts w:ascii="Arial" w:hAnsi="Arial" w:cs="Arial"/>
                <w:bCs/>
                <w:color w:val="000000"/>
                <w:sz w:val="28"/>
                <w:szCs w:val="28"/>
                <w:lang w:eastAsia="en-CA"/>
              </w:rPr>
              <w:t xml:space="preserve">1,141 </w:t>
            </w:r>
          </w:p>
        </w:tc>
        <w:tc>
          <w:tcPr>
            <w:tcW w:w="246" w:type="dxa"/>
            <w:tcBorders>
              <w:top w:val="nil"/>
              <w:left w:val="nil"/>
              <w:bottom w:val="nil"/>
              <w:right w:val="nil"/>
            </w:tcBorders>
            <w:shd w:val="clear" w:color="auto" w:fill="auto"/>
            <w:hideMark/>
          </w:tcPr>
          <w:p w14:paraId="19B13F69" w14:textId="77777777" w:rsidR="00A203AB" w:rsidRPr="00C87258" w:rsidRDefault="00A203AB" w:rsidP="00A203AB">
            <w:pPr>
              <w:jc w:val="center"/>
              <w:rPr>
                <w:rFonts w:ascii="Arial" w:hAnsi="Arial" w:cs="Arial"/>
                <w:bCs/>
                <w:color w:val="000000"/>
                <w:sz w:val="28"/>
                <w:szCs w:val="28"/>
                <w:lang w:eastAsia="en-CA"/>
              </w:rPr>
            </w:pPr>
          </w:p>
        </w:tc>
        <w:tc>
          <w:tcPr>
            <w:tcW w:w="1738" w:type="dxa"/>
            <w:tcBorders>
              <w:top w:val="nil"/>
              <w:left w:val="nil"/>
              <w:bottom w:val="nil"/>
              <w:right w:val="nil"/>
            </w:tcBorders>
            <w:shd w:val="clear" w:color="auto" w:fill="auto"/>
            <w:hideMark/>
          </w:tcPr>
          <w:p w14:paraId="3FDA4D73"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22,830 </w:t>
            </w:r>
          </w:p>
        </w:tc>
        <w:tc>
          <w:tcPr>
            <w:tcW w:w="242" w:type="dxa"/>
            <w:tcBorders>
              <w:top w:val="nil"/>
              <w:left w:val="nil"/>
              <w:bottom w:val="nil"/>
              <w:right w:val="nil"/>
            </w:tcBorders>
            <w:shd w:val="clear" w:color="auto" w:fill="auto"/>
            <w:hideMark/>
          </w:tcPr>
          <w:p w14:paraId="34DA185C" w14:textId="77777777" w:rsidR="00A203AB" w:rsidRPr="00C87258" w:rsidRDefault="00A203AB" w:rsidP="00A203AB">
            <w:pPr>
              <w:jc w:val="center"/>
              <w:rPr>
                <w:rFonts w:ascii="Arial" w:hAnsi="Arial" w:cs="Arial"/>
                <w:bCs/>
                <w:color w:val="000000"/>
                <w:sz w:val="28"/>
                <w:szCs w:val="28"/>
                <w:lang w:eastAsia="en-CA"/>
              </w:rPr>
            </w:pPr>
          </w:p>
        </w:tc>
        <w:tc>
          <w:tcPr>
            <w:tcW w:w="1743" w:type="dxa"/>
            <w:tcBorders>
              <w:top w:val="nil"/>
              <w:left w:val="nil"/>
              <w:bottom w:val="nil"/>
              <w:right w:val="nil"/>
            </w:tcBorders>
            <w:shd w:val="clear" w:color="auto" w:fill="auto"/>
            <w:hideMark/>
          </w:tcPr>
          <w:p w14:paraId="2DE54442" w14:textId="77777777" w:rsidR="00A203AB" w:rsidRPr="00C87258" w:rsidRDefault="00A203AB" w:rsidP="00A203AB">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0 </w:t>
            </w:r>
          </w:p>
        </w:tc>
      </w:tr>
      <w:tr w:rsidR="00A203AB" w:rsidRPr="00C87258" w14:paraId="1DB82A8E" w14:textId="77777777" w:rsidTr="006B7E48">
        <w:trPr>
          <w:trHeight w:val="375"/>
        </w:trPr>
        <w:tc>
          <w:tcPr>
            <w:tcW w:w="1860" w:type="dxa"/>
            <w:tcBorders>
              <w:top w:val="nil"/>
              <w:left w:val="nil"/>
              <w:bottom w:val="nil"/>
              <w:right w:val="nil"/>
            </w:tcBorders>
            <w:shd w:val="clear" w:color="auto" w:fill="auto"/>
            <w:hideMark/>
          </w:tcPr>
          <w:p w14:paraId="5AD5AF0B"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Total</w:t>
            </w:r>
          </w:p>
        </w:tc>
        <w:tc>
          <w:tcPr>
            <w:tcW w:w="267" w:type="dxa"/>
            <w:tcBorders>
              <w:top w:val="nil"/>
              <w:left w:val="nil"/>
              <w:bottom w:val="nil"/>
              <w:right w:val="nil"/>
            </w:tcBorders>
            <w:shd w:val="clear" w:color="auto" w:fill="auto"/>
            <w:noWrap/>
            <w:vAlign w:val="bottom"/>
            <w:hideMark/>
          </w:tcPr>
          <w:p w14:paraId="52A92DA9" w14:textId="77777777" w:rsidR="00A203AB" w:rsidRPr="00C87258" w:rsidRDefault="00A203AB" w:rsidP="00A203AB">
            <w:pPr>
              <w:rPr>
                <w:rFonts w:ascii="Arial" w:hAnsi="Arial" w:cs="Arial"/>
                <w:color w:val="000000"/>
                <w:sz w:val="24"/>
                <w:szCs w:val="24"/>
                <w:lang w:eastAsia="en-CA"/>
              </w:rPr>
            </w:pPr>
          </w:p>
        </w:tc>
        <w:tc>
          <w:tcPr>
            <w:tcW w:w="1420" w:type="dxa"/>
            <w:tcBorders>
              <w:top w:val="single" w:sz="4" w:space="0" w:color="auto"/>
              <w:left w:val="nil"/>
              <w:bottom w:val="double" w:sz="6" w:space="0" w:color="auto"/>
              <w:right w:val="nil"/>
            </w:tcBorders>
            <w:shd w:val="clear" w:color="auto" w:fill="auto"/>
            <w:hideMark/>
          </w:tcPr>
          <w:p w14:paraId="3F497F1E"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060F1F" w:rsidRPr="00C87258">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95,884 </w:t>
            </w:r>
          </w:p>
        </w:tc>
        <w:tc>
          <w:tcPr>
            <w:tcW w:w="268" w:type="dxa"/>
            <w:tcBorders>
              <w:top w:val="nil"/>
              <w:left w:val="nil"/>
              <w:bottom w:val="nil"/>
              <w:right w:val="nil"/>
            </w:tcBorders>
            <w:shd w:val="clear" w:color="auto" w:fill="auto"/>
            <w:noWrap/>
            <w:vAlign w:val="bottom"/>
            <w:hideMark/>
          </w:tcPr>
          <w:p w14:paraId="019E69C2" w14:textId="77777777" w:rsidR="00A203AB" w:rsidRPr="00C87258" w:rsidRDefault="00A203AB" w:rsidP="00A203AB">
            <w:pPr>
              <w:rPr>
                <w:rFonts w:ascii="Arial" w:hAnsi="Arial" w:cs="Arial"/>
                <w:color w:val="000000"/>
                <w:sz w:val="24"/>
                <w:szCs w:val="24"/>
                <w:lang w:eastAsia="en-CA"/>
              </w:rPr>
            </w:pPr>
          </w:p>
        </w:tc>
        <w:tc>
          <w:tcPr>
            <w:tcW w:w="1465" w:type="dxa"/>
            <w:tcBorders>
              <w:top w:val="single" w:sz="4" w:space="0" w:color="auto"/>
              <w:left w:val="nil"/>
              <w:bottom w:val="double" w:sz="6" w:space="0" w:color="auto"/>
              <w:right w:val="nil"/>
            </w:tcBorders>
            <w:shd w:val="clear" w:color="auto" w:fill="auto"/>
            <w:hideMark/>
          </w:tcPr>
          <w:p w14:paraId="354BF25F"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060F1F" w:rsidRPr="00C87258">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10,884 </w:t>
            </w:r>
          </w:p>
        </w:tc>
        <w:tc>
          <w:tcPr>
            <w:tcW w:w="246" w:type="dxa"/>
            <w:tcBorders>
              <w:top w:val="nil"/>
              <w:left w:val="nil"/>
              <w:bottom w:val="nil"/>
              <w:right w:val="nil"/>
            </w:tcBorders>
            <w:shd w:val="clear" w:color="auto" w:fill="auto"/>
            <w:noWrap/>
            <w:vAlign w:val="bottom"/>
            <w:hideMark/>
          </w:tcPr>
          <w:p w14:paraId="3D9DF783" w14:textId="77777777" w:rsidR="00A203AB" w:rsidRPr="00C87258" w:rsidRDefault="00A203AB" w:rsidP="00A203AB">
            <w:pPr>
              <w:rPr>
                <w:rFonts w:ascii="Arial" w:hAnsi="Arial" w:cs="Arial"/>
                <w:color w:val="000000"/>
                <w:sz w:val="24"/>
                <w:szCs w:val="24"/>
                <w:lang w:eastAsia="en-CA"/>
              </w:rPr>
            </w:pPr>
          </w:p>
        </w:tc>
        <w:tc>
          <w:tcPr>
            <w:tcW w:w="1738" w:type="dxa"/>
            <w:tcBorders>
              <w:top w:val="single" w:sz="4" w:space="0" w:color="auto"/>
              <w:left w:val="nil"/>
              <w:bottom w:val="double" w:sz="6" w:space="0" w:color="auto"/>
              <w:right w:val="nil"/>
            </w:tcBorders>
            <w:shd w:val="clear" w:color="auto" w:fill="auto"/>
            <w:hideMark/>
          </w:tcPr>
          <w:p w14:paraId="702D2920"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060F1F" w:rsidRPr="00C87258">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85,000 </w:t>
            </w:r>
          </w:p>
        </w:tc>
        <w:tc>
          <w:tcPr>
            <w:tcW w:w="242" w:type="dxa"/>
            <w:tcBorders>
              <w:top w:val="nil"/>
              <w:left w:val="nil"/>
              <w:bottom w:val="nil"/>
              <w:right w:val="nil"/>
            </w:tcBorders>
            <w:shd w:val="clear" w:color="auto" w:fill="auto"/>
            <w:noWrap/>
            <w:vAlign w:val="bottom"/>
            <w:hideMark/>
          </w:tcPr>
          <w:p w14:paraId="0F8FB28E" w14:textId="77777777" w:rsidR="00A203AB" w:rsidRPr="00C87258" w:rsidRDefault="00A203AB" w:rsidP="00A203AB">
            <w:pPr>
              <w:rPr>
                <w:rFonts w:ascii="Arial" w:hAnsi="Arial" w:cs="Arial"/>
                <w:color w:val="000000"/>
                <w:sz w:val="24"/>
                <w:szCs w:val="24"/>
                <w:lang w:eastAsia="en-CA"/>
              </w:rPr>
            </w:pPr>
          </w:p>
        </w:tc>
        <w:tc>
          <w:tcPr>
            <w:tcW w:w="1743" w:type="dxa"/>
            <w:tcBorders>
              <w:top w:val="nil"/>
              <w:left w:val="nil"/>
              <w:bottom w:val="nil"/>
              <w:right w:val="nil"/>
            </w:tcBorders>
            <w:shd w:val="clear" w:color="auto" w:fill="auto"/>
            <w:noWrap/>
            <w:vAlign w:val="bottom"/>
            <w:hideMark/>
          </w:tcPr>
          <w:p w14:paraId="16C1A3DE" w14:textId="77777777" w:rsidR="00A203AB" w:rsidRPr="00C87258" w:rsidRDefault="00A203AB" w:rsidP="00A203AB">
            <w:pPr>
              <w:rPr>
                <w:rFonts w:ascii="Arial" w:hAnsi="Arial" w:cs="Arial"/>
                <w:color w:val="000000"/>
                <w:sz w:val="24"/>
                <w:szCs w:val="24"/>
                <w:lang w:eastAsia="en-CA"/>
              </w:rPr>
            </w:pPr>
          </w:p>
        </w:tc>
      </w:tr>
    </w:tbl>
    <w:p w14:paraId="3D455830" w14:textId="77777777" w:rsidR="00A203AB" w:rsidRPr="00C87258" w:rsidRDefault="00A203AB">
      <w:pPr>
        <w:jc w:val="both"/>
        <w:rPr>
          <w:rFonts w:ascii="Arial" w:hAnsi="Arial" w:cs="Arial"/>
          <w:sz w:val="28"/>
        </w:rPr>
      </w:pPr>
    </w:p>
    <w:p w14:paraId="2854F1AC" w14:textId="77777777" w:rsidR="00AD641F" w:rsidRPr="00C87258" w:rsidRDefault="00AD641F" w:rsidP="00AD641F">
      <w:pPr>
        <w:tabs>
          <w:tab w:val="left" w:pos="720"/>
        </w:tabs>
        <w:spacing w:line="360" w:lineRule="exact"/>
        <w:ind w:left="720" w:hanging="720"/>
        <w:jc w:val="both"/>
        <w:rPr>
          <w:rFonts w:ascii="Arial" w:hAnsi="Arial" w:cs="Arial"/>
          <w:sz w:val="28"/>
        </w:rPr>
      </w:pPr>
      <w:r w:rsidRPr="00C87258">
        <w:rPr>
          <w:rFonts w:ascii="Arial" w:hAnsi="Arial" w:cs="Arial"/>
          <w:sz w:val="28"/>
        </w:rPr>
        <w:t>Using a financial calculator:</w:t>
      </w:r>
    </w:p>
    <w:tbl>
      <w:tblPr>
        <w:tblW w:w="0" w:type="auto"/>
        <w:tblInd w:w="15" w:type="dxa"/>
        <w:tblLayout w:type="fixed"/>
        <w:tblCellMar>
          <w:left w:w="0" w:type="dxa"/>
          <w:right w:w="0" w:type="dxa"/>
        </w:tblCellMar>
        <w:tblLook w:val="0000" w:firstRow="0" w:lastRow="0" w:firstColumn="0" w:lastColumn="0" w:noHBand="0" w:noVBand="0"/>
      </w:tblPr>
      <w:tblGrid>
        <w:gridCol w:w="1033"/>
        <w:gridCol w:w="2492"/>
        <w:gridCol w:w="3147"/>
      </w:tblGrid>
      <w:tr w:rsidR="00AD641F" w:rsidRPr="00C87258" w14:paraId="60C7D8F2" w14:textId="77777777" w:rsidTr="00C5708F">
        <w:trPr>
          <w:trHeight w:val="363"/>
        </w:trPr>
        <w:tc>
          <w:tcPr>
            <w:tcW w:w="10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C80ADB" w14:textId="77777777" w:rsidR="00AD641F" w:rsidRPr="00C87258" w:rsidRDefault="00AD641F" w:rsidP="00C158C0">
            <w:pPr>
              <w:ind w:firstLine="142"/>
              <w:rPr>
                <w:rFonts w:ascii="Arial" w:hAnsi="Arial" w:cs="Arial"/>
                <w:sz w:val="28"/>
              </w:rPr>
            </w:pPr>
            <w:r w:rsidRPr="00C87258">
              <w:rPr>
                <w:rFonts w:ascii="Arial" w:hAnsi="Arial" w:cs="Arial"/>
                <w:sz w:val="28"/>
              </w:rPr>
              <w:t>PV</w:t>
            </w:r>
          </w:p>
        </w:tc>
        <w:tc>
          <w:tcPr>
            <w:tcW w:w="24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E555650" w14:textId="77777777" w:rsidR="00AD641F" w:rsidRPr="00C87258" w:rsidRDefault="00AD641F" w:rsidP="00C158C0">
            <w:pPr>
              <w:ind w:right="64"/>
              <w:jc w:val="right"/>
              <w:rPr>
                <w:rFonts w:ascii="Arial" w:hAnsi="Arial" w:cs="Arial"/>
                <w:sz w:val="28"/>
              </w:rPr>
            </w:pPr>
            <w:r w:rsidRPr="00C87258">
              <w:rPr>
                <w:rFonts w:ascii="Arial" w:hAnsi="Arial" w:cs="Arial"/>
                <w:sz w:val="28"/>
              </w:rPr>
              <w:t xml:space="preserve">? </w:t>
            </w:r>
          </w:p>
        </w:tc>
        <w:tc>
          <w:tcPr>
            <w:tcW w:w="3147" w:type="dxa"/>
            <w:tcBorders>
              <w:top w:val="single" w:sz="4" w:space="0" w:color="auto"/>
              <w:bottom w:val="single" w:sz="4" w:space="0" w:color="auto"/>
              <w:right w:val="single" w:sz="4" w:space="0" w:color="auto"/>
            </w:tcBorders>
            <w:vAlign w:val="center"/>
          </w:tcPr>
          <w:p w14:paraId="0ADD2457" w14:textId="7BE2105A" w:rsidR="00AD641F" w:rsidRPr="00C87258" w:rsidRDefault="00AD641F" w:rsidP="00A203AB">
            <w:pPr>
              <w:ind w:right="49"/>
              <w:jc w:val="right"/>
              <w:rPr>
                <w:rFonts w:ascii="Arial" w:hAnsi="Arial" w:cs="Arial"/>
                <w:sz w:val="28"/>
              </w:rPr>
            </w:pPr>
            <w:r w:rsidRPr="00C87258">
              <w:rPr>
                <w:rFonts w:ascii="Arial" w:hAnsi="Arial" w:cs="Arial"/>
                <w:sz w:val="28"/>
              </w:rPr>
              <w:t xml:space="preserve">Yields $ </w:t>
            </w:r>
            <w:r w:rsidR="004D5159">
              <w:rPr>
                <w:rFonts w:ascii="Arial" w:hAnsi="Arial" w:cs="Arial"/>
                <w:sz w:val="28"/>
              </w:rPr>
              <w:t>84,999,98</w:t>
            </w:r>
          </w:p>
        </w:tc>
      </w:tr>
      <w:tr w:rsidR="00AD641F" w:rsidRPr="00C87258" w14:paraId="00089E74" w14:textId="77777777" w:rsidTr="00C5708F">
        <w:trPr>
          <w:gridAfter w:val="1"/>
          <w:wAfter w:w="3147" w:type="dxa"/>
          <w:trHeight w:val="363"/>
        </w:trPr>
        <w:tc>
          <w:tcPr>
            <w:tcW w:w="10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DDAB6B8" w14:textId="77777777" w:rsidR="00AD641F" w:rsidRPr="00C87258" w:rsidRDefault="00AD641F" w:rsidP="00C158C0">
            <w:pPr>
              <w:ind w:firstLine="142"/>
              <w:rPr>
                <w:rFonts w:ascii="Arial" w:hAnsi="Arial" w:cs="Arial"/>
                <w:sz w:val="28"/>
              </w:rPr>
            </w:pPr>
            <w:r w:rsidRPr="00C87258">
              <w:rPr>
                <w:rFonts w:ascii="Arial" w:hAnsi="Arial" w:cs="Arial"/>
                <w:sz w:val="28"/>
              </w:rPr>
              <w:t>I</w:t>
            </w:r>
          </w:p>
        </w:tc>
        <w:tc>
          <w:tcPr>
            <w:tcW w:w="24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AA0A5E1" w14:textId="77777777" w:rsidR="00AD641F" w:rsidRPr="00C87258" w:rsidRDefault="00AD641F" w:rsidP="00C158C0">
            <w:pPr>
              <w:ind w:right="64"/>
              <w:jc w:val="right"/>
              <w:rPr>
                <w:rFonts w:ascii="Arial" w:hAnsi="Arial" w:cs="Arial"/>
                <w:sz w:val="28"/>
              </w:rPr>
            </w:pPr>
            <w:r w:rsidRPr="00C87258">
              <w:rPr>
                <w:rFonts w:ascii="Arial" w:hAnsi="Arial" w:cs="Arial"/>
                <w:sz w:val="28"/>
              </w:rPr>
              <w:t>5%</w:t>
            </w:r>
          </w:p>
        </w:tc>
      </w:tr>
      <w:tr w:rsidR="00AD641F" w:rsidRPr="00C87258" w14:paraId="45826B73" w14:textId="77777777" w:rsidTr="00C5708F">
        <w:trPr>
          <w:gridAfter w:val="1"/>
          <w:wAfter w:w="3147" w:type="dxa"/>
          <w:trHeight w:val="363"/>
        </w:trPr>
        <w:tc>
          <w:tcPr>
            <w:tcW w:w="10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5B38967" w14:textId="77777777" w:rsidR="00AD641F" w:rsidRPr="00C87258" w:rsidRDefault="00AD641F" w:rsidP="00C158C0">
            <w:pPr>
              <w:ind w:firstLine="142"/>
              <w:rPr>
                <w:rFonts w:ascii="Arial" w:hAnsi="Arial" w:cs="Arial"/>
                <w:sz w:val="28"/>
              </w:rPr>
            </w:pPr>
            <w:r w:rsidRPr="00C87258">
              <w:rPr>
                <w:rFonts w:ascii="Arial" w:hAnsi="Arial" w:cs="Arial"/>
                <w:sz w:val="28"/>
              </w:rPr>
              <w:t>N</w:t>
            </w:r>
          </w:p>
        </w:tc>
        <w:tc>
          <w:tcPr>
            <w:tcW w:w="24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3AB1647" w14:textId="77777777" w:rsidR="00AD641F" w:rsidRPr="00C87258" w:rsidRDefault="00A203AB" w:rsidP="00C158C0">
            <w:pPr>
              <w:ind w:right="64"/>
              <w:jc w:val="right"/>
              <w:rPr>
                <w:rFonts w:ascii="Arial" w:hAnsi="Arial" w:cs="Arial"/>
                <w:sz w:val="28"/>
              </w:rPr>
            </w:pPr>
            <w:r w:rsidRPr="00C87258">
              <w:rPr>
                <w:rFonts w:ascii="Arial" w:hAnsi="Arial" w:cs="Arial"/>
                <w:sz w:val="28"/>
              </w:rPr>
              <w:t>4</w:t>
            </w:r>
            <w:r w:rsidR="00AD641F" w:rsidRPr="00C87258">
              <w:rPr>
                <w:rFonts w:ascii="Arial" w:hAnsi="Arial" w:cs="Arial"/>
                <w:sz w:val="28"/>
              </w:rPr>
              <w:t xml:space="preserve"> </w:t>
            </w:r>
          </w:p>
        </w:tc>
      </w:tr>
      <w:tr w:rsidR="00AD641F" w:rsidRPr="00C87258" w14:paraId="587289F7" w14:textId="77777777" w:rsidTr="00C5708F">
        <w:trPr>
          <w:gridAfter w:val="1"/>
          <w:wAfter w:w="3147" w:type="dxa"/>
          <w:trHeight w:val="363"/>
        </w:trPr>
        <w:tc>
          <w:tcPr>
            <w:tcW w:w="10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60E375" w14:textId="77777777" w:rsidR="00AD641F" w:rsidRPr="00C87258" w:rsidRDefault="00AD641F" w:rsidP="00C158C0">
            <w:pPr>
              <w:ind w:firstLine="142"/>
              <w:rPr>
                <w:rFonts w:ascii="Arial" w:hAnsi="Arial" w:cs="Arial"/>
                <w:sz w:val="28"/>
              </w:rPr>
            </w:pPr>
            <w:r w:rsidRPr="00C87258">
              <w:rPr>
                <w:rFonts w:ascii="Arial" w:hAnsi="Arial" w:cs="Arial"/>
                <w:sz w:val="28"/>
              </w:rPr>
              <w:t>PMT</w:t>
            </w:r>
          </w:p>
        </w:tc>
        <w:tc>
          <w:tcPr>
            <w:tcW w:w="24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B02E0B0" w14:textId="77777777" w:rsidR="00AD641F" w:rsidRPr="00C87258" w:rsidRDefault="00AD641F" w:rsidP="00A203AB">
            <w:pPr>
              <w:ind w:right="64"/>
              <w:jc w:val="right"/>
              <w:rPr>
                <w:rFonts w:ascii="Arial" w:hAnsi="Arial" w:cs="Arial"/>
                <w:sz w:val="28"/>
              </w:rPr>
            </w:pPr>
            <w:r w:rsidRPr="00C87258">
              <w:rPr>
                <w:rFonts w:ascii="Arial" w:hAnsi="Arial" w:cs="Arial"/>
                <w:sz w:val="28"/>
              </w:rPr>
              <w:t xml:space="preserve"> $ (</w:t>
            </w:r>
            <w:r w:rsidR="00A203AB" w:rsidRPr="00C87258">
              <w:rPr>
                <w:rFonts w:ascii="Arial" w:hAnsi="Arial" w:cs="Arial"/>
                <w:sz w:val="28"/>
              </w:rPr>
              <w:t>23,971</w:t>
            </w:r>
            <w:r w:rsidRPr="00C87258">
              <w:rPr>
                <w:rFonts w:ascii="Arial" w:hAnsi="Arial" w:cs="Arial"/>
                <w:sz w:val="28"/>
              </w:rPr>
              <w:t>)</w:t>
            </w:r>
          </w:p>
        </w:tc>
      </w:tr>
      <w:tr w:rsidR="00AD641F" w:rsidRPr="00C87258" w14:paraId="73AC99B3" w14:textId="77777777" w:rsidTr="00C5708F">
        <w:trPr>
          <w:gridAfter w:val="1"/>
          <w:wAfter w:w="3147" w:type="dxa"/>
          <w:trHeight w:val="363"/>
        </w:trPr>
        <w:tc>
          <w:tcPr>
            <w:tcW w:w="10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23B441" w14:textId="77777777" w:rsidR="00AD641F" w:rsidRPr="00C87258" w:rsidRDefault="00AD641F" w:rsidP="00C158C0">
            <w:pPr>
              <w:ind w:firstLine="142"/>
              <w:rPr>
                <w:rFonts w:ascii="Arial" w:hAnsi="Arial" w:cs="Arial"/>
                <w:sz w:val="28"/>
              </w:rPr>
            </w:pPr>
            <w:r w:rsidRPr="00C87258">
              <w:rPr>
                <w:rFonts w:ascii="Arial" w:hAnsi="Arial" w:cs="Arial"/>
                <w:sz w:val="28"/>
              </w:rPr>
              <w:t>FV</w:t>
            </w:r>
          </w:p>
        </w:tc>
        <w:tc>
          <w:tcPr>
            <w:tcW w:w="24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DC6EE31" w14:textId="77777777" w:rsidR="00AD641F" w:rsidRPr="00C87258" w:rsidRDefault="00AD641F" w:rsidP="00A203AB">
            <w:pPr>
              <w:ind w:right="64"/>
              <w:jc w:val="right"/>
              <w:rPr>
                <w:rFonts w:ascii="Arial" w:hAnsi="Arial" w:cs="Arial"/>
                <w:sz w:val="28"/>
              </w:rPr>
            </w:pPr>
            <w:r w:rsidRPr="00C87258">
              <w:rPr>
                <w:rFonts w:ascii="Arial" w:hAnsi="Arial" w:cs="Arial"/>
                <w:sz w:val="28"/>
              </w:rPr>
              <w:t xml:space="preserve"> </w:t>
            </w:r>
            <w:r w:rsidR="00A203AB" w:rsidRPr="00C87258">
              <w:rPr>
                <w:rFonts w:ascii="Arial" w:hAnsi="Arial" w:cs="Arial"/>
                <w:sz w:val="28"/>
              </w:rPr>
              <w:t>0</w:t>
            </w:r>
          </w:p>
        </w:tc>
      </w:tr>
      <w:tr w:rsidR="00AD641F" w:rsidRPr="00C87258" w14:paraId="723E5C16" w14:textId="77777777" w:rsidTr="00C5708F">
        <w:trPr>
          <w:gridAfter w:val="1"/>
          <w:wAfter w:w="3147" w:type="dxa"/>
          <w:trHeight w:val="363"/>
        </w:trPr>
        <w:tc>
          <w:tcPr>
            <w:tcW w:w="10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91684E" w14:textId="77777777" w:rsidR="00AD641F" w:rsidRPr="00C87258" w:rsidRDefault="00AD641F" w:rsidP="00C158C0">
            <w:pPr>
              <w:ind w:firstLine="142"/>
              <w:rPr>
                <w:rFonts w:ascii="Arial" w:hAnsi="Arial" w:cs="Arial"/>
                <w:sz w:val="28"/>
              </w:rPr>
            </w:pPr>
            <w:r w:rsidRPr="00C87258">
              <w:rPr>
                <w:rFonts w:ascii="Arial" w:hAnsi="Arial" w:cs="Arial"/>
                <w:sz w:val="28"/>
              </w:rPr>
              <w:t xml:space="preserve">Type </w:t>
            </w:r>
          </w:p>
        </w:tc>
        <w:tc>
          <w:tcPr>
            <w:tcW w:w="24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85B50FA" w14:textId="77777777" w:rsidR="00AD641F" w:rsidRPr="00C87258" w:rsidRDefault="00AD641F" w:rsidP="00C158C0">
            <w:pPr>
              <w:ind w:right="64"/>
              <w:jc w:val="right"/>
              <w:rPr>
                <w:rFonts w:ascii="Arial" w:hAnsi="Arial" w:cs="Arial"/>
                <w:sz w:val="28"/>
              </w:rPr>
            </w:pPr>
            <w:r w:rsidRPr="00C87258">
              <w:rPr>
                <w:rFonts w:ascii="Arial" w:hAnsi="Arial" w:cs="Arial"/>
                <w:sz w:val="28"/>
              </w:rPr>
              <w:t xml:space="preserve"> 0 </w:t>
            </w:r>
          </w:p>
        </w:tc>
      </w:tr>
    </w:tbl>
    <w:p w14:paraId="41A489EF" w14:textId="5AEB44E5" w:rsidR="00DD249E" w:rsidRDefault="00DD249E"/>
    <w:p w14:paraId="2E71D616" w14:textId="77777777" w:rsidR="00DD249E" w:rsidRPr="00C87258" w:rsidRDefault="00DD249E" w:rsidP="00DD249E">
      <w:pPr>
        <w:tabs>
          <w:tab w:val="left" w:pos="720"/>
        </w:tabs>
        <w:spacing w:line="320" w:lineRule="exact"/>
        <w:ind w:left="720" w:hanging="720"/>
        <w:jc w:val="both"/>
        <w:rPr>
          <w:rFonts w:ascii="Arial" w:hAnsi="Arial" w:cs="Arial"/>
          <w:sz w:val="28"/>
        </w:rPr>
      </w:pPr>
      <w:r w:rsidRPr="00C87258">
        <w:rPr>
          <w:rFonts w:ascii="Arial" w:hAnsi="Arial" w:cs="Arial"/>
          <w:sz w:val="28"/>
        </w:rPr>
        <w:t>Using a financial calculator:</w:t>
      </w:r>
    </w:p>
    <w:tbl>
      <w:tblPr>
        <w:tblW w:w="0" w:type="auto"/>
        <w:tblInd w:w="-10" w:type="dxa"/>
        <w:tblLayout w:type="fixed"/>
        <w:tblCellMar>
          <w:left w:w="0" w:type="dxa"/>
          <w:right w:w="0" w:type="dxa"/>
        </w:tblCellMar>
        <w:tblLook w:val="0000" w:firstRow="0" w:lastRow="0" w:firstColumn="0" w:lastColumn="0" w:noHBand="0" w:noVBand="0"/>
      </w:tblPr>
      <w:tblGrid>
        <w:gridCol w:w="25"/>
        <w:gridCol w:w="949"/>
        <w:gridCol w:w="2443"/>
        <w:gridCol w:w="2278"/>
        <w:gridCol w:w="528"/>
      </w:tblGrid>
      <w:tr w:rsidR="00DD249E" w:rsidRPr="00C87258" w14:paraId="089AA933" w14:textId="77777777" w:rsidTr="00DD249E">
        <w:trPr>
          <w:gridAfter w:val="2"/>
          <w:wAfter w:w="2806" w:type="dxa"/>
          <w:trHeight w:val="360"/>
        </w:trPr>
        <w:tc>
          <w:tcPr>
            <w:tcW w:w="974" w:type="dxa"/>
            <w:gridSpan w:val="2"/>
            <w:tcBorders>
              <w:top w:val="single" w:sz="4" w:space="0" w:color="auto"/>
              <w:left w:val="single" w:sz="4" w:space="0" w:color="auto"/>
              <w:bottom w:val="single" w:sz="4" w:space="0" w:color="auto"/>
              <w:right w:val="single" w:sz="4" w:space="0" w:color="auto"/>
            </w:tcBorders>
            <w:vAlign w:val="bottom"/>
          </w:tcPr>
          <w:p w14:paraId="602ECFE6" w14:textId="77777777" w:rsidR="00DD249E" w:rsidRPr="00C87258" w:rsidRDefault="00DD249E" w:rsidP="003D1B3C">
            <w:pPr>
              <w:rPr>
                <w:rFonts w:ascii="Arial" w:hAnsi="Arial" w:cs="Arial"/>
                <w:sz w:val="28"/>
              </w:rPr>
            </w:pPr>
            <w:r w:rsidRPr="00C87258">
              <w:rPr>
                <w:rFonts w:ascii="Arial" w:hAnsi="Arial" w:cs="Arial"/>
                <w:sz w:val="28"/>
              </w:rPr>
              <w:t>PV</w:t>
            </w:r>
          </w:p>
        </w:tc>
        <w:tc>
          <w:tcPr>
            <w:tcW w:w="2443" w:type="dxa"/>
            <w:tcBorders>
              <w:top w:val="single" w:sz="4" w:space="0" w:color="auto"/>
              <w:left w:val="nil"/>
              <w:bottom w:val="single" w:sz="4" w:space="0" w:color="auto"/>
              <w:right w:val="single" w:sz="4" w:space="0" w:color="auto"/>
            </w:tcBorders>
            <w:vAlign w:val="bottom"/>
          </w:tcPr>
          <w:p w14:paraId="7EEA9673" w14:textId="77777777" w:rsidR="00DD249E" w:rsidRPr="00C87258" w:rsidRDefault="00DD249E" w:rsidP="003D1B3C">
            <w:pPr>
              <w:ind w:right="150"/>
              <w:jc w:val="right"/>
              <w:rPr>
                <w:rFonts w:ascii="Arial" w:hAnsi="Arial" w:cs="Arial"/>
                <w:sz w:val="28"/>
              </w:rPr>
            </w:pPr>
            <w:r w:rsidRPr="00C87258">
              <w:rPr>
                <w:rFonts w:ascii="Arial" w:hAnsi="Arial" w:cs="Arial"/>
                <w:sz w:val="28"/>
              </w:rPr>
              <w:t xml:space="preserve"> $ 85,000 </w:t>
            </w:r>
          </w:p>
        </w:tc>
      </w:tr>
      <w:tr w:rsidR="00DD249E" w:rsidRPr="00C87258" w14:paraId="62E9FF3D" w14:textId="77777777" w:rsidTr="00DD249E">
        <w:trPr>
          <w:trHeight w:val="360"/>
        </w:trPr>
        <w:tc>
          <w:tcPr>
            <w:tcW w:w="974" w:type="dxa"/>
            <w:gridSpan w:val="2"/>
            <w:tcBorders>
              <w:top w:val="nil"/>
              <w:left w:val="single" w:sz="4" w:space="0" w:color="auto"/>
              <w:bottom w:val="single" w:sz="4" w:space="0" w:color="auto"/>
              <w:right w:val="single" w:sz="4" w:space="0" w:color="auto"/>
            </w:tcBorders>
            <w:vAlign w:val="bottom"/>
          </w:tcPr>
          <w:p w14:paraId="3059C0E7" w14:textId="77777777" w:rsidR="00DD249E" w:rsidRPr="00C87258" w:rsidRDefault="00DD249E" w:rsidP="003D1B3C">
            <w:pPr>
              <w:rPr>
                <w:rFonts w:ascii="Arial" w:hAnsi="Arial" w:cs="Arial"/>
                <w:sz w:val="28"/>
              </w:rPr>
            </w:pPr>
            <w:r w:rsidRPr="00C87258">
              <w:rPr>
                <w:rFonts w:ascii="Arial" w:hAnsi="Arial" w:cs="Arial"/>
                <w:sz w:val="28"/>
              </w:rPr>
              <w:t>I</w:t>
            </w:r>
          </w:p>
        </w:tc>
        <w:tc>
          <w:tcPr>
            <w:tcW w:w="2443" w:type="dxa"/>
            <w:tcBorders>
              <w:top w:val="nil"/>
              <w:left w:val="nil"/>
              <w:bottom w:val="single" w:sz="4" w:space="0" w:color="auto"/>
            </w:tcBorders>
            <w:vAlign w:val="bottom"/>
          </w:tcPr>
          <w:p w14:paraId="7E4A1A4F" w14:textId="77777777" w:rsidR="00DD249E" w:rsidRPr="00C87258" w:rsidRDefault="00DD249E" w:rsidP="003D1B3C">
            <w:pPr>
              <w:ind w:right="150"/>
              <w:jc w:val="right"/>
              <w:rPr>
                <w:rFonts w:ascii="Arial" w:hAnsi="Arial" w:cs="Arial"/>
                <w:sz w:val="28"/>
              </w:rPr>
            </w:pPr>
            <w:r w:rsidRPr="00C87258">
              <w:rPr>
                <w:rFonts w:ascii="Arial" w:hAnsi="Arial" w:cs="Arial"/>
                <w:sz w:val="28"/>
              </w:rPr>
              <w:t>? % </w:t>
            </w:r>
          </w:p>
        </w:tc>
        <w:tc>
          <w:tcPr>
            <w:tcW w:w="2806" w:type="dxa"/>
            <w:gridSpan w:val="2"/>
            <w:tcBorders>
              <w:top w:val="single" w:sz="4" w:space="0" w:color="auto"/>
              <w:left w:val="single" w:sz="4" w:space="0" w:color="auto"/>
              <w:bottom w:val="single" w:sz="4" w:space="0" w:color="auto"/>
              <w:right w:val="single" w:sz="4" w:space="0" w:color="auto"/>
            </w:tcBorders>
          </w:tcPr>
          <w:p w14:paraId="7BE031F8" w14:textId="77777777" w:rsidR="00DD249E" w:rsidRPr="00C87258" w:rsidRDefault="00DD249E" w:rsidP="003D1B3C">
            <w:pPr>
              <w:ind w:right="150"/>
              <w:jc w:val="right"/>
              <w:rPr>
                <w:rFonts w:ascii="Arial" w:hAnsi="Arial" w:cs="Arial"/>
                <w:sz w:val="28"/>
              </w:rPr>
            </w:pPr>
            <w:r w:rsidRPr="00C87258">
              <w:rPr>
                <w:rFonts w:ascii="Arial" w:hAnsi="Arial" w:cs="Arial"/>
                <w:sz w:val="28"/>
              </w:rPr>
              <w:t>Yields 5.0 %</w:t>
            </w:r>
          </w:p>
        </w:tc>
      </w:tr>
      <w:tr w:rsidR="00DD249E" w:rsidRPr="00C87258" w14:paraId="3D760F78" w14:textId="77777777" w:rsidTr="00DD249E">
        <w:trPr>
          <w:gridAfter w:val="2"/>
          <w:wAfter w:w="2806" w:type="dxa"/>
          <w:trHeight w:val="360"/>
        </w:trPr>
        <w:tc>
          <w:tcPr>
            <w:tcW w:w="974" w:type="dxa"/>
            <w:gridSpan w:val="2"/>
            <w:tcBorders>
              <w:top w:val="nil"/>
              <w:left w:val="single" w:sz="4" w:space="0" w:color="auto"/>
              <w:bottom w:val="single" w:sz="4" w:space="0" w:color="auto"/>
              <w:right w:val="single" w:sz="4" w:space="0" w:color="auto"/>
            </w:tcBorders>
            <w:vAlign w:val="bottom"/>
          </w:tcPr>
          <w:p w14:paraId="45F1A2A6" w14:textId="77777777" w:rsidR="00DD249E" w:rsidRPr="00C87258" w:rsidRDefault="00DD249E" w:rsidP="003D1B3C">
            <w:pPr>
              <w:rPr>
                <w:rFonts w:ascii="Arial" w:hAnsi="Arial" w:cs="Arial"/>
                <w:sz w:val="28"/>
              </w:rPr>
            </w:pPr>
            <w:r w:rsidRPr="00C87258">
              <w:rPr>
                <w:rFonts w:ascii="Arial" w:hAnsi="Arial" w:cs="Arial"/>
                <w:sz w:val="28"/>
              </w:rPr>
              <w:t>N</w:t>
            </w:r>
          </w:p>
        </w:tc>
        <w:tc>
          <w:tcPr>
            <w:tcW w:w="2443" w:type="dxa"/>
            <w:tcBorders>
              <w:top w:val="nil"/>
              <w:left w:val="nil"/>
              <w:bottom w:val="single" w:sz="4" w:space="0" w:color="auto"/>
              <w:right w:val="single" w:sz="4" w:space="0" w:color="auto"/>
            </w:tcBorders>
            <w:vAlign w:val="bottom"/>
          </w:tcPr>
          <w:p w14:paraId="61F98BD3" w14:textId="77777777" w:rsidR="00DD249E" w:rsidRPr="00C87258" w:rsidRDefault="00DD249E" w:rsidP="003D1B3C">
            <w:pPr>
              <w:ind w:right="150"/>
              <w:jc w:val="right"/>
              <w:rPr>
                <w:rFonts w:ascii="Arial" w:hAnsi="Arial" w:cs="Arial"/>
                <w:sz w:val="28"/>
              </w:rPr>
            </w:pPr>
            <w:r w:rsidRPr="00C87258">
              <w:rPr>
                <w:rFonts w:ascii="Arial" w:hAnsi="Arial" w:cs="Arial"/>
                <w:sz w:val="28"/>
              </w:rPr>
              <w:t>4</w:t>
            </w:r>
          </w:p>
        </w:tc>
      </w:tr>
      <w:tr w:rsidR="00DD249E" w:rsidRPr="00C87258" w14:paraId="3713C206" w14:textId="77777777" w:rsidTr="00DD249E">
        <w:trPr>
          <w:gridAfter w:val="2"/>
          <w:wAfter w:w="2806" w:type="dxa"/>
          <w:trHeight w:val="360"/>
        </w:trPr>
        <w:tc>
          <w:tcPr>
            <w:tcW w:w="974" w:type="dxa"/>
            <w:gridSpan w:val="2"/>
            <w:tcBorders>
              <w:top w:val="nil"/>
              <w:left w:val="single" w:sz="4" w:space="0" w:color="auto"/>
              <w:bottom w:val="single" w:sz="4" w:space="0" w:color="auto"/>
              <w:right w:val="single" w:sz="4" w:space="0" w:color="auto"/>
            </w:tcBorders>
            <w:vAlign w:val="bottom"/>
          </w:tcPr>
          <w:p w14:paraId="753C450F" w14:textId="77777777" w:rsidR="00DD249E" w:rsidRPr="00C87258" w:rsidRDefault="00DD249E" w:rsidP="003D1B3C">
            <w:pPr>
              <w:rPr>
                <w:rFonts w:ascii="Arial" w:hAnsi="Arial" w:cs="Arial"/>
                <w:sz w:val="28"/>
              </w:rPr>
            </w:pPr>
            <w:r w:rsidRPr="00C87258">
              <w:rPr>
                <w:rFonts w:ascii="Arial" w:hAnsi="Arial" w:cs="Arial"/>
                <w:sz w:val="28"/>
              </w:rPr>
              <w:t>PMT</w:t>
            </w:r>
          </w:p>
        </w:tc>
        <w:tc>
          <w:tcPr>
            <w:tcW w:w="2443" w:type="dxa"/>
            <w:tcBorders>
              <w:top w:val="nil"/>
              <w:left w:val="nil"/>
              <w:bottom w:val="single" w:sz="4" w:space="0" w:color="auto"/>
              <w:right w:val="single" w:sz="4" w:space="0" w:color="auto"/>
            </w:tcBorders>
            <w:vAlign w:val="center"/>
          </w:tcPr>
          <w:p w14:paraId="243241D1" w14:textId="77777777" w:rsidR="00DD249E" w:rsidRPr="00C87258" w:rsidRDefault="00DD249E" w:rsidP="003D1B3C">
            <w:pPr>
              <w:jc w:val="right"/>
              <w:rPr>
                <w:rFonts w:ascii="Arial" w:hAnsi="Arial" w:cs="Arial"/>
                <w:sz w:val="28"/>
              </w:rPr>
            </w:pPr>
            <w:r w:rsidRPr="00C87258">
              <w:rPr>
                <w:rFonts w:ascii="Arial" w:hAnsi="Arial" w:cs="Arial"/>
                <w:sz w:val="28"/>
              </w:rPr>
              <w:t xml:space="preserve"> $ (23,971)</w:t>
            </w:r>
          </w:p>
        </w:tc>
      </w:tr>
      <w:tr w:rsidR="00DD249E" w:rsidRPr="00C87258" w14:paraId="5F21152D" w14:textId="77777777" w:rsidTr="00DD249E">
        <w:trPr>
          <w:gridAfter w:val="2"/>
          <w:wAfter w:w="2806" w:type="dxa"/>
          <w:trHeight w:val="360"/>
        </w:trPr>
        <w:tc>
          <w:tcPr>
            <w:tcW w:w="974" w:type="dxa"/>
            <w:gridSpan w:val="2"/>
            <w:tcBorders>
              <w:top w:val="nil"/>
              <w:left w:val="single" w:sz="4" w:space="0" w:color="auto"/>
              <w:bottom w:val="single" w:sz="4" w:space="0" w:color="auto"/>
              <w:right w:val="single" w:sz="4" w:space="0" w:color="auto"/>
            </w:tcBorders>
            <w:vAlign w:val="bottom"/>
          </w:tcPr>
          <w:p w14:paraId="0C072485" w14:textId="77777777" w:rsidR="00DD249E" w:rsidRPr="00C87258" w:rsidRDefault="00DD249E" w:rsidP="003D1B3C">
            <w:pPr>
              <w:rPr>
                <w:rFonts w:ascii="Arial" w:hAnsi="Arial" w:cs="Arial"/>
                <w:sz w:val="28"/>
              </w:rPr>
            </w:pPr>
            <w:r w:rsidRPr="00C87258">
              <w:rPr>
                <w:rFonts w:ascii="Arial" w:hAnsi="Arial" w:cs="Arial"/>
                <w:sz w:val="28"/>
              </w:rPr>
              <w:t>FV</w:t>
            </w:r>
          </w:p>
        </w:tc>
        <w:tc>
          <w:tcPr>
            <w:tcW w:w="2443" w:type="dxa"/>
            <w:tcBorders>
              <w:top w:val="nil"/>
              <w:left w:val="nil"/>
              <w:bottom w:val="single" w:sz="4" w:space="0" w:color="auto"/>
              <w:right w:val="single" w:sz="4" w:space="0" w:color="auto"/>
            </w:tcBorders>
            <w:vAlign w:val="center"/>
          </w:tcPr>
          <w:p w14:paraId="0910A89C" w14:textId="77777777" w:rsidR="00DD249E" w:rsidRPr="00C87258" w:rsidRDefault="00DD249E" w:rsidP="003D1B3C">
            <w:pPr>
              <w:ind w:right="150"/>
              <w:jc w:val="right"/>
              <w:rPr>
                <w:rFonts w:ascii="Arial" w:hAnsi="Arial" w:cs="Arial"/>
                <w:sz w:val="28"/>
              </w:rPr>
            </w:pPr>
            <w:r w:rsidRPr="00C87258">
              <w:rPr>
                <w:rFonts w:ascii="Arial" w:hAnsi="Arial" w:cs="Arial"/>
                <w:sz w:val="28"/>
              </w:rPr>
              <w:t xml:space="preserve"> 0</w:t>
            </w:r>
          </w:p>
        </w:tc>
      </w:tr>
      <w:tr w:rsidR="00DD249E" w:rsidRPr="00C87258" w14:paraId="5869557C" w14:textId="77777777" w:rsidTr="00DD249E">
        <w:trPr>
          <w:gridAfter w:val="2"/>
          <w:wAfter w:w="2806" w:type="dxa"/>
          <w:trHeight w:val="360"/>
        </w:trPr>
        <w:tc>
          <w:tcPr>
            <w:tcW w:w="974" w:type="dxa"/>
            <w:gridSpan w:val="2"/>
            <w:tcBorders>
              <w:top w:val="nil"/>
              <w:left w:val="single" w:sz="4" w:space="0" w:color="auto"/>
              <w:bottom w:val="single" w:sz="4" w:space="0" w:color="auto"/>
              <w:right w:val="single" w:sz="4" w:space="0" w:color="auto"/>
            </w:tcBorders>
            <w:vAlign w:val="bottom"/>
          </w:tcPr>
          <w:p w14:paraId="13365B82" w14:textId="77777777" w:rsidR="00DD249E" w:rsidRPr="00C87258" w:rsidRDefault="00DD249E" w:rsidP="003D1B3C">
            <w:pPr>
              <w:rPr>
                <w:rFonts w:ascii="Arial" w:hAnsi="Arial" w:cs="Arial"/>
                <w:sz w:val="28"/>
              </w:rPr>
            </w:pPr>
            <w:r w:rsidRPr="00C87258">
              <w:rPr>
                <w:rFonts w:ascii="Arial" w:hAnsi="Arial" w:cs="Arial"/>
                <w:sz w:val="28"/>
              </w:rPr>
              <w:t xml:space="preserve">Type </w:t>
            </w:r>
          </w:p>
        </w:tc>
        <w:tc>
          <w:tcPr>
            <w:tcW w:w="2443" w:type="dxa"/>
            <w:tcBorders>
              <w:top w:val="nil"/>
              <w:left w:val="nil"/>
              <w:bottom w:val="single" w:sz="4" w:space="0" w:color="auto"/>
              <w:right w:val="single" w:sz="4" w:space="0" w:color="auto"/>
            </w:tcBorders>
            <w:vAlign w:val="center"/>
          </w:tcPr>
          <w:p w14:paraId="27613CE1" w14:textId="77777777" w:rsidR="00DD249E" w:rsidRPr="00C87258" w:rsidRDefault="00DD249E" w:rsidP="003D1B3C">
            <w:pPr>
              <w:ind w:right="150"/>
              <w:jc w:val="right"/>
              <w:rPr>
                <w:rFonts w:ascii="Arial" w:hAnsi="Arial" w:cs="Arial"/>
                <w:sz w:val="28"/>
              </w:rPr>
            </w:pPr>
            <w:r w:rsidRPr="00C87258">
              <w:rPr>
                <w:rFonts w:ascii="Arial" w:hAnsi="Arial" w:cs="Arial"/>
                <w:sz w:val="28"/>
              </w:rPr>
              <w:t xml:space="preserve"> 0 </w:t>
            </w:r>
          </w:p>
        </w:tc>
      </w:tr>
      <w:tr w:rsidR="00AD641F" w:rsidRPr="00C87258" w14:paraId="3A7AFB4F" w14:textId="77777777" w:rsidTr="00DD249E">
        <w:trPr>
          <w:gridBefore w:val="1"/>
          <w:gridAfter w:val="1"/>
          <w:wBefore w:w="25" w:type="dxa"/>
          <w:wAfter w:w="528" w:type="dxa"/>
          <w:trHeight w:val="360"/>
        </w:trPr>
        <w:tc>
          <w:tcPr>
            <w:tcW w:w="5670" w:type="dxa"/>
            <w:gridSpan w:val="3"/>
            <w:tcBorders>
              <w:top w:val="nil"/>
              <w:left w:val="nil"/>
              <w:bottom w:val="nil"/>
              <w:right w:val="nil"/>
            </w:tcBorders>
            <w:vAlign w:val="bottom"/>
          </w:tcPr>
          <w:p w14:paraId="5D5FACF4" w14:textId="2E8172D1" w:rsidR="00DD249E" w:rsidRPr="00C87258" w:rsidRDefault="00DD249E" w:rsidP="00DD249E">
            <w:pPr>
              <w:tabs>
                <w:tab w:val="left" w:pos="720"/>
              </w:tabs>
              <w:spacing w:line="360" w:lineRule="exact"/>
              <w:ind w:left="720" w:hanging="720"/>
              <w:jc w:val="both"/>
              <w:rPr>
                <w:rFonts w:ascii="Arial" w:eastAsia="Calibri" w:hAnsi="Arial" w:cs="Arial"/>
                <w:sz w:val="28"/>
              </w:rPr>
            </w:pPr>
          </w:p>
        </w:tc>
      </w:tr>
    </w:tbl>
    <w:p w14:paraId="70C2A2AB" w14:textId="77777777" w:rsidR="00DD249E" w:rsidRDefault="00DD249E" w:rsidP="00DD249E">
      <w:pPr>
        <w:jc w:val="both"/>
        <w:rPr>
          <w:rFonts w:ascii="Arial" w:hAnsi="Arial" w:cs="Arial"/>
          <w:b/>
          <w:sz w:val="28"/>
        </w:rPr>
      </w:pPr>
    </w:p>
    <w:p w14:paraId="4C833184" w14:textId="77777777" w:rsidR="00DD249E" w:rsidRDefault="00DD249E">
      <w:pPr>
        <w:rPr>
          <w:rFonts w:ascii="Arial" w:hAnsi="Arial" w:cs="Arial"/>
          <w:b/>
          <w:sz w:val="28"/>
        </w:rPr>
      </w:pPr>
      <w:r>
        <w:rPr>
          <w:rFonts w:ascii="Arial" w:hAnsi="Arial" w:cs="Arial"/>
          <w:b/>
          <w:sz w:val="28"/>
        </w:rPr>
        <w:br w:type="page"/>
      </w:r>
    </w:p>
    <w:p w14:paraId="3B140D20" w14:textId="75E77BBE" w:rsidR="00DD249E" w:rsidRPr="00C87258" w:rsidRDefault="00DD249E" w:rsidP="00DD249E">
      <w:pPr>
        <w:jc w:val="both"/>
        <w:rPr>
          <w:rFonts w:ascii="Arial" w:hAnsi="Arial" w:cs="Arial"/>
          <w:b/>
          <w:sz w:val="28"/>
        </w:rPr>
      </w:pPr>
      <w:r w:rsidRPr="00C87258">
        <w:rPr>
          <w:rFonts w:ascii="Arial" w:hAnsi="Arial" w:cs="Arial"/>
          <w:b/>
          <w:sz w:val="28"/>
        </w:rPr>
        <w:lastRenderedPageBreak/>
        <w:t xml:space="preserve">PROBLEM </w:t>
      </w:r>
      <w:r>
        <w:rPr>
          <w:rFonts w:ascii="Arial" w:hAnsi="Arial" w:cs="Arial"/>
          <w:b/>
          <w:sz w:val="28"/>
        </w:rPr>
        <w:t>13.</w:t>
      </w:r>
      <w:r w:rsidRPr="00C87258">
        <w:rPr>
          <w:rFonts w:ascii="Arial" w:hAnsi="Arial" w:cs="Arial"/>
          <w:b/>
          <w:sz w:val="28"/>
        </w:rPr>
        <w:t>2 (CONTINUED)</w:t>
      </w:r>
    </w:p>
    <w:p w14:paraId="0B485B05" w14:textId="77777777" w:rsidR="00DD249E" w:rsidRPr="00C87258" w:rsidRDefault="00DD249E" w:rsidP="00DD249E">
      <w:pPr>
        <w:jc w:val="both"/>
        <w:rPr>
          <w:rFonts w:ascii="Arial" w:hAnsi="Arial" w:cs="Arial"/>
          <w:sz w:val="28"/>
        </w:rPr>
      </w:pPr>
    </w:p>
    <w:p w14:paraId="71D892D9" w14:textId="7064F9E5" w:rsidR="00DD249E" w:rsidRDefault="00DD249E" w:rsidP="00DD249E">
      <w:pPr>
        <w:jc w:val="both"/>
        <w:rPr>
          <w:rFonts w:ascii="Arial" w:hAnsi="Arial" w:cs="Arial"/>
          <w:sz w:val="28"/>
        </w:rPr>
      </w:pPr>
      <w:r>
        <w:rPr>
          <w:rFonts w:ascii="Arial" w:hAnsi="Arial" w:cs="Arial"/>
          <w:sz w:val="28"/>
        </w:rPr>
        <w:t>a.  (</w:t>
      </w:r>
      <w:r w:rsidR="00413F79">
        <w:rPr>
          <w:rFonts w:ascii="Arial" w:hAnsi="Arial" w:cs="Arial"/>
          <w:sz w:val="28"/>
        </w:rPr>
        <w:t>c</w:t>
      </w:r>
      <w:r>
        <w:rPr>
          <w:rFonts w:ascii="Arial" w:hAnsi="Arial" w:cs="Arial"/>
          <w:sz w:val="28"/>
        </w:rPr>
        <w:t>ontinued)</w:t>
      </w:r>
    </w:p>
    <w:p w14:paraId="1518909D" w14:textId="7EABE526" w:rsidR="00DD249E" w:rsidRPr="00C87258" w:rsidRDefault="00DD249E" w:rsidP="00DD249E">
      <w:pPr>
        <w:jc w:val="both"/>
        <w:rPr>
          <w:rFonts w:ascii="Arial" w:hAnsi="Arial" w:cs="Arial"/>
          <w:sz w:val="28"/>
        </w:rPr>
      </w:pPr>
      <w:r w:rsidRPr="00C87258">
        <w:rPr>
          <w:rFonts w:ascii="Arial" w:eastAsia="Calibri" w:hAnsi="Arial" w:cs="Arial"/>
          <w:sz w:val="28"/>
        </w:rPr>
        <w:t>Using Excel: =</w:t>
      </w:r>
      <w:proofErr w:type="gramStart"/>
      <w:r w:rsidRPr="00C87258">
        <w:rPr>
          <w:rFonts w:ascii="Arial" w:eastAsia="Calibri" w:hAnsi="Arial" w:cs="Arial"/>
          <w:sz w:val="28"/>
        </w:rPr>
        <w:t>PV(</w:t>
      </w:r>
      <w:proofErr w:type="spellStart"/>
      <w:proofErr w:type="gramEnd"/>
      <w:r w:rsidRPr="00C87258">
        <w:rPr>
          <w:rFonts w:ascii="Arial" w:eastAsia="Calibri" w:hAnsi="Arial" w:cs="Arial"/>
          <w:sz w:val="28"/>
        </w:rPr>
        <w:t>rate,nper,pmt,fv,type</w:t>
      </w:r>
      <w:proofErr w:type="spellEnd"/>
      <w:r w:rsidRPr="00C87258">
        <w:rPr>
          <w:rFonts w:ascii="Arial" w:eastAsia="Calibri" w:hAnsi="Arial" w:cs="Arial"/>
          <w:sz w:val="28"/>
        </w:rPr>
        <w:t>)</w:t>
      </w:r>
    </w:p>
    <w:p w14:paraId="0BE1F88C" w14:textId="333597C5" w:rsidR="004D5159" w:rsidRDefault="004D5159">
      <w:pPr>
        <w:jc w:val="both"/>
        <w:rPr>
          <w:rFonts w:ascii="Arial" w:hAnsi="Arial" w:cs="Arial"/>
          <w:sz w:val="28"/>
        </w:rPr>
      </w:pPr>
      <w:r>
        <w:rPr>
          <w:noProof/>
          <w:lang w:eastAsia="en-CA"/>
        </w:rPr>
        <w:drawing>
          <wp:inline distT="0" distB="0" distL="0" distR="0" wp14:anchorId="44DBA659" wp14:editId="38CE8352">
            <wp:extent cx="5455505" cy="307963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4925" cy="3096238"/>
                    </a:xfrm>
                    <a:prstGeom prst="rect">
                      <a:avLst/>
                    </a:prstGeom>
                  </pic:spPr>
                </pic:pic>
              </a:graphicData>
            </a:graphic>
          </wp:inline>
        </w:drawing>
      </w:r>
    </w:p>
    <w:p w14:paraId="194A5BE1" w14:textId="084E6FB9" w:rsidR="004D5159" w:rsidRDefault="004D5159">
      <w:pPr>
        <w:jc w:val="both"/>
        <w:rPr>
          <w:rFonts w:ascii="Arial" w:hAnsi="Arial" w:cs="Arial"/>
          <w:sz w:val="28"/>
        </w:rPr>
      </w:pPr>
      <w:r>
        <w:rPr>
          <w:rFonts w:ascii="Arial" w:hAnsi="Arial" w:cs="Arial"/>
          <w:sz w:val="28"/>
        </w:rPr>
        <w:t>Result: $84,999,98</w:t>
      </w:r>
    </w:p>
    <w:p w14:paraId="194F816C" w14:textId="232C22B7" w:rsidR="004D5159" w:rsidRDefault="00DD249E" w:rsidP="00C504BC">
      <w:pPr>
        <w:jc w:val="both"/>
        <w:rPr>
          <w:rFonts w:ascii="Arial" w:hAnsi="Arial" w:cs="Arial"/>
          <w:sz w:val="28"/>
        </w:rPr>
      </w:pPr>
      <w:r>
        <w:rPr>
          <w:rFonts w:ascii="Arial" w:hAnsi="Arial" w:cs="Arial"/>
          <w:sz w:val="28"/>
        </w:rPr>
        <w:t>OR</w:t>
      </w:r>
    </w:p>
    <w:p w14:paraId="677AD21E" w14:textId="77777777" w:rsidR="00DD249E" w:rsidRPr="00C87258" w:rsidRDefault="00DD249E" w:rsidP="00DD249E">
      <w:pPr>
        <w:tabs>
          <w:tab w:val="left" w:pos="720"/>
        </w:tabs>
        <w:spacing w:line="360" w:lineRule="exact"/>
        <w:ind w:left="720" w:hanging="720"/>
        <w:jc w:val="both"/>
        <w:rPr>
          <w:rFonts w:ascii="Arial" w:hAnsi="Arial" w:cs="Arial"/>
          <w:sz w:val="28"/>
        </w:rPr>
      </w:pPr>
      <w:r w:rsidRPr="00C87258">
        <w:rPr>
          <w:rFonts w:ascii="Arial" w:hAnsi="Arial" w:cs="Arial"/>
          <w:sz w:val="28"/>
        </w:rPr>
        <w:t>Excel formula =</w:t>
      </w:r>
      <w:proofErr w:type="gramStart"/>
      <w:r w:rsidRPr="00C87258">
        <w:rPr>
          <w:rFonts w:ascii="Arial" w:hAnsi="Arial" w:cs="Arial"/>
          <w:sz w:val="28"/>
        </w:rPr>
        <w:t>RATE(</w:t>
      </w:r>
      <w:proofErr w:type="spellStart"/>
      <w:proofErr w:type="gramEnd"/>
      <w:r w:rsidRPr="00C87258">
        <w:rPr>
          <w:rFonts w:ascii="Arial" w:hAnsi="Arial" w:cs="Arial"/>
          <w:sz w:val="28"/>
        </w:rPr>
        <w:t>nper,pmt,pv,fv,type</w:t>
      </w:r>
      <w:proofErr w:type="spellEnd"/>
      <w:r w:rsidRPr="00C87258">
        <w:rPr>
          <w:rFonts w:ascii="Arial" w:hAnsi="Arial" w:cs="Arial"/>
          <w:sz w:val="28"/>
        </w:rPr>
        <w:t>)</w:t>
      </w:r>
    </w:p>
    <w:p w14:paraId="21261335" w14:textId="77777777" w:rsidR="00DD249E" w:rsidRDefault="00DD249E" w:rsidP="00C504BC">
      <w:pPr>
        <w:jc w:val="both"/>
        <w:rPr>
          <w:rFonts w:ascii="Arial" w:hAnsi="Arial" w:cs="Arial"/>
          <w:sz w:val="28"/>
        </w:rPr>
      </w:pPr>
      <w:r>
        <w:rPr>
          <w:noProof/>
          <w:lang w:eastAsia="en-CA"/>
        </w:rPr>
        <w:drawing>
          <wp:inline distT="0" distB="0" distL="0" distR="0" wp14:anchorId="2626CCCE" wp14:editId="6F98F964">
            <wp:extent cx="5599374" cy="3372928"/>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20621" cy="3385727"/>
                    </a:xfrm>
                    <a:prstGeom prst="rect">
                      <a:avLst/>
                    </a:prstGeom>
                  </pic:spPr>
                </pic:pic>
              </a:graphicData>
            </a:graphic>
          </wp:inline>
        </w:drawing>
      </w:r>
    </w:p>
    <w:p w14:paraId="7DE042E9" w14:textId="2A93F5AA" w:rsidR="00C504BC" w:rsidRPr="00C87258" w:rsidRDefault="00DD249E" w:rsidP="00C504BC">
      <w:pPr>
        <w:jc w:val="both"/>
        <w:rPr>
          <w:rFonts w:ascii="Arial" w:hAnsi="Arial" w:cs="Arial"/>
          <w:b/>
          <w:sz w:val="28"/>
        </w:rPr>
      </w:pPr>
      <w:r>
        <w:rPr>
          <w:rFonts w:ascii="Arial" w:hAnsi="Arial" w:cs="Arial"/>
          <w:sz w:val="28"/>
        </w:rPr>
        <w:t>Result:  5%</w:t>
      </w:r>
      <w:r w:rsidR="00C504BC" w:rsidRPr="00C87258">
        <w:rPr>
          <w:rFonts w:ascii="Arial" w:hAnsi="Arial" w:cs="Arial"/>
          <w:sz w:val="28"/>
        </w:rPr>
        <w:br w:type="page"/>
      </w:r>
      <w:r w:rsidR="00C504BC" w:rsidRPr="00C87258">
        <w:rPr>
          <w:rFonts w:ascii="Arial" w:hAnsi="Arial" w:cs="Arial"/>
          <w:b/>
          <w:sz w:val="28"/>
        </w:rPr>
        <w:lastRenderedPageBreak/>
        <w:t xml:space="preserve">PROBLEM </w:t>
      </w:r>
      <w:r w:rsidR="006F3C5D">
        <w:rPr>
          <w:rFonts w:ascii="Arial" w:hAnsi="Arial" w:cs="Arial"/>
          <w:b/>
          <w:sz w:val="28"/>
        </w:rPr>
        <w:t>13.</w:t>
      </w:r>
      <w:r w:rsidR="00C504BC" w:rsidRPr="00C87258">
        <w:rPr>
          <w:rFonts w:ascii="Arial" w:hAnsi="Arial" w:cs="Arial"/>
          <w:b/>
          <w:sz w:val="28"/>
        </w:rPr>
        <w:t>2 (C</w:t>
      </w:r>
      <w:r w:rsidR="00A51789" w:rsidRPr="00C87258">
        <w:rPr>
          <w:rFonts w:ascii="Arial" w:hAnsi="Arial" w:cs="Arial"/>
          <w:b/>
          <w:sz w:val="28"/>
        </w:rPr>
        <w:t>ONTINUED</w:t>
      </w:r>
      <w:r w:rsidR="00C504BC" w:rsidRPr="00C87258">
        <w:rPr>
          <w:rFonts w:ascii="Arial" w:hAnsi="Arial" w:cs="Arial"/>
          <w:b/>
          <w:sz w:val="28"/>
        </w:rPr>
        <w:t>)</w:t>
      </w:r>
    </w:p>
    <w:p w14:paraId="1F73E97F" w14:textId="77777777" w:rsidR="00AD641F" w:rsidRPr="00C87258" w:rsidRDefault="00AD641F">
      <w:pPr>
        <w:jc w:val="both"/>
        <w:rPr>
          <w:rFonts w:ascii="Arial" w:hAnsi="Arial" w:cs="Arial"/>
          <w:sz w:val="28"/>
        </w:rPr>
      </w:pPr>
    </w:p>
    <w:p w14:paraId="3CD16290" w14:textId="22C22A3F" w:rsidR="0058174A" w:rsidRPr="00C87258" w:rsidRDefault="0034758F">
      <w:pPr>
        <w:jc w:val="both"/>
        <w:rPr>
          <w:rFonts w:ascii="Arial" w:hAnsi="Arial" w:cs="Arial"/>
          <w:sz w:val="28"/>
        </w:rPr>
      </w:pPr>
      <w:r>
        <w:rPr>
          <w:rFonts w:ascii="Arial" w:hAnsi="Arial" w:cs="Arial"/>
          <w:sz w:val="28"/>
        </w:rPr>
        <w:t>b.</w:t>
      </w:r>
    </w:p>
    <w:tbl>
      <w:tblPr>
        <w:tblW w:w="0" w:type="auto"/>
        <w:tblLayout w:type="fixed"/>
        <w:tblLook w:val="0000" w:firstRow="0" w:lastRow="0" w:firstColumn="0" w:lastColumn="0" w:noHBand="0" w:noVBand="0"/>
      </w:tblPr>
      <w:tblGrid>
        <w:gridCol w:w="1350"/>
        <w:gridCol w:w="4158"/>
        <w:gridCol w:w="1620"/>
        <w:gridCol w:w="1634"/>
      </w:tblGrid>
      <w:tr w:rsidR="0058174A" w:rsidRPr="00C87258" w14:paraId="503E7DFE" w14:textId="77777777">
        <w:trPr>
          <w:trHeight w:val="279"/>
          <w:tblHeader/>
        </w:trPr>
        <w:tc>
          <w:tcPr>
            <w:tcW w:w="1350" w:type="dxa"/>
          </w:tcPr>
          <w:p w14:paraId="47BEF558" w14:textId="77777777" w:rsidR="0058174A" w:rsidRPr="00C87258" w:rsidRDefault="004053F7">
            <w:pPr>
              <w:rPr>
                <w:rFonts w:ascii="Arial" w:hAnsi="Arial" w:cs="Arial"/>
                <w:sz w:val="28"/>
              </w:rPr>
            </w:pPr>
            <w:r w:rsidRPr="00C87258">
              <w:rPr>
                <w:rFonts w:ascii="Arial" w:hAnsi="Arial" w:cs="Arial"/>
                <w:sz w:val="28"/>
              </w:rPr>
              <w:t>Jan. 1</w:t>
            </w:r>
          </w:p>
        </w:tc>
        <w:tc>
          <w:tcPr>
            <w:tcW w:w="4158" w:type="dxa"/>
          </w:tcPr>
          <w:p w14:paraId="03D7124E" w14:textId="77777777" w:rsidR="0058174A" w:rsidRPr="00C87258" w:rsidRDefault="004053F7">
            <w:pPr>
              <w:tabs>
                <w:tab w:val="left" w:pos="720"/>
                <w:tab w:val="right" w:leader="dot" w:pos="7200"/>
              </w:tabs>
              <w:rPr>
                <w:rFonts w:ascii="Arial" w:hAnsi="Arial" w:cs="Arial"/>
                <w:sz w:val="28"/>
              </w:rPr>
            </w:pPr>
            <w:r w:rsidRPr="00C87258">
              <w:rPr>
                <w:rFonts w:ascii="Arial" w:hAnsi="Arial" w:cs="Arial"/>
                <w:sz w:val="28"/>
              </w:rPr>
              <w:t>Equipment</w:t>
            </w:r>
            <w:r w:rsidR="0058174A" w:rsidRPr="00C87258">
              <w:rPr>
                <w:rFonts w:ascii="Arial" w:hAnsi="Arial" w:cs="Arial"/>
                <w:sz w:val="28"/>
              </w:rPr>
              <w:tab/>
            </w:r>
          </w:p>
        </w:tc>
        <w:tc>
          <w:tcPr>
            <w:tcW w:w="1620" w:type="dxa"/>
          </w:tcPr>
          <w:p w14:paraId="6CE5EBF0" w14:textId="77777777" w:rsidR="0058174A" w:rsidRPr="00C87258" w:rsidRDefault="0058174A">
            <w:pPr>
              <w:jc w:val="right"/>
              <w:rPr>
                <w:rFonts w:ascii="Arial" w:hAnsi="Arial" w:cs="Arial"/>
                <w:sz w:val="28"/>
              </w:rPr>
            </w:pPr>
            <w:r w:rsidRPr="00C87258">
              <w:rPr>
                <w:rFonts w:ascii="Arial" w:hAnsi="Arial" w:cs="Arial"/>
                <w:sz w:val="28"/>
              </w:rPr>
              <w:t>85,000</w:t>
            </w:r>
          </w:p>
        </w:tc>
        <w:tc>
          <w:tcPr>
            <w:tcW w:w="1634" w:type="dxa"/>
          </w:tcPr>
          <w:p w14:paraId="4B993978" w14:textId="77777777" w:rsidR="0058174A" w:rsidRPr="00C87258" w:rsidRDefault="0058174A">
            <w:pPr>
              <w:jc w:val="right"/>
              <w:rPr>
                <w:rFonts w:ascii="Arial" w:hAnsi="Arial" w:cs="Arial"/>
                <w:sz w:val="28"/>
              </w:rPr>
            </w:pPr>
          </w:p>
        </w:tc>
      </w:tr>
      <w:tr w:rsidR="0058174A" w:rsidRPr="00C87258" w14:paraId="6913FF1C" w14:textId="77777777">
        <w:trPr>
          <w:trHeight w:val="279"/>
          <w:tblHeader/>
        </w:trPr>
        <w:tc>
          <w:tcPr>
            <w:tcW w:w="1350" w:type="dxa"/>
          </w:tcPr>
          <w:p w14:paraId="08746B78" w14:textId="0E04F860" w:rsidR="0058174A" w:rsidRPr="00C87258" w:rsidRDefault="008372E4">
            <w:pPr>
              <w:rPr>
                <w:rFonts w:ascii="Arial" w:hAnsi="Arial" w:cs="Arial"/>
                <w:sz w:val="28"/>
              </w:rPr>
            </w:pPr>
            <w:r>
              <w:rPr>
                <w:rFonts w:ascii="Arial" w:hAnsi="Arial" w:cs="Arial"/>
                <w:sz w:val="28"/>
              </w:rPr>
              <w:t>2020</w:t>
            </w:r>
          </w:p>
        </w:tc>
        <w:tc>
          <w:tcPr>
            <w:tcW w:w="4158" w:type="dxa"/>
          </w:tcPr>
          <w:p w14:paraId="754B872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Notes Payable</w:t>
            </w:r>
            <w:r w:rsidRPr="00C87258">
              <w:rPr>
                <w:rFonts w:ascii="Arial" w:hAnsi="Arial" w:cs="Arial"/>
                <w:sz w:val="28"/>
              </w:rPr>
              <w:tab/>
            </w:r>
          </w:p>
        </w:tc>
        <w:tc>
          <w:tcPr>
            <w:tcW w:w="1620" w:type="dxa"/>
          </w:tcPr>
          <w:p w14:paraId="6D8DA61B" w14:textId="77777777" w:rsidR="0058174A" w:rsidRPr="00C87258" w:rsidRDefault="0058174A">
            <w:pPr>
              <w:jc w:val="right"/>
              <w:rPr>
                <w:rFonts w:ascii="Arial" w:hAnsi="Arial" w:cs="Arial"/>
                <w:sz w:val="28"/>
              </w:rPr>
            </w:pPr>
          </w:p>
        </w:tc>
        <w:tc>
          <w:tcPr>
            <w:tcW w:w="1634" w:type="dxa"/>
          </w:tcPr>
          <w:p w14:paraId="6E2A5537" w14:textId="77777777" w:rsidR="0058174A" w:rsidRPr="00C87258" w:rsidRDefault="0058174A">
            <w:pPr>
              <w:jc w:val="right"/>
              <w:rPr>
                <w:rFonts w:ascii="Arial" w:hAnsi="Arial" w:cs="Arial"/>
                <w:sz w:val="28"/>
              </w:rPr>
            </w:pPr>
            <w:r w:rsidRPr="00C87258">
              <w:rPr>
                <w:rFonts w:ascii="Arial" w:hAnsi="Arial" w:cs="Arial"/>
                <w:sz w:val="28"/>
              </w:rPr>
              <w:t>85,000</w:t>
            </w:r>
          </w:p>
        </w:tc>
      </w:tr>
    </w:tbl>
    <w:p w14:paraId="3F2ED72C"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1278"/>
        <w:gridCol w:w="4410"/>
        <w:gridCol w:w="1530"/>
        <w:gridCol w:w="1530"/>
      </w:tblGrid>
      <w:tr w:rsidR="0058174A" w:rsidRPr="00C87258" w14:paraId="74B59CCD" w14:textId="77777777">
        <w:trPr>
          <w:trHeight w:val="279"/>
          <w:tblHeader/>
        </w:trPr>
        <w:tc>
          <w:tcPr>
            <w:tcW w:w="1278" w:type="dxa"/>
          </w:tcPr>
          <w:p w14:paraId="03019272" w14:textId="77777777" w:rsidR="004053F7" w:rsidRPr="00C87258" w:rsidRDefault="004053F7" w:rsidP="004053F7">
            <w:pPr>
              <w:ind w:right="-108"/>
              <w:rPr>
                <w:rFonts w:ascii="Arial" w:hAnsi="Arial" w:cs="Arial"/>
                <w:sz w:val="28"/>
              </w:rPr>
            </w:pPr>
            <w:r w:rsidRPr="00C87258">
              <w:rPr>
                <w:rFonts w:ascii="Arial" w:hAnsi="Arial" w:cs="Arial"/>
                <w:sz w:val="28"/>
              </w:rPr>
              <w:t>Dec. 31</w:t>
            </w:r>
          </w:p>
        </w:tc>
        <w:tc>
          <w:tcPr>
            <w:tcW w:w="4410" w:type="dxa"/>
          </w:tcPr>
          <w:p w14:paraId="6E5BE29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Interest Expense</w:t>
            </w:r>
            <w:r w:rsidRPr="00C87258">
              <w:rPr>
                <w:rFonts w:ascii="Arial" w:hAnsi="Arial" w:cs="Arial"/>
                <w:sz w:val="28"/>
              </w:rPr>
              <w:tab/>
            </w:r>
          </w:p>
        </w:tc>
        <w:tc>
          <w:tcPr>
            <w:tcW w:w="1530" w:type="dxa"/>
          </w:tcPr>
          <w:p w14:paraId="5611EB58" w14:textId="77777777" w:rsidR="0058174A" w:rsidRPr="00C87258" w:rsidRDefault="004053F7">
            <w:pPr>
              <w:jc w:val="right"/>
              <w:rPr>
                <w:rFonts w:ascii="Arial" w:hAnsi="Arial" w:cs="Arial"/>
                <w:sz w:val="28"/>
              </w:rPr>
            </w:pPr>
            <w:r w:rsidRPr="00C87258">
              <w:rPr>
                <w:rFonts w:ascii="Arial" w:hAnsi="Arial" w:cs="Arial"/>
                <w:sz w:val="28"/>
              </w:rPr>
              <w:t>4,250</w:t>
            </w:r>
          </w:p>
        </w:tc>
        <w:tc>
          <w:tcPr>
            <w:tcW w:w="1530" w:type="dxa"/>
          </w:tcPr>
          <w:p w14:paraId="087E6A03" w14:textId="77777777" w:rsidR="0058174A" w:rsidRPr="00C87258" w:rsidRDefault="0058174A">
            <w:pPr>
              <w:jc w:val="right"/>
              <w:rPr>
                <w:rFonts w:ascii="Arial" w:hAnsi="Arial" w:cs="Arial"/>
                <w:sz w:val="28"/>
              </w:rPr>
            </w:pPr>
          </w:p>
        </w:tc>
      </w:tr>
      <w:tr w:rsidR="0058174A" w:rsidRPr="00C87258" w14:paraId="3FBD3107" w14:textId="77777777">
        <w:trPr>
          <w:trHeight w:val="279"/>
          <w:tblHeader/>
        </w:trPr>
        <w:tc>
          <w:tcPr>
            <w:tcW w:w="1278" w:type="dxa"/>
          </w:tcPr>
          <w:p w14:paraId="764D48A6" w14:textId="6FB93A90" w:rsidR="0058174A" w:rsidRPr="00C87258" w:rsidRDefault="008372E4">
            <w:pPr>
              <w:rPr>
                <w:rFonts w:ascii="Arial" w:hAnsi="Arial" w:cs="Arial"/>
                <w:sz w:val="28"/>
              </w:rPr>
            </w:pPr>
            <w:r>
              <w:rPr>
                <w:rFonts w:ascii="Arial" w:hAnsi="Arial" w:cs="Arial"/>
                <w:sz w:val="28"/>
              </w:rPr>
              <w:t>2020</w:t>
            </w:r>
          </w:p>
        </w:tc>
        <w:tc>
          <w:tcPr>
            <w:tcW w:w="4410" w:type="dxa"/>
          </w:tcPr>
          <w:p w14:paraId="0DE902F7" w14:textId="77777777" w:rsidR="0058174A" w:rsidRPr="00C87258" w:rsidRDefault="0058174A">
            <w:pPr>
              <w:tabs>
                <w:tab w:val="left" w:pos="522"/>
                <w:tab w:val="right" w:leader="dot" w:pos="7200"/>
              </w:tabs>
              <w:rPr>
                <w:rFonts w:ascii="Arial" w:hAnsi="Arial" w:cs="Arial"/>
                <w:sz w:val="28"/>
              </w:rPr>
            </w:pPr>
            <w:r w:rsidRPr="00C87258">
              <w:rPr>
                <w:rFonts w:ascii="Arial" w:hAnsi="Arial" w:cs="Arial"/>
                <w:sz w:val="28"/>
              </w:rPr>
              <w:tab/>
              <w:t>Interest Payable</w:t>
            </w:r>
            <w:r w:rsidRPr="00C87258">
              <w:rPr>
                <w:rFonts w:ascii="Arial" w:hAnsi="Arial" w:cs="Arial"/>
                <w:sz w:val="28"/>
              </w:rPr>
              <w:tab/>
            </w:r>
          </w:p>
        </w:tc>
        <w:tc>
          <w:tcPr>
            <w:tcW w:w="1530" w:type="dxa"/>
          </w:tcPr>
          <w:p w14:paraId="3F237E8B" w14:textId="77777777" w:rsidR="0058174A" w:rsidRPr="00C87258" w:rsidRDefault="0058174A">
            <w:pPr>
              <w:jc w:val="right"/>
              <w:rPr>
                <w:rFonts w:ascii="Arial" w:hAnsi="Arial" w:cs="Arial"/>
                <w:sz w:val="28"/>
              </w:rPr>
            </w:pPr>
          </w:p>
        </w:tc>
        <w:tc>
          <w:tcPr>
            <w:tcW w:w="1530" w:type="dxa"/>
          </w:tcPr>
          <w:p w14:paraId="4FBA78E8" w14:textId="77777777" w:rsidR="0058174A" w:rsidRPr="00C87258" w:rsidRDefault="004053F7">
            <w:pPr>
              <w:jc w:val="right"/>
              <w:rPr>
                <w:rFonts w:ascii="Arial" w:hAnsi="Arial" w:cs="Arial"/>
                <w:sz w:val="28"/>
              </w:rPr>
            </w:pPr>
            <w:r w:rsidRPr="00C87258">
              <w:rPr>
                <w:rFonts w:ascii="Arial" w:hAnsi="Arial" w:cs="Arial"/>
                <w:sz w:val="28"/>
              </w:rPr>
              <w:t>4,250</w:t>
            </w:r>
          </w:p>
        </w:tc>
      </w:tr>
      <w:tr w:rsidR="0058174A" w:rsidRPr="00C87258" w14:paraId="402E0E11" w14:textId="77777777">
        <w:trPr>
          <w:trHeight w:val="279"/>
          <w:tblHeader/>
        </w:trPr>
        <w:tc>
          <w:tcPr>
            <w:tcW w:w="1278" w:type="dxa"/>
          </w:tcPr>
          <w:p w14:paraId="580E9DBA" w14:textId="77777777" w:rsidR="0058174A" w:rsidRPr="00C87258" w:rsidRDefault="0058174A">
            <w:pPr>
              <w:rPr>
                <w:rFonts w:ascii="Arial" w:hAnsi="Arial" w:cs="Arial"/>
                <w:sz w:val="28"/>
              </w:rPr>
            </w:pPr>
          </w:p>
        </w:tc>
        <w:tc>
          <w:tcPr>
            <w:tcW w:w="4410" w:type="dxa"/>
          </w:tcPr>
          <w:p w14:paraId="43C5CDA6" w14:textId="77777777" w:rsidR="0058174A" w:rsidRPr="00C87258" w:rsidRDefault="0058174A">
            <w:pPr>
              <w:tabs>
                <w:tab w:val="left" w:pos="522"/>
                <w:tab w:val="right" w:leader="dot" w:pos="7200"/>
              </w:tabs>
              <w:rPr>
                <w:rFonts w:ascii="Arial" w:hAnsi="Arial" w:cs="Arial"/>
                <w:sz w:val="28"/>
              </w:rPr>
            </w:pPr>
          </w:p>
        </w:tc>
        <w:tc>
          <w:tcPr>
            <w:tcW w:w="1530" w:type="dxa"/>
          </w:tcPr>
          <w:p w14:paraId="166F346C" w14:textId="77777777" w:rsidR="0058174A" w:rsidRPr="00C87258" w:rsidRDefault="0058174A">
            <w:pPr>
              <w:jc w:val="right"/>
              <w:rPr>
                <w:rFonts w:ascii="Arial" w:hAnsi="Arial" w:cs="Arial"/>
                <w:sz w:val="28"/>
              </w:rPr>
            </w:pPr>
          </w:p>
        </w:tc>
        <w:tc>
          <w:tcPr>
            <w:tcW w:w="1530" w:type="dxa"/>
          </w:tcPr>
          <w:p w14:paraId="433AC1EA" w14:textId="77777777" w:rsidR="0058174A" w:rsidRPr="00C87258" w:rsidRDefault="0058174A">
            <w:pPr>
              <w:jc w:val="right"/>
              <w:rPr>
                <w:rFonts w:ascii="Arial" w:hAnsi="Arial" w:cs="Arial"/>
                <w:sz w:val="28"/>
              </w:rPr>
            </w:pPr>
          </w:p>
        </w:tc>
      </w:tr>
      <w:tr w:rsidR="0058174A" w:rsidRPr="00C87258" w14:paraId="7D624621" w14:textId="77777777">
        <w:trPr>
          <w:trHeight w:val="279"/>
          <w:tblHeader/>
        </w:trPr>
        <w:tc>
          <w:tcPr>
            <w:tcW w:w="1278" w:type="dxa"/>
          </w:tcPr>
          <w:p w14:paraId="41DE76C5" w14:textId="77777777" w:rsidR="0058174A" w:rsidRPr="00C87258" w:rsidRDefault="004053F7" w:rsidP="004053F7">
            <w:pPr>
              <w:rPr>
                <w:rFonts w:ascii="Arial" w:hAnsi="Arial" w:cs="Arial"/>
                <w:sz w:val="28"/>
              </w:rPr>
            </w:pPr>
            <w:r w:rsidRPr="00C87258">
              <w:rPr>
                <w:rFonts w:ascii="Arial" w:hAnsi="Arial" w:cs="Arial"/>
                <w:sz w:val="28"/>
              </w:rPr>
              <w:t xml:space="preserve">Jan. </w:t>
            </w:r>
            <w:r w:rsidR="0058174A" w:rsidRPr="00C87258">
              <w:rPr>
                <w:rFonts w:ascii="Arial" w:hAnsi="Arial" w:cs="Arial"/>
                <w:sz w:val="28"/>
              </w:rPr>
              <w:t>1</w:t>
            </w:r>
          </w:p>
        </w:tc>
        <w:tc>
          <w:tcPr>
            <w:tcW w:w="4410" w:type="dxa"/>
          </w:tcPr>
          <w:p w14:paraId="0E7F402E" w14:textId="77777777" w:rsidR="0058174A" w:rsidRPr="00C87258" w:rsidRDefault="0058174A">
            <w:pPr>
              <w:tabs>
                <w:tab w:val="left" w:pos="522"/>
                <w:tab w:val="right" w:leader="dot" w:pos="7200"/>
              </w:tabs>
              <w:rPr>
                <w:rFonts w:ascii="Arial" w:hAnsi="Arial" w:cs="Arial"/>
                <w:sz w:val="28"/>
              </w:rPr>
            </w:pPr>
            <w:r w:rsidRPr="00C87258">
              <w:rPr>
                <w:rFonts w:ascii="Arial" w:hAnsi="Arial" w:cs="Arial"/>
                <w:sz w:val="28"/>
              </w:rPr>
              <w:t>Interest Payable</w:t>
            </w:r>
            <w:r w:rsidRPr="00C87258">
              <w:rPr>
                <w:rFonts w:ascii="Arial" w:hAnsi="Arial" w:cs="Arial"/>
                <w:sz w:val="28"/>
              </w:rPr>
              <w:tab/>
            </w:r>
          </w:p>
        </w:tc>
        <w:tc>
          <w:tcPr>
            <w:tcW w:w="1530" w:type="dxa"/>
          </w:tcPr>
          <w:p w14:paraId="42CDEBAB" w14:textId="77777777" w:rsidR="0058174A" w:rsidRPr="00C87258" w:rsidRDefault="004053F7">
            <w:pPr>
              <w:jc w:val="right"/>
              <w:rPr>
                <w:rFonts w:ascii="Arial" w:hAnsi="Arial" w:cs="Arial"/>
                <w:sz w:val="28"/>
              </w:rPr>
            </w:pPr>
            <w:r w:rsidRPr="00C87258">
              <w:rPr>
                <w:rFonts w:ascii="Arial" w:hAnsi="Arial" w:cs="Arial"/>
                <w:sz w:val="28"/>
              </w:rPr>
              <w:t>4,250</w:t>
            </w:r>
          </w:p>
        </w:tc>
        <w:tc>
          <w:tcPr>
            <w:tcW w:w="1530" w:type="dxa"/>
          </w:tcPr>
          <w:p w14:paraId="70D6D97B" w14:textId="77777777" w:rsidR="0058174A" w:rsidRPr="00C87258" w:rsidRDefault="0058174A">
            <w:pPr>
              <w:jc w:val="right"/>
              <w:rPr>
                <w:rFonts w:ascii="Arial" w:hAnsi="Arial" w:cs="Arial"/>
                <w:sz w:val="28"/>
              </w:rPr>
            </w:pPr>
          </w:p>
        </w:tc>
      </w:tr>
      <w:tr w:rsidR="0058174A" w:rsidRPr="00C87258" w14:paraId="686280FF" w14:textId="77777777">
        <w:trPr>
          <w:trHeight w:val="279"/>
          <w:tblHeader/>
        </w:trPr>
        <w:tc>
          <w:tcPr>
            <w:tcW w:w="1278" w:type="dxa"/>
          </w:tcPr>
          <w:p w14:paraId="3E296955" w14:textId="30088F4A" w:rsidR="0058174A" w:rsidRPr="00C87258" w:rsidRDefault="008372E4">
            <w:pPr>
              <w:rPr>
                <w:rFonts w:ascii="Arial" w:hAnsi="Arial" w:cs="Arial"/>
                <w:sz w:val="28"/>
              </w:rPr>
            </w:pPr>
            <w:r>
              <w:rPr>
                <w:rFonts w:ascii="Arial" w:hAnsi="Arial" w:cs="Arial"/>
                <w:sz w:val="28"/>
              </w:rPr>
              <w:t>2021</w:t>
            </w:r>
          </w:p>
        </w:tc>
        <w:tc>
          <w:tcPr>
            <w:tcW w:w="4410" w:type="dxa"/>
          </w:tcPr>
          <w:p w14:paraId="55BAB9C5" w14:textId="77777777" w:rsidR="0058174A" w:rsidRPr="00C87258" w:rsidRDefault="0058174A">
            <w:pPr>
              <w:tabs>
                <w:tab w:val="left" w:pos="522"/>
                <w:tab w:val="right" w:leader="dot" w:pos="7200"/>
              </w:tabs>
              <w:rPr>
                <w:rFonts w:ascii="Arial" w:hAnsi="Arial" w:cs="Arial"/>
                <w:sz w:val="28"/>
              </w:rPr>
            </w:pPr>
            <w:r w:rsidRPr="00C87258">
              <w:rPr>
                <w:rFonts w:ascii="Arial" w:hAnsi="Arial" w:cs="Arial"/>
                <w:sz w:val="28"/>
              </w:rPr>
              <w:t>Note</w:t>
            </w:r>
            <w:r w:rsidR="00471564" w:rsidRPr="00C87258">
              <w:rPr>
                <w:rFonts w:ascii="Arial" w:hAnsi="Arial" w:cs="Arial"/>
                <w:sz w:val="28"/>
              </w:rPr>
              <w:t>s</w:t>
            </w:r>
            <w:r w:rsidRPr="00C87258">
              <w:rPr>
                <w:rFonts w:ascii="Arial" w:hAnsi="Arial" w:cs="Arial"/>
                <w:sz w:val="28"/>
              </w:rPr>
              <w:t xml:space="preserve"> Payable</w:t>
            </w:r>
            <w:r w:rsidRPr="00C87258">
              <w:rPr>
                <w:rFonts w:ascii="Arial" w:hAnsi="Arial" w:cs="Arial"/>
                <w:sz w:val="28"/>
              </w:rPr>
              <w:tab/>
            </w:r>
          </w:p>
        </w:tc>
        <w:tc>
          <w:tcPr>
            <w:tcW w:w="1530" w:type="dxa"/>
          </w:tcPr>
          <w:p w14:paraId="777596E0" w14:textId="77777777" w:rsidR="0058174A" w:rsidRPr="00C87258" w:rsidRDefault="004053F7">
            <w:pPr>
              <w:jc w:val="right"/>
              <w:rPr>
                <w:rFonts w:ascii="Arial" w:hAnsi="Arial" w:cs="Arial"/>
                <w:sz w:val="28"/>
              </w:rPr>
            </w:pPr>
            <w:r w:rsidRPr="00C87258">
              <w:rPr>
                <w:rFonts w:ascii="Arial" w:hAnsi="Arial" w:cs="Arial"/>
                <w:sz w:val="28"/>
              </w:rPr>
              <w:t>19,721</w:t>
            </w:r>
          </w:p>
        </w:tc>
        <w:tc>
          <w:tcPr>
            <w:tcW w:w="1530" w:type="dxa"/>
          </w:tcPr>
          <w:p w14:paraId="752A072F" w14:textId="77777777" w:rsidR="0058174A" w:rsidRPr="00C87258" w:rsidRDefault="0058174A">
            <w:pPr>
              <w:jc w:val="right"/>
              <w:rPr>
                <w:rFonts w:ascii="Arial" w:hAnsi="Arial" w:cs="Arial"/>
                <w:sz w:val="28"/>
              </w:rPr>
            </w:pPr>
          </w:p>
        </w:tc>
      </w:tr>
      <w:tr w:rsidR="0058174A" w:rsidRPr="00C87258" w14:paraId="476DD6AD" w14:textId="77777777">
        <w:trPr>
          <w:trHeight w:val="279"/>
          <w:tblHeader/>
        </w:trPr>
        <w:tc>
          <w:tcPr>
            <w:tcW w:w="1278" w:type="dxa"/>
          </w:tcPr>
          <w:p w14:paraId="25FB9845" w14:textId="77777777" w:rsidR="0058174A" w:rsidRPr="00C87258" w:rsidRDefault="0058174A">
            <w:pPr>
              <w:rPr>
                <w:rFonts w:ascii="Arial" w:hAnsi="Arial" w:cs="Arial"/>
                <w:sz w:val="28"/>
              </w:rPr>
            </w:pPr>
          </w:p>
        </w:tc>
        <w:tc>
          <w:tcPr>
            <w:tcW w:w="4410" w:type="dxa"/>
          </w:tcPr>
          <w:p w14:paraId="400D5C8B" w14:textId="77777777" w:rsidR="0058174A" w:rsidRPr="00C87258" w:rsidRDefault="0058174A">
            <w:pPr>
              <w:tabs>
                <w:tab w:val="left" w:pos="522"/>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530" w:type="dxa"/>
          </w:tcPr>
          <w:p w14:paraId="5BA4134A" w14:textId="77777777" w:rsidR="0058174A" w:rsidRPr="00C87258" w:rsidRDefault="0058174A">
            <w:pPr>
              <w:jc w:val="right"/>
              <w:rPr>
                <w:rFonts w:ascii="Arial" w:hAnsi="Arial" w:cs="Arial"/>
                <w:sz w:val="28"/>
              </w:rPr>
            </w:pPr>
          </w:p>
        </w:tc>
        <w:tc>
          <w:tcPr>
            <w:tcW w:w="1530" w:type="dxa"/>
          </w:tcPr>
          <w:p w14:paraId="4084F312" w14:textId="77777777" w:rsidR="0058174A" w:rsidRPr="00C87258" w:rsidRDefault="004053F7">
            <w:pPr>
              <w:jc w:val="right"/>
              <w:rPr>
                <w:rFonts w:ascii="Arial" w:hAnsi="Arial" w:cs="Arial"/>
                <w:sz w:val="28"/>
              </w:rPr>
            </w:pPr>
            <w:r w:rsidRPr="00C87258">
              <w:rPr>
                <w:rFonts w:ascii="Arial" w:hAnsi="Arial" w:cs="Arial"/>
                <w:sz w:val="28"/>
              </w:rPr>
              <w:t>23,971</w:t>
            </w:r>
          </w:p>
        </w:tc>
      </w:tr>
    </w:tbl>
    <w:p w14:paraId="5BD17C38" w14:textId="1028BBAF" w:rsidR="0058174A" w:rsidRPr="00C87258" w:rsidRDefault="0058174A">
      <w:pPr>
        <w:jc w:val="both"/>
        <w:rPr>
          <w:rFonts w:ascii="Arial" w:hAnsi="Arial" w:cs="Arial"/>
          <w:sz w:val="28"/>
        </w:rPr>
      </w:pPr>
    </w:p>
    <w:p w14:paraId="05B4F24F" w14:textId="77777777" w:rsidR="00A51789" w:rsidRPr="00C87258" w:rsidRDefault="00A51789">
      <w:pPr>
        <w:jc w:val="both"/>
        <w:rPr>
          <w:rFonts w:ascii="Arial" w:hAnsi="Arial" w:cs="Arial"/>
          <w:sz w:val="28"/>
        </w:rPr>
      </w:pPr>
    </w:p>
    <w:p w14:paraId="0E97543A" w14:textId="335D1316" w:rsidR="0058174A" w:rsidRPr="00C87258" w:rsidRDefault="0034758F">
      <w:pPr>
        <w:jc w:val="both"/>
        <w:rPr>
          <w:rFonts w:ascii="Arial" w:hAnsi="Arial" w:cs="Arial"/>
          <w:sz w:val="28"/>
        </w:rPr>
      </w:pPr>
      <w:r>
        <w:rPr>
          <w:rFonts w:ascii="Arial" w:hAnsi="Arial" w:cs="Arial"/>
          <w:sz w:val="28"/>
        </w:rPr>
        <w:t>c.</w:t>
      </w:r>
    </w:p>
    <w:tbl>
      <w:tblPr>
        <w:tblW w:w="0" w:type="auto"/>
        <w:tblLayout w:type="fixed"/>
        <w:tblLook w:val="0000" w:firstRow="0" w:lastRow="0" w:firstColumn="0" w:lastColumn="0" w:noHBand="0" w:noVBand="0"/>
      </w:tblPr>
      <w:tblGrid>
        <w:gridCol w:w="534"/>
        <w:gridCol w:w="5244"/>
        <w:gridCol w:w="1530"/>
        <w:gridCol w:w="1530"/>
      </w:tblGrid>
      <w:tr w:rsidR="0058174A" w:rsidRPr="00C87258" w14:paraId="794EEC1F" w14:textId="77777777">
        <w:trPr>
          <w:trHeight w:val="279"/>
          <w:tblHeader/>
        </w:trPr>
        <w:tc>
          <w:tcPr>
            <w:tcW w:w="8838" w:type="dxa"/>
            <w:gridSpan w:val="4"/>
          </w:tcPr>
          <w:p w14:paraId="5E86ED6A" w14:textId="77777777" w:rsidR="0058174A" w:rsidRPr="00C87258" w:rsidRDefault="006F0168">
            <w:pPr>
              <w:jc w:val="center"/>
              <w:rPr>
                <w:rFonts w:ascii="Arial" w:hAnsi="Arial" w:cs="Arial"/>
                <w:sz w:val="28"/>
              </w:rPr>
            </w:pPr>
            <w:proofErr w:type="spellStart"/>
            <w:r w:rsidRPr="00C87258">
              <w:rPr>
                <w:rFonts w:ascii="Arial" w:hAnsi="Arial" w:cs="Arial"/>
                <w:sz w:val="28"/>
              </w:rPr>
              <w:t>Bian</w:t>
            </w:r>
            <w:proofErr w:type="spellEnd"/>
            <w:r w:rsidRPr="00C87258">
              <w:rPr>
                <w:rFonts w:ascii="Arial" w:hAnsi="Arial" w:cs="Arial"/>
                <w:sz w:val="28"/>
              </w:rPr>
              <w:t xml:space="preserve"> </w:t>
            </w:r>
            <w:r w:rsidR="0058174A" w:rsidRPr="00C87258">
              <w:rPr>
                <w:rFonts w:ascii="Arial" w:hAnsi="Arial" w:cs="Arial"/>
                <w:sz w:val="28"/>
              </w:rPr>
              <w:t>Inc.</w:t>
            </w:r>
          </w:p>
        </w:tc>
      </w:tr>
      <w:tr w:rsidR="0058174A" w:rsidRPr="00C87258" w14:paraId="264183AB" w14:textId="77777777">
        <w:trPr>
          <w:trHeight w:val="279"/>
          <w:tblHeader/>
        </w:trPr>
        <w:tc>
          <w:tcPr>
            <w:tcW w:w="8838" w:type="dxa"/>
            <w:gridSpan w:val="4"/>
          </w:tcPr>
          <w:p w14:paraId="63C561B0" w14:textId="77777777" w:rsidR="0058174A" w:rsidRPr="00C87258" w:rsidRDefault="004053F7">
            <w:pPr>
              <w:jc w:val="center"/>
              <w:rPr>
                <w:rFonts w:ascii="Arial" w:hAnsi="Arial" w:cs="Arial"/>
                <w:sz w:val="28"/>
              </w:rPr>
            </w:pPr>
            <w:r w:rsidRPr="00C87258">
              <w:rPr>
                <w:rFonts w:ascii="Arial" w:hAnsi="Arial" w:cs="Arial"/>
                <w:sz w:val="28"/>
              </w:rPr>
              <w:t>Statement of Financial Position</w:t>
            </w:r>
            <w:r w:rsidR="0058174A" w:rsidRPr="00C87258">
              <w:rPr>
                <w:rFonts w:ascii="Arial" w:hAnsi="Arial" w:cs="Arial"/>
                <w:sz w:val="28"/>
              </w:rPr>
              <w:t xml:space="preserve"> (partial)</w:t>
            </w:r>
          </w:p>
        </w:tc>
      </w:tr>
      <w:tr w:rsidR="0058174A" w:rsidRPr="00C87258" w14:paraId="4CB3DF50" w14:textId="77777777">
        <w:trPr>
          <w:trHeight w:val="279"/>
          <w:tblHeader/>
        </w:trPr>
        <w:tc>
          <w:tcPr>
            <w:tcW w:w="8838" w:type="dxa"/>
            <w:gridSpan w:val="4"/>
          </w:tcPr>
          <w:p w14:paraId="3A64EBB9" w14:textId="36C96448" w:rsidR="0058174A" w:rsidRPr="00C87258" w:rsidRDefault="0058174A" w:rsidP="0049009E">
            <w:pPr>
              <w:jc w:val="center"/>
              <w:rPr>
                <w:rFonts w:ascii="Arial" w:hAnsi="Arial" w:cs="Arial"/>
                <w:sz w:val="28"/>
              </w:rPr>
            </w:pPr>
            <w:r w:rsidRPr="00C87258">
              <w:rPr>
                <w:rFonts w:ascii="Arial" w:hAnsi="Arial" w:cs="Arial"/>
                <w:sz w:val="28"/>
              </w:rPr>
              <w:t xml:space="preserve">December 31, </w:t>
            </w:r>
            <w:r w:rsidR="008372E4">
              <w:rPr>
                <w:rFonts w:ascii="Arial" w:hAnsi="Arial" w:cs="Arial"/>
                <w:sz w:val="28"/>
              </w:rPr>
              <w:t>2020</w:t>
            </w:r>
          </w:p>
        </w:tc>
      </w:tr>
      <w:tr w:rsidR="0058174A" w:rsidRPr="00C87258" w14:paraId="140D6C40" w14:textId="77777777">
        <w:trPr>
          <w:trHeight w:val="279"/>
          <w:tblHeader/>
        </w:trPr>
        <w:tc>
          <w:tcPr>
            <w:tcW w:w="5778" w:type="dxa"/>
            <w:gridSpan w:val="2"/>
          </w:tcPr>
          <w:p w14:paraId="2B8AE85D"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530" w:type="dxa"/>
          </w:tcPr>
          <w:p w14:paraId="0B010BA2" w14:textId="77777777" w:rsidR="0058174A" w:rsidRPr="00C87258" w:rsidRDefault="0058174A">
            <w:pPr>
              <w:jc w:val="right"/>
              <w:rPr>
                <w:rFonts w:ascii="Arial" w:hAnsi="Arial" w:cs="Arial"/>
                <w:sz w:val="28"/>
              </w:rPr>
            </w:pPr>
          </w:p>
        </w:tc>
        <w:tc>
          <w:tcPr>
            <w:tcW w:w="1530" w:type="dxa"/>
          </w:tcPr>
          <w:p w14:paraId="42280325" w14:textId="77777777" w:rsidR="0058174A" w:rsidRPr="00C87258" w:rsidRDefault="0058174A">
            <w:pPr>
              <w:jc w:val="right"/>
              <w:rPr>
                <w:rFonts w:ascii="Arial" w:hAnsi="Arial" w:cs="Arial"/>
                <w:sz w:val="28"/>
              </w:rPr>
            </w:pPr>
          </w:p>
        </w:tc>
      </w:tr>
      <w:tr w:rsidR="0058174A" w:rsidRPr="00C87258" w14:paraId="1096B56D" w14:textId="77777777">
        <w:trPr>
          <w:trHeight w:val="279"/>
          <w:tblHeader/>
        </w:trPr>
        <w:tc>
          <w:tcPr>
            <w:tcW w:w="534" w:type="dxa"/>
          </w:tcPr>
          <w:p w14:paraId="61FE8381" w14:textId="77777777" w:rsidR="0058174A" w:rsidRPr="00C87258" w:rsidRDefault="0058174A">
            <w:pPr>
              <w:rPr>
                <w:rFonts w:ascii="Arial" w:hAnsi="Arial" w:cs="Arial"/>
                <w:sz w:val="28"/>
              </w:rPr>
            </w:pPr>
          </w:p>
        </w:tc>
        <w:tc>
          <w:tcPr>
            <w:tcW w:w="5244" w:type="dxa"/>
          </w:tcPr>
          <w:p w14:paraId="7C07C4CD"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Interest Payable</w:t>
            </w:r>
          </w:p>
        </w:tc>
        <w:tc>
          <w:tcPr>
            <w:tcW w:w="1530" w:type="dxa"/>
          </w:tcPr>
          <w:p w14:paraId="5115DD9D" w14:textId="3FD1D19C" w:rsidR="0058174A" w:rsidRPr="00C87258" w:rsidRDefault="00564C7B" w:rsidP="004B5388">
            <w:pPr>
              <w:jc w:val="right"/>
              <w:rPr>
                <w:rFonts w:ascii="Arial" w:hAnsi="Arial" w:cs="Arial"/>
                <w:sz w:val="28"/>
              </w:rPr>
            </w:pPr>
            <w:r>
              <w:rPr>
                <w:rFonts w:ascii="Arial" w:hAnsi="Arial" w:cs="Arial"/>
                <w:sz w:val="28"/>
              </w:rPr>
              <w:t>$</w:t>
            </w:r>
            <w:r w:rsidR="004B5388" w:rsidRPr="00C87258">
              <w:rPr>
                <w:rFonts w:ascii="Arial" w:hAnsi="Arial" w:cs="Arial"/>
                <w:sz w:val="28"/>
              </w:rPr>
              <w:t>4,25</w:t>
            </w:r>
            <w:r w:rsidR="0058174A" w:rsidRPr="00C87258">
              <w:rPr>
                <w:rFonts w:ascii="Arial" w:hAnsi="Arial" w:cs="Arial"/>
                <w:sz w:val="28"/>
              </w:rPr>
              <w:t>0</w:t>
            </w:r>
          </w:p>
        </w:tc>
        <w:tc>
          <w:tcPr>
            <w:tcW w:w="1530" w:type="dxa"/>
          </w:tcPr>
          <w:p w14:paraId="4EE3B4AA" w14:textId="77777777" w:rsidR="0058174A" w:rsidRPr="00C87258" w:rsidRDefault="0058174A">
            <w:pPr>
              <w:jc w:val="right"/>
              <w:rPr>
                <w:rFonts w:ascii="Arial" w:hAnsi="Arial" w:cs="Arial"/>
                <w:sz w:val="28"/>
              </w:rPr>
            </w:pPr>
          </w:p>
        </w:tc>
      </w:tr>
      <w:tr w:rsidR="0058174A" w:rsidRPr="00C87258" w14:paraId="19D7FEB8" w14:textId="77777777">
        <w:trPr>
          <w:trHeight w:val="279"/>
          <w:tblHeader/>
        </w:trPr>
        <w:tc>
          <w:tcPr>
            <w:tcW w:w="534" w:type="dxa"/>
          </w:tcPr>
          <w:p w14:paraId="00BADE02" w14:textId="77777777" w:rsidR="0058174A" w:rsidRPr="00C87258" w:rsidRDefault="0058174A">
            <w:pPr>
              <w:rPr>
                <w:rFonts w:ascii="Arial" w:hAnsi="Arial" w:cs="Arial"/>
                <w:sz w:val="28"/>
              </w:rPr>
            </w:pPr>
          </w:p>
        </w:tc>
        <w:tc>
          <w:tcPr>
            <w:tcW w:w="5244" w:type="dxa"/>
          </w:tcPr>
          <w:p w14:paraId="1BE3AA2D" w14:textId="77777777" w:rsidR="0058174A" w:rsidRPr="00C87258" w:rsidRDefault="0058174A">
            <w:pPr>
              <w:tabs>
                <w:tab w:val="left" w:pos="720"/>
                <w:tab w:val="right" w:leader="dot" w:pos="7200"/>
              </w:tabs>
              <w:ind w:right="-108"/>
              <w:rPr>
                <w:rFonts w:ascii="Arial" w:hAnsi="Arial" w:cs="Arial"/>
                <w:sz w:val="28"/>
              </w:rPr>
            </w:pPr>
            <w:r w:rsidRPr="00C87258">
              <w:rPr>
                <w:rFonts w:ascii="Arial" w:hAnsi="Arial" w:cs="Arial"/>
                <w:sz w:val="28"/>
              </w:rPr>
              <w:t xml:space="preserve">Current portion of long-term note </w:t>
            </w:r>
          </w:p>
          <w:p w14:paraId="080443B7" w14:textId="77777777" w:rsidR="0058174A" w:rsidRPr="00C87258" w:rsidRDefault="0058174A">
            <w:pPr>
              <w:tabs>
                <w:tab w:val="left" w:pos="317"/>
                <w:tab w:val="right" w:leader="dot" w:pos="7200"/>
              </w:tabs>
              <w:ind w:right="-108"/>
              <w:rPr>
                <w:rFonts w:ascii="Arial" w:hAnsi="Arial" w:cs="Arial"/>
                <w:sz w:val="28"/>
              </w:rPr>
            </w:pPr>
            <w:r w:rsidRPr="00C87258">
              <w:rPr>
                <w:rFonts w:ascii="Arial" w:hAnsi="Arial" w:cs="Arial"/>
                <w:sz w:val="28"/>
              </w:rPr>
              <w:tab/>
              <w:t>payable</w:t>
            </w:r>
          </w:p>
        </w:tc>
        <w:tc>
          <w:tcPr>
            <w:tcW w:w="1530" w:type="dxa"/>
          </w:tcPr>
          <w:p w14:paraId="26A66769" w14:textId="77777777" w:rsidR="0058174A" w:rsidRPr="00C87258" w:rsidRDefault="0058174A">
            <w:pPr>
              <w:jc w:val="right"/>
              <w:rPr>
                <w:rFonts w:ascii="Arial" w:hAnsi="Arial" w:cs="Arial"/>
                <w:sz w:val="28"/>
              </w:rPr>
            </w:pPr>
          </w:p>
          <w:p w14:paraId="58D9F182" w14:textId="77777777" w:rsidR="0058174A" w:rsidRPr="00C87258" w:rsidRDefault="004B5388">
            <w:pPr>
              <w:jc w:val="right"/>
              <w:rPr>
                <w:rFonts w:ascii="Arial" w:hAnsi="Arial" w:cs="Arial"/>
                <w:sz w:val="28"/>
                <w:u w:val="single"/>
              </w:rPr>
            </w:pPr>
            <w:r w:rsidRPr="00C87258">
              <w:rPr>
                <w:rFonts w:ascii="Arial" w:hAnsi="Arial" w:cs="Arial"/>
                <w:sz w:val="28"/>
                <w:u w:val="single"/>
              </w:rPr>
              <w:t>19,721</w:t>
            </w:r>
          </w:p>
        </w:tc>
        <w:tc>
          <w:tcPr>
            <w:tcW w:w="1530" w:type="dxa"/>
          </w:tcPr>
          <w:p w14:paraId="3C12FFED" w14:textId="77777777" w:rsidR="0058174A" w:rsidRPr="00C87258" w:rsidRDefault="0058174A">
            <w:pPr>
              <w:jc w:val="right"/>
              <w:rPr>
                <w:rFonts w:ascii="Arial" w:hAnsi="Arial" w:cs="Arial"/>
                <w:sz w:val="28"/>
              </w:rPr>
            </w:pPr>
          </w:p>
          <w:p w14:paraId="3FF0F446" w14:textId="77777777" w:rsidR="0058174A" w:rsidRPr="00C87258" w:rsidRDefault="0058174A" w:rsidP="004B5388">
            <w:pPr>
              <w:jc w:val="right"/>
              <w:rPr>
                <w:rFonts w:ascii="Arial" w:hAnsi="Arial" w:cs="Arial"/>
                <w:sz w:val="28"/>
              </w:rPr>
            </w:pPr>
            <w:r w:rsidRPr="00C87258">
              <w:rPr>
                <w:rFonts w:ascii="Arial" w:hAnsi="Arial" w:cs="Arial"/>
                <w:sz w:val="28"/>
              </w:rPr>
              <w:t>$</w:t>
            </w:r>
            <w:r w:rsidR="004B5388" w:rsidRPr="00C87258">
              <w:rPr>
                <w:rFonts w:ascii="Arial" w:hAnsi="Arial" w:cs="Arial"/>
                <w:sz w:val="28"/>
              </w:rPr>
              <w:t>23,971</w:t>
            </w:r>
          </w:p>
        </w:tc>
      </w:tr>
      <w:tr w:rsidR="0058174A" w:rsidRPr="00C87258" w14:paraId="371C4595" w14:textId="77777777">
        <w:trPr>
          <w:trHeight w:val="279"/>
          <w:tblHeader/>
        </w:trPr>
        <w:tc>
          <w:tcPr>
            <w:tcW w:w="534" w:type="dxa"/>
          </w:tcPr>
          <w:p w14:paraId="0E5391CB" w14:textId="77777777" w:rsidR="0058174A" w:rsidRPr="00C87258" w:rsidRDefault="0058174A">
            <w:pPr>
              <w:rPr>
                <w:rFonts w:ascii="Arial" w:hAnsi="Arial" w:cs="Arial"/>
                <w:sz w:val="28"/>
              </w:rPr>
            </w:pPr>
          </w:p>
        </w:tc>
        <w:tc>
          <w:tcPr>
            <w:tcW w:w="5244" w:type="dxa"/>
          </w:tcPr>
          <w:p w14:paraId="370CCE05" w14:textId="77777777" w:rsidR="0058174A" w:rsidRPr="00C87258" w:rsidRDefault="0058174A">
            <w:pPr>
              <w:tabs>
                <w:tab w:val="left" w:pos="720"/>
                <w:tab w:val="right" w:leader="dot" w:pos="7200"/>
              </w:tabs>
              <w:rPr>
                <w:rFonts w:ascii="Arial" w:hAnsi="Arial" w:cs="Arial"/>
                <w:sz w:val="28"/>
              </w:rPr>
            </w:pPr>
          </w:p>
        </w:tc>
        <w:tc>
          <w:tcPr>
            <w:tcW w:w="1530" w:type="dxa"/>
          </w:tcPr>
          <w:p w14:paraId="01487547" w14:textId="77777777" w:rsidR="0058174A" w:rsidRPr="00C87258" w:rsidRDefault="0058174A">
            <w:pPr>
              <w:jc w:val="right"/>
              <w:rPr>
                <w:rFonts w:ascii="Arial" w:hAnsi="Arial" w:cs="Arial"/>
                <w:sz w:val="28"/>
              </w:rPr>
            </w:pPr>
          </w:p>
        </w:tc>
        <w:tc>
          <w:tcPr>
            <w:tcW w:w="1530" w:type="dxa"/>
          </w:tcPr>
          <w:p w14:paraId="53C7E801" w14:textId="77777777" w:rsidR="0058174A" w:rsidRPr="00C87258" w:rsidRDefault="0058174A">
            <w:pPr>
              <w:jc w:val="right"/>
              <w:rPr>
                <w:rFonts w:ascii="Arial" w:hAnsi="Arial" w:cs="Arial"/>
                <w:sz w:val="28"/>
              </w:rPr>
            </w:pPr>
          </w:p>
        </w:tc>
      </w:tr>
      <w:tr w:rsidR="0058174A" w:rsidRPr="00C87258" w14:paraId="1096AA43" w14:textId="77777777">
        <w:trPr>
          <w:trHeight w:val="279"/>
          <w:tblHeader/>
        </w:trPr>
        <w:tc>
          <w:tcPr>
            <w:tcW w:w="5778" w:type="dxa"/>
            <w:gridSpan w:val="2"/>
          </w:tcPr>
          <w:p w14:paraId="52A6348D" w14:textId="77777777" w:rsidR="0058174A" w:rsidRPr="00C87258" w:rsidRDefault="0058174A">
            <w:pPr>
              <w:tabs>
                <w:tab w:val="left" w:pos="720"/>
                <w:tab w:val="right" w:leader="dot" w:pos="7200"/>
              </w:tabs>
              <w:ind w:right="-108"/>
              <w:rPr>
                <w:rFonts w:ascii="Arial" w:hAnsi="Arial" w:cs="Arial"/>
                <w:sz w:val="28"/>
              </w:rPr>
            </w:pPr>
            <w:r w:rsidRPr="00C87258">
              <w:rPr>
                <w:rFonts w:ascii="Arial" w:hAnsi="Arial" w:cs="Arial"/>
                <w:sz w:val="28"/>
              </w:rPr>
              <w:t>Long-term Liabilities</w:t>
            </w:r>
          </w:p>
        </w:tc>
        <w:tc>
          <w:tcPr>
            <w:tcW w:w="1530" w:type="dxa"/>
          </w:tcPr>
          <w:p w14:paraId="4D3AF3BE" w14:textId="77777777" w:rsidR="0058174A" w:rsidRPr="00C87258" w:rsidRDefault="0058174A">
            <w:pPr>
              <w:jc w:val="right"/>
              <w:rPr>
                <w:rFonts w:ascii="Arial" w:hAnsi="Arial" w:cs="Arial"/>
                <w:sz w:val="28"/>
              </w:rPr>
            </w:pPr>
          </w:p>
        </w:tc>
        <w:tc>
          <w:tcPr>
            <w:tcW w:w="1530" w:type="dxa"/>
          </w:tcPr>
          <w:p w14:paraId="69A596CA" w14:textId="77777777" w:rsidR="0058174A" w:rsidRPr="00C87258" w:rsidRDefault="0058174A">
            <w:pPr>
              <w:jc w:val="right"/>
              <w:rPr>
                <w:rFonts w:ascii="Arial" w:hAnsi="Arial" w:cs="Arial"/>
                <w:sz w:val="28"/>
              </w:rPr>
            </w:pPr>
          </w:p>
        </w:tc>
      </w:tr>
      <w:tr w:rsidR="0058174A" w:rsidRPr="00C87258" w14:paraId="4DCA2241" w14:textId="77777777">
        <w:trPr>
          <w:trHeight w:val="279"/>
          <w:tblHeader/>
        </w:trPr>
        <w:tc>
          <w:tcPr>
            <w:tcW w:w="534" w:type="dxa"/>
          </w:tcPr>
          <w:p w14:paraId="7F0E8EDF" w14:textId="77777777" w:rsidR="0058174A" w:rsidRPr="00C87258" w:rsidRDefault="0058174A">
            <w:pPr>
              <w:rPr>
                <w:rFonts w:ascii="Arial" w:hAnsi="Arial" w:cs="Arial"/>
                <w:sz w:val="28"/>
              </w:rPr>
            </w:pPr>
          </w:p>
        </w:tc>
        <w:tc>
          <w:tcPr>
            <w:tcW w:w="5244" w:type="dxa"/>
          </w:tcPr>
          <w:p w14:paraId="6C8C0C9A"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Note Payable</w:t>
            </w:r>
          </w:p>
        </w:tc>
        <w:tc>
          <w:tcPr>
            <w:tcW w:w="1530" w:type="dxa"/>
          </w:tcPr>
          <w:p w14:paraId="53CC5912" w14:textId="6F6329E8" w:rsidR="0058174A" w:rsidRPr="00C87258" w:rsidRDefault="0058174A">
            <w:pPr>
              <w:jc w:val="right"/>
              <w:rPr>
                <w:rFonts w:ascii="Arial" w:hAnsi="Arial" w:cs="Arial"/>
                <w:sz w:val="28"/>
              </w:rPr>
            </w:pPr>
            <w:r w:rsidRPr="00C87258">
              <w:rPr>
                <w:rFonts w:ascii="Arial" w:hAnsi="Arial" w:cs="Arial"/>
                <w:sz w:val="28"/>
              </w:rPr>
              <w:t>85,000</w:t>
            </w:r>
          </w:p>
        </w:tc>
        <w:tc>
          <w:tcPr>
            <w:tcW w:w="1530" w:type="dxa"/>
          </w:tcPr>
          <w:p w14:paraId="6181DB62" w14:textId="77777777" w:rsidR="0058174A" w:rsidRPr="00C87258" w:rsidRDefault="0058174A">
            <w:pPr>
              <w:rPr>
                <w:rFonts w:ascii="Arial" w:hAnsi="Arial" w:cs="Arial"/>
                <w:sz w:val="28"/>
              </w:rPr>
            </w:pPr>
          </w:p>
        </w:tc>
      </w:tr>
      <w:tr w:rsidR="0058174A" w:rsidRPr="00C87258" w14:paraId="258CAE3C" w14:textId="77777777">
        <w:trPr>
          <w:trHeight w:val="279"/>
          <w:tblHeader/>
        </w:trPr>
        <w:tc>
          <w:tcPr>
            <w:tcW w:w="534" w:type="dxa"/>
          </w:tcPr>
          <w:p w14:paraId="5E9107C8" w14:textId="77777777" w:rsidR="0058174A" w:rsidRPr="00C87258" w:rsidRDefault="0058174A">
            <w:pPr>
              <w:rPr>
                <w:rFonts w:ascii="Arial" w:hAnsi="Arial" w:cs="Arial"/>
                <w:sz w:val="28"/>
              </w:rPr>
            </w:pPr>
          </w:p>
        </w:tc>
        <w:tc>
          <w:tcPr>
            <w:tcW w:w="5244" w:type="dxa"/>
          </w:tcPr>
          <w:p w14:paraId="7CE45A4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Less: current portion</w:t>
            </w:r>
          </w:p>
        </w:tc>
        <w:tc>
          <w:tcPr>
            <w:tcW w:w="1530" w:type="dxa"/>
          </w:tcPr>
          <w:p w14:paraId="5F68085E" w14:textId="77777777" w:rsidR="0058174A" w:rsidRPr="00C87258" w:rsidRDefault="0058174A" w:rsidP="004B5388">
            <w:pPr>
              <w:ind w:right="-100"/>
              <w:jc w:val="right"/>
              <w:rPr>
                <w:rFonts w:ascii="Arial" w:hAnsi="Arial" w:cs="Arial"/>
                <w:sz w:val="28"/>
                <w:u w:val="single"/>
              </w:rPr>
            </w:pPr>
            <w:r w:rsidRPr="00C87258">
              <w:rPr>
                <w:rFonts w:ascii="Arial" w:hAnsi="Arial" w:cs="Arial"/>
                <w:sz w:val="28"/>
                <w:u w:val="single"/>
              </w:rPr>
              <w:t>(</w:t>
            </w:r>
            <w:r w:rsidR="004B5388" w:rsidRPr="00C87258">
              <w:rPr>
                <w:rFonts w:ascii="Arial" w:hAnsi="Arial" w:cs="Arial"/>
                <w:sz w:val="28"/>
                <w:u w:val="single"/>
              </w:rPr>
              <w:t>19,721</w:t>
            </w:r>
            <w:r w:rsidRPr="00C87258">
              <w:rPr>
                <w:rFonts w:ascii="Arial" w:hAnsi="Arial" w:cs="Arial"/>
                <w:sz w:val="28"/>
                <w:u w:val="single"/>
              </w:rPr>
              <w:t>)</w:t>
            </w:r>
          </w:p>
        </w:tc>
        <w:tc>
          <w:tcPr>
            <w:tcW w:w="1530" w:type="dxa"/>
          </w:tcPr>
          <w:p w14:paraId="3515EF5E" w14:textId="77777777" w:rsidR="0058174A" w:rsidRPr="00C87258" w:rsidRDefault="0058174A" w:rsidP="004B5388">
            <w:pPr>
              <w:jc w:val="right"/>
              <w:rPr>
                <w:rFonts w:ascii="Arial" w:hAnsi="Arial" w:cs="Arial"/>
                <w:sz w:val="28"/>
              </w:rPr>
            </w:pPr>
            <w:r w:rsidRPr="00C87258">
              <w:rPr>
                <w:rFonts w:ascii="Arial" w:hAnsi="Arial" w:cs="Arial"/>
                <w:sz w:val="28"/>
              </w:rPr>
              <w:t>$</w:t>
            </w:r>
            <w:r w:rsidR="004B5388" w:rsidRPr="00C87258">
              <w:rPr>
                <w:rFonts w:ascii="Arial" w:hAnsi="Arial" w:cs="Arial"/>
                <w:sz w:val="28"/>
              </w:rPr>
              <w:t>65,279</w:t>
            </w:r>
          </w:p>
        </w:tc>
      </w:tr>
    </w:tbl>
    <w:p w14:paraId="2104F968" w14:textId="3F3096D8" w:rsidR="0058174A" w:rsidRPr="00C87258" w:rsidRDefault="0058174A">
      <w:pPr>
        <w:rPr>
          <w:rFonts w:ascii="Arial" w:hAnsi="Arial" w:cs="Arial"/>
          <w:sz w:val="28"/>
        </w:rPr>
      </w:pPr>
    </w:p>
    <w:p w14:paraId="4617B6AF" w14:textId="77777777" w:rsidR="00A51789" w:rsidRPr="00C87258" w:rsidRDefault="00A51789">
      <w:pPr>
        <w:rPr>
          <w:rFonts w:ascii="Arial" w:hAnsi="Arial" w:cs="Arial"/>
          <w:sz w:val="28"/>
        </w:rPr>
      </w:pPr>
    </w:p>
    <w:p w14:paraId="56E0DACE" w14:textId="1100674A" w:rsidR="0058174A" w:rsidRPr="00C87258" w:rsidRDefault="0034758F">
      <w:pPr>
        <w:jc w:val="both"/>
        <w:rPr>
          <w:rFonts w:ascii="Arial" w:hAnsi="Arial" w:cs="Arial"/>
          <w:sz w:val="28"/>
        </w:rPr>
      </w:pPr>
      <w:r>
        <w:rPr>
          <w:rFonts w:ascii="Arial" w:hAnsi="Arial" w:cs="Arial"/>
          <w:sz w:val="28"/>
        </w:rPr>
        <w:t>d.</w:t>
      </w:r>
    </w:p>
    <w:tbl>
      <w:tblPr>
        <w:tblW w:w="0" w:type="auto"/>
        <w:tblLayout w:type="fixed"/>
        <w:tblLook w:val="0000" w:firstRow="0" w:lastRow="0" w:firstColumn="0" w:lastColumn="0" w:noHBand="0" w:noVBand="0"/>
      </w:tblPr>
      <w:tblGrid>
        <w:gridCol w:w="534"/>
        <w:gridCol w:w="5244"/>
        <w:gridCol w:w="1530"/>
        <w:gridCol w:w="1530"/>
      </w:tblGrid>
      <w:tr w:rsidR="0058174A" w:rsidRPr="00C87258" w14:paraId="54CA4109" w14:textId="77777777">
        <w:trPr>
          <w:trHeight w:val="279"/>
          <w:tblHeader/>
        </w:trPr>
        <w:tc>
          <w:tcPr>
            <w:tcW w:w="8838" w:type="dxa"/>
            <w:gridSpan w:val="4"/>
          </w:tcPr>
          <w:p w14:paraId="0B36EA61" w14:textId="77777777" w:rsidR="0058174A" w:rsidRPr="00C87258" w:rsidRDefault="006F0168">
            <w:pPr>
              <w:jc w:val="center"/>
              <w:rPr>
                <w:rFonts w:ascii="Arial" w:hAnsi="Arial" w:cs="Arial"/>
                <w:sz w:val="28"/>
              </w:rPr>
            </w:pPr>
            <w:proofErr w:type="spellStart"/>
            <w:r w:rsidRPr="00C87258">
              <w:rPr>
                <w:rFonts w:ascii="Arial" w:hAnsi="Arial" w:cs="Arial"/>
                <w:sz w:val="28"/>
              </w:rPr>
              <w:t>Bian</w:t>
            </w:r>
            <w:proofErr w:type="spellEnd"/>
            <w:r w:rsidRPr="00C87258">
              <w:rPr>
                <w:rFonts w:ascii="Arial" w:hAnsi="Arial" w:cs="Arial"/>
                <w:sz w:val="28"/>
              </w:rPr>
              <w:t xml:space="preserve"> </w:t>
            </w:r>
            <w:r w:rsidR="0058174A" w:rsidRPr="00C87258">
              <w:rPr>
                <w:rFonts w:ascii="Arial" w:hAnsi="Arial" w:cs="Arial"/>
                <w:sz w:val="28"/>
              </w:rPr>
              <w:t>Inc.</w:t>
            </w:r>
          </w:p>
        </w:tc>
      </w:tr>
      <w:tr w:rsidR="0058174A" w:rsidRPr="00C87258" w14:paraId="70FCB82A" w14:textId="77777777">
        <w:trPr>
          <w:trHeight w:val="279"/>
          <w:tblHeader/>
        </w:trPr>
        <w:tc>
          <w:tcPr>
            <w:tcW w:w="8838" w:type="dxa"/>
            <w:gridSpan w:val="4"/>
          </w:tcPr>
          <w:p w14:paraId="6E2DE024" w14:textId="77777777" w:rsidR="0058174A" w:rsidRPr="00C87258" w:rsidRDefault="004053F7">
            <w:pPr>
              <w:jc w:val="center"/>
              <w:rPr>
                <w:rFonts w:ascii="Arial" w:hAnsi="Arial" w:cs="Arial"/>
                <w:sz w:val="28"/>
              </w:rPr>
            </w:pPr>
            <w:r w:rsidRPr="00C87258">
              <w:rPr>
                <w:rFonts w:ascii="Arial" w:hAnsi="Arial" w:cs="Arial"/>
                <w:sz w:val="28"/>
              </w:rPr>
              <w:t xml:space="preserve">Statement of Financial Position </w:t>
            </w:r>
            <w:r w:rsidR="0058174A" w:rsidRPr="00C87258">
              <w:rPr>
                <w:rFonts w:ascii="Arial" w:hAnsi="Arial" w:cs="Arial"/>
                <w:sz w:val="28"/>
              </w:rPr>
              <w:t>(partial)</w:t>
            </w:r>
          </w:p>
        </w:tc>
      </w:tr>
      <w:tr w:rsidR="0058174A" w:rsidRPr="00C87258" w14:paraId="6087379D" w14:textId="77777777">
        <w:trPr>
          <w:trHeight w:val="279"/>
          <w:tblHeader/>
        </w:trPr>
        <w:tc>
          <w:tcPr>
            <w:tcW w:w="8838" w:type="dxa"/>
            <w:gridSpan w:val="4"/>
          </w:tcPr>
          <w:p w14:paraId="2A322376" w14:textId="416AE047" w:rsidR="0058174A" w:rsidRPr="00C87258" w:rsidRDefault="0058174A" w:rsidP="0049009E">
            <w:pPr>
              <w:jc w:val="center"/>
              <w:rPr>
                <w:rFonts w:ascii="Arial" w:hAnsi="Arial" w:cs="Arial"/>
                <w:sz w:val="28"/>
              </w:rPr>
            </w:pPr>
            <w:r w:rsidRPr="00C87258">
              <w:rPr>
                <w:rFonts w:ascii="Arial" w:hAnsi="Arial" w:cs="Arial"/>
                <w:sz w:val="28"/>
              </w:rPr>
              <w:t xml:space="preserve">December 31, </w:t>
            </w:r>
            <w:r w:rsidR="008372E4">
              <w:rPr>
                <w:rFonts w:ascii="Arial" w:hAnsi="Arial" w:cs="Arial"/>
                <w:sz w:val="28"/>
              </w:rPr>
              <w:t>2021</w:t>
            </w:r>
          </w:p>
        </w:tc>
      </w:tr>
      <w:tr w:rsidR="0058174A" w:rsidRPr="00C87258" w14:paraId="56A6489D" w14:textId="77777777">
        <w:trPr>
          <w:trHeight w:val="279"/>
          <w:tblHeader/>
        </w:trPr>
        <w:tc>
          <w:tcPr>
            <w:tcW w:w="5778" w:type="dxa"/>
            <w:gridSpan w:val="2"/>
          </w:tcPr>
          <w:p w14:paraId="3E6D626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530" w:type="dxa"/>
          </w:tcPr>
          <w:p w14:paraId="056486CD" w14:textId="77777777" w:rsidR="0058174A" w:rsidRPr="00C87258" w:rsidRDefault="0058174A">
            <w:pPr>
              <w:jc w:val="right"/>
              <w:rPr>
                <w:rFonts w:ascii="Arial" w:hAnsi="Arial" w:cs="Arial"/>
                <w:sz w:val="28"/>
              </w:rPr>
            </w:pPr>
          </w:p>
        </w:tc>
        <w:tc>
          <w:tcPr>
            <w:tcW w:w="1530" w:type="dxa"/>
          </w:tcPr>
          <w:p w14:paraId="7C940C3C" w14:textId="77777777" w:rsidR="0058174A" w:rsidRPr="00C87258" w:rsidRDefault="0058174A">
            <w:pPr>
              <w:jc w:val="right"/>
              <w:rPr>
                <w:rFonts w:ascii="Arial" w:hAnsi="Arial" w:cs="Arial"/>
                <w:sz w:val="28"/>
              </w:rPr>
            </w:pPr>
          </w:p>
        </w:tc>
      </w:tr>
      <w:tr w:rsidR="0058174A" w:rsidRPr="00C87258" w14:paraId="55697C14" w14:textId="77777777">
        <w:trPr>
          <w:trHeight w:val="279"/>
          <w:tblHeader/>
        </w:trPr>
        <w:tc>
          <w:tcPr>
            <w:tcW w:w="534" w:type="dxa"/>
          </w:tcPr>
          <w:p w14:paraId="443CA1C0" w14:textId="77777777" w:rsidR="0058174A" w:rsidRPr="00C87258" w:rsidRDefault="0058174A">
            <w:pPr>
              <w:rPr>
                <w:rFonts w:ascii="Arial" w:hAnsi="Arial" w:cs="Arial"/>
                <w:sz w:val="28"/>
              </w:rPr>
            </w:pPr>
          </w:p>
        </w:tc>
        <w:tc>
          <w:tcPr>
            <w:tcW w:w="5244" w:type="dxa"/>
          </w:tcPr>
          <w:p w14:paraId="6516201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Interest Payable</w:t>
            </w:r>
          </w:p>
        </w:tc>
        <w:tc>
          <w:tcPr>
            <w:tcW w:w="1530" w:type="dxa"/>
          </w:tcPr>
          <w:p w14:paraId="1CDAB874" w14:textId="4A4B9A1F" w:rsidR="0058174A" w:rsidRPr="00C87258" w:rsidRDefault="00564C7B" w:rsidP="0049009E">
            <w:pPr>
              <w:jc w:val="right"/>
              <w:rPr>
                <w:rFonts w:ascii="Arial" w:hAnsi="Arial" w:cs="Arial"/>
                <w:sz w:val="28"/>
              </w:rPr>
            </w:pPr>
            <w:r>
              <w:rPr>
                <w:rFonts w:ascii="Arial" w:hAnsi="Arial" w:cs="Arial"/>
                <w:sz w:val="28"/>
              </w:rPr>
              <w:t>$</w:t>
            </w:r>
            <w:r w:rsidR="0049009E" w:rsidRPr="00C87258">
              <w:rPr>
                <w:rFonts w:ascii="Arial" w:hAnsi="Arial" w:cs="Arial"/>
                <w:sz w:val="28"/>
              </w:rPr>
              <w:t>3,264</w:t>
            </w:r>
          </w:p>
        </w:tc>
        <w:tc>
          <w:tcPr>
            <w:tcW w:w="1530" w:type="dxa"/>
          </w:tcPr>
          <w:p w14:paraId="0DE2EB4C" w14:textId="77777777" w:rsidR="0058174A" w:rsidRPr="00C87258" w:rsidRDefault="0058174A">
            <w:pPr>
              <w:jc w:val="right"/>
              <w:rPr>
                <w:rFonts w:ascii="Arial" w:hAnsi="Arial" w:cs="Arial"/>
                <w:sz w:val="28"/>
              </w:rPr>
            </w:pPr>
          </w:p>
        </w:tc>
      </w:tr>
      <w:tr w:rsidR="0058174A" w:rsidRPr="00C87258" w14:paraId="75AE6815" w14:textId="77777777">
        <w:trPr>
          <w:trHeight w:val="279"/>
          <w:tblHeader/>
        </w:trPr>
        <w:tc>
          <w:tcPr>
            <w:tcW w:w="534" w:type="dxa"/>
          </w:tcPr>
          <w:p w14:paraId="4AC9F151" w14:textId="77777777" w:rsidR="0058174A" w:rsidRPr="00C87258" w:rsidRDefault="0058174A">
            <w:pPr>
              <w:rPr>
                <w:rFonts w:ascii="Arial" w:hAnsi="Arial" w:cs="Arial"/>
                <w:sz w:val="28"/>
              </w:rPr>
            </w:pPr>
          </w:p>
        </w:tc>
        <w:tc>
          <w:tcPr>
            <w:tcW w:w="5244" w:type="dxa"/>
          </w:tcPr>
          <w:p w14:paraId="403B9967" w14:textId="77777777" w:rsidR="0058174A" w:rsidRPr="00C87258" w:rsidRDefault="0058174A">
            <w:pPr>
              <w:tabs>
                <w:tab w:val="left" w:pos="720"/>
                <w:tab w:val="right" w:leader="dot" w:pos="7200"/>
              </w:tabs>
              <w:ind w:right="-108"/>
              <w:rPr>
                <w:rFonts w:ascii="Arial" w:hAnsi="Arial" w:cs="Arial"/>
                <w:sz w:val="28"/>
              </w:rPr>
            </w:pPr>
            <w:r w:rsidRPr="00C87258">
              <w:rPr>
                <w:rFonts w:ascii="Arial" w:hAnsi="Arial" w:cs="Arial"/>
                <w:sz w:val="28"/>
              </w:rPr>
              <w:t xml:space="preserve">Current portion of long-term note </w:t>
            </w:r>
          </w:p>
          <w:p w14:paraId="4978CA40" w14:textId="77777777" w:rsidR="0058174A" w:rsidRPr="00C87258" w:rsidRDefault="0058174A">
            <w:pPr>
              <w:tabs>
                <w:tab w:val="left" w:pos="317"/>
                <w:tab w:val="right" w:leader="dot" w:pos="7200"/>
              </w:tabs>
              <w:ind w:right="-108"/>
              <w:rPr>
                <w:rFonts w:ascii="Arial" w:hAnsi="Arial" w:cs="Arial"/>
                <w:sz w:val="28"/>
              </w:rPr>
            </w:pPr>
            <w:r w:rsidRPr="00C87258">
              <w:rPr>
                <w:rFonts w:ascii="Arial" w:hAnsi="Arial" w:cs="Arial"/>
                <w:sz w:val="28"/>
              </w:rPr>
              <w:tab/>
              <w:t>payable</w:t>
            </w:r>
          </w:p>
        </w:tc>
        <w:tc>
          <w:tcPr>
            <w:tcW w:w="1530" w:type="dxa"/>
          </w:tcPr>
          <w:p w14:paraId="39F3DE2E" w14:textId="77777777" w:rsidR="0058174A" w:rsidRPr="00C87258" w:rsidRDefault="0058174A">
            <w:pPr>
              <w:jc w:val="right"/>
              <w:rPr>
                <w:rFonts w:ascii="Arial" w:hAnsi="Arial" w:cs="Arial"/>
                <w:sz w:val="28"/>
              </w:rPr>
            </w:pPr>
          </w:p>
          <w:p w14:paraId="5B9F57E3" w14:textId="77777777" w:rsidR="0058174A" w:rsidRPr="00C87258" w:rsidRDefault="0049009E">
            <w:pPr>
              <w:jc w:val="right"/>
              <w:rPr>
                <w:rFonts w:ascii="Arial" w:hAnsi="Arial" w:cs="Arial"/>
                <w:sz w:val="28"/>
                <w:u w:val="single"/>
              </w:rPr>
            </w:pPr>
            <w:r w:rsidRPr="00C87258">
              <w:rPr>
                <w:rFonts w:ascii="Arial" w:hAnsi="Arial" w:cs="Arial"/>
                <w:sz w:val="28"/>
                <w:u w:val="single"/>
              </w:rPr>
              <w:t>20,707</w:t>
            </w:r>
          </w:p>
        </w:tc>
        <w:tc>
          <w:tcPr>
            <w:tcW w:w="1530" w:type="dxa"/>
          </w:tcPr>
          <w:p w14:paraId="0AFB7CC1" w14:textId="77777777" w:rsidR="0058174A" w:rsidRPr="00C87258" w:rsidRDefault="0058174A">
            <w:pPr>
              <w:jc w:val="right"/>
              <w:rPr>
                <w:rFonts w:ascii="Arial" w:hAnsi="Arial" w:cs="Arial"/>
                <w:sz w:val="28"/>
              </w:rPr>
            </w:pPr>
          </w:p>
          <w:p w14:paraId="6CEDB10E" w14:textId="77777777" w:rsidR="0058174A" w:rsidRPr="00C87258" w:rsidRDefault="0058174A" w:rsidP="0049009E">
            <w:pPr>
              <w:jc w:val="right"/>
              <w:rPr>
                <w:rFonts w:ascii="Arial" w:hAnsi="Arial" w:cs="Arial"/>
                <w:sz w:val="28"/>
              </w:rPr>
            </w:pPr>
            <w:r w:rsidRPr="00C87258">
              <w:rPr>
                <w:rFonts w:ascii="Arial" w:hAnsi="Arial" w:cs="Arial"/>
                <w:sz w:val="28"/>
              </w:rPr>
              <w:t>$</w:t>
            </w:r>
            <w:r w:rsidR="0049009E" w:rsidRPr="00C87258">
              <w:rPr>
                <w:rFonts w:ascii="Arial" w:hAnsi="Arial" w:cs="Arial"/>
                <w:sz w:val="28"/>
              </w:rPr>
              <w:t>23,971</w:t>
            </w:r>
          </w:p>
        </w:tc>
      </w:tr>
      <w:tr w:rsidR="0058174A" w:rsidRPr="00C87258" w14:paraId="06BE6CD8" w14:textId="77777777">
        <w:trPr>
          <w:trHeight w:val="279"/>
          <w:tblHeader/>
        </w:trPr>
        <w:tc>
          <w:tcPr>
            <w:tcW w:w="534" w:type="dxa"/>
          </w:tcPr>
          <w:p w14:paraId="3EDBF387" w14:textId="77777777" w:rsidR="0058174A" w:rsidRPr="00C87258" w:rsidRDefault="0058174A">
            <w:pPr>
              <w:rPr>
                <w:rFonts w:ascii="Arial" w:hAnsi="Arial" w:cs="Arial"/>
                <w:sz w:val="28"/>
              </w:rPr>
            </w:pPr>
          </w:p>
        </w:tc>
        <w:tc>
          <w:tcPr>
            <w:tcW w:w="5244" w:type="dxa"/>
          </w:tcPr>
          <w:p w14:paraId="171A4C4D" w14:textId="77777777" w:rsidR="0058174A" w:rsidRPr="00C87258" w:rsidRDefault="0058174A">
            <w:pPr>
              <w:tabs>
                <w:tab w:val="left" w:pos="720"/>
                <w:tab w:val="right" w:leader="dot" w:pos="7200"/>
              </w:tabs>
              <w:rPr>
                <w:rFonts w:ascii="Arial" w:hAnsi="Arial" w:cs="Arial"/>
                <w:sz w:val="28"/>
              </w:rPr>
            </w:pPr>
          </w:p>
        </w:tc>
        <w:tc>
          <w:tcPr>
            <w:tcW w:w="1530" w:type="dxa"/>
          </w:tcPr>
          <w:p w14:paraId="66EDD9AC" w14:textId="77777777" w:rsidR="0058174A" w:rsidRPr="00C87258" w:rsidRDefault="0058174A">
            <w:pPr>
              <w:jc w:val="right"/>
              <w:rPr>
                <w:rFonts w:ascii="Arial" w:hAnsi="Arial" w:cs="Arial"/>
                <w:sz w:val="28"/>
              </w:rPr>
            </w:pPr>
          </w:p>
        </w:tc>
        <w:tc>
          <w:tcPr>
            <w:tcW w:w="1530" w:type="dxa"/>
          </w:tcPr>
          <w:p w14:paraId="4DC48210" w14:textId="77777777" w:rsidR="0058174A" w:rsidRPr="00C87258" w:rsidRDefault="0058174A">
            <w:pPr>
              <w:jc w:val="right"/>
              <w:rPr>
                <w:rFonts w:ascii="Arial" w:hAnsi="Arial" w:cs="Arial"/>
                <w:sz w:val="28"/>
              </w:rPr>
            </w:pPr>
          </w:p>
        </w:tc>
      </w:tr>
      <w:tr w:rsidR="0058174A" w:rsidRPr="00C87258" w14:paraId="07B7F4F1" w14:textId="77777777">
        <w:trPr>
          <w:trHeight w:val="279"/>
          <w:tblHeader/>
        </w:trPr>
        <w:tc>
          <w:tcPr>
            <w:tcW w:w="5778" w:type="dxa"/>
            <w:gridSpan w:val="2"/>
          </w:tcPr>
          <w:p w14:paraId="52624374" w14:textId="77777777" w:rsidR="0058174A" w:rsidRPr="00C87258" w:rsidRDefault="0058174A">
            <w:pPr>
              <w:tabs>
                <w:tab w:val="left" w:pos="720"/>
                <w:tab w:val="right" w:leader="dot" w:pos="7200"/>
              </w:tabs>
              <w:ind w:right="-108"/>
              <w:rPr>
                <w:rFonts w:ascii="Arial" w:hAnsi="Arial" w:cs="Arial"/>
                <w:sz w:val="28"/>
              </w:rPr>
            </w:pPr>
            <w:r w:rsidRPr="00C87258">
              <w:rPr>
                <w:rFonts w:ascii="Arial" w:hAnsi="Arial" w:cs="Arial"/>
                <w:sz w:val="28"/>
              </w:rPr>
              <w:t>Long-term Liabilities</w:t>
            </w:r>
          </w:p>
        </w:tc>
        <w:tc>
          <w:tcPr>
            <w:tcW w:w="1530" w:type="dxa"/>
          </w:tcPr>
          <w:p w14:paraId="1EC2A0B2" w14:textId="77777777" w:rsidR="0058174A" w:rsidRPr="00C87258" w:rsidRDefault="0058174A">
            <w:pPr>
              <w:jc w:val="right"/>
              <w:rPr>
                <w:rFonts w:ascii="Arial" w:hAnsi="Arial" w:cs="Arial"/>
                <w:sz w:val="28"/>
              </w:rPr>
            </w:pPr>
          </w:p>
        </w:tc>
        <w:tc>
          <w:tcPr>
            <w:tcW w:w="1530" w:type="dxa"/>
          </w:tcPr>
          <w:p w14:paraId="2B9B8131" w14:textId="77777777" w:rsidR="0058174A" w:rsidRPr="00C87258" w:rsidRDefault="0058174A">
            <w:pPr>
              <w:jc w:val="right"/>
              <w:rPr>
                <w:rFonts w:ascii="Arial" w:hAnsi="Arial" w:cs="Arial"/>
                <w:sz w:val="28"/>
              </w:rPr>
            </w:pPr>
          </w:p>
        </w:tc>
      </w:tr>
      <w:tr w:rsidR="0058174A" w:rsidRPr="00C87258" w14:paraId="43F64DEC" w14:textId="77777777">
        <w:trPr>
          <w:trHeight w:val="279"/>
          <w:tblHeader/>
        </w:trPr>
        <w:tc>
          <w:tcPr>
            <w:tcW w:w="534" w:type="dxa"/>
          </w:tcPr>
          <w:p w14:paraId="373C879C" w14:textId="77777777" w:rsidR="0058174A" w:rsidRPr="00C87258" w:rsidRDefault="0058174A">
            <w:pPr>
              <w:rPr>
                <w:rFonts w:ascii="Arial" w:hAnsi="Arial" w:cs="Arial"/>
                <w:sz w:val="28"/>
              </w:rPr>
            </w:pPr>
          </w:p>
        </w:tc>
        <w:tc>
          <w:tcPr>
            <w:tcW w:w="5244" w:type="dxa"/>
          </w:tcPr>
          <w:p w14:paraId="282B3F2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Note Payable</w:t>
            </w:r>
          </w:p>
        </w:tc>
        <w:tc>
          <w:tcPr>
            <w:tcW w:w="1530" w:type="dxa"/>
          </w:tcPr>
          <w:p w14:paraId="1E222F42" w14:textId="51648661" w:rsidR="0058174A" w:rsidRPr="00C87258" w:rsidRDefault="0049009E" w:rsidP="0049009E">
            <w:pPr>
              <w:jc w:val="right"/>
              <w:rPr>
                <w:rFonts w:ascii="Arial" w:hAnsi="Arial" w:cs="Arial"/>
                <w:sz w:val="28"/>
              </w:rPr>
            </w:pPr>
            <w:r w:rsidRPr="00C87258">
              <w:rPr>
                <w:rFonts w:ascii="Arial" w:hAnsi="Arial" w:cs="Arial"/>
                <w:sz w:val="28"/>
              </w:rPr>
              <w:t>65,279</w:t>
            </w:r>
          </w:p>
        </w:tc>
        <w:tc>
          <w:tcPr>
            <w:tcW w:w="1530" w:type="dxa"/>
          </w:tcPr>
          <w:p w14:paraId="207BAF06" w14:textId="77777777" w:rsidR="0058174A" w:rsidRPr="00C87258" w:rsidRDefault="0058174A">
            <w:pPr>
              <w:rPr>
                <w:rFonts w:ascii="Arial" w:hAnsi="Arial" w:cs="Arial"/>
                <w:sz w:val="28"/>
              </w:rPr>
            </w:pPr>
          </w:p>
        </w:tc>
      </w:tr>
      <w:tr w:rsidR="0058174A" w:rsidRPr="00C87258" w14:paraId="249AB6FF" w14:textId="77777777">
        <w:trPr>
          <w:trHeight w:val="279"/>
          <w:tblHeader/>
        </w:trPr>
        <w:tc>
          <w:tcPr>
            <w:tcW w:w="534" w:type="dxa"/>
          </w:tcPr>
          <w:p w14:paraId="5B184148" w14:textId="77777777" w:rsidR="0058174A" w:rsidRPr="00C87258" w:rsidRDefault="0058174A">
            <w:pPr>
              <w:rPr>
                <w:rFonts w:ascii="Arial" w:hAnsi="Arial" w:cs="Arial"/>
                <w:sz w:val="28"/>
              </w:rPr>
            </w:pPr>
          </w:p>
        </w:tc>
        <w:tc>
          <w:tcPr>
            <w:tcW w:w="5244" w:type="dxa"/>
          </w:tcPr>
          <w:p w14:paraId="4C8D4C3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Less: current portion</w:t>
            </w:r>
          </w:p>
        </w:tc>
        <w:tc>
          <w:tcPr>
            <w:tcW w:w="1530" w:type="dxa"/>
          </w:tcPr>
          <w:p w14:paraId="63B274E8" w14:textId="77777777" w:rsidR="0058174A" w:rsidRPr="00C87258" w:rsidRDefault="0058174A" w:rsidP="00C5708F">
            <w:pPr>
              <w:ind w:right="-138"/>
              <w:jc w:val="right"/>
              <w:rPr>
                <w:rFonts w:ascii="Arial" w:hAnsi="Arial" w:cs="Arial"/>
                <w:sz w:val="28"/>
                <w:u w:val="single"/>
              </w:rPr>
            </w:pPr>
            <w:r w:rsidRPr="00C87258">
              <w:rPr>
                <w:rFonts w:ascii="Arial" w:hAnsi="Arial" w:cs="Arial"/>
                <w:sz w:val="28"/>
                <w:u w:val="single"/>
              </w:rPr>
              <w:t>(</w:t>
            </w:r>
            <w:r w:rsidR="0049009E" w:rsidRPr="00C87258">
              <w:rPr>
                <w:rFonts w:ascii="Arial" w:hAnsi="Arial" w:cs="Arial"/>
                <w:sz w:val="28"/>
                <w:u w:val="single"/>
              </w:rPr>
              <w:t>20,707</w:t>
            </w:r>
            <w:r w:rsidRPr="00C87258">
              <w:rPr>
                <w:rFonts w:ascii="Arial" w:hAnsi="Arial" w:cs="Arial"/>
                <w:sz w:val="28"/>
                <w:u w:val="single"/>
              </w:rPr>
              <w:t>)</w:t>
            </w:r>
          </w:p>
        </w:tc>
        <w:tc>
          <w:tcPr>
            <w:tcW w:w="1530" w:type="dxa"/>
          </w:tcPr>
          <w:p w14:paraId="503BE3B0" w14:textId="77777777" w:rsidR="0058174A" w:rsidRPr="00C87258" w:rsidRDefault="0058174A" w:rsidP="0049009E">
            <w:pPr>
              <w:jc w:val="right"/>
              <w:rPr>
                <w:rFonts w:ascii="Arial" w:hAnsi="Arial" w:cs="Arial"/>
                <w:sz w:val="28"/>
              </w:rPr>
            </w:pPr>
            <w:r w:rsidRPr="00C87258">
              <w:rPr>
                <w:rFonts w:ascii="Arial" w:hAnsi="Arial" w:cs="Arial"/>
                <w:sz w:val="28"/>
              </w:rPr>
              <w:t>$</w:t>
            </w:r>
            <w:r w:rsidR="0049009E" w:rsidRPr="00C87258">
              <w:rPr>
                <w:rFonts w:ascii="Arial" w:hAnsi="Arial" w:cs="Arial"/>
                <w:sz w:val="28"/>
              </w:rPr>
              <w:t>44,572</w:t>
            </w:r>
          </w:p>
        </w:tc>
      </w:tr>
    </w:tbl>
    <w:p w14:paraId="5019990B" w14:textId="62B905D1" w:rsidR="0049009E" w:rsidRPr="00C87258" w:rsidRDefault="0058174A" w:rsidP="00A51789">
      <w:pPr>
        <w:rPr>
          <w:rFonts w:ascii="Arial" w:hAnsi="Arial" w:cs="Arial"/>
          <w:b/>
          <w:sz w:val="28"/>
        </w:rPr>
      </w:pPr>
      <w:r w:rsidRPr="00C87258">
        <w:rPr>
          <w:rFonts w:ascii="Arial" w:hAnsi="Arial" w:cs="Arial"/>
          <w:sz w:val="28"/>
        </w:rPr>
        <w:lastRenderedPageBreak/>
        <w:t xml:space="preserve"> </w:t>
      </w:r>
      <w:r w:rsidR="0049009E" w:rsidRPr="00C87258">
        <w:rPr>
          <w:rFonts w:ascii="Arial" w:hAnsi="Arial" w:cs="Arial"/>
          <w:b/>
          <w:sz w:val="28"/>
        </w:rPr>
        <w:t xml:space="preserve">PROBLEM </w:t>
      </w:r>
      <w:r w:rsidR="006F3C5D">
        <w:rPr>
          <w:rFonts w:ascii="Arial" w:hAnsi="Arial" w:cs="Arial"/>
          <w:b/>
          <w:sz w:val="28"/>
        </w:rPr>
        <w:t>13.</w:t>
      </w:r>
      <w:r w:rsidR="0049009E" w:rsidRPr="00C87258">
        <w:rPr>
          <w:rFonts w:ascii="Arial" w:hAnsi="Arial" w:cs="Arial"/>
          <w:b/>
          <w:sz w:val="28"/>
        </w:rPr>
        <w:t>2 (</w:t>
      </w:r>
      <w:r w:rsidR="00A51789" w:rsidRPr="00C87258">
        <w:rPr>
          <w:rFonts w:ascii="Arial" w:hAnsi="Arial" w:cs="Arial"/>
          <w:b/>
          <w:sz w:val="28"/>
        </w:rPr>
        <w:t>CONTINUED</w:t>
      </w:r>
      <w:r w:rsidR="0049009E" w:rsidRPr="00C87258">
        <w:rPr>
          <w:rFonts w:ascii="Arial" w:hAnsi="Arial" w:cs="Arial"/>
          <w:b/>
          <w:sz w:val="28"/>
        </w:rPr>
        <w:t>)</w:t>
      </w:r>
    </w:p>
    <w:p w14:paraId="01112852" w14:textId="77777777" w:rsidR="0058174A" w:rsidRPr="00C87258" w:rsidRDefault="0058174A">
      <w:pPr>
        <w:jc w:val="both"/>
        <w:rPr>
          <w:rFonts w:ascii="Arial" w:hAnsi="Arial" w:cs="Arial"/>
          <w:b/>
          <w:sz w:val="28"/>
        </w:rPr>
      </w:pPr>
    </w:p>
    <w:p w14:paraId="0A4485CB" w14:textId="63CAC8E2" w:rsidR="0058174A" w:rsidRPr="00C87258" w:rsidRDefault="0034758F">
      <w:pPr>
        <w:jc w:val="both"/>
        <w:rPr>
          <w:rFonts w:ascii="Arial" w:hAnsi="Arial" w:cs="Arial"/>
          <w:sz w:val="28"/>
        </w:rPr>
      </w:pPr>
      <w:r>
        <w:rPr>
          <w:rFonts w:ascii="Arial" w:hAnsi="Arial" w:cs="Arial"/>
          <w:sz w:val="28"/>
        </w:rPr>
        <w:t>e.</w:t>
      </w:r>
    </w:p>
    <w:tbl>
      <w:tblPr>
        <w:tblW w:w="0" w:type="auto"/>
        <w:tblLayout w:type="fixed"/>
        <w:tblLook w:val="0000" w:firstRow="0" w:lastRow="0" w:firstColumn="0" w:lastColumn="0" w:noHBand="0" w:noVBand="0"/>
      </w:tblPr>
      <w:tblGrid>
        <w:gridCol w:w="534"/>
        <w:gridCol w:w="5244"/>
        <w:gridCol w:w="1530"/>
        <w:gridCol w:w="1530"/>
      </w:tblGrid>
      <w:tr w:rsidR="0058174A" w:rsidRPr="00C87258" w14:paraId="41AD5400" w14:textId="77777777">
        <w:trPr>
          <w:trHeight w:val="279"/>
          <w:tblHeader/>
        </w:trPr>
        <w:tc>
          <w:tcPr>
            <w:tcW w:w="8838" w:type="dxa"/>
            <w:gridSpan w:val="4"/>
          </w:tcPr>
          <w:p w14:paraId="01CD727A" w14:textId="77777777" w:rsidR="0058174A" w:rsidRPr="00C87258" w:rsidRDefault="009E2449">
            <w:pPr>
              <w:jc w:val="center"/>
              <w:rPr>
                <w:rFonts w:ascii="Arial" w:hAnsi="Arial" w:cs="Arial"/>
                <w:sz w:val="28"/>
              </w:rPr>
            </w:pPr>
            <w:proofErr w:type="spellStart"/>
            <w:r w:rsidRPr="00C87258">
              <w:rPr>
                <w:rFonts w:ascii="Arial" w:hAnsi="Arial" w:cs="Arial"/>
                <w:sz w:val="28"/>
              </w:rPr>
              <w:t>Bian</w:t>
            </w:r>
            <w:proofErr w:type="spellEnd"/>
            <w:r w:rsidRPr="00C87258">
              <w:rPr>
                <w:rFonts w:ascii="Arial" w:hAnsi="Arial" w:cs="Arial"/>
                <w:sz w:val="28"/>
              </w:rPr>
              <w:t xml:space="preserve"> </w:t>
            </w:r>
            <w:r w:rsidR="0058174A" w:rsidRPr="00C87258">
              <w:rPr>
                <w:rFonts w:ascii="Arial" w:hAnsi="Arial" w:cs="Arial"/>
                <w:sz w:val="28"/>
              </w:rPr>
              <w:t>Inc.</w:t>
            </w:r>
          </w:p>
        </w:tc>
      </w:tr>
      <w:tr w:rsidR="0058174A" w:rsidRPr="00C87258" w14:paraId="0C01EFFB" w14:textId="77777777">
        <w:trPr>
          <w:trHeight w:val="279"/>
          <w:tblHeader/>
        </w:trPr>
        <w:tc>
          <w:tcPr>
            <w:tcW w:w="8838" w:type="dxa"/>
            <w:gridSpan w:val="4"/>
          </w:tcPr>
          <w:p w14:paraId="317C6380" w14:textId="77777777" w:rsidR="0058174A" w:rsidRPr="00C87258" w:rsidRDefault="004053F7">
            <w:pPr>
              <w:jc w:val="center"/>
              <w:rPr>
                <w:rFonts w:ascii="Arial" w:hAnsi="Arial" w:cs="Arial"/>
                <w:sz w:val="28"/>
              </w:rPr>
            </w:pPr>
            <w:r w:rsidRPr="00C87258">
              <w:rPr>
                <w:rFonts w:ascii="Arial" w:hAnsi="Arial" w:cs="Arial"/>
                <w:sz w:val="28"/>
              </w:rPr>
              <w:t xml:space="preserve">Statement of Financial Position </w:t>
            </w:r>
            <w:r w:rsidR="0058174A" w:rsidRPr="00C87258">
              <w:rPr>
                <w:rFonts w:ascii="Arial" w:hAnsi="Arial" w:cs="Arial"/>
                <w:sz w:val="28"/>
              </w:rPr>
              <w:t>(partial)</w:t>
            </w:r>
          </w:p>
        </w:tc>
      </w:tr>
      <w:tr w:rsidR="0058174A" w:rsidRPr="00C87258" w14:paraId="236F7799" w14:textId="77777777">
        <w:trPr>
          <w:trHeight w:val="279"/>
          <w:tblHeader/>
        </w:trPr>
        <w:tc>
          <w:tcPr>
            <w:tcW w:w="8838" w:type="dxa"/>
            <w:gridSpan w:val="4"/>
          </w:tcPr>
          <w:p w14:paraId="416038CA" w14:textId="53D01E29" w:rsidR="0058174A" w:rsidRPr="00C87258" w:rsidRDefault="0058174A" w:rsidP="0049009E">
            <w:pPr>
              <w:jc w:val="center"/>
              <w:rPr>
                <w:rFonts w:ascii="Arial" w:hAnsi="Arial" w:cs="Arial"/>
                <w:sz w:val="28"/>
              </w:rPr>
            </w:pPr>
            <w:r w:rsidRPr="00C87258">
              <w:rPr>
                <w:rFonts w:ascii="Arial" w:hAnsi="Arial" w:cs="Arial"/>
                <w:sz w:val="28"/>
              </w:rPr>
              <w:t xml:space="preserve">December 31, </w:t>
            </w:r>
            <w:r w:rsidR="008372E4">
              <w:rPr>
                <w:rFonts w:ascii="Arial" w:hAnsi="Arial" w:cs="Arial"/>
                <w:sz w:val="28"/>
              </w:rPr>
              <w:t>2020</w:t>
            </w:r>
          </w:p>
        </w:tc>
      </w:tr>
      <w:tr w:rsidR="0058174A" w:rsidRPr="00C87258" w14:paraId="6410C813" w14:textId="77777777">
        <w:trPr>
          <w:trHeight w:val="279"/>
          <w:tblHeader/>
        </w:trPr>
        <w:tc>
          <w:tcPr>
            <w:tcW w:w="5778" w:type="dxa"/>
            <w:gridSpan w:val="2"/>
          </w:tcPr>
          <w:p w14:paraId="064BF6B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530" w:type="dxa"/>
          </w:tcPr>
          <w:p w14:paraId="2B454F15" w14:textId="77777777" w:rsidR="0058174A" w:rsidRPr="00C87258" w:rsidRDefault="0058174A">
            <w:pPr>
              <w:jc w:val="right"/>
              <w:rPr>
                <w:rFonts w:ascii="Arial" w:hAnsi="Arial" w:cs="Arial"/>
                <w:sz w:val="28"/>
              </w:rPr>
            </w:pPr>
          </w:p>
        </w:tc>
        <w:tc>
          <w:tcPr>
            <w:tcW w:w="1530" w:type="dxa"/>
          </w:tcPr>
          <w:p w14:paraId="1CF7A8BB" w14:textId="77777777" w:rsidR="0058174A" w:rsidRPr="00C87258" w:rsidRDefault="0058174A">
            <w:pPr>
              <w:jc w:val="right"/>
              <w:rPr>
                <w:rFonts w:ascii="Arial" w:hAnsi="Arial" w:cs="Arial"/>
                <w:sz w:val="28"/>
              </w:rPr>
            </w:pPr>
          </w:p>
        </w:tc>
      </w:tr>
      <w:tr w:rsidR="0058174A" w:rsidRPr="00C87258" w14:paraId="75631589" w14:textId="77777777">
        <w:trPr>
          <w:trHeight w:val="279"/>
          <w:tblHeader/>
        </w:trPr>
        <w:tc>
          <w:tcPr>
            <w:tcW w:w="534" w:type="dxa"/>
          </w:tcPr>
          <w:p w14:paraId="72D87F4E" w14:textId="77777777" w:rsidR="0058174A" w:rsidRPr="00C87258" w:rsidRDefault="0058174A">
            <w:pPr>
              <w:rPr>
                <w:rFonts w:ascii="Arial" w:hAnsi="Arial" w:cs="Arial"/>
                <w:sz w:val="28"/>
              </w:rPr>
            </w:pPr>
          </w:p>
        </w:tc>
        <w:tc>
          <w:tcPr>
            <w:tcW w:w="5244" w:type="dxa"/>
          </w:tcPr>
          <w:p w14:paraId="7698BD95" w14:textId="6F73D3A9"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Interest Payable</w:t>
            </w:r>
            <w:r w:rsidR="00DD249E">
              <w:rPr>
                <w:rFonts w:ascii="Arial" w:hAnsi="Arial" w:cs="Arial"/>
                <w:sz w:val="28"/>
                <w:vertAlign w:val="superscript"/>
              </w:rPr>
              <w:t>1</w:t>
            </w:r>
          </w:p>
        </w:tc>
        <w:tc>
          <w:tcPr>
            <w:tcW w:w="1530" w:type="dxa"/>
          </w:tcPr>
          <w:p w14:paraId="5CADECD8" w14:textId="18841F64" w:rsidR="0058174A" w:rsidRPr="00C87258" w:rsidRDefault="00564C7B" w:rsidP="0049009E">
            <w:pPr>
              <w:jc w:val="right"/>
              <w:rPr>
                <w:rFonts w:ascii="Arial" w:hAnsi="Arial" w:cs="Arial"/>
                <w:sz w:val="28"/>
              </w:rPr>
            </w:pPr>
            <w:r>
              <w:rPr>
                <w:rFonts w:ascii="Arial" w:hAnsi="Arial" w:cs="Arial"/>
                <w:sz w:val="28"/>
              </w:rPr>
              <w:t>$</w:t>
            </w:r>
            <w:r w:rsidR="0058174A" w:rsidRPr="00C87258">
              <w:rPr>
                <w:rFonts w:ascii="Arial" w:hAnsi="Arial" w:cs="Arial"/>
                <w:sz w:val="28"/>
              </w:rPr>
              <w:t>2,</w:t>
            </w:r>
            <w:r w:rsidR="0049009E" w:rsidRPr="00C87258">
              <w:rPr>
                <w:rFonts w:ascii="Arial" w:hAnsi="Arial" w:cs="Arial"/>
                <w:sz w:val="28"/>
              </w:rPr>
              <w:t>125</w:t>
            </w:r>
          </w:p>
        </w:tc>
        <w:tc>
          <w:tcPr>
            <w:tcW w:w="1530" w:type="dxa"/>
          </w:tcPr>
          <w:p w14:paraId="17641415" w14:textId="77777777" w:rsidR="0058174A" w:rsidRPr="00C87258" w:rsidRDefault="0058174A">
            <w:pPr>
              <w:jc w:val="right"/>
              <w:rPr>
                <w:rFonts w:ascii="Arial" w:hAnsi="Arial" w:cs="Arial"/>
                <w:sz w:val="28"/>
              </w:rPr>
            </w:pPr>
          </w:p>
        </w:tc>
      </w:tr>
      <w:tr w:rsidR="0058174A" w:rsidRPr="00C87258" w14:paraId="6C2633E2" w14:textId="77777777">
        <w:trPr>
          <w:trHeight w:val="279"/>
          <w:tblHeader/>
        </w:trPr>
        <w:tc>
          <w:tcPr>
            <w:tcW w:w="534" w:type="dxa"/>
          </w:tcPr>
          <w:p w14:paraId="753E138A" w14:textId="77777777" w:rsidR="0058174A" w:rsidRPr="00C87258" w:rsidRDefault="0058174A">
            <w:pPr>
              <w:rPr>
                <w:rFonts w:ascii="Arial" w:hAnsi="Arial" w:cs="Arial"/>
                <w:sz w:val="28"/>
              </w:rPr>
            </w:pPr>
          </w:p>
        </w:tc>
        <w:tc>
          <w:tcPr>
            <w:tcW w:w="5244" w:type="dxa"/>
          </w:tcPr>
          <w:p w14:paraId="69808F30" w14:textId="77777777" w:rsidR="0058174A" w:rsidRPr="00C87258" w:rsidRDefault="0058174A">
            <w:pPr>
              <w:tabs>
                <w:tab w:val="left" w:pos="720"/>
                <w:tab w:val="right" w:leader="dot" w:pos="7200"/>
              </w:tabs>
              <w:ind w:right="-108"/>
              <w:rPr>
                <w:rFonts w:ascii="Arial" w:hAnsi="Arial" w:cs="Arial"/>
                <w:sz w:val="28"/>
              </w:rPr>
            </w:pPr>
            <w:r w:rsidRPr="00C87258">
              <w:rPr>
                <w:rFonts w:ascii="Arial" w:hAnsi="Arial" w:cs="Arial"/>
                <w:sz w:val="28"/>
              </w:rPr>
              <w:t xml:space="preserve">Current portion of long-term note </w:t>
            </w:r>
          </w:p>
          <w:p w14:paraId="04022099" w14:textId="77777777" w:rsidR="0058174A" w:rsidRPr="00C87258" w:rsidRDefault="0058174A">
            <w:pPr>
              <w:tabs>
                <w:tab w:val="left" w:pos="317"/>
                <w:tab w:val="right" w:leader="dot" w:pos="7200"/>
              </w:tabs>
              <w:ind w:right="-108"/>
              <w:rPr>
                <w:rFonts w:ascii="Arial" w:hAnsi="Arial" w:cs="Arial"/>
                <w:sz w:val="28"/>
              </w:rPr>
            </w:pPr>
            <w:r w:rsidRPr="00C87258">
              <w:rPr>
                <w:rFonts w:ascii="Arial" w:hAnsi="Arial" w:cs="Arial"/>
                <w:sz w:val="28"/>
              </w:rPr>
              <w:tab/>
              <w:t>payable</w:t>
            </w:r>
          </w:p>
        </w:tc>
        <w:tc>
          <w:tcPr>
            <w:tcW w:w="1530" w:type="dxa"/>
          </w:tcPr>
          <w:p w14:paraId="60A9403B" w14:textId="77777777" w:rsidR="0058174A" w:rsidRPr="00C87258" w:rsidRDefault="0058174A">
            <w:pPr>
              <w:jc w:val="right"/>
              <w:rPr>
                <w:rFonts w:ascii="Arial" w:hAnsi="Arial" w:cs="Arial"/>
                <w:sz w:val="28"/>
              </w:rPr>
            </w:pPr>
          </w:p>
          <w:p w14:paraId="58120F8B" w14:textId="77777777" w:rsidR="0058174A" w:rsidRPr="00C87258" w:rsidRDefault="0049009E">
            <w:pPr>
              <w:jc w:val="right"/>
              <w:rPr>
                <w:rFonts w:ascii="Arial" w:hAnsi="Arial" w:cs="Arial"/>
                <w:sz w:val="28"/>
                <w:u w:val="single"/>
              </w:rPr>
            </w:pPr>
            <w:r w:rsidRPr="00C87258">
              <w:rPr>
                <w:rFonts w:ascii="Arial" w:hAnsi="Arial" w:cs="Arial"/>
                <w:sz w:val="28"/>
                <w:u w:val="single"/>
              </w:rPr>
              <w:t>19,721</w:t>
            </w:r>
          </w:p>
        </w:tc>
        <w:tc>
          <w:tcPr>
            <w:tcW w:w="1530" w:type="dxa"/>
          </w:tcPr>
          <w:p w14:paraId="47EB27DB" w14:textId="77777777" w:rsidR="0058174A" w:rsidRPr="00C87258" w:rsidRDefault="0058174A">
            <w:pPr>
              <w:jc w:val="right"/>
              <w:rPr>
                <w:rFonts w:ascii="Arial" w:hAnsi="Arial" w:cs="Arial"/>
                <w:sz w:val="28"/>
              </w:rPr>
            </w:pPr>
          </w:p>
          <w:p w14:paraId="2364C6AA" w14:textId="77777777" w:rsidR="0058174A" w:rsidRPr="00C87258" w:rsidRDefault="0058174A" w:rsidP="0049009E">
            <w:pPr>
              <w:jc w:val="right"/>
              <w:rPr>
                <w:rFonts w:ascii="Arial" w:hAnsi="Arial" w:cs="Arial"/>
                <w:sz w:val="28"/>
              </w:rPr>
            </w:pPr>
            <w:r w:rsidRPr="00C87258">
              <w:rPr>
                <w:rFonts w:ascii="Arial" w:hAnsi="Arial" w:cs="Arial"/>
                <w:sz w:val="28"/>
              </w:rPr>
              <w:t>$</w:t>
            </w:r>
            <w:r w:rsidR="0049009E" w:rsidRPr="00C87258">
              <w:rPr>
                <w:rFonts w:ascii="Arial" w:hAnsi="Arial" w:cs="Arial"/>
                <w:sz w:val="28"/>
              </w:rPr>
              <w:t>21,846</w:t>
            </w:r>
          </w:p>
        </w:tc>
      </w:tr>
      <w:tr w:rsidR="0058174A" w:rsidRPr="00C87258" w14:paraId="462387F9" w14:textId="77777777">
        <w:trPr>
          <w:trHeight w:val="279"/>
          <w:tblHeader/>
        </w:trPr>
        <w:tc>
          <w:tcPr>
            <w:tcW w:w="534" w:type="dxa"/>
          </w:tcPr>
          <w:p w14:paraId="10A153EC" w14:textId="77777777" w:rsidR="0058174A" w:rsidRPr="00C87258" w:rsidRDefault="0058174A">
            <w:pPr>
              <w:rPr>
                <w:rFonts w:ascii="Arial" w:hAnsi="Arial" w:cs="Arial"/>
                <w:sz w:val="28"/>
              </w:rPr>
            </w:pPr>
          </w:p>
        </w:tc>
        <w:tc>
          <w:tcPr>
            <w:tcW w:w="5244" w:type="dxa"/>
          </w:tcPr>
          <w:p w14:paraId="181D5117" w14:textId="77777777" w:rsidR="0058174A" w:rsidRPr="00C87258" w:rsidRDefault="0058174A">
            <w:pPr>
              <w:tabs>
                <w:tab w:val="left" w:pos="720"/>
                <w:tab w:val="right" w:leader="dot" w:pos="7200"/>
              </w:tabs>
              <w:rPr>
                <w:rFonts w:ascii="Arial" w:hAnsi="Arial" w:cs="Arial"/>
                <w:sz w:val="28"/>
              </w:rPr>
            </w:pPr>
          </w:p>
        </w:tc>
        <w:tc>
          <w:tcPr>
            <w:tcW w:w="1530" w:type="dxa"/>
          </w:tcPr>
          <w:p w14:paraId="37BC965B" w14:textId="77777777" w:rsidR="0058174A" w:rsidRPr="00C87258" w:rsidRDefault="0058174A">
            <w:pPr>
              <w:jc w:val="right"/>
              <w:rPr>
                <w:rFonts w:ascii="Arial" w:hAnsi="Arial" w:cs="Arial"/>
                <w:sz w:val="28"/>
              </w:rPr>
            </w:pPr>
          </w:p>
        </w:tc>
        <w:tc>
          <w:tcPr>
            <w:tcW w:w="1530" w:type="dxa"/>
          </w:tcPr>
          <w:p w14:paraId="58E0E0F9" w14:textId="77777777" w:rsidR="0058174A" w:rsidRPr="00C87258" w:rsidRDefault="0058174A">
            <w:pPr>
              <w:jc w:val="right"/>
              <w:rPr>
                <w:rFonts w:ascii="Arial" w:hAnsi="Arial" w:cs="Arial"/>
                <w:sz w:val="28"/>
              </w:rPr>
            </w:pPr>
          </w:p>
        </w:tc>
      </w:tr>
      <w:tr w:rsidR="0058174A" w:rsidRPr="00C87258" w14:paraId="7202B661" w14:textId="77777777">
        <w:trPr>
          <w:trHeight w:val="279"/>
          <w:tblHeader/>
        </w:trPr>
        <w:tc>
          <w:tcPr>
            <w:tcW w:w="5778" w:type="dxa"/>
            <w:gridSpan w:val="2"/>
          </w:tcPr>
          <w:p w14:paraId="5C243B4A" w14:textId="77777777" w:rsidR="0058174A" w:rsidRPr="00C87258" w:rsidRDefault="0058174A">
            <w:pPr>
              <w:tabs>
                <w:tab w:val="left" w:pos="720"/>
                <w:tab w:val="right" w:leader="dot" w:pos="7200"/>
              </w:tabs>
              <w:ind w:right="-108"/>
              <w:rPr>
                <w:rFonts w:ascii="Arial" w:hAnsi="Arial" w:cs="Arial"/>
                <w:sz w:val="28"/>
              </w:rPr>
            </w:pPr>
            <w:r w:rsidRPr="00C87258">
              <w:rPr>
                <w:rFonts w:ascii="Arial" w:hAnsi="Arial" w:cs="Arial"/>
                <w:sz w:val="28"/>
              </w:rPr>
              <w:t>Long-term Liabilities</w:t>
            </w:r>
          </w:p>
        </w:tc>
        <w:tc>
          <w:tcPr>
            <w:tcW w:w="1530" w:type="dxa"/>
          </w:tcPr>
          <w:p w14:paraId="75036BEF" w14:textId="77777777" w:rsidR="0058174A" w:rsidRPr="00C87258" w:rsidRDefault="0058174A">
            <w:pPr>
              <w:jc w:val="right"/>
              <w:rPr>
                <w:rFonts w:ascii="Arial" w:hAnsi="Arial" w:cs="Arial"/>
                <w:sz w:val="28"/>
              </w:rPr>
            </w:pPr>
          </w:p>
        </w:tc>
        <w:tc>
          <w:tcPr>
            <w:tcW w:w="1530" w:type="dxa"/>
          </w:tcPr>
          <w:p w14:paraId="1F5098CD" w14:textId="77777777" w:rsidR="0058174A" w:rsidRPr="00C87258" w:rsidRDefault="0058174A">
            <w:pPr>
              <w:jc w:val="right"/>
              <w:rPr>
                <w:rFonts w:ascii="Arial" w:hAnsi="Arial" w:cs="Arial"/>
                <w:sz w:val="28"/>
              </w:rPr>
            </w:pPr>
          </w:p>
        </w:tc>
      </w:tr>
      <w:tr w:rsidR="0058174A" w:rsidRPr="00C87258" w14:paraId="7CE8E5D7" w14:textId="77777777">
        <w:trPr>
          <w:trHeight w:val="279"/>
          <w:tblHeader/>
        </w:trPr>
        <w:tc>
          <w:tcPr>
            <w:tcW w:w="534" w:type="dxa"/>
          </w:tcPr>
          <w:p w14:paraId="6D1B9322" w14:textId="77777777" w:rsidR="0058174A" w:rsidRPr="00C87258" w:rsidRDefault="0058174A">
            <w:pPr>
              <w:rPr>
                <w:rFonts w:ascii="Arial" w:hAnsi="Arial" w:cs="Arial"/>
                <w:sz w:val="28"/>
              </w:rPr>
            </w:pPr>
          </w:p>
        </w:tc>
        <w:tc>
          <w:tcPr>
            <w:tcW w:w="5244" w:type="dxa"/>
          </w:tcPr>
          <w:p w14:paraId="55E86EC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Note Payable</w:t>
            </w:r>
          </w:p>
        </w:tc>
        <w:tc>
          <w:tcPr>
            <w:tcW w:w="1530" w:type="dxa"/>
          </w:tcPr>
          <w:p w14:paraId="50EE594D" w14:textId="1FB5053D" w:rsidR="0058174A" w:rsidRPr="00C87258" w:rsidRDefault="0058174A">
            <w:pPr>
              <w:jc w:val="right"/>
              <w:rPr>
                <w:rFonts w:ascii="Arial" w:hAnsi="Arial" w:cs="Arial"/>
                <w:sz w:val="28"/>
              </w:rPr>
            </w:pPr>
            <w:r w:rsidRPr="00C87258">
              <w:rPr>
                <w:rFonts w:ascii="Arial" w:hAnsi="Arial" w:cs="Arial"/>
                <w:sz w:val="28"/>
              </w:rPr>
              <w:t>85,000</w:t>
            </w:r>
          </w:p>
        </w:tc>
        <w:tc>
          <w:tcPr>
            <w:tcW w:w="1530" w:type="dxa"/>
          </w:tcPr>
          <w:p w14:paraId="62E4C1BA" w14:textId="77777777" w:rsidR="0058174A" w:rsidRPr="00C87258" w:rsidRDefault="0058174A">
            <w:pPr>
              <w:rPr>
                <w:rFonts w:ascii="Arial" w:hAnsi="Arial" w:cs="Arial"/>
                <w:sz w:val="28"/>
              </w:rPr>
            </w:pPr>
          </w:p>
        </w:tc>
      </w:tr>
      <w:tr w:rsidR="0058174A" w:rsidRPr="00C87258" w14:paraId="25076704" w14:textId="77777777">
        <w:trPr>
          <w:trHeight w:val="279"/>
          <w:tblHeader/>
        </w:trPr>
        <w:tc>
          <w:tcPr>
            <w:tcW w:w="534" w:type="dxa"/>
          </w:tcPr>
          <w:p w14:paraId="0DC6712E" w14:textId="77777777" w:rsidR="0058174A" w:rsidRPr="00C87258" w:rsidRDefault="0058174A">
            <w:pPr>
              <w:rPr>
                <w:rFonts w:ascii="Arial" w:hAnsi="Arial" w:cs="Arial"/>
                <w:sz w:val="28"/>
              </w:rPr>
            </w:pPr>
          </w:p>
        </w:tc>
        <w:tc>
          <w:tcPr>
            <w:tcW w:w="5244" w:type="dxa"/>
          </w:tcPr>
          <w:p w14:paraId="10F09FC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Less: current portion</w:t>
            </w:r>
          </w:p>
        </w:tc>
        <w:tc>
          <w:tcPr>
            <w:tcW w:w="1530" w:type="dxa"/>
          </w:tcPr>
          <w:p w14:paraId="7A2EFD6B" w14:textId="77777777" w:rsidR="0058174A" w:rsidRPr="00C87258" w:rsidRDefault="0058174A" w:rsidP="0049009E">
            <w:pPr>
              <w:ind w:right="-100"/>
              <w:jc w:val="right"/>
              <w:rPr>
                <w:rFonts w:ascii="Arial" w:hAnsi="Arial" w:cs="Arial"/>
                <w:sz w:val="28"/>
                <w:u w:val="single"/>
              </w:rPr>
            </w:pPr>
            <w:r w:rsidRPr="00C87258">
              <w:rPr>
                <w:rFonts w:ascii="Arial" w:hAnsi="Arial" w:cs="Arial"/>
                <w:sz w:val="28"/>
                <w:u w:val="single"/>
              </w:rPr>
              <w:t>(</w:t>
            </w:r>
            <w:r w:rsidR="0049009E" w:rsidRPr="00C87258">
              <w:rPr>
                <w:rFonts w:ascii="Arial" w:hAnsi="Arial" w:cs="Arial"/>
                <w:sz w:val="28"/>
                <w:u w:val="single"/>
              </w:rPr>
              <w:t>19,721</w:t>
            </w:r>
            <w:r w:rsidRPr="00C87258">
              <w:rPr>
                <w:rFonts w:ascii="Arial" w:hAnsi="Arial" w:cs="Arial"/>
                <w:sz w:val="28"/>
                <w:u w:val="single"/>
              </w:rPr>
              <w:t>)</w:t>
            </w:r>
          </w:p>
        </w:tc>
        <w:tc>
          <w:tcPr>
            <w:tcW w:w="1530" w:type="dxa"/>
          </w:tcPr>
          <w:p w14:paraId="77BCE76E" w14:textId="77777777" w:rsidR="0058174A" w:rsidRPr="00C87258" w:rsidRDefault="0058174A" w:rsidP="0049009E">
            <w:pPr>
              <w:jc w:val="right"/>
              <w:rPr>
                <w:rFonts w:ascii="Arial" w:hAnsi="Arial" w:cs="Arial"/>
                <w:sz w:val="28"/>
              </w:rPr>
            </w:pPr>
            <w:r w:rsidRPr="00C87258">
              <w:rPr>
                <w:rFonts w:ascii="Arial" w:hAnsi="Arial" w:cs="Arial"/>
                <w:sz w:val="28"/>
              </w:rPr>
              <w:t>$</w:t>
            </w:r>
            <w:r w:rsidR="0049009E" w:rsidRPr="00C87258">
              <w:rPr>
                <w:rFonts w:ascii="Arial" w:hAnsi="Arial" w:cs="Arial"/>
                <w:sz w:val="28"/>
              </w:rPr>
              <w:t>65,279</w:t>
            </w:r>
          </w:p>
        </w:tc>
      </w:tr>
    </w:tbl>
    <w:p w14:paraId="3F480EA3" w14:textId="77777777" w:rsidR="00A51789" w:rsidRPr="00C87258" w:rsidRDefault="00A51789">
      <w:pPr>
        <w:rPr>
          <w:rFonts w:ascii="Arial" w:hAnsi="Arial" w:cs="Arial"/>
          <w:sz w:val="28"/>
        </w:rPr>
      </w:pPr>
    </w:p>
    <w:p w14:paraId="4D9A9AF0" w14:textId="7E96BAB1" w:rsidR="0058174A" w:rsidRPr="00C87258" w:rsidRDefault="00DD249E">
      <w:pPr>
        <w:rPr>
          <w:rFonts w:ascii="Arial" w:hAnsi="Arial" w:cs="Arial"/>
          <w:sz w:val="28"/>
        </w:rPr>
      </w:pPr>
      <w:r>
        <w:rPr>
          <w:rFonts w:ascii="Arial" w:hAnsi="Arial" w:cs="Arial"/>
          <w:sz w:val="28"/>
          <w:vertAlign w:val="superscript"/>
        </w:rPr>
        <w:t>1</w:t>
      </w:r>
      <w:r w:rsidR="0058174A" w:rsidRPr="00C87258">
        <w:rPr>
          <w:rFonts w:ascii="Arial" w:hAnsi="Arial" w:cs="Arial"/>
          <w:sz w:val="28"/>
        </w:rPr>
        <w:t>$</w:t>
      </w:r>
      <w:r w:rsidR="0049009E" w:rsidRPr="00C87258">
        <w:rPr>
          <w:rFonts w:ascii="Arial" w:hAnsi="Arial" w:cs="Arial"/>
          <w:sz w:val="28"/>
        </w:rPr>
        <w:t>4</w:t>
      </w:r>
      <w:r w:rsidR="0058174A" w:rsidRPr="00C87258">
        <w:rPr>
          <w:rFonts w:ascii="Arial" w:hAnsi="Arial" w:cs="Arial"/>
          <w:sz w:val="28"/>
        </w:rPr>
        <w:t>,</w:t>
      </w:r>
      <w:r w:rsidR="0049009E" w:rsidRPr="00C87258">
        <w:rPr>
          <w:rFonts w:ascii="Arial" w:hAnsi="Arial" w:cs="Arial"/>
          <w:sz w:val="28"/>
        </w:rPr>
        <w:t>250</w:t>
      </w:r>
      <w:r w:rsidR="0058174A" w:rsidRPr="00C87258">
        <w:rPr>
          <w:rFonts w:ascii="Arial" w:hAnsi="Arial" w:cs="Arial"/>
          <w:sz w:val="28"/>
        </w:rPr>
        <w:t xml:space="preserve"> X 6/12 = $</w:t>
      </w:r>
      <w:r w:rsidR="00564C7B">
        <w:rPr>
          <w:rFonts w:ascii="Arial" w:hAnsi="Arial" w:cs="Arial"/>
          <w:sz w:val="28"/>
        </w:rPr>
        <w:t>2,125</w:t>
      </w:r>
    </w:p>
    <w:p w14:paraId="1552159D" w14:textId="77777777" w:rsidR="00A51789" w:rsidRPr="00C87258" w:rsidRDefault="00A51789">
      <w:pPr>
        <w:rPr>
          <w:rFonts w:ascii="Arial" w:hAnsi="Arial" w:cs="Arial"/>
          <w:sz w:val="28"/>
        </w:rPr>
      </w:pPr>
    </w:p>
    <w:p w14:paraId="362C0F74" w14:textId="5D4914CA" w:rsidR="0049009E" w:rsidRPr="00C87258" w:rsidRDefault="0034758F" w:rsidP="00C5708F">
      <w:pPr>
        <w:ind w:left="720" w:hanging="720"/>
        <w:jc w:val="both"/>
        <w:rPr>
          <w:rFonts w:ascii="Arial" w:hAnsi="Arial" w:cs="Arial"/>
          <w:sz w:val="28"/>
        </w:rPr>
      </w:pPr>
      <w:r>
        <w:rPr>
          <w:rFonts w:ascii="Arial" w:hAnsi="Arial" w:cs="Arial"/>
          <w:sz w:val="28"/>
        </w:rPr>
        <w:t>f.</w:t>
      </w:r>
      <w:r w:rsidR="0049009E" w:rsidRPr="00C87258">
        <w:rPr>
          <w:rFonts w:ascii="Arial" w:hAnsi="Arial" w:cs="Arial"/>
          <w:sz w:val="28"/>
        </w:rPr>
        <w:tab/>
        <w:t>The fixed principal payments for each year would have been in the amount of $21,250 ($85,000 ÷ 4).</w:t>
      </w:r>
    </w:p>
    <w:tbl>
      <w:tblPr>
        <w:tblW w:w="9086" w:type="dxa"/>
        <w:tblLayout w:type="fixed"/>
        <w:tblLook w:val="04A0" w:firstRow="1" w:lastRow="0" w:firstColumn="1" w:lastColumn="0" w:noHBand="0" w:noVBand="1"/>
      </w:tblPr>
      <w:tblGrid>
        <w:gridCol w:w="1947"/>
        <w:gridCol w:w="236"/>
        <w:gridCol w:w="1413"/>
        <w:gridCol w:w="240"/>
        <w:gridCol w:w="1330"/>
        <w:gridCol w:w="236"/>
        <w:gridCol w:w="1642"/>
        <w:gridCol w:w="236"/>
        <w:gridCol w:w="1806"/>
      </w:tblGrid>
      <w:tr w:rsidR="0022382E" w:rsidRPr="00C87258" w14:paraId="229CC464" w14:textId="77777777" w:rsidTr="00C95766">
        <w:trPr>
          <w:trHeight w:val="1095"/>
        </w:trPr>
        <w:tc>
          <w:tcPr>
            <w:tcW w:w="1947" w:type="dxa"/>
            <w:tcBorders>
              <w:top w:val="nil"/>
              <w:left w:val="nil"/>
              <w:bottom w:val="single" w:sz="8" w:space="0" w:color="auto"/>
              <w:right w:val="nil"/>
            </w:tcBorders>
            <w:shd w:val="clear" w:color="auto" w:fill="auto"/>
            <w:vAlign w:val="bottom"/>
            <w:hideMark/>
          </w:tcPr>
          <w:p w14:paraId="4AA2DD98"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Date</w:t>
            </w:r>
          </w:p>
        </w:tc>
        <w:tc>
          <w:tcPr>
            <w:tcW w:w="236" w:type="dxa"/>
            <w:vMerge w:val="restart"/>
            <w:tcBorders>
              <w:top w:val="nil"/>
              <w:left w:val="nil"/>
              <w:bottom w:val="nil"/>
              <w:right w:val="nil"/>
            </w:tcBorders>
            <w:vAlign w:val="center"/>
            <w:hideMark/>
          </w:tcPr>
          <w:p w14:paraId="651BEF13" w14:textId="77777777" w:rsidR="0049009E" w:rsidRPr="00C87258" w:rsidRDefault="0049009E" w:rsidP="0049009E">
            <w:pPr>
              <w:rPr>
                <w:rFonts w:ascii="Arial" w:hAnsi="Arial" w:cs="Arial"/>
                <w:bCs/>
                <w:color w:val="000000"/>
                <w:sz w:val="28"/>
                <w:szCs w:val="28"/>
                <w:lang w:eastAsia="en-CA"/>
              </w:rPr>
            </w:pPr>
          </w:p>
        </w:tc>
        <w:tc>
          <w:tcPr>
            <w:tcW w:w="1413" w:type="dxa"/>
            <w:tcBorders>
              <w:top w:val="nil"/>
              <w:left w:val="nil"/>
              <w:bottom w:val="single" w:sz="8" w:space="0" w:color="auto"/>
              <w:right w:val="nil"/>
            </w:tcBorders>
            <w:shd w:val="clear" w:color="auto" w:fill="auto"/>
            <w:vAlign w:val="bottom"/>
            <w:hideMark/>
          </w:tcPr>
          <w:p w14:paraId="7BAFAA74"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Payment</w:t>
            </w:r>
          </w:p>
        </w:tc>
        <w:tc>
          <w:tcPr>
            <w:tcW w:w="240" w:type="dxa"/>
            <w:tcBorders>
              <w:top w:val="nil"/>
              <w:left w:val="nil"/>
              <w:bottom w:val="nil"/>
              <w:right w:val="nil"/>
            </w:tcBorders>
            <w:shd w:val="clear" w:color="auto" w:fill="auto"/>
            <w:vAlign w:val="bottom"/>
            <w:hideMark/>
          </w:tcPr>
          <w:p w14:paraId="1D2B1C54" w14:textId="77777777" w:rsidR="0049009E" w:rsidRPr="00C87258" w:rsidRDefault="0049009E" w:rsidP="0049009E">
            <w:pPr>
              <w:jc w:val="center"/>
              <w:rPr>
                <w:rFonts w:ascii="Arial" w:hAnsi="Arial" w:cs="Arial"/>
                <w:bCs/>
                <w:color w:val="000000"/>
                <w:sz w:val="28"/>
                <w:szCs w:val="28"/>
                <w:lang w:eastAsia="en-CA"/>
              </w:rPr>
            </w:pPr>
          </w:p>
        </w:tc>
        <w:tc>
          <w:tcPr>
            <w:tcW w:w="1330" w:type="dxa"/>
            <w:tcBorders>
              <w:top w:val="nil"/>
              <w:left w:val="nil"/>
              <w:bottom w:val="single" w:sz="8" w:space="0" w:color="auto"/>
              <w:right w:val="nil"/>
            </w:tcBorders>
            <w:shd w:val="clear" w:color="auto" w:fill="auto"/>
            <w:vAlign w:val="bottom"/>
            <w:hideMark/>
          </w:tcPr>
          <w:p w14:paraId="19EA837B"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Interest (5%)</w:t>
            </w:r>
          </w:p>
        </w:tc>
        <w:tc>
          <w:tcPr>
            <w:tcW w:w="236" w:type="dxa"/>
            <w:tcBorders>
              <w:top w:val="nil"/>
              <w:left w:val="nil"/>
              <w:bottom w:val="nil"/>
              <w:right w:val="nil"/>
            </w:tcBorders>
            <w:shd w:val="clear" w:color="auto" w:fill="auto"/>
            <w:vAlign w:val="bottom"/>
            <w:hideMark/>
          </w:tcPr>
          <w:p w14:paraId="54C2CBAA" w14:textId="77777777" w:rsidR="0049009E" w:rsidRPr="00C87258" w:rsidRDefault="0049009E" w:rsidP="0049009E">
            <w:pPr>
              <w:jc w:val="center"/>
              <w:rPr>
                <w:rFonts w:ascii="Arial" w:hAnsi="Arial" w:cs="Arial"/>
                <w:bCs/>
                <w:color w:val="000000"/>
                <w:sz w:val="28"/>
                <w:szCs w:val="28"/>
                <w:lang w:eastAsia="en-CA"/>
              </w:rPr>
            </w:pPr>
          </w:p>
        </w:tc>
        <w:tc>
          <w:tcPr>
            <w:tcW w:w="1642" w:type="dxa"/>
            <w:tcBorders>
              <w:top w:val="nil"/>
              <w:left w:val="nil"/>
              <w:bottom w:val="single" w:sz="8" w:space="0" w:color="auto"/>
              <w:right w:val="nil"/>
            </w:tcBorders>
            <w:shd w:val="clear" w:color="auto" w:fill="auto"/>
            <w:vAlign w:val="bottom"/>
            <w:hideMark/>
          </w:tcPr>
          <w:p w14:paraId="500C2B9F"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Principal repayment</w:t>
            </w:r>
          </w:p>
        </w:tc>
        <w:tc>
          <w:tcPr>
            <w:tcW w:w="236" w:type="dxa"/>
            <w:vMerge w:val="restart"/>
            <w:tcBorders>
              <w:top w:val="nil"/>
              <w:left w:val="nil"/>
              <w:bottom w:val="nil"/>
              <w:right w:val="nil"/>
            </w:tcBorders>
            <w:vAlign w:val="center"/>
            <w:hideMark/>
          </w:tcPr>
          <w:p w14:paraId="7DF25E0E" w14:textId="77777777" w:rsidR="0049009E" w:rsidRPr="00C87258" w:rsidRDefault="0049009E" w:rsidP="0049009E">
            <w:pPr>
              <w:rPr>
                <w:rFonts w:ascii="Arial" w:hAnsi="Arial" w:cs="Arial"/>
                <w:bCs/>
                <w:color w:val="000000"/>
                <w:sz w:val="28"/>
                <w:szCs w:val="28"/>
                <w:lang w:eastAsia="en-CA"/>
              </w:rPr>
            </w:pPr>
          </w:p>
        </w:tc>
        <w:tc>
          <w:tcPr>
            <w:tcW w:w="1806" w:type="dxa"/>
            <w:tcBorders>
              <w:top w:val="nil"/>
              <w:left w:val="nil"/>
              <w:bottom w:val="single" w:sz="8" w:space="0" w:color="auto"/>
              <w:right w:val="nil"/>
            </w:tcBorders>
            <w:shd w:val="clear" w:color="auto" w:fill="auto"/>
            <w:vAlign w:val="bottom"/>
            <w:hideMark/>
          </w:tcPr>
          <w:p w14:paraId="560F437C"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Carrying Amount of Note</w:t>
            </w:r>
          </w:p>
        </w:tc>
      </w:tr>
      <w:tr w:rsidR="0049009E" w:rsidRPr="00C87258" w14:paraId="64344725" w14:textId="77777777" w:rsidTr="006B7E48">
        <w:trPr>
          <w:trHeight w:val="300"/>
        </w:trPr>
        <w:tc>
          <w:tcPr>
            <w:tcW w:w="1947" w:type="dxa"/>
            <w:tcBorders>
              <w:top w:val="nil"/>
              <w:left w:val="nil"/>
              <w:bottom w:val="nil"/>
              <w:right w:val="nil"/>
            </w:tcBorders>
            <w:shd w:val="clear" w:color="auto" w:fill="auto"/>
            <w:noWrap/>
            <w:vAlign w:val="bottom"/>
            <w:hideMark/>
          </w:tcPr>
          <w:p w14:paraId="7326E9B8" w14:textId="77777777" w:rsidR="0049009E" w:rsidRPr="00C87258" w:rsidRDefault="0049009E" w:rsidP="0049009E">
            <w:pPr>
              <w:rPr>
                <w:rFonts w:ascii="Arial" w:hAnsi="Arial" w:cs="Arial"/>
                <w:color w:val="000000"/>
                <w:sz w:val="24"/>
                <w:szCs w:val="24"/>
                <w:lang w:eastAsia="en-CA"/>
              </w:rPr>
            </w:pPr>
          </w:p>
        </w:tc>
        <w:tc>
          <w:tcPr>
            <w:tcW w:w="236" w:type="dxa"/>
            <w:vMerge/>
            <w:tcBorders>
              <w:top w:val="nil"/>
              <w:left w:val="nil"/>
              <w:bottom w:val="nil"/>
              <w:right w:val="nil"/>
            </w:tcBorders>
            <w:vAlign w:val="center"/>
            <w:hideMark/>
          </w:tcPr>
          <w:p w14:paraId="36E13D4B" w14:textId="77777777" w:rsidR="0049009E" w:rsidRPr="00C87258" w:rsidRDefault="0049009E" w:rsidP="0049009E">
            <w:pPr>
              <w:rPr>
                <w:rFonts w:ascii="Arial" w:hAnsi="Arial" w:cs="Arial"/>
                <w:bCs/>
                <w:color w:val="000000"/>
                <w:sz w:val="28"/>
                <w:szCs w:val="28"/>
                <w:lang w:eastAsia="en-CA"/>
              </w:rPr>
            </w:pPr>
          </w:p>
        </w:tc>
        <w:tc>
          <w:tcPr>
            <w:tcW w:w="1413" w:type="dxa"/>
            <w:tcBorders>
              <w:top w:val="nil"/>
              <w:left w:val="nil"/>
              <w:bottom w:val="nil"/>
              <w:right w:val="nil"/>
            </w:tcBorders>
            <w:shd w:val="clear" w:color="auto" w:fill="auto"/>
            <w:noWrap/>
            <w:vAlign w:val="bottom"/>
            <w:hideMark/>
          </w:tcPr>
          <w:p w14:paraId="79F92D0D" w14:textId="77777777" w:rsidR="0049009E" w:rsidRPr="00C87258" w:rsidRDefault="0049009E" w:rsidP="0049009E">
            <w:pPr>
              <w:rPr>
                <w:rFonts w:ascii="Arial" w:hAnsi="Arial" w:cs="Arial"/>
                <w:color w:val="000000"/>
                <w:sz w:val="24"/>
                <w:szCs w:val="24"/>
                <w:lang w:eastAsia="en-CA"/>
              </w:rPr>
            </w:pPr>
          </w:p>
        </w:tc>
        <w:tc>
          <w:tcPr>
            <w:tcW w:w="240" w:type="dxa"/>
            <w:tcBorders>
              <w:top w:val="nil"/>
              <w:left w:val="nil"/>
              <w:bottom w:val="nil"/>
              <w:right w:val="nil"/>
            </w:tcBorders>
            <w:shd w:val="clear" w:color="auto" w:fill="auto"/>
            <w:noWrap/>
            <w:vAlign w:val="bottom"/>
            <w:hideMark/>
          </w:tcPr>
          <w:p w14:paraId="67423E83" w14:textId="77777777" w:rsidR="0049009E" w:rsidRPr="00C87258" w:rsidRDefault="0049009E" w:rsidP="0049009E">
            <w:pPr>
              <w:rPr>
                <w:rFonts w:ascii="Arial" w:hAnsi="Arial" w:cs="Arial"/>
                <w:color w:val="000000"/>
                <w:sz w:val="24"/>
                <w:szCs w:val="24"/>
                <w:lang w:eastAsia="en-CA"/>
              </w:rPr>
            </w:pPr>
          </w:p>
        </w:tc>
        <w:tc>
          <w:tcPr>
            <w:tcW w:w="1330" w:type="dxa"/>
            <w:tcBorders>
              <w:top w:val="nil"/>
              <w:left w:val="nil"/>
              <w:bottom w:val="nil"/>
              <w:right w:val="nil"/>
            </w:tcBorders>
            <w:shd w:val="clear" w:color="auto" w:fill="auto"/>
            <w:vAlign w:val="bottom"/>
            <w:hideMark/>
          </w:tcPr>
          <w:p w14:paraId="73650BEA" w14:textId="77777777" w:rsidR="0049009E" w:rsidRPr="00C87258" w:rsidRDefault="0049009E" w:rsidP="0049009E">
            <w:pPr>
              <w:rPr>
                <w:rFonts w:ascii="Arial" w:hAnsi="Arial" w:cs="Arial"/>
                <w:color w:val="000000"/>
                <w:sz w:val="24"/>
                <w:szCs w:val="24"/>
                <w:lang w:eastAsia="en-CA"/>
              </w:rPr>
            </w:pPr>
          </w:p>
        </w:tc>
        <w:tc>
          <w:tcPr>
            <w:tcW w:w="236" w:type="dxa"/>
            <w:tcBorders>
              <w:top w:val="nil"/>
              <w:left w:val="nil"/>
              <w:bottom w:val="nil"/>
              <w:right w:val="nil"/>
            </w:tcBorders>
            <w:shd w:val="clear" w:color="auto" w:fill="auto"/>
            <w:vAlign w:val="bottom"/>
            <w:hideMark/>
          </w:tcPr>
          <w:p w14:paraId="06871888" w14:textId="77777777" w:rsidR="0049009E" w:rsidRPr="00C87258" w:rsidRDefault="0049009E" w:rsidP="0049009E">
            <w:pPr>
              <w:rPr>
                <w:rFonts w:ascii="Arial" w:hAnsi="Arial" w:cs="Arial"/>
                <w:color w:val="000000"/>
                <w:sz w:val="24"/>
                <w:szCs w:val="24"/>
                <w:lang w:eastAsia="en-CA"/>
              </w:rPr>
            </w:pPr>
          </w:p>
        </w:tc>
        <w:tc>
          <w:tcPr>
            <w:tcW w:w="1642" w:type="dxa"/>
            <w:tcBorders>
              <w:top w:val="nil"/>
              <w:left w:val="nil"/>
              <w:bottom w:val="nil"/>
              <w:right w:val="nil"/>
            </w:tcBorders>
            <w:shd w:val="clear" w:color="auto" w:fill="auto"/>
            <w:vAlign w:val="bottom"/>
            <w:hideMark/>
          </w:tcPr>
          <w:p w14:paraId="07C4CB16" w14:textId="77777777" w:rsidR="0049009E" w:rsidRPr="00C87258" w:rsidRDefault="0049009E" w:rsidP="0049009E">
            <w:pPr>
              <w:rPr>
                <w:rFonts w:ascii="Arial" w:hAnsi="Arial" w:cs="Arial"/>
                <w:color w:val="000000"/>
                <w:sz w:val="24"/>
                <w:szCs w:val="24"/>
                <w:lang w:eastAsia="en-CA"/>
              </w:rPr>
            </w:pPr>
          </w:p>
        </w:tc>
        <w:tc>
          <w:tcPr>
            <w:tcW w:w="236" w:type="dxa"/>
            <w:vMerge/>
            <w:tcBorders>
              <w:top w:val="nil"/>
              <w:left w:val="nil"/>
              <w:bottom w:val="nil"/>
              <w:right w:val="nil"/>
            </w:tcBorders>
            <w:vAlign w:val="center"/>
            <w:hideMark/>
          </w:tcPr>
          <w:p w14:paraId="23AFCEE1" w14:textId="77777777" w:rsidR="0049009E" w:rsidRPr="00C87258" w:rsidRDefault="0049009E" w:rsidP="0049009E">
            <w:pPr>
              <w:rPr>
                <w:rFonts w:ascii="Arial" w:hAnsi="Arial" w:cs="Arial"/>
                <w:bCs/>
                <w:color w:val="000000"/>
                <w:sz w:val="28"/>
                <w:szCs w:val="28"/>
                <w:lang w:eastAsia="en-CA"/>
              </w:rPr>
            </w:pPr>
          </w:p>
        </w:tc>
        <w:tc>
          <w:tcPr>
            <w:tcW w:w="1806" w:type="dxa"/>
            <w:tcBorders>
              <w:top w:val="nil"/>
              <w:left w:val="nil"/>
              <w:bottom w:val="nil"/>
              <w:right w:val="nil"/>
            </w:tcBorders>
            <w:shd w:val="clear" w:color="auto" w:fill="auto"/>
            <w:vAlign w:val="bottom"/>
            <w:hideMark/>
          </w:tcPr>
          <w:p w14:paraId="2AA056F2" w14:textId="77777777" w:rsidR="0049009E" w:rsidRPr="00C87258" w:rsidRDefault="0049009E" w:rsidP="0049009E">
            <w:pPr>
              <w:rPr>
                <w:rFonts w:ascii="Arial" w:hAnsi="Arial" w:cs="Arial"/>
                <w:color w:val="000000"/>
                <w:sz w:val="24"/>
                <w:szCs w:val="24"/>
                <w:lang w:eastAsia="en-CA"/>
              </w:rPr>
            </w:pPr>
          </w:p>
        </w:tc>
      </w:tr>
      <w:tr w:rsidR="0049009E" w:rsidRPr="00C87258" w14:paraId="79B94376" w14:textId="77777777" w:rsidTr="006B7E48">
        <w:trPr>
          <w:trHeight w:val="360"/>
        </w:trPr>
        <w:tc>
          <w:tcPr>
            <w:tcW w:w="1947" w:type="dxa"/>
            <w:tcBorders>
              <w:top w:val="nil"/>
              <w:left w:val="nil"/>
              <w:bottom w:val="nil"/>
              <w:right w:val="nil"/>
            </w:tcBorders>
            <w:shd w:val="clear" w:color="auto" w:fill="auto"/>
            <w:hideMark/>
          </w:tcPr>
          <w:p w14:paraId="449A505A" w14:textId="7221EC39"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Jan. 1, </w:t>
            </w:r>
            <w:r w:rsidR="008372E4">
              <w:rPr>
                <w:rFonts w:ascii="Arial" w:hAnsi="Arial" w:cs="Arial"/>
                <w:bCs/>
                <w:color w:val="000000"/>
                <w:sz w:val="28"/>
                <w:szCs w:val="28"/>
                <w:lang w:eastAsia="en-CA"/>
              </w:rPr>
              <w:t>2020</w:t>
            </w:r>
          </w:p>
        </w:tc>
        <w:tc>
          <w:tcPr>
            <w:tcW w:w="236" w:type="dxa"/>
            <w:tcBorders>
              <w:top w:val="nil"/>
              <w:left w:val="nil"/>
              <w:bottom w:val="nil"/>
              <w:right w:val="nil"/>
            </w:tcBorders>
            <w:shd w:val="clear" w:color="auto" w:fill="auto"/>
            <w:hideMark/>
          </w:tcPr>
          <w:p w14:paraId="6F095479" w14:textId="77777777" w:rsidR="0049009E" w:rsidRPr="00C87258" w:rsidRDefault="0049009E" w:rsidP="0049009E">
            <w:pPr>
              <w:jc w:val="both"/>
              <w:rPr>
                <w:rFonts w:ascii="Arial" w:hAnsi="Arial" w:cs="Arial"/>
                <w:bCs/>
                <w:color w:val="000000"/>
                <w:sz w:val="28"/>
                <w:szCs w:val="28"/>
                <w:lang w:eastAsia="en-CA"/>
              </w:rPr>
            </w:pPr>
          </w:p>
        </w:tc>
        <w:tc>
          <w:tcPr>
            <w:tcW w:w="1413" w:type="dxa"/>
            <w:tcBorders>
              <w:top w:val="nil"/>
              <w:left w:val="nil"/>
              <w:bottom w:val="nil"/>
              <w:right w:val="nil"/>
            </w:tcBorders>
            <w:shd w:val="clear" w:color="auto" w:fill="auto"/>
            <w:hideMark/>
          </w:tcPr>
          <w:p w14:paraId="53FAA69C" w14:textId="77777777" w:rsidR="0049009E" w:rsidRPr="00C87258" w:rsidRDefault="0049009E" w:rsidP="0049009E">
            <w:pPr>
              <w:jc w:val="both"/>
              <w:rPr>
                <w:rFonts w:ascii="Arial" w:hAnsi="Arial" w:cs="Arial"/>
                <w:bCs/>
                <w:color w:val="000000"/>
                <w:sz w:val="28"/>
                <w:szCs w:val="28"/>
                <w:lang w:eastAsia="en-CA"/>
              </w:rPr>
            </w:pPr>
          </w:p>
        </w:tc>
        <w:tc>
          <w:tcPr>
            <w:tcW w:w="240" w:type="dxa"/>
            <w:tcBorders>
              <w:top w:val="nil"/>
              <w:left w:val="nil"/>
              <w:bottom w:val="nil"/>
              <w:right w:val="nil"/>
            </w:tcBorders>
            <w:shd w:val="clear" w:color="auto" w:fill="auto"/>
            <w:hideMark/>
          </w:tcPr>
          <w:p w14:paraId="51D683DD" w14:textId="77777777" w:rsidR="0049009E" w:rsidRPr="00C87258" w:rsidRDefault="0049009E" w:rsidP="0049009E">
            <w:pPr>
              <w:jc w:val="both"/>
              <w:rPr>
                <w:rFonts w:ascii="Arial" w:hAnsi="Arial" w:cs="Arial"/>
                <w:bCs/>
                <w:color w:val="000000"/>
                <w:sz w:val="28"/>
                <w:szCs w:val="28"/>
                <w:lang w:eastAsia="en-CA"/>
              </w:rPr>
            </w:pPr>
          </w:p>
        </w:tc>
        <w:tc>
          <w:tcPr>
            <w:tcW w:w="1330" w:type="dxa"/>
            <w:tcBorders>
              <w:top w:val="nil"/>
              <w:left w:val="nil"/>
              <w:bottom w:val="nil"/>
              <w:right w:val="nil"/>
            </w:tcBorders>
            <w:shd w:val="clear" w:color="auto" w:fill="auto"/>
            <w:hideMark/>
          </w:tcPr>
          <w:p w14:paraId="2D8DA348" w14:textId="77777777" w:rsidR="0049009E" w:rsidRPr="00C87258" w:rsidRDefault="0049009E" w:rsidP="0049009E">
            <w:pPr>
              <w:jc w:val="both"/>
              <w:rPr>
                <w:rFonts w:ascii="Arial" w:hAnsi="Arial" w:cs="Arial"/>
                <w:bCs/>
                <w:color w:val="000000"/>
                <w:sz w:val="28"/>
                <w:szCs w:val="28"/>
                <w:lang w:eastAsia="en-CA"/>
              </w:rPr>
            </w:pPr>
          </w:p>
        </w:tc>
        <w:tc>
          <w:tcPr>
            <w:tcW w:w="236" w:type="dxa"/>
            <w:tcBorders>
              <w:top w:val="nil"/>
              <w:left w:val="nil"/>
              <w:bottom w:val="nil"/>
              <w:right w:val="nil"/>
            </w:tcBorders>
            <w:shd w:val="clear" w:color="auto" w:fill="auto"/>
            <w:hideMark/>
          </w:tcPr>
          <w:p w14:paraId="2DBDCD82" w14:textId="77777777" w:rsidR="0049009E" w:rsidRPr="00C87258" w:rsidRDefault="0049009E" w:rsidP="0049009E">
            <w:pPr>
              <w:jc w:val="both"/>
              <w:rPr>
                <w:rFonts w:ascii="Arial" w:hAnsi="Arial" w:cs="Arial"/>
                <w:bCs/>
                <w:color w:val="000000"/>
                <w:sz w:val="28"/>
                <w:szCs w:val="28"/>
                <w:lang w:eastAsia="en-CA"/>
              </w:rPr>
            </w:pPr>
          </w:p>
        </w:tc>
        <w:tc>
          <w:tcPr>
            <w:tcW w:w="1642" w:type="dxa"/>
            <w:tcBorders>
              <w:top w:val="nil"/>
              <w:left w:val="nil"/>
              <w:bottom w:val="nil"/>
              <w:right w:val="nil"/>
            </w:tcBorders>
            <w:shd w:val="clear" w:color="auto" w:fill="auto"/>
            <w:hideMark/>
          </w:tcPr>
          <w:p w14:paraId="6581D196" w14:textId="77777777" w:rsidR="0049009E" w:rsidRPr="00C87258" w:rsidRDefault="0049009E" w:rsidP="0049009E">
            <w:pPr>
              <w:jc w:val="both"/>
              <w:rPr>
                <w:rFonts w:ascii="Arial" w:hAnsi="Arial" w:cs="Arial"/>
                <w:bCs/>
                <w:color w:val="000000"/>
                <w:sz w:val="28"/>
                <w:szCs w:val="28"/>
                <w:lang w:eastAsia="en-CA"/>
              </w:rPr>
            </w:pPr>
          </w:p>
        </w:tc>
        <w:tc>
          <w:tcPr>
            <w:tcW w:w="236" w:type="dxa"/>
            <w:tcBorders>
              <w:top w:val="nil"/>
              <w:left w:val="nil"/>
              <w:bottom w:val="nil"/>
              <w:right w:val="nil"/>
            </w:tcBorders>
            <w:shd w:val="clear" w:color="auto" w:fill="auto"/>
            <w:hideMark/>
          </w:tcPr>
          <w:p w14:paraId="40524DC5" w14:textId="77777777" w:rsidR="0049009E" w:rsidRPr="00C87258" w:rsidRDefault="0049009E" w:rsidP="0049009E">
            <w:pPr>
              <w:jc w:val="both"/>
              <w:rPr>
                <w:rFonts w:ascii="Arial" w:hAnsi="Arial" w:cs="Arial"/>
                <w:bCs/>
                <w:color w:val="000000"/>
                <w:sz w:val="28"/>
                <w:szCs w:val="28"/>
                <w:lang w:eastAsia="en-CA"/>
              </w:rPr>
            </w:pPr>
          </w:p>
        </w:tc>
        <w:tc>
          <w:tcPr>
            <w:tcW w:w="1806" w:type="dxa"/>
            <w:tcBorders>
              <w:top w:val="nil"/>
              <w:left w:val="nil"/>
              <w:bottom w:val="nil"/>
              <w:right w:val="nil"/>
            </w:tcBorders>
            <w:shd w:val="clear" w:color="auto" w:fill="auto"/>
            <w:hideMark/>
          </w:tcPr>
          <w:p w14:paraId="307E5615" w14:textId="77777777" w:rsidR="0049009E" w:rsidRPr="00C87258" w:rsidRDefault="0049009E" w:rsidP="0049009E">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$85,000 </w:t>
            </w:r>
          </w:p>
        </w:tc>
      </w:tr>
      <w:tr w:rsidR="0049009E" w:rsidRPr="00C87258" w14:paraId="5A4E1516" w14:textId="77777777" w:rsidTr="006B7E48">
        <w:trPr>
          <w:trHeight w:val="360"/>
        </w:trPr>
        <w:tc>
          <w:tcPr>
            <w:tcW w:w="1947" w:type="dxa"/>
            <w:tcBorders>
              <w:top w:val="nil"/>
              <w:left w:val="nil"/>
              <w:bottom w:val="nil"/>
              <w:right w:val="nil"/>
            </w:tcBorders>
            <w:shd w:val="clear" w:color="auto" w:fill="auto"/>
            <w:hideMark/>
          </w:tcPr>
          <w:p w14:paraId="535DEBEB" w14:textId="1A70450A"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Jan. 1, </w:t>
            </w:r>
            <w:r w:rsidR="008372E4">
              <w:rPr>
                <w:rFonts w:ascii="Arial" w:hAnsi="Arial" w:cs="Arial"/>
                <w:bCs/>
                <w:color w:val="000000"/>
                <w:sz w:val="28"/>
                <w:szCs w:val="28"/>
                <w:lang w:eastAsia="en-CA"/>
              </w:rPr>
              <w:t>2021</w:t>
            </w:r>
          </w:p>
        </w:tc>
        <w:tc>
          <w:tcPr>
            <w:tcW w:w="236" w:type="dxa"/>
            <w:tcBorders>
              <w:top w:val="nil"/>
              <w:left w:val="nil"/>
              <w:bottom w:val="nil"/>
              <w:right w:val="nil"/>
            </w:tcBorders>
            <w:shd w:val="clear" w:color="auto" w:fill="auto"/>
            <w:hideMark/>
          </w:tcPr>
          <w:p w14:paraId="55307F7F" w14:textId="77777777" w:rsidR="0049009E" w:rsidRPr="00C87258" w:rsidRDefault="0049009E" w:rsidP="0049009E">
            <w:pPr>
              <w:jc w:val="both"/>
              <w:rPr>
                <w:rFonts w:ascii="Arial" w:hAnsi="Arial" w:cs="Arial"/>
                <w:bCs/>
                <w:color w:val="000000"/>
                <w:sz w:val="28"/>
                <w:szCs w:val="28"/>
                <w:lang w:eastAsia="en-CA"/>
              </w:rPr>
            </w:pPr>
          </w:p>
        </w:tc>
        <w:tc>
          <w:tcPr>
            <w:tcW w:w="1413" w:type="dxa"/>
            <w:tcBorders>
              <w:top w:val="nil"/>
              <w:left w:val="nil"/>
              <w:bottom w:val="nil"/>
              <w:right w:val="nil"/>
            </w:tcBorders>
            <w:shd w:val="clear" w:color="auto" w:fill="auto"/>
            <w:hideMark/>
          </w:tcPr>
          <w:p w14:paraId="4097FEE8" w14:textId="77777777" w:rsidR="0049009E" w:rsidRPr="00C87258" w:rsidRDefault="0049009E" w:rsidP="0049009E">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$25,500 </w:t>
            </w:r>
          </w:p>
        </w:tc>
        <w:tc>
          <w:tcPr>
            <w:tcW w:w="240" w:type="dxa"/>
            <w:tcBorders>
              <w:top w:val="nil"/>
              <w:left w:val="nil"/>
              <w:bottom w:val="nil"/>
              <w:right w:val="nil"/>
            </w:tcBorders>
            <w:shd w:val="clear" w:color="auto" w:fill="auto"/>
            <w:hideMark/>
          </w:tcPr>
          <w:p w14:paraId="221AE6F8" w14:textId="77777777" w:rsidR="0049009E" w:rsidRPr="00C87258" w:rsidRDefault="0049009E" w:rsidP="0049009E">
            <w:pPr>
              <w:jc w:val="right"/>
              <w:rPr>
                <w:rFonts w:ascii="Arial" w:hAnsi="Arial" w:cs="Arial"/>
                <w:bCs/>
                <w:color w:val="000000"/>
                <w:sz w:val="28"/>
                <w:szCs w:val="28"/>
                <w:lang w:eastAsia="en-CA"/>
              </w:rPr>
            </w:pPr>
          </w:p>
        </w:tc>
        <w:tc>
          <w:tcPr>
            <w:tcW w:w="1330" w:type="dxa"/>
            <w:tcBorders>
              <w:top w:val="nil"/>
              <w:left w:val="nil"/>
              <w:bottom w:val="nil"/>
              <w:right w:val="nil"/>
            </w:tcBorders>
            <w:shd w:val="clear" w:color="auto" w:fill="auto"/>
            <w:hideMark/>
          </w:tcPr>
          <w:p w14:paraId="7D1B8604"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$4,250 </w:t>
            </w:r>
          </w:p>
        </w:tc>
        <w:tc>
          <w:tcPr>
            <w:tcW w:w="236" w:type="dxa"/>
            <w:tcBorders>
              <w:top w:val="nil"/>
              <w:left w:val="nil"/>
              <w:bottom w:val="nil"/>
              <w:right w:val="nil"/>
            </w:tcBorders>
            <w:shd w:val="clear" w:color="auto" w:fill="auto"/>
            <w:hideMark/>
          </w:tcPr>
          <w:p w14:paraId="23F14410" w14:textId="77777777" w:rsidR="0049009E" w:rsidRPr="00C87258" w:rsidRDefault="0049009E" w:rsidP="0049009E">
            <w:pPr>
              <w:jc w:val="center"/>
              <w:rPr>
                <w:rFonts w:ascii="Arial" w:hAnsi="Arial" w:cs="Arial"/>
                <w:bCs/>
                <w:color w:val="000000"/>
                <w:sz w:val="28"/>
                <w:szCs w:val="28"/>
                <w:lang w:eastAsia="en-CA"/>
              </w:rPr>
            </w:pPr>
          </w:p>
        </w:tc>
        <w:tc>
          <w:tcPr>
            <w:tcW w:w="1642" w:type="dxa"/>
            <w:tcBorders>
              <w:top w:val="nil"/>
              <w:left w:val="nil"/>
              <w:bottom w:val="nil"/>
              <w:right w:val="nil"/>
            </w:tcBorders>
            <w:shd w:val="clear" w:color="auto" w:fill="auto"/>
            <w:hideMark/>
          </w:tcPr>
          <w:p w14:paraId="79CCCFFC" w14:textId="17E718C0"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200432" w:rsidRPr="00C87258">
              <w:rPr>
                <w:rFonts w:ascii="Arial" w:hAnsi="Arial" w:cs="Arial"/>
                <w:bCs/>
                <w:color w:val="000000"/>
                <w:sz w:val="28"/>
                <w:szCs w:val="28"/>
                <w:lang w:eastAsia="en-CA"/>
              </w:rPr>
              <w:t xml:space="preserve"> </w:t>
            </w:r>
            <w:r w:rsidRPr="00C87258">
              <w:rPr>
                <w:rFonts w:ascii="Arial" w:hAnsi="Arial" w:cs="Arial"/>
                <w:bCs/>
                <w:color w:val="000000"/>
                <w:sz w:val="28"/>
                <w:szCs w:val="28"/>
                <w:lang w:eastAsia="en-CA"/>
              </w:rPr>
              <w:t xml:space="preserve">$21,250 </w:t>
            </w:r>
          </w:p>
        </w:tc>
        <w:tc>
          <w:tcPr>
            <w:tcW w:w="236" w:type="dxa"/>
            <w:tcBorders>
              <w:top w:val="nil"/>
              <w:left w:val="nil"/>
              <w:bottom w:val="nil"/>
              <w:right w:val="nil"/>
            </w:tcBorders>
            <w:shd w:val="clear" w:color="auto" w:fill="auto"/>
            <w:hideMark/>
          </w:tcPr>
          <w:p w14:paraId="4153DCE6" w14:textId="77777777" w:rsidR="0049009E" w:rsidRPr="00C87258" w:rsidRDefault="0049009E" w:rsidP="0049009E">
            <w:pPr>
              <w:jc w:val="center"/>
              <w:rPr>
                <w:rFonts w:ascii="Arial" w:hAnsi="Arial" w:cs="Arial"/>
                <w:bCs/>
                <w:color w:val="000000"/>
                <w:sz w:val="28"/>
                <w:szCs w:val="28"/>
                <w:lang w:eastAsia="en-CA"/>
              </w:rPr>
            </w:pPr>
          </w:p>
        </w:tc>
        <w:tc>
          <w:tcPr>
            <w:tcW w:w="1806" w:type="dxa"/>
            <w:tcBorders>
              <w:top w:val="nil"/>
              <w:left w:val="nil"/>
              <w:bottom w:val="nil"/>
              <w:right w:val="nil"/>
            </w:tcBorders>
            <w:shd w:val="clear" w:color="auto" w:fill="auto"/>
            <w:hideMark/>
          </w:tcPr>
          <w:p w14:paraId="494E4230" w14:textId="77777777" w:rsidR="0049009E" w:rsidRPr="00C87258" w:rsidRDefault="0049009E" w:rsidP="0049009E">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63,750 </w:t>
            </w:r>
          </w:p>
        </w:tc>
      </w:tr>
      <w:tr w:rsidR="0049009E" w:rsidRPr="00C87258" w14:paraId="19448F6B" w14:textId="77777777" w:rsidTr="006B7E48">
        <w:trPr>
          <w:trHeight w:val="360"/>
        </w:trPr>
        <w:tc>
          <w:tcPr>
            <w:tcW w:w="1947" w:type="dxa"/>
            <w:tcBorders>
              <w:top w:val="nil"/>
              <w:left w:val="nil"/>
              <w:bottom w:val="nil"/>
              <w:right w:val="nil"/>
            </w:tcBorders>
            <w:shd w:val="clear" w:color="auto" w:fill="auto"/>
            <w:hideMark/>
          </w:tcPr>
          <w:p w14:paraId="008BCB2E" w14:textId="60154DB3"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Jan. 1, </w:t>
            </w:r>
            <w:r w:rsidR="008372E4">
              <w:rPr>
                <w:rFonts w:ascii="Arial" w:hAnsi="Arial" w:cs="Arial"/>
                <w:bCs/>
                <w:color w:val="000000"/>
                <w:sz w:val="28"/>
                <w:szCs w:val="28"/>
                <w:lang w:eastAsia="en-CA"/>
              </w:rPr>
              <w:t>2022</w:t>
            </w:r>
          </w:p>
        </w:tc>
        <w:tc>
          <w:tcPr>
            <w:tcW w:w="236" w:type="dxa"/>
            <w:tcBorders>
              <w:top w:val="nil"/>
              <w:left w:val="nil"/>
              <w:bottom w:val="nil"/>
              <w:right w:val="nil"/>
            </w:tcBorders>
            <w:shd w:val="clear" w:color="auto" w:fill="auto"/>
            <w:hideMark/>
          </w:tcPr>
          <w:p w14:paraId="0DFE638E" w14:textId="77777777" w:rsidR="0049009E" w:rsidRPr="00C87258" w:rsidRDefault="0049009E" w:rsidP="0049009E">
            <w:pPr>
              <w:jc w:val="both"/>
              <w:rPr>
                <w:rFonts w:ascii="Arial" w:hAnsi="Arial" w:cs="Arial"/>
                <w:bCs/>
                <w:color w:val="000000"/>
                <w:sz w:val="28"/>
                <w:szCs w:val="28"/>
                <w:lang w:eastAsia="en-CA"/>
              </w:rPr>
            </w:pPr>
          </w:p>
        </w:tc>
        <w:tc>
          <w:tcPr>
            <w:tcW w:w="1413" w:type="dxa"/>
            <w:tcBorders>
              <w:top w:val="nil"/>
              <w:left w:val="nil"/>
              <w:bottom w:val="nil"/>
              <w:right w:val="nil"/>
            </w:tcBorders>
            <w:shd w:val="clear" w:color="auto" w:fill="auto"/>
            <w:hideMark/>
          </w:tcPr>
          <w:p w14:paraId="733DE8C5" w14:textId="77777777" w:rsidR="0049009E" w:rsidRPr="00C87258" w:rsidRDefault="0049009E" w:rsidP="0049009E">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24,438 </w:t>
            </w:r>
          </w:p>
        </w:tc>
        <w:tc>
          <w:tcPr>
            <w:tcW w:w="240" w:type="dxa"/>
            <w:tcBorders>
              <w:top w:val="nil"/>
              <w:left w:val="nil"/>
              <w:bottom w:val="nil"/>
              <w:right w:val="nil"/>
            </w:tcBorders>
            <w:shd w:val="clear" w:color="auto" w:fill="auto"/>
            <w:hideMark/>
          </w:tcPr>
          <w:p w14:paraId="2917BD06" w14:textId="77777777" w:rsidR="0049009E" w:rsidRPr="00C87258" w:rsidRDefault="0049009E" w:rsidP="0049009E">
            <w:pPr>
              <w:jc w:val="right"/>
              <w:rPr>
                <w:rFonts w:ascii="Arial" w:hAnsi="Arial" w:cs="Arial"/>
                <w:bCs/>
                <w:color w:val="000000"/>
                <w:sz w:val="28"/>
                <w:szCs w:val="28"/>
                <w:lang w:eastAsia="en-CA"/>
              </w:rPr>
            </w:pPr>
          </w:p>
        </w:tc>
        <w:tc>
          <w:tcPr>
            <w:tcW w:w="1330" w:type="dxa"/>
            <w:tcBorders>
              <w:top w:val="nil"/>
              <w:left w:val="nil"/>
              <w:bottom w:val="nil"/>
              <w:right w:val="nil"/>
            </w:tcBorders>
            <w:shd w:val="clear" w:color="auto" w:fill="auto"/>
            <w:hideMark/>
          </w:tcPr>
          <w:p w14:paraId="0EBB5D2F"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3,188 </w:t>
            </w:r>
          </w:p>
        </w:tc>
        <w:tc>
          <w:tcPr>
            <w:tcW w:w="236" w:type="dxa"/>
            <w:tcBorders>
              <w:top w:val="nil"/>
              <w:left w:val="nil"/>
              <w:bottom w:val="nil"/>
              <w:right w:val="nil"/>
            </w:tcBorders>
            <w:shd w:val="clear" w:color="auto" w:fill="auto"/>
            <w:hideMark/>
          </w:tcPr>
          <w:p w14:paraId="44F28AEC" w14:textId="77777777" w:rsidR="0049009E" w:rsidRPr="00C87258" w:rsidRDefault="0049009E" w:rsidP="0049009E">
            <w:pPr>
              <w:jc w:val="center"/>
              <w:rPr>
                <w:rFonts w:ascii="Arial" w:hAnsi="Arial" w:cs="Arial"/>
                <w:bCs/>
                <w:color w:val="000000"/>
                <w:sz w:val="28"/>
                <w:szCs w:val="28"/>
                <w:lang w:eastAsia="en-CA"/>
              </w:rPr>
            </w:pPr>
          </w:p>
        </w:tc>
        <w:tc>
          <w:tcPr>
            <w:tcW w:w="1642" w:type="dxa"/>
            <w:tcBorders>
              <w:top w:val="nil"/>
              <w:left w:val="nil"/>
              <w:bottom w:val="nil"/>
              <w:right w:val="nil"/>
            </w:tcBorders>
            <w:shd w:val="clear" w:color="auto" w:fill="auto"/>
            <w:hideMark/>
          </w:tcPr>
          <w:p w14:paraId="27C85814"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21,250 </w:t>
            </w:r>
          </w:p>
        </w:tc>
        <w:tc>
          <w:tcPr>
            <w:tcW w:w="236" w:type="dxa"/>
            <w:tcBorders>
              <w:top w:val="nil"/>
              <w:left w:val="nil"/>
              <w:bottom w:val="nil"/>
              <w:right w:val="nil"/>
            </w:tcBorders>
            <w:shd w:val="clear" w:color="auto" w:fill="auto"/>
            <w:hideMark/>
          </w:tcPr>
          <w:p w14:paraId="4BE7B0A9" w14:textId="77777777" w:rsidR="0049009E" w:rsidRPr="00C87258" w:rsidRDefault="0049009E" w:rsidP="0049009E">
            <w:pPr>
              <w:jc w:val="center"/>
              <w:rPr>
                <w:rFonts w:ascii="Arial" w:hAnsi="Arial" w:cs="Arial"/>
                <w:bCs/>
                <w:color w:val="000000"/>
                <w:sz w:val="28"/>
                <w:szCs w:val="28"/>
                <w:lang w:eastAsia="en-CA"/>
              </w:rPr>
            </w:pPr>
          </w:p>
        </w:tc>
        <w:tc>
          <w:tcPr>
            <w:tcW w:w="1806" w:type="dxa"/>
            <w:tcBorders>
              <w:top w:val="nil"/>
              <w:left w:val="nil"/>
              <w:bottom w:val="nil"/>
              <w:right w:val="nil"/>
            </w:tcBorders>
            <w:shd w:val="clear" w:color="auto" w:fill="auto"/>
            <w:hideMark/>
          </w:tcPr>
          <w:p w14:paraId="1271227B" w14:textId="77777777" w:rsidR="0049009E" w:rsidRPr="00C87258" w:rsidRDefault="0049009E" w:rsidP="0049009E">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42,500 </w:t>
            </w:r>
          </w:p>
        </w:tc>
      </w:tr>
      <w:tr w:rsidR="0049009E" w:rsidRPr="00C87258" w14:paraId="3398D714" w14:textId="77777777" w:rsidTr="006B7E48">
        <w:trPr>
          <w:trHeight w:val="360"/>
        </w:trPr>
        <w:tc>
          <w:tcPr>
            <w:tcW w:w="1947" w:type="dxa"/>
            <w:tcBorders>
              <w:top w:val="nil"/>
              <w:left w:val="nil"/>
              <w:bottom w:val="nil"/>
              <w:right w:val="nil"/>
            </w:tcBorders>
            <w:shd w:val="clear" w:color="auto" w:fill="auto"/>
            <w:hideMark/>
          </w:tcPr>
          <w:p w14:paraId="763EC154" w14:textId="778507B7" w:rsidR="0049009E" w:rsidRPr="004A10AC" w:rsidRDefault="0049009E" w:rsidP="0049009E">
            <w:pPr>
              <w:jc w:val="center"/>
              <w:rPr>
                <w:rFonts w:ascii="Arial" w:hAnsi="Arial" w:cs="Arial"/>
                <w:bCs/>
                <w:color w:val="000000"/>
                <w:sz w:val="28"/>
                <w:szCs w:val="28"/>
                <w:lang w:eastAsia="en-CA"/>
              </w:rPr>
            </w:pPr>
            <w:r w:rsidRPr="004A10AC">
              <w:rPr>
                <w:rFonts w:ascii="Arial" w:hAnsi="Arial" w:cs="Arial"/>
                <w:bCs/>
                <w:color w:val="000000"/>
                <w:sz w:val="28"/>
                <w:szCs w:val="28"/>
                <w:lang w:eastAsia="en-CA"/>
              </w:rPr>
              <w:t>Jan. 1, 202</w:t>
            </w:r>
            <w:r w:rsidR="004A10AC">
              <w:rPr>
                <w:rFonts w:ascii="Arial" w:hAnsi="Arial" w:cs="Arial"/>
                <w:bCs/>
                <w:color w:val="000000"/>
                <w:sz w:val="28"/>
                <w:szCs w:val="28"/>
                <w:lang w:eastAsia="en-CA"/>
              </w:rPr>
              <w:t>3</w:t>
            </w:r>
          </w:p>
        </w:tc>
        <w:tc>
          <w:tcPr>
            <w:tcW w:w="236" w:type="dxa"/>
            <w:tcBorders>
              <w:top w:val="nil"/>
              <w:left w:val="nil"/>
              <w:bottom w:val="nil"/>
              <w:right w:val="nil"/>
            </w:tcBorders>
            <w:shd w:val="clear" w:color="auto" w:fill="auto"/>
            <w:hideMark/>
          </w:tcPr>
          <w:p w14:paraId="608B9BF7" w14:textId="77777777" w:rsidR="0049009E" w:rsidRPr="00C87258" w:rsidRDefault="0049009E" w:rsidP="0049009E">
            <w:pPr>
              <w:jc w:val="both"/>
              <w:rPr>
                <w:rFonts w:ascii="Arial" w:hAnsi="Arial" w:cs="Arial"/>
                <w:bCs/>
                <w:color w:val="000000"/>
                <w:sz w:val="28"/>
                <w:szCs w:val="28"/>
                <w:lang w:eastAsia="en-CA"/>
              </w:rPr>
            </w:pPr>
          </w:p>
        </w:tc>
        <w:tc>
          <w:tcPr>
            <w:tcW w:w="1413" w:type="dxa"/>
            <w:tcBorders>
              <w:top w:val="nil"/>
              <w:left w:val="nil"/>
              <w:bottom w:val="nil"/>
              <w:right w:val="nil"/>
            </w:tcBorders>
            <w:shd w:val="clear" w:color="auto" w:fill="auto"/>
            <w:hideMark/>
          </w:tcPr>
          <w:p w14:paraId="66EB34A9" w14:textId="77777777" w:rsidR="0049009E" w:rsidRPr="00C87258" w:rsidRDefault="0049009E" w:rsidP="0049009E">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23,375 </w:t>
            </w:r>
          </w:p>
        </w:tc>
        <w:tc>
          <w:tcPr>
            <w:tcW w:w="240" w:type="dxa"/>
            <w:tcBorders>
              <w:top w:val="nil"/>
              <w:left w:val="nil"/>
              <w:bottom w:val="nil"/>
              <w:right w:val="nil"/>
            </w:tcBorders>
            <w:shd w:val="clear" w:color="auto" w:fill="auto"/>
            <w:hideMark/>
          </w:tcPr>
          <w:p w14:paraId="685020BE" w14:textId="77777777" w:rsidR="0049009E" w:rsidRPr="00C87258" w:rsidRDefault="0049009E" w:rsidP="0049009E">
            <w:pPr>
              <w:jc w:val="right"/>
              <w:rPr>
                <w:rFonts w:ascii="Arial" w:hAnsi="Arial" w:cs="Arial"/>
                <w:bCs/>
                <w:color w:val="000000"/>
                <w:sz w:val="28"/>
                <w:szCs w:val="28"/>
                <w:lang w:eastAsia="en-CA"/>
              </w:rPr>
            </w:pPr>
          </w:p>
        </w:tc>
        <w:tc>
          <w:tcPr>
            <w:tcW w:w="1330" w:type="dxa"/>
            <w:tcBorders>
              <w:top w:val="nil"/>
              <w:left w:val="nil"/>
              <w:bottom w:val="nil"/>
              <w:right w:val="nil"/>
            </w:tcBorders>
            <w:shd w:val="clear" w:color="auto" w:fill="auto"/>
            <w:hideMark/>
          </w:tcPr>
          <w:p w14:paraId="650501B2"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2,125 </w:t>
            </w:r>
          </w:p>
        </w:tc>
        <w:tc>
          <w:tcPr>
            <w:tcW w:w="236" w:type="dxa"/>
            <w:tcBorders>
              <w:top w:val="nil"/>
              <w:left w:val="nil"/>
              <w:bottom w:val="nil"/>
              <w:right w:val="nil"/>
            </w:tcBorders>
            <w:shd w:val="clear" w:color="auto" w:fill="auto"/>
            <w:hideMark/>
          </w:tcPr>
          <w:p w14:paraId="0C1F005B" w14:textId="77777777" w:rsidR="0049009E" w:rsidRPr="00C87258" w:rsidRDefault="0049009E" w:rsidP="0049009E">
            <w:pPr>
              <w:jc w:val="center"/>
              <w:rPr>
                <w:rFonts w:ascii="Arial" w:hAnsi="Arial" w:cs="Arial"/>
                <w:bCs/>
                <w:color w:val="000000"/>
                <w:sz w:val="28"/>
                <w:szCs w:val="28"/>
                <w:lang w:eastAsia="en-CA"/>
              </w:rPr>
            </w:pPr>
          </w:p>
        </w:tc>
        <w:tc>
          <w:tcPr>
            <w:tcW w:w="1642" w:type="dxa"/>
            <w:tcBorders>
              <w:top w:val="nil"/>
              <w:left w:val="nil"/>
              <w:bottom w:val="nil"/>
              <w:right w:val="nil"/>
            </w:tcBorders>
            <w:shd w:val="clear" w:color="auto" w:fill="auto"/>
            <w:hideMark/>
          </w:tcPr>
          <w:p w14:paraId="1C5D4BBF"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21,250 </w:t>
            </w:r>
          </w:p>
        </w:tc>
        <w:tc>
          <w:tcPr>
            <w:tcW w:w="236" w:type="dxa"/>
            <w:tcBorders>
              <w:top w:val="nil"/>
              <w:left w:val="nil"/>
              <w:bottom w:val="nil"/>
              <w:right w:val="nil"/>
            </w:tcBorders>
            <w:shd w:val="clear" w:color="auto" w:fill="auto"/>
            <w:hideMark/>
          </w:tcPr>
          <w:p w14:paraId="422FAA11" w14:textId="77777777" w:rsidR="0049009E" w:rsidRPr="00C87258" w:rsidRDefault="0049009E" w:rsidP="0049009E">
            <w:pPr>
              <w:jc w:val="center"/>
              <w:rPr>
                <w:rFonts w:ascii="Arial" w:hAnsi="Arial" w:cs="Arial"/>
                <w:bCs/>
                <w:color w:val="000000"/>
                <w:sz w:val="28"/>
                <w:szCs w:val="28"/>
                <w:lang w:eastAsia="en-CA"/>
              </w:rPr>
            </w:pPr>
          </w:p>
        </w:tc>
        <w:tc>
          <w:tcPr>
            <w:tcW w:w="1806" w:type="dxa"/>
            <w:tcBorders>
              <w:top w:val="nil"/>
              <w:left w:val="nil"/>
              <w:bottom w:val="nil"/>
              <w:right w:val="nil"/>
            </w:tcBorders>
            <w:shd w:val="clear" w:color="auto" w:fill="auto"/>
            <w:hideMark/>
          </w:tcPr>
          <w:p w14:paraId="399C132F" w14:textId="77777777" w:rsidR="0049009E" w:rsidRPr="00C87258" w:rsidRDefault="0049009E" w:rsidP="0049009E">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21,250 </w:t>
            </w:r>
          </w:p>
        </w:tc>
      </w:tr>
      <w:tr w:rsidR="0049009E" w:rsidRPr="00C87258" w14:paraId="439E014D" w14:textId="77777777" w:rsidTr="006B7E48">
        <w:trPr>
          <w:trHeight w:val="360"/>
        </w:trPr>
        <w:tc>
          <w:tcPr>
            <w:tcW w:w="1947" w:type="dxa"/>
            <w:tcBorders>
              <w:top w:val="nil"/>
              <w:left w:val="nil"/>
              <w:bottom w:val="nil"/>
              <w:right w:val="nil"/>
            </w:tcBorders>
            <w:shd w:val="clear" w:color="auto" w:fill="auto"/>
            <w:hideMark/>
          </w:tcPr>
          <w:p w14:paraId="097FEE6A" w14:textId="4585FB94" w:rsidR="0049009E" w:rsidRPr="004A10AC" w:rsidRDefault="0049009E" w:rsidP="0049009E">
            <w:pPr>
              <w:jc w:val="center"/>
              <w:rPr>
                <w:rFonts w:ascii="Arial" w:hAnsi="Arial" w:cs="Arial"/>
                <w:bCs/>
                <w:color w:val="000000"/>
                <w:sz w:val="28"/>
                <w:szCs w:val="28"/>
                <w:lang w:eastAsia="en-CA"/>
              </w:rPr>
            </w:pPr>
            <w:r w:rsidRPr="004A10AC">
              <w:rPr>
                <w:rFonts w:ascii="Arial" w:hAnsi="Arial" w:cs="Arial"/>
                <w:bCs/>
                <w:color w:val="000000"/>
                <w:sz w:val="28"/>
                <w:szCs w:val="28"/>
                <w:lang w:eastAsia="en-CA"/>
              </w:rPr>
              <w:t>Jan. 1, 202</w:t>
            </w:r>
            <w:r w:rsidR="004A10AC">
              <w:rPr>
                <w:rFonts w:ascii="Arial" w:hAnsi="Arial" w:cs="Arial"/>
                <w:bCs/>
                <w:color w:val="000000"/>
                <w:sz w:val="28"/>
                <w:szCs w:val="28"/>
                <w:lang w:eastAsia="en-CA"/>
              </w:rPr>
              <w:t>4</w:t>
            </w:r>
          </w:p>
        </w:tc>
        <w:tc>
          <w:tcPr>
            <w:tcW w:w="236" w:type="dxa"/>
            <w:tcBorders>
              <w:top w:val="nil"/>
              <w:left w:val="nil"/>
              <w:bottom w:val="nil"/>
              <w:right w:val="nil"/>
            </w:tcBorders>
            <w:shd w:val="clear" w:color="auto" w:fill="auto"/>
            <w:noWrap/>
            <w:vAlign w:val="bottom"/>
            <w:hideMark/>
          </w:tcPr>
          <w:p w14:paraId="0BEA0B50" w14:textId="77777777" w:rsidR="0049009E" w:rsidRPr="00C87258" w:rsidRDefault="0049009E" w:rsidP="0049009E">
            <w:pPr>
              <w:rPr>
                <w:rFonts w:ascii="Arial" w:hAnsi="Arial" w:cs="Arial"/>
                <w:color w:val="000000"/>
                <w:sz w:val="24"/>
                <w:szCs w:val="24"/>
                <w:lang w:eastAsia="en-CA"/>
              </w:rPr>
            </w:pPr>
          </w:p>
        </w:tc>
        <w:tc>
          <w:tcPr>
            <w:tcW w:w="1413" w:type="dxa"/>
            <w:tcBorders>
              <w:top w:val="nil"/>
              <w:left w:val="nil"/>
              <w:bottom w:val="nil"/>
              <w:right w:val="nil"/>
            </w:tcBorders>
            <w:shd w:val="clear" w:color="auto" w:fill="auto"/>
            <w:hideMark/>
          </w:tcPr>
          <w:p w14:paraId="2CC0B562" w14:textId="40113F99" w:rsidR="0049009E" w:rsidRPr="00C87258" w:rsidRDefault="00C65AA5" w:rsidP="0049009E">
            <w:pPr>
              <w:jc w:val="right"/>
              <w:rPr>
                <w:rFonts w:ascii="Arial" w:hAnsi="Arial" w:cs="Arial"/>
                <w:bCs/>
                <w:color w:val="000000"/>
                <w:sz w:val="28"/>
                <w:szCs w:val="28"/>
                <w:lang w:eastAsia="en-CA"/>
              </w:rPr>
            </w:pPr>
            <w:r>
              <w:rPr>
                <w:rFonts w:ascii="Arial" w:hAnsi="Arial" w:cs="Arial"/>
                <w:bCs/>
                <w:color w:val="000000"/>
                <w:sz w:val="28"/>
                <w:szCs w:val="28"/>
                <w:lang w:eastAsia="en-CA"/>
              </w:rPr>
              <w:t>22,312</w:t>
            </w:r>
            <w:r w:rsidR="0049009E" w:rsidRPr="00C87258">
              <w:rPr>
                <w:rFonts w:ascii="Arial" w:hAnsi="Arial" w:cs="Arial"/>
                <w:bCs/>
                <w:color w:val="000000"/>
                <w:sz w:val="28"/>
                <w:szCs w:val="28"/>
                <w:lang w:eastAsia="en-CA"/>
              </w:rPr>
              <w:t xml:space="preserve">     </w:t>
            </w:r>
          </w:p>
        </w:tc>
        <w:tc>
          <w:tcPr>
            <w:tcW w:w="240" w:type="dxa"/>
            <w:tcBorders>
              <w:top w:val="nil"/>
              <w:left w:val="nil"/>
              <w:bottom w:val="nil"/>
              <w:right w:val="nil"/>
            </w:tcBorders>
            <w:shd w:val="clear" w:color="auto" w:fill="auto"/>
            <w:noWrap/>
            <w:vAlign w:val="bottom"/>
            <w:hideMark/>
          </w:tcPr>
          <w:p w14:paraId="77FB48B7" w14:textId="77777777" w:rsidR="0049009E" w:rsidRPr="00C87258" w:rsidRDefault="0049009E" w:rsidP="0049009E">
            <w:pPr>
              <w:rPr>
                <w:rFonts w:ascii="Arial" w:hAnsi="Arial" w:cs="Arial"/>
                <w:color w:val="000000"/>
                <w:sz w:val="24"/>
                <w:szCs w:val="24"/>
                <w:lang w:eastAsia="en-CA"/>
              </w:rPr>
            </w:pPr>
          </w:p>
        </w:tc>
        <w:tc>
          <w:tcPr>
            <w:tcW w:w="1330" w:type="dxa"/>
            <w:tcBorders>
              <w:top w:val="nil"/>
              <w:left w:val="nil"/>
              <w:bottom w:val="nil"/>
              <w:right w:val="nil"/>
            </w:tcBorders>
            <w:shd w:val="clear" w:color="auto" w:fill="auto"/>
            <w:hideMark/>
          </w:tcPr>
          <w:p w14:paraId="7E2185B2" w14:textId="70C19A75" w:rsidR="0049009E" w:rsidRPr="00C87258" w:rsidRDefault="00C65AA5" w:rsidP="0049009E">
            <w:pPr>
              <w:jc w:val="center"/>
              <w:rPr>
                <w:rFonts w:ascii="Arial" w:hAnsi="Arial" w:cs="Arial"/>
                <w:bCs/>
                <w:color w:val="000000"/>
                <w:sz w:val="28"/>
                <w:szCs w:val="28"/>
                <w:lang w:eastAsia="en-CA"/>
              </w:rPr>
            </w:pPr>
            <w:r>
              <w:rPr>
                <w:rFonts w:ascii="Arial" w:hAnsi="Arial" w:cs="Arial"/>
                <w:bCs/>
                <w:color w:val="000000"/>
                <w:sz w:val="28"/>
                <w:szCs w:val="28"/>
                <w:lang w:eastAsia="en-CA"/>
              </w:rPr>
              <w:t xml:space="preserve">     1,062</w:t>
            </w:r>
            <w:r w:rsidR="0049009E" w:rsidRPr="00C87258">
              <w:rPr>
                <w:rFonts w:ascii="Arial" w:hAnsi="Arial" w:cs="Arial"/>
                <w:bCs/>
                <w:color w:val="000000"/>
                <w:sz w:val="28"/>
                <w:szCs w:val="28"/>
                <w:lang w:eastAsia="en-CA"/>
              </w:rPr>
              <w:t xml:space="preserve">      </w:t>
            </w:r>
          </w:p>
        </w:tc>
        <w:tc>
          <w:tcPr>
            <w:tcW w:w="236" w:type="dxa"/>
            <w:tcBorders>
              <w:top w:val="nil"/>
              <w:left w:val="nil"/>
              <w:bottom w:val="nil"/>
              <w:right w:val="nil"/>
            </w:tcBorders>
            <w:shd w:val="clear" w:color="auto" w:fill="auto"/>
            <w:hideMark/>
          </w:tcPr>
          <w:p w14:paraId="6712E92F" w14:textId="77777777" w:rsidR="0049009E" w:rsidRPr="00C87258" w:rsidRDefault="0049009E" w:rsidP="0049009E">
            <w:pPr>
              <w:jc w:val="center"/>
              <w:rPr>
                <w:rFonts w:ascii="Arial" w:hAnsi="Arial" w:cs="Arial"/>
                <w:bCs/>
                <w:color w:val="000000"/>
                <w:sz w:val="28"/>
                <w:szCs w:val="28"/>
                <w:lang w:eastAsia="en-CA"/>
              </w:rPr>
            </w:pPr>
          </w:p>
        </w:tc>
        <w:tc>
          <w:tcPr>
            <w:tcW w:w="1642" w:type="dxa"/>
            <w:tcBorders>
              <w:top w:val="nil"/>
              <w:left w:val="nil"/>
              <w:bottom w:val="nil"/>
              <w:right w:val="nil"/>
            </w:tcBorders>
            <w:shd w:val="clear" w:color="auto" w:fill="auto"/>
            <w:hideMark/>
          </w:tcPr>
          <w:p w14:paraId="5B88A316"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21,250 </w:t>
            </w:r>
          </w:p>
        </w:tc>
        <w:tc>
          <w:tcPr>
            <w:tcW w:w="236" w:type="dxa"/>
            <w:tcBorders>
              <w:top w:val="nil"/>
              <w:left w:val="nil"/>
              <w:bottom w:val="nil"/>
              <w:right w:val="nil"/>
            </w:tcBorders>
            <w:shd w:val="clear" w:color="auto" w:fill="auto"/>
            <w:hideMark/>
          </w:tcPr>
          <w:p w14:paraId="23E57C3A" w14:textId="77777777" w:rsidR="0049009E" w:rsidRPr="00C87258" w:rsidRDefault="0049009E" w:rsidP="0049009E">
            <w:pPr>
              <w:jc w:val="center"/>
              <w:rPr>
                <w:rFonts w:ascii="Arial" w:hAnsi="Arial" w:cs="Arial"/>
                <w:bCs/>
                <w:color w:val="000000"/>
                <w:sz w:val="28"/>
                <w:szCs w:val="28"/>
                <w:lang w:eastAsia="en-CA"/>
              </w:rPr>
            </w:pPr>
          </w:p>
        </w:tc>
        <w:tc>
          <w:tcPr>
            <w:tcW w:w="1806" w:type="dxa"/>
            <w:tcBorders>
              <w:top w:val="nil"/>
              <w:left w:val="nil"/>
              <w:bottom w:val="nil"/>
              <w:right w:val="nil"/>
            </w:tcBorders>
            <w:shd w:val="clear" w:color="auto" w:fill="auto"/>
            <w:hideMark/>
          </w:tcPr>
          <w:p w14:paraId="35DB92DD" w14:textId="77777777" w:rsidR="0049009E" w:rsidRPr="00C87258" w:rsidRDefault="0049009E" w:rsidP="0049009E">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   </w:t>
            </w:r>
          </w:p>
        </w:tc>
      </w:tr>
      <w:tr w:rsidR="0049009E" w:rsidRPr="00C87258" w14:paraId="0075485C" w14:textId="77777777" w:rsidTr="006B7E48">
        <w:trPr>
          <w:trHeight w:val="375"/>
        </w:trPr>
        <w:tc>
          <w:tcPr>
            <w:tcW w:w="1947" w:type="dxa"/>
            <w:tcBorders>
              <w:top w:val="nil"/>
              <w:left w:val="nil"/>
              <w:bottom w:val="nil"/>
              <w:right w:val="nil"/>
            </w:tcBorders>
            <w:shd w:val="clear" w:color="auto" w:fill="auto"/>
            <w:hideMark/>
          </w:tcPr>
          <w:p w14:paraId="1FA4B8B9"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Total</w:t>
            </w:r>
          </w:p>
        </w:tc>
        <w:tc>
          <w:tcPr>
            <w:tcW w:w="236" w:type="dxa"/>
            <w:tcBorders>
              <w:top w:val="nil"/>
              <w:left w:val="nil"/>
              <w:bottom w:val="nil"/>
              <w:right w:val="nil"/>
            </w:tcBorders>
            <w:shd w:val="clear" w:color="auto" w:fill="auto"/>
            <w:noWrap/>
            <w:vAlign w:val="bottom"/>
            <w:hideMark/>
          </w:tcPr>
          <w:p w14:paraId="0D4F4B34" w14:textId="77777777" w:rsidR="0049009E" w:rsidRPr="00C87258" w:rsidRDefault="0049009E" w:rsidP="0049009E">
            <w:pPr>
              <w:rPr>
                <w:rFonts w:ascii="Arial" w:hAnsi="Arial" w:cs="Arial"/>
                <w:color w:val="000000"/>
                <w:sz w:val="24"/>
                <w:szCs w:val="24"/>
                <w:lang w:eastAsia="en-CA"/>
              </w:rPr>
            </w:pPr>
          </w:p>
        </w:tc>
        <w:tc>
          <w:tcPr>
            <w:tcW w:w="1413" w:type="dxa"/>
            <w:tcBorders>
              <w:top w:val="single" w:sz="4" w:space="0" w:color="auto"/>
              <w:left w:val="nil"/>
              <w:bottom w:val="double" w:sz="6" w:space="0" w:color="auto"/>
              <w:right w:val="nil"/>
            </w:tcBorders>
            <w:shd w:val="clear" w:color="auto" w:fill="auto"/>
            <w:hideMark/>
          </w:tcPr>
          <w:p w14:paraId="3604D3FF" w14:textId="77777777" w:rsidR="0049009E" w:rsidRPr="00C87258" w:rsidRDefault="0049009E" w:rsidP="0049009E">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$95,625 </w:t>
            </w:r>
          </w:p>
        </w:tc>
        <w:tc>
          <w:tcPr>
            <w:tcW w:w="240" w:type="dxa"/>
            <w:tcBorders>
              <w:top w:val="nil"/>
              <w:left w:val="nil"/>
              <w:bottom w:val="nil"/>
              <w:right w:val="nil"/>
            </w:tcBorders>
            <w:shd w:val="clear" w:color="auto" w:fill="auto"/>
            <w:noWrap/>
            <w:vAlign w:val="bottom"/>
            <w:hideMark/>
          </w:tcPr>
          <w:p w14:paraId="7245A9C3" w14:textId="77777777" w:rsidR="0049009E" w:rsidRPr="00C87258" w:rsidRDefault="0049009E" w:rsidP="0049009E">
            <w:pPr>
              <w:rPr>
                <w:rFonts w:ascii="Arial" w:hAnsi="Arial" w:cs="Arial"/>
                <w:color w:val="000000"/>
                <w:sz w:val="24"/>
                <w:szCs w:val="24"/>
                <w:lang w:eastAsia="en-CA"/>
              </w:rPr>
            </w:pPr>
          </w:p>
        </w:tc>
        <w:tc>
          <w:tcPr>
            <w:tcW w:w="1330" w:type="dxa"/>
            <w:tcBorders>
              <w:top w:val="single" w:sz="4" w:space="0" w:color="auto"/>
              <w:left w:val="nil"/>
              <w:bottom w:val="double" w:sz="6" w:space="0" w:color="auto"/>
              <w:right w:val="nil"/>
            </w:tcBorders>
            <w:shd w:val="clear" w:color="auto" w:fill="auto"/>
            <w:hideMark/>
          </w:tcPr>
          <w:p w14:paraId="758E8CA8" w14:textId="77777777" w:rsidR="0049009E" w:rsidRPr="00C87258" w:rsidRDefault="0049009E" w:rsidP="0049009E">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$10,625 </w:t>
            </w:r>
          </w:p>
        </w:tc>
        <w:tc>
          <w:tcPr>
            <w:tcW w:w="236" w:type="dxa"/>
            <w:tcBorders>
              <w:top w:val="nil"/>
              <w:left w:val="nil"/>
              <w:bottom w:val="nil"/>
              <w:right w:val="nil"/>
            </w:tcBorders>
            <w:shd w:val="clear" w:color="auto" w:fill="auto"/>
            <w:noWrap/>
            <w:vAlign w:val="bottom"/>
            <w:hideMark/>
          </w:tcPr>
          <w:p w14:paraId="78B6FBBE" w14:textId="77777777" w:rsidR="0049009E" w:rsidRPr="00C87258" w:rsidRDefault="0049009E" w:rsidP="0049009E">
            <w:pPr>
              <w:rPr>
                <w:rFonts w:ascii="Arial" w:hAnsi="Arial" w:cs="Arial"/>
                <w:color w:val="000000"/>
                <w:sz w:val="24"/>
                <w:szCs w:val="24"/>
                <w:lang w:eastAsia="en-CA"/>
              </w:rPr>
            </w:pPr>
          </w:p>
        </w:tc>
        <w:tc>
          <w:tcPr>
            <w:tcW w:w="1642" w:type="dxa"/>
            <w:tcBorders>
              <w:top w:val="single" w:sz="4" w:space="0" w:color="auto"/>
              <w:left w:val="nil"/>
              <w:bottom w:val="double" w:sz="6" w:space="0" w:color="auto"/>
              <w:right w:val="nil"/>
            </w:tcBorders>
            <w:shd w:val="clear" w:color="auto" w:fill="auto"/>
            <w:hideMark/>
          </w:tcPr>
          <w:p w14:paraId="1EE4ABD3" w14:textId="77777777" w:rsidR="0049009E" w:rsidRPr="00C87258" w:rsidRDefault="0049009E" w:rsidP="0049009E">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$85,000 </w:t>
            </w:r>
          </w:p>
        </w:tc>
        <w:tc>
          <w:tcPr>
            <w:tcW w:w="236" w:type="dxa"/>
            <w:tcBorders>
              <w:top w:val="nil"/>
              <w:left w:val="nil"/>
              <w:bottom w:val="nil"/>
              <w:right w:val="nil"/>
            </w:tcBorders>
            <w:shd w:val="clear" w:color="auto" w:fill="auto"/>
            <w:noWrap/>
            <w:vAlign w:val="bottom"/>
            <w:hideMark/>
          </w:tcPr>
          <w:p w14:paraId="45A0849C" w14:textId="77777777" w:rsidR="0049009E" w:rsidRPr="00C87258" w:rsidRDefault="0049009E" w:rsidP="0049009E">
            <w:pPr>
              <w:rPr>
                <w:rFonts w:ascii="Arial" w:hAnsi="Arial" w:cs="Arial"/>
                <w:color w:val="000000"/>
                <w:sz w:val="24"/>
                <w:szCs w:val="24"/>
                <w:lang w:eastAsia="en-CA"/>
              </w:rPr>
            </w:pPr>
          </w:p>
        </w:tc>
        <w:tc>
          <w:tcPr>
            <w:tcW w:w="1806" w:type="dxa"/>
            <w:tcBorders>
              <w:top w:val="nil"/>
              <w:left w:val="nil"/>
              <w:bottom w:val="nil"/>
              <w:right w:val="nil"/>
            </w:tcBorders>
            <w:shd w:val="clear" w:color="auto" w:fill="auto"/>
            <w:noWrap/>
            <w:vAlign w:val="bottom"/>
            <w:hideMark/>
          </w:tcPr>
          <w:p w14:paraId="3A0C2F09" w14:textId="77777777" w:rsidR="0049009E" w:rsidRPr="00C87258" w:rsidRDefault="0049009E" w:rsidP="0049009E">
            <w:pPr>
              <w:rPr>
                <w:rFonts w:ascii="Arial" w:hAnsi="Arial" w:cs="Arial"/>
                <w:color w:val="000000"/>
                <w:sz w:val="24"/>
                <w:szCs w:val="24"/>
                <w:lang w:eastAsia="en-CA"/>
              </w:rPr>
            </w:pPr>
          </w:p>
        </w:tc>
      </w:tr>
    </w:tbl>
    <w:p w14:paraId="4D0E3FDD" w14:textId="77777777" w:rsidR="00A51789" w:rsidRPr="00C87258" w:rsidRDefault="00A51789" w:rsidP="00C5708F">
      <w:pPr>
        <w:ind w:left="720" w:hanging="720"/>
        <w:jc w:val="both"/>
        <w:rPr>
          <w:rFonts w:ascii="Arial" w:hAnsi="Arial" w:cs="Arial"/>
          <w:sz w:val="28"/>
        </w:rPr>
      </w:pPr>
    </w:p>
    <w:p w14:paraId="0DCFAD95" w14:textId="4E4F7E74" w:rsidR="00831550" w:rsidRPr="00C87258" w:rsidRDefault="0034758F" w:rsidP="00C5708F">
      <w:pPr>
        <w:ind w:left="720" w:hanging="720"/>
        <w:jc w:val="both"/>
        <w:rPr>
          <w:rFonts w:ascii="Arial" w:hAnsi="Arial" w:cs="Arial"/>
          <w:sz w:val="28"/>
        </w:rPr>
      </w:pPr>
      <w:r>
        <w:rPr>
          <w:rFonts w:ascii="Arial" w:hAnsi="Arial" w:cs="Arial"/>
          <w:sz w:val="28"/>
        </w:rPr>
        <w:t>g.</w:t>
      </w:r>
      <w:r w:rsidR="00831550" w:rsidRPr="00C87258">
        <w:rPr>
          <w:rFonts w:ascii="Arial" w:hAnsi="Arial" w:cs="Arial"/>
          <w:sz w:val="28"/>
        </w:rPr>
        <w:tab/>
        <w:t xml:space="preserve">The </w:t>
      </w:r>
      <w:r w:rsidR="00C65AA5">
        <w:rPr>
          <w:rFonts w:ascii="Arial" w:hAnsi="Arial" w:cs="Arial"/>
          <w:sz w:val="28"/>
        </w:rPr>
        <w:t>higher</w:t>
      </w:r>
      <w:r w:rsidR="00831550" w:rsidRPr="00C87258">
        <w:rPr>
          <w:rFonts w:ascii="Arial" w:hAnsi="Arial" w:cs="Arial"/>
          <w:sz w:val="28"/>
        </w:rPr>
        <w:t xml:space="preserve"> </w:t>
      </w:r>
      <w:r w:rsidR="007F1ABA" w:rsidRPr="00C87258">
        <w:rPr>
          <w:rFonts w:ascii="Arial" w:hAnsi="Arial" w:cs="Arial"/>
          <w:sz w:val="28"/>
        </w:rPr>
        <w:t xml:space="preserve">interest </w:t>
      </w:r>
      <w:r w:rsidR="00831550" w:rsidRPr="00C87258">
        <w:rPr>
          <w:rFonts w:ascii="Arial" w:hAnsi="Arial" w:cs="Arial"/>
          <w:sz w:val="28"/>
        </w:rPr>
        <w:t xml:space="preserve">costs are incurred with the fixed payment terms in part </w:t>
      </w:r>
      <w:r>
        <w:rPr>
          <w:rFonts w:ascii="Arial" w:hAnsi="Arial" w:cs="Arial"/>
          <w:sz w:val="28"/>
        </w:rPr>
        <w:t>a.</w:t>
      </w:r>
    </w:p>
    <w:p w14:paraId="0D8C75A7" w14:textId="4C9C062A" w:rsidR="00A51789" w:rsidRPr="00C87258" w:rsidRDefault="00A51789" w:rsidP="00C5708F">
      <w:pPr>
        <w:ind w:left="720" w:hanging="720"/>
        <w:jc w:val="both"/>
        <w:rPr>
          <w:rFonts w:ascii="Arial" w:hAnsi="Arial" w:cs="Arial"/>
          <w:sz w:val="28"/>
        </w:rPr>
      </w:pPr>
    </w:p>
    <w:p w14:paraId="695A48C6" w14:textId="235DB5E1" w:rsidR="00831550" w:rsidRPr="00C87258" w:rsidRDefault="0034758F" w:rsidP="00C5708F">
      <w:pPr>
        <w:ind w:left="720" w:hanging="720"/>
        <w:jc w:val="both"/>
        <w:rPr>
          <w:rFonts w:ascii="Arial" w:hAnsi="Arial" w:cs="Arial"/>
          <w:sz w:val="28"/>
        </w:rPr>
      </w:pPr>
      <w:r>
        <w:rPr>
          <w:rFonts w:ascii="Arial" w:hAnsi="Arial" w:cs="Arial"/>
          <w:sz w:val="28"/>
        </w:rPr>
        <w:t>h.</w:t>
      </w:r>
      <w:r w:rsidR="00831550" w:rsidRPr="00C87258">
        <w:rPr>
          <w:rFonts w:ascii="Arial" w:hAnsi="Arial" w:cs="Arial"/>
          <w:sz w:val="28"/>
        </w:rPr>
        <w:tab/>
        <w:t xml:space="preserve">As a lender, I would prefer to negotiate a fixed payment for the terms of repayment as </w:t>
      </w:r>
      <w:r w:rsidR="00722F98" w:rsidRPr="00C87258">
        <w:rPr>
          <w:rFonts w:ascii="Arial" w:hAnsi="Arial" w:cs="Arial"/>
          <w:sz w:val="28"/>
        </w:rPr>
        <w:t>I</w:t>
      </w:r>
      <w:r w:rsidR="00831550" w:rsidRPr="00C87258">
        <w:rPr>
          <w:rFonts w:ascii="Arial" w:hAnsi="Arial" w:cs="Arial"/>
          <w:sz w:val="28"/>
        </w:rPr>
        <w:t xml:space="preserve"> would yield the </w:t>
      </w:r>
      <w:r w:rsidR="00987989" w:rsidRPr="00C87258">
        <w:rPr>
          <w:rFonts w:ascii="Arial" w:hAnsi="Arial" w:cs="Arial"/>
          <w:sz w:val="28"/>
        </w:rPr>
        <w:t>highe</w:t>
      </w:r>
      <w:r w:rsidR="00987989">
        <w:rPr>
          <w:rFonts w:ascii="Arial" w:hAnsi="Arial" w:cs="Arial"/>
          <w:sz w:val="28"/>
        </w:rPr>
        <w:t xml:space="preserve">r </w:t>
      </w:r>
      <w:r w:rsidR="00831550" w:rsidRPr="00C87258">
        <w:rPr>
          <w:rFonts w:ascii="Arial" w:hAnsi="Arial" w:cs="Arial"/>
          <w:sz w:val="28"/>
        </w:rPr>
        <w:t>return on the loan.</w:t>
      </w:r>
    </w:p>
    <w:p w14:paraId="7C788D4F" w14:textId="77777777" w:rsidR="005C691E" w:rsidRDefault="005C691E" w:rsidP="00C5708F">
      <w:pPr>
        <w:ind w:left="720" w:hanging="720"/>
        <w:jc w:val="both"/>
        <w:rPr>
          <w:rFonts w:ascii="Arial" w:hAnsi="Arial" w:cs="Arial"/>
          <w:sz w:val="28"/>
        </w:rPr>
      </w:pPr>
    </w:p>
    <w:p w14:paraId="37D200C4" w14:textId="58A30676"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2,3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45</w:t>
      </w:r>
      <w:r w:rsidRPr="000B3C61">
        <w:rPr>
          <w:rFonts w:ascii="Arial" w:eastAsia="Calibri" w:hAnsi="Arial" w:cs="Arial"/>
          <w:sz w:val="18"/>
          <w:szCs w:val="18"/>
        </w:rPr>
        <w:t xml:space="preserve"> min.  AACSB: None CPA: cpa-t001 CM: Reporting</w:t>
      </w:r>
    </w:p>
    <w:p w14:paraId="47A6C273" w14:textId="681EB0FB" w:rsidR="005525B8" w:rsidRPr="00C87258" w:rsidRDefault="0058174A" w:rsidP="00C5708F">
      <w:pPr>
        <w:ind w:left="720" w:hanging="720"/>
        <w:jc w:val="both"/>
        <w:rPr>
          <w:rFonts w:ascii="Arial" w:hAnsi="Arial" w:cs="Arial"/>
          <w:sz w:val="28"/>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510"/>
        <w:gridCol w:w="2610"/>
      </w:tblGrid>
      <w:tr w:rsidR="005525B8" w:rsidRPr="00C87258" w14:paraId="67DAA15F" w14:textId="77777777">
        <w:tc>
          <w:tcPr>
            <w:tcW w:w="2718" w:type="dxa"/>
            <w:tcBorders>
              <w:top w:val="nil"/>
              <w:left w:val="nil"/>
              <w:bottom w:val="nil"/>
            </w:tcBorders>
          </w:tcPr>
          <w:p w14:paraId="637E8C8B" w14:textId="77777777" w:rsidR="005525B8" w:rsidRPr="00C87258" w:rsidRDefault="005525B8" w:rsidP="005525B8">
            <w:pPr>
              <w:rPr>
                <w:rFonts w:ascii="Arial" w:hAnsi="Arial" w:cs="Arial"/>
                <w:b/>
                <w:sz w:val="28"/>
              </w:rPr>
            </w:pPr>
          </w:p>
        </w:tc>
        <w:tc>
          <w:tcPr>
            <w:tcW w:w="3510" w:type="dxa"/>
          </w:tcPr>
          <w:p w14:paraId="08E29760" w14:textId="62F7958F" w:rsidR="005525B8" w:rsidRPr="00C87258" w:rsidRDefault="005525B8" w:rsidP="005525B8">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Pr="00C87258">
              <w:rPr>
                <w:rFonts w:ascii="Arial" w:hAnsi="Arial" w:cs="Arial"/>
                <w:b/>
                <w:sz w:val="28"/>
              </w:rPr>
              <w:t>3</w:t>
            </w:r>
          </w:p>
        </w:tc>
        <w:tc>
          <w:tcPr>
            <w:tcW w:w="2610" w:type="dxa"/>
            <w:tcBorders>
              <w:top w:val="nil"/>
              <w:bottom w:val="nil"/>
              <w:right w:val="nil"/>
            </w:tcBorders>
          </w:tcPr>
          <w:p w14:paraId="77D60069" w14:textId="77777777" w:rsidR="005525B8" w:rsidRPr="00C87258" w:rsidRDefault="005525B8" w:rsidP="005525B8">
            <w:pPr>
              <w:rPr>
                <w:rFonts w:ascii="Arial" w:hAnsi="Arial" w:cs="Arial"/>
                <w:b/>
                <w:sz w:val="28"/>
              </w:rPr>
            </w:pPr>
          </w:p>
        </w:tc>
      </w:tr>
    </w:tbl>
    <w:p w14:paraId="1A9FD7B9" w14:textId="77777777" w:rsidR="00EC3556" w:rsidRDefault="00EC3556" w:rsidP="005525B8">
      <w:pPr>
        <w:ind w:left="-90"/>
        <w:jc w:val="both"/>
        <w:rPr>
          <w:rFonts w:ascii="Arial" w:hAnsi="Arial" w:cs="Arial"/>
          <w:sz w:val="28"/>
        </w:rPr>
      </w:pPr>
    </w:p>
    <w:p w14:paraId="0E051AFD" w14:textId="5CEEEAE0" w:rsidR="005525B8" w:rsidRPr="00C87258" w:rsidRDefault="0034758F" w:rsidP="005525B8">
      <w:pPr>
        <w:ind w:left="-90"/>
        <w:jc w:val="both"/>
        <w:rPr>
          <w:rFonts w:ascii="Arial" w:hAnsi="Arial" w:cs="Arial"/>
          <w:sz w:val="28"/>
        </w:rPr>
      </w:pPr>
      <w:r>
        <w:rPr>
          <w:rFonts w:ascii="Arial" w:hAnsi="Arial" w:cs="Arial"/>
          <w:sz w:val="28"/>
        </w:rPr>
        <w:t>a.</w:t>
      </w:r>
    </w:p>
    <w:tbl>
      <w:tblPr>
        <w:tblW w:w="9214" w:type="dxa"/>
        <w:tblLayout w:type="fixed"/>
        <w:tblLook w:val="0000" w:firstRow="0" w:lastRow="0" w:firstColumn="0" w:lastColumn="0" w:noHBand="0" w:noVBand="0"/>
      </w:tblPr>
      <w:tblGrid>
        <w:gridCol w:w="7513"/>
        <w:gridCol w:w="1701"/>
      </w:tblGrid>
      <w:tr w:rsidR="005525B8" w:rsidRPr="00C87258" w14:paraId="797E7072" w14:textId="77777777" w:rsidTr="006B7E48">
        <w:tc>
          <w:tcPr>
            <w:tcW w:w="7513" w:type="dxa"/>
          </w:tcPr>
          <w:p w14:paraId="74E9123B" w14:textId="77777777" w:rsidR="005525B8" w:rsidRPr="00C87258" w:rsidRDefault="005525B8" w:rsidP="005525B8">
            <w:pPr>
              <w:rPr>
                <w:rFonts w:ascii="Arial" w:hAnsi="Arial" w:cs="Arial"/>
                <w:sz w:val="28"/>
              </w:rPr>
            </w:pPr>
            <w:r w:rsidRPr="00C87258">
              <w:rPr>
                <w:rFonts w:ascii="Arial" w:hAnsi="Arial" w:cs="Arial"/>
                <w:sz w:val="28"/>
              </w:rPr>
              <w:t xml:space="preserve">Current Liabilities: </w:t>
            </w:r>
            <w:r w:rsidRPr="00C87258">
              <w:rPr>
                <w:rFonts w:ascii="Arial" w:hAnsi="Arial" w:cs="Arial"/>
                <w:sz w:val="28"/>
              </w:rPr>
              <w:tab/>
            </w:r>
          </w:p>
        </w:tc>
        <w:tc>
          <w:tcPr>
            <w:tcW w:w="1701" w:type="dxa"/>
          </w:tcPr>
          <w:p w14:paraId="2C6D55B9" w14:textId="77777777" w:rsidR="005525B8" w:rsidRPr="00C87258" w:rsidRDefault="005525B8" w:rsidP="005525B8">
            <w:pPr>
              <w:jc w:val="right"/>
              <w:rPr>
                <w:rFonts w:ascii="Arial" w:hAnsi="Arial" w:cs="Arial"/>
                <w:sz w:val="28"/>
              </w:rPr>
            </w:pPr>
          </w:p>
        </w:tc>
      </w:tr>
      <w:tr w:rsidR="005525B8" w:rsidRPr="00C87258" w14:paraId="17E995D9" w14:textId="77777777" w:rsidTr="006B7E48">
        <w:tc>
          <w:tcPr>
            <w:tcW w:w="7513" w:type="dxa"/>
          </w:tcPr>
          <w:p w14:paraId="02ACC83E" w14:textId="03B2C485" w:rsidR="005525B8" w:rsidRPr="00C87258" w:rsidRDefault="005525B8" w:rsidP="005525B8">
            <w:pPr>
              <w:rPr>
                <w:rFonts w:ascii="Arial" w:hAnsi="Arial" w:cs="Arial"/>
                <w:sz w:val="28"/>
              </w:rPr>
            </w:pPr>
            <w:r w:rsidRPr="00C87258">
              <w:rPr>
                <w:rFonts w:ascii="Arial" w:hAnsi="Arial" w:cs="Arial"/>
                <w:sz w:val="28"/>
              </w:rPr>
              <w:tab/>
            </w:r>
            <w:r w:rsidR="00D7323F" w:rsidRPr="00C87258">
              <w:rPr>
                <w:rFonts w:ascii="Arial" w:hAnsi="Arial" w:cs="Arial"/>
                <w:sz w:val="28"/>
              </w:rPr>
              <w:t>Accounts payable</w:t>
            </w:r>
            <w:r w:rsidRPr="00C87258">
              <w:rPr>
                <w:rFonts w:ascii="Arial" w:hAnsi="Arial" w:cs="Arial"/>
                <w:sz w:val="28"/>
              </w:rPr>
              <w:t xml:space="preserve"> ($414,000</w:t>
            </w:r>
            <w:r w:rsidR="004C51FA">
              <w:rPr>
                <w:rFonts w:ascii="Arial" w:hAnsi="Arial" w:cs="Arial"/>
                <w:sz w:val="28"/>
                <w:vertAlign w:val="superscript"/>
              </w:rPr>
              <w:t>1</w:t>
            </w:r>
            <w:r w:rsidRPr="00C87258">
              <w:rPr>
                <w:rFonts w:ascii="Arial" w:hAnsi="Arial" w:cs="Arial"/>
                <w:sz w:val="28"/>
              </w:rPr>
              <w:t xml:space="preserve"> – $23,000)</w:t>
            </w:r>
          </w:p>
        </w:tc>
        <w:tc>
          <w:tcPr>
            <w:tcW w:w="1701" w:type="dxa"/>
          </w:tcPr>
          <w:p w14:paraId="398AABB2" w14:textId="77777777" w:rsidR="005525B8" w:rsidRPr="00C87258" w:rsidRDefault="005525B8" w:rsidP="005525B8">
            <w:pPr>
              <w:jc w:val="right"/>
              <w:rPr>
                <w:rFonts w:ascii="Arial" w:hAnsi="Arial" w:cs="Arial"/>
                <w:sz w:val="28"/>
              </w:rPr>
            </w:pPr>
            <w:proofErr w:type="gramStart"/>
            <w:r w:rsidRPr="00C87258">
              <w:rPr>
                <w:rFonts w:ascii="Arial" w:hAnsi="Arial" w:cs="Arial"/>
                <w:sz w:val="28"/>
              </w:rPr>
              <w:t>$  391,000</w:t>
            </w:r>
            <w:proofErr w:type="gramEnd"/>
          </w:p>
        </w:tc>
      </w:tr>
      <w:tr w:rsidR="005525B8" w:rsidRPr="00C87258" w14:paraId="5980C140" w14:textId="77777777" w:rsidTr="006B7E48">
        <w:tc>
          <w:tcPr>
            <w:tcW w:w="7513" w:type="dxa"/>
          </w:tcPr>
          <w:p w14:paraId="77266990" w14:textId="77777777" w:rsidR="005525B8" w:rsidRPr="00C87258" w:rsidRDefault="005525B8" w:rsidP="005525B8">
            <w:pPr>
              <w:rPr>
                <w:rFonts w:ascii="Arial" w:hAnsi="Arial" w:cs="Arial"/>
                <w:sz w:val="28"/>
              </w:rPr>
            </w:pPr>
            <w:r w:rsidRPr="00C87258">
              <w:rPr>
                <w:rFonts w:ascii="Arial" w:hAnsi="Arial" w:cs="Arial"/>
                <w:sz w:val="28"/>
              </w:rPr>
              <w:tab/>
              <w:t>Liability to affiliated company</w:t>
            </w:r>
          </w:p>
        </w:tc>
        <w:tc>
          <w:tcPr>
            <w:tcW w:w="1701" w:type="dxa"/>
          </w:tcPr>
          <w:p w14:paraId="17ACC14F" w14:textId="77777777" w:rsidR="005525B8" w:rsidRPr="00C87258" w:rsidRDefault="005525B8" w:rsidP="005525B8">
            <w:pPr>
              <w:jc w:val="right"/>
              <w:rPr>
                <w:rFonts w:ascii="Arial" w:hAnsi="Arial" w:cs="Arial"/>
                <w:sz w:val="28"/>
              </w:rPr>
            </w:pPr>
            <w:r w:rsidRPr="00C87258">
              <w:rPr>
                <w:rFonts w:ascii="Arial" w:hAnsi="Arial" w:cs="Arial"/>
                <w:sz w:val="28"/>
              </w:rPr>
              <w:t>23,000</w:t>
            </w:r>
          </w:p>
        </w:tc>
      </w:tr>
      <w:tr w:rsidR="005525B8" w:rsidRPr="00C87258" w14:paraId="7A1FAE0A" w14:textId="77777777" w:rsidTr="006B7E48">
        <w:tc>
          <w:tcPr>
            <w:tcW w:w="7513" w:type="dxa"/>
          </w:tcPr>
          <w:p w14:paraId="3B828E04" w14:textId="77777777" w:rsidR="005525B8" w:rsidRPr="00C87258" w:rsidRDefault="005525B8" w:rsidP="005525B8">
            <w:pPr>
              <w:rPr>
                <w:rFonts w:ascii="Arial" w:hAnsi="Arial" w:cs="Arial"/>
                <w:sz w:val="28"/>
              </w:rPr>
            </w:pPr>
            <w:r w:rsidRPr="00C87258">
              <w:rPr>
                <w:rFonts w:ascii="Arial" w:hAnsi="Arial" w:cs="Arial"/>
                <w:sz w:val="28"/>
              </w:rPr>
              <w:tab/>
              <w:t>Notes payable ($150,000 + $200,000)</w:t>
            </w:r>
          </w:p>
        </w:tc>
        <w:tc>
          <w:tcPr>
            <w:tcW w:w="1701" w:type="dxa"/>
          </w:tcPr>
          <w:p w14:paraId="1A8EFA29" w14:textId="77777777" w:rsidR="005525B8" w:rsidRPr="00C87258" w:rsidRDefault="005525B8" w:rsidP="005525B8">
            <w:pPr>
              <w:jc w:val="right"/>
              <w:rPr>
                <w:rFonts w:ascii="Arial" w:hAnsi="Arial" w:cs="Arial"/>
                <w:sz w:val="28"/>
              </w:rPr>
            </w:pPr>
            <w:r w:rsidRPr="00C87258">
              <w:rPr>
                <w:rFonts w:ascii="Arial" w:hAnsi="Arial" w:cs="Arial"/>
                <w:sz w:val="28"/>
              </w:rPr>
              <w:t>350,000</w:t>
            </w:r>
          </w:p>
        </w:tc>
      </w:tr>
      <w:tr w:rsidR="005525B8" w:rsidRPr="00C87258" w14:paraId="77D10142" w14:textId="77777777" w:rsidTr="006B7E48">
        <w:tc>
          <w:tcPr>
            <w:tcW w:w="7513" w:type="dxa"/>
          </w:tcPr>
          <w:p w14:paraId="2C64A9D9" w14:textId="77777777" w:rsidR="005525B8" w:rsidRPr="00C87258" w:rsidRDefault="005525B8" w:rsidP="005525B8">
            <w:pPr>
              <w:rPr>
                <w:rFonts w:ascii="Arial" w:hAnsi="Arial" w:cs="Arial"/>
                <w:sz w:val="28"/>
              </w:rPr>
            </w:pPr>
            <w:r w:rsidRPr="00C87258">
              <w:rPr>
                <w:rFonts w:ascii="Arial" w:hAnsi="Arial" w:cs="Arial"/>
                <w:sz w:val="28"/>
              </w:rPr>
              <w:tab/>
              <w:t>GST payable (Schedule 6)</w:t>
            </w:r>
          </w:p>
        </w:tc>
        <w:tc>
          <w:tcPr>
            <w:tcW w:w="1701" w:type="dxa"/>
          </w:tcPr>
          <w:p w14:paraId="2CD4B92F" w14:textId="77777777" w:rsidR="005525B8" w:rsidRPr="00C87258" w:rsidRDefault="005525B8" w:rsidP="005525B8">
            <w:pPr>
              <w:spacing w:after="40"/>
              <w:jc w:val="right"/>
              <w:rPr>
                <w:rFonts w:ascii="Arial" w:hAnsi="Arial" w:cs="Arial"/>
                <w:sz w:val="28"/>
              </w:rPr>
            </w:pPr>
            <w:r w:rsidRPr="00C87258">
              <w:rPr>
                <w:rFonts w:ascii="Arial" w:hAnsi="Arial" w:cs="Arial"/>
                <w:sz w:val="28"/>
              </w:rPr>
              <w:t>11,900</w:t>
            </w:r>
          </w:p>
        </w:tc>
      </w:tr>
      <w:tr w:rsidR="005525B8" w:rsidRPr="00C87258" w14:paraId="204F5A55" w14:textId="77777777" w:rsidTr="006B7E48">
        <w:tc>
          <w:tcPr>
            <w:tcW w:w="7513" w:type="dxa"/>
          </w:tcPr>
          <w:p w14:paraId="282A423B" w14:textId="77777777" w:rsidR="005525B8" w:rsidRPr="00C87258" w:rsidRDefault="005525B8" w:rsidP="005525B8">
            <w:pPr>
              <w:rPr>
                <w:rFonts w:ascii="Arial" w:hAnsi="Arial" w:cs="Arial"/>
                <w:sz w:val="28"/>
              </w:rPr>
            </w:pPr>
            <w:r w:rsidRPr="00C87258">
              <w:rPr>
                <w:rFonts w:ascii="Arial" w:hAnsi="Arial" w:cs="Arial"/>
                <w:sz w:val="28"/>
              </w:rPr>
              <w:tab/>
              <w:t>Dividends payable</w:t>
            </w:r>
          </w:p>
        </w:tc>
        <w:tc>
          <w:tcPr>
            <w:tcW w:w="1701" w:type="dxa"/>
          </w:tcPr>
          <w:p w14:paraId="783B91A5" w14:textId="77777777" w:rsidR="005525B8" w:rsidRPr="00C87258" w:rsidRDefault="005525B8" w:rsidP="005525B8">
            <w:pPr>
              <w:spacing w:after="40"/>
              <w:jc w:val="right"/>
              <w:rPr>
                <w:rFonts w:ascii="Arial" w:hAnsi="Arial" w:cs="Arial"/>
                <w:sz w:val="28"/>
              </w:rPr>
            </w:pPr>
            <w:r w:rsidRPr="00C87258">
              <w:rPr>
                <w:rFonts w:ascii="Arial" w:hAnsi="Arial" w:cs="Arial"/>
                <w:sz w:val="28"/>
              </w:rPr>
              <w:t>50,000</w:t>
            </w:r>
          </w:p>
        </w:tc>
      </w:tr>
      <w:tr w:rsidR="005525B8" w:rsidRPr="00C87258" w14:paraId="0BD494A7" w14:textId="77777777" w:rsidTr="006B7E48">
        <w:tc>
          <w:tcPr>
            <w:tcW w:w="7513" w:type="dxa"/>
          </w:tcPr>
          <w:p w14:paraId="1F493E3B" w14:textId="77777777" w:rsidR="005525B8" w:rsidRPr="00C87258" w:rsidRDefault="005525B8" w:rsidP="005525B8">
            <w:pPr>
              <w:rPr>
                <w:rFonts w:ascii="Arial" w:hAnsi="Arial" w:cs="Arial"/>
                <w:sz w:val="28"/>
              </w:rPr>
            </w:pPr>
            <w:r w:rsidRPr="00C87258">
              <w:rPr>
                <w:rFonts w:ascii="Arial" w:hAnsi="Arial" w:cs="Arial"/>
                <w:sz w:val="28"/>
              </w:rPr>
              <w:tab/>
              <w:t>Bonus payable (75% X $25,000)</w:t>
            </w:r>
          </w:p>
        </w:tc>
        <w:tc>
          <w:tcPr>
            <w:tcW w:w="1701" w:type="dxa"/>
          </w:tcPr>
          <w:p w14:paraId="57E51E9F" w14:textId="77777777" w:rsidR="005525B8" w:rsidRPr="00C87258" w:rsidRDefault="005525B8" w:rsidP="005525B8">
            <w:pPr>
              <w:spacing w:after="40"/>
              <w:jc w:val="right"/>
              <w:rPr>
                <w:rFonts w:ascii="Arial" w:hAnsi="Arial" w:cs="Arial"/>
                <w:sz w:val="28"/>
              </w:rPr>
            </w:pPr>
            <w:r w:rsidRPr="00C87258">
              <w:rPr>
                <w:rFonts w:ascii="Arial" w:hAnsi="Arial" w:cs="Arial"/>
                <w:sz w:val="28"/>
              </w:rPr>
              <w:t>18,750</w:t>
            </w:r>
          </w:p>
        </w:tc>
      </w:tr>
      <w:tr w:rsidR="005525B8" w:rsidRPr="00C87258" w14:paraId="32BED086" w14:textId="77777777" w:rsidTr="006B7E48">
        <w:tc>
          <w:tcPr>
            <w:tcW w:w="7513" w:type="dxa"/>
          </w:tcPr>
          <w:p w14:paraId="75578ACE" w14:textId="76642325" w:rsidR="005525B8" w:rsidRPr="00C87258" w:rsidRDefault="005525B8" w:rsidP="00795BE9">
            <w:pPr>
              <w:rPr>
                <w:rFonts w:ascii="Arial" w:hAnsi="Arial" w:cs="Arial"/>
                <w:sz w:val="28"/>
              </w:rPr>
            </w:pPr>
            <w:r w:rsidRPr="00C87258">
              <w:rPr>
                <w:rFonts w:ascii="Arial" w:hAnsi="Arial" w:cs="Arial"/>
                <w:sz w:val="28"/>
              </w:rPr>
              <w:tab/>
              <w:t>Unearned revenue (Schedule 1)</w:t>
            </w:r>
          </w:p>
        </w:tc>
        <w:tc>
          <w:tcPr>
            <w:tcW w:w="1701" w:type="dxa"/>
          </w:tcPr>
          <w:p w14:paraId="3A74ED42" w14:textId="77777777" w:rsidR="005525B8" w:rsidRPr="00C87258" w:rsidRDefault="005525B8" w:rsidP="00795BE9">
            <w:pPr>
              <w:spacing w:after="40"/>
              <w:jc w:val="right"/>
              <w:rPr>
                <w:rFonts w:ascii="Arial" w:hAnsi="Arial" w:cs="Arial"/>
                <w:sz w:val="28"/>
              </w:rPr>
            </w:pPr>
            <w:r w:rsidRPr="00C87258">
              <w:rPr>
                <w:rFonts w:ascii="Arial" w:hAnsi="Arial" w:cs="Arial"/>
                <w:sz w:val="28"/>
              </w:rPr>
              <w:t>65</w:t>
            </w:r>
            <w:r w:rsidR="00795BE9" w:rsidRPr="00C87258">
              <w:rPr>
                <w:rFonts w:ascii="Arial" w:hAnsi="Arial" w:cs="Arial"/>
                <w:sz w:val="28"/>
              </w:rPr>
              <w:t>,</w:t>
            </w:r>
            <w:r w:rsidRPr="00C87258">
              <w:rPr>
                <w:rFonts w:ascii="Arial" w:hAnsi="Arial" w:cs="Arial"/>
                <w:sz w:val="28"/>
              </w:rPr>
              <w:t>750</w:t>
            </w:r>
          </w:p>
        </w:tc>
      </w:tr>
      <w:tr w:rsidR="005525B8" w:rsidRPr="00C87258" w14:paraId="30F364A7" w14:textId="77777777" w:rsidTr="006B7E48">
        <w:tc>
          <w:tcPr>
            <w:tcW w:w="7513" w:type="dxa"/>
          </w:tcPr>
          <w:p w14:paraId="5D526C76" w14:textId="77777777" w:rsidR="005525B8" w:rsidRPr="00C87258" w:rsidRDefault="005525B8" w:rsidP="005525B8">
            <w:pPr>
              <w:rPr>
                <w:rFonts w:ascii="Arial" w:hAnsi="Arial" w:cs="Arial"/>
                <w:sz w:val="28"/>
              </w:rPr>
            </w:pPr>
            <w:r w:rsidRPr="00C87258">
              <w:rPr>
                <w:rFonts w:ascii="Arial" w:hAnsi="Arial" w:cs="Arial"/>
                <w:sz w:val="28"/>
              </w:rPr>
              <w:tab/>
              <w:t>Accrued liabilities (Schedule 2)</w:t>
            </w:r>
          </w:p>
        </w:tc>
        <w:tc>
          <w:tcPr>
            <w:tcW w:w="1701" w:type="dxa"/>
          </w:tcPr>
          <w:p w14:paraId="3E17C528" w14:textId="77777777" w:rsidR="005525B8" w:rsidRPr="00C87258" w:rsidRDefault="005525B8" w:rsidP="005525B8">
            <w:pPr>
              <w:spacing w:after="40"/>
              <w:jc w:val="right"/>
              <w:rPr>
                <w:rFonts w:ascii="Arial" w:hAnsi="Arial" w:cs="Arial"/>
                <w:sz w:val="28"/>
                <w:u w:val="single"/>
              </w:rPr>
            </w:pPr>
            <w:r w:rsidRPr="00C87258">
              <w:rPr>
                <w:rFonts w:ascii="Arial" w:hAnsi="Arial" w:cs="Arial"/>
                <w:sz w:val="28"/>
                <w:u w:val="single"/>
              </w:rPr>
              <w:t xml:space="preserve">     545,749</w:t>
            </w:r>
          </w:p>
        </w:tc>
      </w:tr>
      <w:tr w:rsidR="005525B8" w:rsidRPr="00C87258" w14:paraId="72C5C5AE" w14:textId="77777777" w:rsidTr="006B7E48">
        <w:tc>
          <w:tcPr>
            <w:tcW w:w="7513" w:type="dxa"/>
          </w:tcPr>
          <w:p w14:paraId="04691B56" w14:textId="77777777" w:rsidR="005525B8" w:rsidRPr="00C87258" w:rsidRDefault="005525B8" w:rsidP="005525B8">
            <w:pPr>
              <w:rPr>
                <w:rFonts w:ascii="Arial" w:hAnsi="Arial" w:cs="Arial"/>
                <w:sz w:val="28"/>
              </w:rPr>
            </w:pPr>
            <w:r w:rsidRPr="00C87258">
              <w:rPr>
                <w:rFonts w:ascii="Arial" w:hAnsi="Arial" w:cs="Arial"/>
                <w:sz w:val="28"/>
              </w:rPr>
              <w:tab/>
              <w:t>Total current liabilities</w:t>
            </w:r>
          </w:p>
        </w:tc>
        <w:tc>
          <w:tcPr>
            <w:tcW w:w="1701" w:type="dxa"/>
          </w:tcPr>
          <w:p w14:paraId="4F4A5C5A" w14:textId="77777777" w:rsidR="005525B8" w:rsidRPr="00C87258" w:rsidRDefault="005525B8" w:rsidP="00795BE9">
            <w:pPr>
              <w:spacing w:after="40"/>
              <w:jc w:val="right"/>
              <w:rPr>
                <w:rFonts w:ascii="Arial" w:hAnsi="Arial" w:cs="Arial"/>
                <w:sz w:val="28"/>
                <w:u w:val="double"/>
              </w:rPr>
            </w:pPr>
            <w:r w:rsidRPr="00C87258">
              <w:rPr>
                <w:rFonts w:ascii="Arial" w:hAnsi="Arial" w:cs="Arial"/>
                <w:sz w:val="28"/>
                <w:u w:val="double"/>
              </w:rPr>
              <w:t>$</w:t>
            </w:r>
            <w:r w:rsidR="00795BE9" w:rsidRPr="00C87258">
              <w:rPr>
                <w:rFonts w:ascii="Arial" w:hAnsi="Arial" w:cs="Arial"/>
                <w:sz w:val="28"/>
                <w:u w:val="double"/>
              </w:rPr>
              <w:t>1</w:t>
            </w:r>
            <w:r w:rsidRPr="00C87258">
              <w:rPr>
                <w:rFonts w:ascii="Arial" w:hAnsi="Arial" w:cs="Arial"/>
                <w:sz w:val="28"/>
                <w:u w:val="double"/>
              </w:rPr>
              <w:t>,</w:t>
            </w:r>
            <w:r w:rsidR="00795BE9" w:rsidRPr="00C87258">
              <w:rPr>
                <w:rFonts w:ascii="Arial" w:hAnsi="Arial" w:cs="Arial"/>
                <w:sz w:val="28"/>
                <w:u w:val="double"/>
              </w:rPr>
              <w:t>456</w:t>
            </w:r>
            <w:r w:rsidRPr="00C87258">
              <w:rPr>
                <w:rFonts w:ascii="Arial" w:hAnsi="Arial" w:cs="Arial"/>
                <w:sz w:val="28"/>
                <w:u w:val="double"/>
              </w:rPr>
              <w:t>,</w:t>
            </w:r>
            <w:r w:rsidR="00795BE9" w:rsidRPr="00C87258">
              <w:rPr>
                <w:rFonts w:ascii="Arial" w:hAnsi="Arial" w:cs="Arial"/>
                <w:sz w:val="28"/>
                <w:u w:val="double"/>
              </w:rPr>
              <w:t>14</w:t>
            </w:r>
            <w:r w:rsidRPr="00C87258">
              <w:rPr>
                <w:rFonts w:ascii="Arial" w:hAnsi="Arial" w:cs="Arial"/>
                <w:sz w:val="28"/>
                <w:u w:val="double"/>
              </w:rPr>
              <w:t>9</w:t>
            </w:r>
          </w:p>
        </w:tc>
      </w:tr>
      <w:tr w:rsidR="005525B8" w:rsidRPr="00C87258" w14:paraId="617538CA" w14:textId="77777777" w:rsidTr="006B7E48">
        <w:tc>
          <w:tcPr>
            <w:tcW w:w="7513" w:type="dxa"/>
          </w:tcPr>
          <w:p w14:paraId="283D8E03" w14:textId="6C437B2F" w:rsidR="005525B8" w:rsidRPr="00C87258" w:rsidRDefault="004C51FA" w:rsidP="005525B8">
            <w:pPr>
              <w:rPr>
                <w:rFonts w:ascii="Arial" w:hAnsi="Arial" w:cs="Arial"/>
                <w:sz w:val="28"/>
              </w:rPr>
            </w:pPr>
            <w:r>
              <w:rPr>
                <w:rFonts w:ascii="Arial" w:hAnsi="Arial" w:cs="Arial"/>
                <w:sz w:val="28"/>
                <w:vertAlign w:val="superscript"/>
              </w:rPr>
              <w:t>1</w:t>
            </w:r>
            <w:r w:rsidR="00233506" w:rsidRPr="00C87258">
              <w:rPr>
                <w:rFonts w:ascii="Arial" w:hAnsi="Arial" w:cs="Arial"/>
                <w:sz w:val="28"/>
              </w:rPr>
              <w:t>Note: The debit balances in accounts payable would be classified as current assets.</w:t>
            </w:r>
          </w:p>
        </w:tc>
        <w:tc>
          <w:tcPr>
            <w:tcW w:w="1701" w:type="dxa"/>
          </w:tcPr>
          <w:p w14:paraId="5C7DCED9" w14:textId="77777777" w:rsidR="005525B8" w:rsidRPr="00C87258" w:rsidRDefault="005525B8" w:rsidP="005525B8">
            <w:pPr>
              <w:spacing w:after="40"/>
              <w:jc w:val="right"/>
              <w:rPr>
                <w:rFonts w:ascii="Arial" w:hAnsi="Arial" w:cs="Arial"/>
                <w:sz w:val="28"/>
              </w:rPr>
            </w:pPr>
          </w:p>
        </w:tc>
      </w:tr>
      <w:tr w:rsidR="005525B8" w:rsidRPr="00C87258" w14:paraId="5143C86A" w14:textId="77777777" w:rsidTr="006B7E48">
        <w:tc>
          <w:tcPr>
            <w:tcW w:w="7513" w:type="dxa"/>
          </w:tcPr>
          <w:p w14:paraId="6910950B" w14:textId="77777777" w:rsidR="00233506" w:rsidRPr="00C87258" w:rsidRDefault="00233506" w:rsidP="005525B8">
            <w:pPr>
              <w:rPr>
                <w:rFonts w:ascii="Arial" w:hAnsi="Arial" w:cs="Arial"/>
                <w:sz w:val="28"/>
                <w:u w:val="single"/>
              </w:rPr>
            </w:pPr>
          </w:p>
          <w:p w14:paraId="3C32A3E8" w14:textId="77777777" w:rsidR="005525B8" w:rsidRPr="00C87258" w:rsidRDefault="005525B8" w:rsidP="005525B8">
            <w:pPr>
              <w:rPr>
                <w:rFonts w:ascii="Arial" w:hAnsi="Arial" w:cs="Arial"/>
                <w:sz w:val="28"/>
                <w:u w:val="single"/>
              </w:rPr>
            </w:pPr>
            <w:r w:rsidRPr="00C87258">
              <w:rPr>
                <w:rFonts w:ascii="Arial" w:hAnsi="Arial" w:cs="Arial"/>
                <w:sz w:val="28"/>
                <w:u w:val="single"/>
              </w:rPr>
              <w:t>Schedule 1:</w:t>
            </w:r>
          </w:p>
        </w:tc>
        <w:tc>
          <w:tcPr>
            <w:tcW w:w="1701" w:type="dxa"/>
          </w:tcPr>
          <w:p w14:paraId="7DC6DE1C" w14:textId="77777777" w:rsidR="005525B8" w:rsidRPr="00C87258" w:rsidRDefault="005525B8" w:rsidP="005525B8">
            <w:pPr>
              <w:spacing w:after="40"/>
              <w:jc w:val="right"/>
              <w:rPr>
                <w:rFonts w:ascii="Arial" w:hAnsi="Arial" w:cs="Arial"/>
                <w:sz w:val="28"/>
              </w:rPr>
            </w:pPr>
          </w:p>
        </w:tc>
      </w:tr>
      <w:tr w:rsidR="005525B8" w:rsidRPr="00C87258" w14:paraId="62B98E11" w14:textId="77777777" w:rsidTr="006B7E48">
        <w:tc>
          <w:tcPr>
            <w:tcW w:w="7513" w:type="dxa"/>
          </w:tcPr>
          <w:p w14:paraId="306C683F" w14:textId="5AB2FD08" w:rsidR="005525B8" w:rsidRPr="00C87258" w:rsidRDefault="005525B8" w:rsidP="00BD354B">
            <w:pPr>
              <w:rPr>
                <w:rFonts w:ascii="Arial" w:hAnsi="Arial" w:cs="Arial"/>
                <w:sz w:val="28"/>
              </w:rPr>
            </w:pPr>
            <w:r w:rsidRPr="00C87258">
              <w:rPr>
                <w:rFonts w:ascii="Arial" w:hAnsi="Arial" w:cs="Arial"/>
                <w:sz w:val="28"/>
              </w:rPr>
              <w:tab/>
              <w:t xml:space="preserve">Unearned </w:t>
            </w:r>
            <w:r w:rsidR="00E56110">
              <w:rPr>
                <w:rFonts w:ascii="Arial" w:hAnsi="Arial" w:cs="Arial"/>
                <w:sz w:val="28"/>
              </w:rPr>
              <w:t>r</w:t>
            </w:r>
            <w:r w:rsidRPr="00C87258">
              <w:rPr>
                <w:rFonts w:ascii="Arial" w:hAnsi="Arial" w:cs="Arial"/>
                <w:sz w:val="28"/>
              </w:rPr>
              <w:t xml:space="preserve">evenue, Mar. 1, </w:t>
            </w:r>
            <w:r w:rsidR="001B7DF5">
              <w:rPr>
                <w:rFonts w:ascii="Arial" w:hAnsi="Arial" w:cs="Arial"/>
                <w:sz w:val="28"/>
              </w:rPr>
              <w:t>2019</w:t>
            </w:r>
          </w:p>
        </w:tc>
        <w:tc>
          <w:tcPr>
            <w:tcW w:w="1701" w:type="dxa"/>
          </w:tcPr>
          <w:p w14:paraId="49E7F547" w14:textId="77777777" w:rsidR="005525B8" w:rsidRPr="00C87258" w:rsidRDefault="005525B8" w:rsidP="00795BE9">
            <w:pPr>
              <w:spacing w:after="40"/>
              <w:jc w:val="right"/>
              <w:rPr>
                <w:rFonts w:ascii="Arial" w:hAnsi="Arial" w:cs="Arial"/>
                <w:sz w:val="28"/>
              </w:rPr>
            </w:pPr>
            <w:r w:rsidRPr="00C87258">
              <w:rPr>
                <w:rFonts w:ascii="Arial" w:hAnsi="Arial" w:cs="Arial"/>
                <w:sz w:val="28"/>
              </w:rPr>
              <w:t>$ 95</w:t>
            </w:r>
            <w:r w:rsidR="00795BE9" w:rsidRPr="00C87258">
              <w:rPr>
                <w:rFonts w:ascii="Arial" w:hAnsi="Arial" w:cs="Arial"/>
                <w:sz w:val="28"/>
              </w:rPr>
              <w:t>,</w:t>
            </w:r>
            <w:r w:rsidRPr="00C87258">
              <w:rPr>
                <w:rFonts w:ascii="Arial" w:hAnsi="Arial" w:cs="Arial"/>
                <w:sz w:val="28"/>
              </w:rPr>
              <w:t>000</w:t>
            </w:r>
          </w:p>
        </w:tc>
      </w:tr>
      <w:tr w:rsidR="005525B8" w:rsidRPr="00C87258" w14:paraId="4DA9CE89" w14:textId="77777777" w:rsidTr="006B7E48">
        <w:tc>
          <w:tcPr>
            <w:tcW w:w="7513" w:type="dxa"/>
          </w:tcPr>
          <w:p w14:paraId="038C03E3" w14:textId="77777777" w:rsidR="005525B8" w:rsidRPr="00C87258" w:rsidRDefault="005525B8" w:rsidP="005525B8">
            <w:pPr>
              <w:rPr>
                <w:rFonts w:ascii="Arial" w:hAnsi="Arial" w:cs="Arial"/>
                <w:sz w:val="28"/>
              </w:rPr>
            </w:pPr>
            <w:r w:rsidRPr="00C87258">
              <w:rPr>
                <w:rFonts w:ascii="Arial" w:hAnsi="Arial" w:cs="Arial"/>
                <w:sz w:val="28"/>
              </w:rPr>
              <w:tab/>
              <w:t>New gift card purchases</w:t>
            </w:r>
          </w:p>
        </w:tc>
        <w:tc>
          <w:tcPr>
            <w:tcW w:w="1701" w:type="dxa"/>
          </w:tcPr>
          <w:p w14:paraId="2D7DC98C" w14:textId="77777777" w:rsidR="005525B8" w:rsidRPr="00C87258" w:rsidRDefault="005525B8" w:rsidP="00795BE9">
            <w:pPr>
              <w:spacing w:after="40"/>
              <w:jc w:val="right"/>
              <w:rPr>
                <w:rFonts w:ascii="Arial" w:hAnsi="Arial" w:cs="Arial"/>
                <w:sz w:val="28"/>
              </w:rPr>
            </w:pPr>
            <w:r w:rsidRPr="00C87258">
              <w:rPr>
                <w:rFonts w:ascii="Arial" w:hAnsi="Arial" w:cs="Arial"/>
                <w:sz w:val="28"/>
              </w:rPr>
              <w:t>22</w:t>
            </w:r>
            <w:r w:rsidR="00795BE9" w:rsidRPr="00C87258">
              <w:rPr>
                <w:rFonts w:ascii="Arial" w:hAnsi="Arial" w:cs="Arial"/>
                <w:sz w:val="28"/>
              </w:rPr>
              <w:t>,</w:t>
            </w:r>
            <w:r w:rsidRPr="00C87258">
              <w:rPr>
                <w:rFonts w:ascii="Arial" w:hAnsi="Arial" w:cs="Arial"/>
                <w:sz w:val="28"/>
              </w:rPr>
              <w:t>500</w:t>
            </w:r>
          </w:p>
        </w:tc>
      </w:tr>
      <w:tr w:rsidR="005525B8" w:rsidRPr="00C87258" w14:paraId="73B0A5E2" w14:textId="77777777" w:rsidTr="006B7E48">
        <w:tc>
          <w:tcPr>
            <w:tcW w:w="7513" w:type="dxa"/>
          </w:tcPr>
          <w:p w14:paraId="06652CF9" w14:textId="77777777" w:rsidR="005525B8" w:rsidRPr="00C87258" w:rsidRDefault="005525B8" w:rsidP="005525B8">
            <w:pPr>
              <w:rPr>
                <w:rFonts w:ascii="Arial" w:hAnsi="Arial" w:cs="Arial"/>
                <w:sz w:val="28"/>
              </w:rPr>
            </w:pPr>
            <w:r w:rsidRPr="00C87258">
              <w:rPr>
                <w:rFonts w:ascii="Arial" w:hAnsi="Arial" w:cs="Arial"/>
                <w:sz w:val="28"/>
              </w:rPr>
              <w:tab/>
              <w:t>Gift card redemptions</w:t>
            </w:r>
          </w:p>
        </w:tc>
        <w:tc>
          <w:tcPr>
            <w:tcW w:w="1701" w:type="dxa"/>
          </w:tcPr>
          <w:p w14:paraId="727AFFB5" w14:textId="77777777" w:rsidR="005525B8" w:rsidRPr="00C87258" w:rsidRDefault="005525B8" w:rsidP="00795BE9">
            <w:pPr>
              <w:spacing w:after="40"/>
              <w:jc w:val="right"/>
              <w:rPr>
                <w:rFonts w:ascii="Arial" w:hAnsi="Arial" w:cs="Arial"/>
                <w:sz w:val="28"/>
              </w:rPr>
            </w:pPr>
            <w:r w:rsidRPr="00C87258">
              <w:rPr>
                <w:rFonts w:ascii="Arial" w:hAnsi="Arial" w:cs="Arial"/>
                <w:sz w:val="28"/>
              </w:rPr>
              <w:t>(37</w:t>
            </w:r>
            <w:r w:rsidR="00795BE9" w:rsidRPr="00C87258">
              <w:rPr>
                <w:rFonts w:ascii="Arial" w:hAnsi="Arial" w:cs="Arial"/>
                <w:sz w:val="28"/>
              </w:rPr>
              <w:t>,</w:t>
            </w:r>
            <w:r w:rsidRPr="00C87258">
              <w:rPr>
                <w:rFonts w:ascii="Arial" w:hAnsi="Arial" w:cs="Arial"/>
                <w:sz w:val="28"/>
              </w:rPr>
              <w:t>500)</w:t>
            </w:r>
          </w:p>
        </w:tc>
      </w:tr>
      <w:tr w:rsidR="005525B8" w:rsidRPr="00C87258" w14:paraId="4DA21DB1" w14:textId="77777777" w:rsidTr="006B7E48">
        <w:tc>
          <w:tcPr>
            <w:tcW w:w="7513" w:type="dxa"/>
          </w:tcPr>
          <w:p w14:paraId="5AD8B4EE" w14:textId="1FA21465" w:rsidR="005525B8" w:rsidRPr="00C87258" w:rsidRDefault="005525B8" w:rsidP="005525B8">
            <w:pPr>
              <w:rPr>
                <w:rFonts w:ascii="Arial" w:hAnsi="Arial" w:cs="Arial"/>
                <w:sz w:val="28"/>
              </w:rPr>
            </w:pPr>
            <w:r w:rsidRPr="00C87258">
              <w:rPr>
                <w:rFonts w:ascii="Arial" w:hAnsi="Arial" w:cs="Arial"/>
                <w:sz w:val="28"/>
              </w:rPr>
              <w:tab/>
              <w:t xml:space="preserve">15% of Mar. 1, </w:t>
            </w:r>
            <w:r w:rsidR="008372E4">
              <w:rPr>
                <w:rFonts w:ascii="Arial" w:hAnsi="Arial" w:cs="Arial"/>
                <w:sz w:val="28"/>
              </w:rPr>
              <w:t>20</w:t>
            </w:r>
            <w:r w:rsidR="001B7DF5">
              <w:rPr>
                <w:rFonts w:ascii="Arial" w:hAnsi="Arial" w:cs="Arial"/>
                <w:sz w:val="28"/>
              </w:rPr>
              <w:t>19</w:t>
            </w:r>
            <w:r w:rsidRPr="00C87258">
              <w:rPr>
                <w:rFonts w:ascii="Arial" w:hAnsi="Arial" w:cs="Arial"/>
                <w:sz w:val="28"/>
              </w:rPr>
              <w:t xml:space="preserve"> balance recognized as </w:t>
            </w:r>
            <w:r w:rsidRPr="00C87258">
              <w:rPr>
                <w:rFonts w:ascii="Arial" w:hAnsi="Arial" w:cs="Arial"/>
                <w:sz w:val="28"/>
              </w:rPr>
              <w:tab/>
            </w:r>
          </w:p>
          <w:p w14:paraId="46A1E29B" w14:textId="77777777" w:rsidR="005525B8" w:rsidRPr="00C87258" w:rsidRDefault="005525B8" w:rsidP="00627682">
            <w:pPr>
              <w:tabs>
                <w:tab w:val="left" w:pos="1418"/>
              </w:tabs>
              <w:rPr>
                <w:rFonts w:ascii="Arial" w:hAnsi="Arial" w:cs="Arial"/>
                <w:sz w:val="28"/>
              </w:rPr>
            </w:pPr>
            <w:r w:rsidRPr="00C87258">
              <w:rPr>
                <w:rFonts w:ascii="Arial" w:hAnsi="Arial" w:cs="Arial"/>
                <w:sz w:val="28"/>
              </w:rPr>
              <w:tab/>
              <w:t>revenue (15% X $95,000)</w:t>
            </w:r>
          </w:p>
        </w:tc>
        <w:tc>
          <w:tcPr>
            <w:tcW w:w="1701" w:type="dxa"/>
          </w:tcPr>
          <w:p w14:paraId="4B7F2D79" w14:textId="77777777" w:rsidR="005525B8" w:rsidRPr="00C87258" w:rsidRDefault="005525B8" w:rsidP="005525B8">
            <w:pPr>
              <w:spacing w:after="40"/>
              <w:jc w:val="right"/>
              <w:rPr>
                <w:rFonts w:ascii="Arial" w:hAnsi="Arial" w:cs="Arial"/>
                <w:sz w:val="28"/>
              </w:rPr>
            </w:pPr>
          </w:p>
          <w:p w14:paraId="69005AA3" w14:textId="77777777" w:rsidR="005525B8" w:rsidRPr="00C87258" w:rsidRDefault="005525B8" w:rsidP="00795BE9">
            <w:pPr>
              <w:spacing w:after="40"/>
              <w:jc w:val="right"/>
              <w:rPr>
                <w:rFonts w:ascii="Arial" w:hAnsi="Arial" w:cs="Arial"/>
                <w:sz w:val="28"/>
                <w:u w:val="single"/>
              </w:rPr>
            </w:pPr>
            <w:r w:rsidRPr="00C87258">
              <w:rPr>
                <w:rFonts w:ascii="Arial" w:hAnsi="Arial" w:cs="Arial"/>
                <w:sz w:val="28"/>
                <w:u w:val="single"/>
              </w:rPr>
              <w:t>(14</w:t>
            </w:r>
            <w:r w:rsidR="00795BE9" w:rsidRPr="00C87258">
              <w:rPr>
                <w:rFonts w:ascii="Arial" w:hAnsi="Arial" w:cs="Arial"/>
                <w:sz w:val="28"/>
                <w:u w:val="single"/>
              </w:rPr>
              <w:t>,</w:t>
            </w:r>
            <w:r w:rsidRPr="00C87258">
              <w:rPr>
                <w:rFonts w:ascii="Arial" w:hAnsi="Arial" w:cs="Arial"/>
                <w:sz w:val="28"/>
                <w:u w:val="single"/>
              </w:rPr>
              <w:t>250)</w:t>
            </w:r>
          </w:p>
        </w:tc>
      </w:tr>
      <w:tr w:rsidR="005525B8" w:rsidRPr="00C87258" w14:paraId="20393C07" w14:textId="77777777" w:rsidTr="006B7E48">
        <w:tc>
          <w:tcPr>
            <w:tcW w:w="7513" w:type="dxa"/>
          </w:tcPr>
          <w:p w14:paraId="5F5A0084" w14:textId="27F51D2B" w:rsidR="005525B8" w:rsidRPr="00C87258" w:rsidRDefault="005525B8" w:rsidP="00BD354B">
            <w:pPr>
              <w:rPr>
                <w:rFonts w:ascii="Arial" w:hAnsi="Arial" w:cs="Arial"/>
                <w:sz w:val="28"/>
              </w:rPr>
            </w:pPr>
            <w:r w:rsidRPr="00C87258">
              <w:rPr>
                <w:rFonts w:ascii="Arial" w:hAnsi="Arial" w:cs="Arial"/>
                <w:sz w:val="28"/>
              </w:rPr>
              <w:tab/>
              <w:t xml:space="preserve">Unearned revenue, Feb. </w:t>
            </w:r>
            <w:r w:rsidR="001B7DF5">
              <w:rPr>
                <w:rFonts w:ascii="Arial" w:hAnsi="Arial" w:cs="Arial"/>
                <w:sz w:val="28"/>
              </w:rPr>
              <w:t>29</w:t>
            </w:r>
            <w:r w:rsidRPr="00C87258">
              <w:rPr>
                <w:rFonts w:ascii="Arial" w:hAnsi="Arial" w:cs="Arial"/>
                <w:sz w:val="28"/>
              </w:rPr>
              <w:t xml:space="preserve">, </w:t>
            </w:r>
            <w:r w:rsidR="008372E4">
              <w:rPr>
                <w:rFonts w:ascii="Arial" w:hAnsi="Arial" w:cs="Arial"/>
                <w:sz w:val="28"/>
              </w:rPr>
              <w:t>2020</w:t>
            </w:r>
          </w:p>
        </w:tc>
        <w:tc>
          <w:tcPr>
            <w:tcW w:w="1701" w:type="dxa"/>
          </w:tcPr>
          <w:p w14:paraId="1AD2B367" w14:textId="77777777" w:rsidR="005525B8" w:rsidRPr="00C87258" w:rsidRDefault="005525B8" w:rsidP="00795BE9">
            <w:pPr>
              <w:spacing w:after="40"/>
              <w:jc w:val="right"/>
              <w:rPr>
                <w:rFonts w:ascii="Arial" w:hAnsi="Arial" w:cs="Arial"/>
                <w:sz w:val="28"/>
                <w:u w:val="double"/>
              </w:rPr>
            </w:pPr>
            <w:r w:rsidRPr="00C87258">
              <w:rPr>
                <w:rFonts w:ascii="Arial" w:hAnsi="Arial" w:cs="Arial"/>
                <w:sz w:val="28"/>
                <w:u w:val="double"/>
              </w:rPr>
              <w:t>$65</w:t>
            </w:r>
            <w:r w:rsidR="00795BE9" w:rsidRPr="00C87258">
              <w:rPr>
                <w:rFonts w:ascii="Arial" w:hAnsi="Arial" w:cs="Arial"/>
                <w:sz w:val="28"/>
                <w:u w:val="double"/>
              </w:rPr>
              <w:t>,</w:t>
            </w:r>
            <w:r w:rsidRPr="00C87258">
              <w:rPr>
                <w:rFonts w:ascii="Arial" w:hAnsi="Arial" w:cs="Arial"/>
                <w:sz w:val="28"/>
                <w:u w:val="double"/>
              </w:rPr>
              <w:t>750</w:t>
            </w:r>
          </w:p>
        </w:tc>
      </w:tr>
      <w:tr w:rsidR="005525B8" w:rsidRPr="00C87258" w14:paraId="01E8C625" w14:textId="77777777" w:rsidTr="006B7E48">
        <w:tc>
          <w:tcPr>
            <w:tcW w:w="7513" w:type="dxa"/>
          </w:tcPr>
          <w:p w14:paraId="4EC0A891" w14:textId="77777777" w:rsidR="005525B8" w:rsidRPr="00C87258" w:rsidRDefault="005525B8" w:rsidP="005525B8">
            <w:pPr>
              <w:rPr>
                <w:rFonts w:ascii="Arial" w:hAnsi="Arial" w:cs="Arial"/>
                <w:sz w:val="28"/>
                <w:u w:val="single"/>
              </w:rPr>
            </w:pPr>
          </w:p>
        </w:tc>
        <w:tc>
          <w:tcPr>
            <w:tcW w:w="1701" w:type="dxa"/>
          </w:tcPr>
          <w:p w14:paraId="500F9C37" w14:textId="77777777" w:rsidR="005525B8" w:rsidRPr="00C87258" w:rsidRDefault="005525B8" w:rsidP="005525B8">
            <w:pPr>
              <w:spacing w:after="40"/>
              <w:jc w:val="right"/>
              <w:rPr>
                <w:rFonts w:ascii="Arial" w:hAnsi="Arial" w:cs="Arial"/>
                <w:sz w:val="28"/>
              </w:rPr>
            </w:pPr>
          </w:p>
        </w:tc>
      </w:tr>
      <w:tr w:rsidR="005525B8" w:rsidRPr="00C87258" w14:paraId="5D08EBFD" w14:textId="77777777" w:rsidTr="006B7E48">
        <w:tc>
          <w:tcPr>
            <w:tcW w:w="7513" w:type="dxa"/>
          </w:tcPr>
          <w:p w14:paraId="5A063CF3" w14:textId="77777777" w:rsidR="005525B8" w:rsidRPr="00C87258" w:rsidRDefault="005525B8" w:rsidP="005525B8">
            <w:pPr>
              <w:rPr>
                <w:rFonts w:ascii="Arial" w:hAnsi="Arial" w:cs="Arial"/>
                <w:sz w:val="28"/>
                <w:u w:val="single"/>
              </w:rPr>
            </w:pPr>
            <w:r w:rsidRPr="00C87258">
              <w:rPr>
                <w:rFonts w:ascii="Arial" w:hAnsi="Arial" w:cs="Arial"/>
                <w:sz w:val="28"/>
                <w:u w:val="single"/>
              </w:rPr>
              <w:t>Schedule 2:</w:t>
            </w:r>
          </w:p>
        </w:tc>
        <w:tc>
          <w:tcPr>
            <w:tcW w:w="1701" w:type="dxa"/>
          </w:tcPr>
          <w:p w14:paraId="3C5D295F" w14:textId="77777777" w:rsidR="005525B8" w:rsidRPr="00C87258" w:rsidRDefault="005525B8" w:rsidP="005525B8">
            <w:pPr>
              <w:spacing w:after="40"/>
              <w:jc w:val="right"/>
              <w:rPr>
                <w:rFonts w:ascii="Arial" w:hAnsi="Arial" w:cs="Arial"/>
                <w:sz w:val="28"/>
              </w:rPr>
            </w:pPr>
          </w:p>
        </w:tc>
      </w:tr>
      <w:tr w:rsidR="005525B8" w:rsidRPr="00C87258" w14:paraId="6ACA3ACA" w14:textId="77777777" w:rsidTr="006B7E48">
        <w:tc>
          <w:tcPr>
            <w:tcW w:w="7513" w:type="dxa"/>
          </w:tcPr>
          <w:p w14:paraId="3A5237E1" w14:textId="77777777" w:rsidR="005525B8" w:rsidRPr="00C87258" w:rsidRDefault="005525B8" w:rsidP="005525B8">
            <w:pPr>
              <w:rPr>
                <w:rFonts w:ascii="Arial" w:hAnsi="Arial" w:cs="Arial"/>
                <w:sz w:val="28"/>
              </w:rPr>
            </w:pPr>
            <w:r w:rsidRPr="00C87258">
              <w:rPr>
                <w:rFonts w:ascii="Arial" w:hAnsi="Arial" w:cs="Arial"/>
                <w:sz w:val="28"/>
              </w:rPr>
              <w:tab/>
              <w:t>Interest payable (Schedule 3)</w:t>
            </w:r>
          </w:p>
        </w:tc>
        <w:tc>
          <w:tcPr>
            <w:tcW w:w="1701" w:type="dxa"/>
          </w:tcPr>
          <w:p w14:paraId="7F368CF3" w14:textId="77777777" w:rsidR="005525B8" w:rsidRPr="00C87258" w:rsidRDefault="005525B8" w:rsidP="005525B8">
            <w:pPr>
              <w:spacing w:after="40"/>
              <w:jc w:val="right"/>
              <w:rPr>
                <w:rFonts w:ascii="Arial" w:hAnsi="Arial" w:cs="Arial"/>
                <w:sz w:val="28"/>
              </w:rPr>
            </w:pPr>
            <w:r w:rsidRPr="00C87258">
              <w:rPr>
                <w:rFonts w:ascii="Arial" w:hAnsi="Arial" w:cs="Arial"/>
                <w:sz w:val="28"/>
              </w:rPr>
              <w:t>$ 122,709</w:t>
            </w:r>
          </w:p>
        </w:tc>
      </w:tr>
      <w:tr w:rsidR="005525B8" w:rsidRPr="00C87258" w14:paraId="3A5A1E35" w14:textId="77777777" w:rsidTr="006B7E48">
        <w:tc>
          <w:tcPr>
            <w:tcW w:w="7513" w:type="dxa"/>
          </w:tcPr>
          <w:p w14:paraId="6B3E429A" w14:textId="77777777" w:rsidR="005525B8" w:rsidRPr="00C87258" w:rsidRDefault="005525B8" w:rsidP="005525B8">
            <w:pPr>
              <w:rPr>
                <w:rFonts w:ascii="Arial" w:hAnsi="Arial" w:cs="Arial"/>
                <w:sz w:val="28"/>
              </w:rPr>
            </w:pPr>
            <w:r w:rsidRPr="00C87258">
              <w:rPr>
                <w:rFonts w:ascii="Arial" w:hAnsi="Arial" w:cs="Arial"/>
                <w:sz w:val="28"/>
              </w:rPr>
              <w:tab/>
              <w:t>Warranty liability (Schedule 4)</w:t>
            </w:r>
          </w:p>
        </w:tc>
        <w:tc>
          <w:tcPr>
            <w:tcW w:w="1701" w:type="dxa"/>
          </w:tcPr>
          <w:p w14:paraId="4E8E0B73" w14:textId="77777777" w:rsidR="005525B8" w:rsidRPr="00C87258" w:rsidRDefault="005525B8" w:rsidP="005525B8">
            <w:pPr>
              <w:spacing w:after="40"/>
              <w:jc w:val="right"/>
              <w:rPr>
                <w:rFonts w:ascii="Arial" w:hAnsi="Arial" w:cs="Arial"/>
                <w:sz w:val="28"/>
              </w:rPr>
            </w:pPr>
            <w:r w:rsidRPr="00C87258">
              <w:rPr>
                <w:rFonts w:ascii="Arial" w:hAnsi="Arial" w:cs="Arial"/>
                <w:sz w:val="28"/>
              </w:rPr>
              <w:t>1,240</w:t>
            </w:r>
          </w:p>
        </w:tc>
      </w:tr>
      <w:tr w:rsidR="005525B8" w:rsidRPr="00C87258" w14:paraId="666D2CA3" w14:textId="77777777" w:rsidTr="006B7E48">
        <w:tc>
          <w:tcPr>
            <w:tcW w:w="7513" w:type="dxa"/>
          </w:tcPr>
          <w:p w14:paraId="2E45B285" w14:textId="77777777" w:rsidR="005525B8" w:rsidRPr="00C87258" w:rsidRDefault="005525B8" w:rsidP="005525B8">
            <w:pPr>
              <w:rPr>
                <w:rFonts w:ascii="Arial" w:hAnsi="Arial" w:cs="Arial"/>
                <w:sz w:val="28"/>
              </w:rPr>
            </w:pPr>
            <w:r w:rsidRPr="00C87258">
              <w:rPr>
                <w:rFonts w:ascii="Arial" w:hAnsi="Arial" w:cs="Arial"/>
                <w:sz w:val="28"/>
              </w:rPr>
              <w:tab/>
              <w:t>Salaries and wages payable</w:t>
            </w:r>
          </w:p>
        </w:tc>
        <w:tc>
          <w:tcPr>
            <w:tcW w:w="1701" w:type="dxa"/>
          </w:tcPr>
          <w:p w14:paraId="42DE54EF" w14:textId="77777777" w:rsidR="005525B8" w:rsidRPr="00C87258" w:rsidRDefault="005525B8" w:rsidP="005525B8">
            <w:pPr>
              <w:spacing w:after="40"/>
              <w:jc w:val="right"/>
              <w:rPr>
                <w:rFonts w:ascii="Arial" w:hAnsi="Arial" w:cs="Arial"/>
                <w:sz w:val="28"/>
              </w:rPr>
            </w:pPr>
            <w:r w:rsidRPr="00C87258">
              <w:rPr>
                <w:rFonts w:ascii="Arial" w:hAnsi="Arial" w:cs="Arial"/>
                <w:sz w:val="28"/>
              </w:rPr>
              <w:t>220,000</w:t>
            </w:r>
          </w:p>
        </w:tc>
      </w:tr>
      <w:tr w:rsidR="005525B8" w:rsidRPr="00C87258" w14:paraId="37D57F72" w14:textId="77777777" w:rsidTr="006B7E48">
        <w:tc>
          <w:tcPr>
            <w:tcW w:w="7513" w:type="dxa"/>
          </w:tcPr>
          <w:p w14:paraId="055664ED" w14:textId="77777777" w:rsidR="005525B8" w:rsidRPr="00C87258" w:rsidRDefault="005525B8" w:rsidP="005525B8">
            <w:pPr>
              <w:rPr>
                <w:rFonts w:ascii="Arial" w:hAnsi="Arial" w:cs="Arial"/>
                <w:sz w:val="28"/>
              </w:rPr>
            </w:pPr>
            <w:r w:rsidRPr="00C87258">
              <w:rPr>
                <w:rFonts w:ascii="Arial" w:hAnsi="Arial" w:cs="Arial"/>
                <w:sz w:val="28"/>
              </w:rPr>
              <w:tab/>
              <w:t>Employee withholdings payable (Schedule 5)</w:t>
            </w:r>
          </w:p>
        </w:tc>
        <w:tc>
          <w:tcPr>
            <w:tcW w:w="1701" w:type="dxa"/>
          </w:tcPr>
          <w:p w14:paraId="5E6A874D" w14:textId="77777777" w:rsidR="005525B8" w:rsidRPr="00C87258" w:rsidRDefault="005525B8" w:rsidP="005525B8">
            <w:pPr>
              <w:spacing w:after="40"/>
              <w:jc w:val="right"/>
              <w:rPr>
                <w:rFonts w:ascii="Arial" w:hAnsi="Arial" w:cs="Arial"/>
                <w:sz w:val="28"/>
              </w:rPr>
            </w:pPr>
            <w:r w:rsidRPr="00C87258">
              <w:rPr>
                <w:rFonts w:ascii="Arial" w:hAnsi="Arial" w:cs="Arial"/>
                <w:sz w:val="28"/>
              </w:rPr>
              <w:t>105,300</w:t>
            </w:r>
          </w:p>
        </w:tc>
      </w:tr>
      <w:tr w:rsidR="005525B8" w:rsidRPr="00C87258" w14:paraId="1D8872AE" w14:textId="77777777" w:rsidTr="006B7E48">
        <w:tc>
          <w:tcPr>
            <w:tcW w:w="7513" w:type="dxa"/>
          </w:tcPr>
          <w:p w14:paraId="14871687" w14:textId="77777777" w:rsidR="005525B8" w:rsidRPr="00C87258" w:rsidRDefault="005525B8" w:rsidP="005525B8">
            <w:pPr>
              <w:rPr>
                <w:rFonts w:ascii="Arial" w:hAnsi="Arial" w:cs="Arial"/>
                <w:sz w:val="28"/>
              </w:rPr>
            </w:pPr>
            <w:r w:rsidRPr="00C87258">
              <w:rPr>
                <w:rFonts w:ascii="Arial" w:hAnsi="Arial" w:cs="Arial"/>
                <w:sz w:val="28"/>
              </w:rPr>
              <w:tab/>
              <w:t>Union dues payable</w:t>
            </w:r>
          </w:p>
        </w:tc>
        <w:tc>
          <w:tcPr>
            <w:tcW w:w="1701" w:type="dxa"/>
          </w:tcPr>
          <w:p w14:paraId="1D77F1EA" w14:textId="77777777" w:rsidR="005525B8" w:rsidRPr="00C87258" w:rsidRDefault="005525B8" w:rsidP="005525B8">
            <w:pPr>
              <w:jc w:val="right"/>
              <w:rPr>
                <w:rFonts w:ascii="Arial" w:hAnsi="Arial" w:cs="Arial"/>
                <w:sz w:val="28"/>
              </w:rPr>
            </w:pPr>
            <w:r w:rsidRPr="00C87258">
              <w:rPr>
                <w:rFonts w:ascii="Arial" w:hAnsi="Arial" w:cs="Arial"/>
                <w:sz w:val="28"/>
              </w:rPr>
              <w:t>21,500</w:t>
            </w:r>
          </w:p>
        </w:tc>
      </w:tr>
      <w:tr w:rsidR="005525B8" w:rsidRPr="00C87258" w14:paraId="17C27CDA" w14:textId="77777777" w:rsidTr="006B7E48">
        <w:tc>
          <w:tcPr>
            <w:tcW w:w="7513" w:type="dxa"/>
          </w:tcPr>
          <w:p w14:paraId="16A43A6E" w14:textId="016CB020" w:rsidR="005525B8" w:rsidRPr="00C87258" w:rsidRDefault="005525B8" w:rsidP="005525B8">
            <w:pPr>
              <w:rPr>
                <w:rFonts w:ascii="Arial" w:hAnsi="Arial" w:cs="Arial"/>
                <w:sz w:val="28"/>
              </w:rPr>
            </w:pPr>
            <w:r w:rsidRPr="00C87258">
              <w:rPr>
                <w:rFonts w:ascii="Arial" w:hAnsi="Arial" w:cs="Arial"/>
                <w:sz w:val="28"/>
              </w:rPr>
              <w:tab/>
              <w:t xml:space="preserve">Audit fee </w:t>
            </w:r>
            <w:r w:rsidR="001B7DF5">
              <w:rPr>
                <w:rFonts w:ascii="Arial" w:hAnsi="Arial" w:cs="Arial"/>
                <w:sz w:val="28"/>
              </w:rPr>
              <w:t>accrual</w:t>
            </w:r>
          </w:p>
        </w:tc>
        <w:tc>
          <w:tcPr>
            <w:tcW w:w="1701" w:type="dxa"/>
          </w:tcPr>
          <w:p w14:paraId="356250CC" w14:textId="77777777" w:rsidR="005525B8" w:rsidRPr="00C87258" w:rsidRDefault="005525B8" w:rsidP="005525B8">
            <w:pPr>
              <w:spacing w:after="40"/>
              <w:jc w:val="right"/>
              <w:rPr>
                <w:rFonts w:ascii="Arial" w:hAnsi="Arial" w:cs="Arial"/>
                <w:sz w:val="28"/>
                <w:u w:val="single"/>
              </w:rPr>
            </w:pPr>
            <w:r w:rsidRPr="00C87258">
              <w:rPr>
                <w:rFonts w:ascii="Arial" w:hAnsi="Arial" w:cs="Arial"/>
                <w:sz w:val="28"/>
                <w:u w:val="single"/>
              </w:rPr>
              <w:t xml:space="preserve">    75,000</w:t>
            </w:r>
          </w:p>
        </w:tc>
      </w:tr>
      <w:tr w:rsidR="005525B8" w:rsidRPr="00C87258" w14:paraId="72AC41C7" w14:textId="77777777" w:rsidTr="006B7E48">
        <w:tc>
          <w:tcPr>
            <w:tcW w:w="7513" w:type="dxa"/>
          </w:tcPr>
          <w:p w14:paraId="1B3C6966" w14:textId="77777777" w:rsidR="005525B8" w:rsidRPr="00C87258" w:rsidRDefault="005525B8" w:rsidP="005525B8">
            <w:pPr>
              <w:rPr>
                <w:rFonts w:ascii="Arial" w:hAnsi="Arial" w:cs="Arial"/>
                <w:sz w:val="28"/>
              </w:rPr>
            </w:pPr>
            <w:r w:rsidRPr="00C87258">
              <w:rPr>
                <w:rFonts w:ascii="Arial" w:hAnsi="Arial" w:cs="Arial"/>
                <w:sz w:val="28"/>
              </w:rPr>
              <w:tab/>
              <w:t>Total accrued liabilities</w:t>
            </w:r>
          </w:p>
        </w:tc>
        <w:tc>
          <w:tcPr>
            <w:tcW w:w="1701" w:type="dxa"/>
          </w:tcPr>
          <w:p w14:paraId="77A43C5A" w14:textId="77777777" w:rsidR="005525B8" w:rsidRPr="00C87258" w:rsidRDefault="005525B8" w:rsidP="005525B8">
            <w:pPr>
              <w:spacing w:after="40"/>
              <w:jc w:val="right"/>
              <w:rPr>
                <w:rFonts w:ascii="Arial" w:hAnsi="Arial" w:cs="Arial"/>
                <w:sz w:val="28"/>
                <w:u w:val="double"/>
              </w:rPr>
            </w:pPr>
            <w:r w:rsidRPr="00C87258">
              <w:rPr>
                <w:rFonts w:ascii="Arial" w:hAnsi="Arial" w:cs="Arial"/>
                <w:sz w:val="28"/>
                <w:u w:val="double"/>
              </w:rPr>
              <w:t>$545,749</w:t>
            </w:r>
          </w:p>
        </w:tc>
      </w:tr>
      <w:tr w:rsidR="005525B8" w:rsidRPr="00C87258" w14:paraId="50C174B3" w14:textId="77777777" w:rsidTr="006B7E48">
        <w:tc>
          <w:tcPr>
            <w:tcW w:w="7513" w:type="dxa"/>
          </w:tcPr>
          <w:p w14:paraId="55645D83" w14:textId="77777777" w:rsidR="005525B8" w:rsidRPr="00C87258" w:rsidRDefault="005525B8" w:rsidP="005525B8">
            <w:pPr>
              <w:rPr>
                <w:rFonts w:ascii="Arial" w:hAnsi="Arial" w:cs="Arial"/>
                <w:sz w:val="28"/>
                <w:u w:val="single"/>
              </w:rPr>
            </w:pPr>
          </w:p>
        </w:tc>
        <w:tc>
          <w:tcPr>
            <w:tcW w:w="1701" w:type="dxa"/>
          </w:tcPr>
          <w:p w14:paraId="06644BED" w14:textId="77777777" w:rsidR="005525B8" w:rsidRPr="00C87258" w:rsidRDefault="005525B8" w:rsidP="005525B8">
            <w:pPr>
              <w:spacing w:after="40"/>
              <w:jc w:val="right"/>
              <w:rPr>
                <w:rFonts w:ascii="Arial" w:hAnsi="Arial" w:cs="Arial"/>
                <w:sz w:val="28"/>
                <w:u w:val="double"/>
              </w:rPr>
            </w:pPr>
          </w:p>
        </w:tc>
      </w:tr>
    </w:tbl>
    <w:p w14:paraId="28A6DA4F" w14:textId="377C48D0" w:rsidR="005525B8" w:rsidRPr="00C87258" w:rsidRDefault="005525B8" w:rsidP="005525B8">
      <w:pPr>
        <w:jc w:val="both"/>
        <w:rPr>
          <w:rFonts w:ascii="Arial" w:hAnsi="Arial" w:cs="Arial"/>
          <w:b/>
          <w:sz w:val="28"/>
        </w:rPr>
      </w:pPr>
      <w:r w:rsidRPr="00C87258">
        <w:rPr>
          <w:rFonts w:ascii="Arial" w:hAnsi="Arial" w:cs="Arial"/>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3 (C</w:t>
      </w:r>
      <w:r w:rsidR="00856C03" w:rsidRPr="00C87258">
        <w:rPr>
          <w:rFonts w:ascii="Arial" w:hAnsi="Arial" w:cs="Arial"/>
          <w:b/>
          <w:sz w:val="28"/>
        </w:rPr>
        <w:t>ONTINUED</w:t>
      </w:r>
      <w:r w:rsidRPr="00C87258">
        <w:rPr>
          <w:rFonts w:ascii="Arial" w:hAnsi="Arial" w:cs="Arial"/>
          <w:b/>
          <w:sz w:val="28"/>
        </w:rPr>
        <w:t>)</w:t>
      </w:r>
    </w:p>
    <w:p w14:paraId="46F4CE92" w14:textId="3D7D52DE" w:rsidR="00856C03" w:rsidRPr="00C87258" w:rsidRDefault="00856C03" w:rsidP="005525B8">
      <w:pPr>
        <w:jc w:val="both"/>
        <w:rPr>
          <w:rFonts w:ascii="Arial" w:hAnsi="Arial" w:cs="Arial"/>
          <w:b/>
          <w:sz w:val="28"/>
        </w:rPr>
      </w:pPr>
    </w:p>
    <w:p w14:paraId="0BE0F59A" w14:textId="54222F7D" w:rsidR="00856C03" w:rsidRPr="00C87258" w:rsidRDefault="0034758F" w:rsidP="005525B8">
      <w:pPr>
        <w:jc w:val="both"/>
        <w:rPr>
          <w:rFonts w:ascii="Arial" w:hAnsi="Arial" w:cs="Arial"/>
          <w:sz w:val="28"/>
        </w:rPr>
      </w:pPr>
      <w:r>
        <w:rPr>
          <w:rFonts w:ascii="Arial" w:hAnsi="Arial" w:cs="Arial"/>
          <w:sz w:val="28"/>
        </w:rPr>
        <w:t>a.</w:t>
      </w:r>
      <w:r w:rsidR="00856C03" w:rsidRPr="00C87258">
        <w:rPr>
          <w:rFonts w:ascii="Arial" w:hAnsi="Arial" w:cs="Arial"/>
          <w:sz w:val="28"/>
        </w:rPr>
        <w:t xml:space="preserve"> (continued)</w:t>
      </w:r>
    </w:p>
    <w:p w14:paraId="2411D607" w14:textId="77777777" w:rsidR="005525B8" w:rsidRPr="00C87258" w:rsidRDefault="005525B8" w:rsidP="005525B8">
      <w:pPr>
        <w:rPr>
          <w:rFonts w:ascii="Arial" w:hAnsi="Arial" w:cs="Arial"/>
        </w:rPr>
      </w:pPr>
    </w:p>
    <w:tbl>
      <w:tblPr>
        <w:tblW w:w="9498" w:type="dxa"/>
        <w:tblLayout w:type="fixed"/>
        <w:tblLook w:val="0000" w:firstRow="0" w:lastRow="0" w:firstColumn="0" w:lastColumn="0" w:noHBand="0" w:noVBand="0"/>
      </w:tblPr>
      <w:tblGrid>
        <w:gridCol w:w="7797"/>
        <w:gridCol w:w="1701"/>
      </w:tblGrid>
      <w:tr w:rsidR="005525B8" w:rsidRPr="00C87258" w14:paraId="0C782670" w14:textId="77777777" w:rsidTr="006B7E48">
        <w:tc>
          <w:tcPr>
            <w:tcW w:w="7797" w:type="dxa"/>
          </w:tcPr>
          <w:p w14:paraId="5B4C8F67" w14:textId="77777777" w:rsidR="005525B8" w:rsidRPr="00C87258" w:rsidRDefault="005525B8" w:rsidP="005525B8">
            <w:pPr>
              <w:rPr>
                <w:rFonts w:ascii="Arial" w:hAnsi="Arial" w:cs="Arial"/>
                <w:sz w:val="28"/>
                <w:u w:val="single"/>
              </w:rPr>
            </w:pPr>
            <w:r w:rsidRPr="00C87258">
              <w:rPr>
                <w:rFonts w:ascii="Arial" w:hAnsi="Arial" w:cs="Arial"/>
                <w:sz w:val="28"/>
                <w:u w:val="single"/>
              </w:rPr>
              <w:t>Schedule 3:</w:t>
            </w:r>
          </w:p>
        </w:tc>
        <w:tc>
          <w:tcPr>
            <w:tcW w:w="1701" w:type="dxa"/>
          </w:tcPr>
          <w:p w14:paraId="2326397D" w14:textId="77777777" w:rsidR="005525B8" w:rsidRPr="00C87258" w:rsidRDefault="005525B8" w:rsidP="005525B8">
            <w:pPr>
              <w:spacing w:after="40"/>
              <w:jc w:val="right"/>
              <w:rPr>
                <w:rFonts w:ascii="Arial" w:hAnsi="Arial" w:cs="Arial"/>
                <w:sz w:val="28"/>
                <w:u w:val="double"/>
              </w:rPr>
            </w:pPr>
          </w:p>
        </w:tc>
      </w:tr>
      <w:tr w:rsidR="005525B8" w:rsidRPr="00C87258" w14:paraId="18CAEE01" w14:textId="77777777" w:rsidTr="006B7E48">
        <w:tc>
          <w:tcPr>
            <w:tcW w:w="7797" w:type="dxa"/>
          </w:tcPr>
          <w:p w14:paraId="786748BD" w14:textId="462970CE" w:rsidR="005525B8" w:rsidRPr="00C87258" w:rsidRDefault="005525B8" w:rsidP="005525B8">
            <w:pPr>
              <w:rPr>
                <w:rFonts w:ascii="Arial" w:hAnsi="Arial" w:cs="Arial"/>
                <w:sz w:val="28"/>
              </w:rPr>
            </w:pPr>
            <w:r w:rsidRPr="00C87258">
              <w:rPr>
                <w:rFonts w:ascii="Arial" w:hAnsi="Arial" w:cs="Arial"/>
                <w:sz w:val="28"/>
              </w:rPr>
              <w:t>Interest on the bond</w:t>
            </w:r>
            <w:r w:rsidR="00F038F3" w:rsidRPr="00C87258">
              <w:rPr>
                <w:rFonts w:ascii="Arial" w:hAnsi="Arial" w:cs="Arial"/>
                <w:sz w:val="28"/>
              </w:rPr>
              <w:t xml:space="preserve"> ($4,000,000 X 7% X 3/12)</w:t>
            </w:r>
          </w:p>
        </w:tc>
        <w:tc>
          <w:tcPr>
            <w:tcW w:w="1701" w:type="dxa"/>
          </w:tcPr>
          <w:p w14:paraId="2D5E6163" w14:textId="3864F6F3" w:rsidR="005525B8" w:rsidRPr="00C87258" w:rsidRDefault="00F038F3" w:rsidP="005525B8">
            <w:pPr>
              <w:spacing w:after="40"/>
              <w:jc w:val="right"/>
              <w:rPr>
                <w:rFonts w:ascii="Arial" w:hAnsi="Arial" w:cs="Arial"/>
                <w:sz w:val="28"/>
                <w:u w:val="double"/>
              </w:rPr>
            </w:pPr>
            <w:r w:rsidRPr="00C87258">
              <w:rPr>
                <w:rFonts w:ascii="Arial" w:hAnsi="Arial" w:cs="Arial"/>
                <w:sz w:val="28"/>
              </w:rPr>
              <w:t>$ 70,000</w:t>
            </w:r>
          </w:p>
        </w:tc>
      </w:tr>
      <w:tr w:rsidR="005525B8" w:rsidRPr="00C87258" w14:paraId="585D8AD5" w14:textId="77777777" w:rsidTr="006B7E48">
        <w:tc>
          <w:tcPr>
            <w:tcW w:w="7797" w:type="dxa"/>
          </w:tcPr>
          <w:p w14:paraId="3E13FAC8" w14:textId="105D705D" w:rsidR="005525B8" w:rsidRPr="00C87258" w:rsidRDefault="005525B8" w:rsidP="00E22A02">
            <w:pPr>
              <w:rPr>
                <w:rFonts w:ascii="Arial" w:hAnsi="Arial" w:cs="Arial"/>
                <w:sz w:val="28"/>
              </w:rPr>
            </w:pPr>
            <w:r w:rsidRPr="00C87258">
              <w:rPr>
                <w:rFonts w:ascii="Arial" w:hAnsi="Arial" w:cs="Arial"/>
                <w:sz w:val="28"/>
              </w:rPr>
              <w:t>Interest on Note due 04/01/</w:t>
            </w:r>
            <w:r w:rsidR="0067272E">
              <w:rPr>
                <w:rFonts w:ascii="Arial" w:hAnsi="Arial" w:cs="Arial"/>
                <w:sz w:val="28"/>
              </w:rPr>
              <w:t>20</w:t>
            </w:r>
            <w:r w:rsidR="00F038F3" w:rsidRPr="00C87258">
              <w:rPr>
                <w:rFonts w:ascii="Arial" w:hAnsi="Arial" w:cs="Arial"/>
                <w:sz w:val="28"/>
              </w:rPr>
              <w:t xml:space="preserve"> ($150,000 X 8% X 11/12)</w:t>
            </w:r>
          </w:p>
        </w:tc>
        <w:tc>
          <w:tcPr>
            <w:tcW w:w="1701" w:type="dxa"/>
          </w:tcPr>
          <w:p w14:paraId="1F88A639" w14:textId="748A592A" w:rsidR="005525B8" w:rsidRPr="00C87258" w:rsidRDefault="00F038F3" w:rsidP="005525B8">
            <w:pPr>
              <w:spacing w:after="40"/>
              <w:jc w:val="right"/>
              <w:rPr>
                <w:rFonts w:ascii="Arial" w:hAnsi="Arial" w:cs="Arial"/>
                <w:sz w:val="28"/>
              </w:rPr>
            </w:pPr>
            <w:r w:rsidRPr="00C87258">
              <w:rPr>
                <w:rFonts w:ascii="Arial" w:hAnsi="Arial" w:cs="Arial"/>
                <w:sz w:val="28"/>
              </w:rPr>
              <w:t>11,000</w:t>
            </w:r>
          </w:p>
        </w:tc>
      </w:tr>
      <w:tr w:rsidR="005525B8" w:rsidRPr="00C87258" w14:paraId="6FD1660D" w14:textId="77777777" w:rsidTr="006B7E48">
        <w:tc>
          <w:tcPr>
            <w:tcW w:w="7797" w:type="dxa"/>
          </w:tcPr>
          <w:p w14:paraId="762B856D" w14:textId="6BAC4A91" w:rsidR="005525B8" w:rsidRPr="00C87258" w:rsidRDefault="005525B8" w:rsidP="00E22A02">
            <w:pPr>
              <w:rPr>
                <w:rFonts w:ascii="Arial" w:hAnsi="Arial" w:cs="Arial"/>
                <w:sz w:val="28"/>
              </w:rPr>
            </w:pPr>
            <w:r w:rsidRPr="00C87258">
              <w:rPr>
                <w:rFonts w:ascii="Arial" w:hAnsi="Arial" w:cs="Arial"/>
                <w:sz w:val="28"/>
              </w:rPr>
              <w:t>Interest on Note due 01/31/</w:t>
            </w:r>
            <w:r w:rsidR="0067272E">
              <w:rPr>
                <w:rFonts w:ascii="Arial" w:hAnsi="Arial" w:cs="Arial"/>
                <w:sz w:val="28"/>
              </w:rPr>
              <w:t>2</w:t>
            </w:r>
            <w:r w:rsidR="00DC6B0A" w:rsidRPr="00C87258">
              <w:rPr>
                <w:rFonts w:ascii="Arial" w:hAnsi="Arial" w:cs="Arial"/>
                <w:sz w:val="28"/>
              </w:rPr>
              <w:t>1</w:t>
            </w:r>
            <w:r w:rsidRPr="00C87258">
              <w:rPr>
                <w:rFonts w:ascii="Arial" w:hAnsi="Arial" w:cs="Arial"/>
                <w:sz w:val="28"/>
              </w:rPr>
              <w:t xml:space="preserve"> ($200,000 X 9% X 1/12)</w:t>
            </w:r>
          </w:p>
        </w:tc>
        <w:tc>
          <w:tcPr>
            <w:tcW w:w="1701" w:type="dxa"/>
          </w:tcPr>
          <w:p w14:paraId="7EAA8C32" w14:textId="77777777" w:rsidR="005525B8" w:rsidRPr="00C87258" w:rsidRDefault="005525B8" w:rsidP="005525B8">
            <w:pPr>
              <w:spacing w:after="40"/>
              <w:jc w:val="right"/>
              <w:rPr>
                <w:rFonts w:ascii="Arial" w:hAnsi="Arial" w:cs="Arial"/>
                <w:sz w:val="28"/>
              </w:rPr>
            </w:pPr>
            <w:r w:rsidRPr="00C87258">
              <w:rPr>
                <w:rFonts w:ascii="Arial" w:hAnsi="Arial" w:cs="Arial"/>
                <w:sz w:val="28"/>
              </w:rPr>
              <w:t>1,500</w:t>
            </w:r>
          </w:p>
        </w:tc>
      </w:tr>
      <w:tr w:rsidR="005525B8" w:rsidRPr="00C87258" w14:paraId="682198D4" w14:textId="77777777" w:rsidTr="006B7E48">
        <w:tc>
          <w:tcPr>
            <w:tcW w:w="7797" w:type="dxa"/>
          </w:tcPr>
          <w:p w14:paraId="4F4505B8" w14:textId="41AD6343" w:rsidR="005525B8" w:rsidRPr="00C87258" w:rsidRDefault="005525B8" w:rsidP="00E22A02">
            <w:pPr>
              <w:rPr>
                <w:rFonts w:ascii="Arial" w:hAnsi="Arial" w:cs="Arial"/>
                <w:sz w:val="28"/>
              </w:rPr>
            </w:pPr>
            <w:r w:rsidRPr="00C87258">
              <w:rPr>
                <w:rFonts w:ascii="Arial" w:hAnsi="Arial" w:cs="Arial"/>
                <w:sz w:val="28"/>
              </w:rPr>
              <w:t>Interest on Note due 03/15/</w:t>
            </w:r>
            <w:r w:rsidR="0067272E">
              <w:rPr>
                <w:rFonts w:ascii="Arial" w:hAnsi="Arial" w:cs="Arial"/>
                <w:sz w:val="28"/>
              </w:rPr>
              <w:t>2</w:t>
            </w:r>
            <w:r w:rsidR="005F68C7">
              <w:rPr>
                <w:rFonts w:ascii="Arial" w:hAnsi="Arial" w:cs="Arial"/>
                <w:sz w:val="28"/>
              </w:rPr>
              <w:t>1</w:t>
            </w:r>
            <w:r w:rsidR="00F038F3" w:rsidRPr="00C87258">
              <w:rPr>
                <w:rFonts w:ascii="Arial" w:hAnsi="Arial" w:cs="Arial"/>
                <w:sz w:val="28"/>
              </w:rPr>
              <w:t xml:space="preserve"> ($500,000 X 7% X 11.5/12)</w:t>
            </w:r>
          </w:p>
        </w:tc>
        <w:tc>
          <w:tcPr>
            <w:tcW w:w="1701" w:type="dxa"/>
          </w:tcPr>
          <w:p w14:paraId="25F94D92" w14:textId="73A2F62C" w:rsidR="005525B8" w:rsidRPr="00C87258" w:rsidRDefault="00F038F3" w:rsidP="005525B8">
            <w:pPr>
              <w:spacing w:after="40"/>
              <w:jc w:val="right"/>
              <w:rPr>
                <w:rFonts w:ascii="Arial" w:hAnsi="Arial" w:cs="Arial"/>
                <w:sz w:val="28"/>
              </w:rPr>
            </w:pPr>
            <w:r w:rsidRPr="00C87258">
              <w:rPr>
                <w:rFonts w:ascii="Arial" w:hAnsi="Arial" w:cs="Arial"/>
                <w:sz w:val="28"/>
              </w:rPr>
              <w:t>33,542</w:t>
            </w:r>
          </w:p>
        </w:tc>
      </w:tr>
      <w:tr w:rsidR="005525B8" w:rsidRPr="00C87258" w14:paraId="68E67175" w14:textId="77777777" w:rsidTr="006B7E48">
        <w:tc>
          <w:tcPr>
            <w:tcW w:w="7797" w:type="dxa"/>
          </w:tcPr>
          <w:p w14:paraId="5F07FC2E" w14:textId="33C5DE8E" w:rsidR="005525B8" w:rsidRPr="00C87258" w:rsidRDefault="005525B8" w:rsidP="00E22A02">
            <w:pPr>
              <w:rPr>
                <w:rFonts w:ascii="Arial" w:hAnsi="Arial" w:cs="Arial"/>
                <w:sz w:val="28"/>
              </w:rPr>
            </w:pPr>
            <w:r w:rsidRPr="00C87258">
              <w:rPr>
                <w:rFonts w:ascii="Arial" w:hAnsi="Arial" w:cs="Arial"/>
                <w:sz w:val="28"/>
              </w:rPr>
              <w:t>Interest on Note due 10/30/</w:t>
            </w:r>
            <w:r w:rsidR="0067272E">
              <w:rPr>
                <w:rFonts w:ascii="Arial" w:hAnsi="Arial" w:cs="Arial"/>
                <w:sz w:val="28"/>
              </w:rPr>
              <w:t>2</w:t>
            </w:r>
            <w:r w:rsidR="005F68C7">
              <w:rPr>
                <w:rFonts w:ascii="Arial" w:hAnsi="Arial" w:cs="Arial"/>
                <w:sz w:val="28"/>
              </w:rPr>
              <w:t>2</w:t>
            </w:r>
            <w:r w:rsidRPr="00C87258">
              <w:rPr>
                <w:rFonts w:ascii="Arial" w:hAnsi="Arial" w:cs="Arial"/>
                <w:sz w:val="28"/>
              </w:rPr>
              <w:t xml:space="preserve"> ($250,000 X 8% X 4/12)</w:t>
            </w:r>
          </w:p>
        </w:tc>
        <w:tc>
          <w:tcPr>
            <w:tcW w:w="1701" w:type="dxa"/>
          </w:tcPr>
          <w:p w14:paraId="50625F14" w14:textId="77777777" w:rsidR="005525B8" w:rsidRPr="00C87258" w:rsidRDefault="005525B8" w:rsidP="005525B8">
            <w:pPr>
              <w:spacing w:after="40"/>
              <w:jc w:val="right"/>
              <w:rPr>
                <w:rFonts w:ascii="Arial" w:hAnsi="Arial" w:cs="Arial"/>
                <w:sz w:val="28"/>
                <w:u w:val="single"/>
              </w:rPr>
            </w:pPr>
            <w:r w:rsidRPr="00C87258">
              <w:rPr>
                <w:rFonts w:ascii="Arial" w:hAnsi="Arial" w:cs="Arial"/>
                <w:sz w:val="28"/>
                <w:u w:val="single"/>
              </w:rPr>
              <w:t xml:space="preserve">    6,667</w:t>
            </w:r>
          </w:p>
        </w:tc>
      </w:tr>
      <w:tr w:rsidR="005525B8" w:rsidRPr="00C87258" w14:paraId="34D86A11" w14:textId="77777777" w:rsidTr="006B7E48">
        <w:tc>
          <w:tcPr>
            <w:tcW w:w="7797" w:type="dxa"/>
          </w:tcPr>
          <w:p w14:paraId="6B9B849F" w14:textId="77777777" w:rsidR="005525B8" w:rsidRPr="00C87258" w:rsidRDefault="005525B8" w:rsidP="005525B8">
            <w:pPr>
              <w:rPr>
                <w:rFonts w:ascii="Arial" w:hAnsi="Arial" w:cs="Arial"/>
                <w:sz w:val="28"/>
              </w:rPr>
            </w:pPr>
            <w:r w:rsidRPr="00C87258">
              <w:rPr>
                <w:rFonts w:ascii="Arial" w:hAnsi="Arial" w:cs="Arial"/>
                <w:sz w:val="28"/>
              </w:rPr>
              <w:tab/>
              <w:t>Total interest payable</w:t>
            </w:r>
          </w:p>
        </w:tc>
        <w:tc>
          <w:tcPr>
            <w:tcW w:w="1701" w:type="dxa"/>
          </w:tcPr>
          <w:p w14:paraId="483BAFE9" w14:textId="48F7AB07" w:rsidR="005525B8" w:rsidRPr="00C87258" w:rsidRDefault="005525B8" w:rsidP="005525B8">
            <w:pPr>
              <w:spacing w:after="40"/>
              <w:jc w:val="right"/>
              <w:rPr>
                <w:rFonts w:ascii="Arial" w:hAnsi="Arial" w:cs="Arial"/>
                <w:sz w:val="28"/>
                <w:u w:val="double"/>
              </w:rPr>
            </w:pPr>
            <w:r w:rsidRPr="00C87258">
              <w:rPr>
                <w:rFonts w:ascii="Arial" w:hAnsi="Arial" w:cs="Arial"/>
                <w:sz w:val="28"/>
                <w:u w:val="double"/>
              </w:rPr>
              <w:t xml:space="preserve"> </w:t>
            </w:r>
            <w:r w:rsidR="005F68C7">
              <w:rPr>
                <w:rFonts w:ascii="Arial" w:hAnsi="Arial" w:cs="Arial"/>
                <w:sz w:val="28"/>
                <w:u w:val="double"/>
              </w:rPr>
              <w:t>$</w:t>
            </w:r>
            <w:r w:rsidRPr="00C87258">
              <w:rPr>
                <w:rFonts w:ascii="Arial" w:hAnsi="Arial" w:cs="Arial"/>
                <w:sz w:val="28"/>
                <w:u w:val="double"/>
              </w:rPr>
              <w:t>122,709</w:t>
            </w:r>
          </w:p>
        </w:tc>
      </w:tr>
    </w:tbl>
    <w:p w14:paraId="6D69E1A5" w14:textId="77777777" w:rsidR="005525B8" w:rsidRPr="00C87258" w:rsidRDefault="005525B8" w:rsidP="005525B8">
      <w:pPr>
        <w:jc w:val="both"/>
        <w:rPr>
          <w:rFonts w:ascii="Arial" w:hAnsi="Arial" w:cs="Arial"/>
          <w:b/>
          <w:sz w:val="28"/>
        </w:rPr>
      </w:pPr>
    </w:p>
    <w:tbl>
      <w:tblPr>
        <w:tblW w:w="8928" w:type="dxa"/>
        <w:tblLayout w:type="fixed"/>
        <w:tblLook w:val="0000" w:firstRow="0" w:lastRow="0" w:firstColumn="0" w:lastColumn="0" w:noHBand="0" w:noVBand="0"/>
      </w:tblPr>
      <w:tblGrid>
        <w:gridCol w:w="7218"/>
        <w:gridCol w:w="1620"/>
        <w:gridCol w:w="90"/>
      </w:tblGrid>
      <w:tr w:rsidR="005525B8" w:rsidRPr="00C87258" w14:paraId="097A2251" w14:textId="77777777">
        <w:trPr>
          <w:gridAfter w:val="1"/>
          <w:wAfter w:w="90" w:type="dxa"/>
        </w:trPr>
        <w:tc>
          <w:tcPr>
            <w:tcW w:w="7218" w:type="dxa"/>
          </w:tcPr>
          <w:p w14:paraId="12025E1F" w14:textId="77777777" w:rsidR="005525B8" w:rsidRPr="00C87258" w:rsidRDefault="005525B8" w:rsidP="005525B8">
            <w:pPr>
              <w:rPr>
                <w:rFonts w:ascii="Arial" w:hAnsi="Arial" w:cs="Arial"/>
                <w:sz w:val="28"/>
                <w:u w:val="single"/>
              </w:rPr>
            </w:pPr>
            <w:r w:rsidRPr="00C87258">
              <w:rPr>
                <w:rFonts w:ascii="Arial" w:hAnsi="Arial" w:cs="Arial"/>
                <w:sz w:val="28"/>
                <w:u w:val="single"/>
              </w:rPr>
              <w:t>Schedule 4:</w:t>
            </w:r>
          </w:p>
        </w:tc>
        <w:tc>
          <w:tcPr>
            <w:tcW w:w="1620" w:type="dxa"/>
          </w:tcPr>
          <w:p w14:paraId="7FE18361" w14:textId="77777777" w:rsidR="005525B8" w:rsidRPr="00C87258" w:rsidRDefault="005525B8" w:rsidP="005525B8">
            <w:pPr>
              <w:spacing w:after="40"/>
              <w:jc w:val="right"/>
              <w:rPr>
                <w:rFonts w:ascii="Arial" w:hAnsi="Arial" w:cs="Arial"/>
                <w:sz w:val="28"/>
              </w:rPr>
            </w:pPr>
          </w:p>
        </w:tc>
      </w:tr>
      <w:tr w:rsidR="005525B8" w:rsidRPr="00C87258" w14:paraId="4A7EFAE0" w14:textId="77777777">
        <w:trPr>
          <w:gridAfter w:val="1"/>
          <w:wAfter w:w="90" w:type="dxa"/>
        </w:trPr>
        <w:tc>
          <w:tcPr>
            <w:tcW w:w="7218" w:type="dxa"/>
          </w:tcPr>
          <w:p w14:paraId="2D833D7E" w14:textId="20F7369D" w:rsidR="005525B8" w:rsidRPr="00C87258" w:rsidRDefault="005525B8" w:rsidP="00233506">
            <w:pPr>
              <w:rPr>
                <w:rFonts w:ascii="Arial" w:hAnsi="Arial" w:cs="Arial"/>
                <w:sz w:val="28"/>
              </w:rPr>
            </w:pPr>
            <w:r w:rsidRPr="00C87258">
              <w:rPr>
                <w:rFonts w:ascii="Arial" w:hAnsi="Arial" w:cs="Arial"/>
                <w:sz w:val="28"/>
              </w:rPr>
              <w:t>Warranty liability 02/28/</w:t>
            </w:r>
            <w:r w:rsidR="0067272E">
              <w:rPr>
                <w:rFonts w:ascii="Arial" w:hAnsi="Arial" w:cs="Arial"/>
                <w:sz w:val="28"/>
              </w:rPr>
              <w:t>19</w:t>
            </w:r>
          </w:p>
        </w:tc>
        <w:tc>
          <w:tcPr>
            <w:tcW w:w="1620" w:type="dxa"/>
          </w:tcPr>
          <w:p w14:paraId="1EDAC9DE" w14:textId="77777777" w:rsidR="005525B8" w:rsidRPr="00C87258" w:rsidRDefault="005525B8" w:rsidP="005525B8">
            <w:pPr>
              <w:spacing w:after="40"/>
              <w:jc w:val="right"/>
              <w:rPr>
                <w:rFonts w:ascii="Arial" w:hAnsi="Arial" w:cs="Arial"/>
                <w:sz w:val="28"/>
              </w:rPr>
            </w:pPr>
            <w:r w:rsidRPr="00C87258">
              <w:rPr>
                <w:rFonts w:ascii="Arial" w:hAnsi="Arial" w:cs="Arial"/>
                <w:sz w:val="28"/>
              </w:rPr>
              <w:t>$5,700</w:t>
            </w:r>
          </w:p>
        </w:tc>
      </w:tr>
      <w:tr w:rsidR="005525B8" w:rsidRPr="00C87258" w14:paraId="3ED7C724" w14:textId="77777777">
        <w:tc>
          <w:tcPr>
            <w:tcW w:w="7218" w:type="dxa"/>
          </w:tcPr>
          <w:p w14:paraId="046B4A2E" w14:textId="5EE3D167" w:rsidR="005525B8" w:rsidRPr="00C87258" w:rsidRDefault="005525B8" w:rsidP="00233506">
            <w:pPr>
              <w:rPr>
                <w:rFonts w:ascii="Arial" w:hAnsi="Arial" w:cs="Arial"/>
                <w:sz w:val="28"/>
              </w:rPr>
            </w:pPr>
            <w:r w:rsidRPr="00C87258">
              <w:rPr>
                <w:rFonts w:ascii="Arial" w:hAnsi="Arial" w:cs="Arial"/>
                <w:sz w:val="28"/>
              </w:rPr>
              <w:t xml:space="preserve">Less warranty claims on </w:t>
            </w:r>
            <w:r w:rsidR="00160949" w:rsidRPr="00C87258">
              <w:rPr>
                <w:rFonts w:ascii="Arial" w:hAnsi="Arial" w:cs="Arial"/>
                <w:sz w:val="28"/>
              </w:rPr>
              <w:t>201</w:t>
            </w:r>
            <w:r w:rsidR="0067272E">
              <w:rPr>
                <w:rFonts w:ascii="Arial" w:hAnsi="Arial" w:cs="Arial"/>
                <w:sz w:val="28"/>
              </w:rPr>
              <w:t>8</w:t>
            </w:r>
            <w:r w:rsidRPr="00C87258">
              <w:rPr>
                <w:rFonts w:ascii="Arial" w:hAnsi="Arial" w:cs="Arial"/>
                <w:sz w:val="28"/>
              </w:rPr>
              <w:t>-</w:t>
            </w:r>
            <w:r w:rsidR="008372E4">
              <w:rPr>
                <w:rFonts w:ascii="Arial" w:hAnsi="Arial" w:cs="Arial"/>
                <w:sz w:val="28"/>
              </w:rPr>
              <w:t>20</w:t>
            </w:r>
            <w:r w:rsidR="0067272E">
              <w:rPr>
                <w:rFonts w:ascii="Arial" w:hAnsi="Arial" w:cs="Arial"/>
                <w:sz w:val="28"/>
              </w:rPr>
              <w:t>19</w:t>
            </w:r>
            <w:r w:rsidRPr="00C87258">
              <w:rPr>
                <w:rFonts w:ascii="Arial" w:hAnsi="Arial" w:cs="Arial"/>
                <w:sz w:val="28"/>
              </w:rPr>
              <w:t xml:space="preserve"> sales</w:t>
            </w:r>
          </w:p>
        </w:tc>
        <w:tc>
          <w:tcPr>
            <w:tcW w:w="1710" w:type="dxa"/>
            <w:gridSpan w:val="2"/>
          </w:tcPr>
          <w:p w14:paraId="23098248" w14:textId="77777777" w:rsidR="005525B8" w:rsidRPr="00C87258" w:rsidRDefault="005525B8" w:rsidP="005525B8">
            <w:pPr>
              <w:spacing w:after="40"/>
              <w:jc w:val="right"/>
              <w:rPr>
                <w:rFonts w:ascii="Arial" w:hAnsi="Arial" w:cs="Arial"/>
                <w:sz w:val="28"/>
                <w:u w:val="single"/>
              </w:rPr>
            </w:pPr>
            <w:r w:rsidRPr="00C87258">
              <w:rPr>
                <w:rFonts w:ascii="Arial" w:hAnsi="Arial" w:cs="Arial"/>
                <w:sz w:val="28"/>
                <w:u w:val="single"/>
              </w:rPr>
              <w:t>(4,900)</w:t>
            </w:r>
          </w:p>
        </w:tc>
      </w:tr>
      <w:tr w:rsidR="005525B8" w:rsidRPr="00C87258" w14:paraId="35153BBD" w14:textId="77777777">
        <w:trPr>
          <w:gridAfter w:val="1"/>
          <w:wAfter w:w="90" w:type="dxa"/>
        </w:trPr>
        <w:tc>
          <w:tcPr>
            <w:tcW w:w="7218" w:type="dxa"/>
          </w:tcPr>
          <w:p w14:paraId="76FF98C0" w14:textId="77777777" w:rsidR="005525B8" w:rsidRPr="00C87258" w:rsidRDefault="005525B8" w:rsidP="005525B8">
            <w:pPr>
              <w:rPr>
                <w:rFonts w:ascii="Arial" w:hAnsi="Arial" w:cs="Arial"/>
                <w:sz w:val="28"/>
              </w:rPr>
            </w:pPr>
            <w:r w:rsidRPr="00C87258">
              <w:rPr>
                <w:rFonts w:ascii="Arial" w:hAnsi="Arial" w:cs="Arial"/>
                <w:sz w:val="28"/>
              </w:rPr>
              <w:t>Remaining warranty liability</w:t>
            </w:r>
          </w:p>
        </w:tc>
        <w:tc>
          <w:tcPr>
            <w:tcW w:w="1620" w:type="dxa"/>
          </w:tcPr>
          <w:p w14:paraId="4693F470" w14:textId="77777777" w:rsidR="005525B8" w:rsidRPr="00C87258" w:rsidRDefault="005525B8" w:rsidP="005525B8">
            <w:pPr>
              <w:spacing w:after="40"/>
              <w:jc w:val="right"/>
              <w:rPr>
                <w:rFonts w:ascii="Arial" w:hAnsi="Arial" w:cs="Arial"/>
                <w:sz w:val="28"/>
              </w:rPr>
            </w:pPr>
            <w:r w:rsidRPr="00C87258">
              <w:rPr>
                <w:rFonts w:ascii="Arial" w:hAnsi="Arial" w:cs="Arial"/>
                <w:sz w:val="28"/>
              </w:rPr>
              <w:t>800</w:t>
            </w:r>
          </w:p>
        </w:tc>
      </w:tr>
      <w:tr w:rsidR="005525B8" w:rsidRPr="00C87258" w14:paraId="1F15C176" w14:textId="77777777">
        <w:trPr>
          <w:gridAfter w:val="1"/>
          <w:wAfter w:w="90" w:type="dxa"/>
        </w:trPr>
        <w:tc>
          <w:tcPr>
            <w:tcW w:w="7218" w:type="dxa"/>
          </w:tcPr>
          <w:p w14:paraId="0AA18D57" w14:textId="7E50D393" w:rsidR="005525B8" w:rsidRPr="00C87258" w:rsidRDefault="005525B8" w:rsidP="005525B8">
            <w:pPr>
              <w:rPr>
                <w:rFonts w:ascii="Arial" w:hAnsi="Arial" w:cs="Arial"/>
                <w:sz w:val="28"/>
              </w:rPr>
            </w:pPr>
            <w:r w:rsidRPr="00C87258">
              <w:rPr>
                <w:rFonts w:ascii="Arial" w:hAnsi="Arial" w:cs="Arial"/>
                <w:sz w:val="28"/>
              </w:rPr>
              <w:t xml:space="preserve">Warranty liability on </w:t>
            </w:r>
            <w:r w:rsidR="008372E4">
              <w:rPr>
                <w:rFonts w:ascii="Arial" w:hAnsi="Arial" w:cs="Arial"/>
                <w:sz w:val="28"/>
              </w:rPr>
              <w:t>20</w:t>
            </w:r>
            <w:r w:rsidR="0067272E">
              <w:rPr>
                <w:rFonts w:ascii="Arial" w:hAnsi="Arial" w:cs="Arial"/>
                <w:sz w:val="28"/>
              </w:rPr>
              <w:t>19</w:t>
            </w:r>
            <w:r w:rsidRPr="00C87258">
              <w:rPr>
                <w:rFonts w:ascii="Arial" w:hAnsi="Arial" w:cs="Arial"/>
                <w:sz w:val="28"/>
              </w:rPr>
              <w:t>-</w:t>
            </w:r>
            <w:r w:rsidR="008372E4">
              <w:rPr>
                <w:rFonts w:ascii="Arial" w:hAnsi="Arial" w:cs="Arial"/>
                <w:sz w:val="28"/>
              </w:rPr>
              <w:t>2020</w:t>
            </w:r>
            <w:r w:rsidRPr="00C87258">
              <w:rPr>
                <w:rFonts w:ascii="Arial" w:hAnsi="Arial" w:cs="Arial"/>
                <w:sz w:val="28"/>
              </w:rPr>
              <w:t xml:space="preserve"> sales for following </w:t>
            </w:r>
          </w:p>
          <w:p w14:paraId="72B8079D" w14:textId="77777777" w:rsidR="005525B8" w:rsidRPr="00C87258" w:rsidRDefault="005525B8" w:rsidP="005525B8">
            <w:pPr>
              <w:rPr>
                <w:rFonts w:ascii="Arial" w:hAnsi="Arial" w:cs="Arial"/>
                <w:sz w:val="28"/>
              </w:rPr>
            </w:pPr>
            <w:r w:rsidRPr="00C87258">
              <w:rPr>
                <w:rFonts w:ascii="Arial" w:hAnsi="Arial" w:cs="Arial"/>
                <w:sz w:val="28"/>
              </w:rPr>
              <w:tab/>
              <w:t>12 months ($154,000 X 1%)</w:t>
            </w:r>
          </w:p>
        </w:tc>
        <w:tc>
          <w:tcPr>
            <w:tcW w:w="1620" w:type="dxa"/>
          </w:tcPr>
          <w:p w14:paraId="1908F70B" w14:textId="77777777" w:rsidR="005525B8" w:rsidRPr="00C87258" w:rsidRDefault="005525B8" w:rsidP="005525B8">
            <w:pPr>
              <w:spacing w:after="40"/>
              <w:jc w:val="right"/>
              <w:rPr>
                <w:rFonts w:ascii="Arial" w:hAnsi="Arial" w:cs="Arial"/>
                <w:sz w:val="28"/>
              </w:rPr>
            </w:pPr>
          </w:p>
          <w:p w14:paraId="07FA0EC8" w14:textId="77777777" w:rsidR="005525B8" w:rsidRPr="00C87258" w:rsidRDefault="005525B8" w:rsidP="005525B8">
            <w:pPr>
              <w:spacing w:after="40"/>
              <w:jc w:val="right"/>
              <w:rPr>
                <w:rFonts w:ascii="Arial" w:hAnsi="Arial" w:cs="Arial"/>
                <w:sz w:val="28"/>
              </w:rPr>
            </w:pPr>
            <w:r w:rsidRPr="00C87258">
              <w:rPr>
                <w:rFonts w:ascii="Arial" w:hAnsi="Arial" w:cs="Arial"/>
                <w:sz w:val="28"/>
              </w:rPr>
              <w:t>1,540</w:t>
            </w:r>
          </w:p>
        </w:tc>
      </w:tr>
      <w:tr w:rsidR="005525B8" w:rsidRPr="00C87258" w14:paraId="6D9BC470" w14:textId="77777777">
        <w:tc>
          <w:tcPr>
            <w:tcW w:w="7218" w:type="dxa"/>
          </w:tcPr>
          <w:p w14:paraId="20AB8531" w14:textId="7B980500" w:rsidR="005525B8" w:rsidRPr="00C87258" w:rsidRDefault="005525B8" w:rsidP="00233506">
            <w:pPr>
              <w:rPr>
                <w:rFonts w:ascii="Arial" w:hAnsi="Arial" w:cs="Arial"/>
                <w:sz w:val="28"/>
              </w:rPr>
            </w:pPr>
            <w:r w:rsidRPr="00C87258">
              <w:rPr>
                <w:rFonts w:ascii="Arial" w:hAnsi="Arial" w:cs="Arial"/>
                <w:sz w:val="28"/>
              </w:rPr>
              <w:t xml:space="preserve">Less: warranty claims on </w:t>
            </w:r>
            <w:r w:rsidR="008372E4">
              <w:rPr>
                <w:rFonts w:ascii="Arial" w:hAnsi="Arial" w:cs="Arial"/>
                <w:sz w:val="28"/>
              </w:rPr>
              <w:t>20</w:t>
            </w:r>
            <w:r w:rsidR="0067272E">
              <w:rPr>
                <w:rFonts w:ascii="Arial" w:hAnsi="Arial" w:cs="Arial"/>
                <w:sz w:val="28"/>
              </w:rPr>
              <w:t>19</w:t>
            </w:r>
            <w:r w:rsidRPr="00C87258">
              <w:rPr>
                <w:rFonts w:ascii="Arial" w:hAnsi="Arial" w:cs="Arial"/>
                <w:sz w:val="28"/>
              </w:rPr>
              <w:t>-</w:t>
            </w:r>
            <w:r w:rsidR="008372E4">
              <w:rPr>
                <w:rFonts w:ascii="Arial" w:hAnsi="Arial" w:cs="Arial"/>
                <w:sz w:val="28"/>
              </w:rPr>
              <w:t>2020</w:t>
            </w:r>
            <w:r w:rsidRPr="00C87258">
              <w:rPr>
                <w:rFonts w:ascii="Arial" w:hAnsi="Arial" w:cs="Arial"/>
                <w:sz w:val="28"/>
              </w:rPr>
              <w:t xml:space="preserve"> sales</w:t>
            </w:r>
          </w:p>
        </w:tc>
        <w:tc>
          <w:tcPr>
            <w:tcW w:w="1710" w:type="dxa"/>
            <w:gridSpan w:val="2"/>
          </w:tcPr>
          <w:p w14:paraId="6F215A8D" w14:textId="77777777" w:rsidR="005525B8" w:rsidRPr="00C87258" w:rsidRDefault="005525B8" w:rsidP="005525B8">
            <w:pPr>
              <w:spacing w:after="40"/>
              <w:jc w:val="right"/>
              <w:rPr>
                <w:rFonts w:ascii="Arial" w:hAnsi="Arial" w:cs="Arial"/>
                <w:sz w:val="28"/>
                <w:u w:val="single"/>
              </w:rPr>
            </w:pPr>
            <w:r w:rsidRPr="00C87258">
              <w:rPr>
                <w:rFonts w:ascii="Arial" w:hAnsi="Arial" w:cs="Arial"/>
                <w:sz w:val="28"/>
                <w:u w:val="single"/>
              </w:rPr>
              <w:t>(1,100)</w:t>
            </w:r>
          </w:p>
        </w:tc>
      </w:tr>
      <w:tr w:rsidR="005525B8" w:rsidRPr="00C87258" w14:paraId="70E725EF" w14:textId="77777777">
        <w:trPr>
          <w:gridAfter w:val="1"/>
          <w:wAfter w:w="90" w:type="dxa"/>
        </w:trPr>
        <w:tc>
          <w:tcPr>
            <w:tcW w:w="7218" w:type="dxa"/>
          </w:tcPr>
          <w:p w14:paraId="0BCBE837" w14:textId="60690348" w:rsidR="005525B8" w:rsidRPr="00C87258" w:rsidRDefault="005525B8" w:rsidP="00233506">
            <w:pPr>
              <w:rPr>
                <w:rFonts w:ascii="Arial" w:hAnsi="Arial" w:cs="Arial"/>
                <w:sz w:val="28"/>
              </w:rPr>
            </w:pPr>
            <w:r w:rsidRPr="00C87258">
              <w:rPr>
                <w:rFonts w:ascii="Arial" w:hAnsi="Arial" w:cs="Arial"/>
                <w:sz w:val="28"/>
              </w:rPr>
              <w:t>Current warranty liability 02/</w:t>
            </w:r>
            <w:r w:rsidR="005F68C7">
              <w:rPr>
                <w:rFonts w:ascii="Arial" w:hAnsi="Arial" w:cs="Arial"/>
                <w:sz w:val="28"/>
              </w:rPr>
              <w:t>29</w:t>
            </w:r>
            <w:r w:rsidRPr="00C87258">
              <w:rPr>
                <w:rFonts w:ascii="Arial" w:hAnsi="Arial" w:cs="Arial"/>
                <w:sz w:val="28"/>
              </w:rPr>
              <w:t>/</w:t>
            </w:r>
            <w:r w:rsidR="0067272E">
              <w:rPr>
                <w:rFonts w:ascii="Arial" w:hAnsi="Arial" w:cs="Arial"/>
                <w:sz w:val="28"/>
              </w:rPr>
              <w:t>20</w:t>
            </w:r>
          </w:p>
        </w:tc>
        <w:tc>
          <w:tcPr>
            <w:tcW w:w="1620" w:type="dxa"/>
          </w:tcPr>
          <w:p w14:paraId="28982C45" w14:textId="77777777" w:rsidR="005525B8" w:rsidRPr="00C87258" w:rsidRDefault="005525B8" w:rsidP="005525B8">
            <w:pPr>
              <w:spacing w:after="40"/>
              <w:jc w:val="right"/>
              <w:rPr>
                <w:rFonts w:ascii="Arial" w:hAnsi="Arial" w:cs="Arial"/>
                <w:sz w:val="28"/>
                <w:u w:val="double"/>
              </w:rPr>
            </w:pPr>
            <w:r w:rsidRPr="00C87258">
              <w:rPr>
                <w:rFonts w:ascii="Arial" w:hAnsi="Arial" w:cs="Arial"/>
                <w:sz w:val="28"/>
                <w:u w:val="double"/>
              </w:rPr>
              <w:t>$1,240</w:t>
            </w:r>
          </w:p>
        </w:tc>
      </w:tr>
      <w:tr w:rsidR="005525B8" w:rsidRPr="00C87258" w14:paraId="56481938" w14:textId="77777777">
        <w:trPr>
          <w:gridAfter w:val="1"/>
          <w:wAfter w:w="90" w:type="dxa"/>
        </w:trPr>
        <w:tc>
          <w:tcPr>
            <w:tcW w:w="7218" w:type="dxa"/>
          </w:tcPr>
          <w:p w14:paraId="6EA73DFA" w14:textId="77777777" w:rsidR="005525B8" w:rsidRPr="00C87258" w:rsidRDefault="005525B8" w:rsidP="005525B8">
            <w:pPr>
              <w:rPr>
                <w:rFonts w:ascii="Arial" w:hAnsi="Arial" w:cs="Arial"/>
                <w:sz w:val="28"/>
              </w:rPr>
            </w:pPr>
          </w:p>
        </w:tc>
        <w:tc>
          <w:tcPr>
            <w:tcW w:w="1620" w:type="dxa"/>
          </w:tcPr>
          <w:p w14:paraId="21019F47" w14:textId="77777777" w:rsidR="005525B8" w:rsidRPr="00C87258" w:rsidRDefault="005525B8" w:rsidP="005525B8">
            <w:pPr>
              <w:spacing w:after="40"/>
              <w:rPr>
                <w:rFonts w:ascii="Arial" w:hAnsi="Arial" w:cs="Arial"/>
                <w:sz w:val="28"/>
              </w:rPr>
            </w:pPr>
          </w:p>
        </w:tc>
      </w:tr>
      <w:tr w:rsidR="005525B8" w:rsidRPr="00C87258" w14:paraId="0ECE441D" w14:textId="77777777">
        <w:trPr>
          <w:gridAfter w:val="1"/>
          <w:wAfter w:w="90" w:type="dxa"/>
        </w:trPr>
        <w:tc>
          <w:tcPr>
            <w:tcW w:w="7218" w:type="dxa"/>
          </w:tcPr>
          <w:p w14:paraId="26FC5C8D" w14:textId="77777777" w:rsidR="005525B8" w:rsidRPr="00C87258" w:rsidRDefault="005525B8" w:rsidP="005525B8">
            <w:pPr>
              <w:rPr>
                <w:rFonts w:ascii="Arial" w:hAnsi="Arial" w:cs="Arial"/>
                <w:sz w:val="28"/>
                <w:u w:val="single"/>
              </w:rPr>
            </w:pPr>
            <w:r w:rsidRPr="00C87258">
              <w:rPr>
                <w:rFonts w:ascii="Arial" w:hAnsi="Arial" w:cs="Arial"/>
                <w:sz w:val="28"/>
                <w:u w:val="single"/>
              </w:rPr>
              <w:t>Schedule 5:</w:t>
            </w:r>
          </w:p>
        </w:tc>
        <w:tc>
          <w:tcPr>
            <w:tcW w:w="1620" w:type="dxa"/>
          </w:tcPr>
          <w:p w14:paraId="3A775395" w14:textId="77777777" w:rsidR="005525B8" w:rsidRPr="00C87258" w:rsidRDefault="005525B8" w:rsidP="005525B8">
            <w:pPr>
              <w:spacing w:after="40"/>
              <w:rPr>
                <w:rFonts w:ascii="Arial" w:hAnsi="Arial" w:cs="Arial"/>
                <w:sz w:val="28"/>
              </w:rPr>
            </w:pPr>
          </w:p>
        </w:tc>
      </w:tr>
      <w:tr w:rsidR="005525B8" w:rsidRPr="00C87258" w14:paraId="14EC26D3" w14:textId="77777777">
        <w:trPr>
          <w:gridAfter w:val="1"/>
          <w:wAfter w:w="90" w:type="dxa"/>
        </w:trPr>
        <w:tc>
          <w:tcPr>
            <w:tcW w:w="7218" w:type="dxa"/>
          </w:tcPr>
          <w:p w14:paraId="1A17BCDE" w14:textId="77777777" w:rsidR="005525B8" w:rsidRPr="00C87258" w:rsidRDefault="005525B8" w:rsidP="005525B8">
            <w:pPr>
              <w:rPr>
                <w:rFonts w:ascii="Arial" w:hAnsi="Arial" w:cs="Arial"/>
                <w:sz w:val="28"/>
              </w:rPr>
            </w:pPr>
            <w:r w:rsidRPr="00C87258">
              <w:rPr>
                <w:rFonts w:ascii="Arial" w:hAnsi="Arial" w:cs="Arial"/>
                <w:sz w:val="28"/>
              </w:rPr>
              <w:t>EI premiums payable (2.4 X $9,500)</w:t>
            </w:r>
          </w:p>
        </w:tc>
        <w:tc>
          <w:tcPr>
            <w:tcW w:w="1620" w:type="dxa"/>
          </w:tcPr>
          <w:p w14:paraId="1BB54A32" w14:textId="77777777" w:rsidR="005525B8" w:rsidRPr="00C87258" w:rsidRDefault="005525B8" w:rsidP="005525B8">
            <w:pPr>
              <w:jc w:val="right"/>
              <w:rPr>
                <w:rFonts w:ascii="Arial" w:hAnsi="Arial" w:cs="Arial"/>
                <w:sz w:val="28"/>
              </w:rPr>
            </w:pPr>
            <w:r w:rsidRPr="00C87258">
              <w:rPr>
                <w:rFonts w:ascii="Arial" w:hAnsi="Arial" w:cs="Arial"/>
                <w:sz w:val="28"/>
              </w:rPr>
              <w:t xml:space="preserve"> $ 22,800</w:t>
            </w:r>
          </w:p>
        </w:tc>
      </w:tr>
      <w:tr w:rsidR="005525B8" w:rsidRPr="00C87258" w14:paraId="5A9DF1B6" w14:textId="77777777">
        <w:trPr>
          <w:gridAfter w:val="1"/>
          <w:wAfter w:w="90" w:type="dxa"/>
        </w:trPr>
        <w:tc>
          <w:tcPr>
            <w:tcW w:w="7218" w:type="dxa"/>
          </w:tcPr>
          <w:p w14:paraId="429A2B25" w14:textId="77777777" w:rsidR="005525B8" w:rsidRPr="00C87258" w:rsidRDefault="005525B8" w:rsidP="005525B8">
            <w:pPr>
              <w:rPr>
                <w:rFonts w:ascii="Arial" w:hAnsi="Arial" w:cs="Arial"/>
                <w:sz w:val="28"/>
              </w:rPr>
            </w:pPr>
            <w:r w:rsidRPr="00C87258">
              <w:rPr>
                <w:rFonts w:ascii="Arial" w:hAnsi="Arial" w:cs="Arial"/>
                <w:sz w:val="28"/>
              </w:rPr>
              <w:t>CPP contributions payable (2 X $16,900)</w:t>
            </w:r>
          </w:p>
        </w:tc>
        <w:tc>
          <w:tcPr>
            <w:tcW w:w="1620" w:type="dxa"/>
          </w:tcPr>
          <w:p w14:paraId="2F75F0A7" w14:textId="77777777" w:rsidR="005525B8" w:rsidRPr="00C87258" w:rsidRDefault="005525B8" w:rsidP="005525B8">
            <w:pPr>
              <w:jc w:val="right"/>
              <w:rPr>
                <w:rFonts w:ascii="Arial" w:hAnsi="Arial" w:cs="Arial"/>
                <w:sz w:val="28"/>
              </w:rPr>
            </w:pPr>
            <w:r w:rsidRPr="00C87258">
              <w:rPr>
                <w:rFonts w:ascii="Arial" w:hAnsi="Arial" w:cs="Arial"/>
                <w:sz w:val="28"/>
              </w:rPr>
              <w:t>33,800</w:t>
            </w:r>
          </w:p>
        </w:tc>
      </w:tr>
      <w:tr w:rsidR="005525B8" w:rsidRPr="00C87258" w14:paraId="7FCA5AF3" w14:textId="77777777">
        <w:trPr>
          <w:gridAfter w:val="1"/>
          <w:wAfter w:w="90" w:type="dxa"/>
        </w:trPr>
        <w:tc>
          <w:tcPr>
            <w:tcW w:w="7218" w:type="dxa"/>
          </w:tcPr>
          <w:p w14:paraId="784EB20C" w14:textId="77777777" w:rsidR="005525B8" w:rsidRPr="00C87258" w:rsidRDefault="005525B8" w:rsidP="005525B8">
            <w:pPr>
              <w:rPr>
                <w:rFonts w:ascii="Arial" w:hAnsi="Arial" w:cs="Arial"/>
                <w:sz w:val="28"/>
              </w:rPr>
            </w:pPr>
            <w:r w:rsidRPr="00C87258">
              <w:rPr>
                <w:rFonts w:ascii="Arial" w:hAnsi="Arial" w:cs="Arial"/>
                <w:sz w:val="28"/>
              </w:rPr>
              <w:t>Employee income tax deductions payable</w:t>
            </w:r>
          </w:p>
        </w:tc>
        <w:tc>
          <w:tcPr>
            <w:tcW w:w="1620" w:type="dxa"/>
          </w:tcPr>
          <w:p w14:paraId="7E117BE1"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48,700</w:t>
            </w:r>
          </w:p>
        </w:tc>
      </w:tr>
      <w:tr w:rsidR="005525B8" w:rsidRPr="00C87258" w14:paraId="78C7AF9F" w14:textId="77777777">
        <w:trPr>
          <w:gridAfter w:val="1"/>
          <w:wAfter w:w="90" w:type="dxa"/>
        </w:trPr>
        <w:tc>
          <w:tcPr>
            <w:tcW w:w="7218" w:type="dxa"/>
          </w:tcPr>
          <w:p w14:paraId="111011FE" w14:textId="77777777" w:rsidR="005525B8" w:rsidRPr="00C87258" w:rsidRDefault="005525B8" w:rsidP="005525B8">
            <w:pPr>
              <w:rPr>
                <w:rFonts w:ascii="Arial" w:hAnsi="Arial" w:cs="Arial"/>
                <w:sz w:val="28"/>
              </w:rPr>
            </w:pPr>
            <w:r w:rsidRPr="00C87258">
              <w:rPr>
                <w:rFonts w:ascii="Arial" w:hAnsi="Arial" w:cs="Arial"/>
                <w:sz w:val="28"/>
              </w:rPr>
              <w:t>Employee withholdings payable</w:t>
            </w:r>
          </w:p>
        </w:tc>
        <w:tc>
          <w:tcPr>
            <w:tcW w:w="1620" w:type="dxa"/>
          </w:tcPr>
          <w:p w14:paraId="308EFE8A" w14:textId="77777777" w:rsidR="005525B8" w:rsidRPr="00C87258" w:rsidRDefault="005525B8" w:rsidP="005525B8">
            <w:pPr>
              <w:spacing w:after="40"/>
              <w:jc w:val="right"/>
              <w:rPr>
                <w:rFonts w:ascii="Arial" w:hAnsi="Arial" w:cs="Arial"/>
                <w:sz w:val="28"/>
                <w:u w:val="double"/>
              </w:rPr>
            </w:pPr>
            <w:r w:rsidRPr="00C87258">
              <w:rPr>
                <w:rFonts w:ascii="Arial" w:hAnsi="Arial" w:cs="Arial"/>
                <w:sz w:val="28"/>
                <w:u w:val="double"/>
              </w:rPr>
              <w:t>$105,300</w:t>
            </w:r>
          </w:p>
        </w:tc>
      </w:tr>
      <w:tr w:rsidR="005525B8" w:rsidRPr="00C87258" w14:paraId="0381C738" w14:textId="77777777">
        <w:trPr>
          <w:gridAfter w:val="1"/>
          <w:wAfter w:w="90" w:type="dxa"/>
        </w:trPr>
        <w:tc>
          <w:tcPr>
            <w:tcW w:w="7218" w:type="dxa"/>
          </w:tcPr>
          <w:p w14:paraId="1FA96F82" w14:textId="77777777" w:rsidR="005525B8" w:rsidRPr="00C87258" w:rsidRDefault="005525B8" w:rsidP="005525B8">
            <w:pPr>
              <w:rPr>
                <w:rFonts w:ascii="Arial" w:hAnsi="Arial" w:cs="Arial"/>
                <w:sz w:val="28"/>
              </w:rPr>
            </w:pPr>
          </w:p>
        </w:tc>
        <w:tc>
          <w:tcPr>
            <w:tcW w:w="1620" w:type="dxa"/>
          </w:tcPr>
          <w:p w14:paraId="422794BC" w14:textId="77777777" w:rsidR="005525B8" w:rsidRPr="00C87258" w:rsidRDefault="005525B8" w:rsidP="005525B8">
            <w:pPr>
              <w:spacing w:after="40"/>
              <w:rPr>
                <w:rFonts w:ascii="Arial" w:hAnsi="Arial" w:cs="Arial"/>
                <w:sz w:val="28"/>
              </w:rPr>
            </w:pPr>
          </w:p>
        </w:tc>
      </w:tr>
      <w:tr w:rsidR="005525B8" w:rsidRPr="00C87258" w14:paraId="0BDA4E61" w14:textId="77777777">
        <w:trPr>
          <w:gridAfter w:val="1"/>
          <w:wAfter w:w="90" w:type="dxa"/>
        </w:trPr>
        <w:tc>
          <w:tcPr>
            <w:tcW w:w="7218" w:type="dxa"/>
          </w:tcPr>
          <w:p w14:paraId="24C4576F" w14:textId="77777777" w:rsidR="005525B8" w:rsidRPr="00C87258" w:rsidRDefault="005525B8" w:rsidP="005525B8">
            <w:pPr>
              <w:rPr>
                <w:rFonts w:ascii="Arial" w:hAnsi="Arial" w:cs="Arial"/>
                <w:sz w:val="28"/>
                <w:u w:val="single"/>
              </w:rPr>
            </w:pPr>
            <w:r w:rsidRPr="00C87258">
              <w:rPr>
                <w:rFonts w:ascii="Arial" w:hAnsi="Arial" w:cs="Arial"/>
                <w:sz w:val="28"/>
                <w:u w:val="single"/>
              </w:rPr>
              <w:t>Schedule 6:</w:t>
            </w:r>
          </w:p>
        </w:tc>
        <w:tc>
          <w:tcPr>
            <w:tcW w:w="1620" w:type="dxa"/>
          </w:tcPr>
          <w:p w14:paraId="1B5AF79F" w14:textId="77777777" w:rsidR="005525B8" w:rsidRPr="00C87258" w:rsidRDefault="005525B8" w:rsidP="005525B8">
            <w:pPr>
              <w:spacing w:after="40"/>
              <w:rPr>
                <w:rFonts w:ascii="Arial" w:hAnsi="Arial" w:cs="Arial"/>
                <w:sz w:val="28"/>
              </w:rPr>
            </w:pPr>
          </w:p>
        </w:tc>
      </w:tr>
      <w:tr w:rsidR="005525B8" w:rsidRPr="00C87258" w14:paraId="1FC1EFA4" w14:textId="77777777">
        <w:trPr>
          <w:gridAfter w:val="1"/>
          <w:wAfter w:w="90" w:type="dxa"/>
        </w:trPr>
        <w:tc>
          <w:tcPr>
            <w:tcW w:w="7218" w:type="dxa"/>
          </w:tcPr>
          <w:p w14:paraId="50FD9AE1" w14:textId="70B0D6A3" w:rsidR="005525B8" w:rsidRPr="00C87258" w:rsidRDefault="005525B8" w:rsidP="002568FA">
            <w:pPr>
              <w:rPr>
                <w:rFonts w:ascii="Arial" w:hAnsi="Arial" w:cs="Arial"/>
                <w:sz w:val="28"/>
              </w:rPr>
            </w:pPr>
            <w:r w:rsidRPr="00C87258">
              <w:rPr>
                <w:rFonts w:ascii="Arial" w:hAnsi="Arial" w:cs="Arial"/>
                <w:sz w:val="28"/>
              </w:rPr>
              <w:t>Net GST payable, 01/31/</w:t>
            </w:r>
            <w:r w:rsidR="0067272E">
              <w:rPr>
                <w:rFonts w:ascii="Arial" w:hAnsi="Arial" w:cs="Arial"/>
                <w:sz w:val="28"/>
              </w:rPr>
              <w:t>20</w:t>
            </w:r>
            <w:r w:rsidRPr="00C87258">
              <w:rPr>
                <w:rFonts w:ascii="Arial" w:hAnsi="Arial" w:cs="Arial"/>
                <w:sz w:val="28"/>
              </w:rPr>
              <w:t xml:space="preserve"> ($60,000 – $34,000)</w:t>
            </w:r>
          </w:p>
        </w:tc>
        <w:tc>
          <w:tcPr>
            <w:tcW w:w="1620" w:type="dxa"/>
          </w:tcPr>
          <w:p w14:paraId="2C2B9A0F" w14:textId="77777777" w:rsidR="005525B8" w:rsidRPr="00C87258" w:rsidRDefault="005525B8" w:rsidP="005525B8">
            <w:pPr>
              <w:spacing w:after="40"/>
              <w:jc w:val="right"/>
              <w:rPr>
                <w:rFonts w:ascii="Arial" w:hAnsi="Arial" w:cs="Arial"/>
                <w:sz w:val="28"/>
              </w:rPr>
            </w:pPr>
            <w:r w:rsidRPr="00C87258">
              <w:rPr>
                <w:rFonts w:ascii="Arial" w:hAnsi="Arial" w:cs="Arial"/>
                <w:sz w:val="28"/>
              </w:rPr>
              <w:t>$ 26,000</w:t>
            </w:r>
          </w:p>
        </w:tc>
      </w:tr>
      <w:tr w:rsidR="005525B8" w:rsidRPr="00C87258" w14:paraId="12C7A93A" w14:textId="77777777">
        <w:tc>
          <w:tcPr>
            <w:tcW w:w="7218" w:type="dxa"/>
          </w:tcPr>
          <w:p w14:paraId="6E133746" w14:textId="37D663C3" w:rsidR="005525B8" w:rsidRPr="00C87258" w:rsidRDefault="005525B8" w:rsidP="002568FA">
            <w:pPr>
              <w:rPr>
                <w:rFonts w:ascii="Arial" w:hAnsi="Arial" w:cs="Arial"/>
                <w:sz w:val="28"/>
              </w:rPr>
            </w:pPr>
            <w:r w:rsidRPr="00C87258">
              <w:rPr>
                <w:rFonts w:ascii="Arial" w:hAnsi="Arial" w:cs="Arial"/>
                <w:sz w:val="28"/>
              </w:rPr>
              <w:t>Less: payment on 15</w:t>
            </w:r>
            <w:r w:rsidRPr="00C87258">
              <w:rPr>
                <w:rFonts w:ascii="Arial" w:hAnsi="Arial" w:cs="Arial"/>
                <w:sz w:val="28"/>
                <w:vertAlign w:val="superscript"/>
              </w:rPr>
              <w:t>th</w:t>
            </w:r>
            <w:r w:rsidRPr="00C87258">
              <w:rPr>
                <w:rFonts w:ascii="Arial" w:hAnsi="Arial" w:cs="Arial"/>
                <w:sz w:val="28"/>
              </w:rPr>
              <w:t xml:space="preserve"> of Feb./</w:t>
            </w:r>
            <w:r w:rsidR="0067272E">
              <w:rPr>
                <w:rFonts w:ascii="Arial" w:hAnsi="Arial" w:cs="Arial"/>
                <w:sz w:val="28"/>
              </w:rPr>
              <w:t>20</w:t>
            </w:r>
          </w:p>
        </w:tc>
        <w:tc>
          <w:tcPr>
            <w:tcW w:w="1710" w:type="dxa"/>
            <w:gridSpan w:val="2"/>
          </w:tcPr>
          <w:p w14:paraId="723C6A51" w14:textId="77777777" w:rsidR="005525B8" w:rsidRPr="00C87258" w:rsidRDefault="005525B8" w:rsidP="005525B8">
            <w:pPr>
              <w:spacing w:after="40"/>
              <w:jc w:val="right"/>
              <w:rPr>
                <w:rFonts w:ascii="Arial" w:hAnsi="Arial" w:cs="Arial"/>
                <w:sz w:val="28"/>
              </w:rPr>
            </w:pPr>
            <w:r w:rsidRPr="00C87258">
              <w:rPr>
                <w:rFonts w:ascii="Arial" w:hAnsi="Arial" w:cs="Arial"/>
                <w:sz w:val="28"/>
              </w:rPr>
              <w:t>(26,000)</w:t>
            </w:r>
          </w:p>
        </w:tc>
      </w:tr>
      <w:tr w:rsidR="005525B8" w:rsidRPr="00C87258" w14:paraId="49C1B35E" w14:textId="77777777">
        <w:trPr>
          <w:gridAfter w:val="1"/>
          <w:wAfter w:w="90" w:type="dxa"/>
        </w:trPr>
        <w:tc>
          <w:tcPr>
            <w:tcW w:w="7218" w:type="dxa"/>
          </w:tcPr>
          <w:p w14:paraId="10B3DD08" w14:textId="77777777" w:rsidR="005525B8" w:rsidRPr="00C87258" w:rsidRDefault="005525B8" w:rsidP="005525B8">
            <w:pPr>
              <w:rPr>
                <w:rFonts w:ascii="Arial" w:hAnsi="Arial" w:cs="Arial"/>
                <w:sz w:val="28"/>
              </w:rPr>
            </w:pPr>
            <w:r w:rsidRPr="00C87258">
              <w:rPr>
                <w:rFonts w:ascii="Arial" w:hAnsi="Arial" w:cs="Arial"/>
                <w:sz w:val="28"/>
              </w:rPr>
              <w:t>GST charged on February sales</w:t>
            </w:r>
          </w:p>
        </w:tc>
        <w:tc>
          <w:tcPr>
            <w:tcW w:w="1620" w:type="dxa"/>
          </w:tcPr>
          <w:p w14:paraId="5F332FE8" w14:textId="77777777" w:rsidR="005525B8" w:rsidRPr="00C87258" w:rsidRDefault="005525B8" w:rsidP="005525B8">
            <w:pPr>
              <w:spacing w:after="40"/>
              <w:jc w:val="right"/>
              <w:rPr>
                <w:rFonts w:ascii="Arial" w:hAnsi="Arial" w:cs="Arial"/>
                <w:sz w:val="28"/>
              </w:rPr>
            </w:pPr>
            <w:r w:rsidRPr="00C87258">
              <w:rPr>
                <w:rFonts w:ascii="Arial" w:hAnsi="Arial" w:cs="Arial"/>
                <w:sz w:val="28"/>
              </w:rPr>
              <w:t>39,900</w:t>
            </w:r>
          </w:p>
        </w:tc>
      </w:tr>
      <w:tr w:rsidR="005525B8" w:rsidRPr="00C87258" w14:paraId="6CD44F49" w14:textId="77777777">
        <w:tc>
          <w:tcPr>
            <w:tcW w:w="7218" w:type="dxa"/>
          </w:tcPr>
          <w:p w14:paraId="270B000E" w14:textId="77777777" w:rsidR="005525B8" w:rsidRPr="00C87258" w:rsidRDefault="005525B8" w:rsidP="002568FA">
            <w:pPr>
              <w:rPr>
                <w:rFonts w:ascii="Arial" w:hAnsi="Arial" w:cs="Arial"/>
                <w:sz w:val="28"/>
              </w:rPr>
            </w:pPr>
            <w:r w:rsidRPr="00C87258">
              <w:rPr>
                <w:rFonts w:ascii="Arial" w:hAnsi="Arial" w:cs="Arial"/>
                <w:sz w:val="28"/>
              </w:rPr>
              <w:t xml:space="preserve">GST </w:t>
            </w:r>
            <w:r w:rsidR="00F71616" w:rsidRPr="00C87258">
              <w:rPr>
                <w:rFonts w:ascii="Arial" w:hAnsi="Arial" w:cs="Arial"/>
                <w:sz w:val="28"/>
              </w:rPr>
              <w:t>Receivable</w:t>
            </w:r>
          </w:p>
        </w:tc>
        <w:tc>
          <w:tcPr>
            <w:tcW w:w="1710" w:type="dxa"/>
            <w:gridSpan w:val="2"/>
          </w:tcPr>
          <w:p w14:paraId="6C0DE9EE" w14:textId="77777777" w:rsidR="005525B8" w:rsidRPr="00C87258" w:rsidRDefault="005525B8" w:rsidP="005525B8">
            <w:pPr>
              <w:spacing w:after="40"/>
              <w:jc w:val="right"/>
              <w:rPr>
                <w:rFonts w:ascii="Arial" w:hAnsi="Arial" w:cs="Arial"/>
                <w:sz w:val="28"/>
                <w:u w:val="single"/>
              </w:rPr>
            </w:pPr>
            <w:r w:rsidRPr="00C87258">
              <w:rPr>
                <w:rFonts w:ascii="Arial" w:hAnsi="Arial" w:cs="Arial"/>
                <w:sz w:val="28"/>
                <w:u w:val="single"/>
              </w:rPr>
              <w:t>(28,000)</w:t>
            </w:r>
          </w:p>
        </w:tc>
      </w:tr>
      <w:tr w:rsidR="005525B8" w:rsidRPr="00C87258" w14:paraId="41BFBC8F" w14:textId="77777777">
        <w:trPr>
          <w:gridAfter w:val="1"/>
          <w:wAfter w:w="90" w:type="dxa"/>
        </w:trPr>
        <w:tc>
          <w:tcPr>
            <w:tcW w:w="7218" w:type="dxa"/>
          </w:tcPr>
          <w:p w14:paraId="27F29F3A" w14:textId="37AFD5E5" w:rsidR="005525B8" w:rsidRPr="00C87258" w:rsidRDefault="005525B8" w:rsidP="002568FA">
            <w:pPr>
              <w:rPr>
                <w:rFonts w:ascii="Arial" w:hAnsi="Arial" w:cs="Arial"/>
                <w:sz w:val="28"/>
              </w:rPr>
            </w:pPr>
            <w:r w:rsidRPr="00C87258">
              <w:rPr>
                <w:rFonts w:ascii="Arial" w:hAnsi="Arial" w:cs="Arial"/>
                <w:sz w:val="28"/>
              </w:rPr>
              <w:t>Net GST payable, 02/</w:t>
            </w:r>
            <w:r w:rsidR="001B7DF5">
              <w:rPr>
                <w:rFonts w:ascii="Arial" w:hAnsi="Arial" w:cs="Arial"/>
                <w:sz w:val="28"/>
              </w:rPr>
              <w:t>29</w:t>
            </w:r>
            <w:r w:rsidRPr="00C87258">
              <w:rPr>
                <w:rFonts w:ascii="Arial" w:hAnsi="Arial" w:cs="Arial"/>
                <w:sz w:val="28"/>
              </w:rPr>
              <w:t>/</w:t>
            </w:r>
            <w:r w:rsidR="0067272E">
              <w:rPr>
                <w:rFonts w:ascii="Arial" w:hAnsi="Arial" w:cs="Arial"/>
                <w:sz w:val="28"/>
              </w:rPr>
              <w:t>20</w:t>
            </w:r>
          </w:p>
        </w:tc>
        <w:tc>
          <w:tcPr>
            <w:tcW w:w="1620" w:type="dxa"/>
          </w:tcPr>
          <w:p w14:paraId="21D349B7" w14:textId="77777777" w:rsidR="005525B8" w:rsidRPr="00C87258" w:rsidRDefault="005525B8" w:rsidP="005525B8">
            <w:pPr>
              <w:spacing w:after="40"/>
              <w:jc w:val="right"/>
              <w:rPr>
                <w:rFonts w:ascii="Arial" w:hAnsi="Arial" w:cs="Arial"/>
                <w:sz w:val="28"/>
                <w:u w:val="double"/>
              </w:rPr>
            </w:pPr>
            <w:r w:rsidRPr="00C87258">
              <w:rPr>
                <w:rFonts w:ascii="Arial" w:hAnsi="Arial" w:cs="Arial"/>
                <w:sz w:val="28"/>
                <w:u w:val="double"/>
              </w:rPr>
              <w:t>$11,900</w:t>
            </w:r>
          </w:p>
        </w:tc>
      </w:tr>
    </w:tbl>
    <w:p w14:paraId="73B193EF" w14:textId="77777777" w:rsidR="005525B8" w:rsidRPr="00C87258" w:rsidRDefault="005525B8" w:rsidP="005525B8">
      <w:pPr>
        <w:jc w:val="both"/>
        <w:rPr>
          <w:rFonts w:ascii="Arial" w:hAnsi="Arial" w:cs="Arial"/>
          <w:b/>
          <w:sz w:val="28"/>
        </w:rPr>
      </w:pPr>
    </w:p>
    <w:p w14:paraId="7E853DCB" w14:textId="09C5FA6D" w:rsidR="005525B8" w:rsidRPr="00C87258" w:rsidRDefault="005525B8" w:rsidP="005525B8">
      <w:pPr>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3 (C</w:t>
      </w:r>
      <w:r w:rsidR="00743D38" w:rsidRPr="00C87258">
        <w:rPr>
          <w:rFonts w:ascii="Arial" w:hAnsi="Arial" w:cs="Arial"/>
          <w:b/>
          <w:sz w:val="28"/>
        </w:rPr>
        <w:t>ONTINUED</w:t>
      </w:r>
      <w:r w:rsidRPr="00C87258">
        <w:rPr>
          <w:rFonts w:ascii="Arial" w:hAnsi="Arial" w:cs="Arial"/>
          <w:b/>
          <w:sz w:val="28"/>
        </w:rPr>
        <w:t>)</w:t>
      </w:r>
    </w:p>
    <w:p w14:paraId="58A08C41" w14:textId="77777777" w:rsidR="005525B8" w:rsidRPr="00C87258" w:rsidRDefault="005525B8" w:rsidP="005525B8">
      <w:pPr>
        <w:jc w:val="both"/>
        <w:rPr>
          <w:rFonts w:ascii="Arial" w:hAnsi="Arial" w:cs="Arial"/>
          <w:sz w:val="28"/>
        </w:rPr>
      </w:pPr>
    </w:p>
    <w:p w14:paraId="22318F07" w14:textId="45D25ED5" w:rsidR="005525B8" w:rsidRPr="00413F79" w:rsidRDefault="005525B8" w:rsidP="00413F79">
      <w:pPr>
        <w:pStyle w:val="ListParagraph"/>
        <w:numPr>
          <w:ilvl w:val="0"/>
          <w:numId w:val="62"/>
        </w:numPr>
        <w:ind w:left="709" w:hanging="709"/>
        <w:jc w:val="both"/>
        <w:rPr>
          <w:rFonts w:ascii="Arial" w:hAnsi="Arial" w:cs="Arial"/>
          <w:sz w:val="28"/>
        </w:rPr>
      </w:pPr>
      <w:r w:rsidRPr="00413F79">
        <w:rPr>
          <w:rFonts w:ascii="Arial" w:hAnsi="Arial" w:cs="Arial"/>
          <w:sz w:val="28"/>
        </w:rPr>
        <w:t>All current liabilities listed with the exception of the unearned revenue</w:t>
      </w:r>
      <w:r w:rsidR="00547241" w:rsidRPr="00413F79">
        <w:rPr>
          <w:rFonts w:ascii="Arial" w:hAnsi="Arial" w:cs="Arial"/>
          <w:sz w:val="28"/>
        </w:rPr>
        <w:t xml:space="preserve">, </w:t>
      </w:r>
      <w:r w:rsidRPr="00413F79">
        <w:rPr>
          <w:rFonts w:ascii="Arial" w:hAnsi="Arial" w:cs="Arial"/>
          <w:sz w:val="28"/>
        </w:rPr>
        <w:t>the warranty liability, the employee withholdings payable (employee income tax deductions payable, EI premiums payable</w:t>
      </w:r>
      <w:r w:rsidR="001B7DF5">
        <w:rPr>
          <w:rFonts w:ascii="Arial" w:hAnsi="Arial" w:cs="Arial"/>
          <w:sz w:val="28"/>
        </w:rPr>
        <w:t>,</w:t>
      </w:r>
      <w:r w:rsidRPr="00413F79">
        <w:rPr>
          <w:rFonts w:ascii="Arial" w:hAnsi="Arial" w:cs="Arial"/>
          <w:sz w:val="28"/>
        </w:rPr>
        <w:t xml:space="preserve"> and CPP contributions payable)</w:t>
      </w:r>
      <w:r w:rsidR="00547241" w:rsidRPr="00413F79">
        <w:rPr>
          <w:rFonts w:ascii="Arial" w:hAnsi="Arial" w:cs="Arial"/>
          <w:sz w:val="28"/>
        </w:rPr>
        <w:t>,</w:t>
      </w:r>
      <w:r w:rsidRPr="00413F79">
        <w:rPr>
          <w:rFonts w:ascii="Arial" w:hAnsi="Arial" w:cs="Arial"/>
          <w:sz w:val="28"/>
        </w:rPr>
        <w:t xml:space="preserve"> and GST payable are financial liabilities. </w:t>
      </w:r>
    </w:p>
    <w:p w14:paraId="6248CB38" w14:textId="77777777" w:rsidR="005525B8" w:rsidRPr="00C87258" w:rsidRDefault="005525B8" w:rsidP="005525B8">
      <w:pPr>
        <w:jc w:val="both"/>
        <w:rPr>
          <w:rFonts w:ascii="Arial" w:hAnsi="Arial" w:cs="Arial"/>
          <w:sz w:val="28"/>
        </w:rPr>
      </w:pPr>
    </w:p>
    <w:p w14:paraId="1DA90EB8" w14:textId="77777777" w:rsidR="005525B8" w:rsidRPr="00C87258" w:rsidRDefault="005525B8" w:rsidP="005525B8">
      <w:pPr>
        <w:ind w:left="720"/>
        <w:jc w:val="both"/>
        <w:rPr>
          <w:rFonts w:ascii="Arial" w:hAnsi="Arial" w:cs="Arial"/>
          <w:sz w:val="28"/>
        </w:rPr>
      </w:pPr>
      <w:r w:rsidRPr="00C87258">
        <w:rPr>
          <w:rFonts w:ascii="Arial" w:hAnsi="Arial" w:cs="Arial"/>
          <w:sz w:val="28"/>
        </w:rPr>
        <w:t>A financial liability is any liability that is a contractual obligation to deliver cash or other financial asset</w:t>
      </w:r>
      <w:r w:rsidR="00204F39" w:rsidRPr="00C87258">
        <w:rPr>
          <w:rFonts w:ascii="Arial" w:hAnsi="Arial" w:cs="Arial"/>
          <w:sz w:val="28"/>
        </w:rPr>
        <w:t>s</w:t>
      </w:r>
      <w:r w:rsidRPr="00C87258">
        <w:rPr>
          <w:rFonts w:ascii="Arial" w:hAnsi="Arial" w:cs="Arial"/>
          <w:sz w:val="28"/>
        </w:rPr>
        <w:t xml:space="preserve"> to another party</w:t>
      </w:r>
      <w:r w:rsidR="00204F39" w:rsidRPr="00C87258">
        <w:rPr>
          <w:rFonts w:ascii="Arial" w:hAnsi="Arial" w:cs="Arial"/>
          <w:sz w:val="28"/>
        </w:rPr>
        <w:t>, or to exchange financial assets or financial liabilities with another party under conditions that are potentially unfavourable to the entity</w:t>
      </w:r>
      <w:r w:rsidRPr="00C87258">
        <w:rPr>
          <w:rFonts w:ascii="Arial" w:hAnsi="Arial" w:cs="Arial"/>
          <w:sz w:val="28"/>
        </w:rPr>
        <w:t>. A contractual obligation refers to an agreement between two or more parties that has clear economic consequences that the parties have little, if any, discretion to avoid, usually because the agreement is enforceable at law. Contracts, and thus financial instruments, may take a variety of forms and need not be in writing.</w:t>
      </w:r>
    </w:p>
    <w:p w14:paraId="79A6677B" w14:textId="77777777" w:rsidR="005525B8" w:rsidRPr="00C87258" w:rsidRDefault="005525B8" w:rsidP="005525B8">
      <w:pPr>
        <w:ind w:left="720"/>
        <w:jc w:val="both"/>
        <w:rPr>
          <w:rFonts w:ascii="Arial" w:hAnsi="Arial" w:cs="Arial"/>
          <w:sz w:val="28"/>
        </w:rPr>
      </w:pPr>
    </w:p>
    <w:p w14:paraId="7FDCD430" w14:textId="77777777" w:rsidR="005525B8" w:rsidRPr="00C87258" w:rsidRDefault="005525B8" w:rsidP="005525B8">
      <w:pPr>
        <w:ind w:left="720"/>
        <w:jc w:val="both"/>
        <w:rPr>
          <w:rFonts w:ascii="Arial" w:hAnsi="Arial" w:cs="Arial"/>
          <w:sz w:val="28"/>
        </w:rPr>
      </w:pPr>
      <w:r w:rsidRPr="00C87258">
        <w:rPr>
          <w:rFonts w:ascii="Arial" w:hAnsi="Arial" w:cs="Arial"/>
          <w:sz w:val="28"/>
        </w:rPr>
        <w:t xml:space="preserve">Items such as </w:t>
      </w:r>
      <w:r w:rsidR="00204F39" w:rsidRPr="00C87258">
        <w:rPr>
          <w:rFonts w:ascii="Arial" w:hAnsi="Arial" w:cs="Arial"/>
          <w:sz w:val="28"/>
        </w:rPr>
        <w:t xml:space="preserve">unearned </w:t>
      </w:r>
      <w:r w:rsidRPr="00C87258">
        <w:rPr>
          <w:rFonts w:ascii="Arial" w:hAnsi="Arial" w:cs="Arial"/>
          <w:sz w:val="28"/>
        </w:rPr>
        <w:t>revenue and most warranty obligations are not financial liabilities because the probable outflow of economic benefits associated with them is the delivery of goods and services rather than cash or another financial asset.</w:t>
      </w:r>
    </w:p>
    <w:p w14:paraId="55C5350A" w14:textId="77777777" w:rsidR="005525B8" w:rsidRPr="00C87258" w:rsidRDefault="005525B8" w:rsidP="005525B8">
      <w:pPr>
        <w:ind w:left="720"/>
        <w:jc w:val="both"/>
        <w:rPr>
          <w:rFonts w:ascii="Arial" w:hAnsi="Arial" w:cs="Arial"/>
          <w:sz w:val="28"/>
        </w:rPr>
      </w:pPr>
    </w:p>
    <w:p w14:paraId="0990A75D" w14:textId="77777777" w:rsidR="005525B8" w:rsidRPr="00C87258" w:rsidRDefault="005525B8" w:rsidP="005525B8">
      <w:pPr>
        <w:ind w:left="720"/>
        <w:jc w:val="both"/>
        <w:rPr>
          <w:rFonts w:ascii="Arial" w:hAnsi="Arial" w:cs="Arial"/>
          <w:sz w:val="28"/>
        </w:rPr>
      </w:pPr>
      <w:r w:rsidRPr="00C87258">
        <w:rPr>
          <w:rFonts w:ascii="Arial" w:hAnsi="Arial" w:cs="Arial"/>
          <w:sz w:val="28"/>
        </w:rPr>
        <w:t xml:space="preserve">GST payable and employee withholdings payable are not considered financial liabilities because they are not contractual in nature. They are created as a result of statutory requirements imposed by governments. </w:t>
      </w:r>
    </w:p>
    <w:p w14:paraId="0D714F63" w14:textId="1F0F43EC" w:rsidR="005525B8" w:rsidRPr="00C87258" w:rsidRDefault="005525B8" w:rsidP="005525B8">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3 (</w:t>
      </w:r>
      <w:r w:rsidR="00371B94" w:rsidRPr="00C87258">
        <w:rPr>
          <w:rFonts w:ascii="Arial" w:hAnsi="Arial" w:cs="Arial"/>
          <w:b/>
          <w:sz w:val="28"/>
        </w:rPr>
        <w:t>CONTINUED)</w:t>
      </w:r>
    </w:p>
    <w:p w14:paraId="4EFF5012" w14:textId="77777777" w:rsidR="005525B8" w:rsidRPr="00C87258" w:rsidRDefault="005525B8" w:rsidP="005525B8">
      <w:pPr>
        <w:jc w:val="both"/>
        <w:rPr>
          <w:rFonts w:ascii="Arial" w:hAnsi="Arial" w:cs="Arial"/>
          <w:b/>
          <w:sz w:val="28"/>
        </w:rPr>
      </w:pPr>
    </w:p>
    <w:p w14:paraId="33AFAAD7" w14:textId="77777777" w:rsidR="005525B8" w:rsidRPr="00C87258" w:rsidRDefault="005525B8" w:rsidP="003155B2">
      <w:pPr>
        <w:pStyle w:val="BodyText3"/>
        <w:numPr>
          <w:ilvl w:val="0"/>
          <w:numId w:val="63"/>
        </w:numPr>
        <w:tabs>
          <w:tab w:val="clear" w:pos="2705"/>
          <w:tab w:val="num" w:pos="709"/>
        </w:tabs>
        <w:ind w:hanging="2705"/>
        <w:rPr>
          <w:rFonts w:ascii="Arial" w:hAnsi="Arial" w:cs="Arial"/>
          <w:b w:val="0"/>
        </w:rPr>
      </w:pPr>
      <w:r w:rsidRPr="00C87258">
        <w:rPr>
          <w:rFonts w:ascii="Arial" w:hAnsi="Arial" w:cs="Arial"/>
          <w:b w:val="0"/>
        </w:rPr>
        <w:t>Items excluded from current liabilities:</w:t>
      </w:r>
    </w:p>
    <w:p w14:paraId="7539CDF3" w14:textId="77777777" w:rsidR="005525B8" w:rsidRPr="00C87258" w:rsidRDefault="005525B8" w:rsidP="005525B8">
      <w:pPr>
        <w:numPr>
          <w:ilvl w:val="1"/>
          <w:numId w:val="13"/>
        </w:numPr>
        <w:ind w:left="1434" w:hanging="357"/>
        <w:jc w:val="both"/>
        <w:rPr>
          <w:rFonts w:ascii="Arial" w:hAnsi="Arial" w:cs="Arial"/>
          <w:sz w:val="36"/>
        </w:rPr>
      </w:pPr>
      <w:r w:rsidRPr="00C87258">
        <w:rPr>
          <w:rFonts w:ascii="Arial" w:hAnsi="Arial" w:cs="Arial"/>
          <w:sz w:val="28"/>
        </w:rPr>
        <w:t>Bonds payable were excluded based on the assumption that the bonds will not be redeemed in the coming period or operating cycle, whichever is longer.</w:t>
      </w:r>
    </w:p>
    <w:p w14:paraId="459EC6EF" w14:textId="49366542" w:rsidR="005525B8" w:rsidRPr="00C87258" w:rsidRDefault="005525B8" w:rsidP="005525B8">
      <w:pPr>
        <w:numPr>
          <w:ilvl w:val="1"/>
          <w:numId w:val="13"/>
        </w:numPr>
        <w:ind w:left="1434" w:hanging="357"/>
        <w:jc w:val="both"/>
        <w:rPr>
          <w:rFonts w:ascii="Arial" w:hAnsi="Arial" w:cs="Arial"/>
          <w:sz w:val="36"/>
        </w:rPr>
      </w:pPr>
      <w:r w:rsidRPr="00C87258">
        <w:rPr>
          <w:rFonts w:ascii="Arial" w:hAnsi="Arial" w:cs="Arial"/>
          <w:sz w:val="28"/>
        </w:rPr>
        <w:t>Notes payable due 03/15/</w:t>
      </w:r>
      <w:r w:rsidR="0067272E">
        <w:rPr>
          <w:rFonts w:ascii="Arial" w:hAnsi="Arial" w:cs="Arial"/>
          <w:sz w:val="28"/>
        </w:rPr>
        <w:t>2</w:t>
      </w:r>
      <w:r w:rsidR="00C21F31" w:rsidRPr="00C87258">
        <w:rPr>
          <w:rFonts w:ascii="Arial" w:hAnsi="Arial" w:cs="Arial"/>
          <w:sz w:val="28"/>
        </w:rPr>
        <w:t>1</w:t>
      </w:r>
      <w:r w:rsidRPr="00C87258">
        <w:rPr>
          <w:rFonts w:ascii="Arial" w:hAnsi="Arial" w:cs="Arial"/>
          <w:sz w:val="28"/>
        </w:rPr>
        <w:t xml:space="preserve"> and 10/30/</w:t>
      </w:r>
      <w:r w:rsidR="0067272E">
        <w:rPr>
          <w:rFonts w:ascii="Arial" w:hAnsi="Arial" w:cs="Arial"/>
          <w:sz w:val="28"/>
        </w:rPr>
        <w:t>22</w:t>
      </w:r>
      <w:r w:rsidRPr="00C87258">
        <w:rPr>
          <w:rFonts w:ascii="Arial" w:hAnsi="Arial" w:cs="Arial"/>
          <w:sz w:val="28"/>
        </w:rPr>
        <w:t xml:space="preserve"> were excluded because their due date is beyond the coming period. </w:t>
      </w:r>
    </w:p>
    <w:p w14:paraId="774288C7" w14:textId="6FAD8BE1" w:rsidR="005525B8" w:rsidRPr="00C87258" w:rsidRDefault="005525B8" w:rsidP="005525B8">
      <w:pPr>
        <w:numPr>
          <w:ilvl w:val="1"/>
          <w:numId w:val="13"/>
        </w:numPr>
        <w:ind w:left="1434" w:hanging="357"/>
        <w:jc w:val="both"/>
        <w:rPr>
          <w:rFonts w:ascii="Arial" w:hAnsi="Arial" w:cs="Arial"/>
          <w:sz w:val="36"/>
        </w:rPr>
      </w:pPr>
      <w:r w:rsidRPr="00C87258">
        <w:rPr>
          <w:rFonts w:ascii="Arial" w:hAnsi="Arial" w:cs="Arial"/>
          <w:sz w:val="28"/>
        </w:rPr>
        <w:t xml:space="preserve">Warranty </w:t>
      </w:r>
      <w:r w:rsidR="00C21F31" w:rsidRPr="00C87258">
        <w:rPr>
          <w:rFonts w:ascii="Arial" w:hAnsi="Arial" w:cs="Arial"/>
          <w:sz w:val="28"/>
        </w:rPr>
        <w:t>l</w:t>
      </w:r>
      <w:r w:rsidRPr="00C87258">
        <w:rPr>
          <w:rFonts w:ascii="Arial" w:hAnsi="Arial" w:cs="Arial"/>
          <w:sz w:val="28"/>
        </w:rPr>
        <w:t xml:space="preserve">iability for costs of 1.5% of </w:t>
      </w:r>
      <w:r w:rsidR="008372E4">
        <w:rPr>
          <w:rFonts w:ascii="Arial" w:hAnsi="Arial" w:cs="Arial"/>
          <w:sz w:val="28"/>
        </w:rPr>
        <w:t>20</w:t>
      </w:r>
      <w:r w:rsidR="00E17586">
        <w:rPr>
          <w:rFonts w:ascii="Arial" w:hAnsi="Arial" w:cs="Arial"/>
          <w:sz w:val="28"/>
        </w:rPr>
        <w:t>19</w:t>
      </w:r>
      <w:r w:rsidRPr="00C87258">
        <w:rPr>
          <w:rFonts w:ascii="Arial" w:hAnsi="Arial" w:cs="Arial"/>
          <w:sz w:val="28"/>
        </w:rPr>
        <w:t>-</w:t>
      </w:r>
      <w:r w:rsidR="008372E4">
        <w:rPr>
          <w:rFonts w:ascii="Arial" w:hAnsi="Arial" w:cs="Arial"/>
          <w:sz w:val="28"/>
        </w:rPr>
        <w:t>2020</w:t>
      </w:r>
      <w:r w:rsidRPr="00C87258">
        <w:rPr>
          <w:rFonts w:ascii="Arial" w:hAnsi="Arial" w:cs="Arial"/>
          <w:sz w:val="28"/>
        </w:rPr>
        <w:t xml:space="preserve"> sales (1.5% X $154,000 = $2,310) would be shown as a long-term liability. The costs of honouring the warranty would occur beyond the coming period.</w:t>
      </w:r>
    </w:p>
    <w:p w14:paraId="4E861ED9" w14:textId="1D399128" w:rsidR="005525B8" w:rsidRPr="00C87258" w:rsidRDefault="005525B8" w:rsidP="005525B8">
      <w:pPr>
        <w:numPr>
          <w:ilvl w:val="1"/>
          <w:numId w:val="13"/>
        </w:numPr>
        <w:ind w:left="1434" w:hanging="357"/>
        <w:jc w:val="both"/>
        <w:rPr>
          <w:rFonts w:ascii="Arial" w:hAnsi="Arial" w:cs="Arial"/>
          <w:sz w:val="36"/>
        </w:rPr>
      </w:pPr>
      <w:r w:rsidRPr="00C87258">
        <w:rPr>
          <w:rFonts w:ascii="Arial" w:hAnsi="Arial" w:cs="Arial"/>
          <w:sz w:val="28"/>
        </w:rPr>
        <w:t xml:space="preserve">Bonus payable in March </w:t>
      </w:r>
      <w:r w:rsidR="008372E4">
        <w:rPr>
          <w:rFonts w:ascii="Arial" w:hAnsi="Arial" w:cs="Arial"/>
          <w:sz w:val="28"/>
        </w:rPr>
        <w:t>2021</w:t>
      </w:r>
      <w:r w:rsidRPr="00C87258">
        <w:rPr>
          <w:rFonts w:ascii="Arial" w:hAnsi="Arial" w:cs="Arial"/>
          <w:sz w:val="28"/>
        </w:rPr>
        <w:t xml:space="preserve"> ($25,000 X 25% = $6,250).</w:t>
      </w:r>
    </w:p>
    <w:p w14:paraId="0A5A3BAF" w14:textId="77777777" w:rsidR="005525B8" w:rsidRPr="00C87258" w:rsidRDefault="005525B8" w:rsidP="005525B8">
      <w:pPr>
        <w:jc w:val="both"/>
        <w:rPr>
          <w:rFonts w:ascii="Arial" w:hAnsi="Arial" w:cs="Arial"/>
          <w:sz w:val="28"/>
        </w:rPr>
      </w:pPr>
    </w:p>
    <w:p w14:paraId="42B05BAD" w14:textId="7830E670" w:rsidR="005525B8" w:rsidRPr="00C87258" w:rsidRDefault="0034758F" w:rsidP="005525B8">
      <w:pPr>
        <w:ind w:left="709" w:hanging="709"/>
        <w:jc w:val="both"/>
        <w:rPr>
          <w:rFonts w:ascii="Arial" w:hAnsi="Arial" w:cs="Arial"/>
          <w:sz w:val="28"/>
        </w:rPr>
      </w:pPr>
      <w:r>
        <w:rPr>
          <w:rFonts w:ascii="Arial" w:hAnsi="Arial" w:cs="Arial"/>
          <w:sz w:val="28"/>
        </w:rPr>
        <w:t>d.</w:t>
      </w:r>
      <w:r w:rsidR="005525B8" w:rsidRPr="00C87258">
        <w:rPr>
          <w:rFonts w:ascii="Arial" w:hAnsi="Arial" w:cs="Arial"/>
          <w:sz w:val="28"/>
        </w:rPr>
        <w:tab/>
      </w:r>
      <w:r w:rsidR="00652487" w:rsidRPr="00C87258">
        <w:rPr>
          <w:rFonts w:ascii="Arial" w:hAnsi="Arial" w:cs="Arial"/>
          <w:sz w:val="28"/>
        </w:rPr>
        <w:t>Under ASPE, i</w:t>
      </w:r>
      <w:r w:rsidR="005525B8" w:rsidRPr="00C87258">
        <w:rPr>
          <w:rFonts w:ascii="Arial" w:hAnsi="Arial" w:cs="Arial"/>
          <w:sz w:val="28"/>
        </w:rPr>
        <w:t xml:space="preserve">f </w:t>
      </w:r>
      <w:proofErr w:type="spellStart"/>
      <w:r w:rsidR="005525B8" w:rsidRPr="00C87258">
        <w:rPr>
          <w:rFonts w:ascii="Arial" w:hAnsi="Arial" w:cs="Arial"/>
          <w:sz w:val="28"/>
        </w:rPr>
        <w:t>Hrudka</w:t>
      </w:r>
      <w:proofErr w:type="spellEnd"/>
      <w:r w:rsidR="005525B8" w:rsidRPr="00C87258">
        <w:rPr>
          <w:rFonts w:ascii="Arial" w:hAnsi="Arial" w:cs="Arial"/>
          <w:sz w:val="28"/>
        </w:rPr>
        <w:t xml:space="preserve"> is not in compliance with the bank’s debt covenants, the note would be reclassified as a current liability. A breach of the covenants of long-term debt gives the creditor the right to demand short-term repayment of the debt</w:t>
      </w:r>
      <w:r w:rsidR="00652487" w:rsidRPr="00C87258">
        <w:rPr>
          <w:rFonts w:ascii="Arial" w:hAnsi="Arial" w:cs="Arial"/>
          <w:sz w:val="28"/>
        </w:rPr>
        <w:t xml:space="preserve"> (the liability becomes payable on demand)</w:t>
      </w:r>
      <w:r w:rsidR="005525B8" w:rsidRPr="00C87258">
        <w:rPr>
          <w:rFonts w:ascii="Arial" w:hAnsi="Arial" w:cs="Arial"/>
          <w:sz w:val="28"/>
        </w:rPr>
        <w:t xml:space="preserve">. The note can be classified as </w:t>
      </w:r>
      <w:r w:rsidR="00652487" w:rsidRPr="00C87258">
        <w:rPr>
          <w:rFonts w:ascii="Arial" w:hAnsi="Arial" w:cs="Arial"/>
          <w:sz w:val="28"/>
        </w:rPr>
        <w:t>long-term</w:t>
      </w:r>
      <w:r w:rsidR="005525B8" w:rsidRPr="00C87258">
        <w:rPr>
          <w:rFonts w:ascii="Arial" w:hAnsi="Arial" w:cs="Arial"/>
          <w:sz w:val="28"/>
        </w:rPr>
        <w:t xml:space="preserve"> only if the creditor waives </w:t>
      </w:r>
      <w:r w:rsidR="00652487" w:rsidRPr="00C87258">
        <w:rPr>
          <w:rFonts w:ascii="Arial" w:hAnsi="Arial" w:cs="Arial"/>
          <w:sz w:val="28"/>
        </w:rPr>
        <w:t xml:space="preserve">in writing </w:t>
      </w:r>
      <w:r w:rsidR="005525B8" w:rsidRPr="00C87258">
        <w:rPr>
          <w:rFonts w:ascii="Arial" w:hAnsi="Arial" w:cs="Arial"/>
          <w:sz w:val="28"/>
        </w:rPr>
        <w:t xml:space="preserve">the covenant </w:t>
      </w:r>
      <w:r w:rsidR="00652487" w:rsidRPr="00C87258">
        <w:rPr>
          <w:rFonts w:ascii="Arial" w:hAnsi="Arial" w:cs="Arial"/>
          <w:sz w:val="28"/>
        </w:rPr>
        <w:t xml:space="preserve">(agreement) </w:t>
      </w:r>
      <w:r w:rsidR="005525B8" w:rsidRPr="00C87258">
        <w:rPr>
          <w:rFonts w:ascii="Arial" w:hAnsi="Arial" w:cs="Arial"/>
          <w:sz w:val="28"/>
        </w:rPr>
        <w:t>requirements</w:t>
      </w:r>
      <w:r w:rsidR="00652487" w:rsidRPr="00C87258">
        <w:rPr>
          <w:rFonts w:ascii="Arial" w:hAnsi="Arial" w:cs="Arial"/>
          <w:sz w:val="28"/>
        </w:rPr>
        <w:t>,</w:t>
      </w:r>
      <w:r w:rsidR="005525B8" w:rsidRPr="00C87258">
        <w:rPr>
          <w:rFonts w:ascii="Arial" w:hAnsi="Arial" w:cs="Arial"/>
          <w:sz w:val="28"/>
        </w:rPr>
        <w:t xml:space="preserve"> or the violation has been cured within the grace period and it is likely </w:t>
      </w:r>
      <w:proofErr w:type="spellStart"/>
      <w:r w:rsidR="005525B8" w:rsidRPr="00C87258">
        <w:rPr>
          <w:rFonts w:ascii="Arial" w:hAnsi="Arial" w:cs="Arial"/>
          <w:sz w:val="28"/>
        </w:rPr>
        <w:t>Hrudka</w:t>
      </w:r>
      <w:proofErr w:type="spellEnd"/>
      <w:r w:rsidR="005525B8" w:rsidRPr="00C87258">
        <w:rPr>
          <w:rFonts w:ascii="Arial" w:hAnsi="Arial" w:cs="Arial"/>
          <w:sz w:val="28"/>
        </w:rPr>
        <w:t xml:space="preserve"> will not violate the covenant </w:t>
      </w:r>
      <w:r w:rsidR="00652487" w:rsidRPr="00C87258">
        <w:rPr>
          <w:rFonts w:ascii="Arial" w:hAnsi="Arial" w:cs="Arial"/>
          <w:sz w:val="28"/>
        </w:rPr>
        <w:t xml:space="preserve">requirements </w:t>
      </w:r>
      <w:r w:rsidR="005525B8" w:rsidRPr="00C87258">
        <w:rPr>
          <w:rFonts w:ascii="Arial" w:hAnsi="Arial" w:cs="Arial"/>
          <w:sz w:val="28"/>
        </w:rPr>
        <w:t>within a year from the balance sheet date.</w:t>
      </w:r>
    </w:p>
    <w:p w14:paraId="02B9D10C" w14:textId="77777777" w:rsidR="005525B8" w:rsidRPr="00C87258" w:rsidRDefault="005525B8" w:rsidP="005525B8">
      <w:pPr>
        <w:jc w:val="both"/>
        <w:rPr>
          <w:rFonts w:ascii="Arial" w:hAnsi="Arial" w:cs="Arial"/>
          <w:sz w:val="28"/>
        </w:rPr>
      </w:pPr>
    </w:p>
    <w:p w14:paraId="2D955AA1" w14:textId="6FDC20D6" w:rsidR="005525B8" w:rsidRPr="00C87258" w:rsidRDefault="005525B8" w:rsidP="005525B8">
      <w:pPr>
        <w:ind w:left="709" w:hanging="709"/>
        <w:jc w:val="both"/>
        <w:rPr>
          <w:rFonts w:ascii="Arial" w:hAnsi="Arial" w:cs="Arial"/>
          <w:sz w:val="28"/>
        </w:rPr>
      </w:pPr>
      <w:r w:rsidRPr="00C87258">
        <w:rPr>
          <w:rFonts w:ascii="Arial" w:hAnsi="Arial" w:cs="Arial"/>
          <w:sz w:val="28"/>
        </w:rPr>
        <w:t xml:space="preserve"> </w:t>
      </w:r>
      <w:r w:rsidR="0034758F">
        <w:rPr>
          <w:rFonts w:ascii="Arial" w:hAnsi="Arial" w:cs="Arial"/>
          <w:sz w:val="28"/>
        </w:rPr>
        <w:t>e.</w:t>
      </w:r>
      <w:r w:rsidRPr="00C87258">
        <w:rPr>
          <w:rFonts w:ascii="Arial" w:hAnsi="Arial" w:cs="Arial"/>
          <w:sz w:val="28"/>
        </w:rPr>
        <w:tab/>
        <w:t>Revenue from redeemed cards should be shown with other product sales and offset against cost of sales to accurately measure gross profit. Revenue from unredeemed gift cards do not have a related product cost and will distort the gross margin if they are included in product sales revenues. They should be shown as a separate source of revenue. Given the increasing popularity of gift cards, the revenue should be shown as an ongoing source of revenue in the income from operations section of the income statement and not as “other revenues</w:t>
      </w:r>
      <w:r w:rsidR="00E17586">
        <w:rPr>
          <w:rFonts w:ascii="Arial" w:hAnsi="Arial" w:cs="Arial"/>
          <w:sz w:val="28"/>
        </w:rPr>
        <w:t>.</w:t>
      </w:r>
      <w:r w:rsidRPr="00C87258">
        <w:rPr>
          <w:rFonts w:ascii="Arial" w:hAnsi="Arial" w:cs="Arial"/>
          <w:sz w:val="28"/>
        </w:rPr>
        <w:t xml:space="preserve">” </w:t>
      </w:r>
    </w:p>
    <w:p w14:paraId="55C29ED7" w14:textId="45DC4AC0" w:rsidR="00015D74" w:rsidRPr="00C87258" w:rsidRDefault="00015D74" w:rsidP="005525B8">
      <w:pPr>
        <w:ind w:left="709" w:hanging="709"/>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3 (</w:t>
      </w:r>
      <w:r w:rsidR="005E6553" w:rsidRPr="00C87258">
        <w:rPr>
          <w:rFonts w:ascii="Arial" w:hAnsi="Arial" w:cs="Arial"/>
          <w:b/>
          <w:sz w:val="28"/>
        </w:rPr>
        <w:t>CONTINUED)</w:t>
      </w:r>
    </w:p>
    <w:p w14:paraId="1583E2CF" w14:textId="77777777" w:rsidR="00015D74" w:rsidRPr="00C87258" w:rsidRDefault="00015D74" w:rsidP="005525B8">
      <w:pPr>
        <w:ind w:left="709" w:hanging="709"/>
        <w:jc w:val="both"/>
        <w:rPr>
          <w:rFonts w:ascii="Arial" w:hAnsi="Arial" w:cs="Arial"/>
          <w:b/>
          <w:sz w:val="28"/>
        </w:rPr>
      </w:pPr>
    </w:p>
    <w:p w14:paraId="7FA0D12C" w14:textId="44826E84" w:rsidR="00D61B6A" w:rsidRPr="00C87258" w:rsidRDefault="0034758F" w:rsidP="005525B8">
      <w:pPr>
        <w:ind w:left="709" w:hanging="709"/>
        <w:jc w:val="both"/>
        <w:rPr>
          <w:rFonts w:ascii="Arial" w:hAnsi="Arial" w:cs="Arial"/>
          <w:sz w:val="28"/>
        </w:rPr>
      </w:pPr>
      <w:r>
        <w:rPr>
          <w:rFonts w:ascii="Arial" w:hAnsi="Arial" w:cs="Arial"/>
          <w:sz w:val="28"/>
        </w:rPr>
        <w:t>f.</w:t>
      </w:r>
      <w:r w:rsidR="00015D74" w:rsidRPr="00C87258">
        <w:rPr>
          <w:rFonts w:ascii="Arial" w:hAnsi="Arial" w:cs="Arial"/>
          <w:sz w:val="28"/>
        </w:rPr>
        <w:tab/>
        <w:t xml:space="preserve">ASPE does not separately address the issue of non-financial liabilities, and so they are measured in a variety of ways, depending on the liability. Under IFRS, non-financial liabilities are measured initially and at each subsequent reporting date at the best estimate of the amount the entity would rationally pay at the date of the </w:t>
      </w:r>
      <w:r w:rsidR="003D1B3C">
        <w:rPr>
          <w:rFonts w:ascii="Arial" w:hAnsi="Arial" w:cs="Arial"/>
          <w:sz w:val="28"/>
        </w:rPr>
        <w:t>SFP</w:t>
      </w:r>
      <w:r w:rsidR="00015D74" w:rsidRPr="00C87258">
        <w:rPr>
          <w:rFonts w:ascii="Arial" w:hAnsi="Arial" w:cs="Arial"/>
          <w:sz w:val="28"/>
        </w:rPr>
        <w:t xml:space="preserve"> to settle the present obligation. This is usually the present value of the resources needed to fulfill the obligation, measured at the expected value or probability-weighted average of the range of possible outcomes.</w:t>
      </w:r>
      <w:r w:rsidR="00370A9B" w:rsidRPr="00C87258">
        <w:rPr>
          <w:rFonts w:ascii="Arial" w:hAnsi="Arial" w:cs="Arial"/>
          <w:sz w:val="28"/>
        </w:rPr>
        <w:t xml:space="preserve"> </w:t>
      </w:r>
    </w:p>
    <w:p w14:paraId="57858B1B" w14:textId="77777777" w:rsidR="00D61B6A" w:rsidRPr="00C87258" w:rsidRDefault="00D61B6A" w:rsidP="005525B8">
      <w:pPr>
        <w:ind w:left="709" w:hanging="709"/>
        <w:jc w:val="both"/>
        <w:rPr>
          <w:rFonts w:ascii="Arial" w:hAnsi="Arial" w:cs="Arial"/>
          <w:sz w:val="28"/>
        </w:rPr>
      </w:pPr>
      <w:r w:rsidRPr="00C87258">
        <w:rPr>
          <w:rFonts w:ascii="Arial" w:hAnsi="Arial" w:cs="Arial"/>
          <w:sz w:val="28"/>
        </w:rPr>
        <w:tab/>
      </w:r>
    </w:p>
    <w:p w14:paraId="39366A0B" w14:textId="0771CC51" w:rsidR="00015D74" w:rsidRPr="00C87258" w:rsidRDefault="00D61B6A" w:rsidP="005525B8">
      <w:pPr>
        <w:ind w:left="709" w:hanging="709"/>
        <w:jc w:val="both"/>
        <w:rPr>
          <w:rFonts w:ascii="Arial" w:hAnsi="Arial" w:cs="Arial"/>
          <w:sz w:val="28"/>
        </w:rPr>
      </w:pPr>
      <w:r w:rsidRPr="00C87258">
        <w:rPr>
          <w:rFonts w:ascii="Arial" w:hAnsi="Arial" w:cs="Arial"/>
          <w:sz w:val="28"/>
        </w:rPr>
        <w:tab/>
      </w:r>
      <w:r w:rsidR="00370A9B" w:rsidRPr="00C87258">
        <w:rPr>
          <w:rFonts w:ascii="Arial" w:hAnsi="Arial" w:cs="Arial"/>
          <w:sz w:val="28"/>
        </w:rPr>
        <w:t xml:space="preserve">When assessing the adequacy of the </w:t>
      </w:r>
      <w:r w:rsidRPr="00C87258">
        <w:rPr>
          <w:rFonts w:ascii="Arial" w:hAnsi="Arial" w:cs="Arial"/>
          <w:sz w:val="28"/>
        </w:rPr>
        <w:t>W</w:t>
      </w:r>
      <w:r w:rsidR="00370A9B" w:rsidRPr="00C87258">
        <w:rPr>
          <w:rFonts w:ascii="Arial" w:hAnsi="Arial" w:cs="Arial"/>
          <w:sz w:val="28"/>
        </w:rPr>
        <w:t xml:space="preserve">arranty </w:t>
      </w:r>
      <w:r w:rsidRPr="00C87258">
        <w:rPr>
          <w:rFonts w:ascii="Arial" w:hAnsi="Arial" w:cs="Arial"/>
          <w:sz w:val="28"/>
        </w:rPr>
        <w:t>L</w:t>
      </w:r>
      <w:r w:rsidR="00370A9B" w:rsidRPr="00C87258">
        <w:rPr>
          <w:rFonts w:ascii="Arial" w:hAnsi="Arial" w:cs="Arial"/>
          <w:sz w:val="28"/>
        </w:rPr>
        <w:t>iability account balance at year</w:t>
      </w:r>
      <w:r w:rsidRPr="00C87258">
        <w:rPr>
          <w:rFonts w:ascii="Arial" w:hAnsi="Arial" w:cs="Arial"/>
          <w:sz w:val="28"/>
        </w:rPr>
        <w:t>-</w:t>
      </w:r>
      <w:r w:rsidR="00370A9B" w:rsidRPr="00C87258">
        <w:rPr>
          <w:rFonts w:ascii="Arial" w:hAnsi="Arial" w:cs="Arial"/>
          <w:sz w:val="28"/>
        </w:rPr>
        <w:t>end</w:t>
      </w:r>
      <w:r w:rsidRPr="00C87258">
        <w:rPr>
          <w:rFonts w:ascii="Arial" w:hAnsi="Arial" w:cs="Arial"/>
          <w:sz w:val="28"/>
        </w:rPr>
        <w:t xml:space="preserve"> under IFRS</w:t>
      </w:r>
      <w:r w:rsidR="00370A9B" w:rsidRPr="00C87258">
        <w:rPr>
          <w:rFonts w:ascii="Arial" w:hAnsi="Arial" w:cs="Arial"/>
          <w:sz w:val="28"/>
        </w:rPr>
        <w:t xml:space="preserve">, management would scrutinize the historical data available to support the balance needed to satisfy future warranty claims.  </w:t>
      </w:r>
      <w:r w:rsidR="00B14194" w:rsidRPr="00C87258">
        <w:rPr>
          <w:rFonts w:ascii="Arial" w:hAnsi="Arial" w:cs="Arial"/>
          <w:sz w:val="28"/>
        </w:rPr>
        <w:t xml:space="preserve">Using </w:t>
      </w:r>
      <w:r w:rsidR="00E17586">
        <w:rPr>
          <w:rFonts w:ascii="Arial" w:hAnsi="Arial" w:cs="Arial"/>
          <w:sz w:val="28"/>
        </w:rPr>
        <w:t xml:space="preserve">a </w:t>
      </w:r>
      <w:r w:rsidR="00B14194" w:rsidRPr="00C87258">
        <w:rPr>
          <w:rFonts w:ascii="Arial" w:hAnsi="Arial" w:cs="Arial"/>
          <w:sz w:val="28"/>
        </w:rPr>
        <w:t>probability-weighted average of the range of possible outcomes may result in a different required year</w:t>
      </w:r>
      <w:r w:rsidRPr="00C87258">
        <w:rPr>
          <w:rFonts w:ascii="Arial" w:hAnsi="Arial" w:cs="Arial"/>
          <w:sz w:val="28"/>
        </w:rPr>
        <w:t>-</w:t>
      </w:r>
      <w:r w:rsidR="00B14194" w:rsidRPr="00C87258">
        <w:rPr>
          <w:rFonts w:ascii="Arial" w:hAnsi="Arial" w:cs="Arial"/>
          <w:sz w:val="28"/>
        </w:rPr>
        <w:t>end balance in the account.</w:t>
      </w:r>
      <w:r w:rsidR="00370A9B" w:rsidRPr="00C87258">
        <w:rPr>
          <w:rFonts w:ascii="Arial" w:hAnsi="Arial" w:cs="Arial"/>
          <w:sz w:val="28"/>
        </w:rPr>
        <w:t xml:space="preserve"> </w:t>
      </w:r>
    </w:p>
    <w:p w14:paraId="778EFCA9" w14:textId="77777777" w:rsidR="005525B8" w:rsidRPr="00C87258" w:rsidRDefault="005525B8" w:rsidP="005525B8">
      <w:pPr>
        <w:jc w:val="both"/>
        <w:rPr>
          <w:rFonts w:ascii="Arial" w:hAnsi="Arial" w:cs="Arial"/>
          <w:sz w:val="28"/>
        </w:rPr>
      </w:pPr>
    </w:p>
    <w:p w14:paraId="013BCE63" w14:textId="567F7351"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2,3,4,6,9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C</w:t>
      </w:r>
      <w:r w:rsidRPr="000B3C61">
        <w:rPr>
          <w:rFonts w:ascii="Arial" w:eastAsia="Calibri" w:hAnsi="Arial" w:cs="Arial"/>
          <w:sz w:val="18"/>
          <w:szCs w:val="18"/>
        </w:rPr>
        <w:t xml:space="preserve"> Time: </w:t>
      </w:r>
      <w:r>
        <w:rPr>
          <w:rFonts w:ascii="Arial" w:eastAsia="Calibri" w:hAnsi="Arial" w:cs="Arial"/>
          <w:sz w:val="18"/>
          <w:szCs w:val="18"/>
        </w:rPr>
        <w:t>55</w:t>
      </w:r>
      <w:r w:rsidRPr="000B3C61">
        <w:rPr>
          <w:rFonts w:ascii="Arial" w:eastAsia="Calibri" w:hAnsi="Arial" w:cs="Arial"/>
          <w:sz w:val="18"/>
          <w:szCs w:val="18"/>
        </w:rPr>
        <w:t xml:space="preserve"> min.  AACSB: None CPA: cpa-t001 CM: Reporting</w:t>
      </w:r>
    </w:p>
    <w:p w14:paraId="437FE956" w14:textId="77777777" w:rsidR="005525B8" w:rsidRPr="00C87258" w:rsidRDefault="005525B8" w:rsidP="005525B8">
      <w:pPr>
        <w:jc w:val="both"/>
        <w:rPr>
          <w:rFonts w:ascii="Arial" w:hAnsi="Arial" w:cs="Arial"/>
          <w:sz w:val="16"/>
          <w:szCs w:val="16"/>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510"/>
        <w:gridCol w:w="2610"/>
      </w:tblGrid>
      <w:tr w:rsidR="005525B8" w:rsidRPr="00C87258" w14:paraId="274A17C8" w14:textId="77777777">
        <w:tc>
          <w:tcPr>
            <w:tcW w:w="2718" w:type="dxa"/>
            <w:tcBorders>
              <w:top w:val="nil"/>
              <w:left w:val="nil"/>
              <w:bottom w:val="nil"/>
            </w:tcBorders>
          </w:tcPr>
          <w:p w14:paraId="1D277185" w14:textId="77777777" w:rsidR="005525B8" w:rsidRPr="00C87258" w:rsidRDefault="005525B8" w:rsidP="005525B8">
            <w:pPr>
              <w:rPr>
                <w:rFonts w:ascii="Arial" w:hAnsi="Arial" w:cs="Arial"/>
                <w:b/>
                <w:sz w:val="28"/>
              </w:rPr>
            </w:pPr>
          </w:p>
        </w:tc>
        <w:tc>
          <w:tcPr>
            <w:tcW w:w="3510" w:type="dxa"/>
          </w:tcPr>
          <w:p w14:paraId="0D3AB6AA" w14:textId="5951D114" w:rsidR="005525B8" w:rsidRPr="00C87258" w:rsidRDefault="005525B8" w:rsidP="005525B8">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Pr="00C87258">
              <w:rPr>
                <w:rFonts w:ascii="Arial" w:hAnsi="Arial" w:cs="Arial"/>
                <w:b/>
                <w:sz w:val="28"/>
              </w:rPr>
              <w:t>4</w:t>
            </w:r>
          </w:p>
        </w:tc>
        <w:tc>
          <w:tcPr>
            <w:tcW w:w="2610" w:type="dxa"/>
            <w:tcBorders>
              <w:top w:val="nil"/>
              <w:bottom w:val="nil"/>
              <w:right w:val="nil"/>
            </w:tcBorders>
          </w:tcPr>
          <w:p w14:paraId="207E45D7" w14:textId="77777777" w:rsidR="005525B8" w:rsidRPr="00C87258" w:rsidRDefault="005525B8" w:rsidP="005525B8">
            <w:pPr>
              <w:rPr>
                <w:rFonts w:ascii="Arial" w:hAnsi="Arial" w:cs="Arial"/>
                <w:b/>
                <w:sz w:val="28"/>
              </w:rPr>
            </w:pPr>
          </w:p>
        </w:tc>
      </w:tr>
    </w:tbl>
    <w:p w14:paraId="0869052D" w14:textId="0522CF4D" w:rsidR="005525B8" w:rsidRPr="00C87258" w:rsidRDefault="0034758F" w:rsidP="005525B8">
      <w:pPr>
        <w:spacing w:line="320" w:lineRule="exact"/>
        <w:jc w:val="both"/>
        <w:rPr>
          <w:rFonts w:ascii="Arial" w:hAnsi="Arial" w:cs="Arial"/>
          <w:bCs/>
          <w:sz w:val="28"/>
          <w:szCs w:val="28"/>
        </w:rPr>
      </w:pPr>
      <w:r>
        <w:rPr>
          <w:rFonts w:ascii="Arial" w:hAnsi="Arial" w:cs="Arial"/>
          <w:bCs/>
          <w:sz w:val="28"/>
          <w:szCs w:val="28"/>
        </w:rPr>
        <w:t>a.</w:t>
      </w:r>
    </w:p>
    <w:tbl>
      <w:tblPr>
        <w:tblW w:w="8838" w:type="dxa"/>
        <w:tblLayout w:type="fixed"/>
        <w:tblLook w:val="0000" w:firstRow="0" w:lastRow="0" w:firstColumn="0" w:lastColumn="0" w:noHBand="0" w:noVBand="0"/>
      </w:tblPr>
      <w:tblGrid>
        <w:gridCol w:w="648"/>
        <w:gridCol w:w="6570"/>
        <w:gridCol w:w="1620"/>
      </w:tblGrid>
      <w:tr w:rsidR="005525B8" w:rsidRPr="00C87258" w14:paraId="7EAE13B6" w14:textId="77777777" w:rsidTr="0036098E">
        <w:trPr>
          <w:cantSplit/>
          <w:trHeight w:val="279"/>
          <w:tblHeader/>
        </w:trPr>
        <w:tc>
          <w:tcPr>
            <w:tcW w:w="648" w:type="dxa"/>
          </w:tcPr>
          <w:p w14:paraId="338CDA4A" w14:textId="77777777" w:rsidR="005525B8" w:rsidRPr="00C87258" w:rsidRDefault="005525B8" w:rsidP="005525B8">
            <w:pPr>
              <w:rPr>
                <w:rFonts w:ascii="Arial" w:hAnsi="Arial" w:cs="Arial"/>
                <w:sz w:val="28"/>
              </w:rPr>
            </w:pPr>
          </w:p>
        </w:tc>
        <w:tc>
          <w:tcPr>
            <w:tcW w:w="6570" w:type="dxa"/>
          </w:tcPr>
          <w:p w14:paraId="3D9F15FC" w14:textId="6B479F67" w:rsidR="005525B8" w:rsidRPr="00C87258" w:rsidRDefault="005525B8" w:rsidP="00477F5A">
            <w:pPr>
              <w:tabs>
                <w:tab w:val="left" w:leader="dot" w:pos="6912"/>
              </w:tabs>
              <w:rPr>
                <w:rFonts w:ascii="Arial" w:hAnsi="Arial" w:cs="Arial"/>
                <w:sz w:val="28"/>
              </w:rPr>
            </w:pPr>
            <w:r w:rsidRPr="00C87258">
              <w:rPr>
                <w:rFonts w:ascii="Arial" w:hAnsi="Arial" w:cs="Arial"/>
                <w:sz w:val="28"/>
              </w:rPr>
              <w:t>Cost of storage tanks</w:t>
            </w:r>
          </w:p>
        </w:tc>
        <w:tc>
          <w:tcPr>
            <w:tcW w:w="1620" w:type="dxa"/>
          </w:tcPr>
          <w:p w14:paraId="1B1B3ADE" w14:textId="77777777" w:rsidR="005525B8" w:rsidRPr="00C87258" w:rsidRDefault="005525B8" w:rsidP="005525B8">
            <w:pPr>
              <w:jc w:val="right"/>
              <w:rPr>
                <w:rFonts w:ascii="Arial" w:hAnsi="Arial" w:cs="Arial"/>
                <w:sz w:val="28"/>
              </w:rPr>
            </w:pPr>
            <w:r w:rsidRPr="00C87258">
              <w:rPr>
                <w:rFonts w:ascii="Arial" w:hAnsi="Arial" w:cs="Arial"/>
                <w:sz w:val="28"/>
              </w:rPr>
              <w:t>$110,000</w:t>
            </w:r>
          </w:p>
        </w:tc>
      </w:tr>
      <w:tr w:rsidR="005525B8" w:rsidRPr="00C87258" w14:paraId="1378D5B6" w14:textId="77777777" w:rsidTr="0036098E">
        <w:trPr>
          <w:cantSplit/>
          <w:trHeight w:val="279"/>
          <w:tblHeader/>
        </w:trPr>
        <w:tc>
          <w:tcPr>
            <w:tcW w:w="648" w:type="dxa"/>
          </w:tcPr>
          <w:p w14:paraId="77372EBD" w14:textId="77777777" w:rsidR="005525B8" w:rsidRPr="00C87258" w:rsidRDefault="005525B8" w:rsidP="005525B8">
            <w:pPr>
              <w:rPr>
                <w:rFonts w:ascii="Arial" w:hAnsi="Arial" w:cs="Arial"/>
                <w:sz w:val="28"/>
              </w:rPr>
            </w:pPr>
          </w:p>
        </w:tc>
        <w:tc>
          <w:tcPr>
            <w:tcW w:w="6570" w:type="dxa"/>
          </w:tcPr>
          <w:p w14:paraId="1B091228" w14:textId="77777777" w:rsidR="005525B8" w:rsidRPr="00C87258" w:rsidRDefault="005525B8" w:rsidP="005525B8">
            <w:pPr>
              <w:tabs>
                <w:tab w:val="left" w:pos="792"/>
                <w:tab w:val="left" w:leader="dot" w:pos="6912"/>
              </w:tabs>
              <w:rPr>
                <w:rFonts w:ascii="Arial" w:hAnsi="Arial" w:cs="Arial"/>
                <w:sz w:val="28"/>
              </w:rPr>
            </w:pPr>
            <w:r w:rsidRPr="00C87258">
              <w:rPr>
                <w:rFonts w:ascii="Arial" w:hAnsi="Arial" w:cs="Arial"/>
                <w:sz w:val="28"/>
              </w:rPr>
              <w:t>Asset retirement cost ($28,000 X .55839)</w:t>
            </w:r>
          </w:p>
        </w:tc>
        <w:tc>
          <w:tcPr>
            <w:tcW w:w="1620" w:type="dxa"/>
          </w:tcPr>
          <w:p w14:paraId="460A47FF" w14:textId="77777777" w:rsidR="005525B8" w:rsidRPr="00C87258" w:rsidRDefault="005525B8" w:rsidP="005525B8">
            <w:pPr>
              <w:jc w:val="right"/>
              <w:rPr>
                <w:rFonts w:ascii="Arial" w:hAnsi="Arial" w:cs="Arial"/>
                <w:sz w:val="28"/>
              </w:rPr>
            </w:pPr>
          </w:p>
        </w:tc>
      </w:tr>
      <w:tr w:rsidR="005525B8" w:rsidRPr="00C87258" w14:paraId="442CCBE3" w14:textId="77777777" w:rsidTr="0036098E">
        <w:trPr>
          <w:cantSplit/>
          <w:trHeight w:val="279"/>
          <w:tblHeader/>
        </w:trPr>
        <w:tc>
          <w:tcPr>
            <w:tcW w:w="648" w:type="dxa"/>
          </w:tcPr>
          <w:p w14:paraId="1DAB52F4" w14:textId="77777777" w:rsidR="005525B8" w:rsidRPr="00C87258" w:rsidRDefault="005525B8" w:rsidP="005525B8">
            <w:pPr>
              <w:rPr>
                <w:rFonts w:ascii="Arial" w:hAnsi="Arial" w:cs="Arial"/>
                <w:sz w:val="28"/>
              </w:rPr>
            </w:pPr>
          </w:p>
        </w:tc>
        <w:tc>
          <w:tcPr>
            <w:tcW w:w="6570" w:type="dxa"/>
          </w:tcPr>
          <w:p w14:paraId="509A1815" w14:textId="35BB16E6"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[PV of $28,000</w:t>
            </w:r>
            <w:r w:rsidR="00E75CC2" w:rsidRPr="00C87258">
              <w:rPr>
                <w:rFonts w:ascii="Arial" w:hAnsi="Arial" w:cs="Arial"/>
                <w:sz w:val="28"/>
              </w:rPr>
              <w:t xml:space="preserve"> FV</w:t>
            </w:r>
            <w:r w:rsidRPr="00C87258">
              <w:rPr>
                <w:rFonts w:ascii="Arial" w:hAnsi="Arial" w:cs="Arial"/>
                <w:sz w:val="28"/>
              </w:rPr>
              <w:t xml:space="preserve"> (n=10, </w:t>
            </w:r>
            <w:proofErr w:type="spellStart"/>
            <w:r w:rsidRPr="00C87258">
              <w:rPr>
                <w:rFonts w:ascii="Arial" w:hAnsi="Arial" w:cs="Arial"/>
                <w:sz w:val="28"/>
              </w:rPr>
              <w:t>i</w:t>
            </w:r>
            <w:proofErr w:type="spellEnd"/>
            <w:r w:rsidRPr="00C87258">
              <w:rPr>
                <w:rFonts w:ascii="Arial" w:hAnsi="Arial" w:cs="Arial"/>
                <w:sz w:val="28"/>
              </w:rPr>
              <w:t>=6%)]</w:t>
            </w:r>
          </w:p>
        </w:tc>
        <w:tc>
          <w:tcPr>
            <w:tcW w:w="1620" w:type="dxa"/>
          </w:tcPr>
          <w:p w14:paraId="429AB55F"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15,635</w:t>
            </w:r>
          </w:p>
        </w:tc>
      </w:tr>
      <w:tr w:rsidR="005525B8" w:rsidRPr="00C87258" w14:paraId="65B49DCA" w14:textId="77777777" w:rsidTr="0036098E">
        <w:trPr>
          <w:cantSplit/>
          <w:trHeight w:val="279"/>
          <w:tblHeader/>
        </w:trPr>
        <w:tc>
          <w:tcPr>
            <w:tcW w:w="648" w:type="dxa"/>
          </w:tcPr>
          <w:p w14:paraId="05969D28" w14:textId="77777777" w:rsidR="005525B8" w:rsidRPr="00C87258" w:rsidRDefault="005525B8" w:rsidP="005525B8">
            <w:pPr>
              <w:rPr>
                <w:rFonts w:ascii="Arial" w:hAnsi="Arial" w:cs="Arial"/>
                <w:sz w:val="28"/>
              </w:rPr>
            </w:pPr>
          </w:p>
        </w:tc>
        <w:tc>
          <w:tcPr>
            <w:tcW w:w="6570" w:type="dxa"/>
          </w:tcPr>
          <w:p w14:paraId="7E17CB43" w14:textId="77C33ECF" w:rsidR="005525B8" w:rsidRPr="00C87258" w:rsidRDefault="005525B8" w:rsidP="00E75CC2">
            <w:pPr>
              <w:tabs>
                <w:tab w:val="left" w:pos="792"/>
                <w:tab w:val="left" w:leader="dot" w:pos="6912"/>
              </w:tabs>
              <w:rPr>
                <w:rFonts w:ascii="Arial" w:hAnsi="Arial" w:cs="Arial"/>
                <w:sz w:val="28"/>
              </w:rPr>
            </w:pPr>
            <w:r w:rsidRPr="00C87258">
              <w:rPr>
                <w:rFonts w:ascii="Arial" w:hAnsi="Arial" w:cs="Arial"/>
                <w:sz w:val="28"/>
              </w:rPr>
              <w:t xml:space="preserve">Balance in asset account, Feb. 28, </w:t>
            </w:r>
            <w:r w:rsidR="008372E4">
              <w:rPr>
                <w:rFonts w:ascii="Arial" w:hAnsi="Arial" w:cs="Arial"/>
                <w:sz w:val="28"/>
              </w:rPr>
              <w:t>2020</w:t>
            </w:r>
          </w:p>
        </w:tc>
        <w:tc>
          <w:tcPr>
            <w:tcW w:w="1620" w:type="dxa"/>
          </w:tcPr>
          <w:p w14:paraId="71DDD155" w14:textId="77777777" w:rsidR="005525B8" w:rsidRPr="00C87258" w:rsidRDefault="005525B8" w:rsidP="005525B8">
            <w:pPr>
              <w:jc w:val="right"/>
              <w:rPr>
                <w:rFonts w:ascii="Arial" w:hAnsi="Arial" w:cs="Arial"/>
                <w:sz w:val="28"/>
                <w:u w:val="double"/>
              </w:rPr>
            </w:pPr>
            <w:r w:rsidRPr="00C87258">
              <w:rPr>
                <w:rFonts w:ascii="Arial" w:hAnsi="Arial" w:cs="Arial"/>
                <w:sz w:val="28"/>
                <w:u w:val="double"/>
              </w:rPr>
              <w:t>$125,635</w:t>
            </w:r>
          </w:p>
        </w:tc>
      </w:tr>
      <w:tr w:rsidR="005525B8" w:rsidRPr="00C87258" w14:paraId="62A3F487" w14:textId="77777777" w:rsidTr="0036098E">
        <w:trPr>
          <w:cantSplit/>
          <w:trHeight w:val="279"/>
          <w:tblHeader/>
        </w:trPr>
        <w:tc>
          <w:tcPr>
            <w:tcW w:w="648" w:type="dxa"/>
          </w:tcPr>
          <w:p w14:paraId="5D164E95" w14:textId="77777777" w:rsidR="005525B8" w:rsidRPr="00C87258" w:rsidRDefault="005525B8" w:rsidP="005525B8">
            <w:pPr>
              <w:rPr>
                <w:rFonts w:ascii="Arial" w:hAnsi="Arial" w:cs="Arial"/>
                <w:sz w:val="28"/>
              </w:rPr>
            </w:pPr>
          </w:p>
        </w:tc>
        <w:tc>
          <w:tcPr>
            <w:tcW w:w="6570" w:type="dxa"/>
          </w:tcPr>
          <w:p w14:paraId="3BD1A22A" w14:textId="77777777" w:rsidR="005525B8" w:rsidRPr="00C87258" w:rsidRDefault="005525B8" w:rsidP="005525B8">
            <w:pPr>
              <w:tabs>
                <w:tab w:val="left" w:pos="792"/>
                <w:tab w:val="left" w:leader="dot" w:pos="6912"/>
              </w:tabs>
              <w:rPr>
                <w:rFonts w:ascii="Arial" w:hAnsi="Arial" w:cs="Arial"/>
                <w:sz w:val="28"/>
              </w:rPr>
            </w:pPr>
          </w:p>
        </w:tc>
        <w:tc>
          <w:tcPr>
            <w:tcW w:w="1620" w:type="dxa"/>
          </w:tcPr>
          <w:p w14:paraId="7446FEA5" w14:textId="77777777" w:rsidR="005525B8" w:rsidRPr="00C87258" w:rsidRDefault="005525B8" w:rsidP="005525B8">
            <w:pPr>
              <w:jc w:val="right"/>
              <w:rPr>
                <w:rFonts w:ascii="Arial" w:hAnsi="Arial" w:cs="Arial"/>
                <w:sz w:val="28"/>
              </w:rPr>
            </w:pPr>
          </w:p>
        </w:tc>
      </w:tr>
      <w:tr w:rsidR="005525B8" w:rsidRPr="00C87258" w14:paraId="3004E9C9" w14:textId="77777777" w:rsidTr="0036098E">
        <w:trPr>
          <w:cantSplit/>
          <w:trHeight w:val="279"/>
          <w:tblHeader/>
        </w:trPr>
        <w:tc>
          <w:tcPr>
            <w:tcW w:w="648" w:type="dxa"/>
          </w:tcPr>
          <w:p w14:paraId="46E8D129" w14:textId="77777777" w:rsidR="005525B8" w:rsidRPr="00C87258" w:rsidRDefault="005525B8" w:rsidP="005525B8">
            <w:pPr>
              <w:rPr>
                <w:rFonts w:ascii="Arial" w:hAnsi="Arial" w:cs="Arial"/>
                <w:sz w:val="28"/>
              </w:rPr>
            </w:pPr>
          </w:p>
        </w:tc>
        <w:tc>
          <w:tcPr>
            <w:tcW w:w="6570" w:type="dxa"/>
          </w:tcPr>
          <w:p w14:paraId="6CACDDDF" w14:textId="704BD2C9"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Depreciation for </w:t>
            </w:r>
            <w:r w:rsidR="008372E4">
              <w:rPr>
                <w:rFonts w:ascii="Arial" w:hAnsi="Arial" w:cs="Arial"/>
                <w:sz w:val="28"/>
              </w:rPr>
              <w:t>2020</w:t>
            </w:r>
            <w:r w:rsidRPr="00C87258">
              <w:rPr>
                <w:rFonts w:ascii="Arial" w:hAnsi="Arial" w:cs="Arial"/>
                <w:sz w:val="28"/>
              </w:rPr>
              <w:t xml:space="preserve"> ($125,635 ÷ 10 X 10/12):</w:t>
            </w:r>
          </w:p>
        </w:tc>
        <w:tc>
          <w:tcPr>
            <w:tcW w:w="1620" w:type="dxa"/>
          </w:tcPr>
          <w:p w14:paraId="3EC894E5" w14:textId="77777777" w:rsidR="005525B8" w:rsidRPr="00C87258" w:rsidRDefault="005525B8" w:rsidP="005525B8">
            <w:pPr>
              <w:jc w:val="right"/>
              <w:rPr>
                <w:rFonts w:ascii="Arial" w:hAnsi="Arial" w:cs="Arial"/>
                <w:sz w:val="28"/>
              </w:rPr>
            </w:pPr>
            <w:r w:rsidRPr="00C87258">
              <w:rPr>
                <w:rFonts w:ascii="Arial" w:hAnsi="Arial" w:cs="Arial"/>
                <w:sz w:val="28"/>
              </w:rPr>
              <w:t>$10,470</w:t>
            </w:r>
          </w:p>
        </w:tc>
      </w:tr>
      <w:tr w:rsidR="005525B8" w:rsidRPr="00C87258" w14:paraId="258CC867" w14:textId="77777777" w:rsidTr="0036098E">
        <w:trPr>
          <w:cantSplit/>
          <w:trHeight w:val="279"/>
          <w:tblHeader/>
        </w:trPr>
        <w:tc>
          <w:tcPr>
            <w:tcW w:w="648" w:type="dxa"/>
          </w:tcPr>
          <w:p w14:paraId="4789A0A1" w14:textId="77777777" w:rsidR="005525B8" w:rsidRPr="00C87258" w:rsidRDefault="005525B8" w:rsidP="005525B8">
            <w:pPr>
              <w:rPr>
                <w:rFonts w:ascii="Arial" w:hAnsi="Arial" w:cs="Arial"/>
                <w:sz w:val="28"/>
              </w:rPr>
            </w:pPr>
          </w:p>
        </w:tc>
        <w:tc>
          <w:tcPr>
            <w:tcW w:w="6570" w:type="dxa"/>
          </w:tcPr>
          <w:p w14:paraId="05E42DD0" w14:textId="77777777" w:rsidR="005525B8" w:rsidRPr="00C87258" w:rsidRDefault="005525B8" w:rsidP="005525B8">
            <w:pPr>
              <w:tabs>
                <w:tab w:val="left" w:pos="792"/>
                <w:tab w:val="left" w:leader="dot" w:pos="6912"/>
              </w:tabs>
              <w:rPr>
                <w:rFonts w:ascii="Arial" w:hAnsi="Arial" w:cs="Arial"/>
                <w:sz w:val="28"/>
              </w:rPr>
            </w:pPr>
          </w:p>
        </w:tc>
        <w:tc>
          <w:tcPr>
            <w:tcW w:w="1620" w:type="dxa"/>
          </w:tcPr>
          <w:p w14:paraId="1DBE3891" w14:textId="77777777" w:rsidR="005525B8" w:rsidRPr="00C87258" w:rsidRDefault="005525B8" w:rsidP="005525B8">
            <w:pPr>
              <w:jc w:val="right"/>
              <w:rPr>
                <w:rFonts w:ascii="Arial" w:hAnsi="Arial" w:cs="Arial"/>
                <w:sz w:val="28"/>
              </w:rPr>
            </w:pPr>
            <w:r w:rsidRPr="00C87258">
              <w:rPr>
                <w:rFonts w:ascii="Arial" w:hAnsi="Arial" w:cs="Arial"/>
                <w:sz w:val="28"/>
              </w:rPr>
              <w:t xml:space="preserve">     </w:t>
            </w:r>
          </w:p>
        </w:tc>
      </w:tr>
      <w:tr w:rsidR="005525B8" w:rsidRPr="00C87258" w14:paraId="3335029C" w14:textId="77777777" w:rsidTr="0036098E">
        <w:trPr>
          <w:cantSplit/>
          <w:trHeight w:val="279"/>
          <w:tblHeader/>
        </w:trPr>
        <w:tc>
          <w:tcPr>
            <w:tcW w:w="648" w:type="dxa"/>
          </w:tcPr>
          <w:p w14:paraId="24F0D3F6" w14:textId="77777777" w:rsidR="005525B8" w:rsidRPr="00C87258" w:rsidRDefault="005525B8" w:rsidP="005525B8">
            <w:pPr>
              <w:rPr>
                <w:rFonts w:ascii="Arial" w:hAnsi="Arial" w:cs="Arial"/>
                <w:sz w:val="28"/>
              </w:rPr>
            </w:pPr>
          </w:p>
        </w:tc>
        <w:tc>
          <w:tcPr>
            <w:tcW w:w="6570" w:type="dxa"/>
          </w:tcPr>
          <w:p w14:paraId="46005537" w14:textId="31D7B975" w:rsidR="005525B8" w:rsidRPr="00C87258" w:rsidRDefault="005525B8" w:rsidP="00E75CC2">
            <w:pPr>
              <w:tabs>
                <w:tab w:val="left" w:pos="792"/>
                <w:tab w:val="left" w:leader="dot" w:pos="6912"/>
              </w:tabs>
              <w:rPr>
                <w:rFonts w:ascii="Arial" w:hAnsi="Arial" w:cs="Arial"/>
                <w:sz w:val="28"/>
              </w:rPr>
            </w:pPr>
            <w:r w:rsidRPr="00C87258">
              <w:rPr>
                <w:rFonts w:ascii="Arial" w:hAnsi="Arial" w:cs="Arial"/>
                <w:sz w:val="28"/>
              </w:rPr>
              <w:t xml:space="preserve">Presentation on Dec. 31, </w:t>
            </w:r>
            <w:r w:rsidR="008372E4">
              <w:rPr>
                <w:rFonts w:ascii="Arial" w:hAnsi="Arial" w:cs="Arial"/>
                <w:sz w:val="28"/>
              </w:rPr>
              <w:t>2020</w:t>
            </w:r>
            <w:r w:rsidRPr="00C87258">
              <w:rPr>
                <w:rFonts w:ascii="Arial" w:hAnsi="Arial" w:cs="Arial"/>
                <w:sz w:val="28"/>
              </w:rPr>
              <w:t xml:space="preserve"> balance sheet:</w:t>
            </w:r>
          </w:p>
        </w:tc>
        <w:tc>
          <w:tcPr>
            <w:tcW w:w="1620" w:type="dxa"/>
          </w:tcPr>
          <w:p w14:paraId="15D1F873" w14:textId="77777777" w:rsidR="005525B8" w:rsidRPr="00C87258" w:rsidRDefault="005525B8" w:rsidP="005525B8">
            <w:pPr>
              <w:jc w:val="right"/>
              <w:rPr>
                <w:rFonts w:ascii="Arial" w:hAnsi="Arial" w:cs="Arial"/>
                <w:sz w:val="28"/>
              </w:rPr>
            </w:pPr>
          </w:p>
        </w:tc>
      </w:tr>
      <w:tr w:rsidR="005525B8" w:rsidRPr="00C87258" w14:paraId="4A3638E3" w14:textId="77777777" w:rsidTr="0036098E">
        <w:trPr>
          <w:cantSplit/>
          <w:trHeight w:val="279"/>
          <w:tblHeader/>
        </w:trPr>
        <w:tc>
          <w:tcPr>
            <w:tcW w:w="648" w:type="dxa"/>
          </w:tcPr>
          <w:p w14:paraId="13B1E24E" w14:textId="77777777" w:rsidR="005525B8" w:rsidRPr="00C87258" w:rsidRDefault="005525B8" w:rsidP="005525B8">
            <w:pPr>
              <w:rPr>
                <w:rFonts w:ascii="Arial" w:hAnsi="Arial" w:cs="Arial"/>
                <w:sz w:val="28"/>
              </w:rPr>
            </w:pPr>
          </w:p>
        </w:tc>
        <w:tc>
          <w:tcPr>
            <w:tcW w:w="6570" w:type="dxa"/>
          </w:tcPr>
          <w:p w14:paraId="2A4396B1" w14:textId="380D830A"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Asset cost</w:t>
            </w:r>
          </w:p>
        </w:tc>
        <w:tc>
          <w:tcPr>
            <w:tcW w:w="1620" w:type="dxa"/>
          </w:tcPr>
          <w:p w14:paraId="7DF8BB4B" w14:textId="77777777" w:rsidR="005525B8" w:rsidRPr="00C87258" w:rsidRDefault="005525B8" w:rsidP="005525B8">
            <w:pPr>
              <w:jc w:val="right"/>
              <w:rPr>
                <w:rFonts w:ascii="Arial" w:hAnsi="Arial" w:cs="Arial"/>
                <w:sz w:val="28"/>
              </w:rPr>
            </w:pPr>
            <w:r w:rsidRPr="00C87258">
              <w:rPr>
                <w:rFonts w:ascii="Arial" w:hAnsi="Arial" w:cs="Arial"/>
                <w:sz w:val="28"/>
              </w:rPr>
              <w:t>$125,635</w:t>
            </w:r>
          </w:p>
        </w:tc>
      </w:tr>
      <w:tr w:rsidR="005525B8" w:rsidRPr="00C87258" w14:paraId="61E8D50A" w14:textId="77777777" w:rsidTr="0036098E">
        <w:trPr>
          <w:cantSplit/>
          <w:trHeight w:val="279"/>
          <w:tblHeader/>
        </w:trPr>
        <w:tc>
          <w:tcPr>
            <w:tcW w:w="648" w:type="dxa"/>
          </w:tcPr>
          <w:p w14:paraId="1D31340F" w14:textId="77777777" w:rsidR="005525B8" w:rsidRPr="00C87258" w:rsidRDefault="005525B8" w:rsidP="005525B8">
            <w:pPr>
              <w:rPr>
                <w:rFonts w:ascii="Arial" w:hAnsi="Arial" w:cs="Arial"/>
                <w:sz w:val="28"/>
              </w:rPr>
            </w:pPr>
          </w:p>
        </w:tc>
        <w:tc>
          <w:tcPr>
            <w:tcW w:w="6570" w:type="dxa"/>
          </w:tcPr>
          <w:p w14:paraId="03A6E3E4" w14:textId="7968EF92"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Less: Accumulated depreciation</w:t>
            </w:r>
          </w:p>
        </w:tc>
        <w:tc>
          <w:tcPr>
            <w:tcW w:w="1620" w:type="dxa"/>
          </w:tcPr>
          <w:p w14:paraId="34815D66" w14:textId="77777777" w:rsidR="005525B8" w:rsidRPr="00C87258" w:rsidRDefault="005525B8" w:rsidP="005525B8">
            <w:pPr>
              <w:ind w:right="-100"/>
              <w:jc w:val="right"/>
              <w:rPr>
                <w:rFonts w:ascii="Arial" w:hAnsi="Arial" w:cs="Arial"/>
                <w:sz w:val="28"/>
                <w:u w:val="single"/>
              </w:rPr>
            </w:pPr>
            <w:r w:rsidRPr="00C87258">
              <w:rPr>
                <w:rFonts w:ascii="Arial" w:hAnsi="Arial" w:cs="Arial"/>
                <w:sz w:val="28"/>
                <w:u w:val="single"/>
              </w:rPr>
              <w:t xml:space="preserve">   (10,470</w:t>
            </w:r>
            <w:r w:rsidRPr="00C87258">
              <w:rPr>
                <w:rFonts w:ascii="Arial" w:hAnsi="Arial" w:cs="Arial"/>
                <w:sz w:val="28"/>
              </w:rPr>
              <w:t>)</w:t>
            </w:r>
          </w:p>
        </w:tc>
      </w:tr>
      <w:tr w:rsidR="005525B8" w:rsidRPr="00C87258" w14:paraId="47E5701C" w14:textId="77777777" w:rsidTr="0036098E">
        <w:trPr>
          <w:cantSplit/>
          <w:trHeight w:val="279"/>
          <w:tblHeader/>
        </w:trPr>
        <w:tc>
          <w:tcPr>
            <w:tcW w:w="648" w:type="dxa"/>
          </w:tcPr>
          <w:p w14:paraId="3C41C94F" w14:textId="77777777" w:rsidR="005525B8" w:rsidRPr="00C87258" w:rsidRDefault="005525B8" w:rsidP="005525B8">
            <w:pPr>
              <w:rPr>
                <w:rFonts w:ascii="Arial" w:hAnsi="Arial" w:cs="Arial"/>
                <w:sz w:val="28"/>
              </w:rPr>
            </w:pPr>
          </w:p>
        </w:tc>
        <w:tc>
          <w:tcPr>
            <w:tcW w:w="6570" w:type="dxa"/>
          </w:tcPr>
          <w:p w14:paraId="42D4AC06" w14:textId="77777777" w:rsidR="005525B8" w:rsidRPr="00C87258" w:rsidRDefault="005525B8" w:rsidP="005525B8">
            <w:pPr>
              <w:tabs>
                <w:tab w:val="left" w:pos="792"/>
                <w:tab w:val="left" w:leader="dot" w:pos="6912"/>
              </w:tabs>
              <w:rPr>
                <w:rFonts w:ascii="Arial" w:hAnsi="Arial" w:cs="Arial"/>
                <w:sz w:val="28"/>
              </w:rPr>
            </w:pPr>
          </w:p>
        </w:tc>
        <w:tc>
          <w:tcPr>
            <w:tcW w:w="1620" w:type="dxa"/>
          </w:tcPr>
          <w:p w14:paraId="73D8313A" w14:textId="77777777" w:rsidR="005525B8" w:rsidRPr="00C87258" w:rsidRDefault="005525B8" w:rsidP="005525B8">
            <w:pPr>
              <w:jc w:val="right"/>
              <w:rPr>
                <w:rFonts w:ascii="Arial" w:hAnsi="Arial" w:cs="Arial"/>
                <w:sz w:val="28"/>
                <w:u w:val="double"/>
              </w:rPr>
            </w:pPr>
            <w:r w:rsidRPr="00C87258">
              <w:rPr>
                <w:rFonts w:ascii="Arial" w:hAnsi="Arial" w:cs="Arial"/>
                <w:sz w:val="28"/>
                <w:u w:val="double"/>
              </w:rPr>
              <w:t>$115,165</w:t>
            </w:r>
          </w:p>
        </w:tc>
      </w:tr>
      <w:tr w:rsidR="005525B8" w:rsidRPr="00C87258" w14:paraId="46182F83" w14:textId="77777777" w:rsidTr="0036098E">
        <w:trPr>
          <w:cantSplit/>
          <w:trHeight w:val="279"/>
          <w:tblHeader/>
        </w:trPr>
        <w:tc>
          <w:tcPr>
            <w:tcW w:w="648" w:type="dxa"/>
          </w:tcPr>
          <w:p w14:paraId="480ACDB2" w14:textId="77777777" w:rsidR="005525B8" w:rsidRPr="00C87258" w:rsidRDefault="005525B8" w:rsidP="005525B8">
            <w:pPr>
              <w:rPr>
                <w:rFonts w:ascii="Arial" w:hAnsi="Arial" w:cs="Arial"/>
                <w:sz w:val="28"/>
              </w:rPr>
            </w:pPr>
          </w:p>
        </w:tc>
        <w:tc>
          <w:tcPr>
            <w:tcW w:w="6570" w:type="dxa"/>
          </w:tcPr>
          <w:p w14:paraId="6181F23D" w14:textId="77777777" w:rsidR="005525B8" w:rsidRPr="00C87258" w:rsidRDefault="005525B8" w:rsidP="005525B8">
            <w:pPr>
              <w:tabs>
                <w:tab w:val="left" w:pos="792"/>
                <w:tab w:val="left" w:leader="dot" w:pos="6912"/>
              </w:tabs>
              <w:rPr>
                <w:rFonts w:ascii="Arial" w:hAnsi="Arial" w:cs="Arial"/>
                <w:sz w:val="28"/>
              </w:rPr>
            </w:pPr>
          </w:p>
        </w:tc>
        <w:tc>
          <w:tcPr>
            <w:tcW w:w="1620" w:type="dxa"/>
          </w:tcPr>
          <w:p w14:paraId="5137006D" w14:textId="77777777" w:rsidR="005525B8" w:rsidRPr="00C87258" w:rsidRDefault="005525B8" w:rsidP="005525B8">
            <w:pPr>
              <w:jc w:val="right"/>
              <w:rPr>
                <w:rFonts w:ascii="Arial" w:hAnsi="Arial" w:cs="Arial"/>
                <w:sz w:val="28"/>
                <w:u w:val="double"/>
              </w:rPr>
            </w:pPr>
          </w:p>
        </w:tc>
      </w:tr>
    </w:tbl>
    <w:p w14:paraId="28E38D3B" w14:textId="39879AB1" w:rsidR="005525B8" w:rsidRPr="00C87258" w:rsidRDefault="0034758F" w:rsidP="005525B8">
      <w:pPr>
        <w:spacing w:line="320" w:lineRule="exact"/>
        <w:jc w:val="both"/>
        <w:rPr>
          <w:rFonts w:ascii="Arial" w:hAnsi="Arial" w:cs="Arial"/>
          <w:bCs/>
          <w:sz w:val="28"/>
          <w:szCs w:val="28"/>
        </w:rPr>
      </w:pPr>
      <w:r>
        <w:rPr>
          <w:rFonts w:ascii="Arial" w:hAnsi="Arial" w:cs="Arial"/>
          <w:bCs/>
          <w:sz w:val="28"/>
          <w:szCs w:val="28"/>
        </w:rPr>
        <w:t>b.</w:t>
      </w:r>
    </w:p>
    <w:tbl>
      <w:tblPr>
        <w:tblW w:w="8838" w:type="dxa"/>
        <w:tblLayout w:type="fixed"/>
        <w:tblLook w:val="0000" w:firstRow="0" w:lastRow="0" w:firstColumn="0" w:lastColumn="0" w:noHBand="0" w:noVBand="0"/>
      </w:tblPr>
      <w:tblGrid>
        <w:gridCol w:w="648"/>
        <w:gridCol w:w="6570"/>
        <w:gridCol w:w="1620"/>
      </w:tblGrid>
      <w:tr w:rsidR="005525B8" w:rsidRPr="00C87258" w14:paraId="1199BF67" w14:textId="77777777" w:rsidTr="0036098E">
        <w:trPr>
          <w:cantSplit/>
          <w:trHeight w:val="279"/>
          <w:tblHeader/>
        </w:trPr>
        <w:tc>
          <w:tcPr>
            <w:tcW w:w="648" w:type="dxa"/>
          </w:tcPr>
          <w:p w14:paraId="7651F8FD" w14:textId="77777777" w:rsidR="005525B8" w:rsidRPr="00C87258" w:rsidRDefault="005525B8" w:rsidP="005525B8">
            <w:pPr>
              <w:rPr>
                <w:rFonts w:ascii="Arial" w:hAnsi="Arial" w:cs="Arial"/>
                <w:sz w:val="28"/>
              </w:rPr>
            </w:pPr>
          </w:p>
        </w:tc>
        <w:tc>
          <w:tcPr>
            <w:tcW w:w="6570" w:type="dxa"/>
          </w:tcPr>
          <w:p w14:paraId="41C9F081" w14:textId="77777777" w:rsidR="005525B8" w:rsidRPr="00C87258" w:rsidRDefault="005525B8" w:rsidP="005525B8">
            <w:pPr>
              <w:tabs>
                <w:tab w:val="left" w:pos="792"/>
                <w:tab w:val="left" w:leader="dot" w:pos="6912"/>
              </w:tabs>
              <w:rPr>
                <w:rFonts w:ascii="Arial" w:hAnsi="Arial" w:cs="Arial"/>
                <w:sz w:val="28"/>
              </w:rPr>
            </w:pPr>
            <w:r w:rsidRPr="00C87258">
              <w:rPr>
                <w:rFonts w:ascii="Arial" w:hAnsi="Arial" w:cs="Arial"/>
                <w:sz w:val="28"/>
              </w:rPr>
              <w:t>Asset retirement obligation (ARO),</w:t>
            </w:r>
          </w:p>
          <w:p w14:paraId="7B1C6298" w14:textId="602FAFFB"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Feb. 28, </w:t>
            </w:r>
            <w:r w:rsidR="008372E4">
              <w:rPr>
                <w:rFonts w:ascii="Arial" w:hAnsi="Arial" w:cs="Arial"/>
                <w:sz w:val="28"/>
              </w:rPr>
              <w:t>2020</w:t>
            </w:r>
            <w:r w:rsidRPr="00C87258">
              <w:rPr>
                <w:rFonts w:ascii="Arial" w:hAnsi="Arial" w:cs="Arial"/>
                <w:sz w:val="28"/>
              </w:rPr>
              <w:t xml:space="preserve"> (from above)</w:t>
            </w:r>
          </w:p>
        </w:tc>
        <w:tc>
          <w:tcPr>
            <w:tcW w:w="1620" w:type="dxa"/>
          </w:tcPr>
          <w:p w14:paraId="0AFF6A57" w14:textId="77777777" w:rsidR="005525B8" w:rsidRPr="00C87258" w:rsidRDefault="005525B8" w:rsidP="005525B8">
            <w:pPr>
              <w:jc w:val="right"/>
              <w:rPr>
                <w:rFonts w:ascii="Arial" w:hAnsi="Arial" w:cs="Arial"/>
                <w:sz w:val="28"/>
              </w:rPr>
            </w:pPr>
          </w:p>
          <w:p w14:paraId="039F4EAC" w14:textId="77777777" w:rsidR="005525B8" w:rsidRPr="00C87258" w:rsidRDefault="005525B8" w:rsidP="005525B8">
            <w:pPr>
              <w:jc w:val="right"/>
              <w:rPr>
                <w:rFonts w:ascii="Arial" w:hAnsi="Arial" w:cs="Arial"/>
                <w:sz w:val="28"/>
              </w:rPr>
            </w:pPr>
            <w:r w:rsidRPr="00C87258">
              <w:rPr>
                <w:rFonts w:ascii="Arial" w:hAnsi="Arial" w:cs="Arial"/>
                <w:sz w:val="28"/>
              </w:rPr>
              <w:t>$15,635</w:t>
            </w:r>
          </w:p>
        </w:tc>
      </w:tr>
      <w:tr w:rsidR="005525B8" w:rsidRPr="00C87258" w14:paraId="1CFD9EE6" w14:textId="77777777" w:rsidTr="0036098E">
        <w:trPr>
          <w:cantSplit/>
          <w:trHeight w:val="279"/>
          <w:tblHeader/>
        </w:trPr>
        <w:tc>
          <w:tcPr>
            <w:tcW w:w="648" w:type="dxa"/>
          </w:tcPr>
          <w:p w14:paraId="52509E9F" w14:textId="77777777" w:rsidR="005525B8" w:rsidRPr="00C87258" w:rsidRDefault="005525B8" w:rsidP="005525B8">
            <w:pPr>
              <w:rPr>
                <w:rFonts w:ascii="Arial" w:hAnsi="Arial" w:cs="Arial"/>
                <w:sz w:val="28"/>
              </w:rPr>
            </w:pPr>
          </w:p>
        </w:tc>
        <w:tc>
          <w:tcPr>
            <w:tcW w:w="6570" w:type="dxa"/>
          </w:tcPr>
          <w:p w14:paraId="79E2092F" w14:textId="48568FD2" w:rsidR="005525B8" w:rsidRPr="00C87258" w:rsidRDefault="008372E4" w:rsidP="005525B8">
            <w:pPr>
              <w:tabs>
                <w:tab w:val="left" w:pos="792"/>
                <w:tab w:val="left" w:leader="dot" w:pos="6912"/>
              </w:tabs>
              <w:rPr>
                <w:rFonts w:ascii="Arial" w:hAnsi="Arial" w:cs="Arial"/>
                <w:sz w:val="28"/>
              </w:rPr>
            </w:pPr>
            <w:r>
              <w:rPr>
                <w:rFonts w:ascii="Arial" w:hAnsi="Arial" w:cs="Arial"/>
                <w:sz w:val="28"/>
              </w:rPr>
              <w:t>2020</w:t>
            </w:r>
            <w:r w:rsidR="005525B8" w:rsidRPr="00C87258">
              <w:rPr>
                <w:rFonts w:ascii="Arial" w:hAnsi="Arial" w:cs="Arial"/>
                <w:sz w:val="28"/>
              </w:rPr>
              <w:t xml:space="preserve"> interest expense</w:t>
            </w:r>
          </w:p>
          <w:p w14:paraId="6F873E97" w14:textId="3EBCBA57"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($15,635 X 6% X 10/12)</w:t>
            </w:r>
          </w:p>
        </w:tc>
        <w:tc>
          <w:tcPr>
            <w:tcW w:w="1620" w:type="dxa"/>
          </w:tcPr>
          <w:p w14:paraId="32792410" w14:textId="77777777" w:rsidR="005525B8" w:rsidRPr="00C87258" w:rsidRDefault="005525B8" w:rsidP="005525B8">
            <w:pPr>
              <w:jc w:val="right"/>
              <w:rPr>
                <w:rFonts w:ascii="Arial" w:hAnsi="Arial" w:cs="Arial"/>
                <w:sz w:val="28"/>
              </w:rPr>
            </w:pPr>
          </w:p>
          <w:p w14:paraId="6C69415E"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782</w:t>
            </w:r>
          </w:p>
        </w:tc>
      </w:tr>
      <w:tr w:rsidR="005525B8" w:rsidRPr="00C87258" w14:paraId="5BEFE5D8" w14:textId="77777777" w:rsidTr="0036098E">
        <w:trPr>
          <w:cantSplit/>
          <w:trHeight w:val="279"/>
          <w:tblHeader/>
        </w:trPr>
        <w:tc>
          <w:tcPr>
            <w:tcW w:w="648" w:type="dxa"/>
          </w:tcPr>
          <w:p w14:paraId="48C598D3" w14:textId="77777777" w:rsidR="005525B8" w:rsidRPr="00C87258" w:rsidRDefault="005525B8" w:rsidP="005525B8">
            <w:pPr>
              <w:rPr>
                <w:rFonts w:ascii="Arial" w:hAnsi="Arial" w:cs="Arial"/>
                <w:sz w:val="28"/>
              </w:rPr>
            </w:pPr>
          </w:p>
        </w:tc>
        <w:tc>
          <w:tcPr>
            <w:tcW w:w="6570" w:type="dxa"/>
          </w:tcPr>
          <w:p w14:paraId="5F84A420" w14:textId="7350EF9D" w:rsidR="005525B8" w:rsidRPr="00C87258" w:rsidRDefault="005525B8" w:rsidP="00E75CC2">
            <w:pPr>
              <w:tabs>
                <w:tab w:val="left" w:pos="792"/>
                <w:tab w:val="left" w:leader="dot" w:pos="6912"/>
              </w:tabs>
              <w:rPr>
                <w:rFonts w:ascii="Arial" w:hAnsi="Arial" w:cs="Arial"/>
                <w:sz w:val="28"/>
              </w:rPr>
            </w:pPr>
            <w:r w:rsidRPr="00C87258">
              <w:rPr>
                <w:rFonts w:ascii="Arial" w:hAnsi="Arial" w:cs="Arial"/>
                <w:sz w:val="28"/>
              </w:rPr>
              <w:t xml:space="preserve">Balance of ARO, December 31, </w:t>
            </w:r>
            <w:r w:rsidR="008372E4">
              <w:rPr>
                <w:rFonts w:ascii="Arial" w:hAnsi="Arial" w:cs="Arial"/>
                <w:sz w:val="28"/>
              </w:rPr>
              <w:t>2020</w:t>
            </w:r>
          </w:p>
        </w:tc>
        <w:tc>
          <w:tcPr>
            <w:tcW w:w="1620" w:type="dxa"/>
          </w:tcPr>
          <w:p w14:paraId="7E9958C8" w14:textId="77777777" w:rsidR="005525B8" w:rsidRPr="00C87258" w:rsidRDefault="005525B8" w:rsidP="005525B8">
            <w:pPr>
              <w:jc w:val="right"/>
              <w:rPr>
                <w:rFonts w:ascii="Arial" w:hAnsi="Arial" w:cs="Arial"/>
                <w:sz w:val="28"/>
              </w:rPr>
            </w:pPr>
            <w:r w:rsidRPr="00C87258">
              <w:rPr>
                <w:rFonts w:ascii="Arial" w:hAnsi="Arial" w:cs="Arial"/>
                <w:sz w:val="28"/>
              </w:rPr>
              <w:t>16,417</w:t>
            </w:r>
          </w:p>
        </w:tc>
      </w:tr>
      <w:tr w:rsidR="005525B8" w:rsidRPr="00C87258" w14:paraId="5F55F706" w14:textId="77777777" w:rsidTr="0036098E">
        <w:trPr>
          <w:cantSplit/>
          <w:trHeight w:val="279"/>
          <w:tblHeader/>
        </w:trPr>
        <w:tc>
          <w:tcPr>
            <w:tcW w:w="648" w:type="dxa"/>
          </w:tcPr>
          <w:p w14:paraId="1D516C9B" w14:textId="77777777" w:rsidR="005525B8" w:rsidRPr="00C87258" w:rsidRDefault="005525B8" w:rsidP="005525B8">
            <w:pPr>
              <w:rPr>
                <w:rFonts w:ascii="Arial" w:hAnsi="Arial" w:cs="Arial"/>
                <w:sz w:val="28"/>
              </w:rPr>
            </w:pPr>
          </w:p>
        </w:tc>
        <w:tc>
          <w:tcPr>
            <w:tcW w:w="6570" w:type="dxa"/>
          </w:tcPr>
          <w:p w14:paraId="57C047AE" w14:textId="7E3B9526" w:rsidR="005525B8" w:rsidRPr="00C87258" w:rsidRDefault="008372E4" w:rsidP="005525B8">
            <w:pPr>
              <w:tabs>
                <w:tab w:val="left" w:pos="792"/>
                <w:tab w:val="left" w:leader="dot" w:pos="6912"/>
              </w:tabs>
              <w:rPr>
                <w:rFonts w:ascii="Arial" w:hAnsi="Arial" w:cs="Arial"/>
                <w:sz w:val="28"/>
              </w:rPr>
            </w:pPr>
            <w:r>
              <w:rPr>
                <w:rFonts w:ascii="Arial" w:hAnsi="Arial" w:cs="Arial"/>
                <w:sz w:val="28"/>
              </w:rPr>
              <w:t>2021</w:t>
            </w:r>
            <w:r w:rsidR="005525B8" w:rsidRPr="00C87258">
              <w:rPr>
                <w:rFonts w:ascii="Arial" w:hAnsi="Arial" w:cs="Arial"/>
                <w:sz w:val="28"/>
              </w:rPr>
              <w:t xml:space="preserve"> interest expense</w:t>
            </w:r>
          </w:p>
          <w:p w14:paraId="068AC218" w14:textId="69457345"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($16,417 X 6%)</w:t>
            </w:r>
          </w:p>
        </w:tc>
        <w:tc>
          <w:tcPr>
            <w:tcW w:w="1620" w:type="dxa"/>
          </w:tcPr>
          <w:p w14:paraId="1444CB11" w14:textId="77777777" w:rsidR="005525B8" w:rsidRPr="00C87258" w:rsidRDefault="005525B8" w:rsidP="005525B8">
            <w:pPr>
              <w:jc w:val="right"/>
              <w:rPr>
                <w:rFonts w:ascii="Arial" w:hAnsi="Arial" w:cs="Arial"/>
                <w:sz w:val="28"/>
                <w:u w:val="double"/>
              </w:rPr>
            </w:pPr>
          </w:p>
          <w:p w14:paraId="2E2F156E"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985</w:t>
            </w:r>
          </w:p>
        </w:tc>
      </w:tr>
      <w:tr w:rsidR="005525B8" w:rsidRPr="00C87258" w14:paraId="17D1CD2C" w14:textId="77777777" w:rsidTr="0036098E">
        <w:trPr>
          <w:cantSplit/>
          <w:trHeight w:val="279"/>
          <w:tblHeader/>
        </w:trPr>
        <w:tc>
          <w:tcPr>
            <w:tcW w:w="648" w:type="dxa"/>
          </w:tcPr>
          <w:p w14:paraId="7FF287C1" w14:textId="77777777" w:rsidR="005525B8" w:rsidRPr="00C87258" w:rsidRDefault="005525B8" w:rsidP="005525B8">
            <w:pPr>
              <w:rPr>
                <w:rFonts w:ascii="Arial" w:hAnsi="Arial" w:cs="Arial"/>
                <w:sz w:val="28"/>
              </w:rPr>
            </w:pPr>
          </w:p>
        </w:tc>
        <w:tc>
          <w:tcPr>
            <w:tcW w:w="6570" w:type="dxa"/>
          </w:tcPr>
          <w:p w14:paraId="164EEA81" w14:textId="7C5A78FB" w:rsidR="005525B8" w:rsidRPr="00C87258" w:rsidRDefault="005525B8" w:rsidP="00E75CC2">
            <w:pPr>
              <w:tabs>
                <w:tab w:val="left" w:pos="792"/>
                <w:tab w:val="left" w:leader="dot" w:pos="6912"/>
              </w:tabs>
              <w:rPr>
                <w:rFonts w:ascii="Arial" w:hAnsi="Arial" w:cs="Arial"/>
                <w:sz w:val="28"/>
              </w:rPr>
            </w:pPr>
            <w:r w:rsidRPr="00C87258">
              <w:rPr>
                <w:rFonts w:ascii="Arial" w:hAnsi="Arial" w:cs="Arial"/>
                <w:sz w:val="28"/>
              </w:rPr>
              <w:t xml:space="preserve">Balance of ARO, December 31, </w:t>
            </w:r>
            <w:r w:rsidR="008372E4">
              <w:rPr>
                <w:rFonts w:ascii="Arial" w:hAnsi="Arial" w:cs="Arial"/>
                <w:sz w:val="28"/>
              </w:rPr>
              <w:t>2021</w:t>
            </w:r>
          </w:p>
        </w:tc>
        <w:tc>
          <w:tcPr>
            <w:tcW w:w="1620" w:type="dxa"/>
          </w:tcPr>
          <w:p w14:paraId="6C872636" w14:textId="77777777" w:rsidR="005525B8" w:rsidRPr="00C87258" w:rsidRDefault="005525B8" w:rsidP="005525B8">
            <w:pPr>
              <w:jc w:val="right"/>
              <w:rPr>
                <w:rFonts w:ascii="Arial" w:hAnsi="Arial" w:cs="Arial"/>
                <w:sz w:val="28"/>
              </w:rPr>
            </w:pPr>
            <w:r w:rsidRPr="00C87258">
              <w:rPr>
                <w:rFonts w:ascii="Arial" w:hAnsi="Arial" w:cs="Arial"/>
                <w:sz w:val="28"/>
              </w:rPr>
              <w:t>17,402</w:t>
            </w:r>
          </w:p>
        </w:tc>
      </w:tr>
      <w:tr w:rsidR="005525B8" w:rsidRPr="00C87258" w14:paraId="2B48ACC0" w14:textId="77777777" w:rsidTr="0036098E">
        <w:trPr>
          <w:cantSplit/>
          <w:trHeight w:val="279"/>
          <w:tblHeader/>
        </w:trPr>
        <w:tc>
          <w:tcPr>
            <w:tcW w:w="648" w:type="dxa"/>
          </w:tcPr>
          <w:p w14:paraId="66B8C5A8" w14:textId="77777777" w:rsidR="005525B8" w:rsidRPr="00C87258" w:rsidRDefault="005525B8" w:rsidP="005525B8">
            <w:pPr>
              <w:rPr>
                <w:rFonts w:ascii="Arial" w:hAnsi="Arial" w:cs="Arial"/>
                <w:sz w:val="28"/>
              </w:rPr>
            </w:pPr>
          </w:p>
        </w:tc>
        <w:tc>
          <w:tcPr>
            <w:tcW w:w="6570" w:type="dxa"/>
          </w:tcPr>
          <w:p w14:paraId="5983B278" w14:textId="759DC66F" w:rsidR="005525B8" w:rsidRPr="00C87258" w:rsidRDefault="008372E4" w:rsidP="005525B8">
            <w:pPr>
              <w:tabs>
                <w:tab w:val="left" w:pos="792"/>
                <w:tab w:val="left" w:leader="dot" w:pos="6912"/>
              </w:tabs>
              <w:rPr>
                <w:rFonts w:ascii="Arial" w:hAnsi="Arial" w:cs="Arial"/>
                <w:sz w:val="28"/>
              </w:rPr>
            </w:pPr>
            <w:r>
              <w:rPr>
                <w:rFonts w:ascii="Arial" w:hAnsi="Arial" w:cs="Arial"/>
                <w:sz w:val="28"/>
              </w:rPr>
              <w:t>2022</w:t>
            </w:r>
            <w:r w:rsidR="005525B8" w:rsidRPr="00C87258">
              <w:rPr>
                <w:rFonts w:ascii="Arial" w:hAnsi="Arial" w:cs="Arial"/>
                <w:sz w:val="28"/>
              </w:rPr>
              <w:t xml:space="preserve"> interest expense</w:t>
            </w:r>
          </w:p>
          <w:p w14:paraId="2C6289C6" w14:textId="28640BD7"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($17,402 X 6%)</w:t>
            </w:r>
          </w:p>
        </w:tc>
        <w:tc>
          <w:tcPr>
            <w:tcW w:w="1620" w:type="dxa"/>
          </w:tcPr>
          <w:p w14:paraId="5B4C4526" w14:textId="77777777" w:rsidR="005525B8" w:rsidRPr="00C87258" w:rsidRDefault="005525B8" w:rsidP="005525B8">
            <w:pPr>
              <w:jc w:val="right"/>
              <w:rPr>
                <w:rFonts w:ascii="Arial" w:hAnsi="Arial" w:cs="Arial"/>
                <w:sz w:val="28"/>
                <w:u w:val="double"/>
              </w:rPr>
            </w:pPr>
          </w:p>
          <w:p w14:paraId="1805A2F1"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1,044</w:t>
            </w:r>
          </w:p>
        </w:tc>
      </w:tr>
      <w:tr w:rsidR="005525B8" w:rsidRPr="00C87258" w14:paraId="584B19E6" w14:textId="77777777" w:rsidTr="0036098E">
        <w:trPr>
          <w:cantSplit/>
          <w:trHeight w:val="279"/>
          <w:tblHeader/>
        </w:trPr>
        <w:tc>
          <w:tcPr>
            <w:tcW w:w="648" w:type="dxa"/>
          </w:tcPr>
          <w:p w14:paraId="1E181A3E" w14:textId="77777777" w:rsidR="005525B8" w:rsidRPr="00C87258" w:rsidRDefault="005525B8" w:rsidP="005525B8">
            <w:pPr>
              <w:rPr>
                <w:rFonts w:ascii="Arial" w:hAnsi="Arial" w:cs="Arial"/>
                <w:sz w:val="28"/>
              </w:rPr>
            </w:pPr>
          </w:p>
        </w:tc>
        <w:tc>
          <w:tcPr>
            <w:tcW w:w="6570" w:type="dxa"/>
          </w:tcPr>
          <w:p w14:paraId="1DB383DC" w14:textId="69EDF221" w:rsidR="005525B8" w:rsidRPr="00C87258" w:rsidRDefault="005525B8" w:rsidP="00E75CC2">
            <w:pPr>
              <w:tabs>
                <w:tab w:val="left" w:pos="792"/>
                <w:tab w:val="left" w:leader="dot" w:pos="6912"/>
              </w:tabs>
              <w:rPr>
                <w:rFonts w:ascii="Arial" w:hAnsi="Arial" w:cs="Arial"/>
                <w:sz w:val="28"/>
              </w:rPr>
            </w:pPr>
            <w:r w:rsidRPr="00C87258">
              <w:rPr>
                <w:rFonts w:ascii="Arial" w:hAnsi="Arial" w:cs="Arial"/>
                <w:sz w:val="28"/>
              </w:rPr>
              <w:t xml:space="preserve">Balance of ARO, December 31, </w:t>
            </w:r>
            <w:r w:rsidR="008372E4">
              <w:rPr>
                <w:rFonts w:ascii="Arial" w:hAnsi="Arial" w:cs="Arial"/>
                <w:sz w:val="28"/>
              </w:rPr>
              <w:t>2022</w:t>
            </w:r>
          </w:p>
        </w:tc>
        <w:tc>
          <w:tcPr>
            <w:tcW w:w="1620" w:type="dxa"/>
          </w:tcPr>
          <w:p w14:paraId="0AD63F67" w14:textId="77777777" w:rsidR="005525B8" w:rsidRPr="00C87258" w:rsidRDefault="005525B8" w:rsidP="005525B8">
            <w:pPr>
              <w:jc w:val="right"/>
              <w:rPr>
                <w:rFonts w:ascii="Arial" w:hAnsi="Arial" w:cs="Arial"/>
                <w:sz w:val="28"/>
                <w:u w:val="double"/>
              </w:rPr>
            </w:pPr>
            <w:r w:rsidRPr="00C87258">
              <w:rPr>
                <w:rFonts w:ascii="Arial" w:hAnsi="Arial" w:cs="Arial"/>
                <w:sz w:val="28"/>
                <w:u w:val="double"/>
              </w:rPr>
              <w:t>$18,446</w:t>
            </w:r>
          </w:p>
        </w:tc>
      </w:tr>
      <w:tr w:rsidR="005525B8" w:rsidRPr="00C87258" w14:paraId="75D3E140" w14:textId="77777777" w:rsidTr="0036098E">
        <w:trPr>
          <w:cantSplit/>
          <w:trHeight w:val="279"/>
          <w:tblHeader/>
        </w:trPr>
        <w:tc>
          <w:tcPr>
            <w:tcW w:w="648" w:type="dxa"/>
          </w:tcPr>
          <w:p w14:paraId="542D7155" w14:textId="77777777" w:rsidR="005525B8" w:rsidRPr="00C87258" w:rsidRDefault="005525B8" w:rsidP="005525B8">
            <w:pPr>
              <w:rPr>
                <w:rFonts w:ascii="Arial" w:hAnsi="Arial" w:cs="Arial"/>
                <w:sz w:val="28"/>
              </w:rPr>
            </w:pPr>
          </w:p>
        </w:tc>
        <w:tc>
          <w:tcPr>
            <w:tcW w:w="6570" w:type="dxa"/>
          </w:tcPr>
          <w:p w14:paraId="416D550A" w14:textId="77777777" w:rsidR="005525B8" w:rsidRPr="00C87258" w:rsidRDefault="005525B8" w:rsidP="005525B8">
            <w:pPr>
              <w:tabs>
                <w:tab w:val="left" w:pos="792"/>
                <w:tab w:val="left" w:leader="dot" w:pos="6912"/>
              </w:tabs>
              <w:rPr>
                <w:rFonts w:ascii="Arial" w:hAnsi="Arial" w:cs="Arial"/>
                <w:sz w:val="28"/>
              </w:rPr>
            </w:pPr>
          </w:p>
          <w:p w14:paraId="6E61AF7B" w14:textId="7045D0EF" w:rsidR="0036098E" w:rsidRPr="00C87258" w:rsidRDefault="0036098E" w:rsidP="005525B8">
            <w:pPr>
              <w:tabs>
                <w:tab w:val="left" w:pos="792"/>
                <w:tab w:val="left" w:leader="dot" w:pos="6912"/>
              </w:tabs>
              <w:rPr>
                <w:rFonts w:ascii="Arial" w:hAnsi="Arial" w:cs="Arial"/>
                <w:sz w:val="28"/>
              </w:rPr>
            </w:pPr>
          </w:p>
        </w:tc>
        <w:tc>
          <w:tcPr>
            <w:tcW w:w="1620" w:type="dxa"/>
          </w:tcPr>
          <w:p w14:paraId="3495E736" w14:textId="77777777" w:rsidR="005525B8" w:rsidRPr="00C87258" w:rsidRDefault="005525B8" w:rsidP="005525B8">
            <w:pPr>
              <w:jc w:val="right"/>
              <w:rPr>
                <w:rFonts w:ascii="Arial" w:hAnsi="Arial" w:cs="Arial"/>
                <w:sz w:val="28"/>
              </w:rPr>
            </w:pPr>
          </w:p>
        </w:tc>
      </w:tr>
    </w:tbl>
    <w:p w14:paraId="5C753DE6" w14:textId="09B7E630" w:rsidR="005525B8" w:rsidRPr="00C87258" w:rsidRDefault="0034758F" w:rsidP="005525B8">
      <w:pPr>
        <w:spacing w:line="320" w:lineRule="exact"/>
        <w:jc w:val="both"/>
        <w:rPr>
          <w:rFonts w:ascii="Arial" w:hAnsi="Arial" w:cs="Arial"/>
          <w:bCs/>
          <w:sz w:val="28"/>
          <w:szCs w:val="28"/>
        </w:rPr>
      </w:pPr>
      <w:r>
        <w:rPr>
          <w:rFonts w:ascii="Arial" w:hAnsi="Arial" w:cs="Arial"/>
          <w:bCs/>
          <w:sz w:val="28"/>
          <w:szCs w:val="28"/>
        </w:rPr>
        <w:t>c.</w:t>
      </w:r>
    </w:p>
    <w:tbl>
      <w:tblPr>
        <w:tblW w:w="8838" w:type="dxa"/>
        <w:tblLayout w:type="fixed"/>
        <w:tblLook w:val="0000" w:firstRow="0" w:lastRow="0" w:firstColumn="0" w:lastColumn="0" w:noHBand="0" w:noVBand="0"/>
      </w:tblPr>
      <w:tblGrid>
        <w:gridCol w:w="648"/>
        <w:gridCol w:w="6570"/>
        <w:gridCol w:w="1620"/>
      </w:tblGrid>
      <w:tr w:rsidR="005525B8" w:rsidRPr="00C87258" w14:paraId="31911EE5" w14:textId="77777777" w:rsidTr="0036098E">
        <w:trPr>
          <w:cantSplit/>
          <w:trHeight w:val="279"/>
          <w:tblHeader/>
        </w:trPr>
        <w:tc>
          <w:tcPr>
            <w:tcW w:w="648" w:type="dxa"/>
          </w:tcPr>
          <w:p w14:paraId="2B14BE9B" w14:textId="77777777" w:rsidR="005525B8" w:rsidRPr="00C87258" w:rsidRDefault="005525B8" w:rsidP="005525B8">
            <w:pPr>
              <w:rPr>
                <w:rFonts w:ascii="Arial" w:hAnsi="Arial" w:cs="Arial"/>
                <w:sz w:val="28"/>
              </w:rPr>
            </w:pPr>
          </w:p>
        </w:tc>
        <w:tc>
          <w:tcPr>
            <w:tcW w:w="6570" w:type="dxa"/>
          </w:tcPr>
          <w:p w14:paraId="4368A920" w14:textId="77777777" w:rsidR="008C55EE" w:rsidRDefault="008C55EE" w:rsidP="00E75CC2">
            <w:pPr>
              <w:tabs>
                <w:tab w:val="left" w:pos="792"/>
                <w:tab w:val="left" w:leader="dot" w:pos="6912"/>
              </w:tabs>
              <w:rPr>
                <w:rFonts w:ascii="Arial" w:hAnsi="Arial" w:cs="Arial"/>
                <w:sz w:val="28"/>
              </w:rPr>
            </w:pPr>
          </w:p>
          <w:p w14:paraId="55E1089D" w14:textId="634AB0AC" w:rsidR="005525B8" w:rsidRPr="00C87258" w:rsidRDefault="00165100" w:rsidP="00E75CC2">
            <w:pPr>
              <w:tabs>
                <w:tab w:val="left" w:pos="792"/>
                <w:tab w:val="left" w:leader="dot" w:pos="6912"/>
              </w:tabs>
              <w:rPr>
                <w:rFonts w:ascii="Arial" w:hAnsi="Arial" w:cs="Arial"/>
                <w:sz w:val="28"/>
              </w:rPr>
            </w:pPr>
            <w:r w:rsidRPr="00C87258">
              <w:rPr>
                <w:rFonts w:ascii="Arial" w:hAnsi="Arial" w:cs="Arial"/>
                <w:sz w:val="28"/>
              </w:rPr>
              <w:t xml:space="preserve">Unearned revenue recorded in </w:t>
            </w:r>
            <w:r w:rsidR="008372E4">
              <w:rPr>
                <w:rFonts w:ascii="Arial" w:hAnsi="Arial" w:cs="Arial"/>
                <w:sz w:val="28"/>
              </w:rPr>
              <w:t>2020</w:t>
            </w:r>
            <w:r w:rsidRPr="00C87258">
              <w:rPr>
                <w:rFonts w:ascii="Arial" w:hAnsi="Arial" w:cs="Arial"/>
                <w:sz w:val="28"/>
              </w:rPr>
              <w:t xml:space="preserve"> ($970 X </w:t>
            </w:r>
            <w:r w:rsidR="00F07D16" w:rsidRPr="00C87258">
              <w:rPr>
                <w:rFonts w:ascii="Arial" w:hAnsi="Arial" w:cs="Arial"/>
                <w:sz w:val="28"/>
              </w:rPr>
              <w:t>20</w:t>
            </w:r>
            <w:r w:rsidRPr="00C87258">
              <w:rPr>
                <w:rFonts w:ascii="Arial" w:hAnsi="Arial" w:cs="Arial"/>
                <w:sz w:val="28"/>
              </w:rPr>
              <w:t>)</w:t>
            </w:r>
          </w:p>
        </w:tc>
        <w:tc>
          <w:tcPr>
            <w:tcW w:w="1620" w:type="dxa"/>
          </w:tcPr>
          <w:p w14:paraId="351453BD" w14:textId="77777777" w:rsidR="00165100" w:rsidRPr="00C87258" w:rsidRDefault="00165100" w:rsidP="005525B8">
            <w:pPr>
              <w:jc w:val="right"/>
              <w:rPr>
                <w:rFonts w:ascii="Arial" w:hAnsi="Arial" w:cs="Arial"/>
                <w:sz w:val="28"/>
                <w:u w:val="double"/>
              </w:rPr>
            </w:pPr>
          </w:p>
          <w:p w14:paraId="67DD584B" w14:textId="77777777" w:rsidR="005525B8" w:rsidRPr="00C87258" w:rsidRDefault="005525B8" w:rsidP="00F07D16">
            <w:pPr>
              <w:jc w:val="right"/>
              <w:rPr>
                <w:rFonts w:ascii="Arial" w:hAnsi="Arial" w:cs="Arial"/>
                <w:sz w:val="28"/>
              </w:rPr>
            </w:pPr>
            <w:r w:rsidRPr="00C87258">
              <w:rPr>
                <w:rFonts w:ascii="Arial" w:hAnsi="Arial" w:cs="Arial"/>
                <w:sz w:val="28"/>
              </w:rPr>
              <w:t>$</w:t>
            </w:r>
            <w:r w:rsidR="00F07D16" w:rsidRPr="00C87258">
              <w:rPr>
                <w:rFonts w:ascii="Arial" w:hAnsi="Arial" w:cs="Arial"/>
                <w:sz w:val="28"/>
              </w:rPr>
              <w:t>19,400</w:t>
            </w:r>
          </w:p>
        </w:tc>
      </w:tr>
      <w:tr w:rsidR="005525B8" w:rsidRPr="00C87258" w14:paraId="6924FC97" w14:textId="77777777" w:rsidTr="0036098E">
        <w:trPr>
          <w:cantSplit/>
          <w:trHeight w:val="279"/>
          <w:tblHeader/>
        </w:trPr>
        <w:tc>
          <w:tcPr>
            <w:tcW w:w="648" w:type="dxa"/>
          </w:tcPr>
          <w:p w14:paraId="275B1561" w14:textId="77777777" w:rsidR="005525B8" w:rsidRPr="00C87258" w:rsidRDefault="005525B8" w:rsidP="005525B8">
            <w:pPr>
              <w:rPr>
                <w:rFonts w:ascii="Arial" w:hAnsi="Arial" w:cs="Arial"/>
                <w:sz w:val="28"/>
              </w:rPr>
            </w:pPr>
          </w:p>
        </w:tc>
        <w:tc>
          <w:tcPr>
            <w:tcW w:w="6570" w:type="dxa"/>
          </w:tcPr>
          <w:p w14:paraId="6C4FEA13" w14:textId="387AA823" w:rsidR="005525B8" w:rsidRPr="00C87258" w:rsidRDefault="006C1BC3" w:rsidP="005525B8">
            <w:pPr>
              <w:tabs>
                <w:tab w:val="left" w:pos="792"/>
                <w:tab w:val="left" w:leader="dot" w:pos="6912"/>
              </w:tabs>
              <w:rPr>
                <w:rFonts w:ascii="Arial" w:hAnsi="Arial" w:cs="Arial"/>
                <w:sz w:val="28"/>
              </w:rPr>
            </w:pPr>
            <w:r w:rsidRPr="00C87258">
              <w:rPr>
                <w:rFonts w:ascii="Arial" w:hAnsi="Arial" w:cs="Arial"/>
                <w:sz w:val="28"/>
              </w:rPr>
              <w:t xml:space="preserve">Portion unearned at December 31, </w:t>
            </w:r>
            <w:r w:rsidR="008372E4">
              <w:rPr>
                <w:rFonts w:ascii="Arial" w:hAnsi="Arial" w:cs="Arial"/>
                <w:sz w:val="28"/>
              </w:rPr>
              <w:t>2020</w:t>
            </w:r>
          </w:p>
        </w:tc>
        <w:tc>
          <w:tcPr>
            <w:tcW w:w="1620" w:type="dxa"/>
          </w:tcPr>
          <w:p w14:paraId="50D3D1D0" w14:textId="0E16F290" w:rsidR="005525B8" w:rsidRPr="00C87258" w:rsidRDefault="00EE59F8" w:rsidP="002A5362">
            <w:pPr>
              <w:jc w:val="right"/>
              <w:rPr>
                <w:rFonts w:ascii="Arial" w:hAnsi="Arial" w:cs="Arial"/>
                <w:sz w:val="28"/>
                <w:u w:val="single"/>
              </w:rPr>
            </w:pPr>
            <w:r w:rsidRPr="00C87258">
              <w:rPr>
                <w:rFonts w:ascii="Arial" w:hAnsi="Arial" w:cs="Arial"/>
                <w:sz w:val="28"/>
                <w:u w:val="single"/>
              </w:rPr>
              <w:t xml:space="preserve">  X </w:t>
            </w:r>
            <w:r w:rsidR="00F07771" w:rsidRPr="00C87258">
              <w:rPr>
                <w:rFonts w:ascii="Arial" w:hAnsi="Arial" w:cs="Arial"/>
                <w:sz w:val="28"/>
                <w:u w:val="single"/>
              </w:rPr>
              <w:t>75%</w:t>
            </w:r>
          </w:p>
        </w:tc>
      </w:tr>
      <w:tr w:rsidR="005525B8" w:rsidRPr="00C87258" w14:paraId="35E98DA3" w14:textId="77777777" w:rsidTr="0036098E">
        <w:trPr>
          <w:cantSplit/>
          <w:trHeight w:val="279"/>
          <w:tblHeader/>
        </w:trPr>
        <w:tc>
          <w:tcPr>
            <w:tcW w:w="648" w:type="dxa"/>
          </w:tcPr>
          <w:p w14:paraId="4AFB1980" w14:textId="77777777" w:rsidR="005525B8" w:rsidRPr="00C87258" w:rsidRDefault="005525B8" w:rsidP="005525B8">
            <w:pPr>
              <w:rPr>
                <w:rFonts w:ascii="Arial" w:hAnsi="Arial" w:cs="Arial"/>
                <w:sz w:val="28"/>
              </w:rPr>
            </w:pPr>
          </w:p>
        </w:tc>
        <w:tc>
          <w:tcPr>
            <w:tcW w:w="6570" w:type="dxa"/>
          </w:tcPr>
          <w:p w14:paraId="1E0E2BE1" w14:textId="591575DA" w:rsidR="005525B8" w:rsidRPr="00C87258" w:rsidRDefault="00EE59F8" w:rsidP="00477F5A">
            <w:pPr>
              <w:tabs>
                <w:tab w:val="left" w:pos="792"/>
                <w:tab w:val="left" w:leader="dot" w:pos="6912"/>
              </w:tabs>
              <w:ind w:right="-180"/>
              <w:rPr>
                <w:rFonts w:ascii="Arial" w:hAnsi="Arial" w:cs="Arial"/>
                <w:sz w:val="28"/>
              </w:rPr>
            </w:pPr>
            <w:r w:rsidRPr="00C87258">
              <w:rPr>
                <w:rFonts w:ascii="Arial" w:hAnsi="Arial" w:cs="Arial"/>
                <w:sz w:val="28"/>
              </w:rPr>
              <w:t xml:space="preserve">Unearned revenue, December 31, </w:t>
            </w:r>
            <w:r w:rsidR="008372E4">
              <w:rPr>
                <w:rFonts w:ascii="Arial" w:hAnsi="Arial" w:cs="Arial"/>
                <w:sz w:val="28"/>
              </w:rPr>
              <w:t>2020</w:t>
            </w:r>
          </w:p>
        </w:tc>
        <w:tc>
          <w:tcPr>
            <w:tcW w:w="1620" w:type="dxa"/>
          </w:tcPr>
          <w:p w14:paraId="02D80FFA" w14:textId="77777777" w:rsidR="005525B8" w:rsidRPr="009E2DFB" w:rsidRDefault="00EE59F8" w:rsidP="009E2DFB">
            <w:pPr>
              <w:jc w:val="right"/>
              <w:rPr>
                <w:rFonts w:ascii="Arial" w:hAnsi="Arial" w:cs="Arial"/>
                <w:sz w:val="28"/>
                <w:szCs w:val="28"/>
                <w:u w:val="double"/>
              </w:rPr>
            </w:pPr>
            <w:r w:rsidRPr="009E2DFB">
              <w:rPr>
                <w:rFonts w:ascii="Arial" w:hAnsi="Arial" w:cs="Arial"/>
                <w:sz w:val="28"/>
                <w:szCs w:val="28"/>
                <w:u w:val="double"/>
              </w:rPr>
              <w:t>$</w:t>
            </w:r>
            <w:r w:rsidR="00F07771" w:rsidRPr="009E2DFB">
              <w:rPr>
                <w:rFonts w:ascii="Arial" w:hAnsi="Arial" w:cs="Arial"/>
                <w:sz w:val="28"/>
                <w:szCs w:val="28"/>
                <w:u w:val="double"/>
              </w:rPr>
              <w:t>14,550</w:t>
            </w:r>
          </w:p>
        </w:tc>
      </w:tr>
    </w:tbl>
    <w:p w14:paraId="5BEB7950" w14:textId="77777777" w:rsidR="00F07771" w:rsidRPr="00C87258" w:rsidRDefault="00F07771" w:rsidP="001D1F23">
      <w:pPr>
        <w:tabs>
          <w:tab w:val="center" w:pos="4320"/>
        </w:tabs>
        <w:spacing w:line="320" w:lineRule="exact"/>
        <w:jc w:val="both"/>
        <w:rPr>
          <w:rFonts w:ascii="Arial" w:hAnsi="Arial" w:cs="Arial"/>
          <w:sz w:val="28"/>
        </w:rPr>
      </w:pPr>
    </w:p>
    <w:p w14:paraId="7399CD66" w14:textId="432AF91E" w:rsidR="005525B8" w:rsidRPr="00C87258" w:rsidRDefault="00F07771" w:rsidP="00F72BEE">
      <w:pPr>
        <w:tabs>
          <w:tab w:val="center" w:pos="4320"/>
        </w:tabs>
        <w:spacing w:line="320" w:lineRule="exact"/>
        <w:jc w:val="both"/>
        <w:rPr>
          <w:rFonts w:ascii="Arial" w:hAnsi="Arial" w:cs="Arial"/>
          <w:b/>
          <w:bCs/>
          <w:sz w:val="28"/>
          <w:szCs w:val="28"/>
        </w:rPr>
      </w:pPr>
      <w:r w:rsidRPr="00C87258">
        <w:rPr>
          <w:rFonts w:ascii="Arial" w:hAnsi="Arial" w:cs="Arial"/>
          <w:sz w:val="28"/>
        </w:rPr>
        <w:br w:type="page"/>
      </w:r>
      <w:r w:rsidR="009622AD" w:rsidRPr="00C87258">
        <w:rPr>
          <w:rFonts w:ascii="Arial" w:hAnsi="Arial" w:cs="Arial"/>
          <w:b/>
          <w:sz w:val="28"/>
        </w:rPr>
        <w:lastRenderedPageBreak/>
        <w:t xml:space="preserve">PROBLEM </w:t>
      </w:r>
      <w:r w:rsidR="006F3C5D">
        <w:rPr>
          <w:rFonts w:ascii="Arial" w:hAnsi="Arial" w:cs="Arial"/>
          <w:b/>
          <w:sz w:val="28"/>
        </w:rPr>
        <w:t>13.</w:t>
      </w:r>
      <w:r w:rsidR="009622AD" w:rsidRPr="00C87258">
        <w:rPr>
          <w:rFonts w:ascii="Arial" w:hAnsi="Arial" w:cs="Arial"/>
          <w:b/>
          <w:sz w:val="28"/>
        </w:rPr>
        <w:t>4 (C</w:t>
      </w:r>
      <w:r w:rsidR="0036098E" w:rsidRPr="00C87258">
        <w:rPr>
          <w:rFonts w:ascii="Arial" w:hAnsi="Arial" w:cs="Arial"/>
          <w:b/>
          <w:sz w:val="28"/>
        </w:rPr>
        <w:t>ONTINUED</w:t>
      </w:r>
      <w:r w:rsidR="009622AD" w:rsidRPr="00C87258">
        <w:rPr>
          <w:rFonts w:ascii="Arial" w:hAnsi="Arial" w:cs="Arial"/>
          <w:b/>
          <w:sz w:val="28"/>
        </w:rPr>
        <w:t>)</w:t>
      </w:r>
      <w:r w:rsidR="001D1F23" w:rsidRPr="00C87258">
        <w:rPr>
          <w:rFonts w:ascii="Arial" w:hAnsi="Arial" w:cs="Arial"/>
          <w:b/>
          <w:sz w:val="28"/>
        </w:rPr>
        <w:tab/>
      </w:r>
    </w:p>
    <w:p w14:paraId="6E69AC00" w14:textId="77777777" w:rsidR="005525B8" w:rsidRPr="00C87258" w:rsidRDefault="005525B8" w:rsidP="005525B8">
      <w:pPr>
        <w:spacing w:line="320" w:lineRule="exact"/>
        <w:jc w:val="both"/>
        <w:rPr>
          <w:rFonts w:ascii="Arial" w:hAnsi="Arial" w:cs="Arial"/>
          <w:bCs/>
          <w:sz w:val="28"/>
          <w:szCs w:val="28"/>
        </w:rPr>
      </w:pPr>
    </w:p>
    <w:p w14:paraId="66F87635" w14:textId="501C5E1D" w:rsidR="00977A9D" w:rsidRPr="00C87258" w:rsidDel="00977A9D" w:rsidRDefault="0034758F" w:rsidP="004F795C">
      <w:pPr>
        <w:spacing w:line="320" w:lineRule="exact"/>
        <w:ind w:left="709" w:hanging="709"/>
        <w:jc w:val="both"/>
        <w:rPr>
          <w:rFonts w:ascii="Arial" w:hAnsi="Arial" w:cs="Arial"/>
          <w:bCs/>
          <w:sz w:val="28"/>
          <w:szCs w:val="28"/>
        </w:rPr>
      </w:pPr>
      <w:r>
        <w:rPr>
          <w:rFonts w:ascii="Arial" w:hAnsi="Arial" w:cs="Arial"/>
          <w:bCs/>
          <w:sz w:val="28"/>
          <w:szCs w:val="28"/>
        </w:rPr>
        <w:t>d.</w:t>
      </w:r>
      <w:r w:rsidR="00977A9D" w:rsidRPr="00C87258">
        <w:rPr>
          <w:rFonts w:ascii="Arial" w:hAnsi="Arial" w:cs="Arial"/>
          <w:bCs/>
          <w:sz w:val="28"/>
          <w:szCs w:val="28"/>
        </w:rPr>
        <w:t xml:space="preserve"> </w:t>
      </w:r>
      <w:r w:rsidR="004F795C">
        <w:rPr>
          <w:rFonts w:ascii="Arial" w:hAnsi="Arial" w:cs="Arial"/>
          <w:bCs/>
          <w:sz w:val="28"/>
          <w:szCs w:val="28"/>
        </w:rPr>
        <w:tab/>
      </w:r>
      <w:r w:rsidR="00977A9D" w:rsidRPr="00C87258">
        <w:rPr>
          <w:rFonts w:ascii="Arial" w:hAnsi="Arial" w:cs="Arial"/>
          <w:bCs/>
          <w:sz w:val="28"/>
          <w:szCs w:val="28"/>
        </w:rPr>
        <w:t xml:space="preserve">Warranty expense on the </w:t>
      </w:r>
      <w:r w:rsidR="008372E4">
        <w:rPr>
          <w:rFonts w:ascii="Arial" w:hAnsi="Arial" w:cs="Arial"/>
          <w:bCs/>
          <w:sz w:val="28"/>
          <w:szCs w:val="28"/>
        </w:rPr>
        <w:t>2020</w:t>
      </w:r>
      <w:r w:rsidR="00977A9D" w:rsidRPr="00C87258">
        <w:rPr>
          <w:rFonts w:ascii="Arial" w:hAnsi="Arial" w:cs="Arial"/>
          <w:bCs/>
          <w:sz w:val="28"/>
          <w:szCs w:val="28"/>
        </w:rPr>
        <w:t xml:space="preserve"> income statement will be $</w:t>
      </w:r>
      <w:r w:rsidR="00F07771" w:rsidRPr="00C87258">
        <w:rPr>
          <w:rFonts w:ascii="Arial" w:hAnsi="Arial" w:cs="Arial"/>
          <w:bCs/>
          <w:sz w:val="28"/>
          <w:szCs w:val="28"/>
        </w:rPr>
        <w:t>2,700</w:t>
      </w:r>
      <w:r w:rsidR="00977A9D" w:rsidRPr="00C87258">
        <w:rPr>
          <w:rFonts w:ascii="Arial" w:hAnsi="Arial" w:cs="Arial"/>
          <w:bCs/>
          <w:sz w:val="28"/>
          <w:szCs w:val="28"/>
        </w:rPr>
        <w:t>.</w:t>
      </w:r>
    </w:p>
    <w:p w14:paraId="44E40B92" w14:textId="5DD19105" w:rsidR="0036098E" w:rsidRPr="00C87258" w:rsidRDefault="0036098E" w:rsidP="005525B8">
      <w:pPr>
        <w:spacing w:line="320" w:lineRule="exact"/>
        <w:jc w:val="both"/>
        <w:rPr>
          <w:rFonts w:ascii="Arial" w:hAnsi="Arial" w:cs="Arial"/>
          <w:bCs/>
          <w:sz w:val="28"/>
          <w:szCs w:val="28"/>
        </w:rPr>
      </w:pPr>
    </w:p>
    <w:p w14:paraId="5B6E3E51" w14:textId="41BEB93E" w:rsidR="005525B8" w:rsidRPr="00C87258" w:rsidRDefault="0034758F" w:rsidP="00C5708F">
      <w:pPr>
        <w:spacing w:line="320" w:lineRule="exact"/>
        <w:ind w:left="500" w:hanging="500"/>
        <w:jc w:val="both"/>
        <w:rPr>
          <w:rFonts w:ascii="Arial" w:hAnsi="Arial" w:cs="Arial"/>
          <w:bCs/>
          <w:sz w:val="28"/>
          <w:szCs w:val="28"/>
        </w:rPr>
      </w:pPr>
      <w:r>
        <w:rPr>
          <w:rFonts w:ascii="Arial" w:hAnsi="Arial" w:cs="Arial"/>
          <w:bCs/>
          <w:sz w:val="28"/>
          <w:szCs w:val="28"/>
        </w:rPr>
        <w:t>e.</w:t>
      </w:r>
    </w:p>
    <w:tbl>
      <w:tblPr>
        <w:tblW w:w="8838" w:type="dxa"/>
        <w:tblLayout w:type="fixed"/>
        <w:tblLook w:val="0000" w:firstRow="0" w:lastRow="0" w:firstColumn="0" w:lastColumn="0" w:noHBand="0" w:noVBand="0"/>
      </w:tblPr>
      <w:tblGrid>
        <w:gridCol w:w="648"/>
        <w:gridCol w:w="6660"/>
        <w:gridCol w:w="1530"/>
      </w:tblGrid>
      <w:tr w:rsidR="005525B8" w:rsidRPr="00C87258" w14:paraId="45239426" w14:textId="77777777">
        <w:trPr>
          <w:cantSplit/>
          <w:trHeight w:val="279"/>
          <w:tblHeader/>
        </w:trPr>
        <w:tc>
          <w:tcPr>
            <w:tcW w:w="648" w:type="dxa"/>
          </w:tcPr>
          <w:p w14:paraId="2F59A249" w14:textId="77777777" w:rsidR="005525B8" w:rsidRPr="00C87258" w:rsidRDefault="005525B8" w:rsidP="005525B8">
            <w:pPr>
              <w:rPr>
                <w:rFonts w:ascii="Arial" w:hAnsi="Arial" w:cs="Arial"/>
                <w:sz w:val="28"/>
              </w:rPr>
            </w:pPr>
          </w:p>
        </w:tc>
        <w:tc>
          <w:tcPr>
            <w:tcW w:w="6660" w:type="dxa"/>
          </w:tcPr>
          <w:p w14:paraId="1CB3A3D6" w14:textId="77777777" w:rsidR="005525B8" w:rsidRPr="00C87258" w:rsidRDefault="005525B8" w:rsidP="005525B8">
            <w:pPr>
              <w:tabs>
                <w:tab w:val="left" w:pos="792"/>
                <w:tab w:val="left" w:leader="dot" w:pos="6912"/>
              </w:tabs>
              <w:rPr>
                <w:rFonts w:ascii="Arial" w:hAnsi="Arial" w:cs="Arial"/>
                <w:sz w:val="28"/>
              </w:rPr>
            </w:pPr>
            <w:r w:rsidRPr="00C87258">
              <w:rPr>
                <w:rFonts w:ascii="Arial" w:hAnsi="Arial" w:cs="Arial"/>
                <w:sz w:val="28"/>
              </w:rPr>
              <w:t>HST collected on sales (and therefore</w:t>
            </w:r>
          </w:p>
          <w:p w14:paraId="32A11000" w14:textId="77777777" w:rsidR="005525B8" w:rsidRPr="00C87258" w:rsidRDefault="005525B8" w:rsidP="005525B8">
            <w:pPr>
              <w:tabs>
                <w:tab w:val="left" w:pos="792"/>
                <w:tab w:val="left" w:leader="dot" w:pos="6912"/>
              </w:tabs>
              <w:rPr>
                <w:rFonts w:ascii="Arial" w:hAnsi="Arial" w:cs="Arial"/>
                <w:sz w:val="28"/>
              </w:rPr>
            </w:pPr>
            <w:r w:rsidRPr="00C87258">
              <w:rPr>
                <w:rFonts w:ascii="Arial" w:hAnsi="Arial" w:cs="Arial"/>
                <w:sz w:val="28"/>
              </w:rPr>
              <w:t xml:space="preserve">      payable to the government)</w:t>
            </w:r>
          </w:p>
          <w:p w14:paraId="67EF9FDF" w14:textId="2126EE8E" w:rsidR="005525B8" w:rsidRPr="00C87258" w:rsidRDefault="005525B8" w:rsidP="009012FD">
            <w:pPr>
              <w:tabs>
                <w:tab w:val="left" w:leader="dot" w:pos="6912"/>
              </w:tabs>
              <w:rPr>
                <w:rFonts w:ascii="Arial" w:hAnsi="Arial" w:cs="Arial"/>
                <w:sz w:val="28"/>
              </w:rPr>
            </w:pPr>
            <w:r w:rsidRPr="00C87258">
              <w:rPr>
                <w:rFonts w:ascii="Arial" w:hAnsi="Arial" w:cs="Arial"/>
                <w:sz w:val="28"/>
              </w:rPr>
              <w:t xml:space="preserve">     (20 machines X $12,000 X 15%)</w:t>
            </w:r>
          </w:p>
        </w:tc>
        <w:tc>
          <w:tcPr>
            <w:tcW w:w="1530" w:type="dxa"/>
          </w:tcPr>
          <w:p w14:paraId="6ED51FFA" w14:textId="77777777" w:rsidR="005525B8" w:rsidRPr="00C87258" w:rsidRDefault="005525B8" w:rsidP="005525B8">
            <w:pPr>
              <w:jc w:val="right"/>
              <w:rPr>
                <w:rFonts w:ascii="Arial" w:hAnsi="Arial" w:cs="Arial"/>
                <w:sz w:val="28"/>
              </w:rPr>
            </w:pPr>
          </w:p>
          <w:p w14:paraId="01389E3A" w14:textId="77777777" w:rsidR="005525B8" w:rsidRPr="00C87258" w:rsidRDefault="005525B8" w:rsidP="005525B8">
            <w:pPr>
              <w:jc w:val="right"/>
              <w:rPr>
                <w:rFonts w:ascii="Arial" w:hAnsi="Arial" w:cs="Arial"/>
                <w:sz w:val="28"/>
              </w:rPr>
            </w:pPr>
          </w:p>
          <w:p w14:paraId="741AD9D4" w14:textId="77777777" w:rsidR="005525B8" w:rsidRPr="00C87258" w:rsidRDefault="005525B8" w:rsidP="005525B8">
            <w:pPr>
              <w:jc w:val="right"/>
              <w:rPr>
                <w:rFonts w:ascii="Arial" w:hAnsi="Arial" w:cs="Arial"/>
                <w:sz w:val="28"/>
                <w:u w:val="double"/>
              </w:rPr>
            </w:pPr>
            <w:r w:rsidRPr="00C87258">
              <w:rPr>
                <w:rFonts w:ascii="Arial" w:hAnsi="Arial" w:cs="Arial"/>
                <w:sz w:val="28"/>
              </w:rPr>
              <w:t>$36,000</w:t>
            </w:r>
          </w:p>
        </w:tc>
      </w:tr>
      <w:tr w:rsidR="005525B8" w:rsidRPr="00C87258" w14:paraId="69EA1427" w14:textId="77777777">
        <w:trPr>
          <w:cantSplit/>
          <w:trHeight w:val="279"/>
          <w:tblHeader/>
        </w:trPr>
        <w:tc>
          <w:tcPr>
            <w:tcW w:w="648" w:type="dxa"/>
          </w:tcPr>
          <w:p w14:paraId="00F75E09" w14:textId="77777777" w:rsidR="005525B8" w:rsidRPr="00C87258" w:rsidRDefault="005525B8" w:rsidP="005525B8">
            <w:pPr>
              <w:rPr>
                <w:rFonts w:ascii="Arial" w:hAnsi="Arial" w:cs="Arial"/>
                <w:sz w:val="28"/>
              </w:rPr>
            </w:pPr>
          </w:p>
        </w:tc>
        <w:tc>
          <w:tcPr>
            <w:tcW w:w="6660" w:type="dxa"/>
          </w:tcPr>
          <w:p w14:paraId="2CDF25C9" w14:textId="77777777" w:rsidR="005525B8" w:rsidRPr="00C87258" w:rsidRDefault="005525B8" w:rsidP="005525B8">
            <w:pPr>
              <w:tabs>
                <w:tab w:val="left" w:pos="792"/>
                <w:tab w:val="left" w:leader="dot" w:pos="6912"/>
              </w:tabs>
              <w:rPr>
                <w:rFonts w:ascii="Arial" w:hAnsi="Arial" w:cs="Arial"/>
                <w:sz w:val="28"/>
              </w:rPr>
            </w:pPr>
            <w:r w:rsidRPr="00C87258">
              <w:rPr>
                <w:rFonts w:ascii="Arial" w:hAnsi="Arial" w:cs="Arial"/>
                <w:sz w:val="28"/>
              </w:rPr>
              <w:t>HST paid on purchase of underground tanks</w:t>
            </w:r>
          </w:p>
          <w:p w14:paraId="07B95170" w14:textId="77777777" w:rsidR="005525B8" w:rsidRPr="00C87258" w:rsidRDefault="005525B8" w:rsidP="005525B8">
            <w:pPr>
              <w:tabs>
                <w:tab w:val="left" w:pos="792"/>
                <w:tab w:val="left" w:leader="dot" w:pos="6912"/>
              </w:tabs>
              <w:ind w:right="-18"/>
              <w:rPr>
                <w:rFonts w:ascii="Arial" w:hAnsi="Arial" w:cs="Arial"/>
                <w:sz w:val="28"/>
              </w:rPr>
            </w:pPr>
            <w:r w:rsidRPr="00C87258">
              <w:rPr>
                <w:rFonts w:ascii="Arial" w:hAnsi="Arial" w:cs="Arial"/>
                <w:sz w:val="28"/>
              </w:rPr>
              <w:t xml:space="preserve">     (and </w:t>
            </w:r>
            <w:proofErr w:type="gramStart"/>
            <w:r w:rsidRPr="00C87258">
              <w:rPr>
                <w:rFonts w:ascii="Arial" w:hAnsi="Arial" w:cs="Arial"/>
                <w:sz w:val="28"/>
              </w:rPr>
              <w:t>therefore</w:t>
            </w:r>
            <w:proofErr w:type="gramEnd"/>
            <w:r w:rsidRPr="00C87258">
              <w:rPr>
                <w:rFonts w:ascii="Arial" w:hAnsi="Arial" w:cs="Arial"/>
                <w:sz w:val="28"/>
              </w:rPr>
              <w:t xml:space="preserve"> </w:t>
            </w:r>
            <w:r w:rsidR="00F71616" w:rsidRPr="00C87258">
              <w:rPr>
                <w:rFonts w:ascii="Arial" w:hAnsi="Arial" w:cs="Arial"/>
                <w:sz w:val="28"/>
              </w:rPr>
              <w:t>receivable</w:t>
            </w:r>
            <w:r w:rsidRPr="00C87258">
              <w:rPr>
                <w:rFonts w:ascii="Arial" w:hAnsi="Arial" w:cs="Arial"/>
                <w:sz w:val="28"/>
              </w:rPr>
              <w:t xml:space="preserve"> from government)</w:t>
            </w:r>
          </w:p>
          <w:p w14:paraId="6B75E441" w14:textId="6D9A80F2" w:rsidR="005525B8" w:rsidRPr="00C87258" w:rsidRDefault="005525B8" w:rsidP="009012FD">
            <w:pPr>
              <w:tabs>
                <w:tab w:val="left" w:leader="dot" w:pos="6912"/>
              </w:tabs>
              <w:rPr>
                <w:rFonts w:ascii="Arial" w:hAnsi="Arial" w:cs="Arial"/>
                <w:sz w:val="28"/>
              </w:rPr>
            </w:pPr>
            <w:r w:rsidRPr="00C87258">
              <w:rPr>
                <w:rFonts w:ascii="Arial" w:hAnsi="Arial" w:cs="Arial"/>
                <w:sz w:val="28"/>
              </w:rPr>
              <w:t xml:space="preserve">     ($110,000 X 15%)</w:t>
            </w:r>
          </w:p>
        </w:tc>
        <w:tc>
          <w:tcPr>
            <w:tcW w:w="1530" w:type="dxa"/>
          </w:tcPr>
          <w:p w14:paraId="24C27A67" w14:textId="77777777" w:rsidR="005525B8" w:rsidRPr="00C87258" w:rsidRDefault="005525B8" w:rsidP="005525B8">
            <w:pPr>
              <w:jc w:val="right"/>
              <w:rPr>
                <w:rFonts w:ascii="Arial" w:hAnsi="Arial" w:cs="Arial"/>
                <w:sz w:val="28"/>
              </w:rPr>
            </w:pPr>
          </w:p>
          <w:p w14:paraId="53DE8920" w14:textId="77777777" w:rsidR="005525B8" w:rsidRPr="00C87258" w:rsidRDefault="005525B8" w:rsidP="005525B8">
            <w:pPr>
              <w:jc w:val="right"/>
              <w:rPr>
                <w:rFonts w:ascii="Arial" w:hAnsi="Arial" w:cs="Arial"/>
                <w:sz w:val="28"/>
              </w:rPr>
            </w:pPr>
          </w:p>
          <w:p w14:paraId="1B3F63F3"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16,500</w:t>
            </w:r>
          </w:p>
        </w:tc>
      </w:tr>
      <w:tr w:rsidR="005525B8" w:rsidRPr="00C87258" w14:paraId="22622C50" w14:textId="77777777">
        <w:trPr>
          <w:cantSplit/>
          <w:trHeight w:val="279"/>
          <w:tblHeader/>
        </w:trPr>
        <w:tc>
          <w:tcPr>
            <w:tcW w:w="648" w:type="dxa"/>
          </w:tcPr>
          <w:p w14:paraId="541402D2" w14:textId="77777777" w:rsidR="005525B8" w:rsidRPr="00C87258" w:rsidRDefault="005525B8" w:rsidP="005525B8">
            <w:pPr>
              <w:rPr>
                <w:rFonts w:ascii="Arial" w:hAnsi="Arial" w:cs="Arial"/>
                <w:sz w:val="28"/>
              </w:rPr>
            </w:pPr>
          </w:p>
        </w:tc>
        <w:tc>
          <w:tcPr>
            <w:tcW w:w="6660" w:type="dxa"/>
          </w:tcPr>
          <w:p w14:paraId="1EBD0649" w14:textId="77777777" w:rsidR="005525B8" w:rsidRPr="00C87258" w:rsidRDefault="005525B8" w:rsidP="005525B8">
            <w:pPr>
              <w:tabs>
                <w:tab w:val="left" w:pos="792"/>
                <w:tab w:val="left" w:leader="dot" w:pos="6912"/>
              </w:tabs>
              <w:rPr>
                <w:rFonts w:ascii="Arial" w:hAnsi="Arial" w:cs="Arial"/>
                <w:sz w:val="28"/>
              </w:rPr>
            </w:pPr>
          </w:p>
        </w:tc>
        <w:tc>
          <w:tcPr>
            <w:tcW w:w="1530" w:type="dxa"/>
          </w:tcPr>
          <w:p w14:paraId="54A6E9BF" w14:textId="77777777" w:rsidR="005525B8" w:rsidRPr="00C87258" w:rsidRDefault="005525B8" w:rsidP="005525B8">
            <w:pPr>
              <w:jc w:val="right"/>
              <w:rPr>
                <w:rFonts w:ascii="Arial" w:hAnsi="Arial" w:cs="Arial"/>
                <w:sz w:val="28"/>
              </w:rPr>
            </w:pPr>
            <w:r w:rsidRPr="00C87258">
              <w:rPr>
                <w:rFonts w:ascii="Arial" w:hAnsi="Arial" w:cs="Arial"/>
                <w:sz w:val="28"/>
                <w:u w:val="double"/>
              </w:rPr>
              <w:t>$19,500</w:t>
            </w:r>
          </w:p>
        </w:tc>
      </w:tr>
    </w:tbl>
    <w:p w14:paraId="4C0EC476" w14:textId="77777777" w:rsidR="00517957" w:rsidRPr="00C87258" w:rsidRDefault="00517957" w:rsidP="005525B8">
      <w:pPr>
        <w:spacing w:line="320" w:lineRule="exact"/>
        <w:jc w:val="both"/>
        <w:rPr>
          <w:rFonts w:ascii="Arial" w:hAnsi="Arial" w:cs="Arial"/>
          <w:bCs/>
          <w:sz w:val="28"/>
          <w:szCs w:val="28"/>
        </w:rPr>
      </w:pPr>
    </w:p>
    <w:p w14:paraId="702ADDDB" w14:textId="1ACD9938" w:rsidR="005525B8" w:rsidRPr="00C87258" w:rsidRDefault="00D0465C" w:rsidP="005525B8">
      <w:pPr>
        <w:spacing w:line="320" w:lineRule="exact"/>
        <w:jc w:val="both"/>
        <w:rPr>
          <w:rFonts w:ascii="Arial" w:hAnsi="Arial" w:cs="Arial"/>
          <w:bCs/>
          <w:sz w:val="28"/>
          <w:szCs w:val="28"/>
        </w:rPr>
      </w:pPr>
      <w:r w:rsidRPr="00C87258">
        <w:rPr>
          <w:rFonts w:ascii="Arial" w:hAnsi="Arial" w:cs="Arial"/>
          <w:bCs/>
          <w:sz w:val="28"/>
          <w:szCs w:val="28"/>
        </w:rPr>
        <w:t>Healy</w:t>
      </w:r>
      <w:r w:rsidR="005525B8" w:rsidRPr="00C87258">
        <w:rPr>
          <w:rFonts w:ascii="Arial" w:hAnsi="Arial" w:cs="Arial"/>
          <w:bCs/>
          <w:sz w:val="28"/>
          <w:szCs w:val="28"/>
        </w:rPr>
        <w:t xml:space="preserve"> will send a cheque to the </w:t>
      </w:r>
      <w:r w:rsidR="00E75CC2" w:rsidRPr="00C87258">
        <w:rPr>
          <w:rFonts w:ascii="Arial" w:hAnsi="Arial" w:cs="Arial"/>
          <w:bCs/>
          <w:sz w:val="28"/>
          <w:szCs w:val="28"/>
        </w:rPr>
        <w:t>Receiver General</w:t>
      </w:r>
      <w:r w:rsidR="005525B8" w:rsidRPr="00C87258">
        <w:rPr>
          <w:rFonts w:ascii="Arial" w:hAnsi="Arial" w:cs="Arial"/>
          <w:bCs/>
          <w:sz w:val="28"/>
          <w:szCs w:val="28"/>
        </w:rPr>
        <w:t xml:space="preserve"> for</w:t>
      </w:r>
      <w:r w:rsidR="004F795C">
        <w:rPr>
          <w:rFonts w:ascii="Arial" w:hAnsi="Arial" w:cs="Arial"/>
          <w:bCs/>
          <w:sz w:val="28"/>
          <w:szCs w:val="28"/>
        </w:rPr>
        <w:t xml:space="preserve"> Canada of</w:t>
      </w:r>
      <w:r w:rsidR="005525B8" w:rsidRPr="00C87258">
        <w:rPr>
          <w:rFonts w:ascii="Arial" w:hAnsi="Arial" w:cs="Arial"/>
          <w:bCs/>
          <w:sz w:val="28"/>
          <w:szCs w:val="28"/>
        </w:rPr>
        <w:t xml:space="preserve"> $19,500 to pay its net HST liability.</w:t>
      </w:r>
    </w:p>
    <w:p w14:paraId="5DAB1F59" w14:textId="77777777" w:rsidR="0036098E" w:rsidRPr="00C87258" w:rsidRDefault="0036098E" w:rsidP="005525B8">
      <w:pPr>
        <w:spacing w:line="320" w:lineRule="exact"/>
        <w:jc w:val="both"/>
        <w:rPr>
          <w:rFonts w:ascii="Arial" w:hAnsi="Arial" w:cs="Arial"/>
          <w:bCs/>
          <w:sz w:val="28"/>
          <w:szCs w:val="28"/>
        </w:rPr>
      </w:pPr>
    </w:p>
    <w:p w14:paraId="378E08DB" w14:textId="77777777" w:rsidR="00360AA4" w:rsidRPr="00C87258" w:rsidRDefault="00360AA4" w:rsidP="002A5362">
      <w:pPr>
        <w:rPr>
          <w:rFonts w:ascii="Arial" w:hAnsi="Arial" w:cs="Arial"/>
        </w:rPr>
      </w:pPr>
    </w:p>
    <w:p w14:paraId="5EF67B6B" w14:textId="6B536350" w:rsidR="006D52B3" w:rsidRPr="00C87258" w:rsidRDefault="0034758F" w:rsidP="00C5708F">
      <w:pPr>
        <w:pStyle w:val="Heading1"/>
        <w:ind w:left="567" w:hanging="567"/>
        <w:jc w:val="both"/>
        <w:rPr>
          <w:rFonts w:cs="Arial"/>
          <w:b w:val="0"/>
          <w:sz w:val="28"/>
          <w:szCs w:val="28"/>
        </w:rPr>
      </w:pPr>
      <w:r>
        <w:rPr>
          <w:rFonts w:cs="Arial"/>
          <w:b w:val="0"/>
          <w:sz w:val="28"/>
          <w:szCs w:val="28"/>
        </w:rPr>
        <w:t>f.</w:t>
      </w:r>
      <w:r w:rsidR="00E75CC2" w:rsidRPr="00C87258">
        <w:rPr>
          <w:rFonts w:cs="Arial"/>
          <w:b w:val="0"/>
          <w:sz w:val="28"/>
          <w:szCs w:val="28"/>
        </w:rPr>
        <w:tab/>
      </w:r>
      <w:r w:rsidR="00791DF8" w:rsidRPr="00C87258">
        <w:rPr>
          <w:rFonts w:cs="Arial"/>
          <w:b w:val="0"/>
          <w:sz w:val="28"/>
          <w:szCs w:val="28"/>
        </w:rPr>
        <w:t xml:space="preserve">Healy’s warranty obligation represents a stand-ready obligation to provide parts and labour under the warranty agreement at any time throughout the </w:t>
      </w:r>
      <w:r w:rsidR="00F25212" w:rsidRPr="00C87258">
        <w:rPr>
          <w:rFonts w:cs="Arial"/>
          <w:b w:val="0"/>
          <w:sz w:val="28"/>
          <w:szCs w:val="28"/>
        </w:rPr>
        <w:t>two</w:t>
      </w:r>
      <w:r w:rsidR="00791DF8" w:rsidRPr="00C87258">
        <w:rPr>
          <w:rFonts w:cs="Arial"/>
          <w:b w:val="0"/>
          <w:sz w:val="28"/>
          <w:szCs w:val="28"/>
        </w:rPr>
        <w:t>-year</w:t>
      </w:r>
      <w:r w:rsidR="00977A9D" w:rsidRPr="00C87258">
        <w:rPr>
          <w:rFonts w:cs="Arial"/>
          <w:b w:val="0"/>
          <w:sz w:val="28"/>
          <w:szCs w:val="28"/>
        </w:rPr>
        <w:t xml:space="preserve"> </w:t>
      </w:r>
      <w:r w:rsidR="00791DF8" w:rsidRPr="00C87258">
        <w:rPr>
          <w:rFonts w:cs="Arial"/>
          <w:b w:val="0"/>
          <w:sz w:val="28"/>
          <w:szCs w:val="28"/>
        </w:rPr>
        <w:t xml:space="preserve">contract period. This argument may support straight-line recognition of warranty revenue over the </w:t>
      </w:r>
      <w:r w:rsidR="00F25212" w:rsidRPr="00C87258">
        <w:rPr>
          <w:rFonts w:cs="Arial"/>
          <w:b w:val="0"/>
          <w:sz w:val="28"/>
          <w:szCs w:val="28"/>
        </w:rPr>
        <w:t>two</w:t>
      </w:r>
      <w:r w:rsidR="00791DF8" w:rsidRPr="00C87258">
        <w:rPr>
          <w:rFonts w:cs="Arial"/>
          <w:b w:val="0"/>
          <w:sz w:val="28"/>
          <w:szCs w:val="28"/>
        </w:rPr>
        <w:t xml:space="preserve">-year contract term. On the other hand, if </w:t>
      </w:r>
      <w:r w:rsidR="00604357" w:rsidRPr="00C87258">
        <w:rPr>
          <w:rFonts w:cs="Arial"/>
          <w:b w:val="0"/>
          <w:sz w:val="28"/>
          <w:szCs w:val="28"/>
        </w:rPr>
        <w:t xml:space="preserve">historical evidence indicates that </w:t>
      </w:r>
      <w:r w:rsidR="00791DF8" w:rsidRPr="00C87258">
        <w:rPr>
          <w:rFonts w:cs="Arial"/>
          <w:b w:val="0"/>
          <w:sz w:val="28"/>
          <w:szCs w:val="28"/>
        </w:rPr>
        <w:t xml:space="preserve">warranty services are </w:t>
      </w:r>
      <w:r w:rsidR="008D190F" w:rsidRPr="00C87258">
        <w:rPr>
          <w:rFonts w:cs="Arial"/>
          <w:b w:val="0"/>
          <w:sz w:val="28"/>
          <w:szCs w:val="28"/>
        </w:rPr>
        <w:t>usually</w:t>
      </w:r>
      <w:r w:rsidR="00791DF8" w:rsidRPr="00C87258">
        <w:rPr>
          <w:rFonts w:cs="Arial"/>
          <w:b w:val="0"/>
          <w:sz w:val="28"/>
          <w:szCs w:val="28"/>
        </w:rPr>
        <w:t xml:space="preserve"> provided later in the </w:t>
      </w:r>
      <w:r w:rsidR="00F25212" w:rsidRPr="00C87258">
        <w:rPr>
          <w:rFonts w:cs="Arial"/>
          <w:b w:val="0"/>
          <w:sz w:val="28"/>
          <w:szCs w:val="28"/>
        </w:rPr>
        <w:t>two</w:t>
      </w:r>
      <w:r w:rsidR="00791DF8" w:rsidRPr="00C87258">
        <w:rPr>
          <w:rFonts w:cs="Arial"/>
          <w:b w:val="0"/>
          <w:sz w:val="28"/>
          <w:szCs w:val="28"/>
        </w:rPr>
        <w:t xml:space="preserve">-year warranty period, </w:t>
      </w:r>
      <w:r w:rsidR="008D190F" w:rsidRPr="00C87258">
        <w:rPr>
          <w:rFonts w:cs="Arial"/>
          <w:b w:val="0"/>
          <w:sz w:val="28"/>
          <w:szCs w:val="28"/>
        </w:rPr>
        <w:t xml:space="preserve">a higher proportion of warranty revenue </w:t>
      </w:r>
      <w:r w:rsidR="00604357" w:rsidRPr="00C87258">
        <w:rPr>
          <w:rFonts w:cs="Arial"/>
          <w:b w:val="0"/>
          <w:sz w:val="28"/>
          <w:szCs w:val="28"/>
        </w:rPr>
        <w:t>is</w:t>
      </w:r>
      <w:r w:rsidR="008D190F" w:rsidRPr="00C87258">
        <w:rPr>
          <w:rFonts w:cs="Arial"/>
          <w:b w:val="0"/>
          <w:sz w:val="28"/>
          <w:szCs w:val="28"/>
        </w:rPr>
        <w:t xml:space="preserve"> </w:t>
      </w:r>
      <w:r w:rsidR="00604357" w:rsidRPr="00C87258">
        <w:rPr>
          <w:rFonts w:cs="Arial"/>
          <w:b w:val="0"/>
          <w:sz w:val="28"/>
          <w:szCs w:val="28"/>
        </w:rPr>
        <w:t xml:space="preserve">actually </w:t>
      </w:r>
      <w:r w:rsidR="008D190F" w:rsidRPr="00C87258">
        <w:rPr>
          <w:rFonts w:cs="Arial"/>
          <w:b w:val="0"/>
          <w:sz w:val="28"/>
          <w:szCs w:val="28"/>
        </w:rPr>
        <w:t>earned in the later years of the contract period</w:t>
      </w:r>
      <w:r w:rsidR="00604357" w:rsidRPr="00C87258">
        <w:rPr>
          <w:rFonts w:cs="Arial"/>
          <w:b w:val="0"/>
          <w:sz w:val="28"/>
          <w:szCs w:val="28"/>
        </w:rPr>
        <w:t xml:space="preserve">, and a higher proportion of warranty revenue should be recognized </w:t>
      </w:r>
      <w:r w:rsidR="00F25212" w:rsidRPr="00C87258">
        <w:rPr>
          <w:rFonts w:cs="Arial"/>
          <w:b w:val="0"/>
          <w:sz w:val="28"/>
          <w:szCs w:val="28"/>
        </w:rPr>
        <w:t>later in the contract</w:t>
      </w:r>
      <w:r w:rsidR="008D190F" w:rsidRPr="00C87258">
        <w:rPr>
          <w:rFonts w:cs="Arial"/>
          <w:b w:val="0"/>
          <w:sz w:val="28"/>
          <w:szCs w:val="28"/>
        </w:rPr>
        <w:t xml:space="preserve">. </w:t>
      </w:r>
      <w:r w:rsidR="00604357" w:rsidRPr="00C87258">
        <w:rPr>
          <w:rFonts w:cs="Arial"/>
          <w:b w:val="0"/>
          <w:sz w:val="28"/>
          <w:szCs w:val="28"/>
        </w:rPr>
        <w:t xml:space="preserve">This would result in </w:t>
      </w:r>
      <w:r w:rsidR="00BA2FC2" w:rsidRPr="00C87258">
        <w:rPr>
          <w:rFonts w:cs="Arial"/>
          <w:b w:val="0"/>
          <w:sz w:val="28"/>
          <w:szCs w:val="28"/>
        </w:rPr>
        <w:t xml:space="preserve">lower warranty revenue and </w:t>
      </w:r>
      <w:r w:rsidR="00791DF8" w:rsidRPr="00C87258">
        <w:rPr>
          <w:rFonts w:cs="Arial"/>
          <w:b w:val="0"/>
          <w:sz w:val="28"/>
          <w:szCs w:val="28"/>
        </w:rPr>
        <w:t>net income</w:t>
      </w:r>
      <w:r w:rsidR="008D190F" w:rsidRPr="00C87258">
        <w:rPr>
          <w:rFonts w:cs="Arial"/>
          <w:b w:val="0"/>
          <w:sz w:val="28"/>
          <w:szCs w:val="28"/>
        </w:rPr>
        <w:t xml:space="preserve"> in year 1</w:t>
      </w:r>
      <w:r w:rsidR="00BA2FC2" w:rsidRPr="00C87258">
        <w:rPr>
          <w:rFonts w:cs="Arial"/>
          <w:b w:val="0"/>
          <w:sz w:val="28"/>
          <w:szCs w:val="28"/>
        </w:rPr>
        <w:t xml:space="preserve">, and </w:t>
      </w:r>
      <w:r w:rsidR="006D52B3" w:rsidRPr="00C87258">
        <w:rPr>
          <w:rFonts w:cs="Arial"/>
          <w:b w:val="0"/>
          <w:sz w:val="28"/>
          <w:szCs w:val="28"/>
        </w:rPr>
        <w:t xml:space="preserve">a </w:t>
      </w:r>
      <w:r w:rsidR="00BA2FC2" w:rsidRPr="00C87258">
        <w:rPr>
          <w:rFonts w:cs="Arial"/>
          <w:b w:val="0"/>
          <w:sz w:val="28"/>
          <w:szCs w:val="28"/>
        </w:rPr>
        <w:t>higher unearned revenue</w:t>
      </w:r>
      <w:r w:rsidR="00791DF8" w:rsidRPr="00C87258">
        <w:rPr>
          <w:rFonts w:cs="Arial"/>
          <w:b w:val="0"/>
          <w:sz w:val="28"/>
          <w:szCs w:val="28"/>
        </w:rPr>
        <w:t xml:space="preserve"> </w:t>
      </w:r>
      <w:r w:rsidR="006D52B3" w:rsidRPr="00C87258">
        <w:rPr>
          <w:rFonts w:cs="Arial"/>
          <w:b w:val="0"/>
          <w:sz w:val="28"/>
          <w:szCs w:val="28"/>
        </w:rPr>
        <w:t>liability</w:t>
      </w:r>
      <w:r w:rsidR="00E75CC2" w:rsidRPr="00C87258">
        <w:rPr>
          <w:rFonts w:cs="Arial"/>
          <w:b w:val="0"/>
          <w:sz w:val="28"/>
          <w:szCs w:val="28"/>
        </w:rPr>
        <w:t xml:space="preserve"> balance at the end of </w:t>
      </w:r>
      <w:r w:rsidR="00791DF8" w:rsidRPr="00C87258">
        <w:rPr>
          <w:rFonts w:cs="Arial"/>
          <w:b w:val="0"/>
          <w:sz w:val="28"/>
          <w:szCs w:val="28"/>
        </w:rPr>
        <w:t xml:space="preserve">year 1. </w:t>
      </w:r>
    </w:p>
    <w:p w14:paraId="30E9AB1D" w14:textId="3F91AEEC" w:rsidR="00E75CC2" w:rsidRPr="00C87258" w:rsidRDefault="0009436F" w:rsidP="00961691">
      <w:pPr>
        <w:rPr>
          <w:rFonts w:ascii="Arial" w:hAnsi="Arial" w:cs="Arial"/>
          <w:b/>
          <w:sz w:val="28"/>
        </w:rPr>
      </w:pPr>
      <w:r w:rsidRPr="00C87258">
        <w:rPr>
          <w:rFonts w:ascii="Arial" w:hAnsi="Arial" w:cs="Arial"/>
          <w:sz w:val="28"/>
          <w:szCs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4 (</w:t>
      </w:r>
      <w:r w:rsidR="0036098E" w:rsidRPr="00C87258">
        <w:rPr>
          <w:rFonts w:ascii="Arial" w:hAnsi="Arial" w:cs="Arial"/>
          <w:b/>
          <w:sz w:val="28"/>
        </w:rPr>
        <w:t>CONTINUED)</w:t>
      </w:r>
    </w:p>
    <w:p w14:paraId="0F5638F3" w14:textId="77777777" w:rsidR="0009436F" w:rsidRPr="00C87258" w:rsidRDefault="0009436F" w:rsidP="0009436F">
      <w:pPr>
        <w:tabs>
          <w:tab w:val="center" w:pos="4320"/>
        </w:tabs>
        <w:spacing w:line="320" w:lineRule="exact"/>
        <w:jc w:val="both"/>
        <w:rPr>
          <w:rFonts w:ascii="Arial" w:hAnsi="Arial" w:cs="Arial"/>
          <w:b/>
          <w:bCs/>
          <w:sz w:val="28"/>
          <w:szCs w:val="28"/>
        </w:rPr>
      </w:pPr>
      <w:r w:rsidRPr="00C87258">
        <w:rPr>
          <w:rFonts w:ascii="Arial" w:hAnsi="Arial" w:cs="Arial"/>
          <w:b/>
          <w:sz w:val="28"/>
        </w:rPr>
        <w:tab/>
      </w:r>
    </w:p>
    <w:p w14:paraId="79D38BB4" w14:textId="45CCCA0E" w:rsidR="0009436F" w:rsidRPr="00C87258" w:rsidRDefault="0034758F" w:rsidP="00C5708F">
      <w:pPr>
        <w:pStyle w:val="Heading1"/>
        <w:ind w:left="765" w:hanging="765"/>
        <w:jc w:val="both"/>
        <w:rPr>
          <w:rFonts w:cs="Arial"/>
          <w:b w:val="0"/>
          <w:sz w:val="28"/>
          <w:szCs w:val="28"/>
        </w:rPr>
      </w:pPr>
      <w:r>
        <w:rPr>
          <w:rFonts w:cs="Arial"/>
          <w:b w:val="0"/>
          <w:sz w:val="28"/>
          <w:szCs w:val="28"/>
        </w:rPr>
        <w:t>f.</w:t>
      </w:r>
      <w:r w:rsidR="0009436F" w:rsidRPr="00C87258">
        <w:rPr>
          <w:rFonts w:cs="Arial"/>
          <w:b w:val="0"/>
          <w:sz w:val="28"/>
          <w:szCs w:val="28"/>
        </w:rPr>
        <w:t xml:space="preserve"> </w:t>
      </w:r>
      <w:r w:rsidR="0036098E" w:rsidRPr="00C87258">
        <w:rPr>
          <w:rFonts w:cs="Arial"/>
          <w:b w:val="0"/>
          <w:sz w:val="28"/>
          <w:szCs w:val="28"/>
        </w:rPr>
        <w:t>(continued)</w:t>
      </w:r>
    </w:p>
    <w:p w14:paraId="43A378E5" w14:textId="77777777" w:rsidR="0009436F" w:rsidRPr="00C87258" w:rsidRDefault="0009436F" w:rsidP="0009436F">
      <w:pPr>
        <w:rPr>
          <w:rFonts w:ascii="Arial" w:hAnsi="Arial" w:cs="Arial"/>
        </w:rPr>
      </w:pPr>
    </w:p>
    <w:p w14:paraId="7161B072" w14:textId="6AE4935F" w:rsidR="006D52B3" w:rsidRPr="00C87258" w:rsidRDefault="006D52B3" w:rsidP="00C5708F">
      <w:pPr>
        <w:pStyle w:val="Heading1"/>
        <w:ind w:left="567"/>
        <w:jc w:val="both"/>
        <w:rPr>
          <w:rFonts w:cs="Arial"/>
          <w:b w:val="0"/>
          <w:sz w:val="28"/>
          <w:szCs w:val="28"/>
        </w:rPr>
      </w:pPr>
      <w:r w:rsidRPr="00C87258">
        <w:rPr>
          <w:rFonts w:cs="Arial"/>
          <w:b w:val="0"/>
          <w:sz w:val="28"/>
          <w:szCs w:val="28"/>
        </w:rPr>
        <w:t xml:space="preserve">In this case, the company’s 25% estimate of warranty revenue being earned in </w:t>
      </w:r>
      <w:r w:rsidR="008372E4">
        <w:rPr>
          <w:rFonts w:cs="Arial"/>
          <w:b w:val="0"/>
          <w:sz w:val="28"/>
          <w:szCs w:val="28"/>
        </w:rPr>
        <w:t>2020</w:t>
      </w:r>
      <w:r w:rsidR="00E75CC2" w:rsidRPr="00C87258">
        <w:rPr>
          <w:rFonts w:cs="Arial"/>
          <w:b w:val="0"/>
          <w:sz w:val="28"/>
          <w:szCs w:val="28"/>
        </w:rPr>
        <w:t xml:space="preserve"> </w:t>
      </w:r>
      <w:r w:rsidRPr="00C87258">
        <w:rPr>
          <w:rFonts w:cs="Arial"/>
          <w:b w:val="0"/>
          <w:sz w:val="28"/>
          <w:szCs w:val="28"/>
        </w:rPr>
        <w:t xml:space="preserve">looks realistic. The $2,700 of costs incurred in </w:t>
      </w:r>
      <w:r w:rsidR="008372E4">
        <w:rPr>
          <w:rFonts w:cs="Arial"/>
          <w:b w:val="0"/>
          <w:sz w:val="28"/>
          <w:szCs w:val="28"/>
        </w:rPr>
        <w:t>2020</w:t>
      </w:r>
      <w:r w:rsidRPr="00C87258">
        <w:rPr>
          <w:rFonts w:cs="Arial"/>
          <w:b w:val="0"/>
          <w:sz w:val="28"/>
          <w:szCs w:val="28"/>
        </w:rPr>
        <w:t xml:space="preserve"> is exactly 25% of the estimate of total costs over the </w:t>
      </w:r>
      <w:r w:rsidR="008C55EE">
        <w:rPr>
          <w:rFonts w:cs="Arial"/>
          <w:b w:val="0"/>
          <w:sz w:val="28"/>
          <w:szCs w:val="28"/>
        </w:rPr>
        <w:t>two-year contract term</w:t>
      </w:r>
      <w:r w:rsidRPr="00C87258">
        <w:rPr>
          <w:rFonts w:cs="Arial"/>
          <w:b w:val="0"/>
          <w:sz w:val="28"/>
          <w:szCs w:val="28"/>
        </w:rPr>
        <w:t xml:space="preserve">. In addition, if the assumption is that the warranties have been outstanding, on average, for half a year in </w:t>
      </w:r>
      <w:r w:rsidR="008372E4">
        <w:rPr>
          <w:rFonts w:cs="Arial"/>
          <w:b w:val="0"/>
          <w:sz w:val="28"/>
          <w:szCs w:val="28"/>
        </w:rPr>
        <w:t>2020</w:t>
      </w:r>
      <w:r w:rsidRPr="00C87258">
        <w:rPr>
          <w:rFonts w:cs="Arial"/>
          <w:b w:val="0"/>
          <w:sz w:val="28"/>
          <w:szCs w:val="28"/>
        </w:rPr>
        <w:t xml:space="preserve">, they will be outstanding also for a full year in </w:t>
      </w:r>
      <w:r w:rsidR="008372E4">
        <w:rPr>
          <w:rFonts w:cs="Arial"/>
          <w:b w:val="0"/>
          <w:sz w:val="28"/>
          <w:szCs w:val="28"/>
        </w:rPr>
        <w:t>2021</w:t>
      </w:r>
      <w:r w:rsidRPr="00C87258">
        <w:rPr>
          <w:rFonts w:cs="Arial"/>
          <w:b w:val="0"/>
          <w:sz w:val="28"/>
          <w:szCs w:val="28"/>
        </w:rPr>
        <w:t xml:space="preserve"> and the remaining half year in </w:t>
      </w:r>
      <w:r w:rsidR="008372E4">
        <w:rPr>
          <w:rFonts w:cs="Arial"/>
          <w:b w:val="0"/>
          <w:sz w:val="28"/>
          <w:szCs w:val="28"/>
        </w:rPr>
        <w:t>2022</w:t>
      </w:r>
      <w:r w:rsidRPr="00C87258">
        <w:rPr>
          <w:rFonts w:cs="Arial"/>
          <w:b w:val="0"/>
          <w:sz w:val="28"/>
          <w:szCs w:val="28"/>
        </w:rPr>
        <w:t xml:space="preserve">. This supports an assumption of being earned evenly over the </w:t>
      </w:r>
      <w:r w:rsidR="009179D2" w:rsidRPr="00C87258">
        <w:rPr>
          <w:rFonts w:cs="Arial"/>
          <w:b w:val="0"/>
          <w:sz w:val="28"/>
          <w:szCs w:val="28"/>
        </w:rPr>
        <w:t>two-</w:t>
      </w:r>
      <w:r w:rsidRPr="00C87258">
        <w:rPr>
          <w:rFonts w:cs="Arial"/>
          <w:b w:val="0"/>
          <w:sz w:val="28"/>
          <w:szCs w:val="28"/>
        </w:rPr>
        <w:t>year warranty period.</w:t>
      </w:r>
    </w:p>
    <w:p w14:paraId="4BBAFBA7" w14:textId="77777777" w:rsidR="006D52B3" w:rsidRPr="00C87258" w:rsidRDefault="006D52B3" w:rsidP="00F72BEE">
      <w:pPr>
        <w:pStyle w:val="Heading1"/>
        <w:ind w:left="765"/>
        <w:jc w:val="both"/>
        <w:rPr>
          <w:rFonts w:cs="Arial"/>
          <w:b w:val="0"/>
          <w:sz w:val="28"/>
          <w:szCs w:val="28"/>
        </w:rPr>
      </w:pPr>
    </w:p>
    <w:p w14:paraId="5F55016B" w14:textId="04822A28" w:rsidR="009622AD" w:rsidRPr="00C87258" w:rsidRDefault="00604357" w:rsidP="00C5708F">
      <w:pPr>
        <w:pStyle w:val="Heading1"/>
        <w:ind w:left="567"/>
        <w:jc w:val="both"/>
        <w:rPr>
          <w:rFonts w:cs="Arial"/>
          <w:b w:val="0"/>
          <w:sz w:val="28"/>
          <w:szCs w:val="28"/>
        </w:rPr>
      </w:pPr>
      <w:r w:rsidRPr="00C87258">
        <w:rPr>
          <w:rFonts w:cs="Arial"/>
          <w:b w:val="0"/>
          <w:sz w:val="28"/>
          <w:szCs w:val="28"/>
        </w:rPr>
        <w:t xml:space="preserve">A </w:t>
      </w:r>
      <w:r w:rsidR="00E75CC2" w:rsidRPr="00C87258">
        <w:rPr>
          <w:rFonts w:cs="Arial"/>
          <w:b w:val="0"/>
          <w:sz w:val="28"/>
          <w:szCs w:val="28"/>
        </w:rPr>
        <w:t>potential investor</w:t>
      </w:r>
      <w:r w:rsidRPr="00C87258">
        <w:rPr>
          <w:rFonts w:cs="Arial"/>
          <w:b w:val="0"/>
          <w:sz w:val="28"/>
          <w:szCs w:val="28"/>
        </w:rPr>
        <w:t xml:space="preserve"> </w:t>
      </w:r>
      <w:r w:rsidR="00B963E2" w:rsidRPr="00C87258">
        <w:rPr>
          <w:rFonts w:cs="Arial"/>
          <w:b w:val="0"/>
          <w:sz w:val="28"/>
          <w:szCs w:val="28"/>
        </w:rPr>
        <w:t xml:space="preserve">should be aware that accounting for warranties affects liabilities on the </w:t>
      </w:r>
      <w:r w:rsidR="004F795C">
        <w:rPr>
          <w:rFonts w:cs="Arial"/>
          <w:b w:val="0"/>
          <w:sz w:val="28"/>
          <w:szCs w:val="28"/>
        </w:rPr>
        <w:t>SFP</w:t>
      </w:r>
      <w:r w:rsidR="00B963E2" w:rsidRPr="00C87258">
        <w:rPr>
          <w:rFonts w:cs="Arial"/>
          <w:b w:val="0"/>
          <w:sz w:val="28"/>
          <w:szCs w:val="28"/>
        </w:rPr>
        <w:t>, as well as revenue and net income on the income statement</w:t>
      </w:r>
      <w:r w:rsidR="003141F9" w:rsidRPr="00C87258">
        <w:rPr>
          <w:rFonts w:cs="Arial"/>
          <w:b w:val="0"/>
          <w:sz w:val="28"/>
          <w:szCs w:val="28"/>
        </w:rPr>
        <w:t>, for multiple periods</w:t>
      </w:r>
      <w:r w:rsidR="00B963E2" w:rsidRPr="00C87258">
        <w:rPr>
          <w:rFonts w:cs="Arial"/>
          <w:b w:val="0"/>
          <w:sz w:val="28"/>
          <w:szCs w:val="28"/>
        </w:rPr>
        <w:t xml:space="preserve">. </w:t>
      </w:r>
      <w:r w:rsidR="00B17FD8" w:rsidRPr="00C87258">
        <w:rPr>
          <w:rFonts w:cs="Arial"/>
          <w:b w:val="0"/>
          <w:sz w:val="28"/>
          <w:szCs w:val="28"/>
        </w:rPr>
        <w:t xml:space="preserve">If unsupported or biased assumptions are used in accounting for warranties, </w:t>
      </w:r>
      <w:r w:rsidR="00977A9D" w:rsidRPr="00C87258">
        <w:rPr>
          <w:rFonts w:cs="Arial"/>
          <w:b w:val="0"/>
          <w:sz w:val="28"/>
          <w:szCs w:val="28"/>
        </w:rPr>
        <w:t xml:space="preserve">the resulting financial statements may not reflect the </w:t>
      </w:r>
      <w:r w:rsidR="006D52B3" w:rsidRPr="00C87258">
        <w:rPr>
          <w:rFonts w:cs="Arial"/>
          <w:b w:val="0"/>
          <w:sz w:val="28"/>
          <w:szCs w:val="28"/>
        </w:rPr>
        <w:t xml:space="preserve">appropriate </w:t>
      </w:r>
      <w:r w:rsidR="00977A9D" w:rsidRPr="00C87258">
        <w:rPr>
          <w:rFonts w:cs="Arial"/>
          <w:b w:val="0"/>
          <w:sz w:val="28"/>
          <w:szCs w:val="28"/>
        </w:rPr>
        <w:t>financial position or performance of the company</w:t>
      </w:r>
      <w:r w:rsidR="00553D6F" w:rsidRPr="00C87258">
        <w:rPr>
          <w:rFonts w:cs="Arial"/>
          <w:b w:val="0"/>
          <w:sz w:val="28"/>
          <w:szCs w:val="28"/>
        </w:rPr>
        <w:t>.</w:t>
      </w:r>
    </w:p>
    <w:p w14:paraId="5B245836" w14:textId="77777777" w:rsidR="005525B8" w:rsidRPr="00C87258" w:rsidRDefault="00FD6704" w:rsidP="00C5708F">
      <w:pPr>
        <w:pStyle w:val="Heading1"/>
        <w:ind w:left="567" w:hanging="567"/>
        <w:jc w:val="both"/>
        <w:rPr>
          <w:rFonts w:cs="Arial"/>
          <w:b w:val="0"/>
          <w:sz w:val="28"/>
          <w:szCs w:val="28"/>
        </w:rPr>
      </w:pPr>
      <w:r w:rsidRPr="00C87258">
        <w:rPr>
          <w:rFonts w:cs="Arial"/>
          <w:b w:val="0"/>
          <w:sz w:val="28"/>
          <w:szCs w:val="28"/>
        </w:rPr>
        <w:tab/>
      </w:r>
    </w:p>
    <w:p w14:paraId="7277E049" w14:textId="40F8FF81"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2,3,5,6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35</w:t>
      </w:r>
      <w:r w:rsidRPr="000B3C61">
        <w:rPr>
          <w:rFonts w:ascii="Arial" w:eastAsia="Calibri" w:hAnsi="Arial" w:cs="Arial"/>
          <w:sz w:val="18"/>
          <w:szCs w:val="18"/>
        </w:rPr>
        <w:t xml:space="preserve"> min.  AACSB: None CPA: cpa-t001 CM: Reporting</w:t>
      </w:r>
    </w:p>
    <w:p w14:paraId="1C58F081" w14:textId="77777777" w:rsidR="005525B8" w:rsidRPr="00C87258" w:rsidRDefault="005525B8" w:rsidP="005525B8">
      <w:pPr>
        <w:rPr>
          <w:rFonts w:ascii="Arial" w:hAnsi="Arial" w:cs="Arial"/>
        </w:rPr>
      </w:pPr>
    </w:p>
    <w:p w14:paraId="1B0F3306" w14:textId="77777777" w:rsidR="0058174A" w:rsidRPr="00C87258" w:rsidRDefault="005525B8" w:rsidP="005525B8">
      <w:pPr>
        <w:tabs>
          <w:tab w:val="num" w:pos="720"/>
        </w:tabs>
        <w:rPr>
          <w:rFonts w:ascii="Arial" w:hAnsi="Arial" w:cs="Arial"/>
          <w:b/>
          <w:sz w:val="28"/>
        </w:rPr>
      </w:pPr>
      <w:r w:rsidRPr="00C87258">
        <w:rPr>
          <w:rFonts w:ascii="Arial" w:hAnsi="Arial" w:cs="Arial"/>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690"/>
        <w:gridCol w:w="2520"/>
      </w:tblGrid>
      <w:tr w:rsidR="0058174A" w:rsidRPr="00C87258" w14:paraId="5F30939A" w14:textId="77777777">
        <w:tc>
          <w:tcPr>
            <w:tcW w:w="2628" w:type="dxa"/>
            <w:tcBorders>
              <w:top w:val="nil"/>
              <w:left w:val="nil"/>
              <w:bottom w:val="nil"/>
            </w:tcBorders>
          </w:tcPr>
          <w:p w14:paraId="31251C76" w14:textId="77777777" w:rsidR="0058174A" w:rsidRPr="00C87258" w:rsidRDefault="0058174A">
            <w:pPr>
              <w:rPr>
                <w:rFonts w:ascii="Arial" w:hAnsi="Arial" w:cs="Arial"/>
                <w:b/>
                <w:sz w:val="28"/>
              </w:rPr>
            </w:pPr>
            <w:r w:rsidRPr="00C87258">
              <w:rPr>
                <w:rFonts w:ascii="Arial" w:hAnsi="Arial" w:cs="Arial"/>
                <w:b/>
                <w:sz w:val="28"/>
              </w:rPr>
              <w:lastRenderedPageBreak/>
              <w:br w:type="page"/>
            </w:r>
          </w:p>
        </w:tc>
        <w:tc>
          <w:tcPr>
            <w:tcW w:w="3690" w:type="dxa"/>
          </w:tcPr>
          <w:p w14:paraId="77C1A5F1" w14:textId="6A584CB7"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005525B8" w:rsidRPr="00C87258">
              <w:rPr>
                <w:rFonts w:ascii="Arial" w:hAnsi="Arial" w:cs="Arial"/>
                <w:b/>
                <w:sz w:val="28"/>
              </w:rPr>
              <w:t>5</w:t>
            </w:r>
          </w:p>
        </w:tc>
        <w:tc>
          <w:tcPr>
            <w:tcW w:w="2520" w:type="dxa"/>
            <w:tcBorders>
              <w:top w:val="nil"/>
              <w:bottom w:val="nil"/>
              <w:right w:val="nil"/>
            </w:tcBorders>
          </w:tcPr>
          <w:p w14:paraId="5B080EE7" w14:textId="77777777" w:rsidR="0058174A" w:rsidRPr="00C87258" w:rsidRDefault="0058174A">
            <w:pPr>
              <w:rPr>
                <w:rFonts w:ascii="Arial" w:hAnsi="Arial" w:cs="Arial"/>
                <w:b/>
                <w:sz w:val="28"/>
              </w:rPr>
            </w:pPr>
          </w:p>
        </w:tc>
      </w:tr>
    </w:tbl>
    <w:p w14:paraId="659B530F"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6138"/>
        <w:gridCol w:w="1350"/>
        <w:gridCol w:w="90"/>
        <w:gridCol w:w="1260"/>
      </w:tblGrid>
      <w:tr w:rsidR="0058174A" w:rsidRPr="00C87258" w14:paraId="11060035" w14:textId="77777777">
        <w:trPr>
          <w:cantSplit/>
          <w:trHeight w:val="279"/>
        </w:trPr>
        <w:tc>
          <w:tcPr>
            <w:tcW w:w="8838" w:type="dxa"/>
            <w:gridSpan w:val="4"/>
          </w:tcPr>
          <w:p w14:paraId="12CE57AB" w14:textId="6C268E7E" w:rsidR="0058174A" w:rsidRPr="00C87258" w:rsidRDefault="0034758F">
            <w:pPr>
              <w:tabs>
                <w:tab w:val="center" w:pos="4260"/>
              </w:tabs>
              <w:spacing w:after="40"/>
              <w:rPr>
                <w:rFonts w:ascii="Arial" w:hAnsi="Arial" w:cs="Arial"/>
                <w:sz w:val="28"/>
                <w:u w:val="single"/>
              </w:rPr>
            </w:pPr>
            <w:r>
              <w:rPr>
                <w:rFonts w:ascii="Arial" w:hAnsi="Arial" w:cs="Arial"/>
                <w:sz w:val="28"/>
              </w:rPr>
              <w:t>a.</w:t>
            </w:r>
            <w:r w:rsidR="0058174A" w:rsidRPr="00C87258">
              <w:rPr>
                <w:rFonts w:ascii="Arial" w:hAnsi="Arial" w:cs="Arial"/>
                <w:sz w:val="28"/>
              </w:rPr>
              <w:t xml:space="preserve"> </w:t>
            </w:r>
            <w:r w:rsidR="0058174A" w:rsidRPr="00C87258">
              <w:rPr>
                <w:rFonts w:ascii="Arial" w:hAnsi="Arial" w:cs="Arial"/>
                <w:sz w:val="28"/>
              </w:rPr>
              <w:tab/>
            </w:r>
            <w:r w:rsidR="0058174A" w:rsidRPr="00C87258">
              <w:rPr>
                <w:rFonts w:ascii="Arial" w:hAnsi="Arial" w:cs="Arial"/>
                <w:sz w:val="28"/>
                <w:u w:val="single"/>
              </w:rPr>
              <w:t>Entries for Payroll</w:t>
            </w:r>
            <w:r w:rsidR="008C55EE">
              <w:rPr>
                <w:rFonts w:ascii="Arial" w:hAnsi="Arial" w:cs="Arial"/>
                <w:sz w:val="28"/>
                <w:u w:val="single"/>
              </w:rPr>
              <w:t>s</w:t>
            </w:r>
            <w:r w:rsidR="0058174A" w:rsidRPr="00C87258">
              <w:rPr>
                <w:rFonts w:ascii="Arial" w:hAnsi="Arial" w:cs="Arial"/>
                <w:sz w:val="28"/>
                <w:u w:val="single"/>
              </w:rPr>
              <w:t xml:space="preserve"> 1 and 4 (individually)</w:t>
            </w:r>
          </w:p>
        </w:tc>
      </w:tr>
      <w:tr w:rsidR="0058174A" w:rsidRPr="00C87258" w14:paraId="76715C52" w14:textId="77777777">
        <w:trPr>
          <w:cantSplit/>
          <w:trHeight w:val="279"/>
        </w:trPr>
        <w:tc>
          <w:tcPr>
            <w:tcW w:w="6138" w:type="dxa"/>
          </w:tcPr>
          <w:p w14:paraId="2E42B6DD" w14:textId="0772E72C" w:rsidR="0058174A" w:rsidRPr="00C87258" w:rsidRDefault="002C6173">
            <w:pPr>
              <w:tabs>
                <w:tab w:val="left" w:pos="720"/>
                <w:tab w:val="right" w:leader="dot" w:pos="7200"/>
              </w:tabs>
              <w:spacing w:before="40"/>
              <w:rPr>
                <w:rFonts w:ascii="Arial" w:hAnsi="Arial" w:cs="Arial"/>
                <w:sz w:val="28"/>
              </w:rPr>
            </w:pPr>
            <w:r w:rsidRPr="00C87258">
              <w:rPr>
                <w:rFonts w:ascii="Arial" w:hAnsi="Arial" w:cs="Arial"/>
                <w:sz w:val="28"/>
              </w:rPr>
              <w:t xml:space="preserve">Salaries and </w:t>
            </w:r>
            <w:r w:rsidR="0058174A" w:rsidRPr="00C87258">
              <w:rPr>
                <w:rFonts w:ascii="Arial" w:hAnsi="Arial" w:cs="Arial"/>
                <w:sz w:val="28"/>
              </w:rPr>
              <w:t>Wages Expense</w:t>
            </w:r>
            <w:r w:rsidR="009900E3">
              <w:rPr>
                <w:rFonts w:ascii="Arial" w:hAnsi="Arial" w:cs="Arial"/>
                <w:sz w:val="28"/>
                <w:vertAlign w:val="superscript"/>
              </w:rPr>
              <w:t>1</w:t>
            </w:r>
            <w:r w:rsidR="009E2449" w:rsidRPr="00C87258">
              <w:rPr>
                <w:rFonts w:ascii="Arial" w:hAnsi="Arial" w:cs="Arial"/>
                <w:sz w:val="28"/>
              </w:rPr>
              <w:tab/>
            </w:r>
          </w:p>
        </w:tc>
        <w:tc>
          <w:tcPr>
            <w:tcW w:w="1440" w:type="dxa"/>
            <w:gridSpan w:val="2"/>
          </w:tcPr>
          <w:p w14:paraId="506E0C4F" w14:textId="2C5483EC" w:rsidR="0058174A" w:rsidRPr="00C87258" w:rsidRDefault="00D4357E" w:rsidP="00D4357E">
            <w:pPr>
              <w:spacing w:before="40"/>
              <w:jc w:val="right"/>
              <w:rPr>
                <w:rFonts w:ascii="Arial" w:hAnsi="Arial" w:cs="Arial"/>
                <w:sz w:val="28"/>
              </w:rPr>
            </w:pPr>
            <w:r w:rsidRPr="00C87258">
              <w:rPr>
                <w:rFonts w:ascii="Arial" w:hAnsi="Arial" w:cs="Arial"/>
                <w:sz w:val="28"/>
              </w:rPr>
              <w:t>3</w:t>
            </w:r>
            <w:r w:rsidR="0058174A" w:rsidRPr="00C87258">
              <w:rPr>
                <w:rFonts w:ascii="Arial" w:hAnsi="Arial" w:cs="Arial"/>
                <w:sz w:val="28"/>
              </w:rPr>
              <w:t>,</w:t>
            </w:r>
            <w:r w:rsidRPr="00C87258">
              <w:rPr>
                <w:rFonts w:ascii="Arial" w:hAnsi="Arial" w:cs="Arial"/>
                <w:sz w:val="28"/>
              </w:rPr>
              <w:t>6</w:t>
            </w:r>
            <w:r w:rsidR="0058174A" w:rsidRPr="00C87258">
              <w:rPr>
                <w:rFonts w:ascii="Arial" w:hAnsi="Arial" w:cs="Arial"/>
                <w:sz w:val="28"/>
              </w:rPr>
              <w:t>4</w:t>
            </w:r>
            <w:r w:rsidR="00164D8F" w:rsidRPr="00C87258">
              <w:rPr>
                <w:rFonts w:ascii="Arial" w:hAnsi="Arial" w:cs="Arial"/>
                <w:sz w:val="28"/>
              </w:rPr>
              <w:t>0.00</w:t>
            </w:r>
          </w:p>
        </w:tc>
        <w:tc>
          <w:tcPr>
            <w:tcW w:w="1260" w:type="dxa"/>
          </w:tcPr>
          <w:p w14:paraId="28DB0C3E" w14:textId="77777777" w:rsidR="0058174A" w:rsidRPr="00C87258" w:rsidRDefault="0058174A">
            <w:pPr>
              <w:spacing w:before="40"/>
              <w:jc w:val="right"/>
              <w:rPr>
                <w:rFonts w:ascii="Arial" w:hAnsi="Arial" w:cs="Arial"/>
                <w:sz w:val="28"/>
              </w:rPr>
            </w:pPr>
          </w:p>
        </w:tc>
      </w:tr>
      <w:tr w:rsidR="0058174A" w:rsidRPr="00C87258" w14:paraId="09753E9C" w14:textId="77777777">
        <w:trPr>
          <w:cantSplit/>
          <w:trHeight w:val="279"/>
        </w:trPr>
        <w:tc>
          <w:tcPr>
            <w:tcW w:w="6138" w:type="dxa"/>
          </w:tcPr>
          <w:p w14:paraId="75EF9FA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Employee Income Tax Deductions </w:t>
            </w:r>
          </w:p>
          <w:p w14:paraId="04CD0990" w14:textId="77777777" w:rsidR="0058174A" w:rsidRPr="00C87258" w:rsidRDefault="0058174A" w:rsidP="00D4357E">
            <w:pPr>
              <w:tabs>
                <w:tab w:val="left" w:pos="720"/>
                <w:tab w:val="right" w:leader="dot" w:pos="7200"/>
              </w:tabs>
              <w:rPr>
                <w:rFonts w:ascii="Arial" w:hAnsi="Arial" w:cs="Arial"/>
                <w:sz w:val="28"/>
              </w:rPr>
            </w:pPr>
            <w:r w:rsidRPr="00C87258">
              <w:rPr>
                <w:rFonts w:ascii="Arial" w:hAnsi="Arial" w:cs="Arial"/>
                <w:sz w:val="28"/>
              </w:rPr>
              <w:tab/>
              <w:t xml:space="preserve">     Payable (10% X $</w:t>
            </w:r>
            <w:r w:rsidR="00D4357E" w:rsidRPr="00C87258">
              <w:rPr>
                <w:rFonts w:ascii="Arial" w:hAnsi="Arial" w:cs="Arial"/>
                <w:sz w:val="28"/>
              </w:rPr>
              <w:t>3</w:t>
            </w:r>
            <w:r w:rsidRPr="00C87258">
              <w:rPr>
                <w:rFonts w:ascii="Arial" w:hAnsi="Arial" w:cs="Arial"/>
                <w:sz w:val="28"/>
              </w:rPr>
              <w:t>,</w:t>
            </w:r>
            <w:r w:rsidR="00D4357E" w:rsidRPr="00C87258">
              <w:rPr>
                <w:rFonts w:ascii="Arial" w:hAnsi="Arial" w:cs="Arial"/>
                <w:sz w:val="28"/>
              </w:rPr>
              <w:t>6</w:t>
            </w:r>
            <w:r w:rsidRPr="00C87258">
              <w:rPr>
                <w:rFonts w:ascii="Arial" w:hAnsi="Arial" w:cs="Arial"/>
                <w:sz w:val="28"/>
              </w:rPr>
              <w:t>40)</w:t>
            </w:r>
            <w:r w:rsidR="009E2449" w:rsidRPr="00C87258">
              <w:rPr>
                <w:rFonts w:ascii="Arial" w:hAnsi="Arial" w:cs="Arial"/>
                <w:sz w:val="28"/>
              </w:rPr>
              <w:tab/>
            </w:r>
          </w:p>
        </w:tc>
        <w:tc>
          <w:tcPr>
            <w:tcW w:w="1350" w:type="dxa"/>
          </w:tcPr>
          <w:p w14:paraId="48F493D5" w14:textId="77777777" w:rsidR="0058174A" w:rsidRPr="00C87258" w:rsidRDefault="0058174A">
            <w:pPr>
              <w:jc w:val="right"/>
              <w:rPr>
                <w:rFonts w:ascii="Arial" w:hAnsi="Arial" w:cs="Arial"/>
                <w:sz w:val="28"/>
              </w:rPr>
            </w:pPr>
          </w:p>
        </w:tc>
        <w:tc>
          <w:tcPr>
            <w:tcW w:w="1350" w:type="dxa"/>
            <w:gridSpan w:val="2"/>
          </w:tcPr>
          <w:p w14:paraId="69D826E5" w14:textId="77777777" w:rsidR="009E2449" w:rsidRPr="00C87258" w:rsidRDefault="009E2449">
            <w:pPr>
              <w:jc w:val="right"/>
              <w:rPr>
                <w:rFonts w:ascii="Arial" w:hAnsi="Arial" w:cs="Arial"/>
                <w:sz w:val="28"/>
              </w:rPr>
            </w:pPr>
          </w:p>
          <w:p w14:paraId="24591B33" w14:textId="77777777" w:rsidR="0058174A" w:rsidRPr="00C87258" w:rsidRDefault="00D4357E" w:rsidP="00D4357E">
            <w:pPr>
              <w:jc w:val="right"/>
              <w:rPr>
                <w:rFonts w:ascii="Arial" w:hAnsi="Arial" w:cs="Arial"/>
                <w:sz w:val="28"/>
              </w:rPr>
            </w:pPr>
            <w:r w:rsidRPr="00C87258">
              <w:rPr>
                <w:rFonts w:ascii="Arial" w:hAnsi="Arial" w:cs="Arial"/>
                <w:sz w:val="28"/>
              </w:rPr>
              <w:t>36</w:t>
            </w:r>
            <w:r w:rsidR="0058174A" w:rsidRPr="00C87258">
              <w:rPr>
                <w:rFonts w:ascii="Arial" w:hAnsi="Arial" w:cs="Arial"/>
                <w:sz w:val="28"/>
              </w:rPr>
              <w:t>4.00</w:t>
            </w:r>
          </w:p>
        </w:tc>
      </w:tr>
      <w:tr w:rsidR="0058174A" w:rsidRPr="00C87258" w14:paraId="1C338EC0" w14:textId="77777777">
        <w:trPr>
          <w:cantSplit/>
          <w:trHeight w:val="279"/>
        </w:trPr>
        <w:tc>
          <w:tcPr>
            <w:tcW w:w="6138" w:type="dxa"/>
          </w:tcPr>
          <w:p w14:paraId="71EF9A4B" w14:textId="4155CF9F"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EI Premiums Payable </w:t>
            </w:r>
            <w:r w:rsidR="009900E3">
              <w:rPr>
                <w:rFonts w:ascii="Arial" w:hAnsi="Arial" w:cs="Arial"/>
                <w:sz w:val="28"/>
                <w:vertAlign w:val="superscript"/>
              </w:rPr>
              <w:t>2</w:t>
            </w:r>
            <w:r w:rsidR="009E2449" w:rsidRPr="00C87258">
              <w:rPr>
                <w:rFonts w:ascii="Arial" w:hAnsi="Arial" w:cs="Arial"/>
                <w:sz w:val="28"/>
              </w:rPr>
              <w:tab/>
            </w:r>
          </w:p>
        </w:tc>
        <w:tc>
          <w:tcPr>
            <w:tcW w:w="1350" w:type="dxa"/>
          </w:tcPr>
          <w:p w14:paraId="0FFF3539" w14:textId="77777777" w:rsidR="0058174A" w:rsidRPr="00C87258" w:rsidRDefault="0058174A">
            <w:pPr>
              <w:jc w:val="right"/>
              <w:rPr>
                <w:rFonts w:ascii="Arial" w:hAnsi="Arial" w:cs="Arial"/>
                <w:sz w:val="28"/>
              </w:rPr>
            </w:pPr>
          </w:p>
        </w:tc>
        <w:tc>
          <w:tcPr>
            <w:tcW w:w="1350" w:type="dxa"/>
            <w:gridSpan w:val="2"/>
          </w:tcPr>
          <w:p w14:paraId="4CA9767E" w14:textId="3E29C95A" w:rsidR="0058174A" w:rsidRPr="00C87258" w:rsidRDefault="00DE7C3C">
            <w:pPr>
              <w:jc w:val="right"/>
              <w:rPr>
                <w:rFonts w:ascii="Arial" w:hAnsi="Arial" w:cs="Arial"/>
                <w:sz w:val="28"/>
              </w:rPr>
            </w:pPr>
            <w:r>
              <w:rPr>
                <w:rFonts w:ascii="Arial" w:hAnsi="Arial" w:cs="Arial"/>
                <w:sz w:val="28"/>
              </w:rPr>
              <w:t>60.42</w:t>
            </w:r>
          </w:p>
        </w:tc>
      </w:tr>
      <w:tr w:rsidR="0058174A" w:rsidRPr="00C87258" w14:paraId="6248F1D5" w14:textId="77777777">
        <w:trPr>
          <w:cantSplit/>
          <w:trHeight w:val="279"/>
        </w:trPr>
        <w:tc>
          <w:tcPr>
            <w:tcW w:w="6138" w:type="dxa"/>
          </w:tcPr>
          <w:p w14:paraId="00F82077" w14:textId="140AED44"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CPP Contributions Payable </w:t>
            </w:r>
            <w:r w:rsidR="009900E3">
              <w:rPr>
                <w:rFonts w:ascii="Arial" w:hAnsi="Arial" w:cs="Arial"/>
                <w:sz w:val="28"/>
                <w:vertAlign w:val="superscript"/>
              </w:rPr>
              <w:t>3</w:t>
            </w:r>
            <w:r w:rsidR="009E2449" w:rsidRPr="00C87258">
              <w:rPr>
                <w:rFonts w:ascii="Arial" w:hAnsi="Arial" w:cs="Arial"/>
                <w:sz w:val="28"/>
              </w:rPr>
              <w:tab/>
            </w:r>
          </w:p>
        </w:tc>
        <w:tc>
          <w:tcPr>
            <w:tcW w:w="1350" w:type="dxa"/>
          </w:tcPr>
          <w:p w14:paraId="4A0217FF" w14:textId="77777777" w:rsidR="0058174A" w:rsidRPr="00C87258" w:rsidRDefault="0058174A">
            <w:pPr>
              <w:jc w:val="right"/>
              <w:rPr>
                <w:rFonts w:ascii="Arial" w:hAnsi="Arial" w:cs="Arial"/>
                <w:sz w:val="28"/>
              </w:rPr>
            </w:pPr>
          </w:p>
        </w:tc>
        <w:tc>
          <w:tcPr>
            <w:tcW w:w="1350" w:type="dxa"/>
            <w:gridSpan w:val="2"/>
          </w:tcPr>
          <w:p w14:paraId="4D5F7644" w14:textId="77777777" w:rsidR="0058174A" w:rsidRPr="00C87258" w:rsidRDefault="00D4357E">
            <w:pPr>
              <w:jc w:val="right"/>
              <w:rPr>
                <w:rFonts w:ascii="Arial" w:hAnsi="Arial" w:cs="Arial"/>
                <w:sz w:val="28"/>
              </w:rPr>
            </w:pPr>
            <w:r w:rsidRPr="00C87258">
              <w:rPr>
                <w:rFonts w:ascii="Arial" w:hAnsi="Arial" w:cs="Arial"/>
                <w:sz w:val="28"/>
              </w:rPr>
              <w:t>180.18</w:t>
            </w:r>
          </w:p>
        </w:tc>
      </w:tr>
      <w:tr w:rsidR="0058174A" w:rsidRPr="00C87258" w14:paraId="483266EF" w14:textId="77777777">
        <w:trPr>
          <w:cantSplit/>
          <w:trHeight w:val="279"/>
        </w:trPr>
        <w:tc>
          <w:tcPr>
            <w:tcW w:w="6138" w:type="dxa"/>
          </w:tcPr>
          <w:p w14:paraId="23725E22" w14:textId="77777777" w:rsidR="0058174A" w:rsidRPr="00C87258" w:rsidRDefault="0058174A" w:rsidP="00D4357E">
            <w:pPr>
              <w:tabs>
                <w:tab w:val="left" w:pos="720"/>
                <w:tab w:val="right" w:leader="dot" w:pos="7200"/>
              </w:tabs>
              <w:rPr>
                <w:rFonts w:ascii="Arial" w:hAnsi="Arial" w:cs="Arial"/>
                <w:sz w:val="28"/>
              </w:rPr>
            </w:pPr>
            <w:r w:rsidRPr="00C87258">
              <w:rPr>
                <w:rFonts w:ascii="Arial" w:hAnsi="Arial" w:cs="Arial"/>
                <w:sz w:val="28"/>
              </w:rPr>
              <w:tab/>
              <w:t>Union Dues Payable (1% X $</w:t>
            </w:r>
            <w:r w:rsidR="00D4357E" w:rsidRPr="00C87258">
              <w:rPr>
                <w:rFonts w:ascii="Arial" w:hAnsi="Arial" w:cs="Arial"/>
                <w:sz w:val="28"/>
              </w:rPr>
              <w:t>3</w:t>
            </w:r>
            <w:r w:rsidRPr="00C87258">
              <w:rPr>
                <w:rFonts w:ascii="Arial" w:hAnsi="Arial" w:cs="Arial"/>
                <w:sz w:val="28"/>
              </w:rPr>
              <w:t>,</w:t>
            </w:r>
            <w:r w:rsidR="00D4357E" w:rsidRPr="00C87258">
              <w:rPr>
                <w:rFonts w:ascii="Arial" w:hAnsi="Arial" w:cs="Arial"/>
                <w:sz w:val="28"/>
              </w:rPr>
              <w:t>6</w:t>
            </w:r>
            <w:r w:rsidRPr="00C87258">
              <w:rPr>
                <w:rFonts w:ascii="Arial" w:hAnsi="Arial" w:cs="Arial"/>
                <w:sz w:val="28"/>
              </w:rPr>
              <w:t>40)</w:t>
            </w:r>
            <w:r w:rsidR="009E2449" w:rsidRPr="00C87258">
              <w:rPr>
                <w:rFonts w:ascii="Arial" w:hAnsi="Arial" w:cs="Arial"/>
                <w:sz w:val="28"/>
              </w:rPr>
              <w:tab/>
            </w:r>
          </w:p>
        </w:tc>
        <w:tc>
          <w:tcPr>
            <w:tcW w:w="1350" w:type="dxa"/>
          </w:tcPr>
          <w:p w14:paraId="75920B73" w14:textId="77777777" w:rsidR="0058174A" w:rsidRPr="00C87258" w:rsidRDefault="0058174A">
            <w:pPr>
              <w:jc w:val="right"/>
              <w:rPr>
                <w:rFonts w:ascii="Arial" w:hAnsi="Arial" w:cs="Arial"/>
                <w:sz w:val="28"/>
              </w:rPr>
            </w:pPr>
          </w:p>
        </w:tc>
        <w:tc>
          <w:tcPr>
            <w:tcW w:w="1350" w:type="dxa"/>
            <w:gridSpan w:val="2"/>
          </w:tcPr>
          <w:p w14:paraId="7ECE3774" w14:textId="77777777" w:rsidR="0058174A" w:rsidRPr="00C87258" w:rsidRDefault="00D4357E" w:rsidP="00D4357E">
            <w:pPr>
              <w:jc w:val="right"/>
              <w:rPr>
                <w:rFonts w:ascii="Arial" w:hAnsi="Arial" w:cs="Arial"/>
                <w:sz w:val="28"/>
              </w:rPr>
            </w:pPr>
            <w:r w:rsidRPr="00C87258">
              <w:rPr>
                <w:rFonts w:ascii="Arial" w:hAnsi="Arial" w:cs="Arial"/>
                <w:sz w:val="28"/>
              </w:rPr>
              <w:t>36</w:t>
            </w:r>
            <w:r w:rsidR="0058174A" w:rsidRPr="00C87258">
              <w:rPr>
                <w:rFonts w:ascii="Arial" w:hAnsi="Arial" w:cs="Arial"/>
                <w:sz w:val="28"/>
              </w:rPr>
              <w:t>.40</w:t>
            </w:r>
          </w:p>
        </w:tc>
      </w:tr>
      <w:tr w:rsidR="0058174A" w:rsidRPr="00C87258" w14:paraId="3FB8EAFA" w14:textId="77777777">
        <w:trPr>
          <w:cantSplit/>
          <w:trHeight w:val="279"/>
        </w:trPr>
        <w:tc>
          <w:tcPr>
            <w:tcW w:w="6138" w:type="dxa"/>
          </w:tcPr>
          <w:p w14:paraId="50A3BA2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009E2449" w:rsidRPr="00C87258">
              <w:rPr>
                <w:rFonts w:ascii="Arial" w:hAnsi="Arial" w:cs="Arial"/>
                <w:sz w:val="28"/>
              </w:rPr>
              <w:tab/>
            </w:r>
          </w:p>
        </w:tc>
        <w:tc>
          <w:tcPr>
            <w:tcW w:w="1350" w:type="dxa"/>
          </w:tcPr>
          <w:p w14:paraId="3429A0D8" w14:textId="77777777" w:rsidR="0058174A" w:rsidRPr="00C87258" w:rsidRDefault="0058174A">
            <w:pPr>
              <w:jc w:val="right"/>
              <w:rPr>
                <w:rFonts w:ascii="Arial" w:hAnsi="Arial" w:cs="Arial"/>
                <w:sz w:val="28"/>
              </w:rPr>
            </w:pPr>
          </w:p>
        </w:tc>
        <w:tc>
          <w:tcPr>
            <w:tcW w:w="1350" w:type="dxa"/>
            <w:gridSpan w:val="2"/>
          </w:tcPr>
          <w:p w14:paraId="3C0C522A" w14:textId="6FCE6F04" w:rsidR="0058174A" w:rsidRPr="00C87258" w:rsidRDefault="00AD4028" w:rsidP="00D4357E">
            <w:pPr>
              <w:jc w:val="right"/>
              <w:rPr>
                <w:rFonts w:ascii="Arial" w:hAnsi="Arial" w:cs="Arial"/>
                <w:sz w:val="28"/>
              </w:rPr>
            </w:pPr>
            <w:r w:rsidRPr="00C87258">
              <w:rPr>
                <w:rFonts w:ascii="Arial" w:hAnsi="Arial" w:cs="Arial"/>
                <w:sz w:val="28"/>
              </w:rPr>
              <w:t>2,</w:t>
            </w:r>
            <w:r w:rsidR="00D4357E" w:rsidRPr="00C87258">
              <w:rPr>
                <w:rFonts w:ascii="Arial" w:hAnsi="Arial" w:cs="Arial"/>
                <w:sz w:val="28"/>
              </w:rPr>
              <w:t>99</w:t>
            </w:r>
            <w:r w:rsidR="00DE7C3C">
              <w:rPr>
                <w:rFonts w:ascii="Arial" w:hAnsi="Arial" w:cs="Arial"/>
                <w:sz w:val="28"/>
              </w:rPr>
              <w:t>9</w:t>
            </w:r>
            <w:r w:rsidR="00164D8F" w:rsidRPr="00C87258">
              <w:rPr>
                <w:rFonts w:ascii="Arial" w:hAnsi="Arial" w:cs="Arial"/>
                <w:sz w:val="28"/>
              </w:rPr>
              <w:t>.</w:t>
            </w:r>
            <w:r w:rsidR="00DE7C3C">
              <w:rPr>
                <w:rFonts w:ascii="Arial" w:hAnsi="Arial" w:cs="Arial"/>
                <w:sz w:val="28"/>
              </w:rPr>
              <w:t>00</w:t>
            </w:r>
          </w:p>
        </w:tc>
      </w:tr>
      <w:tr w:rsidR="0058174A" w:rsidRPr="00C87258" w14:paraId="69944BD0" w14:textId="77777777">
        <w:trPr>
          <w:cantSplit/>
          <w:trHeight w:val="279"/>
        </w:trPr>
        <w:tc>
          <w:tcPr>
            <w:tcW w:w="6138" w:type="dxa"/>
          </w:tcPr>
          <w:p w14:paraId="341B4ADE" w14:textId="1C476318" w:rsidR="0058174A" w:rsidRPr="00C87258" w:rsidRDefault="00B16570">
            <w:pPr>
              <w:tabs>
                <w:tab w:val="left" w:pos="720"/>
                <w:tab w:val="right" w:leader="dot" w:pos="7200"/>
              </w:tabs>
              <w:rPr>
                <w:rFonts w:ascii="Arial" w:hAnsi="Arial" w:cs="Arial"/>
                <w:sz w:val="28"/>
              </w:rPr>
            </w:pPr>
            <w:r>
              <w:rPr>
                <w:rFonts w:ascii="Arial" w:hAnsi="Arial" w:cs="Arial"/>
                <w:sz w:val="28"/>
              </w:rPr>
              <w:t>To record payroll</w:t>
            </w:r>
          </w:p>
        </w:tc>
        <w:tc>
          <w:tcPr>
            <w:tcW w:w="1350" w:type="dxa"/>
          </w:tcPr>
          <w:p w14:paraId="1613FC85" w14:textId="77777777" w:rsidR="0058174A" w:rsidRPr="00C87258" w:rsidRDefault="0058174A">
            <w:pPr>
              <w:jc w:val="right"/>
              <w:rPr>
                <w:rFonts w:ascii="Arial" w:hAnsi="Arial" w:cs="Arial"/>
                <w:sz w:val="28"/>
              </w:rPr>
            </w:pPr>
          </w:p>
        </w:tc>
        <w:tc>
          <w:tcPr>
            <w:tcW w:w="1350" w:type="dxa"/>
            <w:gridSpan w:val="2"/>
          </w:tcPr>
          <w:p w14:paraId="17CB33F0" w14:textId="77777777" w:rsidR="0058174A" w:rsidRPr="00C87258" w:rsidRDefault="0058174A">
            <w:pPr>
              <w:jc w:val="right"/>
              <w:rPr>
                <w:rFonts w:ascii="Arial" w:hAnsi="Arial" w:cs="Arial"/>
                <w:sz w:val="28"/>
              </w:rPr>
            </w:pPr>
          </w:p>
        </w:tc>
      </w:tr>
      <w:tr w:rsidR="00D4357E" w:rsidRPr="00C87258" w14:paraId="13065AD7" w14:textId="77777777" w:rsidTr="00FB2825">
        <w:trPr>
          <w:cantSplit/>
          <w:trHeight w:val="279"/>
        </w:trPr>
        <w:tc>
          <w:tcPr>
            <w:tcW w:w="7488" w:type="dxa"/>
            <w:gridSpan w:val="2"/>
          </w:tcPr>
          <w:p w14:paraId="3160F57A" w14:textId="7B927F4F" w:rsidR="00D4357E" w:rsidRDefault="009900E3" w:rsidP="00C5708F">
            <w:pPr>
              <w:rPr>
                <w:rFonts w:ascii="Arial" w:hAnsi="Arial" w:cs="Arial"/>
                <w:sz w:val="28"/>
              </w:rPr>
            </w:pPr>
            <w:r>
              <w:rPr>
                <w:rFonts w:ascii="Arial" w:hAnsi="Arial" w:cs="Arial"/>
                <w:sz w:val="28"/>
                <w:vertAlign w:val="superscript"/>
              </w:rPr>
              <w:t>1</w:t>
            </w:r>
            <w:r w:rsidRPr="00C87258">
              <w:rPr>
                <w:rFonts w:ascii="Arial" w:hAnsi="Arial" w:cs="Arial"/>
                <w:sz w:val="28"/>
              </w:rPr>
              <w:t>$</w:t>
            </w:r>
            <w:r w:rsidR="00D4357E" w:rsidRPr="00C87258">
              <w:rPr>
                <w:rFonts w:ascii="Arial" w:hAnsi="Arial" w:cs="Arial"/>
                <w:sz w:val="28"/>
              </w:rPr>
              <w:t>450 + $610 + $550 + $1,250 + $780 = $3,640</w:t>
            </w:r>
          </w:p>
          <w:p w14:paraId="2508E358" w14:textId="50044ADD" w:rsidR="009900E3" w:rsidRPr="00C87258" w:rsidRDefault="009900E3" w:rsidP="009900E3">
            <w:pPr>
              <w:tabs>
                <w:tab w:val="left" w:pos="360"/>
              </w:tabs>
              <w:ind w:left="360" w:hanging="360"/>
              <w:jc w:val="both"/>
              <w:rPr>
                <w:rFonts w:ascii="Arial" w:hAnsi="Arial" w:cs="Arial"/>
                <w:sz w:val="28"/>
              </w:rPr>
            </w:pPr>
            <w:r>
              <w:rPr>
                <w:rFonts w:ascii="Arial" w:hAnsi="Arial" w:cs="Arial"/>
                <w:sz w:val="28"/>
                <w:vertAlign w:val="superscript"/>
              </w:rPr>
              <w:t>2</w:t>
            </w:r>
            <w:r w:rsidRPr="00C87258">
              <w:rPr>
                <w:rFonts w:ascii="Arial" w:hAnsi="Arial" w:cs="Arial"/>
                <w:sz w:val="28"/>
              </w:rPr>
              <w:t xml:space="preserve"> EI Premiums = $3,640 X 1.</w:t>
            </w:r>
            <w:r w:rsidR="00DE7C3C">
              <w:rPr>
                <w:rFonts w:ascii="Arial" w:hAnsi="Arial" w:cs="Arial"/>
                <w:sz w:val="28"/>
              </w:rPr>
              <w:t>66</w:t>
            </w:r>
            <w:r w:rsidRPr="00C87258">
              <w:rPr>
                <w:rFonts w:ascii="Arial" w:hAnsi="Arial" w:cs="Arial"/>
                <w:sz w:val="28"/>
              </w:rPr>
              <w:t>% = $</w:t>
            </w:r>
            <w:r w:rsidR="00DE7C3C">
              <w:rPr>
                <w:rFonts w:ascii="Arial" w:hAnsi="Arial" w:cs="Arial"/>
                <w:sz w:val="28"/>
              </w:rPr>
              <w:t>60.42</w:t>
            </w:r>
          </w:p>
          <w:p w14:paraId="792D4B4B" w14:textId="4CA02F63" w:rsidR="009900E3" w:rsidRPr="00C87258" w:rsidRDefault="009900E3" w:rsidP="00DE163B">
            <w:pPr>
              <w:ind w:left="360" w:hanging="360"/>
              <w:jc w:val="both"/>
              <w:rPr>
                <w:rFonts w:ascii="Arial" w:hAnsi="Arial" w:cs="Arial"/>
                <w:sz w:val="28"/>
              </w:rPr>
            </w:pPr>
            <w:r>
              <w:rPr>
                <w:rFonts w:ascii="Arial" w:hAnsi="Arial" w:cs="Arial"/>
                <w:sz w:val="28"/>
                <w:vertAlign w:val="superscript"/>
              </w:rPr>
              <w:t xml:space="preserve">3 </w:t>
            </w:r>
            <w:r w:rsidRPr="00C87258">
              <w:rPr>
                <w:rFonts w:ascii="Arial" w:hAnsi="Arial" w:cs="Arial"/>
                <w:sz w:val="28"/>
              </w:rPr>
              <w:t>CPP Contributions = $3,640 X 4.95% = $180.18</w:t>
            </w:r>
          </w:p>
        </w:tc>
        <w:tc>
          <w:tcPr>
            <w:tcW w:w="1350" w:type="dxa"/>
            <w:gridSpan w:val="2"/>
          </w:tcPr>
          <w:p w14:paraId="59AE6931" w14:textId="77777777" w:rsidR="00D4357E" w:rsidRPr="00C87258" w:rsidRDefault="00D4357E">
            <w:pPr>
              <w:jc w:val="right"/>
              <w:rPr>
                <w:rFonts w:ascii="Arial" w:hAnsi="Arial" w:cs="Arial"/>
                <w:sz w:val="28"/>
              </w:rPr>
            </w:pPr>
          </w:p>
        </w:tc>
      </w:tr>
      <w:tr w:rsidR="0058174A" w:rsidRPr="00C87258" w14:paraId="2F0F0333" w14:textId="77777777">
        <w:trPr>
          <w:cantSplit/>
          <w:trHeight w:val="279"/>
        </w:trPr>
        <w:tc>
          <w:tcPr>
            <w:tcW w:w="6138" w:type="dxa"/>
          </w:tcPr>
          <w:p w14:paraId="75D79C01" w14:textId="77777777" w:rsidR="0058174A" w:rsidRPr="00C87258" w:rsidRDefault="0058174A">
            <w:pPr>
              <w:tabs>
                <w:tab w:val="left" w:pos="720"/>
                <w:tab w:val="right" w:leader="dot" w:pos="7200"/>
              </w:tabs>
              <w:rPr>
                <w:rFonts w:ascii="Arial" w:hAnsi="Arial" w:cs="Arial"/>
                <w:sz w:val="28"/>
              </w:rPr>
            </w:pPr>
          </w:p>
        </w:tc>
        <w:tc>
          <w:tcPr>
            <w:tcW w:w="1350" w:type="dxa"/>
          </w:tcPr>
          <w:p w14:paraId="6B88D184" w14:textId="77777777" w:rsidR="0058174A" w:rsidRPr="00C87258" w:rsidRDefault="0058174A">
            <w:pPr>
              <w:jc w:val="right"/>
              <w:rPr>
                <w:rFonts w:ascii="Arial" w:hAnsi="Arial" w:cs="Arial"/>
                <w:sz w:val="28"/>
              </w:rPr>
            </w:pPr>
          </w:p>
        </w:tc>
        <w:tc>
          <w:tcPr>
            <w:tcW w:w="1350" w:type="dxa"/>
            <w:gridSpan w:val="2"/>
          </w:tcPr>
          <w:p w14:paraId="7ADA983B" w14:textId="77777777" w:rsidR="0058174A" w:rsidRPr="00C87258" w:rsidRDefault="0058174A">
            <w:pPr>
              <w:jc w:val="right"/>
              <w:rPr>
                <w:rFonts w:ascii="Arial" w:hAnsi="Arial" w:cs="Arial"/>
                <w:sz w:val="28"/>
              </w:rPr>
            </w:pPr>
          </w:p>
        </w:tc>
      </w:tr>
      <w:tr w:rsidR="0058174A" w:rsidRPr="00C87258" w14:paraId="5FCB50B8" w14:textId="77777777">
        <w:trPr>
          <w:cantSplit/>
          <w:trHeight w:val="279"/>
        </w:trPr>
        <w:tc>
          <w:tcPr>
            <w:tcW w:w="6138" w:type="dxa"/>
          </w:tcPr>
          <w:p w14:paraId="6DFA876D"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Payroll Tax Expense</w:t>
            </w:r>
            <w:r w:rsidR="009E2449" w:rsidRPr="00C87258">
              <w:rPr>
                <w:rFonts w:ascii="Arial" w:hAnsi="Arial" w:cs="Arial"/>
                <w:sz w:val="28"/>
              </w:rPr>
              <w:tab/>
            </w:r>
          </w:p>
        </w:tc>
        <w:tc>
          <w:tcPr>
            <w:tcW w:w="1350" w:type="dxa"/>
          </w:tcPr>
          <w:p w14:paraId="3F2A60E0" w14:textId="70BC68CA" w:rsidR="0058174A" w:rsidRPr="00C87258" w:rsidRDefault="00E73662" w:rsidP="00E73662">
            <w:pPr>
              <w:jc w:val="right"/>
              <w:rPr>
                <w:rFonts w:ascii="Arial" w:hAnsi="Arial" w:cs="Arial"/>
                <w:sz w:val="28"/>
              </w:rPr>
            </w:pPr>
            <w:r w:rsidRPr="00C87258">
              <w:rPr>
                <w:rFonts w:ascii="Arial" w:hAnsi="Arial" w:cs="Arial"/>
                <w:sz w:val="28"/>
              </w:rPr>
              <w:t>2</w:t>
            </w:r>
            <w:r w:rsidR="00DE7C3C">
              <w:rPr>
                <w:rFonts w:ascii="Arial" w:hAnsi="Arial" w:cs="Arial"/>
                <w:sz w:val="28"/>
              </w:rPr>
              <w:t>64</w:t>
            </w:r>
            <w:r w:rsidR="009012FD" w:rsidRPr="00C87258">
              <w:rPr>
                <w:rFonts w:ascii="Arial" w:hAnsi="Arial" w:cs="Arial"/>
                <w:sz w:val="28"/>
              </w:rPr>
              <w:t>.</w:t>
            </w:r>
            <w:r w:rsidR="00DE7C3C">
              <w:rPr>
                <w:rFonts w:ascii="Arial" w:hAnsi="Arial" w:cs="Arial"/>
                <w:sz w:val="28"/>
              </w:rPr>
              <w:t>77</w:t>
            </w:r>
          </w:p>
        </w:tc>
        <w:tc>
          <w:tcPr>
            <w:tcW w:w="1350" w:type="dxa"/>
            <w:gridSpan w:val="2"/>
          </w:tcPr>
          <w:p w14:paraId="57D34A04" w14:textId="77777777" w:rsidR="0058174A" w:rsidRPr="00C87258" w:rsidRDefault="0058174A">
            <w:pPr>
              <w:jc w:val="right"/>
              <w:rPr>
                <w:rFonts w:ascii="Arial" w:hAnsi="Arial" w:cs="Arial"/>
                <w:sz w:val="28"/>
              </w:rPr>
            </w:pPr>
          </w:p>
        </w:tc>
      </w:tr>
      <w:tr w:rsidR="0058174A" w:rsidRPr="00C87258" w14:paraId="6732CC7E" w14:textId="77777777">
        <w:trPr>
          <w:cantSplit/>
          <w:trHeight w:val="279"/>
        </w:trPr>
        <w:tc>
          <w:tcPr>
            <w:tcW w:w="6138" w:type="dxa"/>
          </w:tcPr>
          <w:p w14:paraId="15E497CF" w14:textId="57A95E00" w:rsidR="0058174A" w:rsidRPr="00C87258" w:rsidRDefault="0058174A" w:rsidP="009012FD">
            <w:pPr>
              <w:tabs>
                <w:tab w:val="left" w:pos="720"/>
                <w:tab w:val="right" w:leader="dot" w:pos="7200"/>
              </w:tabs>
              <w:rPr>
                <w:rFonts w:ascii="Arial" w:hAnsi="Arial" w:cs="Arial"/>
                <w:sz w:val="28"/>
              </w:rPr>
            </w:pPr>
            <w:r w:rsidRPr="00C87258">
              <w:rPr>
                <w:rFonts w:ascii="Arial" w:hAnsi="Arial" w:cs="Arial"/>
                <w:sz w:val="28"/>
              </w:rPr>
              <w:tab/>
              <w:t>EI Premiums Payable (1.4 X $</w:t>
            </w:r>
            <w:r w:rsidR="00DE7C3C">
              <w:rPr>
                <w:rFonts w:ascii="Arial" w:hAnsi="Arial" w:cs="Arial"/>
                <w:sz w:val="28"/>
              </w:rPr>
              <w:t>60.42</w:t>
            </w:r>
            <w:r w:rsidRPr="00C87258">
              <w:rPr>
                <w:rFonts w:ascii="Arial" w:hAnsi="Arial" w:cs="Arial"/>
                <w:sz w:val="28"/>
              </w:rPr>
              <w:t>)</w:t>
            </w:r>
            <w:r w:rsidR="009E2449" w:rsidRPr="00C87258">
              <w:rPr>
                <w:rFonts w:ascii="Arial" w:hAnsi="Arial" w:cs="Arial"/>
                <w:sz w:val="28"/>
              </w:rPr>
              <w:tab/>
            </w:r>
          </w:p>
        </w:tc>
        <w:tc>
          <w:tcPr>
            <w:tcW w:w="1350" w:type="dxa"/>
          </w:tcPr>
          <w:p w14:paraId="7DA0A86D" w14:textId="77777777" w:rsidR="0058174A" w:rsidRPr="00C87258" w:rsidRDefault="0058174A">
            <w:pPr>
              <w:jc w:val="right"/>
              <w:rPr>
                <w:rFonts w:ascii="Arial" w:hAnsi="Arial" w:cs="Arial"/>
                <w:sz w:val="28"/>
              </w:rPr>
            </w:pPr>
          </w:p>
        </w:tc>
        <w:tc>
          <w:tcPr>
            <w:tcW w:w="1350" w:type="dxa"/>
            <w:gridSpan w:val="2"/>
          </w:tcPr>
          <w:p w14:paraId="176A61B3" w14:textId="1AD86D10" w:rsidR="0058174A" w:rsidRPr="00C87258" w:rsidRDefault="00DE7C3C">
            <w:pPr>
              <w:jc w:val="right"/>
              <w:rPr>
                <w:rFonts w:ascii="Arial" w:hAnsi="Arial" w:cs="Arial"/>
                <w:sz w:val="28"/>
              </w:rPr>
            </w:pPr>
            <w:r>
              <w:rPr>
                <w:rFonts w:ascii="Arial" w:hAnsi="Arial" w:cs="Arial"/>
                <w:sz w:val="28"/>
              </w:rPr>
              <w:t>84.59</w:t>
            </w:r>
          </w:p>
        </w:tc>
      </w:tr>
      <w:tr w:rsidR="0058174A" w:rsidRPr="00C87258" w14:paraId="3173C64B" w14:textId="77777777">
        <w:trPr>
          <w:cantSplit/>
          <w:trHeight w:val="279"/>
        </w:trPr>
        <w:tc>
          <w:tcPr>
            <w:tcW w:w="6138" w:type="dxa"/>
          </w:tcPr>
          <w:p w14:paraId="22DBEE0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CPP Contributions Payable</w:t>
            </w:r>
            <w:r w:rsidR="009E2449" w:rsidRPr="00C87258">
              <w:rPr>
                <w:rFonts w:ascii="Arial" w:hAnsi="Arial" w:cs="Arial"/>
                <w:sz w:val="28"/>
              </w:rPr>
              <w:tab/>
            </w:r>
          </w:p>
        </w:tc>
        <w:tc>
          <w:tcPr>
            <w:tcW w:w="1350" w:type="dxa"/>
          </w:tcPr>
          <w:p w14:paraId="6A46ED09" w14:textId="77777777" w:rsidR="0058174A" w:rsidRPr="00C87258" w:rsidRDefault="0058174A">
            <w:pPr>
              <w:jc w:val="right"/>
              <w:rPr>
                <w:rFonts w:ascii="Arial" w:hAnsi="Arial" w:cs="Arial"/>
                <w:sz w:val="28"/>
              </w:rPr>
            </w:pPr>
          </w:p>
        </w:tc>
        <w:tc>
          <w:tcPr>
            <w:tcW w:w="1350" w:type="dxa"/>
            <w:gridSpan w:val="2"/>
          </w:tcPr>
          <w:p w14:paraId="3E006D74" w14:textId="77777777" w:rsidR="0058174A" w:rsidRPr="00C87258" w:rsidRDefault="0058174A" w:rsidP="00E73662">
            <w:pPr>
              <w:jc w:val="right"/>
              <w:rPr>
                <w:rFonts w:ascii="Arial" w:hAnsi="Arial" w:cs="Arial"/>
                <w:sz w:val="28"/>
              </w:rPr>
            </w:pPr>
            <w:r w:rsidRPr="00C87258">
              <w:rPr>
                <w:rFonts w:ascii="Arial" w:hAnsi="Arial" w:cs="Arial"/>
                <w:sz w:val="28"/>
              </w:rPr>
              <w:t>1</w:t>
            </w:r>
            <w:r w:rsidR="00E73662" w:rsidRPr="00C87258">
              <w:rPr>
                <w:rFonts w:ascii="Arial" w:hAnsi="Arial" w:cs="Arial"/>
                <w:sz w:val="28"/>
              </w:rPr>
              <w:t>80</w:t>
            </w:r>
            <w:r w:rsidRPr="00C87258">
              <w:rPr>
                <w:rFonts w:ascii="Arial" w:hAnsi="Arial" w:cs="Arial"/>
                <w:sz w:val="28"/>
              </w:rPr>
              <w:t>.</w:t>
            </w:r>
            <w:r w:rsidR="00E73662" w:rsidRPr="00C87258">
              <w:rPr>
                <w:rFonts w:ascii="Arial" w:hAnsi="Arial" w:cs="Arial"/>
                <w:sz w:val="28"/>
              </w:rPr>
              <w:t>18</w:t>
            </w:r>
          </w:p>
        </w:tc>
      </w:tr>
    </w:tbl>
    <w:p w14:paraId="604F1AA0" w14:textId="77777777" w:rsidR="00A83606" w:rsidRPr="00C87258" w:rsidRDefault="00B16570" w:rsidP="00A83606">
      <w:pPr>
        <w:ind w:firstLine="142"/>
        <w:jc w:val="both"/>
        <w:rPr>
          <w:rFonts w:ascii="Arial" w:hAnsi="Arial" w:cs="Arial"/>
          <w:sz w:val="28"/>
        </w:rPr>
      </w:pPr>
      <w:r>
        <w:rPr>
          <w:rFonts w:ascii="Arial" w:hAnsi="Arial" w:cs="Arial"/>
          <w:sz w:val="28"/>
        </w:rPr>
        <w:t xml:space="preserve">To record employer share </w:t>
      </w:r>
      <w:r w:rsidR="00A83606">
        <w:rPr>
          <w:rFonts w:ascii="Arial" w:hAnsi="Arial" w:cs="Arial"/>
          <w:sz w:val="28"/>
        </w:rPr>
        <w:t>for payroll tax expense</w:t>
      </w:r>
    </w:p>
    <w:p w14:paraId="454F3BB7" w14:textId="77777777" w:rsidR="0058174A" w:rsidRPr="00C87258" w:rsidRDefault="0058174A">
      <w:pPr>
        <w:jc w:val="both"/>
        <w:rPr>
          <w:rFonts w:ascii="Arial" w:hAnsi="Arial" w:cs="Arial"/>
          <w:sz w:val="28"/>
        </w:rPr>
      </w:pPr>
    </w:p>
    <w:tbl>
      <w:tblPr>
        <w:tblW w:w="8838" w:type="dxa"/>
        <w:tblLayout w:type="fixed"/>
        <w:tblLook w:val="0000" w:firstRow="0" w:lastRow="0" w:firstColumn="0" w:lastColumn="0" w:noHBand="0" w:noVBand="0"/>
      </w:tblPr>
      <w:tblGrid>
        <w:gridCol w:w="6138"/>
        <w:gridCol w:w="1350"/>
        <w:gridCol w:w="1350"/>
      </w:tblGrid>
      <w:tr w:rsidR="0058174A" w:rsidRPr="00C87258" w14:paraId="5FA9B611" w14:textId="77777777" w:rsidTr="00B16570">
        <w:trPr>
          <w:cantSplit/>
          <w:trHeight w:val="279"/>
        </w:trPr>
        <w:tc>
          <w:tcPr>
            <w:tcW w:w="8838" w:type="dxa"/>
            <w:gridSpan w:val="3"/>
          </w:tcPr>
          <w:p w14:paraId="0BB2A67D" w14:textId="1E3574FB" w:rsidR="0058174A" w:rsidRPr="00C87258" w:rsidRDefault="0058174A">
            <w:pPr>
              <w:spacing w:after="40"/>
              <w:jc w:val="center"/>
              <w:rPr>
                <w:rFonts w:ascii="Arial" w:hAnsi="Arial" w:cs="Arial"/>
                <w:sz w:val="28"/>
                <w:u w:val="single"/>
              </w:rPr>
            </w:pPr>
            <w:r w:rsidRPr="00C87258">
              <w:rPr>
                <w:rFonts w:ascii="Arial" w:hAnsi="Arial" w:cs="Arial"/>
                <w:sz w:val="28"/>
                <w:u w:val="single"/>
              </w:rPr>
              <w:t>Entries for Payroll</w:t>
            </w:r>
            <w:r w:rsidR="008C55EE">
              <w:rPr>
                <w:rFonts w:ascii="Arial" w:hAnsi="Arial" w:cs="Arial"/>
                <w:sz w:val="28"/>
                <w:u w:val="single"/>
              </w:rPr>
              <w:t>s</w:t>
            </w:r>
            <w:r w:rsidRPr="00C87258">
              <w:rPr>
                <w:rFonts w:ascii="Arial" w:hAnsi="Arial" w:cs="Arial"/>
                <w:sz w:val="28"/>
                <w:u w:val="single"/>
              </w:rPr>
              <w:t xml:space="preserve"> 2 and 3 (individually)</w:t>
            </w:r>
          </w:p>
        </w:tc>
      </w:tr>
      <w:tr w:rsidR="0058174A" w:rsidRPr="00C87258" w14:paraId="20B6E632" w14:textId="77777777" w:rsidTr="00B16570">
        <w:trPr>
          <w:cantSplit/>
          <w:trHeight w:val="279"/>
        </w:trPr>
        <w:tc>
          <w:tcPr>
            <w:tcW w:w="6138" w:type="dxa"/>
          </w:tcPr>
          <w:p w14:paraId="6BE2CE0D" w14:textId="02B35590" w:rsidR="0058174A" w:rsidRPr="00C87258" w:rsidRDefault="0058174A">
            <w:pPr>
              <w:tabs>
                <w:tab w:val="left" w:pos="720"/>
                <w:tab w:val="right" w:leader="dot" w:pos="7200"/>
              </w:tabs>
              <w:spacing w:before="40"/>
              <w:rPr>
                <w:rFonts w:ascii="Arial" w:hAnsi="Arial" w:cs="Arial"/>
                <w:sz w:val="28"/>
              </w:rPr>
            </w:pPr>
            <w:r w:rsidRPr="00C87258">
              <w:rPr>
                <w:rFonts w:ascii="Arial" w:hAnsi="Arial" w:cs="Arial"/>
                <w:sz w:val="28"/>
              </w:rPr>
              <w:t xml:space="preserve">Vacation Wages Payable </w:t>
            </w:r>
            <w:r w:rsidR="009900E3">
              <w:rPr>
                <w:rFonts w:ascii="Arial" w:hAnsi="Arial" w:cs="Arial"/>
                <w:sz w:val="28"/>
                <w:vertAlign w:val="superscript"/>
              </w:rPr>
              <w:t>1</w:t>
            </w:r>
            <w:r w:rsidRPr="00C87258">
              <w:rPr>
                <w:rFonts w:ascii="Arial" w:hAnsi="Arial" w:cs="Arial"/>
                <w:sz w:val="28"/>
              </w:rPr>
              <w:t xml:space="preserve"> </w:t>
            </w:r>
            <w:r w:rsidR="009E2449" w:rsidRPr="00C87258">
              <w:rPr>
                <w:rFonts w:ascii="Arial" w:hAnsi="Arial" w:cs="Arial"/>
                <w:sz w:val="28"/>
              </w:rPr>
              <w:tab/>
            </w:r>
          </w:p>
        </w:tc>
        <w:tc>
          <w:tcPr>
            <w:tcW w:w="1350" w:type="dxa"/>
          </w:tcPr>
          <w:p w14:paraId="7F9A4A84" w14:textId="77777777" w:rsidR="0058174A" w:rsidRPr="00C87258" w:rsidRDefault="00805480">
            <w:pPr>
              <w:spacing w:before="40"/>
              <w:jc w:val="right"/>
              <w:rPr>
                <w:rFonts w:ascii="Arial" w:hAnsi="Arial" w:cs="Arial"/>
                <w:sz w:val="28"/>
              </w:rPr>
            </w:pPr>
            <w:r w:rsidRPr="00C87258">
              <w:rPr>
                <w:rFonts w:ascii="Arial" w:hAnsi="Arial" w:cs="Arial"/>
                <w:sz w:val="28"/>
              </w:rPr>
              <w:t>2</w:t>
            </w:r>
            <w:r w:rsidR="0058174A" w:rsidRPr="00C87258">
              <w:rPr>
                <w:rFonts w:ascii="Arial" w:hAnsi="Arial" w:cs="Arial"/>
                <w:sz w:val="28"/>
              </w:rPr>
              <w:t>,</w:t>
            </w:r>
            <w:r w:rsidRPr="00C87258">
              <w:rPr>
                <w:rFonts w:ascii="Arial" w:hAnsi="Arial" w:cs="Arial"/>
                <w:sz w:val="28"/>
              </w:rPr>
              <w:t>3</w:t>
            </w:r>
            <w:r w:rsidR="0058174A" w:rsidRPr="00C87258">
              <w:rPr>
                <w:rFonts w:ascii="Arial" w:hAnsi="Arial" w:cs="Arial"/>
                <w:sz w:val="28"/>
              </w:rPr>
              <w:t>10.00</w:t>
            </w:r>
          </w:p>
        </w:tc>
        <w:tc>
          <w:tcPr>
            <w:tcW w:w="1350" w:type="dxa"/>
          </w:tcPr>
          <w:p w14:paraId="5D299E9D" w14:textId="77777777" w:rsidR="0058174A" w:rsidRPr="00C87258" w:rsidRDefault="0058174A">
            <w:pPr>
              <w:spacing w:before="40"/>
              <w:jc w:val="right"/>
              <w:rPr>
                <w:rFonts w:ascii="Arial" w:hAnsi="Arial" w:cs="Arial"/>
                <w:sz w:val="28"/>
              </w:rPr>
            </w:pPr>
          </w:p>
        </w:tc>
      </w:tr>
      <w:tr w:rsidR="0058174A" w:rsidRPr="00C87258" w14:paraId="7E3073CF" w14:textId="77777777" w:rsidTr="00B16570">
        <w:trPr>
          <w:cantSplit/>
          <w:trHeight w:val="279"/>
        </w:trPr>
        <w:tc>
          <w:tcPr>
            <w:tcW w:w="6138" w:type="dxa"/>
          </w:tcPr>
          <w:p w14:paraId="23A9DAFE" w14:textId="77777777" w:rsidR="0058174A" w:rsidRPr="00C87258" w:rsidRDefault="002C6173" w:rsidP="00805480">
            <w:pPr>
              <w:tabs>
                <w:tab w:val="left" w:pos="720"/>
                <w:tab w:val="right" w:leader="dot" w:pos="7200"/>
              </w:tabs>
              <w:spacing w:before="40"/>
              <w:rPr>
                <w:rFonts w:ascii="Arial" w:hAnsi="Arial" w:cs="Arial"/>
                <w:sz w:val="28"/>
              </w:rPr>
            </w:pPr>
            <w:r w:rsidRPr="00C87258">
              <w:rPr>
                <w:rFonts w:ascii="Arial" w:hAnsi="Arial" w:cs="Arial"/>
                <w:sz w:val="28"/>
              </w:rPr>
              <w:t xml:space="preserve">Salaries and </w:t>
            </w:r>
            <w:r w:rsidR="0058174A" w:rsidRPr="00C87258">
              <w:rPr>
                <w:rFonts w:ascii="Arial" w:hAnsi="Arial" w:cs="Arial"/>
                <w:sz w:val="28"/>
              </w:rPr>
              <w:t>Wages Expense</w:t>
            </w:r>
            <w:r w:rsidR="00F07D16" w:rsidRPr="00C87258">
              <w:rPr>
                <w:rFonts w:ascii="Arial" w:hAnsi="Arial" w:cs="Arial"/>
                <w:sz w:val="28"/>
              </w:rPr>
              <w:t xml:space="preserve"> ($</w:t>
            </w:r>
            <w:r w:rsidR="00805480" w:rsidRPr="00C87258">
              <w:rPr>
                <w:rFonts w:ascii="Arial" w:hAnsi="Arial" w:cs="Arial"/>
                <w:sz w:val="28"/>
              </w:rPr>
              <w:t>5</w:t>
            </w:r>
            <w:r w:rsidR="00F07D16" w:rsidRPr="00C87258">
              <w:rPr>
                <w:rFonts w:ascii="Arial" w:hAnsi="Arial" w:cs="Arial"/>
                <w:sz w:val="28"/>
              </w:rPr>
              <w:t>50 + $</w:t>
            </w:r>
            <w:r w:rsidR="00805480" w:rsidRPr="00C87258">
              <w:rPr>
                <w:rFonts w:ascii="Arial" w:hAnsi="Arial" w:cs="Arial"/>
                <w:sz w:val="28"/>
              </w:rPr>
              <w:t>7</w:t>
            </w:r>
            <w:r w:rsidR="00F07D16" w:rsidRPr="00C87258">
              <w:rPr>
                <w:rFonts w:ascii="Arial" w:hAnsi="Arial" w:cs="Arial"/>
                <w:sz w:val="28"/>
              </w:rPr>
              <w:t>80)</w:t>
            </w:r>
            <w:r w:rsidR="009E2449" w:rsidRPr="00C87258">
              <w:rPr>
                <w:rFonts w:ascii="Arial" w:hAnsi="Arial" w:cs="Arial"/>
                <w:sz w:val="28"/>
              </w:rPr>
              <w:tab/>
            </w:r>
          </w:p>
        </w:tc>
        <w:tc>
          <w:tcPr>
            <w:tcW w:w="1350" w:type="dxa"/>
          </w:tcPr>
          <w:p w14:paraId="4642F90C" w14:textId="77777777" w:rsidR="0058174A" w:rsidRPr="00C87258" w:rsidRDefault="00805480" w:rsidP="00805480">
            <w:pPr>
              <w:jc w:val="right"/>
              <w:rPr>
                <w:rFonts w:ascii="Arial" w:hAnsi="Arial" w:cs="Arial"/>
                <w:sz w:val="28"/>
              </w:rPr>
            </w:pPr>
            <w:r w:rsidRPr="00C87258">
              <w:rPr>
                <w:rFonts w:ascii="Arial" w:hAnsi="Arial" w:cs="Arial"/>
                <w:sz w:val="28"/>
              </w:rPr>
              <w:t>1,3</w:t>
            </w:r>
            <w:r w:rsidR="0058174A" w:rsidRPr="00C87258">
              <w:rPr>
                <w:rFonts w:ascii="Arial" w:hAnsi="Arial" w:cs="Arial"/>
                <w:sz w:val="28"/>
              </w:rPr>
              <w:t>30.00</w:t>
            </w:r>
          </w:p>
        </w:tc>
        <w:tc>
          <w:tcPr>
            <w:tcW w:w="1350" w:type="dxa"/>
          </w:tcPr>
          <w:p w14:paraId="125912BC" w14:textId="77777777" w:rsidR="0058174A" w:rsidRPr="00C87258" w:rsidRDefault="0058174A">
            <w:pPr>
              <w:jc w:val="right"/>
              <w:rPr>
                <w:rFonts w:ascii="Arial" w:hAnsi="Arial" w:cs="Arial"/>
                <w:sz w:val="28"/>
              </w:rPr>
            </w:pPr>
          </w:p>
        </w:tc>
      </w:tr>
      <w:tr w:rsidR="0058174A" w:rsidRPr="00C87258" w14:paraId="7D38D146" w14:textId="77777777" w:rsidTr="00B16570">
        <w:trPr>
          <w:cantSplit/>
          <w:trHeight w:val="279"/>
        </w:trPr>
        <w:tc>
          <w:tcPr>
            <w:tcW w:w="6138" w:type="dxa"/>
          </w:tcPr>
          <w:p w14:paraId="23D7D14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Employee Income Tax Deductions </w:t>
            </w:r>
          </w:p>
          <w:p w14:paraId="298434AF" w14:textId="77777777" w:rsidR="0058174A" w:rsidRPr="00C87258" w:rsidRDefault="0058174A" w:rsidP="00805480">
            <w:pPr>
              <w:tabs>
                <w:tab w:val="left" w:pos="720"/>
                <w:tab w:val="right" w:leader="dot" w:pos="7200"/>
              </w:tabs>
              <w:rPr>
                <w:rFonts w:ascii="Arial" w:hAnsi="Arial" w:cs="Arial"/>
                <w:sz w:val="28"/>
              </w:rPr>
            </w:pPr>
            <w:r w:rsidRPr="00C87258">
              <w:rPr>
                <w:rFonts w:ascii="Arial" w:hAnsi="Arial" w:cs="Arial"/>
                <w:sz w:val="28"/>
              </w:rPr>
              <w:tab/>
              <w:t xml:space="preserve">     Payable (10% X $</w:t>
            </w:r>
            <w:r w:rsidR="00805480" w:rsidRPr="00C87258">
              <w:rPr>
                <w:rFonts w:ascii="Arial" w:hAnsi="Arial" w:cs="Arial"/>
                <w:sz w:val="28"/>
              </w:rPr>
              <w:t>3</w:t>
            </w:r>
            <w:r w:rsidRPr="00C87258">
              <w:rPr>
                <w:rFonts w:ascii="Arial" w:hAnsi="Arial" w:cs="Arial"/>
                <w:sz w:val="28"/>
              </w:rPr>
              <w:t>,</w:t>
            </w:r>
            <w:r w:rsidR="00805480" w:rsidRPr="00C87258">
              <w:rPr>
                <w:rFonts w:ascii="Arial" w:hAnsi="Arial" w:cs="Arial"/>
                <w:sz w:val="28"/>
              </w:rPr>
              <w:t>6</w:t>
            </w:r>
            <w:r w:rsidRPr="00C87258">
              <w:rPr>
                <w:rFonts w:ascii="Arial" w:hAnsi="Arial" w:cs="Arial"/>
                <w:sz w:val="28"/>
              </w:rPr>
              <w:t>40)</w:t>
            </w:r>
            <w:r w:rsidR="009E2449" w:rsidRPr="00C87258">
              <w:rPr>
                <w:rFonts w:ascii="Arial" w:hAnsi="Arial" w:cs="Arial"/>
                <w:sz w:val="28"/>
              </w:rPr>
              <w:tab/>
            </w:r>
          </w:p>
        </w:tc>
        <w:tc>
          <w:tcPr>
            <w:tcW w:w="1350" w:type="dxa"/>
          </w:tcPr>
          <w:p w14:paraId="4FE5F7A3" w14:textId="77777777" w:rsidR="0058174A" w:rsidRPr="00C87258" w:rsidRDefault="0058174A">
            <w:pPr>
              <w:jc w:val="right"/>
              <w:rPr>
                <w:rFonts w:ascii="Arial" w:hAnsi="Arial" w:cs="Arial"/>
                <w:sz w:val="28"/>
              </w:rPr>
            </w:pPr>
          </w:p>
        </w:tc>
        <w:tc>
          <w:tcPr>
            <w:tcW w:w="1350" w:type="dxa"/>
          </w:tcPr>
          <w:p w14:paraId="445A0ECB" w14:textId="77777777" w:rsidR="009E2449" w:rsidRPr="00C87258" w:rsidRDefault="009E2449">
            <w:pPr>
              <w:jc w:val="right"/>
              <w:rPr>
                <w:rFonts w:ascii="Arial" w:hAnsi="Arial" w:cs="Arial"/>
                <w:sz w:val="28"/>
              </w:rPr>
            </w:pPr>
          </w:p>
          <w:p w14:paraId="4DF64EC6" w14:textId="77777777" w:rsidR="0058174A" w:rsidRPr="00C87258" w:rsidRDefault="00805480">
            <w:pPr>
              <w:jc w:val="right"/>
              <w:rPr>
                <w:rFonts w:ascii="Arial" w:hAnsi="Arial" w:cs="Arial"/>
                <w:sz w:val="28"/>
              </w:rPr>
            </w:pPr>
            <w:r w:rsidRPr="00C87258">
              <w:rPr>
                <w:rFonts w:ascii="Arial" w:hAnsi="Arial" w:cs="Arial"/>
                <w:sz w:val="28"/>
              </w:rPr>
              <w:t>364</w:t>
            </w:r>
            <w:r w:rsidR="0058174A" w:rsidRPr="00C87258">
              <w:rPr>
                <w:rFonts w:ascii="Arial" w:hAnsi="Arial" w:cs="Arial"/>
                <w:sz w:val="28"/>
              </w:rPr>
              <w:t>.00</w:t>
            </w:r>
          </w:p>
        </w:tc>
      </w:tr>
      <w:tr w:rsidR="0058174A" w:rsidRPr="00C87258" w14:paraId="4BE309A7" w14:textId="77777777" w:rsidTr="00B16570">
        <w:trPr>
          <w:cantSplit/>
          <w:trHeight w:val="279"/>
        </w:trPr>
        <w:tc>
          <w:tcPr>
            <w:tcW w:w="6138" w:type="dxa"/>
          </w:tcPr>
          <w:p w14:paraId="07C1785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EI Premiums Payable </w:t>
            </w:r>
            <w:r w:rsidR="009E2449" w:rsidRPr="00C87258">
              <w:rPr>
                <w:rFonts w:ascii="Arial" w:hAnsi="Arial" w:cs="Arial"/>
                <w:sz w:val="28"/>
              </w:rPr>
              <w:tab/>
            </w:r>
          </w:p>
        </w:tc>
        <w:tc>
          <w:tcPr>
            <w:tcW w:w="1350" w:type="dxa"/>
          </w:tcPr>
          <w:p w14:paraId="2432A302" w14:textId="77777777" w:rsidR="0058174A" w:rsidRPr="00C87258" w:rsidRDefault="0058174A">
            <w:pPr>
              <w:jc w:val="right"/>
              <w:rPr>
                <w:rFonts w:ascii="Arial" w:hAnsi="Arial" w:cs="Arial"/>
                <w:sz w:val="28"/>
              </w:rPr>
            </w:pPr>
          </w:p>
        </w:tc>
        <w:tc>
          <w:tcPr>
            <w:tcW w:w="1350" w:type="dxa"/>
          </w:tcPr>
          <w:p w14:paraId="45A451CD" w14:textId="14A4D25B" w:rsidR="0058174A" w:rsidRPr="00C87258" w:rsidRDefault="001D0889" w:rsidP="00805480">
            <w:pPr>
              <w:jc w:val="right"/>
              <w:rPr>
                <w:rFonts w:ascii="Arial" w:hAnsi="Arial" w:cs="Arial"/>
                <w:sz w:val="28"/>
              </w:rPr>
            </w:pPr>
            <w:r>
              <w:rPr>
                <w:rFonts w:ascii="Arial" w:hAnsi="Arial" w:cs="Arial"/>
                <w:sz w:val="28"/>
              </w:rPr>
              <w:t>60.42</w:t>
            </w:r>
          </w:p>
        </w:tc>
      </w:tr>
      <w:tr w:rsidR="0058174A" w:rsidRPr="00C87258" w14:paraId="0E1407F0" w14:textId="77777777" w:rsidTr="00B16570">
        <w:trPr>
          <w:cantSplit/>
          <w:trHeight w:val="279"/>
        </w:trPr>
        <w:tc>
          <w:tcPr>
            <w:tcW w:w="6138" w:type="dxa"/>
          </w:tcPr>
          <w:p w14:paraId="5FF61FE3"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CPP Contributions Payable</w:t>
            </w:r>
            <w:r w:rsidR="009E2449" w:rsidRPr="00C87258">
              <w:rPr>
                <w:rFonts w:ascii="Arial" w:hAnsi="Arial" w:cs="Arial"/>
                <w:sz w:val="28"/>
              </w:rPr>
              <w:tab/>
            </w:r>
          </w:p>
        </w:tc>
        <w:tc>
          <w:tcPr>
            <w:tcW w:w="1350" w:type="dxa"/>
          </w:tcPr>
          <w:p w14:paraId="0032279A" w14:textId="77777777" w:rsidR="0058174A" w:rsidRPr="00C87258" w:rsidRDefault="0058174A">
            <w:pPr>
              <w:jc w:val="right"/>
              <w:rPr>
                <w:rFonts w:ascii="Arial" w:hAnsi="Arial" w:cs="Arial"/>
                <w:sz w:val="28"/>
              </w:rPr>
            </w:pPr>
          </w:p>
        </w:tc>
        <w:tc>
          <w:tcPr>
            <w:tcW w:w="1350" w:type="dxa"/>
          </w:tcPr>
          <w:p w14:paraId="1F25F426" w14:textId="77777777" w:rsidR="0058174A" w:rsidRPr="00C87258" w:rsidRDefault="00805480">
            <w:pPr>
              <w:jc w:val="right"/>
              <w:rPr>
                <w:rFonts w:ascii="Arial" w:hAnsi="Arial" w:cs="Arial"/>
                <w:sz w:val="28"/>
              </w:rPr>
            </w:pPr>
            <w:r w:rsidRPr="00C87258">
              <w:rPr>
                <w:rFonts w:ascii="Arial" w:hAnsi="Arial" w:cs="Arial"/>
                <w:sz w:val="28"/>
              </w:rPr>
              <w:t>180.18</w:t>
            </w:r>
          </w:p>
        </w:tc>
      </w:tr>
      <w:tr w:rsidR="0058174A" w:rsidRPr="00C87258" w14:paraId="3D58DCC5" w14:textId="77777777" w:rsidTr="00B16570">
        <w:trPr>
          <w:cantSplit/>
          <w:trHeight w:val="279"/>
        </w:trPr>
        <w:tc>
          <w:tcPr>
            <w:tcW w:w="6138" w:type="dxa"/>
          </w:tcPr>
          <w:p w14:paraId="3181318B" w14:textId="77777777" w:rsidR="0058174A" w:rsidRPr="00C87258" w:rsidRDefault="0058174A" w:rsidP="00805480">
            <w:pPr>
              <w:tabs>
                <w:tab w:val="left" w:pos="720"/>
                <w:tab w:val="right" w:leader="dot" w:pos="7200"/>
              </w:tabs>
              <w:rPr>
                <w:rFonts w:ascii="Arial" w:hAnsi="Arial" w:cs="Arial"/>
                <w:sz w:val="28"/>
              </w:rPr>
            </w:pPr>
            <w:r w:rsidRPr="00C87258">
              <w:rPr>
                <w:rFonts w:ascii="Arial" w:hAnsi="Arial" w:cs="Arial"/>
                <w:sz w:val="28"/>
              </w:rPr>
              <w:tab/>
              <w:t>Union Dues Payable (1% X $</w:t>
            </w:r>
            <w:r w:rsidR="00805480" w:rsidRPr="00C87258">
              <w:rPr>
                <w:rFonts w:ascii="Arial" w:hAnsi="Arial" w:cs="Arial"/>
                <w:sz w:val="28"/>
              </w:rPr>
              <w:t>3</w:t>
            </w:r>
            <w:r w:rsidRPr="00C87258">
              <w:rPr>
                <w:rFonts w:ascii="Arial" w:hAnsi="Arial" w:cs="Arial"/>
                <w:sz w:val="28"/>
              </w:rPr>
              <w:t>,</w:t>
            </w:r>
            <w:r w:rsidR="00805480" w:rsidRPr="00C87258">
              <w:rPr>
                <w:rFonts w:ascii="Arial" w:hAnsi="Arial" w:cs="Arial"/>
                <w:sz w:val="28"/>
              </w:rPr>
              <w:t>6</w:t>
            </w:r>
            <w:r w:rsidRPr="00C87258">
              <w:rPr>
                <w:rFonts w:ascii="Arial" w:hAnsi="Arial" w:cs="Arial"/>
                <w:sz w:val="28"/>
              </w:rPr>
              <w:t>40)</w:t>
            </w:r>
            <w:r w:rsidR="009E2449" w:rsidRPr="00C87258">
              <w:rPr>
                <w:rFonts w:ascii="Arial" w:hAnsi="Arial" w:cs="Arial"/>
                <w:sz w:val="28"/>
              </w:rPr>
              <w:tab/>
            </w:r>
          </w:p>
        </w:tc>
        <w:tc>
          <w:tcPr>
            <w:tcW w:w="1350" w:type="dxa"/>
          </w:tcPr>
          <w:p w14:paraId="4456738B" w14:textId="77777777" w:rsidR="0058174A" w:rsidRPr="00C87258" w:rsidRDefault="0058174A">
            <w:pPr>
              <w:jc w:val="right"/>
              <w:rPr>
                <w:rFonts w:ascii="Arial" w:hAnsi="Arial" w:cs="Arial"/>
                <w:sz w:val="28"/>
              </w:rPr>
            </w:pPr>
          </w:p>
        </w:tc>
        <w:tc>
          <w:tcPr>
            <w:tcW w:w="1350" w:type="dxa"/>
          </w:tcPr>
          <w:p w14:paraId="439B715D" w14:textId="77777777" w:rsidR="0058174A" w:rsidRPr="00C87258" w:rsidRDefault="00805480">
            <w:pPr>
              <w:jc w:val="right"/>
              <w:rPr>
                <w:rFonts w:ascii="Arial" w:hAnsi="Arial" w:cs="Arial"/>
                <w:sz w:val="28"/>
              </w:rPr>
            </w:pPr>
            <w:r w:rsidRPr="00C87258">
              <w:rPr>
                <w:rFonts w:ascii="Arial" w:hAnsi="Arial" w:cs="Arial"/>
                <w:sz w:val="28"/>
              </w:rPr>
              <w:t>36.40</w:t>
            </w:r>
          </w:p>
        </w:tc>
      </w:tr>
      <w:tr w:rsidR="0058174A" w:rsidRPr="00C87258" w14:paraId="37BAE395" w14:textId="77777777" w:rsidTr="00B16570">
        <w:trPr>
          <w:cantSplit/>
          <w:trHeight w:val="279"/>
        </w:trPr>
        <w:tc>
          <w:tcPr>
            <w:tcW w:w="6138" w:type="dxa"/>
          </w:tcPr>
          <w:p w14:paraId="151A3F32"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009E2449" w:rsidRPr="00C87258">
              <w:rPr>
                <w:rFonts w:ascii="Arial" w:hAnsi="Arial" w:cs="Arial"/>
                <w:sz w:val="28"/>
              </w:rPr>
              <w:tab/>
            </w:r>
          </w:p>
        </w:tc>
        <w:tc>
          <w:tcPr>
            <w:tcW w:w="1350" w:type="dxa"/>
          </w:tcPr>
          <w:p w14:paraId="2AF71B89" w14:textId="77777777" w:rsidR="0058174A" w:rsidRPr="00C87258" w:rsidRDefault="0058174A">
            <w:pPr>
              <w:jc w:val="right"/>
              <w:rPr>
                <w:rFonts w:ascii="Arial" w:hAnsi="Arial" w:cs="Arial"/>
                <w:sz w:val="28"/>
              </w:rPr>
            </w:pPr>
          </w:p>
        </w:tc>
        <w:tc>
          <w:tcPr>
            <w:tcW w:w="1350" w:type="dxa"/>
          </w:tcPr>
          <w:p w14:paraId="64E81D5A" w14:textId="6A2FF6BB" w:rsidR="0058174A" w:rsidRPr="00C87258" w:rsidRDefault="00AB2D19" w:rsidP="00805480">
            <w:pPr>
              <w:jc w:val="right"/>
              <w:rPr>
                <w:rFonts w:ascii="Arial" w:hAnsi="Arial" w:cs="Arial"/>
                <w:sz w:val="28"/>
              </w:rPr>
            </w:pPr>
            <w:r w:rsidRPr="00C87258">
              <w:rPr>
                <w:rFonts w:ascii="Arial" w:hAnsi="Arial" w:cs="Arial"/>
                <w:sz w:val="28"/>
              </w:rPr>
              <w:t>2,</w:t>
            </w:r>
            <w:r w:rsidR="00805480" w:rsidRPr="00C87258">
              <w:rPr>
                <w:rFonts w:ascii="Arial" w:hAnsi="Arial" w:cs="Arial"/>
                <w:sz w:val="28"/>
              </w:rPr>
              <w:t>99</w:t>
            </w:r>
            <w:r w:rsidR="001D0889">
              <w:rPr>
                <w:rFonts w:ascii="Arial" w:hAnsi="Arial" w:cs="Arial"/>
                <w:sz w:val="28"/>
              </w:rPr>
              <w:t>9</w:t>
            </w:r>
            <w:r w:rsidR="00D614D1" w:rsidRPr="00C87258">
              <w:rPr>
                <w:rFonts w:ascii="Arial" w:hAnsi="Arial" w:cs="Arial"/>
                <w:sz w:val="28"/>
              </w:rPr>
              <w:t>.</w:t>
            </w:r>
            <w:r w:rsidR="001D0889">
              <w:rPr>
                <w:rFonts w:ascii="Arial" w:hAnsi="Arial" w:cs="Arial"/>
                <w:sz w:val="28"/>
              </w:rPr>
              <w:t>00</w:t>
            </w:r>
          </w:p>
        </w:tc>
      </w:tr>
      <w:tr w:rsidR="0058174A" w:rsidRPr="00C87258" w14:paraId="43625A79" w14:textId="77777777" w:rsidTr="00B16570">
        <w:trPr>
          <w:cantSplit/>
          <w:trHeight w:val="279"/>
        </w:trPr>
        <w:tc>
          <w:tcPr>
            <w:tcW w:w="6138" w:type="dxa"/>
          </w:tcPr>
          <w:p w14:paraId="17B99576" w14:textId="6B8BBFD2" w:rsidR="0058174A" w:rsidRPr="00C87258" w:rsidRDefault="009900E3">
            <w:pPr>
              <w:tabs>
                <w:tab w:val="left" w:pos="720"/>
                <w:tab w:val="right" w:leader="dot" w:pos="7200"/>
              </w:tabs>
              <w:rPr>
                <w:rFonts w:ascii="Arial" w:hAnsi="Arial" w:cs="Arial"/>
                <w:sz w:val="28"/>
              </w:rPr>
            </w:pPr>
            <w:r>
              <w:rPr>
                <w:rFonts w:ascii="Arial" w:hAnsi="Arial" w:cs="Arial"/>
                <w:sz w:val="28"/>
                <w:vertAlign w:val="superscript"/>
              </w:rPr>
              <w:t>1</w:t>
            </w:r>
            <w:r w:rsidRPr="00C87258">
              <w:rPr>
                <w:rFonts w:ascii="Arial" w:hAnsi="Arial" w:cs="Arial"/>
                <w:sz w:val="28"/>
              </w:rPr>
              <w:t>($450 + $610 + $1,250)</w:t>
            </w:r>
          </w:p>
        </w:tc>
        <w:tc>
          <w:tcPr>
            <w:tcW w:w="1350" w:type="dxa"/>
          </w:tcPr>
          <w:p w14:paraId="45A78A89" w14:textId="77777777" w:rsidR="0058174A" w:rsidRPr="00C87258" w:rsidRDefault="0058174A">
            <w:pPr>
              <w:jc w:val="right"/>
              <w:rPr>
                <w:rFonts w:ascii="Arial" w:hAnsi="Arial" w:cs="Arial"/>
                <w:sz w:val="28"/>
              </w:rPr>
            </w:pPr>
          </w:p>
        </w:tc>
        <w:tc>
          <w:tcPr>
            <w:tcW w:w="1350" w:type="dxa"/>
          </w:tcPr>
          <w:p w14:paraId="477A8C3A" w14:textId="77777777" w:rsidR="0058174A" w:rsidRPr="00C87258" w:rsidRDefault="0058174A">
            <w:pPr>
              <w:jc w:val="right"/>
              <w:rPr>
                <w:rFonts w:ascii="Arial" w:hAnsi="Arial" w:cs="Arial"/>
                <w:sz w:val="28"/>
              </w:rPr>
            </w:pPr>
          </w:p>
        </w:tc>
      </w:tr>
      <w:tr w:rsidR="009900E3" w:rsidRPr="00C87258" w14:paraId="4F4BD0B9" w14:textId="77777777" w:rsidTr="00B16570">
        <w:trPr>
          <w:cantSplit/>
          <w:trHeight w:val="279"/>
        </w:trPr>
        <w:tc>
          <w:tcPr>
            <w:tcW w:w="6138" w:type="dxa"/>
          </w:tcPr>
          <w:p w14:paraId="0C4A81D8" w14:textId="77777777" w:rsidR="009900E3" w:rsidRDefault="00B16570">
            <w:pPr>
              <w:tabs>
                <w:tab w:val="left" w:pos="720"/>
                <w:tab w:val="right" w:leader="dot" w:pos="7200"/>
              </w:tabs>
              <w:rPr>
                <w:rFonts w:ascii="Arial" w:hAnsi="Arial" w:cs="Arial"/>
                <w:sz w:val="28"/>
              </w:rPr>
            </w:pPr>
            <w:r>
              <w:rPr>
                <w:rFonts w:ascii="Arial" w:hAnsi="Arial" w:cs="Arial"/>
                <w:sz w:val="28"/>
              </w:rPr>
              <w:t>To record payroll</w:t>
            </w:r>
          </w:p>
          <w:p w14:paraId="61402150" w14:textId="1A42B5F0" w:rsidR="00B16570" w:rsidRPr="00C87258" w:rsidRDefault="00B16570">
            <w:pPr>
              <w:tabs>
                <w:tab w:val="left" w:pos="720"/>
                <w:tab w:val="right" w:leader="dot" w:pos="7200"/>
              </w:tabs>
              <w:rPr>
                <w:rFonts w:ascii="Arial" w:hAnsi="Arial" w:cs="Arial"/>
                <w:sz w:val="28"/>
              </w:rPr>
            </w:pPr>
          </w:p>
        </w:tc>
        <w:tc>
          <w:tcPr>
            <w:tcW w:w="1350" w:type="dxa"/>
          </w:tcPr>
          <w:p w14:paraId="744AF491" w14:textId="77777777" w:rsidR="009900E3" w:rsidRPr="00C87258" w:rsidRDefault="009900E3">
            <w:pPr>
              <w:jc w:val="right"/>
              <w:rPr>
                <w:rFonts w:ascii="Arial" w:hAnsi="Arial" w:cs="Arial"/>
                <w:sz w:val="28"/>
              </w:rPr>
            </w:pPr>
          </w:p>
        </w:tc>
        <w:tc>
          <w:tcPr>
            <w:tcW w:w="1350" w:type="dxa"/>
          </w:tcPr>
          <w:p w14:paraId="7A955E33" w14:textId="77777777" w:rsidR="009900E3" w:rsidRPr="00C87258" w:rsidRDefault="009900E3">
            <w:pPr>
              <w:jc w:val="right"/>
              <w:rPr>
                <w:rFonts w:ascii="Arial" w:hAnsi="Arial" w:cs="Arial"/>
                <w:sz w:val="28"/>
              </w:rPr>
            </w:pPr>
          </w:p>
        </w:tc>
      </w:tr>
      <w:tr w:rsidR="0058174A" w:rsidRPr="00C87258" w14:paraId="18666AAC" w14:textId="77777777" w:rsidTr="00B16570">
        <w:trPr>
          <w:cantSplit/>
          <w:trHeight w:val="279"/>
        </w:trPr>
        <w:tc>
          <w:tcPr>
            <w:tcW w:w="6138" w:type="dxa"/>
          </w:tcPr>
          <w:p w14:paraId="2F359FC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Payroll Tax Expense</w:t>
            </w:r>
            <w:r w:rsidR="009E2449" w:rsidRPr="00C87258">
              <w:rPr>
                <w:rFonts w:ascii="Arial" w:hAnsi="Arial" w:cs="Arial"/>
                <w:sz w:val="28"/>
              </w:rPr>
              <w:tab/>
            </w:r>
          </w:p>
        </w:tc>
        <w:tc>
          <w:tcPr>
            <w:tcW w:w="1350" w:type="dxa"/>
          </w:tcPr>
          <w:p w14:paraId="373FB4F7" w14:textId="7C8F1A11" w:rsidR="0058174A" w:rsidRPr="00C87258" w:rsidRDefault="001D0889">
            <w:pPr>
              <w:jc w:val="right"/>
              <w:rPr>
                <w:rFonts w:ascii="Arial" w:hAnsi="Arial" w:cs="Arial"/>
                <w:sz w:val="28"/>
              </w:rPr>
            </w:pPr>
            <w:r>
              <w:rPr>
                <w:rFonts w:ascii="Arial" w:hAnsi="Arial" w:cs="Arial"/>
                <w:sz w:val="28"/>
              </w:rPr>
              <w:t>264.77</w:t>
            </w:r>
          </w:p>
        </w:tc>
        <w:tc>
          <w:tcPr>
            <w:tcW w:w="1350" w:type="dxa"/>
          </w:tcPr>
          <w:p w14:paraId="220E447E" w14:textId="77777777" w:rsidR="0058174A" w:rsidRPr="00C87258" w:rsidRDefault="0058174A">
            <w:pPr>
              <w:jc w:val="right"/>
              <w:rPr>
                <w:rFonts w:ascii="Arial" w:hAnsi="Arial" w:cs="Arial"/>
                <w:sz w:val="28"/>
              </w:rPr>
            </w:pPr>
          </w:p>
        </w:tc>
      </w:tr>
      <w:tr w:rsidR="0058174A" w:rsidRPr="00C87258" w14:paraId="07861286" w14:textId="77777777" w:rsidTr="00B16570">
        <w:trPr>
          <w:cantSplit/>
          <w:trHeight w:val="279"/>
        </w:trPr>
        <w:tc>
          <w:tcPr>
            <w:tcW w:w="6138" w:type="dxa"/>
          </w:tcPr>
          <w:p w14:paraId="2C16F43E" w14:textId="036641C7" w:rsidR="0058174A" w:rsidRPr="00C87258" w:rsidRDefault="0058174A" w:rsidP="00805480">
            <w:pPr>
              <w:tabs>
                <w:tab w:val="left" w:pos="720"/>
                <w:tab w:val="right" w:leader="dot" w:pos="7200"/>
              </w:tabs>
              <w:rPr>
                <w:rFonts w:ascii="Arial" w:hAnsi="Arial" w:cs="Arial"/>
                <w:sz w:val="28"/>
              </w:rPr>
            </w:pPr>
            <w:r w:rsidRPr="00C87258">
              <w:rPr>
                <w:rFonts w:ascii="Arial" w:hAnsi="Arial" w:cs="Arial"/>
                <w:sz w:val="28"/>
              </w:rPr>
              <w:tab/>
              <w:t>EI Premiums Payable (1.4 X $</w:t>
            </w:r>
            <w:r w:rsidR="00805480" w:rsidRPr="00C87258">
              <w:rPr>
                <w:rFonts w:ascii="Arial" w:hAnsi="Arial" w:cs="Arial"/>
                <w:sz w:val="28"/>
              </w:rPr>
              <w:t>6</w:t>
            </w:r>
            <w:r w:rsidR="001D0889">
              <w:rPr>
                <w:rFonts w:ascii="Arial" w:hAnsi="Arial" w:cs="Arial"/>
                <w:sz w:val="28"/>
              </w:rPr>
              <w:t>0</w:t>
            </w:r>
            <w:r w:rsidR="00D614D1" w:rsidRPr="00C87258">
              <w:rPr>
                <w:rFonts w:ascii="Arial" w:hAnsi="Arial" w:cs="Arial"/>
                <w:sz w:val="28"/>
              </w:rPr>
              <w:t>.4</w:t>
            </w:r>
            <w:r w:rsidR="001D0889">
              <w:rPr>
                <w:rFonts w:ascii="Arial" w:hAnsi="Arial" w:cs="Arial"/>
                <w:sz w:val="28"/>
              </w:rPr>
              <w:t>2</w:t>
            </w:r>
            <w:r w:rsidRPr="00C87258">
              <w:rPr>
                <w:rFonts w:ascii="Arial" w:hAnsi="Arial" w:cs="Arial"/>
                <w:sz w:val="28"/>
              </w:rPr>
              <w:t>)</w:t>
            </w:r>
            <w:r w:rsidR="009E2449" w:rsidRPr="00C87258">
              <w:rPr>
                <w:rFonts w:ascii="Arial" w:hAnsi="Arial" w:cs="Arial"/>
                <w:sz w:val="28"/>
              </w:rPr>
              <w:tab/>
            </w:r>
          </w:p>
        </w:tc>
        <w:tc>
          <w:tcPr>
            <w:tcW w:w="1350" w:type="dxa"/>
          </w:tcPr>
          <w:p w14:paraId="07A4CB5D" w14:textId="77777777" w:rsidR="0058174A" w:rsidRPr="00C87258" w:rsidRDefault="0058174A">
            <w:pPr>
              <w:jc w:val="right"/>
              <w:rPr>
                <w:rFonts w:ascii="Arial" w:hAnsi="Arial" w:cs="Arial"/>
                <w:sz w:val="28"/>
              </w:rPr>
            </w:pPr>
          </w:p>
        </w:tc>
        <w:tc>
          <w:tcPr>
            <w:tcW w:w="1350" w:type="dxa"/>
          </w:tcPr>
          <w:p w14:paraId="581A6448" w14:textId="20CC2CAA" w:rsidR="0058174A" w:rsidRPr="00C87258" w:rsidRDefault="001D0889">
            <w:pPr>
              <w:jc w:val="right"/>
              <w:rPr>
                <w:rFonts w:ascii="Arial" w:hAnsi="Arial" w:cs="Arial"/>
                <w:sz w:val="28"/>
              </w:rPr>
            </w:pPr>
            <w:r>
              <w:rPr>
                <w:rFonts w:ascii="Arial" w:hAnsi="Arial" w:cs="Arial"/>
                <w:sz w:val="28"/>
              </w:rPr>
              <w:t>84.59</w:t>
            </w:r>
          </w:p>
        </w:tc>
      </w:tr>
      <w:tr w:rsidR="0058174A" w:rsidRPr="00C87258" w14:paraId="3D452F82" w14:textId="77777777" w:rsidTr="00B16570">
        <w:trPr>
          <w:cantSplit/>
          <w:trHeight w:val="279"/>
        </w:trPr>
        <w:tc>
          <w:tcPr>
            <w:tcW w:w="6138" w:type="dxa"/>
          </w:tcPr>
          <w:p w14:paraId="3D815587"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CPP Contributions Payable</w:t>
            </w:r>
            <w:r w:rsidR="009E2449" w:rsidRPr="00C87258">
              <w:rPr>
                <w:rFonts w:ascii="Arial" w:hAnsi="Arial" w:cs="Arial"/>
                <w:sz w:val="28"/>
              </w:rPr>
              <w:tab/>
            </w:r>
          </w:p>
        </w:tc>
        <w:tc>
          <w:tcPr>
            <w:tcW w:w="1350" w:type="dxa"/>
          </w:tcPr>
          <w:p w14:paraId="25BAF463" w14:textId="77777777" w:rsidR="0058174A" w:rsidRPr="00C87258" w:rsidRDefault="0058174A">
            <w:pPr>
              <w:jc w:val="right"/>
              <w:rPr>
                <w:rFonts w:ascii="Arial" w:hAnsi="Arial" w:cs="Arial"/>
                <w:sz w:val="28"/>
              </w:rPr>
            </w:pPr>
          </w:p>
        </w:tc>
        <w:tc>
          <w:tcPr>
            <w:tcW w:w="1350" w:type="dxa"/>
          </w:tcPr>
          <w:p w14:paraId="103E335D" w14:textId="77777777" w:rsidR="0058174A" w:rsidRPr="00C87258" w:rsidRDefault="00805480">
            <w:pPr>
              <w:jc w:val="right"/>
              <w:rPr>
                <w:rFonts w:ascii="Arial" w:hAnsi="Arial" w:cs="Arial"/>
                <w:sz w:val="28"/>
              </w:rPr>
            </w:pPr>
            <w:r w:rsidRPr="00C87258">
              <w:rPr>
                <w:rFonts w:ascii="Arial" w:hAnsi="Arial" w:cs="Arial"/>
                <w:sz w:val="28"/>
              </w:rPr>
              <w:t>180.18</w:t>
            </w:r>
          </w:p>
        </w:tc>
      </w:tr>
    </w:tbl>
    <w:p w14:paraId="3D18E1F1" w14:textId="6F682C68" w:rsidR="00B16570" w:rsidRPr="00C87258" w:rsidRDefault="00B16570" w:rsidP="00B16570">
      <w:pPr>
        <w:ind w:firstLine="142"/>
        <w:jc w:val="both"/>
        <w:rPr>
          <w:rFonts w:ascii="Arial" w:hAnsi="Arial" w:cs="Arial"/>
          <w:sz w:val="28"/>
        </w:rPr>
      </w:pPr>
      <w:r>
        <w:rPr>
          <w:rFonts w:ascii="Arial" w:hAnsi="Arial" w:cs="Arial"/>
          <w:sz w:val="28"/>
        </w:rPr>
        <w:t xml:space="preserve">To record employer share </w:t>
      </w:r>
      <w:r w:rsidR="00A83606">
        <w:rPr>
          <w:rFonts w:ascii="Arial" w:hAnsi="Arial" w:cs="Arial"/>
          <w:sz w:val="28"/>
        </w:rPr>
        <w:t>for payroll tax expense</w:t>
      </w:r>
    </w:p>
    <w:p w14:paraId="223C54F6" w14:textId="573AADB3" w:rsidR="0058174A" w:rsidRPr="00C87258" w:rsidRDefault="0058174A">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005525B8" w:rsidRPr="00C87258">
        <w:rPr>
          <w:rFonts w:ascii="Arial" w:hAnsi="Arial" w:cs="Arial"/>
          <w:b/>
          <w:sz w:val="28"/>
        </w:rPr>
        <w:t>5</w:t>
      </w:r>
      <w:r w:rsidRPr="00C87258">
        <w:rPr>
          <w:rFonts w:ascii="Arial" w:hAnsi="Arial" w:cs="Arial"/>
          <w:b/>
          <w:sz w:val="28"/>
        </w:rPr>
        <w:t xml:space="preserve"> (C</w:t>
      </w:r>
      <w:r w:rsidR="0041011B" w:rsidRPr="00C87258">
        <w:rPr>
          <w:rFonts w:ascii="Arial" w:hAnsi="Arial" w:cs="Arial"/>
          <w:b/>
          <w:sz w:val="28"/>
        </w:rPr>
        <w:t>ONTINUED</w:t>
      </w:r>
      <w:r w:rsidRPr="00C87258">
        <w:rPr>
          <w:rFonts w:ascii="Arial" w:hAnsi="Arial" w:cs="Arial"/>
          <w:b/>
          <w:sz w:val="28"/>
        </w:rPr>
        <w:t>)</w:t>
      </w:r>
    </w:p>
    <w:p w14:paraId="7F9426D2" w14:textId="77777777" w:rsidR="0058174A" w:rsidRPr="00C87258" w:rsidRDefault="0058174A">
      <w:pPr>
        <w:jc w:val="both"/>
        <w:rPr>
          <w:rFonts w:ascii="Arial" w:hAnsi="Arial" w:cs="Arial"/>
          <w:sz w:val="28"/>
        </w:rPr>
      </w:pPr>
    </w:p>
    <w:tbl>
      <w:tblPr>
        <w:tblW w:w="8838" w:type="dxa"/>
        <w:tblLayout w:type="fixed"/>
        <w:tblLook w:val="0000" w:firstRow="0" w:lastRow="0" w:firstColumn="0" w:lastColumn="0" w:noHBand="0" w:noVBand="0"/>
      </w:tblPr>
      <w:tblGrid>
        <w:gridCol w:w="6138"/>
        <w:gridCol w:w="1350"/>
        <w:gridCol w:w="1350"/>
      </w:tblGrid>
      <w:tr w:rsidR="0058174A" w:rsidRPr="00C87258" w14:paraId="7BA7A860" w14:textId="77777777" w:rsidTr="009900E3">
        <w:trPr>
          <w:cantSplit/>
          <w:trHeight w:val="279"/>
        </w:trPr>
        <w:tc>
          <w:tcPr>
            <w:tcW w:w="8838" w:type="dxa"/>
            <w:gridSpan w:val="3"/>
          </w:tcPr>
          <w:p w14:paraId="71A2551A" w14:textId="27C74F69" w:rsidR="0058174A" w:rsidRPr="00C87258" w:rsidRDefault="0034758F">
            <w:pPr>
              <w:tabs>
                <w:tab w:val="center" w:pos="4290"/>
              </w:tabs>
              <w:spacing w:after="40"/>
              <w:rPr>
                <w:rFonts w:ascii="Arial" w:hAnsi="Arial" w:cs="Arial"/>
                <w:sz w:val="28"/>
                <w:u w:val="single"/>
              </w:rPr>
            </w:pPr>
            <w:r>
              <w:rPr>
                <w:rFonts w:ascii="Arial" w:hAnsi="Arial" w:cs="Arial"/>
                <w:sz w:val="28"/>
              </w:rPr>
              <w:t>b.</w:t>
            </w:r>
            <w:r w:rsidR="0058174A" w:rsidRPr="00C87258">
              <w:rPr>
                <w:rFonts w:ascii="Arial" w:hAnsi="Arial" w:cs="Arial"/>
                <w:sz w:val="28"/>
              </w:rPr>
              <w:t xml:space="preserve"> </w:t>
            </w:r>
            <w:r w:rsidR="0058174A" w:rsidRPr="00C87258">
              <w:rPr>
                <w:rFonts w:ascii="Arial" w:hAnsi="Arial" w:cs="Arial"/>
                <w:sz w:val="28"/>
              </w:rPr>
              <w:tab/>
            </w:r>
            <w:r w:rsidR="0058174A" w:rsidRPr="00C87258">
              <w:rPr>
                <w:rFonts w:ascii="Arial" w:hAnsi="Arial" w:cs="Arial"/>
                <w:sz w:val="28"/>
                <w:u w:val="single"/>
              </w:rPr>
              <w:t xml:space="preserve">Monthly </w:t>
            </w:r>
            <w:r w:rsidR="00B16570">
              <w:rPr>
                <w:rFonts w:ascii="Arial" w:hAnsi="Arial" w:cs="Arial"/>
                <w:sz w:val="28"/>
                <w:u w:val="single"/>
              </w:rPr>
              <w:t>Remittance to Receiver General</w:t>
            </w:r>
          </w:p>
        </w:tc>
      </w:tr>
      <w:tr w:rsidR="0058174A" w:rsidRPr="00C87258" w14:paraId="1F222A55" w14:textId="77777777" w:rsidTr="009900E3">
        <w:trPr>
          <w:cantSplit/>
          <w:trHeight w:val="279"/>
        </w:trPr>
        <w:tc>
          <w:tcPr>
            <w:tcW w:w="6138" w:type="dxa"/>
          </w:tcPr>
          <w:p w14:paraId="36F5D754" w14:textId="2E8CCD8B" w:rsidR="0058174A" w:rsidRPr="00C87258" w:rsidRDefault="0058174A">
            <w:pPr>
              <w:tabs>
                <w:tab w:val="left" w:pos="720"/>
                <w:tab w:val="right" w:leader="dot" w:pos="7200"/>
              </w:tabs>
              <w:spacing w:before="40"/>
              <w:rPr>
                <w:rFonts w:ascii="Arial" w:hAnsi="Arial" w:cs="Arial"/>
                <w:sz w:val="28"/>
              </w:rPr>
            </w:pPr>
            <w:r w:rsidRPr="00C87258">
              <w:rPr>
                <w:rFonts w:ascii="Arial" w:hAnsi="Arial" w:cs="Arial"/>
                <w:sz w:val="28"/>
              </w:rPr>
              <w:t>Employee Income Tax Deductions Payable</w:t>
            </w:r>
            <w:r w:rsidR="009900E3">
              <w:rPr>
                <w:rFonts w:ascii="Arial" w:hAnsi="Arial" w:cs="Arial"/>
                <w:sz w:val="28"/>
                <w:vertAlign w:val="superscript"/>
              </w:rPr>
              <w:t>1</w:t>
            </w:r>
            <w:r w:rsidR="009E2449" w:rsidRPr="00C87258">
              <w:rPr>
                <w:rFonts w:ascii="Arial" w:hAnsi="Arial" w:cs="Arial"/>
                <w:sz w:val="28"/>
              </w:rPr>
              <w:tab/>
            </w:r>
          </w:p>
        </w:tc>
        <w:tc>
          <w:tcPr>
            <w:tcW w:w="1350" w:type="dxa"/>
          </w:tcPr>
          <w:p w14:paraId="48B91F3D" w14:textId="77777777" w:rsidR="0058174A" w:rsidRPr="00C87258" w:rsidRDefault="0058174A" w:rsidP="00DE163B">
            <w:pPr>
              <w:spacing w:before="40"/>
              <w:rPr>
                <w:rFonts w:ascii="Arial" w:hAnsi="Arial" w:cs="Arial"/>
                <w:sz w:val="28"/>
              </w:rPr>
            </w:pPr>
            <w:r w:rsidRPr="00C87258">
              <w:rPr>
                <w:rFonts w:ascii="Arial" w:hAnsi="Arial" w:cs="Arial"/>
                <w:sz w:val="28"/>
              </w:rPr>
              <w:t>1,</w:t>
            </w:r>
            <w:r w:rsidR="00BD5023" w:rsidRPr="00C87258">
              <w:rPr>
                <w:rFonts w:ascii="Arial" w:hAnsi="Arial" w:cs="Arial"/>
                <w:sz w:val="28"/>
              </w:rPr>
              <w:t>45</w:t>
            </w:r>
            <w:r w:rsidRPr="00C87258">
              <w:rPr>
                <w:rFonts w:ascii="Arial" w:hAnsi="Arial" w:cs="Arial"/>
                <w:sz w:val="28"/>
              </w:rPr>
              <w:t>6.00</w:t>
            </w:r>
          </w:p>
        </w:tc>
        <w:tc>
          <w:tcPr>
            <w:tcW w:w="1350" w:type="dxa"/>
          </w:tcPr>
          <w:p w14:paraId="00F0560F" w14:textId="77777777" w:rsidR="0058174A" w:rsidRPr="00C87258" w:rsidRDefault="0058174A">
            <w:pPr>
              <w:spacing w:before="40"/>
              <w:jc w:val="right"/>
              <w:rPr>
                <w:rFonts w:ascii="Arial" w:hAnsi="Arial" w:cs="Arial"/>
                <w:sz w:val="28"/>
              </w:rPr>
            </w:pPr>
          </w:p>
        </w:tc>
      </w:tr>
      <w:tr w:rsidR="0058174A" w:rsidRPr="00C87258" w14:paraId="344CED52" w14:textId="77777777" w:rsidTr="009900E3">
        <w:trPr>
          <w:cantSplit/>
          <w:trHeight w:val="279"/>
        </w:trPr>
        <w:tc>
          <w:tcPr>
            <w:tcW w:w="6138" w:type="dxa"/>
          </w:tcPr>
          <w:p w14:paraId="3F6A9514" w14:textId="72A9B3F5"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EI Premiums Payable</w:t>
            </w:r>
            <w:r w:rsidR="009900E3">
              <w:rPr>
                <w:rFonts w:ascii="Arial" w:hAnsi="Arial" w:cs="Arial"/>
                <w:sz w:val="28"/>
                <w:vertAlign w:val="superscript"/>
              </w:rPr>
              <w:t>2</w:t>
            </w:r>
            <w:r w:rsidR="009E2449" w:rsidRPr="00C87258">
              <w:rPr>
                <w:rFonts w:ascii="Arial" w:hAnsi="Arial" w:cs="Arial"/>
                <w:sz w:val="28"/>
              </w:rPr>
              <w:tab/>
            </w:r>
          </w:p>
        </w:tc>
        <w:tc>
          <w:tcPr>
            <w:tcW w:w="1350" w:type="dxa"/>
          </w:tcPr>
          <w:p w14:paraId="710060BC" w14:textId="4303DD94" w:rsidR="0058174A" w:rsidRPr="00C87258" w:rsidRDefault="001D0889">
            <w:pPr>
              <w:jc w:val="right"/>
              <w:rPr>
                <w:rFonts w:ascii="Arial" w:hAnsi="Arial" w:cs="Arial"/>
                <w:sz w:val="28"/>
              </w:rPr>
            </w:pPr>
            <w:r>
              <w:rPr>
                <w:rFonts w:ascii="Arial" w:hAnsi="Arial" w:cs="Arial"/>
                <w:sz w:val="28"/>
              </w:rPr>
              <w:t>580.04</w:t>
            </w:r>
          </w:p>
        </w:tc>
        <w:tc>
          <w:tcPr>
            <w:tcW w:w="1350" w:type="dxa"/>
          </w:tcPr>
          <w:p w14:paraId="368C029C" w14:textId="77777777" w:rsidR="0058174A" w:rsidRPr="00C87258" w:rsidRDefault="0058174A">
            <w:pPr>
              <w:jc w:val="right"/>
              <w:rPr>
                <w:rFonts w:ascii="Arial" w:hAnsi="Arial" w:cs="Arial"/>
                <w:sz w:val="28"/>
              </w:rPr>
            </w:pPr>
          </w:p>
        </w:tc>
      </w:tr>
      <w:tr w:rsidR="0058174A" w:rsidRPr="00C87258" w14:paraId="6717DF39" w14:textId="77777777" w:rsidTr="009900E3">
        <w:trPr>
          <w:cantSplit/>
          <w:trHeight w:val="279"/>
        </w:trPr>
        <w:tc>
          <w:tcPr>
            <w:tcW w:w="6138" w:type="dxa"/>
          </w:tcPr>
          <w:p w14:paraId="063923AE" w14:textId="77777777" w:rsidR="0058174A" w:rsidRPr="00C87258" w:rsidRDefault="0058174A" w:rsidP="00BD5023">
            <w:pPr>
              <w:tabs>
                <w:tab w:val="left" w:pos="720"/>
                <w:tab w:val="right" w:leader="dot" w:pos="7200"/>
              </w:tabs>
              <w:rPr>
                <w:rFonts w:ascii="Arial" w:hAnsi="Arial" w:cs="Arial"/>
                <w:sz w:val="28"/>
              </w:rPr>
            </w:pPr>
            <w:r w:rsidRPr="00C87258">
              <w:rPr>
                <w:rFonts w:ascii="Arial" w:hAnsi="Arial" w:cs="Arial"/>
                <w:sz w:val="28"/>
              </w:rPr>
              <w:t>CPP Contributions Payable ($</w:t>
            </w:r>
            <w:r w:rsidR="00BD5023" w:rsidRPr="00C87258">
              <w:rPr>
                <w:rFonts w:ascii="Arial" w:hAnsi="Arial" w:cs="Arial"/>
                <w:sz w:val="28"/>
              </w:rPr>
              <w:t>180.18</w:t>
            </w:r>
            <w:r w:rsidRPr="00C87258">
              <w:rPr>
                <w:rFonts w:ascii="Arial" w:hAnsi="Arial" w:cs="Arial"/>
                <w:sz w:val="28"/>
              </w:rPr>
              <w:t xml:space="preserve"> X 8)</w:t>
            </w:r>
            <w:r w:rsidR="009E2449" w:rsidRPr="00C87258">
              <w:rPr>
                <w:rFonts w:ascii="Arial" w:hAnsi="Arial" w:cs="Arial"/>
                <w:sz w:val="28"/>
              </w:rPr>
              <w:tab/>
            </w:r>
          </w:p>
        </w:tc>
        <w:tc>
          <w:tcPr>
            <w:tcW w:w="1350" w:type="dxa"/>
          </w:tcPr>
          <w:p w14:paraId="591A8939" w14:textId="77777777" w:rsidR="0058174A" w:rsidRPr="00C87258" w:rsidRDefault="0058174A" w:rsidP="00BD5023">
            <w:pPr>
              <w:jc w:val="right"/>
              <w:rPr>
                <w:rFonts w:ascii="Arial" w:hAnsi="Arial" w:cs="Arial"/>
                <w:sz w:val="28"/>
              </w:rPr>
            </w:pPr>
            <w:r w:rsidRPr="00C87258">
              <w:rPr>
                <w:rFonts w:ascii="Arial" w:hAnsi="Arial" w:cs="Arial"/>
                <w:sz w:val="28"/>
              </w:rPr>
              <w:t>1,</w:t>
            </w:r>
            <w:r w:rsidR="00BD5023" w:rsidRPr="00C87258">
              <w:rPr>
                <w:rFonts w:ascii="Arial" w:hAnsi="Arial" w:cs="Arial"/>
                <w:sz w:val="28"/>
              </w:rPr>
              <w:t>441.44</w:t>
            </w:r>
          </w:p>
        </w:tc>
        <w:tc>
          <w:tcPr>
            <w:tcW w:w="1350" w:type="dxa"/>
          </w:tcPr>
          <w:p w14:paraId="6A0F46B1" w14:textId="77777777" w:rsidR="0058174A" w:rsidRPr="00C87258" w:rsidRDefault="0058174A">
            <w:pPr>
              <w:jc w:val="right"/>
              <w:rPr>
                <w:rFonts w:ascii="Arial" w:hAnsi="Arial" w:cs="Arial"/>
                <w:sz w:val="28"/>
              </w:rPr>
            </w:pPr>
          </w:p>
        </w:tc>
      </w:tr>
      <w:tr w:rsidR="0058174A" w:rsidRPr="00C87258" w14:paraId="04C52D38" w14:textId="77777777" w:rsidTr="009900E3">
        <w:trPr>
          <w:cantSplit/>
          <w:trHeight w:val="279"/>
        </w:trPr>
        <w:tc>
          <w:tcPr>
            <w:tcW w:w="6138" w:type="dxa"/>
          </w:tcPr>
          <w:p w14:paraId="0553D31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009E2449" w:rsidRPr="00C87258">
              <w:rPr>
                <w:rFonts w:ascii="Arial" w:hAnsi="Arial" w:cs="Arial"/>
                <w:sz w:val="28"/>
              </w:rPr>
              <w:tab/>
            </w:r>
          </w:p>
        </w:tc>
        <w:tc>
          <w:tcPr>
            <w:tcW w:w="1350" w:type="dxa"/>
          </w:tcPr>
          <w:p w14:paraId="7BD56CEB" w14:textId="77777777" w:rsidR="0058174A" w:rsidRPr="00C87258" w:rsidRDefault="0058174A">
            <w:pPr>
              <w:jc w:val="right"/>
              <w:rPr>
                <w:rFonts w:ascii="Arial" w:hAnsi="Arial" w:cs="Arial"/>
                <w:sz w:val="28"/>
              </w:rPr>
            </w:pPr>
          </w:p>
        </w:tc>
        <w:tc>
          <w:tcPr>
            <w:tcW w:w="1350" w:type="dxa"/>
          </w:tcPr>
          <w:p w14:paraId="45C07E96" w14:textId="56BE78F7" w:rsidR="00E94DEA" w:rsidRPr="00C87258" w:rsidRDefault="003C4629" w:rsidP="000E4CDA">
            <w:pPr>
              <w:jc w:val="right"/>
              <w:rPr>
                <w:rFonts w:ascii="Arial" w:hAnsi="Arial" w:cs="Arial"/>
                <w:sz w:val="28"/>
              </w:rPr>
            </w:pPr>
            <w:r>
              <w:rPr>
                <w:rFonts w:ascii="Arial" w:hAnsi="Arial" w:cs="Arial"/>
                <w:sz w:val="28"/>
              </w:rPr>
              <w:t>3,477.48</w:t>
            </w:r>
          </w:p>
        </w:tc>
      </w:tr>
    </w:tbl>
    <w:p w14:paraId="1B645FF7" w14:textId="07069B88" w:rsidR="0058174A" w:rsidRDefault="009900E3">
      <w:pPr>
        <w:jc w:val="both"/>
        <w:rPr>
          <w:rFonts w:ascii="Arial" w:hAnsi="Arial" w:cs="Arial"/>
          <w:sz w:val="28"/>
        </w:rPr>
      </w:pPr>
      <w:r w:rsidRPr="00C87258">
        <w:rPr>
          <w:rFonts w:ascii="Arial" w:hAnsi="Arial" w:cs="Arial"/>
          <w:sz w:val="28"/>
        </w:rPr>
        <w:t xml:space="preserve">     </w:t>
      </w:r>
      <w:r>
        <w:rPr>
          <w:rFonts w:ascii="Arial" w:hAnsi="Arial" w:cs="Arial"/>
          <w:sz w:val="28"/>
          <w:vertAlign w:val="superscript"/>
        </w:rPr>
        <w:t>1</w:t>
      </w:r>
      <w:r w:rsidRPr="00C87258">
        <w:rPr>
          <w:rFonts w:ascii="Arial" w:hAnsi="Arial" w:cs="Arial"/>
          <w:sz w:val="28"/>
        </w:rPr>
        <w:t>($364.00 X 4)</w:t>
      </w:r>
    </w:p>
    <w:p w14:paraId="238957F8" w14:textId="248E3779" w:rsidR="009900E3" w:rsidRPr="00C87258" w:rsidRDefault="009900E3">
      <w:pPr>
        <w:jc w:val="both"/>
        <w:rPr>
          <w:rFonts w:ascii="Arial" w:hAnsi="Arial" w:cs="Arial"/>
          <w:sz w:val="28"/>
        </w:rPr>
      </w:pPr>
      <w:r w:rsidRPr="00C87258">
        <w:rPr>
          <w:rFonts w:ascii="Arial" w:hAnsi="Arial" w:cs="Arial"/>
          <w:sz w:val="28"/>
        </w:rPr>
        <w:t xml:space="preserve">     </w:t>
      </w:r>
      <w:r>
        <w:rPr>
          <w:rFonts w:ascii="Arial" w:hAnsi="Arial" w:cs="Arial"/>
          <w:sz w:val="28"/>
          <w:vertAlign w:val="superscript"/>
        </w:rPr>
        <w:t>2</w:t>
      </w:r>
      <w:r w:rsidRPr="00C87258">
        <w:rPr>
          <w:rFonts w:ascii="Arial" w:hAnsi="Arial" w:cs="Arial"/>
          <w:sz w:val="28"/>
        </w:rPr>
        <w:t>[($6</w:t>
      </w:r>
      <w:r w:rsidR="001D0889">
        <w:rPr>
          <w:rFonts w:ascii="Arial" w:hAnsi="Arial" w:cs="Arial"/>
          <w:sz w:val="28"/>
        </w:rPr>
        <w:t>0</w:t>
      </w:r>
      <w:r w:rsidRPr="00C87258">
        <w:rPr>
          <w:rFonts w:ascii="Arial" w:hAnsi="Arial" w:cs="Arial"/>
          <w:sz w:val="28"/>
        </w:rPr>
        <w:t>.4</w:t>
      </w:r>
      <w:r w:rsidR="001D0889">
        <w:rPr>
          <w:rFonts w:ascii="Arial" w:hAnsi="Arial" w:cs="Arial"/>
          <w:sz w:val="28"/>
        </w:rPr>
        <w:t>2</w:t>
      </w:r>
      <w:r w:rsidRPr="00C87258">
        <w:rPr>
          <w:rFonts w:ascii="Arial" w:hAnsi="Arial" w:cs="Arial"/>
          <w:sz w:val="28"/>
        </w:rPr>
        <w:t xml:space="preserve"> X 4) + ($</w:t>
      </w:r>
      <w:r w:rsidR="001D0889">
        <w:rPr>
          <w:rFonts w:ascii="Arial" w:hAnsi="Arial" w:cs="Arial"/>
          <w:sz w:val="28"/>
        </w:rPr>
        <w:t>84</w:t>
      </w:r>
      <w:r w:rsidRPr="00C87258">
        <w:rPr>
          <w:rFonts w:ascii="Arial" w:hAnsi="Arial" w:cs="Arial"/>
          <w:sz w:val="28"/>
        </w:rPr>
        <w:t>.</w:t>
      </w:r>
      <w:r w:rsidR="001D0889">
        <w:rPr>
          <w:rFonts w:ascii="Arial" w:hAnsi="Arial" w:cs="Arial"/>
          <w:sz w:val="28"/>
        </w:rPr>
        <w:t>59</w:t>
      </w:r>
      <w:r w:rsidRPr="00C87258">
        <w:rPr>
          <w:rFonts w:ascii="Arial" w:hAnsi="Arial" w:cs="Arial"/>
          <w:sz w:val="28"/>
        </w:rPr>
        <w:t xml:space="preserve"> X 4)]</w:t>
      </w:r>
    </w:p>
    <w:p w14:paraId="7FD0C61E" w14:textId="77777777" w:rsidR="0041011B" w:rsidRPr="00C87258" w:rsidRDefault="0041011B">
      <w:pPr>
        <w:jc w:val="both"/>
        <w:rPr>
          <w:rFonts w:ascii="Arial" w:hAnsi="Arial" w:cs="Arial"/>
          <w:sz w:val="28"/>
        </w:rPr>
      </w:pPr>
    </w:p>
    <w:tbl>
      <w:tblPr>
        <w:tblW w:w="0" w:type="auto"/>
        <w:tblLayout w:type="fixed"/>
        <w:tblLook w:val="0000" w:firstRow="0" w:lastRow="0" w:firstColumn="0" w:lastColumn="0" w:noHBand="0" w:noVBand="0"/>
      </w:tblPr>
      <w:tblGrid>
        <w:gridCol w:w="6138"/>
        <w:gridCol w:w="1350"/>
        <w:gridCol w:w="1350"/>
      </w:tblGrid>
      <w:tr w:rsidR="0058174A" w:rsidRPr="00C87258" w14:paraId="59C71A5B" w14:textId="77777777">
        <w:trPr>
          <w:cantSplit/>
          <w:trHeight w:val="279"/>
        </w:trPr>
        <w:tc>
          <w:tcPr>
            <w:tcW w:w="8838" w:type="dxa"/>
            <w:gridSpan w:val="3"/>
          </w:tcPr>
          <w:p w14:paraId="74C2370E" w14:textId="68338CFE" w:rsidR="0058174A" w:rsidRPr="00C87258" w:rsidRDefault="0034758F">
            <w:pPr>
              <w:tabs>
                <w:tab w:val="center" w:pos="4290"/>
              </w:tabs>
              <w:spacing w:after="40"/>
              <w:rPr>
                <w:rFonts w:ascii="Arial" w:hAnsi="Arial" w:cs="Arial"/>
                <w:sz w:val="28"/>
                <w:u w:val="single"/>
              </w:rPr>
            </w:pPr>
            <w:r>
              <w:rPr>
                <w:rFonts w:ascii="Arial" w:hAnsi="Arial" w:cs="Arial"/>
                <w:sz w:val="28"/>
              </w:rPr>
              <w:t>c.</w:t>
            </w:r>
            <w:r w:rsidR="0058174A" w:rsidRPr="00C87258">
              <w:rPr>
                <w:rFonts w:ascii="Arial" w:hAnsi="Arial" w:cs="Arial"/>
                <w:sz w:val="28"/>
              </w:rPr>
              <w:t xml:space="preserve"> </w:t>
            </w:r>
            <w:r w:rsidR="0058174A" w:rsidRPr="00C87258">
              <w:rPr>
                <w:rFonts w:ascii="Arial" w:hAnsi="Arial" w:cs="Arial"/>
                <w:sz w:val="28"/>
              </w:rPr>
              <w:tab/>
            </w:r>
            <w:r w:rsidR="0058174A" w:rsidRPr="00C87258">
              <w:rPr>
                <w:rFonts w:ascii="Arial" w:hAnsi="Arial" w:cs="Arial"/>
                <w:sz w:val="28"/>
                <w:u w:val="single"/>
              </w:rPr>
              <w:t>Vacation Entitlement for August</w:t>
            </w:r>
          </w:p>
        </w:tc>
      </w:tr>
      <w:tr w:rsidR="0058174A" w:rsidRPr="00C87258" w14:paraId="3C29CA00" w14:textId="77777777">
        <w:trPr>
          <w:cantSplit/>
          <w:trHeight w:val="279"/>
        </w:trPr>
        <w:tc>
          <w:tcPr>
            <w:tcW w:w="6138" w:type="dxa"/>
          </w:tcPr>
          <w:p w14:paraId="464B0214" w14:textId="77777777" w:rsidR="0058174A" w:rsidRPr="00C87258" w:rsidRDefault="002C6173">
            <w:pPr>
              <w:tabs>
                <w:tab w:val="left" w:pos="720"/>
                <w:tab w:val="right" w:leader="dot" w:pos="7200"/>
              </w:tabs>
              <w:spacing w:before="40"/>
              <w:rPr>
                <w:rFonts w:ascii="Arial" w:hAnsi="Arial" w:cs="Arial"/>
                <w:sz w:val="28"/>
              </w:rPr>
            </w:pPr>
            <w:r w:rsidRPr="00C87258">
              <w:rPr>
                <w:rFonts w:ascii="Arial" w:hAnsi="Arial" w:cs="Arial"/>
                <w:sz w:val="28"/>
              </w:rPr>
              <w:t xml:space="preserve">Salaries and </w:t>
            </w:r>
            <w:r w:rsidR="0058174A" w:rsidRPr="00C87258">
              <w:rPr>
                <w:rFonts w:ascii="Arial" w:hAnsi="Arial" w:cs="Arial"/>
                <w:sz w:val="28"/>
              </w:rPr>
              <w:t>Wages Expense</w:t>
            </w:r>
            <w:r w:rsidR="009E2449" w:rsidRPr="00C87258">
              <w:rPr>
                <w:rFonts w:ascii="Arial" w:hAnsi="Arial" w:cs="Arial"/>
                <w:sz w:val="28"/>
              </w:rPr>
              <w:tab/>
            </w:r>
          </w:p>
        </w:tc>
        <w:tc>
          <w:tcPr>
            <w:tcW w:w="1350" w:type="dxa"/>
          </w:tcPr>
          <w:p w14:paraId="469B9E1E" w14:textId="77777777" w:rsidR="0058174A" w:rsidRPr="00C87258" w:rsidRDefault="00BD5023" w:rsidP="00BD5023">
            <w:pPr>
              <w:spacing w:before="40"/>
              <w:jc w:val="right"/>
              <w:rPr>
                <w:rFonts w:ascii="Arial" w:hAnsi="Arial" w:cs="Arial"/>
                <w:sz w:val="28"/>
              </w:rPr>
            </w:pPr>
            <w:r w:rsidRPr="00C87258">
              <w:rPr>
                <w:rFonts w:ascii="Arial" w:hAnsi="Arial" w:cs="Arial"/>
                <w:sz w:val="28"/>
              </w:rPr>
              <w:t>397</w:t>
            </w:r>
            <w:r w:rsidR="0058174A" w:rsidRPr="00C87258">
              <w:rPr>
                <w:rFonts w:ascii="Arial" w:hAnsi="Arial" w:cs="Arial"/>
                <w:sz w:val="28"/>
              </w:rPr>
              <w:t>.60</w:t>
            </w:r>
          </w:p>
        </w:tc>
        <w:tc>
          <w:tcPr>
            <w:tcW w:w="1350" w:type="dxa"/>
          </w:tcPr>
          <w:p w14:paraId="5B0DD178" w14:textId="77777777" w:rsidR="0058174A" w:rsidRPr="00C87258" w:rsidRDefault="0058174A">
            <w:pPr>
              <w:spacing w:before="40"/>
              <w:jc w:val="right"/>
              <w:rPr>
                <w:rFonts w:ascii="Arial" w:hAnsi="Arial" w:cs="Arial"/>
                <w:sz w:val="28"/>
              </w:rPr>
            </w:pPr>
          </w:p>
        </w:tc>
      </w:tr>
      <w:tr w:rsidR="0058174A" w:rsidRPr="00C87258" w14:paraId="167BAC97" w14:textId="77777777">
        <w:trPr>
          <w:cantSplit/>
          <w:trHeight w:val="279"/>
        </w:trPr>
        <w:tc>
          <w:tcPr>
            <w:tcW w:w="6138" w:type="dxa"/>
          </w:tcPr>
          <w:p w14:paraId="2A3740F0" w14:textId="77777777" w:rsidR="0058174A" w:rsidRPr="00C87258" w:rsidRDefault="0058174A">
            <w:pPr>
              <w:tabs>
                <w:tab w:val="left" w:pos="720"/>
                <w:tab w:val="right" w:leader="dot" w:pos="7200"/>
              </w:tabs>
              <w:spacing w:before="40"/>
              <w:rPr>
                <w:rFonts w:ascii="Arial" w:hAnsi="Arial" w:cs="Arial"/>
                <w:sz w:val="28"/>
              </w:rPr>
            </w:pPr>
            <w:r w:rsidRPr="00C87258">
              <w:rPr>
                <w:rFonts w:ascii="Arial" w:hAnsi="Arial" w:cs="Arial"/>
                <w:sz w:val="28"/>
              </w:rPr>
              <w:tab/>
              <w:t xml:space="preserve">Vacation Wages Payable </w:t>
            </w:r>
            <w:r w:rsidR="009E2449" w:rsidRPr="00C87258">
              <w:rPr>
                <w:rFonts w:ascii="Arial" w:hAnsi="Arial" w:cs="Arial"/>
                <w:sz w:val="28"/>
              </w:rPr>
              <w:tab/>
            </w:r>
          </w:p>
        </w:tc>
        <w:tc>
          <w:tcPr>
            <w:tcW w:w="1350" w:type="dxa"/>
          </w:tcPr>
          <w:p w14:paraId="24C2EFFC" w14:textId="77777777" w:rsidR="0058174A" w:rsidRPr="00C87258" w:rsidRDefault="0058174A">
            <w:pPr>
              <w:jc w:val="right"/>
              <w:rPr>
                <w:rFonts w:ascii="Arial" w:hAnsi="Arial" w:cs="Arial"/>
                <w:sz w:val="28"/>
              </w:rPr>
            </w:pPr>
          </w:p>
        </w:tc>
        <w:tc>
          <w:tcPr>
            <w:tcW w:w="1350" w:type="dxa"/>
          </w:tcPr>
          <w:p w14:paraId="657D643F" w14:textId="77777777" w:rsidR="0058174A" w:rsidRPr="00C87258" w:rsidRDefault="00BD5023" w:rsidP="00BD5023">
            <w:pPr>
              <w:jc w:val="right"/>
              <w:rPr>
                <w:rFonts w:ascii="Arial" w:hAnsi="Arial" w:cs="Arial"/>
                <w:sz w:val="28"/>
              </w:rPr>
            </w:pPr>
            <w:r w:rsidRPr="00C87258">
              <w:rPr>
                <w:rFonts w:ascii="Arial" w:hAnsi="Arial" w:cs="Arial"/>
                <w:sz w:val="28"/>
              </w:rPr>
              <w:t>397</w:t>
            </w:r>
            <w:r w:rsidR="0058174A" w:rsidRPr="00C87258">
              <w:rPr>
                <w:rFonts w:ascii="Arial" w:hAnsi="Arial" w:cs="Arial"/>
                <w:sz w:val="28"/>
              </w:rPr>
              <w:t>.60</w:t>
            </w:r>
          </w:p>
        </w:tc>
      </w:tr>
    </w:tbl>
    <w:p w14:paraId="2198DF52" w14:textId="77777777" w:rsidR="0058174A" w:rsidRPr="00C87258" w:rsidRDefault="0058174A">
      <w:pPr>
        <w:jc w:val="both"/>
        <w:rPr>
          <w:rFonts w:ascii="Arial" w:hAnsi="Arial" w:cs="Arial"/>
          <w:sz w:val="12"/>
          <w:szCs w:val="12"/>
        </w:rPr>
      </w:pPr>
    </w:p>
    <w:p w14:paraId="00BC04B1" w14:textId="77777777" w:rsidR="0058174A" w:rsidRPr="00C87258" w:rsidRDefault="0058174A">
      <w:pPr>
        <w:tabs>
          <w:tab w:val="left" w:pos="709"/>
          <w:tab w:val="right" w:pos="5954"/>
        </w:tabs>
        <w:jc w:val="both"/>
        <w:rPr>
          <w:rFonts w:ascii="Arial" w:hAnsi="Arial" w:cs="Arial"/>
          <w:sz w:val="28"/>
        </w:rPr>
      </w:pPr>
      <w:r w:rsidRPr="00C87258">
        <w:rPr>
          <w:rFonts w:ascii="Arial" w:hAnsi="Arial" w:cs="Arial"/>
          <w:sz w:val="28"/>
        </w:rPr>
        <w:tab/>
        <w:t>$</w:t>
      </w:r>
      <w:r w:rsidR="00BD5023" w:rsidRPr="00C87258">
        <w:rPr>
          <w:rFonts w:ascii="Arial" w:hAnsi="Arial" w:cs="Arial"/>
          <w:sz w:val="28"/>
        </w:rPr>
        <w:t>3</w:t>
      </w:r>
      <w:r w:rsidRPr="00C87258">
        <w:rPr>
          <w:rFonts w:ascii="Arial" w:hAnsi="Arial" w:cs="Arial"/>
          <w:sz w:val="28"/>
        </w:rPr>
        <w:t>,</w:t>
      </w:r>
      <w:r w:rsidR="00BD5023" w:rsidRPr="00C87258">
        <w:rPr>
          <w:rFonts w:ascii="Arial" w:hAnsi="Arial" w:cs="Arial"/>
          <w:sz w:val="28"/>
        </w:rPr>
        <w:t>6</w:t>
      </w:r>
      <w:r w:rsidRPr="00C87258">
        <w:rPr>
          <w:rFonts w:ascii="Arial" w:hAnsi="Arial" w:cs="Arial"/>
          <w:sz w:val="28"/>
        </w:rPr>
        <w:t xml:space="preserve">40 X 2 weeks X 4% = </w:t>
      </w:r>
      <w:r w:rsidRPr="00C87258">
        <w:rPr>
          <w:rFonts w:ascii="Arial" w:hAnsi="Arial" w:cs="Arial"/>
          <w:sz w:val="28"/>
        </w:rPr>
        <w:tab/>
        <w:t>$</w:t>
      </w:r>
      <w:r w:rsidR="00BD5023" w:rsidRPr="00C87258">
        <w:rPr>
          <w:rFonts w:ascii="Arial" w:hAnsi="Arial" w:cs="Arial"/>
          <w:sz w:val="28"/>
        </w:rPr>
        <w:t>291.20</w:t>
      </w:r>
    </w:p>
    <w:p w14:paraId="480C9ABF" w14:textId="77777777" w:rsidR="0058174A" w:rsidRPr="00C87258" w:rsidRDefault="0058174A">
      <w:pPr>
        <w:tabs>
          <w:tab w:val="left" w:pos="709"/>
          <w:tab w:val="right" w:pos="5954"/>
        </w:tabs>
        <w:jc w:val="both"/>
        <w:rPr>
          <w:rFonts w:ascii="Arial" w:hAnsi="Arial" w:cs="Arial"/>
          <w:sz w:val="28"/>
        </w:rPr>
      </w:pPr>
      <w:r w:rsidRPr="00C87258">
        <w:rPr>
          <w:rFonts w:ascii="Arial" w:hAnsi="Arial" w:cs="Arial"/>
          <w:sz w:val="28"/>
        </w:rPr>
        <w:tab/>
        <w:t>$</w:t>
      </w:r>
      <w:r w:rsidR="00BD5023" w:rsidRPr="00C87258">
        <w:rPr>
          <w:rFonts w:ascii="Arial" w:hAnsi="Arial" w:cs="Arial"/>
          <w:sz w:val="28"/>
        </w:rPr>
        <w:t>1,3</w:t>
      </w:r>
      <w:r w:rsidRPr="00C87258">
        <w:rPr>
          <w:rFonts w:ascii="Arial" w:hAnsi="Arial" w:cs="Arial"/>
          <w:sz w:val="28"/>
        </w:rPr>
        <w:t xml:space="preserve">30 X 2 weeks X 4% = </w:t>
      </w:r>
      <w:proofErr w:type="gramStart"/>
      <w:r w:rsidRPr="00C87258">
        <w:rPr>
          <w:rFonts w:ascii="Arial" w:hAnsi="Arial" w:cs="Arial"/>
          <w:sz w:val="28"/>
        </w:rPr>
        <w:tab/>
      </w:r>
      <w:r w:rsidRPr="00C87258">
        <w:rPr>
          <w:rFonts w:ascii="Arial" w:hAnsi="Arial" w:cs="Arial"/>
          <w:sz w:val="28"/>
          <w:u w:val="single"/>
        </w:rPr>
        <w:t xml:space="preserve">  </w:t>
      </w:r>
      <w:r w:rsidR="00BD5023" w:rsidRPr="00C87258">
        <w:rPr>
          <w:rFonts w:ascii="Arial" w:hAnsi="Arial" w:cs="Arial"/>
          <w:sz w:val="28"/>
          <w:u w:val="single"/>
        </w:rPr>
        <w:t>106</w:t>
      </w:r>
      <w:r w:rsidRPr="00C87258">
        <w:rPr>
          <w:rFonts w:ascii="Arial" w:hAnsi="Arial" w:cs="Arial"/>
          <w:sz w:val="28"/>
          <w:u w:val="single"/>
        </w:rPr>
        <w:t>.40</w:t>
      </w:r>
      <w:proofErr w:type="gramEnd"/>
    </w:p>
    <w:p w14:paraId="26995DD1" w14:textId="77777777" w:rsidR="00F7233E" w:rsidRPr="00C87258" w:rsidRDefault="0058174A">
      <w:pPr>
        <w:tabs>
          <w:tab w:val="left" w:pos="709"/>
          <w:tab w:val="right" w:pos="5954"/>
        </w:tabs>
        <w:jc w:val="both"/>
        <w:rPr>
          <w:rFonts w:ascii="Arial" w:hAnsi="Arial" w:cs="Arial"/>
          <w:sz w:val="28"/>
          <w:szCs w:val="28"/>
          <w:u w:val="double"/>
        </w:rPr>
      </w:pPr>
      <w:r w:rsidRPr="00C87258">
        <w:rPr>
          <w:rFonts w:ascii="Arial" w:hAnsi="Arial" w:cs="Arial"/>
          <w:sz w:val="28"/>
        </w:rPr>
        <w:tab/>
      </w:r>
      <w:r w:rsidRPr="00C87258">
        <w:rPr>
          <w:rFonts w:ascii="Arial" w:hAnsi="Arial" w:cs="Arial"/>
          <w:sz w:val="28"/>
        </w:rPr>
        <w:tab/>
      </w:r>
      <w:r w:rsidRPr="00C87258">
        <w:rPr>
          <w:rFonts w:ascii="Arial" w:hAnsi="Arial" w:cs="Arial"/>
          <w:sz w:val="28"/>
          <w:szCs w:val="28"/>
          <w:u w:val="double"/>
        </w:rPr>
        <w:t>$</w:t>
      </w:r>
      <w:r w:rsidR="00BD5023" w:rsidRPr="00C87258">
        <w:rPr>
          <w:rFonts w:ascii="Arial" w:hAnsi="Arial" w:cs="Arial"/>
          <w:sz w:val="28"/>
          <w:szCs w:val="28"/>
          <w:u w:val="double"/>
        </w:rPr>
        <w:t>397</w:t>
      </w:r>
      <w:r w:rsidRPr="00C87258">
        <w:rPr>
          <w:rFonts w:ascii="Arial" w:hAnsi="Arial" w:cs="Arial"/>
          <w:sz w:val="28"/>
          <w:szCs w:val="28"/>
          <w:u w:val="double"/>
        </w:rPr>
        <w:t>.60</w:t>
      </w:r>
    </w:p>
    <w:p w14:paraId="64B0E45B" w14:textId="77777777" w:rsidR="00F7233E" w:rsidRPr="00C87258" w:rsidRDefault="00F7233E">
      <w:pPr>
        <w:tabs>
          <w:tab w:val="left" w:pos="709"/>
          <w:tab w:val="right" w:pos="5954"/>
        </w:tabs>
        <w:jc w:val="both"/>
        <w:rPr>
          <w:rFonts w:ascii="Arial" w:hAnsi="Arial" w:cs="Arial"/>
          <w:sz w:val="28"/>
          <w:szCs w:val="28"/>
          <w:u w:val="double"/>
        </w:rPr>
      </w:pPr>
    </w:p>
    <w:p w14:paraId="71355132" w14:textId="19B9BA65" w:rsidR="00F7233E" w:rsidRPr="00C87258" w:rsidRDefault="0034758F" w:rsidP="00F7233E">
      <w:pPr>
        <w:tabs>
          <w:tab w:val="left" w:pos="567"/>
          <w:tab w:val="right" w:pos="5954"/>
        </w:tabs>
        <w:ind w:left="567" w:hanging="567"/>
        <w:jc w:val="both"/>
        <w:rPr>
          <w:rFonts w:ascii="Arial" w:hAnsi="Arial" w:cs="Arial"/>
          <w:sz w:val="28"/>
          <w:szCs w:val="28"/>
          <w:lang w:eastAsia="x-none"/>
        </w:rPr>
      </w:pPr>
      <w:r>
        <w:rPr>
          <w:rFonts w:ascii="Arial" w:hAnsi="Arial" w:cs="Arial"/>
          <w:sz w:val="28"/>
          <w:szCs w:val="28"/>
          <w:lang w:eastAsia="x-none"/>
        </w:rPr>
        <w:t>d.</w:t>
      </w:r>
      <w:r w:rsidR="00F7233E" w:rsidRPr="00C87258">
        <w:rPr>
          <w:rFonts w:ascii="Arial" w:hAnsi="Arial" w:cs="Arial"/>
          <w:sz w:val="28"/>
          <w:szCs w:val="28"/>
          <w:lang w:eastAsia="x-none"/>
        </w:rPr>
        <w:tab/>
      </w:r>
      <w:r w:rsidR="00B27DF3" w:rsidRPr="00C87258">
        <w:rPr>
          <w:rFonts w:ascii="Arial" w:hAnsi="Arial" w:cs="Arial"/>
          <w:sz w:val="28"/>
          <w:szCs w:val="28"/>
          <w:lang w:eastAsia="x-none"/>
        </w:rPr>
        <w:t xml:space="preserve">As </w:t>
      </w:r>
      <w:proofErr w:type="spellStart"/>
      <w:r w:rsidR="00B27DF3" w:rsidRPr="00C87258">
        <w:rPr>
          <w:rFonts w:ascii="Arial" w:hAnsi="Arial" w:cs="Arial"/>
          <w:sz w:val="28"/>
          <w:szCs w:val="28"/>
          <w:lang w:eastAsia="x-none"/>
        </w:rPr>
        <w:t>Sulta</w:t>
      </w:r>
      <w:r w:rsidR="00CC2CA4" w:rsidRPr="00C87258">
        <w:rPr>
          <w:rFonts w:ascii="Arial" w:hAnsi="Arial" w:cs="Arial"/>
          <w:sz w:val="28"/>
          <w:szCs w:val="28"/>
          <w:lang w:eastAsia="x-none"/>
        </w:rPr>
        <w:t>n</w:t>
      </w:r>
      <w:r w:rsidR="00B27DF3" w:rsidRPr="00C87258">
        <w:rPr>
          <w:rFonts w:ascii="Arial" w:hAnsi="Arial" w:cs="Arial"/>
          <w:sz w:val="28"/>
          <w:szCs w:val="28"/>
          <w:lang w:eastAsia="x-none"/>
        </w:rPr>
        <w:t>aly’s</w:t>
      </w:r>
      <w:proofErr w:type="spellEnd"/>
      <w:r w:rsidR="00B27DF3" w:rsidRPr="00C87258">
        <w:rPr>
          <w:rFonts w:ascii="Arial" w:hAnsi="Arial" w:cs="Arial"/>
          <w:sz w:val="28"/>
          <w:szCs w:val="28"/>
          <w:lang w:eastAsia="x-none"/>
        </w:rPr>
        <w:t xml:space="preserve"> banker I do not object to the presentation adopted for salaries, wages</w:t>
      </w:r>
      <w:r w:rsidR="00846060">
        <w:rPr>
          <w:rFonts w:ascii="Arial" w:hAnsi="Arial" w:cs="Arial"/>
          <w:sz w:val="28"/>
          <w:szCs w:val="28"/>
          <w:lang w:eastAsia="x-none"/>
        </w:rPr>
        <w:t>,</w:t>
      </w:r>
      <w:r w:rsidR="00B27DF3" w:rsidRPr="00C87258">
        <w:rPr>
          <w:rFonts w:ascii="Arial" w:hAnsi="Arial" w:cs="Arial"/>
          <w:sz w:val="28"/>
          <w:szCs w:val="28"/>
          <w:lang w:eastAsia="x-none"/>
        </w:rPr>
        <w:t xml:space="preserve"> and related expenses, nor</w:t>
      </w:r>
      <w:r w:rsidR="008D3A69" w:rsidRPr="00C87258">
        <w:rPr>
          <w:rFonts w:ascii="Arial" w:hAnsi="Arial" w:cs="Arial"/>
          <w:sz w:val="28"/>
          <w:szCs w:val="28"/>
          <w:lang w:eastAsia="x-none"/>
        </w:rPr>
        <w:t xml:space="preserve"> for</w:t>
      </w:r>
      <w:r w:rsidR="00B27DF3" w:rsidRPr="00C87258">
        <w:rPr>
          <w:rFonts w:ascii="Arial" w:hAnsi="Arial" w:cs="Arial"/>
          <w:sz w:val="28"/>
          <w:szCs w:val="28"/>
          <w:lang w:eastAsia="x-none"/>
        </w:rPr>
        <w:t xml:space="preserve"> the accrued liabilities. A certain level of grouping to reduce details is perfectly acceptable</w:t>
      </w:r>
      <w:r w:rsidR="008D3A69" w:rsidRPr="00C87258">
        <w:rPr>
          <w:rFonts w:ascii="Arial" w:hAnsi="Arial" w:cs="Arial"/>
          <w:sz w:val="28"/>
          <w:szCs w:val="28"/>
          <w:lang w:eastAsia="x-none"/>
        </w:rPr>
        <w:t xml:space="preserve"> and likely useful</w:t>
      </w:r>
      <w:r w:rsidR="00B27DF3" w:rsidRPr="00C87258">
        <w:rPr>
          <w:rFonts w:ascii="Arial" w:hAnsi="Arial" w:cs="Arial"/>
          <w:sz w:val="28"/>
          <w:szCs w:val="28"/>
          <w:lang w:eastAsia="x-none"/>
        </w:rPr>
        <w:t>. It is fairly standard to accrue vacation entitlement</w:t>
      </w:r>
      <w:r w:rsidR="008D3A69" w:rsidRPr="00C87258">
        <w:rPr>
          <w:rFonts w:ascii="Arial" w:hAnsi="Arial" w:cs="Arial"/>
          <w:sz w:val="28"/>
          <w:szCs w:val="28"/>
          <w:lang w:eastAsia="x-none"/>
        </w:rPr>
        <w:t xml:space="preserve"> at the rate of 4% and the statutory deductions are well known and could easily be estimated to arrive at a gross pay amount. Should details in either groupings of accounts become </w:t>
      </w:r>
      <w:r w:rsidR="00EC7099" w:rsidRPr="00C87258">
        <w:rPr>
          <w:rFonts w:ascii="Arial" w:hAnsi="Arial" w:cs="Arial"/>
          <w:sz w:val="28"/>
          <w:szCs w:val="28"/>
          <w:lang w:eastAsia="x-none"/>
        </w:rPr>
        <w:t>necessary</w:t>
      </w:r>
      <w:r w:rsidR="008D3A69" w:rsidRPr="00C87258">
        <w:rPr>
          <w:rFonts w:ascii="Arial" w:hAnsi="Arial" w:cs="Arial"/>
          <w:sz w:val="28"/>
          <w:szCs w:val="28"/>
          <w:lang w:eastAsia="x-none"/>
        </w:rPr>
        <w:t>, I would not hesitate to request the detail from the bank’s client.</w:t>
      </w:r>
      <w:r w:rsidR="00B27DF3" w:rsidRPr="00C87258">
        <w:rPr>
          <w:rFonts w:ascii="Arial" w:hAnsi="Arial" w:cs="Arial"/>
          <w:sz w:val="28"/>
          <w:szCs w:val="28"/>
          <w:lang w:eastAsia="x-none"/>
        </w:rPr>
        <w:t xml:space="preserve"> </w:t>
      </w:r>
    </w:p>
    <w:p w14:paraId="564FEDF9" w14:textId="77777777" w:rsidR="005C691E" w:rsidRDefault="005C691E" w:rsidP="00F7233E">
      <w:pPr>
        <w:tabs>
          <w:tab w:val="left" w:pos="567"/>
          <w:tab w:val="right" w:pos="5954"/>
        </w:tabs>
        <w:ind w:left="567" w:hanging="567"/>
        <w:jc w:val="both"/>
        <w:rPr>
          <w:rFonts w:ascii="Arial" w:hAnsi="Arial" w:cs="Arial"/>
          <w:sz w:val="28"/>
          <w:szCs w:val="28"/>
          <w:lang w:eastAsia="x-none"/>
        </w:rPr>
      </w:pPr>
    </w:p>
    <w:p w14:paraId="53695AAC" w14:textId="7EAA4824"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4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35</w:t>
      </w:r>
      <w:r w:rsidRPr="000B3C61">
        <w:rPr>
          <w:rFonts w:ascii="Arial" w:eastAsia="Calibri" w:hAnsi="Arial" w:cs="Arial"/>
          <w:sz w:val="18"/>
          <w:szCs w:val="18"/>
        </w:rPr>
        <w:t xml:space="preserve"> min.  AACSB: None CPA: cpa-t001 CM: Reporting</w:t>
      </w:r>
    </w:p>
    <w:p w14:paraId="2578D8B6" w14:textId="2B6ED78C" w:rsidR="0058174A" w:rsidRPr="00C87258" w:rsidRDefault="0058174A" w:rsidP="00F7233E">
      <w:pPr>
        <w:tabs>
          <w:tab w:val="left" w:pos="567"/>
          <w:tab w:val="right" w:pos="5954"/>
        </w:tabs>
        <w:ind w:left="567" w:hanging="567"/>
        <w:jc w:val="both"/>
        <w:rPr>
          <w:rFonts w:ascii="Arial" w:hAnsi="Arial" w:cs="Arial"/>
          <w:sz w:val="16"/>
          <w:szCs w:val="16"/>
          <w:u w:val="double"/>
        </w:rPr>
      </w:pPr>
      <w:r w:rsidRPr="00C87258">
        <w:rPr>
          <w:rFonts w:ascii="Arial" w:hAnsi="Arial" w:cs="Arial"/>
          <w:sz w:val="28"/>
          <w:szCs w:val="28"/>
          <w:lang w:eastAsia="x-no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510"/>
        <w:gridCol w:w="2520"/>
      </w:tblGrid>
      <w:tr w:rsidR="0058174A" w:rsidRPr="00C87258" w14:paraId="5DA66DF7" w14:textId="77777777">
        <w:tc>
          <w:tcPr>
            <w:tcW w:w="2808" w:type="dxa"/>
            <w:tcBorders>
              <w:top w:val="nil"/>
              <w:left w:val="nil"/>
              <w:bottom w:val="nil"/>
            </w:tcBorders>
          </w:tcPr>
          <w:p w14:paraId="281E872D" w14:textId="77777777" w:rsidR="0058174A" w:rsidRPr="00C87258" w:rsidRDefault="0058174A">
            <w:pPr>
              <w:rPr>
                <w:rFonts w:ascii="Arial" w:hAnsi="Arial" w:cs="Arial"/>
                <w:b/>
                <w:sz w:val="28"/>
              </w:rPr>
            </w:pPr>
          </w:p>
        </w:tc>
        <w:tc>
          <w:tcPr>
            <w:tcW w:w="3510" w:type="dxa"/>
          </w:tcPr>
          <w:p w14:paraId="363480A5" w14:textId="4109835E"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005525B8" w:rsidRPr="00C87258">
              <w:rPr>
                <w:rFonts w:ascii="Arial" w:hAnsi="Arial" w:cs="Arial"/>
                <w:b/>
                <w:sz w:val="28"/>
              </w:rPr>
              <w:t>6</w:t>
            </w:r>
          </w:p>
        </w:tc>
        <w:tc>
          <w:tcPr>
            <w:tcW w:w="2520" w:type="dxa"/>
            <w:tcBorders>
              <w:top w:val="nil"/>
              <w:bottom w:val="nil"/>
              <w:right w:val="nil"/>
            </w:tcBorders>
          </w:tcPr>
          <w:p w14:paraId="173815BB" w14:textId="77777777" w:rsidR="0058174A" w:rsidRPr="00C87258" w:rsidRDefault="0058174A">
            <w:pPr>
              <w:rPr>
                <w:rFonts w:ascii="Arial" w:hAnsi="Arial" w:cs="Arial"/>
                <w:b/>
                <w:sz w:val="28"/>
              </w:rPr>
            </w:pPr>
          </w:p>
        </w:tc>
      </w:tr>
    </w:tbl>
    <w:p w14:paraId="4BF3F61D" w14:textId="77777777" w:rsidR="0041011B" w:rsidRPr="00C87258" w:rsidRDefault="0041011B">
      <w:pPr>
        <w:jc w:val="both"/>
        <w:rPr>
          <w:rFonts w:ascii="Arial" w:hAnsi="Arial" w:cs="Arial"/>
          <w:sz w:val="28"/>
        </w:rPr>
      </w:pPr>
    </w:p>
    <w:p w14:paraId="1D5203C8" w14:textId="4D16ABEE" w:rsidR="0058174A" w:rsidRPr="00C87258" w:rsidRDefault="0034758F">
      <w:pPr>
        <w:jc w:val="both"/>
        <w:rPr>
          <w:rFonts w:ascii="Arial" w:hAnsi="Arial" w:cs="Arial"/>
          <w:sz w:val="28"/>
        </w:rPr>
      </w:pPr>
      <w:r>
        <w:rPr>
          <w:rFonts w:ascii="Arial" w:hAnsi="Arial" w:cs="Arial"/>
          <w:sz w:val="28"/>
        </w:rPr>
        <w:t>a.</w:t>
      </w:r>
    </w:p>
    <w:tbl>
      <w:tblPr>
        <w:tblW w:w="8432" w:type="dxa"/>
        <w:tblInd w:w="-204" w:type="dxa"/>
        <w:tblLayout w:type="fixed"/>
        <w:tblCellMar>
          <w:left w:w="36" w:type="dxa"/>
          <w:right w:w="36" w:type="dxa"/>
        </w:tblCellMar>
        <w:tblLook w:val="0000" w:firstRow="0" w:lastRow="0" w:firstColumn="0" w:lastColumn="0" w:noHBand="0" w:noVBand="0"/>
      </w:tblPr>
      <w:tblGrid>
        <w:gridCol w:w="1374"/>
        <w:gridCol w:w="92"/>
        <w:gridCol w:w="1260"/>
        <w:gridCol w:w="180"/>
        <w:gridCol w:w="1116"/>
        <w:gridCol w:w="92"/>
        <w:gridCol w:w="1168"/>
        <w:gridCol w:w="92"/>
        <w:gridCol w:w="988"/>
        <w:gridCol w:w="92"/>
        <w:gridCol w:w="988"/>
        <w:gridCol w:w="92"/>
        <w:gridCol w:w="898"/>
      </w:tblGrid>
      <w:tr w:rsidR="0058174A" w:rsidRPr="00C87258" w14:paraId="3BB5A92E" w14:textId="77777777" w:rsidTr="00C5708F">
        <w:tc>
          <w:tcPr>
            <w:tcW w:w="1374" w:type="dxa"/>
            <w:tcBorders>
              <w:bottom w:val="single" w:sz="4" w:space="0" w:color="auto"/>
            </w:tcBorders>
          </w:tcPr>
          <w:p w14:paraId="6E67CC92" w14:textId="77777777" w:rsidR="0058174A" w:rsidRPr="00C87258" w:rsidRDefault="0058174A">
            <w:pPr>
              <w:spacing w:after="40"/>
              <w:rPr>
                <w:rFonts w:ascii="Arial" w:hAnsi="Arial" w:cs="Arial"/>
                <w:sz w:val="24"/>
              </w:rPr>
            </w:pPr>
            <w:r w:rsidRPr="00C87258">
              <w:rPr>
                <w:rFonts w:ascii="Arial" w:hAnsi="Arial" w:cs="Arial"/>
                <w:sz w:val="24"/>
              </w:rPr>
              <w:br/>
            </w:r>
          </w:p>
          <w:p w14:paraId="1F1FF0BB" w14:textId="77777777" w:rsidR="0058174A" w:rsidRPr="00C87258" w:rsidRDefault="0058174A">
            <w:pPr>
              <w:spacing w:after="40"/>
              <w:rPr>
                <w:rFonts w:ascii="Arial" w:hAnsi="Arial" w:cs="Arial"/>
                <w:sz w:val="24"/>
              </w:rPr>
            </w:pPr>
            <w:r w:rsidRPr="00C87258">
              <w:rPr>
                <w:rFonts w:ascii="Arial" w:hAnsi="Arial" w:cs="Arial"/>
                <w:sz w:val="24"/>
              </w:rPr>
              <w:t>Name</w:t>
            </w:r>
          </w:p>
        </w:tc>
        <w:tc>
          <w:tcPr>
            <w:tcW w:w="92" w:type="dxa"/>
          </w:tcPr>
          <w:p w14:paraId="2762FACB" w14:textId="77777777" w:rsidR="0058174A" w:rsidRPr="00C87258" w:rsidRDefault="0058174A">
            <w:pPr>
              <w:spacing w:after="40"/>
              <w:jc w:val="center"/>
              <w:rPr>
                <w:rFonts w:ascii="Arial" w:hAnsi="Arial" w:cs="Arial"/>
                <w:sz w:val="24"/>
              </w:rPr>
            </w:pPr>
          </w:p>
        </w:tc>
        <w:tc>
          <w:tcPr>
            <w:tcW w:w="1260" w:type="dxa"/>
            <w:tcBorders>
              <w:bottom w:val="single" w:sz="4" w:space="0" w:color="auto"/>
            </w:tcBorders>
          </w:tcPr>
          <w:p w14:paraId="1B3C14D1" w14:textId="77777777" w:rsidR="0058174A" w:rsidRPr="00C87258" w:rsidRDefault="0058174A">
            <w:pPr>
              <w:spacing w:after="40"/>
              <w:jc w:val="center"/>
              <w:rPr>
                <w:rFonts w:ascii="Arial" w:hAnsi="Arial" w:cs="Arial"/>
                <w:sz w:val="24"/>
              </w:rPr>
            </w:pPr>
          </w:p>
          <w:p w14:paraId="6AF74BF2" w14:textId="77777777" w:rsidR="0058174A" w:rsidRPr="00C87258" w:rsidRDefault="0058174A" w:rsidP="00413F00">
            <w:pPr>
              <w:spacing w:after="40"/>
              <w:jc w:val="center"/>
              <w:rPr>
                <w:rFonts w:ascii="Arial" w:hAnsi="Arial" w:cs="Arial"/>
                <w:sz w:val="24"/>
              </w:rPr>
            </w:pPr>
            <w:r w:rsidRPr="00C87258">
              <w:rPr>
                <w:rFonts w:ascii="Arial" w:hAnsi="Arial" w:cs="Arial"/>
                <w:sz w:val="24"/>
              </w:rPr>
              <w:t xml:space="preserve">Earnings to </w:t>
            </w:r>
            <w:r w:rsidR="00413F00" w:rsidRPr="00C87258">
              <w:rPr>
                <w:rFonts w:ascii="Arial" w:hAnsi="Arial" w:cs="Arial"/>
                <w:sz w:val="24"/>
              </w:rPr>
              <w:t>Oct</w:t>
            </w:r>
            <w:r w:rsidRPr="00C87258">
              <w:rPr>
                <w:rFonts w:ascii="Arial" w:hAnsi="Arial" w:cs="Arial"/>
                <w:sz w:val="24"/>
              </w:rPr>
              <w:t>. 31</w:t>
            </w:r>
          </w:p>
        </w:tc>
        <w:tc>
          <w:tcPr>
            <w:tcW w:w="180" w:type="dxa"/>
          </w:tcPr>
          <w:p w14:paraId="2C2981B2" w14:textId="77777777" w:rsidR="0058174A" w:rsidRPr="00C87258" w:rsidRDefault="0058174A">
            <w:pPr>
              <w:spacing w:after="40"/>
              <w:jc w:val="center"/>
              <w:rPr>
                <w:rFonts w:ascii="Arial" w:hAnsi="Arial" w:cs="Arial"/>
                <w:sz w:val="24"/>
              </w:rPr>
            </w:pPr>
          </w:p>
        </w:tc>
        <w:tc>
          <w:tcPr>
            <w:tcW w:w="1116" w:type="dxa"/>
            <w:tcBorders>
              <w:bottom w:val="single" w:sz="4" w:space="0" w:color="auto"/>
            </w:tcBorders>
          </w:tcPr>
          <w:p w14:paraId="4F614A07" w14:textId="77777777" w:rsidR="0058174A" w:rsidRPr="00C87258" w:rsidRDefault="00413F00">
            <w:pPr>
              <w:spacing w:after="40"/>
              <w:jc w:val="center"/>
              <w:rPr>
                <w:rFonts w:ascii="Arial" w:hAnsi="Arial" w:cs="Arial"/>
                <w:sz w:val="24"/>
              </w:rPr>
            </w:pPr>
            <w:r w:rsidRPr="00C87258">
              <w:rPr>
                <w:rFonts w:ascii="Arial" w:hAnsi="Arial" w:cs="Arial"/>
                <w:sz w:val="24"/>
              </w:rPr>
              <w:t>1</w:t>
            </w:r>
            <w:r w:rsidRPr="00C87258">
              <w:rPr>
                <w:rFonts w:ascii="Arial" w:hAnsi="Arial" w:cs="Arial"/>
                <w:sz w:val="24"/>
                <w:vertAlign w:val="superscript"/>
              </w:rPr>
              <w:t>st</w:t>
            </w:r>
            <w:r w:rsidRPr="00C87258">
              <w:rPr>
                <w:rFonts w:ascii="Arial" w:hAnsi="Arial" w:cs="Arial"/>
                <w:sz w:val="24"/>
              </w:rPr>
              <w:t xml:space="preserve"> week</w:t>
            </w:r>
          </w:p>
          <w:p w14:paraId="6261C981" w14:textId="77777777" w:rsidR="0058174A" w:rsidRPr="00C87258" w:rsidRDefault="00413F00" w:rsidP="00413F00">
            <w:pPr>
              <w:spacing w:after="40"/>
              <w:jc w:val="center"/>
              <w:rPr>
                <w:rFonts w:ascii="Arial" w:hAnsi="Arial" w:cs="Arial"/>
                <w:sz w:val="24"/>
              </w:rPr>
            </w:pPr>
            <w:r w:rsidRPr="00C87258">
              <w:rPr>
                <w:rFonts w:ascii="Arial" w:hAnsi="Arial" w:cs="Arial"/>
                <w:sz w:val="24"/>
              </w:rPr>
              <w:t>of Nov</w:t>
            </w:r>
            <w:r w:rsidR="0058174A" w:rsidRPr="00C87258">
              <w:rPr>
                <w:rFonts w:ascii="Arial" w:hAnsi="Arial" w:cs="Arial"/>
                <w:sz w:val="24"/>
              </w:rPr>
              <w:t>. Earnings</w:t>
            </w:r>
          </w:p>
        </w:tc>
        <w:tc>
          <w:tcPr>
            <w:tcW w:w="92" w:type="dxa"/>
          </w:tcPr>
          <w:p w14:paraId="5C7C4755" w14:textId="77777777" w:rsidR="0058174A" w:rsidRPr="00C87258" w:rsidRDefault="0058174A">
            <w:pPr>
              <w:spacing w:after="40"/>
              <w:jc w:val="center"/>
              <w:rPr>
                <w:rFonts w:ascii="Arial" w:hAnsi="Arial" w:cs="Arial"/>
                <w:sz w:val="24"/>
              </w:rPr>
            </w:pPr>
          </w:p>
        </w:tc>
        <w:tc>
          <w:tcPr>
            <w:tcW w:w="1168" w:type="dxa"/>
            <w:tcBorders>
              <w:bottom w:val="single" w:sz="4" w:space="0" w:color="auto"/>
            </w:tcBorders>
          </w:tcPr>
          <w:p w14:paraId="26C9702E" w14:textId="77777777" w:rsidR="0058174A" w:rsidRPr="00C87258" w:rsidRDefault="0058174A" w:rsidP="00136ED5">
            <w:pPr>
              <w:spacing w:after="40"/>
              <w:jc w:val="center"/>
              <w:rPr>
                <w:rFonts w:ascii="Arial" w:hAnsi="Arial" w:cs="Arial"/>
                <w:sz w:val="24"/>
              </w:rPr>
            </w:pPr>
            <w:r w:rsidRPr="00C87258">
              <w:rPr>
                <w:rFonts w:ascii="Arial" w:hAnsi="Arial" w:cs="Arial"/>
                <w:sz w:val="24"/>
              </w:rPr>
              <w:t xml:space="preserve">Income Tax </w:t>
            </w:r>
            <w:r w:rsidR="00136ED5" w:rsidRPr="00C87258">
              <w:rPr>
                <w:rFonts w:ascii="Arial" w:hAnsi="Arial" w:cs="Arial"/>
                <w:sz w:val="24"/>
              </w:rPr>
              <w:t>Deducted</w:t>
            </w:r>
          </w:p>
        </w:tc>
        <w:tc>
          <w:tcPr>
            <w:tcW w:w="92" w:type="dxa"/>
          </w:tcPr>
          <w:p w14:paraId="18E1688F" w14:textId="77777777" w:rsidR="0058174A" w:rsidRPr="00C87258" w:rsidRDefault="0058174A">
            <w:pPr>
              <w:spacing w:after="40"/>
              <w:jc w:val="center"/>
              <w:rPr>
                <w:rFonts w:ascii="Arial" w:hAnsi="Arial" w:cs="Arial"/>
                <w:sz w:val="24"/>
              </w:rPr>
            </w:pPr>
          </w:p>
        </w:tc>
        <w:tc>
          <w:tcPr>
            <w:tcW w:w="988" w:type="dxa"/>
            <w:tcBorders>
              <w:bottom w:val="single" w:sz="4" w:space="0" w:color="auto"/>
            </w:tcBorders>
          </w:tcPr>
          <w:p w14:paraId="1A74F33E" w14:textId="77777777" w:rsidR="0058174A" w:rsidRPr="00C87258" w:rsidRDefault="0058174A">
            <w:pPr>
              <w:spacing w:after="40"/>
              <w:jc w:val="center"/>
              <w:rPr>
                <w:rFonts w:ascii="Arial" w:hAnsi="Arial" w:cs="Arial"/>
                <w:sz w:val="24"/>
              </w:rPr>
            </w:pPr>
            <w:r w:rsidRPr="00C87258">
              <w:rPr>
                <w:rFonts w:ascii="Arial" w:hAnsi="Arial" w:cs="Arial"/>
                <w:sz w:val="24"/>
              </w:rPr>
              <w:br/>
            </w:r>
          </w:p>
          <w:p w14:paraId="13A45B55" w14:textId="77777777" w:rsidR="0058174A" w:rsidRPr="00C87258" w:rsidRDefault="0058174A">
            <w:pPr>
              <w:spacing w:after="40"/>
              <w:jc w:val="center"/>
              <w:rPr>
                <w:rFonts w:ascii="Arial" w:hAnsi="Arial" w:cs="Arial"/>
                <w:sz w:val="24"/>
              </w:rPr>
            </w:pPr>
            <w:r w:rsidRPr="00C87258">
              <w:rPr>
                <w:rFonts w:ascii="Arial" w:hAnsi="Arial" w:cs="Arial"/>
                <w:sz w:val="24"/>
              </w:rPr>
              <w:t>CPP</w:t>
            </w:r>
          </w:p>
        </w:tc>
        <w:tc>
          <w:tcPr>
            <w:tcW w:w="92" w:type="dxa"/>
          </w:tcPr>
          <w:p w14:paraId="23507C23" w14:textId="77777777" w:rsidR="0058174A" w:rsidRPr="00C87258" w:rsidRDefault="0058174A">
            <w:pPr>
              <w:spacing w:after="40"/>
              <w:jc w:val="center"/>
              <w:rPr>
                <w:rFonts w:ascii="Arial" w:hAnsi="Arial" w:cs="Arial"/>
                <w:sz w:val="24"/>
              </w:rPr>
            </w:pPr>
          </w:p>
        </w:tc>
        <w:tc>
          <w:tcPr>
            <w:tcW w:w="988" w:type="dxa"/>
            <w:tcBorders>
              <w:bottom w:val="single" w:sz="4" w:space="0" w:color="auto"/>
            </w:tcBorders>
          </w:tcPr>
          <w:p w14:paraId="61B6FD4A" w14:textId="77777777" w:rsidR="0058174A" w:rsidRPr="00C87258" w:rsidRDefault="0058174A">
            <w:pPr>
              <w:spacing w:after="40"/>
              <w:jc w:val="center"/>
              <w:rPr>
                <w:rFonts w:ascii="Arial" w:hAnsi="Arial" w:cs="Arial"/>
                <w:sz w:val="24"/>
              </w:rPr>
            </w:pPr>
          </w:p>
          <w:p w14:paraId="441FF106" w14:textId="77777777" w:rsidR="0058174A" w:rsidRPr="00C87258" w:rsidRDefault="0058174A">
            <w:pPr>
              <w:spacing w:after="40"/>
              <w:jc w:val="center"/>
              <w:rPr>
                <w:rFonts w:ascii="Arial" w:hAnsi="Arial" w:cs="Arial"/>
                <w:sz w:val="24"/>
              </w:rPr>
            </w:pPr>
          </w:p>
          <w:p w14:paraId="186E57A9" w14:textId="77777777" w:rsidR="0058174A" w:rsidRPr="00C87258" w:rsidRDefault="0058174A">
            <w:pPr>
              <w:spacing w:after="40"/>
              <w:jc w:val="center"/>
              <w:rPr>
                <w:rFonts w:ascii="Arial" w:hAnsi="Arial" w:cs="Arial"/>
                <w:sz w:val="24"/>
              </w:rPr>
            </w:pPr>
            <w:r w:rsidRPr="00C87258">
              <w:rPr>
                <w:rFonts w:ascii="Arial" w:hAnsi="Arial" w:cs="Arial"/>
                <w:sz w:val="24"/>
              </w:rPr>
              <w:t>EI</w:t>
            </w:r>
          </w:p>
        </w:tc>
        <w:tc>
          <w:tcPr>
            <w:tcW w:w="92" w:type="dxa"/>
          </w:tcPr>
          <w:p w14:paraId="5C25B81F" w14:textId="77777777" w:rsidR="0058174A" w:rsidRPr="00C87258" w:rsidRDefault="0058174A">
            <w:pPr>
              <w:spacing w:after="40"/>
              <w:jc w:val="center"/>
              <w:rPr>
                <w:rFonts w:ascii="Arial" w:hAnsi="Arial" w:cs="Arial"/>
                <w:sz w:val="24"/>
              </w:rPr>
            </w:pPr>
          </w:p>
        </w:tc>
        <w:tc>
          <w:tcPr>
            <w:tcW w:w="898" w:type="dxa"/>
            <w:tcBorders>
              <w:bottom w:val="single" w:sz="4" w:space="0" w:color="auto"/>
            </w:tcBorders>
          </w:tcPr>
          <w:p w14:paraId="2E157346" w14:textId="77777777" w:rsidR="0058174A" w:rsidRPr="00C87258" w:rsidRDefault="0058174A">
            <w:pPr>
              <w:spacing w:after="40"/>
              <w:jc w:val="center"/>
              <w:rPr>
                <w:rFonts w:ascii="Arial" w:hAnsi="Arial" w:cs="Arial"/>
                <w:sz w:val="24"/>
              </w:rPr>
            </w:pPr>
          </w:p>
          <w:p w14:paraId="07F4217F" w14:textId="77777777" w:rsidR="0058174A" w:rsidRPr="00C87258" w:rsidRDefault="0058174A">
            <w:pPr>
              <w:spacing w:after="40"/>
              <w:jc w:val="center"/>
              <w:rPr>
                <w:rFonts w:ascii="Arial" w:hAnsi="Arial" w:cs="Arial"/>
                <w:sz w:val="24"/>
              </w:rPr>
            </w:pPr>
            <w:r w:rsidRPr="00C87258">
              <w:rPr>
                <w:rFonts w:ascii="Arial" w:hAnsi="Arial" w:cs="Arial"/>
                <w:sz w:val="24"/>
              </w:rPr>
              <w:t>Union Dues</w:t>
            </w:r>
          </w:p>
        </w:tc>
      </w:tr>
      <w:tr w:rsidR="0058174A" w:rsidRPr="00C87258" w14:paraId="0CF8D594" w14:textId="77777777" w:rsidTr="00C5708F">
        <w:tc>
          <w:tcPr>
            <w:tcW w:w="1374" w:type="dxa"/>
          </w:tcPr>
          <w:p w14:paraId="43280B59" w14:textId="77777777" w:rsidR="0058174A" w:rsidRPr="00C87258" w:rsidRDefault="0071017A">
            <w:pPr>
              <w:spacing w:before="40"/>
              <w:rPr>
                <w:rFonts w:ascii="Arial" w:hAnsi="Arial" w:cs="Arial"/>
                <w:sz w:val="24"/>
              </w:rPr>
            </w:pPr>
            <w:r w:rsidRPr="00C87258">
              <w:rPr>
                <w:rFonts w:ascii="Arial" w:hAnsi="Arial" w:cs="Arial"/>
                <w:sz w:val="24"/>
              </w:rPr>
              <w:t>L</w:t>
            </w:r>
            <w:r w:rsidR="0058174A" w:rsidRPr="00C87258">
              <w:rPr>
                <w:rFonts w:ascii="Arial" w:hAnsi="Arial" w:cs="Arial"/>
                <w:sz w:val="24"/>
              </w:rPr>
              <w:t xml:space="preserve">. </w:t>
            </w:r>
            <w:r w:rsidRPr="00C87258">
              <w:rPr>
                <w:rFonts w:ascii="Arial" w:hAnsi="Arial" w:cs="Arial"/>
                <w:sz w:val="24"/>
              </w:rPr>
              <w:t>Meloche</w:t>
            </w:r>
          </w:p>
        </w:tc>
        <w:tc>
          <w:tcPr>
            <w:tcW w:w="92" w:type="dxa"/>
          </w:tcPr>
          <w:p w14:paraId="724833AA" w14:textId="77777777" w:rsidR="0058174A" w:rsidRPr="00C87258" w:rsidRDefault="0058174A">
            <w:pPr>
              <w:spacing w:before="40"/>
              <w:jc w:val="center"/>
              <w:rPr>
                <w:rFonts w:ascii="Arial" w:hAnsi="Arial" w:cs="Arial"/>
                <w:sz w:val="24"/>
              </w:rPr>
            </w:pPr>
          </w:p>
        </w:tc>
        <w:tc>
          <w:tcPr>
            <w:tcW w:w="1260" w:type="dxa"/>
          </w:tcPr>
          <w:p w14:paraId="56F2F4E5" w14:textId="5DF6976D" w:rsidR="0058174A" w:rsidRPr="00C87258" w:rsidRDefault="0058174A" w:rsidP="00136ED5">
            <w:pPr>
              <w:tabs>
                <w:tab w:val="right" w:pos="1080"/>
              </w:tabs>
              <w:spacing w:before="40"/>
              <w:rPr>
                <w:rFonts w:ascii="Arial" w:hAnsi="Arial" w:cs="Arial"/>
                <w:sz w:val="24"/>
              </w:rPr>
            </w:pPr>
            <w:r w:rsidRPr="00C87258">
              <w:rPr>
                <w:rFonts w:ascii="Arial" w:hAnsi="Arial" w:cs="Arial"/>
                <w:sz w:val="24"/>
              </w:rPr>
              <w:tab/>
            </w:r>
            <w:r w:rsidR="007C584E">
              <w:rPr>
                <w:rFonts w:ascii="Arial" w:hAnsi="Arial" w:cs="Arial"/>
                <w:sz w:val="24"/>
              </w:rPr>
              <w:t>$</w:t>
            </w:r>
            <w:r w:rsidR="00136ED5" w:rsidRPr="00C87258">
              <w:rPr>
                <w:rFonts w:ascii="Arial" w:hAnsi="Arial" w:cs="Arial"/>
                <w:sz w:val="24"/>
              </w:rPr>
              <w:t>36,120</w:t>
            </w:r>
          </w:p>
        </w:tc>
        <w:tc>
          <w:tcPr>
            <w:tcW w:w="180" w:type="dxa"/>
          </w:tcPr>
          <w:p w14:paraId="41A9E403" w14:textId="77777777" w:rsidR="0058174A" w:rsidRPr="00C87258" w:rsidRDefault="0058174A">
            <w:pPr>
              <w:spacing w:before="40"/>
              <w:jc w:val="center"/>
              <w:rPr>
                <w:rFonts w:ascii="Arial" w:hAnsi="Arial" w:cs="Arial"/>
                <w:sz w:val="24"/>
              </w:rPr>
            </w:pPr>
          </w:p>
        </w:tc>
        <w:tc>
          <w:tcPr>
            <w:tcW w:w="1116" w:type="dxa"/>
          </w:tcPr>
          <w:p w14:paraId="2D9D135E" w14:textId="77777777" w:rsidR="0058174A" w:rsidRPr="00C87258" w:rsidRDefault="0058174A" w:rsidP="00136ED5">
            <w:pPr>
              <w:spacing w:before="40"/>
              <w:jc w:val="center"/>
              <w:rPr>
                <w:rFonts w:ascii="Arial" w:hAnsi="Arial" w:cs="Arial"/>
                <w:sz w:val="24"/>
              </w:rPr>
            </w:pPr>
            <w:r w:rsidRPr="00C87258">
              <w:rPr>
                <w:rFonts w:ascii="Arial" w:hAnsi="Arial" w:cs="Arial"/>
                <w:sz w:val="24"/>
              </w:rPr>
              <w:t xml:space="preserve">$   </w:t>
            </w:r>
            <w:r w:rsidR="00136ED5" w:rsidRPr="00C87258">
              <w:rPr>
                <w:rFonts w:ascii="Arial" w:hAnsi="Arial" w:cs="Arial"/>
                <w:sz w:val="24"/>
              </w:rPr>
              <w:t>840</w:t>
            </w:r>
          </w:p>
        </w:tc>
        <w:tc>
          <w:tcPr>
            <w:tcW w:w="92" w:type="dxa"/>
          </w:tcPr>
          <w:p w14:paraId="7DFCD38A" w14:textId="77777777" w:rsidR="0058174A" w:rsidRPr="00C87258" w:rsidRDefault="0058174A">
            <w:pPr>
              <w:spacing w:before="40"/>
              <w:jc w:val="center"/>
              <w:rPr>
                <w:rFonts w:ascii="Arial" w:hAnsi="Arial" w:cs="Arial"/>
                <w:sz w:val="24"/>
              </w:rPr>
            </w:pPr>
          </w:p>
        </w:tc>
        <w:tc>
          <w:tcPr>
            <w:tcW w:w="1168" w:type="dxa"/>
          </w:tcPr>
          <w:p w14:paraId="674C3F87" w14:textId="77777777" w:rsidR="0058174A" w:rsidRPr="00C87258" w:rsidRDefault="0058174A" w:rsidP="00136ED5">
            <w:pPr>
              <w:tabs>
                <w:tab w:val="right" w:pos="952"/>
              </w:tabs>
              <w:spacing w:before="40"/>
              <w:rPr>
                <w:rFonts w:ascii="Arial" w:hAnsi="Arial" w:cs="Arial"/>
                <w:sz w:val="24"/>
              </w:rPr>
            </w:pPr>
            <w:r w:rsidRPr="00C87258">
              <w:rPr>
                <w:rFonts w:ascii="Arial" w:hAnsi="Arial" w:cs="Arial"/>
                <w:sz w:val="24"/>
              </w:rPr>
              <w:tab/>
              <w:t xml:space="preserve">$ </w:t>
            </w:r>
            <w:r w:rsidR="00136ED5" w:rsidRPr="00C87258">
              <w:rPr>
                <w:rFonts w:ascii="Arial" w:hAnsi="Arial" w:cs="Arial"/>
                <w:sz w:val="24"/>
              </w:rPr>
              <w:t>126</w:t>
            </w:r>
          </w:p>
        </w:tc>
        <w:tc>
          <w:tcPr>
            <w:tcW w:w="92" w:type="dxa"/>
          </w:tcPr>
          <w:p w14:paraId="732E1B8C" w14:textId="77777777" w:rsidR="0058174A" w:rsidRPr="00C87258" w:rsidRDefault="0058174A">
            <w:pPr>
              <w:spacing w:before="40"/>
              <w:jc w:val="center"/>
              <w:rPr>
                <w:rFonts w:ascii="Arial" w:hAnsi="Arial" w:cs="Arial"/>
                <w:sz w:val="24"/>
              </w:rPr>
            </w:pPr>
          </w:p>
        </w:tc>
        <w:tc>
          <w:tcPr>
            <w:tcW w:w="988" w:type="dxa"/>
          </w:tcPr>
          <w:p w14:paraId="4AE3AD37" w14:textId="77777777" w:rsidR="0058174A" w:rsidRPr="00C87258" w:rsidRDefault="0058174A" w:rsidP="00136ED5">
            <w:pPr>
              <w:tabs>
                <w:tab w:val="right" w:pos="862"/>
              </w:tabs>
              <w:spacing w:before="40"/>
              <w:rPr>
                <w:rFonts w:ascii="Arial" w:hAnsi="Arial" w:cs="Arial"/>
                <w:sz w:val="24"/>
              </w:rPr>
            </w:pPr>
            <w:r w:rsidRPr="00C87258">
              <w:rPr>
                <w:rFonts w:ascii="Arial" w:hAnsi="Arial" w:cs="Arial"/>
                <w:sz w:val="24"/>
              </w:rPr>
              <w:tab/>
              <w:t xml:space="preserve">$ </w:t>
            </w:r>
            <w:r w:rsidR="00136ED5" w:rsidRPr="00C87258">
              <w:rPr>
                <w:rFonts w:ascii="Arial" w:hAnsi="Arial" w:cs="Arial"/>
                <w:sz w:val="24"/>
              </w:rPr>
              <w:t>41.58</w:t>
            </w:r>
          </w:p>
        </w:tc>
        <w:tc>
          <w:tcPr>
            <w:tcW w:w="92" w:type="dxa"/>
          </w:tcPr>
          <w:p w14:paraId="1B78EB6D" w14:textId="77777777" w:rsidR="0058174A" w:rsidRPr="00C87258" w:rsidRDefault="0058174A">
            <w:pPr>
              <w:spacing w:before="40"/>
              <w:jc w:val="center"/>
              <w:rPr>
                <w:rFonts w:ascii="Arial" w:hAnsi="Arial" w:cs="Arial"/>
                <w:sz w:val="24"/>
              </w:rPr>
            </w:pPr>
          </w:p>
        </w:tc>
        <w:tc>
          <w:tcPr>
            <w:tcW w:w="988" w:type="dxa"/>
          </w:tcPr>
          <w:p w14:paraId="08EC8347" w14:textId="6C2E5555" w:rsidR="0058174A" w:rsidRPr="00C87258" w:rsidRDefault="0058174A" w:rsidP="00136ED5">
            <w:pPr>
              <w:tabs>
                <w:tab w:val="right" w:pos="862"/>
              </w:tabs>
              <w:spacing w:before="40"/>
              <w:rPr>
                <w:rFonts w:ascii="Arial" w:hAnsi="Arial" w:cs="Arial"/>
                <w:sz w:val="24"/>
              </w:rPr>
            </w:pPr>
            <w:r w:rsidRPr="00C87258">
              <w:rPr>
                <w:rFonts w:ascii="Arial" w:hAnsi="Arial" w:cs="Arial"/>
                <w:sz w:val="24"/>
              </w:rPr>
              <w:tab/>
              <w:t>$</w:t>
            </w:r>
            <w:r w:rsidR="00136ED5" w:rsidRPr="00C87258">
              <w:rPr>
                <w:rFonts w:ascii="Arial" w:hAnsi="Arial" w:cs="Arial"/>
                <w:sz w:val="24"/>
              </w:rPr>
              <w:t>1</w:t>
            </w:r>
            <w:r w:rsidR="00D45715">
              <w:rPr>
                <w:rFonts w:ascii="Arial" w:hAnsi="Arial" w:cs="Arial"/>
                <w:sz w:val="24"/>
              </w:rPr>
              <w:t>3</w:t>
            </w:r>
            <w:r w:rsidR="00136ED5" w:rsidRPr="00C87258">
              <w:rPr>
                <w:rFonts w:ascii="Arial" w:hAnsi="Arial" w:cs="Arial"/>
                <w:sz w:val="24"/>
              </w:rPr>
              <w:t>.</w:t>
            </w:r>
            <w:r w:rsidR="00D45715">
              <w:rPr>
                <w:rFonts w:ascii="Arial" w:hAnsi="Arial" w:cs="Arial"/>
                <w:sz w:val="24"/>
              </w:rPr>
              <w:t>94</w:t>
            </w:r>
          </w:p>
        </w:tc>
        <w:tc>
          <w:tcPr>
            <w:tcW w:w="92" w:type="dxa"/>
          </w:tcPr>
          <w:p w14:paraId="7474E3A0" w14:textId="77777777" w:rsidR="0058174A" w:rsidRPr="00C87258" w:rsidRDefault="0058174A">
            <w:pPr>
              <w:spacing w:before="40"/>
              <w:jc w:val="center"/>
              <w:rPr>
                <w:rFonts w:ascii="Arial" w:hAnsi="Arial" w:cs="Arial"/>
                <w:sz w:val="24"/>
              </w:rPr>
            </w:pPr>
          </w:p>
        </w:tc>
        <w:tc>
          <w:tcPr>
            <w:tcW w:w="898" w:type="dxa"/>
          </w:tcPr>
          <w:p w14:paraId="434D711A" w14:textId="581C0A6F" w:rsidR="0058174A" w:rsidRPr="00C87258" w:rsidRDefault="0058174A" w:rsidP="00136ED5">
            <w:pPr>
              <w:tabs>
                <w:tab w:val="right" w:pos="772"/>
              </w:tabs>
              <w:spacing w:before="40"/>
              <w:rPr>
                <w:rFonts w:ascii="Arial" w:hAnsi="Arial" w:cs="Arial"/>
                <w:sz w:val="24"/>
              </w:rPr>
            </w:pPr>
            <w:r w:rsidRPr="00C87258">
              <w:rPr>
                <w:rFonts w:ascii="Arial" w:hAnsi="Arial" w:cs="Arial"/>
                <w:sz w:val="24"/>
              </w:rPr>
              <w:tab/>
            </w:r>
            <w:r w:rsidR="001E6F2C">
              <w:rPr>
                <w:rFonts w:ascii="Arial" w:hAnsi="Arial" w:cs="Arial"/>
                <w:sz w:val="24"/>
              </w:rPr>
              <w:t>$</w:t>
            </w:r>
            <w:r w:rsidRPr="00C87258">
              <w:rPr>
                <w:rFonts w:ascii="Arial" w:hAnsi="Arial" w:cs="Arial"/>
                <w:sz w:val="24"/>
              </w:rPr>
              <w:t>8.</w:t>
            </w:r>
            <w:r w:rsidR="00136ED5" w:rsidRPr="00C87258">
              <w:rPr>
                <w:rFonts w:ascii="Arial" w:hAnsi="Arial" w:cs="Arial"/>
                <w:sz w:val="24"/>
              </w:rPr>
              <w:t>40</w:t>
            </w:r>
          </w:p>
        </w:tc>
      </w:tr>
      <w:tr w:rsidR="0058174A" w:rsidRPr="00C87258" w14:paraId="0032BF4D" w14:textId="77777777" w:rsidTr="00C5708F">
        <w:tc>
          <w:tcPr>
            <w:tcW w:w="1374" w:type="dxa"/>
          </w:tcPr>
          <w:p w14:paraId="41264E28" w14:textId="77777777" w:rsidR="0058174A" w:rsidRPr="00C87258" w:rsidRDefault="0071017A">
            <w:pPr>
              <w:rPr>
                <w:rFonts w:ascii="Arial" w:hAnsi="Arial" w:cs="Arial"/>
                <w:sz w:val="24"/>
              </w:rPr>
            </w:pPr>
            <w:r w:rsidRPr="00C87258">
              <w:rPr>
                <w:rFonts w:ascii="Arial" w:hAnsi="Arial" w:cs="Arial"/>
                <w:sz w:val="24"/>
              </w:rPr>
              <w:t>P</w:t>
            </w:r>
            <w:r w:rsidR="0058174A" w:rsidRPr="00C87258">
              <w:rPr>
                <w:rFonts w:ascii="Arial" w:hAnsi="Arial" w:cs="Arial"/>
                <w:sz w:val="24"/>
              </w:rPr>
              <w:t xml:space="preserve">. </w:t>
            </w:r>
            <w:r w:rsidRPr="00C87258">
              <w:rPr>
                <w:rFonts w:ascii="Arial" w:hAnsi="Arial" w:cs="Arial"/>
                <w:sz w:val="24"/>
              </w:rPr>
              <w:t>Groot</w:t>
            </w:r>
          </w:p>
        </w:tc>
        <w:tc>
          <w:tcPr>
            <w:tcW w:w="92" w:type="dxa"/>
          </w:tcPr>
          <w:p w14:paraId="759121A1" w14:textId="77777777" w:rsidR="0058174A" w:rsidRPr="00C87258" w:rsidRDefault="0058174A">
            <w:pPr>
              <w:jc w:val="center"/>
              <w:rPr>
                <w:rFonts w:ascii="Arial" w:hAnsi="Arial" w:cs="Arial"/>
                <w:sz w:val="24"/>
              </w:rPr>
            </w:pPr>
          </w:p>
        </w:tc>
        <w:tc>
          <w:tcPr>
            <w:tcW w:w="1260" w:type="dxa"/>
          </w:tcPr>
          <w:p w14:paraId="5BC41A2B" w14:textId="77777777" w:rsidR="0058174A" w:rsidRPr="00C87258" w:rsidRDefault="0058174A" w:rsidP="00136ED5">
            <w:pPr>
              <w:tabs>
                <w:tab w:val="right" w:pos="1080"/>
              </w:tabs>
              <w:rPr>
                <w:rFonts w:ascii="Arial" w:hAnsi="Arial" w:cs="Arial"/>
                <w:sz w:val="24"/>
              </w:rPr>
            </w:pPr>
            <w:r w:rsidRPr="00C87258">
              <w:rPr>
                <w:rFonts w:ascii="Arial" w:hAnsi="Arial" w:cs="Arial"/>
                <w:sz w:val="24"/>
              </w:rPr>
              <w:tab/>
            </w:r>
            <w:r w:rsidR="00136ED5" w:rsidRPr="00C87258">
              <w:rPr>
                <w:rFonts w:ascii="Arial" w:hAnsi="Arial" w:cs="Arial"/>
                <w:sz w:val="24"/>
              </w:rPr>
              <w:t>33,540</w:t>
            </w:r>
          </w:p>
        </w:tc>
        <w:tc>
          <w:tcPr>
            <w:tcW w:w="180" w:type="dxa"/>
          </w:tcPr>
          <w:p w14:paraId="0D2CC70E" w14:textId="77777777" w:rsidR="0058174A" w:rsidRPr="00C87258" w:rsidRDefault="0058174A">
            <w:pPr>
              <w:jc w:val="center"/>
              <w:rPr>
                <w:rFonts w:ascii="Arial" w:hAnsi="Arial" w:cs="Arial"/>
                <w:sz w:val="24"/>
              </w:rPr>
            </w:pPr>
          </w:p>
        </w:tc>
        <w:tc>
          <w:tcPr>
            <w:tcW w:w="1116" w:type="dxa"/>
          </w:tcPr>
          <w:p w14:paraId="09DD18FD" w14:textId="77777777" w:rsidR="0058174A" w:rsidRPr="00C87258" w:rsidRDefault="0058174A" w:rsidP="00136ED5">
            <w:pPr>
              <w:jc w:val="center"/>
              <w:rPr>
                <w:rFonts w:ascii="Arial" w:hAnsi="Arial" w:cs="Arial"/>
                <w:sz w:val="24"/>
              </w:rPr>
            </w:pPr>
            <w:r w:rsidRPr="00C87258">
              <w:rPr>
                <w:rFonts w:ascii="Arial" w:hAnsi="Arial" w:cs="Arial"/>
                <w:sz w:val="24"/>
              </w:rPr>
              <w:t xml:space="preserve">     </w:t>
            </w:r>
            <w:r w:rsidR="00136ED5" w:rsidRPr="00C87258">
              <w:rPr>
                <w:rFonts w:ascii="Arial" w:hAnsi="Arial" w:cs="Arial"/>
                <w:sz w:val="24"/>
              </w:rPr>
              <w:t>780</w:t>
            </w:r>
          </w:p>
        </w:tc>
        <w:tc>
          <w:tcPr>
            <w:tcW w:w="92" w:type="dxa"/>
          </w:tcPr>
          <w:p w14:paraId="02145E88" w14:textId="77777777" w:rsidR="0058174A" w:rsidRPr="00C87258" w:rsidRDefault="0058174A">
            <w:pPr>
              <w:jc w:val="center"/>
              <w:rPr>
                <w:rFonts w:ascii="Arial" w:hAnsi="Arial" w:cs="Arial"/>
                <w:sz w:val="24"/>
              </w:rPr>
            </w:pPr>
          </w:p>
        </w:tc>
        <w:tc>
          <w:tcPr>
            <w:tcW w:w="1168" w:type="dxa"/>
          </w:tcPr>
          <w:p w14:paraId="627B38DB" w14:textId="77777777" w:rsidR="0058174A" w:rsidRPr="00C87258" w:rsidRDefault="0058174A" w:rsidP="00136ED5">
            <w:pPr>
              <w:tabs>
                <w:tab w:val="right" w:pos="952"/>
              </w:tabs>
              <w:rPr>
                <w:rFonts w:ascii="Arial" w:hAnsi="Arial" w:cs="Arial"/>
                <w:sz w:val="24"/>
              </w:rPr>
            </w:pPr>
            <w:r w:rsidRPr="00C87258">
              <w:rPr>
                <w:rFonts w:ascii="Arial" w:hAnsi="Arial" w:cs="Arial"/>
                <w:sz w:val="24"/>
              </w:rPr>
              <w:tab/>
            </w:r>
            <w:r w:rsidR="00136ED5" w:rsidRPr="00C87258">
              <w:rPr>
                <w:rFonts w:ascii="Arial" w:hAnsi="Arial" w:cs="Arial"/>
                <w:sz w:val="24"/>
              </w:rPr>
              <w:t>117</w:t>
            </w:r>
          </w:p>
        </w:tc>
        <w:tc>
          <w:tcPr>
            <w:tcW w:w="92" w:type="dxa"/>
          </w:tcPr>
          <w:p w14:paraId="2C412545" w14:textId="77777777" w:rsidR="0058174A" w:rsidRPr="00C87258" w:rsidRDefault="0058174A">
            <w:pPr>
              <w:jc w:val="center"/>
              <w:rPr>
                <w:rFonts w:ascii="Arial" w:hAnsi="Arial" w:cs="Arial"/>
                <w:sz w:val="24"/>
              </w:rPr>
            </w:pPr>
          </w:p>
        </w:tc>
        <w:tc>
          <w:tcPr>
            <w:tcW w:w="988" w:type="dxa"/>
          </w:tcPr>
          <w:p w14:paraId="5A3F8E46" w14:textId="77777777" w:rsidR="0058174A" w:rsidRPr="00C87258" w:rsidRDefault="0058174A" w:rsidP="00136ED5">
            <w:pPr>
              <w:tabs>
                <w:tab w:val="right" w:pos="862"/>
              </w:tabs>
              <w:rPr>
                <w:rFonts w:ascii="Arial" w:hAnsi="Arial" w:cs="Arial"/>
                <w:sz w:val="24"/>
              </w:rPr>
            </w:pPr>
            <w:r w:rsidRPr="00C87258">
              <w:rPr>
                <w:rFonts w:ascii="Arial" w:hAnsi="Arial" w:cs="Arial"/>
                <w:sz w:val="24"/>
              </w:rPr>
              <w:tab/>
            </w:r>
            <w:r w:rsidR="00136ED5" w:rsidRPr="00C87258">
              <w:rPr>
                <w:rFonts w:ascii="Arial" w:hAnsi="Arial" w:cs="Arial"/>
                <w:sz w:val="24"/>
              </w:rPr>
              <w:t>38.61</w:t>
            </w:r>
          </w:p>
        </w:tc>
        <w:tc>
          <w:tcPr>
            <w:tcW w:w="92" w:type="dxa"/>
          </w:tcPr>
          <w:p w14:paraId="5341F4D6" w14:textId="77777777" w:rsidR="0058174A" w:rsidRPr="00C87258" w:rsidRDefault="0058174A">
            <w:pPr>
              <w:jc w:val="center"/>
              <w:rPr>
                <w:rFonts w:ascii="Arial" w:hAnsi="Arial" w:cs="Arial"/>
                <w:sz w:val="24"/>
              </w:rPr>
            </w:pPr>
          </w:p>
        </w:tc>
        <w:tc>
          <w:tcPr>
            <w:tcW w:w="988" w:type="dxa"/>
          </w:tcPr>
          <w:p w14:paraId="245A94AE" w14:textId="1FE963C2" w:rsidR="0058174A" w:rsidRPr="00C87258" w:rsidRDefault="0058174A" w:rsidP="00136ED5">
            <w:pPr>
              <w:tabs>
                <w:tab w:val="right" w:pos="862"/>
              </w:tabs>
              <w:rPr>
                <w:rFonts w:ascii="Arial" w:hAnsi="Arial" w:cs="Arial"/>
                <w:sz w:val="24"/>
              </w:rPr>
            </w:pPr>
            <w:r w:rsidRPr="00C87258">
              <w:rPr>
                <w:rFonts w:ascii="Arial" w:hAnsi="Arial" w:cs="Arial"/>
                <w:sz w:val="24"/>
              </w:rPr>
              <w:tab/>
            </w:r>
            <w:r w:rsidR="00D45715">
              <w:rPr>
                <w:rFonts w:ascii="Arial" w:hAnsi="Arial" w:cs="Arial"/>
                <w:sz w:val="24"/>
              </w:rPr>
              <w:t>12.95</w:t>
            </w:r>
          </w:p>
        </w:tc>
        <w:tc>
          <w:tcPr>
            <w:tcW w:w="92" w:type="dxa"/>
          </w:tcPr>
          <w:p w14:paraId="42069002" w14:textId="77777777" w:rsidR="0058174A" w:rsidRPr="00C87258" w:rsidRDefault="0058174A">
            <w:pPr>
              <w:jc w:val="center"/>
              <w:rPr>
                <w:rFonts w:ascii="Arial" w:hAnsi="Arial" w:cs="Arial"/>
                <w:sz w:val="24"/>
              </w:rPr>
            </w:pPr>
          </w:p>
        </w:tc>
        <w:tc>
          <w:tcPr>
            <w:tcW w:w="898" w:type="dxa"/>
          </w:tcPr>
          <w:p w14:paraId="10CF6A6E" w14:textId="77777777" w:rsidR="0058174A" w:rsidRPr="00C87258" w:rsidRDefault="0058174A" w:rsidP="00136ED5">
            <w:pPr>
              <w:tabs>
                <w:tab w:val="right" w:pos="772"/>
              </w:tabs>
              <w:rPr>
                <w:rFonts w:ascii="Arial" w:hAnsi="Arial" w:cs="Arial"/>
                <w:sz w:val="24"/>
              </w:rPr>
            </w:pPr>
            <w:r w:rsidRPr="00C87258">
              <w:rPr>
                <w:rFonts w:ascii="Arial" w:hAnsi="Arial" w:cs="Arial"/>
                <w:sz w:val="24"/>
              </w:rPr>
              <w:tab/>
              <w:t>7.</w:t>
            </w:r>
            <w:r w:rsidR="00136ED5" w:rsidRPr="00C87258">
              <w:rPr>
                <w:rFonts w:ascii="Arial" w:hAnsi="Arial" w:cs="Arial"/>
                <w:sz w:val="24"/>
              </w:rPr>
              <w:t>80</w:t>
            </w:r>
          </w:p>
        </w:tc>
      </w:tr>
      <w:tr w:rsidR="0058174A" w:rsidRPr="00C87258" w14:paraId="708716D5" w14:textId="77777777" w:rsidTr="00C5708F">
        <w:tc>
          <w:tcPr>
            <w:tcW w:w="1374" w:type="dxa"/>
          </w:tcPr>
          <w:p w14:paraId="35E1AF6F" w14:textId="77777777" w:rsidR="0058174A" w:rsidRPr="00C87258" w:rsidRDefault="0071017A" w:rsidP="0049470B">
            <w:pPr>
              <w:rPr>
                <w:rFonts w:ascii="Arial" w:hAnsi="Arial" w:cs="Arial"/>
                <w:sz w:val="24"/>
              </w:rPr>
            </w:pPr>
            <w:r w:rsidRPr="00C87258">
              <w:rPr>
                <w:rFonts w:ascii="Arial" w:hAnsi="Arial" w:cs="Arial"/>
                <w:sz w:val="24"/>
              </w:rPr>
              <w:t>D</w:t>
            </w:r>
            <w:r w:rsidR="0058174A" w:rsidRPr="00C87258">
              <w:rPr>
                <w:rFonts w:ascii="Arial" w:hAnsi="Arial" w:cs="Arial"/>
                <w:sz w:val="24"/>
              </w:rPr>
              <w:t xml:space="preserve">. </w:t>
            </w:r>
            <w:r w:rsidRPr="00C87258">
              <w:rPr>
                <w:rFonts w:ascii="Arial" w:hAnsi="Arial" w:cs="Arial"/>
                <w:sz w:val="24"/>
              </w:rPr>
              <w:t>Beau</w:t>
            </w:r>
            <w:r w:rsidR="0049470B" w:rsidRPr="00C87258">
              <w:rPr>
                <w:rFonts w:ascii="Arial" w:hAnsi="Arial" w:cs="Arial"/>
                <w:sz w:val="24"/>
              </w:rPr>
              <w:t>x</w:t>
            </w:r>
          </w:p>
        </w:tc>
        <w:tc>
          <w:tcPr>
            <w:tcW w:w="92" w:type="dxa"/>
          </w:tcPr>
          <w:p w14:paraId="2E141396" w14:textId="77777777" w:rsidR="0058174A" w:rsidRPr="00C87258" w:rsidRDefault="0058174A">
            <w:pPr>
              <w:jc w:val="center"/>
              <w:rPr>
                <w:rFonts w:ascii="Arial" w:hAnsi="Arial" w:cs="Arial"/>
                <w:sz w:val="24"/>
              </w:rPr>
            </w:pPr>
          </w:p>
        </w:tc>
        <w:tc>
          <w:tcPr>
            <w:tcW w:w="1260" w:type="dxa"/>
          </w:tcPr>
          <w:p w14:paraId="534036AF" w14:textId="77777777" w:rsidR="0058174A" w:rsidRPr="00C87258" w:rsidRDefault="0058174A" w:rsidP="00136ED5">
            <w:pPr>
              <w:tabs>
                <w:tab w:val="right" w:pos="1080"/>
              </w:tabs>
              <w:rPr>
                <w:rFonts w:ascii="Arial" w:hAnsi="Arial" w:cs="Arial"/>
                <w:sz w:val="24"/>
              </w:rPr>
            </w:pPr>
            <w:r w:rsidRPr="00C87258">
              <w:rPr>
                <w:rFonts w:ascii="Arial" w:hAnsi="Arial" w:cs="Arial"/>
                <w:sz w:val="24"/>
              </w:rPr>
              <w:tab/>
            </w:r>
            <w:r w:rsidR="00136ED5" w:rsidRPr="00C87258">
              <w:rPr>
                <w:rFonts w:ascii="Arial" w:hAnsi="Arial" w:cs="Arial"/>
                <w:sz w:val="24"/>
              </w:rPr>
              <w:t>54,180</w:t>
            </w:r>
          </w:p>
        </w:tc>
        <w:tc>
          <w:tcPr>
            <w:tcW w:w="180" w:type="dxa"/>
          </w:tcPr>
          <w:p w14:paraId="617EC591" w14:textId="77777777" w:rsidR="0058174A" w:rsidRPr="00C87258" w:rsidRDefault="0058174A">
            <w:pPr>
              <w:jc w:val="center"/>
              <w:rPr>
                <w:rFonts w:ascii="Arial" w:hAnsi="Arial" w:cs="Arial"/>
                <w:sz w:val="24"/>
              </w:rPr>
            </w:pPr>
          </w:p>
        </w:tc>
        <w:tc>
          <w:tcPr>
            <w:tcW w:w="1116" w:type="dxa"/>
          </w:tcPr>
          <w:p w14:paraId="576E3E64" w14:textId="77777777" w:rsidR="0058174A" w:rsidRPr="00C87258" w:rsidRDefault="0058174A" w:rsidP="00136ED5">
            <w:pPr>
              <w:jc w:val="center"/>
              <w:rPr>
                <w:rFonts w:ascii="Arial" w:hAnsi="Arial" w:cs="Arial"/>
                <w:sz w:val="24"/>
              </w:rPr>
            </w:pPr>
            <w:r w:rsidRPr="00C87258">
              <w:rPr>
                <w:rFonts w:ascii="Arial" w:hAnsi="Arial" w:cs="Arial"/>
                <w:sz w:val="24"/>
              </w:rPr>
              <w:t xml:space="preserve">  1,</w:t>
            </w:r>
            <w:r w:rsidR="00136ED5" w:rsidRPr="00C87258">
              <w:rPr>
                <w:rFonts w:ascii="Arial" w:hAnsi="Arial" w:cs="Arial"/>
                <w:sz w:val="24"/>
              </w:rPr>
              <w:t>260</w:t>
            </w:r>
          </w:p>
        </w:tc>
        <w:tc>
          <w:tcPr>
            <w:tcW w:w="92" w:type="dxa"/>
          </w:tcPr>
          <w:p w14:paraId="3B5C5FB0" w14:textId="77777777" w:rsidR="0058174A" w:rsidRPr="00C87258" w:rsidRDefault="0058174A">
            <w:pPr>
              <w:jc w:val="center"/>
              <w:rPr>
                <w:rFonts w:ascii="Arial" w:hAnsi="Arial" w:cs="Arial"/>
                <w:sz w:val="24"/>
              </w:rPr>
            </w:pPr>
          </w:p>
        </w:tc>
        <w:tc>
          <w:tcPr>
            <w:tcW w:w="1168" w:type="dxa"/>
          </w:tcPr>
          <w:p w14:paraId="61CFC936" w14:textId="77777777" w:rsidR="0058174A" w:rsidRPr="00C87258" w:rsidRDefault="0058174A" w:rsidP="00136ED5">
            <w:pPr>
              <w:tabs>
                <w:tab w:val="right" w:pos="952"/>
              </w:tabs>
              <w:rPr>
                <w:rFonts w:ascii="Arial" w:hAnsi="Arial" w:cs="Arial"/>
                <w:sz w:val="24"/>
              </w:rPr>
            </w:pPr>
            <w:r w:rsidRPr="00C87258">
              <w:rPr>
                <w:rFonts w:ascii="Arial" w:hAnsi="Arial" w:cs="Arial"/>
                <w:sz w:val="24"/>
              </w:rPr>
              <w:tab/>
            </w:r>
            <w:r w:rsidR="00136ED5" w:rsidRPr="00C87258">
              <w:rPr>
                <w:rFonts w:ascii="Arial" w:hAnsi="Arial" w:cs="Arial"/>
                <w:sz w:val="24"/>
              </w:rPr>
              <w:t>189</w:t>
            </w:r>
          </w:p>
        </w:tc>
        <w:tc>
          <w:tcPr>
            <w:tcW w:w="92" w:type="dxa"/>
          </w:tcPr>
          <w:p w14:paraId="7B671A7E" w14:textId="77777777" w:rsidR="0058174A" w:rsidRPr="00C87258" w:rsidRDefault="0058174A">
            <w:pPr>
              <w:jc w:val="center"/>
              <w:rPr>
                <w:rFonts w:ascii="Arial" w:hAnsi="Arial" w:cs="Arial"/>
                <w:sz w:val="24"/>
              </w:rPr>
            </w:pPr>
          </w:p>
        </w:tc>
        <w:tc>
          <w:tcPr>
            <w:tcW w:w="988" w:type="dxa"/>
          </w:tcPr>
          <w:p w14:paraId="3D7059F8" w14:textId="77777777" w:rsidR="0058174A" w:rsidRPr="00C87258" w:rsidRDefault="0058174A" w:rsidP="00136ED5">
            <w:pPr>
              <w:tabs>
                <w:tab w:val="right" w:pos="862"/>
              </w:tabs>
              <w:rPr>
                <w:rFonts w:ascii="Arial" w:hAnsi="Arial" w:cs="Arial"/>
                <w:sz w:val="24"/>
              </w:rPr>
            </w:pPr>
            <w:r w:rsidRPr="00C87258">
              <w:rPr>
                <w:rFonts w:ascii="Arial" w:hAnsi="Arial" w:cs="Arial"/>
                <w:sz w:val="24"/>
              </w:rPr>
              <w:tab/>
            </w:r>
            <w:r w:rsidR="00136ED5" w:rsidRPr="00C87258">
              <w:rPr>
                <w:rFonts w:ascii="Arial" w:hAnsi="Arial" w:cs="Arial"/>
                <w:sz w:val="24"/>
              </w:rPr>
              <w:t>*</w:t>
            </w:r>
          </w:p>
        </w:tc>
        <w:tc>
          <w:tcPr>
            <w:tcW w:w="92" w:type="dxa"/>
          </w:tcPr>
          <w:p w14:paraId="1A386539" w14:textId="77777777" w:rsidR="0058174A" w:rsidRPr="00C87258" w:rsidRDefault="0058174A">
            <w:pPr>
              <w:jc w:val="center"/>
              <w:rPr>
                <w:rFonts w:ascii="Arial" w:hAnsi="Arial" w:cs="Arial"/>
                <w:sz w:val="24"/>
              </w:rPr>
            </w:pPr>
          </w:p>
        </w:tc>
        <w:tc>
          <w:tcPr>
            <w:tcW w:w="988" w:type="dxa"/>
          </w:tcPr>
          <w:p w14:paraId="0090054A" w14:textId="77777777" w:rsidR="0058174A" w:rsidRPr="00C87258" w:rsidRDefault="0058174A" w:rsidP="00136ED5">
            <w:pPr>
              <w:tabs>
                <w:tab w:val="right" w:pos="862"/>
              </w:tabs>
              <w:rPr>
                <w:rFonts w:ascii="Arial" w:hAnsi="Arial" w:cs="Arial"/>
                <w:sz w:val="24"/>
              </w:rPr>
            </w:pPr>
            <w:r w:rsidRPr="00C87258">
              <w:rPr>
                <w:rFonts w:ascii="Arial" w:hAnsi="Arial" w:cs="Arial"/>
                <w:sz w:val="24"/>
              </w:rPr>
              <w:tab/>
            </w:r>
            <w:r w:rsidR="00136ED5" w:rsidRPr="00C87258">
              <w:rPr>
                <w:rFonts w:ascii="Arial" w:hAnsi="Arial" w:cs="Arial"/>
                <w:sz w:val="24"/>
              </w:rPr>
              <w:t>*</w:t>
            </w:r>
          </w:p>
        </w:tc>
        <w:tc>
          <w:tcPr>
            <w:tcW w:w="92" w:type="dxa"/>
          </w:tcPr>
          <w:p w14:paraId="3027A999" w14:textId="77777777" w:rsidR="0058174A" w:rsidRPr="00C87258" w:rsidRDefault="0058174A">
            <w:pPr>
              <w:jc w:val="center"/>
              <w:rPr>
                <w:rFonts w:ascii="Arial" w:hAnsi="Arial" w:cs="Arial"/>
                <w:sz w:val="24"/>
              </w:rPr>
            </w:pPr>
          </w:p>
        </w:tc>
        <w:tc>
          <w:tcPr>
            <w:tcW w:w="898" w:type="dxa"/>
          </w:tcPr>
          <w:p w14:paraId="7CA21185" w14:textId="77777777" w:rsidR="0058174A" w:rsidRPr="00C87258" w:rsidRDefault="0058174A" w:rsidP="00136ED5">
            <w:pPr>
              <w:tabs>
                <w:tab w:val="right" w:pos="772"/>
              </w:tabs>
              <w:rPr>
                <w:rFonts w:ascii="Arial" w:hAnsi="Arial" w:cs="Arial"/>
                <w:sz w:val="24"/>
              </w:rPr>
            </w:pPr>
            <w:r w:rsidRPr="00C87258">
              <w:rPr>
                <w:rFonts w:ascii="Arial" w:hAnsi="Arial" w:cs="Arial"/>
                <w:sz w:val="24"/>
              </w:rPr>
              <w:tab/>
            </w:r>
            <w:r w:rsidR="00136ED5" w:rsidRPr="00C87258">
              <w:rPr>
                <w:rFonts w:ascii="Arial" w:hAnsi="Arial" w:cs="Arial"/>
                <w:sz w:val="24"/>
              </w:rPr>
              <w:t>12</w:t>
            </w:r>
            <w:r w:rsidRPr="00C87258">
              <w:rPr>
                <w:rFonts w:ascii="Arial" w:hAnsi="Arial" w:cs="Arial"/>
                <w:sz w:val="24"/>
              </w:rPr>
              <w:t>.</w:t>
            </w:r>
            <w:r w:rsidR="00136ED5" w:rsidRPr="00C87258">
              <w:rPr>
                <w:rFonts w:ascii="Arial" w:hAnsi="Arial" w:cs="Arial"/>
                <w:sz w:val="24"/>
              </w:rPr>
              <w:t>60</w:t>
            </w:r>
          </w:p>
        </w:tc>
      </w:tr>
      <w:tr w:rsidR="0058174A" w:rsidRPr="00C87258" w14:paraId="4819844A" w14:textId="77777777" w:rsidTr="00C5708F">
        <w:tc>
          <w:tcPr>
            <w:tcW w:w="1374" w:type="dxa"/>
          </w:tcPr>
          <w:p w14:paraId="0983E730" w14:textId="77777777" w:rsidR="0058174A" w:rsidRPr="00C87258" w:rsidRDefault="0071017A">
            <w:pPr>
              <w:rPr>
                <w:rFonts w:ascii="Arial" w:hAnsi="Arial" w:cs="Arial"/>
                <w:sz w:val="24"/>
              </w:rPr>
            </w:pPr>
            <w:r w:rsidRPr="00C87258">
              <w:rPr>
                <w:rFonts w:ascii="Arial" w:hAnsi="Arial" w:cs="Arial"/>
                <w:sz w:val="24"/>
              </w:rPr>
              <w:t>C</w:t>
            </w:r>
            <w:r w:rsidR="0058174A" w:rsidRPr="00C87258">
              <w:rPr>
                <w:rFonts w:ascii="Arial" w:hAnsi="Arial" w:cs="Arial"/>
                <w:sz w:val="24"/>
              </w:rPr>
              <w:t xml:space="preserve">. </w:t>
            </w:r>
            <w:proofErr w:type="spellStart"/>
            <w:r w:rsidRPr="00C87258">
              <w:rPr>
                <w:rFonts w:ascii="Arial" w:hAnsi="Arial" w:cs="Arial"/>
                <w:sz w:val="24"/>
              </w:rPr>
              <w:t>Regier</w:t>
            </w:r>
            <w:proofErr w:type="spellEnd"/>
          </w:p>
        </w:tc>
        <w:tc>
          <w:tcPr>
            <w:tcW w:w="92" w:type="dxa"/>
          </w:tcPr>
          <w:p w14:paraId="2448CF04" w14:textId="77777777" w:rsidR="0058174A" w:rsidRPr="00C87258" w:rsidRDefault="0058174A">
            <w:pPr>
              <w:jc w:val="center"/>
              <w:rPr>
                <w:rFonts w:ascii="Arial" w:hAnsi="Arial" w:cs="Arial"/>
                <w:sz w:val="24"/>
              </w:rPr>
            </w:pPr>
          </w:p>
        </w:tc>
        <w:tc>
          <w:tcPr>
            <w:tcW w:w="1260" w:type="dxa"/>
          </w:tcPr>
          <w:p w14:paraId="183A973C" w14:textId="77777777" w:rsidR="0058174A" w:rsidRPr="00C87258" w:rsidRDefault="0058174A" w:rsidP="00136ED5">
            <w:pPr>
              <w:tabs>
                <w:tab w:val="right" w:pos="1080"/>
              </w:tabs>
              <w:rPr>
                <w:rFonts w:ascii="Arial" w:hAnsi="Arial" w:cs="Arial"/>
                <w:sz w:val="24"/>
              </w:rPr>
            </w:pPr>
            <w:r w:rsidRPr="00C87258">
              <w:rPr>
                <w:rFonts w:ascii="Arial" w:hAnsi="Arial" w:cs="Arial"/>
                <w:sz w:val="24"/>
              </w:rPr>
              <w:tab/>
            </w:r>
            <w:r w:rsidR="00136ED5" w:rsidRPr="00C87258">
              <w:rPr>
                <w:rFonts w:ascii="Arial" w:hAnsi="Arial" w:cs="Arial"/>
                <w:sz w:val="24"/>
              </w:rPr>
              <w:t>6,000</w:t>
            </w:r>
          </w:p>
        </w:tc>
        <w:tc>
          <w:tcPr>
            <w:tcW w:w="180" w:type="dxa"/>
          </w:tcPr>
          <w:p w14:paraId="1AC896EA" w14:textId="77777777" w:rsidR="0058174A" w:rsidRPr="00C87258" w:rsidRDefault="0058174A">
            <w:pPr>
              <w:jc w:val="center"/>
              <w:rPr>
                <w:rFonts w:ascii="Arial" w:hAnsi="Arial" w:cs="Arial"/>
                <w:sz w:val="24"/>
              </w:rPr>
            </w:pPr>
          </w:p>
        </w:tc>
        <w:tc>
          <w:tcPr>
            <w:tcW w:w="1116" w:type="dxa"/>
          </w:tcPr>
          <w:p w14:paraId="1C5258BD" w14:textId="77777777" w:rsidR="0058174A" w:rsidRPr="00C87258" w:rsidRDefault="0058174A" w:rsidP="00136ED5">
            <w:pPr>
              <w:jc w:val="center"/>
              <w:rPr>
                <w:rFonts w:ascii="Arial" w:hAnsi="Arial" w:cs="Arial"/>
                <w:sz w:val="24"/>
              </w:rPr>
            </w:pPr>
            <w:r w:rsidRPr="00C87258">
              <w:rPr>
                <w:rFonts w:ascii="Arial" w:hAnsi="Arial" w:cs="Arial"/>
                <w:sz w:val="24"/>
              </w:rPr>
              <w:t xml:space="preserve">  1,</w:t>
            </w:r>
            <w:r w:rsidR="00136ED5" w:rsidRPr="00C87258">
              <w:rPr>
                <w:rFonts w:ascii="Arial" w:hAnsi="Arial" w:cs="Arial"/>
                <w:sz w:val="24"/>
              </w:rPr>
              <w:t>000</w:t>
            </w:r>
          </w:p>
        </w:tc>
        <w:tc>
          <w:tcPr>
            <w:tcW w:w="92" w:type="dxa"/>
          </w:tcPr>
          <w:p w14:paraId="1E231A50" w14:textId="77777777" w:rsidR="0058174A" w:rsidRPr="00C87258" w:rsidRDefault="0058174A">
            <w:pPr>
              <w:jc w:val="center"/>
              <w:rPr>
                <w:rFonts w:ascii="Arial" w:hAnsi="Arial" w:cs="Arial"/>
                <w:sz w:val="24"/>
              </w:rPr>
            </w:pPr>
          </w:p>
        </w:tc>
        <w:tc>
          <w:tcPr>
            <w:tcW w:w="1168" w:type="dxa"/>
          </w:tcPr>
          <w:p w14:paraId="43B525C3" w14:textId="77777777" w:rsidR="0058174A" w:rsidRPr="00C87258" w:rsidRDefault="0058174A" w:rsidP="00136ED5">
            <w:pPr>
              <w:tabs>
                <w:tab w:val="right" w:pos="952"/>
              </w:tabs>
              <w:rPr>
                <w:rFonts w:ascii="Arial" w:hAnsi="Arial" w:cs="Arial"/>
                <w:sz w:val="24"/>
              </w:rPr>
            </w:pPr>
            <w:r w:rsidRPr="00C87258">
              <w:rPr>
                <w:rFonts w:ascii="Arial" w:hAnsi="Arial" w:cs="Arial"/>
                <w:sz w:val="24"/>
              </w:rPr>
              <w:tab/>
            </w:r>
            <w:r w:rsidR="00136ED5" w:rsidRPr="00C87258">
              <w:rPr>
                <w:rFonts w:ascii="Arial" w:hAnsi="Arial" w:cs="Arial"/>
                <w:sz w:val="24"/>
              </w:rPr>
              <w:t>150</w:t>
            </w:r>
          </w:p>
        </w:tc>
        <w:tc>
          <w:tcPr>
            <w:tcW w:w="92" w:type="dxa"/>
          </w:tcPr>
          <w:p w14:paraId="1776743F" w14:textId="77777777" w:rsidR="0058174A" w:rsidRPr="00C87258" w:rsidRDefault="0058174A">
            <w:pPr>
              <w:jc w:val="center"/>
              <w:rPr>
                <w:rFonts w:ascii="Arial" w:hAnsi="Arial" w:cs="Arial"/>
                <w:sz w:val="24"/>
              </w:rPr>
            </w:pPr>
          </w:p>
        </w:tc>
        <w:tc>
          <w:tcPr>
            <w:tcW w:w="988" w:type="dxa"/>
          </w:tcPr>
          <w:p w14:paraId="36565686" w14:textId="77777777" w:rsidR="0058174A" w:rsidRPr="00C87258" w:rsidRDefault="0058174A" w:rsidP="00136ED5">
            <w:pPr>
              <w:tabs>
                <w:tab w:val="right" w:pos="862"/>
              </w:tabs>
              <w:rPr>
                <w:rFonts w:ascii="Arial" w:hAnsi="Arial" w:cs="Arial"/>
                <w:sz w:val="24"/>
              </w:rPr>
            </w:pPr>
            <w:r w:rsidRPr="00C87258">
              <w:rPr>
                <w:rFonts w:ascii="Arial" w:hAnsi="Arial" w:cs="Arial"/>
                <w:sz w:val="24"/>
              </w:rPr>
              <w:tab/>
            </w:r>
            <w:r w:rsidR="00136ED5" w:rsidRPr="00C87258">
              <w:rPr>
                <w:rFonts w:ascii="Arial" w:hAnsi="Arial" w:cs="Arial"/>
                <w:sz w:val="24"/>
              </w:rPr>
              <w:t>49.50</w:t>
            </w:r>
          </w:p>
        </w:tc>
        <w:tc>
          <w:tcPr>
            <w:tcW w:w="92" w:type="dxa"/>
          </w:tcPr>
          <w:p w14:paraId="29423104" w14:textId="77777777" w:rsidR="0058174A" w:rsidRPr="00C87258" w:rsidRDefault="0058174A">
            <w:pPr>
              <w:jc w:val="center"/>
              <w:rPr>
                <w:rFonts w:ascii="Arial" w:hAnsi="Arial" w:cs="Arial"/>
                <w:sz w:val="24"/>
              </w:rPr>
            </w:pPr>
          </w:p>
        </w:tc>
        <w:tc>
          <w:tcPr>
            <w:tcW w:w="988" w:type="dxa"/>
          </w:tcPr>
          <w:p w14:paraId="6B5F343A" w14:textId="64337BC9" w:rsidR="0058174A" w:rsidRPr="00C87258" w:rsidRDefault="0058174A" w:rsidP="00136ED5">
            <w:pPr>
              <w:tabs>
                <w:tab w:val="right" w:pos="862"/>
              </w:tabs>
              <w:rPr>
                <w:rFonts w:ascii="Arial" w:hAnsi="Arial" w:cs="Arial"/>
                <w:sz w:val="24"/>
              </w:rPr>
            </w:pPr>
            <w:r w:rsidRPr="00C87258">
              <w:rPr>
                <w:rFonts w:ascii="Arial" w:hAnsi="Arial" w:cs="Arial"/>
                <w:sz w:val="24"/>
              </w:rPr>
              <w:tab/>
            </w:r>
            <w:r w:rsidR="00136ED5" w:rsidRPr="00C87258">
              <w:rPr>
                <w:rFonts w:ascii="Arial" w:hAnsi="Arial" w:cs="Arial"/>
                <w:sz w:val="24"/>
              </w:rPr>
              <w:t>1</w:t>
            </w:r>
            <w:r w:rsidR="00D45715">
              <w:rPr>
                <w:rFonts w:ascii="Arial" w:hAnsi="Arial" w:cs="Arial"/>
                <w:sz w:val="24"/>
              </w:rPr>
              <w:t>6</w:t>
            </w:r>
            <w:r w:rsidR="00136ED5" w:rsidRPr="00C87258">
              <w:rPr>
                <w:rFonts w:ascii="Arial" w:hAnsi="Arial" w:cs="Arial"/>
                <w:sz w:val="24"/>
              </w:rPr>
              <w:t>.</w:t>
            </w:r>
            <w:r w:rsidR="00F04719">
              <w:rPr>
                <w:rFonts w:ascii="Arial" w:hAnsi="Arial" w:cs="Arial"/>
                <w:sz w:val="24"/>
              </w:rPr>
              <w:t>60</w:t>
            </w:r>
          </w:p>
        </w:tc>
        <w:tc>
          <w:tcPr>
            <w:tcW w:w="92" w:type="dxa"/>
          </w:tcPr>
          <w:p w14:paraId="3E6383BD" w14:textId="77777777" w:rsidR="0058174A" w:rsidRPr="00C87258" w:rsidRDefault="0058174A">
            <w:pPr>
              <w:jc w:val="center"/>
              <w:rPr>
                <w:rFonts w:ascii="Arial" w:hAnsi="Arial" w:cs="Arial"/>
                <w:sz w:val="24"/>
              </w:rPr>
            </w:pPr>
          </w:p>
        </w:tc>
        <w:tc>
          <w:tcPr>
            <w:tcW w:w="898" w:type="dxa"/>
          </w:tcPr>
          <w:p w14:paraId="0AC1CE71" w14:textId="77777777" w:rsidR="0058174A" w:rsidRPr="00C87258" w:rsidRDefault="0058174A" w:rsidP="00136ED5">
            <w:pPr>
              <w:tabs>
                <w:tab w:val="right" w:pos="772"/>
              </w:tabs>
              <w:rPr>
                <w:rFonts w:ascii="Arial" w:hAnsi="Arial" w:cs="Arial"/>
                <w:sz w:val="24"/>
              </w:rPr>
            </w:pPr>
            <w:r w:rsidRPr="00C87258">
              <w:rPr>
                <w:rFonts w:ascii="Arial" w:hAnsi="Arial" w:cs="Arial"/>
                <w:sz w:val="24"/>
              </w:rPr>
              <w:tab/>
            </w:r>
            <w:r w:rsidR="00136ED5" w:rsidRPr="00C87258">
              <w:rPr>
                <w:rFonts w:ascii="Arial" w:hAnsi="Arial" w:cs="Arial"/>
                <w:sz w:val="24"/>
              </w:rPr>
              <w:t>10</w:t>
            </w:r>
            <w:r w:rsidRPr="00C87258">
              <w:rPr>
                <w:rFonts w:ascii="Arial" w:hAnsi="Arial" w:cs="Arial"/>
                <w:sz w:val="24"/>
              </w:rPr>
              <w:t>.00</w:t>
            </w:r>
          </w:p>
        </w:tc>
      </w:tr>
      <w:tr w:rsidR="0058174A" w:rsidRPr="00C87258" w14:paraId="6EB50E9D" w14:textId="77777777" w:rsidTr="00C5708F">
        <w:tc>
          <w:tcPr>
            <w:tcW w:w="1374" w:type="dxa"/>
          </w:tcPr>
          <w:p w14:paraId="15F4F06A" w14:textId="77777777" w:rsidR="0058174A" w:rsidRPr="00C87258" w:rsidRDefault="0058174A">
            <w:pPr>
              <w:spacing w:after="40"/>
              <w:rPr>
                <w:rFonts w:ascii="Arial" w:hAnsi="Arial" w:cs="Arial"/>
                <w:sz w:val="24"/>
              </w:rPr>
            </w:pPr>
            <w:r w:rsidRPr="00C87258">
              <w:rPr>
                <w:rFonts w:ascii="Arial" w:hAnsi="Arial" w:cs="Arial"/>
                <w:sz w:val="24"/>
              </w:rPr>
              <w:t xml:space="preserve">     Total</w:t>
            </w:r>
          </w:p>
        </w:tc>
        <w:tc>
          <w:tcPr>
            <w:tcW w:w="92" w:type="dxa"/>
          </w:tcPr>
          <w:p w14:paraId="70B7CAB4" w14:textId="77777777" w:rsidR="0058174A" w:rsidRPr="00C87258" w:rsidRDefault="0058174A">
            <w:pPr>
              <w:spacing w:after="40"/>
              <w:jc w:val="center"/>
              <w:rPr>
                <w:rFonts w:ascii="Arial" w:hAnsi="Arial" w:cs="Arial"/>
                <w:sz w:val="24"/>
              </w:rPr>
            </w:pPr>
          </w:p>
        </w:tc>
        <w:tc>
          <w:tcPr>
            <w:tcW w:w="1260" w:type="dxa"/>
            <w:tcBorders>
              <w:top w:val="single" w:sz="4" w:space="0" w:color="auto"/>
            </w:tcBorders>
          </w:tcPr>
          <w:p w14:paraId="55E83E12" w14:textId="77777777" w:rsidR="0058174A" w:rsidRPr="00C87258" w:rsidRDefault="0058174A" w:rsidP="00136ED5">
            <w:pPr>
              <w:tabs>
                <w:tab w:val="right" w:pos="1080"/>
              </w:tabs>
              <w:spacing w:after="40"/>
              <w:rPr>
                <w:rFonts w:ascii="Arial" w:hAnsi="Arial" w:cs="Arial"/>
                <w:sz w:val="24"/>
                <w:u w:val="double"/>
              </w:rPr>
            </w:pPr>
            <w:r w:rsidRPr="00C87258">
              <w:rPr>
                <w:rFonts w:ascii="Arial" w:hAnsi="Arial" w:cs="Arial"/>
                <w:sz w:val="24"/>
              </w:rPr>
              <w:tab/>
            </w:r>
            <w:r w:rsidRPr="00C87258">
              <w:rPr>
                <w:rFonts w:ascii="Arial" w:hAnsi="Arial" w:cs="Arial"/>
                <w:sz w:val="24"/>
                <w:u w:val="double"/>
              </w:rPr>
              <w:t>$</w:t>
            </w:r>
            <w:r w:rsidR="00136ED5" w:rsidRPr="00C87258">
              <w:rPr>
                <w:rFonts w:ascii="Arial" w:hAnsi="Arial" w:cs="Arial"/>
                <w:sz w:val="24"/>
                <w:u w:val="double"/>
              </w:rPr>
              <w:t>129,840</w:t>
            </w:r>
          </w:p>
        </w:tc>
        <w:tc>
          <w:tcPr>
            <w:tcW w:w="180" w:type="dxa"/>
          </w:tcPr>
          <w:p w14:paraId="49A21AEB" w14:textId="77777777" w:rsidR="0058174A" w:rsidRPr="00C87258" w:rsidRDefault="0058174A">
            <w:pPr>
              <w:spacing w:after="40"/>
              <w:jc w:val="center"/>
              <w:rPr>
                <w:rFonts w:ascii="Arial" w:hAnsi="Arial" w:cs="Arial"/>
                <w:sz w:val="24"/>
                <w:u w:val="double"/>
              </w:rPr>
            </w:pPr>
          </w:p>
        </w:tc>
        <w:tc>
          <w:tcPr>
            <w:tcW w:w="1116" w:type="dxa"/>
            <w:tcBorders>
              <w:top w:val="single" w:sz="4" w:space="0" w:color="auto"/>
            </w:tcBorders>
          </w:tcPr>
          <w:p w14:paraId="6AEF962A" w14:textId="77777777" w:rsidR="0058174A" w:rsidRPr="00C87258" w:rsidRDefault="0058174A" w:rsidP="00136ED5">
            <w:pPr>
              <w:spacing w:after="40"/>
              <w:jc w:val="center"/>
              <w:rPr>
                <w:rFonts w:ascii="Arial" w:hAnsi="Arial" w:cs="Arial"/>
                <w:sz w:val="24"/>
                <w:u w:val="double"/>
              </w:rPr>
            </w:pPr>
            <w:r w:rsidRPr="00C87258">
              <w:rPr>
                <w:rFonts w:ascii="Arial" w:hAnsi="Arial" w:cs="Arial"/>
                <w:sz w:val="24"/>
                <w:u w:val="double"/>
              </w:rPr>
              <w:t>$</w:t>
            </w:r>
            <w:r w:rsidR="00136ED5" w:rsidRPr="00C87258">
              <w:rPr>
                <w:rFonts w:ascii="Arial" w:hAnsi="Arial" w:cs="Arial"/>
                <w:sz w:val="24"/>
                <w:u w:val="double"/>
              </w:rPr>
              <w:t>3,880</w:t>
            </w:r>
          </w:p>
        </w:tc>
        <w:tc>
          <w:tcPr>
            <w:tcW w:w="92" w:type="dxa"/>
          </w:tcPr>
          <w:p w14:paraId="0460BF93" w14:textId="77777777" w:rsidR="0058174A" w:rsidRPr="00C87258" w:rsidRDefault="0058174A">
            <w:pPr>
              <w:spacing w:after="40"/>
              <w:jc w:val="center"/>
              <w:rPr>
                <w:rFonts w:ascii="Arial" w:hAnsi="Arial" w:cs="Arial"/>
                <w:sz w:val="24"/>
                <w:u w:val="double"/>
              </w:rPr>
            </w:pPr>
          </w:p>
        </w:tc>
        <w:tc>
          <w:tcPr>
            <w:tcW w:w="1168" w:type="dxa"/>
            <w:tcBorders>
              <w:top w:val="single" w:sz="4" w:space="0" w:color="auto"/>
            </w:tcBorders>
          </w:tcPr>
          <w:p w14:paraId="0EA216B0" w14:textId="77777777" w:rsidR="0058174A" w:rsidRPr="00C87258" w:rsidRDefault="0058174A" w:rsidP="00136ED5">
            <w:pPr>
              <w:tabs>
                <w:tab w:val="right" w:pos="952"/>
              </w:tabs>
              <w:spacing w:after="40"/>
              <w:rPr>
                <w:rFonts w:ascii="Arial" w:hAnsi="Arial" w:cs="Arial"/>
                <w:sz w:val="24"/>
                <w:u w:val="double"/>
              </w:rPr>
            </w:pPr>
            <w:r w:rsidRPr="00C87258">
              <w:rPr>
                <w:rFonts w:ascii="Arial" w:hAnsi="Arial" w:cs="Arial"/>
                <w:sz w:val="24"/>
              </w:rPr>
              <w:tab/>
            </w:r>
            <w:r w:rsidRPr="00C87258">
              <w:rPr>
                <w:rFonts w:ascii="Arial" w:hAnsi="Arial" w:cs="Arial"/>
                <w:sz w:val="24"/>
                <w:u w:val="double"/>
              </w:rPr>
              <w:t>$</w:t>
            </w:r>
            <w:r w:rsidR="00136ED5" w:rsidRPr="00C87258">
              <w:rPr>
                <w:rFonts w:ascii="Arial" w:hAnsi="Arial" w:cs="Arial"/>
                <w:sz w:val="24"/>
                <w:u w:val="double"/>
              </w:rPr>
              <w:t>582</w:t>
            </w:r>
          </w:p>
        </w:tc>
        <w:tc>
          <w:tcPr>
            <w:tcW w:w="92" w:type="dxa"/>
          </w:tcPr>
          <w:p w14:paraId="7B4D1ED2" w14:textId="77777777" w:rsidR="0058174A" w:rsidRPr="00C87258" w:rsidRDefault="0058174A">
            <w:pPr>
              <w:spacing w:after="40"/>
              <w:jc w:val="center"/>
              <w:rPr>
                <w:rFonts w:ascii="Arial" w:hAnsi="Arial" w:cs="Arial"/>
                <w:sz w:val="24"/>
                <w:u w:val="double"/>
              </w:rPr>
            </w:pPr>
          </w:p>
        </w:tc>
        <w:tc>
          <w:tcPr>
            <w:tcW w:w="988" w:type="dxa"/>
            <w:tcBorders>
              <w:top w:val="single" w:sz="4" w:space="0" w:color="auto"/>
            </w:tcBorders>
          </w:tcPr>
          <w:p w14:paraId="58A46A07" w14:textId="77777777" w:rsidR="0058174A" w:rsidRPr="00C87258" w:rsidRDefault="0058174A" w:rsidP="00136ED5">
            <w:pPr>
              <w:tabs>
                <w:tab w:val="right" w:pos="862"/>
              </w:tabs>
              <w:spacing w:after="40"/>
              <w:jc w:val="center"/>
              <w:rPr>
                <w:rFonts w:ascii="Arial" w:hAnsi="Arial" w:cs="Arial"/>
                <w:sz w:val="24"/>
                <w:u w:val="double"/>
              </w:rPr>
            </w:pPr>
            <w:r w:rsidRPr="00C87258">
              <w:rPr>
                <w:rFonts w:ascii="Arial" w:hAnsi="Arial" w:cs="Arial"/>
                <w:sz w:val="24"/>
                <w:u w:val="double"/>
              </w:rPr>
              <w:t>$</w:t>
            </w:r>
            <w:r w:rsidR="00136ED5" w:rsidRPr="00C87258">
              <w:rPr>
                <w:rFonts w:ascii="Arial" w:hAnsi="Arial" w:cs="Arial"/>
                <w:sz w:val="24"/>
                <w:u w:val="double"/>
              </w:rPr>
              <w:t>129.69</w:t>
            </w:r>
          </w:p>
        </w:tc>
        <w:tc>
          <w:tcPr>
            <w:tcW w:w="92" w:type="dxa"/>
          </w:tcPr>
          <w:p w14:paraId="3684859B" w14:textId="77777777" w:rsidR="0058174A" w:rsidRPr="00C87258" w:rsidRDefault="0058174A">
            <w:pPr>
              <w:spacing w:after="40"/>
              <w:jc w:val="center"/>
              <w:rPr>
                <w:rFonts w:ascii="Arial" w:hAnsi="Arial" w:cs="Arial"/>
                <w:sz w:val="24"/>
                <w:u w:val="double"/>
              </w:rPr>
            </w:pPr>
          </w:p>
        </w:tc>
        <w:tc>
          <w:tcPr>
            <w:tcW w:w="988" w:type="dxa"/>
            <w:tcBorders>
              <w:top w:val="single" w:sz="4" w:space="0" w:color="auto"/>
            </w:tcBorders>
          </w:tcPr>
          <w:p w14:paraId="150656D7" w14:textId="749C2682" w:rsidR="0058174A" w:rsidRPr="00C87258" w:rsidRDefault="0058174A" w:rsidP="00136ED5">
            <w:pPr>
              <w:tabs>
                <w:tab w:val="right" w:pos="862"/>
              </w:tabs>
              <w:spacing w:after="40"/>
              <w:rPr>
                <w:rFonts w:ascii="Arial" w:hAnsi="Arial" w:cs="Arial"/>
                <w:sz w:val="24"/>
                <w:u w:val="double"/>
              </w:rPr>
            </w:pPr>
            <w:r w:rsidRPr="00C87258">
              <w:rPr>
                <w:rFonts w:ascii="Arial" w:hAnsi="Arial" w:cs="Arial"/>
                <w:sz w:val="24"/>
                <w:u w:val="double"/>
              </w:rPr>
              <w:tab/>
              <w:t>$</w:t>
            </w:r>
            <w:r w:rsidR="00136ED5" w:rsidRPr="00C87258">
              <w:rPr>
                <w:rFonts w:ascii="Arial" w:hAnsi="Arial" w:cs="Arial"/>
                <w:sz w:val="24"/>
                <w:u w:val="double"/>
              </w:rPr>
              <w:t>4</w:t>
            </w:r>
            <w:r w:rsidR="00D45715">
              <w:rPr>
                <w:rFonts w:ascii="Arial" w:hAnsi="Arial" w:cs="Arial"/>
                <w:sz w:val="24"/>
                <w:u w:val="double"/>
              </w:rPr>
              <w:t>3</w:t>
            </w:r>
            <w:r w:rsidR="007D652D" w:rsidRPr="00C87258">
              <w:rPr>
                <w:rFonts w:ascii="Arial" w:hAnsi="Arial" w:cs="Arial"/>
                <w:sz w:val="24"/>
                <w:u w:val="double"/>
              </w:rPr>
              <w:t>.</w:t>
            </w:r>
            <w:r w:rsidR="00D45715">
              <w:rPr>
                <w:rFonts w:ascii="Arial" w:hAnsi="Arial" w:cs="Arial"/>
                <w:sz w:val="24"/>
                <w:u w:val="double"/>
              </w:rPr>
              <w:t>49</w:t>
            </w:r>
          </w:p>
        </w:tc>
        <w:tc>
          <w:tcPr>
            <w:tcW w:w="92" w:type="dxa"/>
          </w:tcPr>
          <w:p w14:paraId="2F3E2D2E" w14:textId="77777777" w:rsidR="0058174A" w:rsidRPr="00C87258" w:rsidRDefault="0058174A">
            <w:pPr>
              <w:spacing w:after="40"/>
              <w:jc w:val="center"/>
              <w:rPr>
                <w:rFonts w:ascii="Arial" w:hAnsi="Arial" w:cs="Arial"/>
                <w:sz w:val="24"/>
                <w:u w:val="double"/>
              </w:rPr>
            </w:pPr>
          </w:p>
        </w:tc>
        <w:tc>
          <w:tcPr>
            <w:tcW w:w="898" w:type="dxa"/>
            <w:tcBorders>
              <w:top w:val="single" w:sz="4" w:space="0" w:color="auto"/>
            </w:tcBorders>
          </w:tcPr>
          <w:p w14:paraId="7F580497" w14:textId="77777777" w:rsidR="0058174A" w:rsidRPr="00C87258" w:rsidRDefault="0058174A" w:rsidP="00136ED5">
            <w:pPr>
              <w:tabs>
                <w:tab w:val="right" w:pos="772"/>
              </w:tabs>
              <w:spacing w:after="40"/>
              <w:rPr>
                <w:rFonts w:ascii="Arial" w:hAnsi="Arial" w:cs="Arial"/>
                <w:sz w:val="24"/>
                <w:u w:val="double"/>
              </w:rPr>
            </w:pPr>
            <w:r w:rsidRPr="00C87258">
              <w:rPr>
                <w:rFonts w:ascii="Arial" w:hAnsi="Arial" w:cs="Arial"/>
                <w:sz w:val="24"/>
              </w:rPr>
              <w:tab/>
            </w:r>
            <w:r w:rsidRPr="00C87258">
              <w:rPr>
                <w:rFonts w:ascii="Arial" w:hAnsi="Arial" w:cs="Arial"/>
                <w:sz w:val="24"/>
                <w:u w:val="double"/>
              </w:rPr>
              <w:t>$</w:t>
            </w:r>
            <w:r w:rsidR="00136ED5" w:rsidRPr="00C87258">
              <w:rPr>
                <w:rFonts w:ascii="Arial" w:hAnsi="Arial" w:cs="Arial"/>
                <w:sz w:val="24"/>
                <w:u w:val="double"/>
              </w:rPr>
              <w:t>38.80</w:t>
            </w:r>
          </w:p>
        </w:tc>
      </w:tr>
    </w:tbl>
    <w:p w14:paraId="32FE7D52" w14:textId="77777777" w:rsidR="0058174A" w:rsidRPr="00C87258" w:rsidRDefault="004F4C99" w:rsidP="00C5708F">
      <w:pPr>
        <w:tabs>
          <w:tab w:val="left" w:pos="360"/>
        </w:tabs>
        <w:ind w:left="360"/>
        <w:jc w:val="both"/>
        <w:rPr>
          <w:rFonts w:ascii="Arial" w:hAnsi="Arial" w:cs="Arial"/>
          <w:sz w:val="28"/>
        </w:rPr>
      </w:pPr>
      <w:r w:rsidRPr="00C87258">
        <w:rPr>
          <w:rFonts w:ascii="Arial" w:hAnsi="Arial" w:cs="Arial"/>
          <w:sz w:val="28"/>
        </w:rPr>
        <w:t xml:space="preserve">* Annual maximum was </w:t>
      </w:r>
      <w:r w:rsidR="00EC7099" w:rsidRPr="00C87258">
        <w:rPr>
          <w:rFonts w:ascii="Arial" w:hAnsi="Arial" w:cs="Arial"/>
          <w:sz w:val="28"/>
        </w:rPr>
        <w:t xml:space="preserve">previously </w:t>
      </w:r>
      <w:r w:rsidRPr="00C87258">
        <w:rPr>
          <w:rFonts w:ascii="Arial" w:hAnsi="Arial" w:cs="Arial"/>
          <w:sz w:val="28"/>
        </w:rPr>
        <w:t>reached</w:t>
      </w:r>
    </w:p>
    <w:p w14:paraId="681A75FF"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648"/>
        <w:gridCol w:w="5130"/>
        <w:gridCol w:w="1530"/>
        <w:gridCol w:w="1530"/>
      </w:tblGrid>
      <w:tr w:rsidR="0058174A" w:rsidRPr="00C87258" w14:paraId="4B01744F" w14:textId="77777777">
        <w:trPr>
          <w:trHeight w:val="279"/>
        </w:trPr>
        <w:tc>
          <w:tcPr>
            <w:tcW w:w="648" w:type="dxa"/>
          </w:tcPr>
          <w:p w14:paraId="5A2DB537" w14:textId="77777777" w:rsidR="0058174A" w:rsidRPr="00C87258" w:rsidRDefault="0058174A">
            <w:pPr>
              <w:rPr>
                <w:rFonts w:ascii="Arial" w:hAnsi="Arial" w:cs="Arial"/>
                <w:sz w:val="28"/>
              </w:rPr>
            </w:pPr>
          </w:p>
        </w:tc>
        <w:tc>
          <w:tcPr>
            <w:tcW w:w="5130" w:type="dxa"/>
          </w:tcPr>
          <w:p w14:paraId="268DE94E" w14:textId="77777777" w:rsidR="0058174A" w:rsidRPr="00C87258" w:rsidRDefault="002C6173">
            <w:pPr>
              <w:tabs>
                <w:tab w:val="left" w:pos="720"/>
                <w:tab w:val="right" w:leader="dot" w:pos="7200"/>
              </w:tabs>
              <w:rPr>
                <w:rFonts w:ascii="Arial" w:hAnsi="Arial" w:cs="Arial"/>
                <w:sz w:val="28"/>
              </w:rPr>
            </w:pPr>
            <w:r w:rsidRPr="00C87258">
              <w:rPr>
                <w:rFonts w:ascii="Arial" w:hAnsi="Arial" w:cs="Arial"/>
                <w:sz w:val="28"/>
              </w:rPr>
              <w:t xml:space="preserve">Salaries and </w:t>
            </w:r>
            <w:r w:rsidR="0058174A" w:rsidRPr="00C87258">
              <w:rPr>
                <w:rFonts w:ascii="Arial" w:hAnsi="Arial" w:cs="Arial"/>
                <w:sz w:val="28"/>
              </w:rPr>
              <w:t>Wages Expense</w:t>
            </w:r>
            <w:r w:rsidR="0058174A" w:rsidRPr="00C87258">
              <w:rPr>
                <w:rFonts w:ascii="Arial" w:hAnsi="Arial" w:cs="Arial"/>
                <w:sz w:val="28"/>
              </w:rPr>
              <w:tab/>
            </w:r>
          </w:p>
        </w:tc>
        <w:tc>
          <w:tcPr>
            <w:tcW w:w="1530" w:type="dxa"/>
          </w:tcPr>
          <w:p w14:paraId="2D3C2583" w14:textId="77777777" w:rsidR="0058174A" w:rsidRPr="00C87258" w:rsidRDefault="00136ED5">
            <w:pPr>
              <w:jc w:val="right"/>
              <w:rPr>
                <w:rFonts w:ascii="Arial" w:hAnsi="Arial" w:cs="Arial"/>
                <w:sz w:val="28"/>
              </w:rPr>
            </w:pPr>
            <w:r w:rsidRPr="00C87258">
              <w:rPr>
                <w:rFonts w:ascii="Arial" w:hAnsi="Arial" w:cs="Arial"/>
                <w:sz w:val="28"/>
              </w:rPr>
              <w:t>3,880</w:t>
            </w:r>
            <w:r w:rsidR="0058174A" w:rsidRPr="00C87258">
              <w:rPr>
                <w:rFonts w:ascii="Arial" w:hAnsi="Arial" w:cs="Arial"/>
                <w:sz w:val="28"/>
              </w:rPr>
              <w:t>.00</w:t>
            </w:r>
          </w:p>
        </w:tc>
        <w:tc>
          <w:tcPr>
            <w:tcW w:w="1530" w:type="dxa"/>
          </w:tcPr>
          <w:p w14:paraId="7777D3B3" w14:textId="77777777" w:rsidR="0058174A" w:rsidRPr="00C87258" w:rsidRDefault="0058174A">
            <w:pPr>
              <w:jc w:val="right"/>
              <w:rPr>
                <w:rFonts w:ascii="Arial" w:hAnsi="Arial" w:cs="Arial"/>
                <w:sz w:val="28"/>
              </w:rPr>
            </w:pPr>
          </w:p>
        </w:tc>
      </w:tr>
      <w:tr w:rsidR="0058174A" w:rsidRPr="00C87258" w14:paraId="5C710C52" w14:textId="77777777">
        <w:trPr>
          <w:trHeight w:val="279"/>
        </w:trPr>
        <w:tc>
          <w:tcPr>
            <w:tcW w:w="648" w:type="dxa"/>
          </w:tcPr>
          <w:p w14:paraId="11D7E553" w14:textId="77777777" w:rsidR="0058174A" w:rsidRPr="00C87258" w:rsidRDefault="0058174A">
            <w:pPr>
              <w:rPr>
                <w:rFonts w:ascii="Arial" w:hAnsi="Arial" w:cs="Arial"/>
                <w:sz w:val="28"/>
              </w:rPr>
            </w:pPr>
          </w:p>
        </w:tc>
        <w:tc>
          <w:tcPr>
            <w:tcW w:w="5130" w:type="dxa"/>
          </w:tcPr>
          <w:p w14:paraId="228566D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Employee Income Tax </w:t>
            </w:r>
          </w:p>
          <w:p w14:paraId="72C6F6B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Deductions Payable </w:t>
            </w:r>
            <w:r w:rsidRPr="00C87258">
              <w:rPr>
                <w:rFonts w:ascii="Arial" w:hAnsi="Arial" w:cs="Arial"/>
                <w:sz w:val="28"/>
              </w:rPr>
              <w:tab/>
            </w:r>
          </w:p>
        </w:tc>
        <w:tc>
          <w:tcPr>
            <w:tcW w:w="1530" w:type="dxa"/>
          </w:tcPr>
          <w:p w14:paraId="55F45FB7" w14:textId="77777777" w:rsidR="0058174A" w:rsidRPr="00C87258" w:rsidRDefault="0058174A">
            <w:pPr>
              <w:jc w:val="right"/>
              <w:rPr>
                <w:rFonts w:ascii="Arial" w:hAnsi="Arial" w:cs="Arial"/>
                <w:sz w:val="28"/>
              </w:rPr>
            </w:pPr>
          </w:p>
        </w:tc>
        <w:tc>
          <w:tcPr>
            <w:tcW w:w="1530" w:type="dxa"/>
          </w:tcPr>
          <w:p w14:paraId="1B08CC05" w14:textId="77777777" w:rsidR="0058174A" w:rsidRPr="00C87258" w:rsidRDefault="0058174A">
            <w:pPr>
              <w:jc w:val="right"/>
              <w:rPr>
                <w:rFonts w:ascii="Arial" w:hAnsi="Arial" w:cs="Arial"/>
                <w:sz w:val="28"/>
              </w:rPr>
            </w:pPr>
          </w:p>
          <w:p w14:paraId="3B879BCE" w14:textId="77777777" w:rsidR="0058174A" w:rsidRPr="00C87258" w:rsidRDefault="00136ED5">
            <w:pPr>
              <w:jc w:val="right"/>
              <w:rPr>
                <w:rFonts w:ascii="Arial" w:hAnsi="Arial" w:cs="Arial"/>
                <w:sz w:val="28"/>
              </w:rPr>
            </w:pPr>
            <w:r w:rsidRPr="00C87258">
              <w:rPr>
                <w:rFonts w:ascii="Arial" w:hAnsi="Arial" w:cs="Arial"/>
                <w:sz w:val="28"/>
              </w:rPr>
              <w:t>582</w:t>
            </w:r>
            <w:r w:rsidR="0058174A" w:rsidRPr="00C87258">
              <w:rPr>
                <w:rFonts w:ascii="Arial" w:hAnsi="Arial" w:cs="Arial"/>
                <w:sz w:val="28"/>
              </w:rPr>
              <w:t>.00</w:t>
            </w:r>
          </w:p>
        </w:tc>
      </w:tr>
      <w:tr w:rsidR="0058174A" w:rsidRPr="00C87258" w14:paraId="0F43BA42" w14:textId="77777777">
        <w:trPr>
          <w:trHeight w:val="279"/>
        </w:trPr>
        <w:tc>
          <w:tcPr>
            <w:tcW w:w="648" w:type="dxa"/>
          </w:tcPr>
          <w:p w14:paraId="77F28180" w14:textId="77777777" w:rsidR="0058174A" w:rsidRPr="00C87258" w:rsidRDefault="0058174A">
            <w:pPr>
              <w:rPr>
                <w:rFonts w:ascii="Arial" w:hAnsi="Arial" w:cs="Arial"/>
                <w:sz w:val="28"/>
              </w:rPr>
            </w:pPr>
          </w:p>
        </w:tc>
        <w:tc>
          <w:tcPr>
            <w:tcW w:w="5130" w:type="dxa"/>
          </w:tcPr>
          <w:p w14:paraId="2D5EF1E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EI Premiums Payable </w:t>
            </w:r>
            <w:r w:rsidRPr="00C87258">
              <w:rPr>
                <w:rFonts w:ascii="Arial" w:hAnsi="Arial" w:cs="Arial"/>
                <w:sz w:val="28"/>
              </w:rPr>
              <w:tab/>
            </w:r>
          </w:p>
        </w:tc>
        <w:tc>
          <w:tcPr>
            <w:tcW w:w="1530" w:type="dxa"/>
          </w:tcPr>
          <w:p w14:paraId="2E73F6A0" w14:textId="77777777" w:rsidR="0058174A" w:rsidRPr="00C87258" w:rsidRDefault="0058174A">
            <w:pPr>
              <w:jc w:val="right"/>
              <w:rPr>
                <w:rFonts w:ascii="Arial" w:hAnsi="Arial" w:cs="Arial"/>
                <w:sz w:val="28"/>
              </w:rPr>
            </w:pPr>
          </w:p>
        </w:tc>
        <w:tc>
          <w:tcPr>
            <w:tcW w:w="1530" w:type="dxa"/>
          </w:tcPr>
          <w:p w14:paraId="31C936B0" w14:textId="183EE427" w:rsidR="0058174A" w:rsidRPr="00C87258" w:rsidRDefault="00255A7D">
            <w:pPr>
              <w:jc w:val="right"/>
              <w:rPr>
                <w:rFonts w:ascii="Arial" w:hAnsi="Arial" w:cs="Arial"/>
                <w:sz w:val="28"/>
              </w:rPr>
            </w:pPr>
            <w:r>
              <w:rPr>
                <w:rFonts w:ascii="Arial" w:hAnsi="Arial" w:cs="Arial"/>
                <w:sz w:val="28"/>
              </w:rPr>
              <w:t>43.49</w:t>
            </w:r>
          </w:p>
        </w:tc>
      </w:tr>
      <w:tr w:rsidR="0058174A" w:rsidRPr="00C87258" w14:paraId="147FE31A" w14:textId="77777777">
        <w:trPr>
          <w:trHeight w:val="279"/>
        </w:trPr>
        <w:tc>
          <w:tcPr>
            <w:tcW w:w="648" w:type="dxa"/>
          </w:tcPr>
          <w:p w14:paraId="344D31EC" w14:textId="77777777" w:rsidR="0058174A" w:rsidRPr="00C87258" w:rsidRDefault="0058174A">
            <w:pPr>
              <w:rPr>
                <w:rFonts w:ascii="Arial" w:hAnsi="Arial" w:cs="Arial"/>
                <w:sz w:val="28"/>
              </w:rPr>
            </w:pPr>
          </w:p>
        </w:tc>
        <w:tc>
          <w:tcPr>
            <w:tcW w:w="5130" w:type="dxa"/>
          </w:tcPr>
          <w:p w14:paraId="1080EA3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CPP Contributions Payable</w:t>
            </w:r>
            <w:r w:rsidRPr="00C87258">
              <w:rPr>
                <w:rFonts w:ascii="Arial" w:hAnsi="Arial" w:cs="Arial"/>
                <w:sz w:val="28"/>
              </w:rPr>
              <w:tab/>
            </w:r>
          </w:p>
        </w:tc>
        <w:tc>
          <w:tcPr>
            <w:tcW w:w="1530" w:type="dxa"/>
          </w:tcPr>
          <w:p w14:paraId="3CA57A99" w14:textId="77777777" w:rsidR="0058174A" w:rsidRPr="00C87258" w:rsidRDefault="0058174A">
            <w:pPr>
              <w:jc w:val="right"/>
              <w:rPr>
                <w:rFonts w:ascii="Arial" w:hAnsi="Arial" w:cs="Arial"/>
                <w:sz w:val="28"/>
              </w:rPr>
            </w:pPr>
          </w:p>
        </w:tc>
        <w:tc>
          <w:tcPr>
            <w:tcW w:w="1530" w:type="dxa"/>
          </w:tcPr>
          <w:p w14:paraId="335D11C8" w14:textId="77777777" w:rsidR="0058174A" w:rsidRPr="00C87258" w:rsidRDefault="00136ED5">
            <w:pPr>
              <w:jc w:val="right"/>
              <w:rPr>
                <w:rFonts w:ascii="Arial" w:hAnsi="Arial" w:cs="Arial"/>
                <w:sz w:val="28"/>
              </w:rPr>
            </w:pPr>
            <w:r w:rsidRPr="00C87258">
              <w:rPr>
                <w:rFonts w:ascii="Arial" w:hAnsi="Arial" w:cs="Arial"/>
                <w:sz w:val="28"/>
              </w:rPr>
              <w:t>129.69</w:t>
            </w:r>
          </w:p>
        </w:tc>
      </w:tr>
      <w:tr w:rsidR="0058174A" w:rsidRPr="00C87258" w14:paraId="0F69B40B" w14:textId="77777777">
        <w:trPr>
          <w:trHeight w:val="279"/>
        </w:trPr>
        <w:tc>
          <w:tcPr>
            <w:tcW w:w="648" w:type="dxa"/>
          </w:tcPr>
          <w:p w14:paraId="09380DD4" w14:textId="77777777" w:rsidR="0058174A" w:rsidRPr="00C87258" w:rsidRDefault="0058174A">
            <w:pPr>
              <w:rPr>
                <w:rFonts w:ascii="Arial" w:hAnsi="Arial" w:cs="Arial"/>
                <w:sz w:val="28"/>
              </w:rPr>
            </w:pPr>
          </w:p>
        </w:tc>
        <w:tc>
          <w:tcPr>
            <w:tcW w:w="5130" w:type="dxa"/>
          </w:tcPr>
          <w:p w14:paraId="46772607"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Union Dues Payable</w:t>
            </w:r>
            <w:r w:rsidRPr="00C87258">
              <w:rPr>
                <w:rFonts w:ascii="Arial" w:hAnsi="Arial" w:cs="Arial"/>
                <w:sz w:val="28"/>
              </w:rPr>
              <w:tab/>
            </w:r>
          </w:p>
        </w:tc>
        <w:tc>
          <w:tcPr>
            <w:tcW w:w="1530" w:type="dxa"/>
          </w:tcPr>
          <w:p w14:paraId="63FAB43B" w14:textId="77777777" w:rsidR="0058174A" w:rsidRPr="00C87258" w:rsidRDefault="0058174A">
            <w:pPr>
              <w:jc w:val="right"/>
              <w:rPr>
                <w:rFonts w:ascii="Arial" w:hAnsi="Arial" w:cs="Arial"/>
                <w:sz w:val="28"/>
              </w:rPr>
            </w:pPr>
          </w:p>
        </w:tc>
        <w:tc>
          <w:tcPr>
            <w:tcW w:w="1530" w:type="dxa"/>
          </w:tcPr>
          <w:p w14:paraId="23E12589" w14:textId="77777777" w:rsidR="0058174A" w:rsidRPr="00C87258" w:rsidRDefault="00136ED5">
            <w:pPr>
              <w:jc w:val="right"/>
              <w:rPr>
                <w:rFonts w:ascii="Arial" w:hAnsi="Arial" w:cs="Arial"/>
                <w:sz w:val="28"/>
              </w:rPr>
            </w:pPr>
            <w:r w:rsidRPr="00C87258">
              <w:rPr>
                <w:rFonts w:ascii="Arial" w:hAnsi="Arial" w:cs="Arial"/>
                <w:sz w:val="28"/>
              </w:rPr>
              <w:t>38.80</w:t>
            </w:r>
          </w:p>
        </w:tc>
      </w:tr>
      <w:tr w:rsidR="0058174A" w:rsidRPr="00C87258" w14:paraId="380BDDAD" w14:textId="77777777">
        <w:trPr>
          <w:trHeight w:val="279"/>
        </w:trPr>
        <w:tc>
          <w:tcPr>
            <w:tcW w:w="648" w:type="dxa"/>
          </w:tcPr>
          <w:p w14:paraId="652CB11B" w14:textId="77777777" w:rsidR="0058174A" w:rsidRPr="00C87258" w:rsidRDefault="0058174A">
            <w:pPr>
              <w:rPr>
                <w:rFonts w:ascii="Arial" w:hAnsi="Arial" w:cs="Arial"/>
                <w:sz w:val="28"/>
              </w:rPr>
            </w:pPr>
          </w:p>
        </w:tc>
        <w:tc>
          <w:tcPr>
            <w:tcW w:w="5130" w:type="dxa"/>
          </w:tcPr>
          <w:p w14:paraId="7E9351F7"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530" w:type="dxa"/>
          </w:tcPr>
          <w:p w14:paraId="74BC65EA" w14:textId="77777777" w:rsidR="0058174A" w:rsidRPr="00C87258" w:rsidRDefault="0058174A">
            <w:pPr>
              <w:jc w:val="right"/>
              <w:rPr>
                <w:rFonts w:ascii="Arial" w:hAnsi="Arial" w:cs="Arial"/>
                <w:sz w:val="28"/>
              </w:rPr>
            </w:pPr>
          </w:p>
        </w:tc>
        <w:tc>
          <w:tcPr>
            <w:tcW w:w="1530" w:type="dxa"/>
          </w:tcPr>
          <w:p w14:paraId="7A9EC581" w14:textId="05CC9B35" w:rsidR="0058174A" w:rsidRPr="00C87258" w:rsidRDefault="00136ED5" w:rsidP="00BA67A2">
            <w:pPr>
              <w:jc w:val="right"/>
              <w:rPr>
                <w:rFonts w:ascii="Arial" w:hAnsi="Arial" w:cs="Arial"/>
                <w:sz w:val="28"/>
              </w:rPr>
            </w:pPr>
            <w:r w:rsidRPr="00C87258">
              <w:rPr>
                <w:rFonts w:ascii="Arial" w:hAnsi="Arial" w:cs="Arial"/>
                <w:sz w:val="28"/>
              </w:rPr>
              <w:t>3</w:t>
            </w:r>
            <w:r w:rsidR="00BA67A2" w:rsidRPr="00C87258">
              <w:rPr>
                <w:rFonts w:ascii="Arial" w:hAnsi="Arial" w:cs="Arial"/>
                <w:sz w:val="28"/>
              </w:rPr>
              <w:t>,</w:t>
            </w:r>
            <w:r w:rsidRPr="00C87258">
              <w:rPr>
                <w:rFonts w:ascii="Arial" w:hAnsi="Arial" w:cs="Arial"/>
                <w:sz w:val="28"/>
              </w:rPr>
              <w:t>08</w:t>
            </w:r>
            <w:r w:rsidR="00255A7D">
              <w:rPr>
                <w:rFonts w:ascii="Arial" w:hAnsi="Arial" w:cs="Arial"/>
                <w:sz w:val="28"/>
              </w:rPr>
              <w:t>6</w:t>
            </w:r>
            <w:r w:rsidR="007D652D" w:rsidRPr="00C87258">
              <w:rPr>
                <w:rFonts w:ascii="Arial" w:hAnsi="Arial" w:cs="Arial"/>
                <w:sz w:val="28"/>
              </w:rPr>
              <w:t>.</w:t>
            </w:r>
            <w:r w:rsidR="00255A7D">
              <w:rPr>
                <w:rFonts w:ascii="Arial" w:hAnsi="Arial" w:cs="Arial"/>
                <w:sz w:val="28"/>
              </w:rPr>
              <w:t>02</w:t>
            </w:r>
          </w:p>
        </w:tc>
      </w:tr>
    </w:tbl>
    <w:p w14:paraId="52C1B086" w14:textId="77777777" w:rsidR="0041011B" w:rsidRPr="00C87258" w:rsidRDefault="0041011B">
      <w:pPr>
        <w:jc w:val="both"/>
        <w:rPr>
          <w:rFonts w:ascii="Arial" w:hAnsi="Arial" w:cs="Arial"/>
          <w:sz w:val="28"/>
        </w:rPr>
      </w:pPr>
    </w:p>
    <w:tbl>
      <w:tblPr>
        <w:tblW w:w="0" w:type="auto"/>
        <w:tblLayout w:type="fixed"/>
        <w:tblLook w:val="0000" w:firstRow="0" w:lastRow="0" w:firstColumn="0" w:lastColumn="0" w:noHBand="0" w:noVBand="0"/>
      </w:tblPr>
      <w:tblGrid>
        <w:gridCol w:w="648"/>
        <w:gridCol w:w="5760"/>
        <w:gridCol w:w="1080"/>
        <w:gridCol w:w="1350"/>
      </w:tblGrid>
      <w:tr w:rsidR="0058174A" w:rsidRPr="00C87258" w14:paraId="52118183" w14:textId="77777777">
        <w:trPr>
          <w:trHeight w:val="279"/>
        </w:trPr>
        <w:tc>
          <w:tcPr>
            <w:tcW w:w="648" w:type="dxa"/>
          </w:tcPr>
          <w:p w14:paraId="5CEA4956" w14:textId="63D6A701" w:rsidR="0058174A" w:rsidRPr="00C87258" w:rsidRDefault="0034758F">
            <w:pPr>
              <w:rPr>
                <w:rFonts w:ascii="Arial" w:hAnsi="Arial" w:cs="Arial"/>
                <w:sz w:val="28"/>
              </w:rPr>
            </w:pPr>
            <w:r>
              <w:rPr>
                <w:rFonts w:ascii="Arial" w:hAnsi="Arial" w:cs="Arial"/>
                <w:sz w:val="28"/>
              </w:rPr>
              <w:t>b.</w:t>
            </w:r>
          </w:p>
        </w:tc>
        <w:tc>
          <w:tcPr>
            <w:tcW w:w="5760" w:type="dxa"/>
          </w:tcPr>
          <w:p w14:paraId="230C551D"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Payroll Tax Expense</w:t>
            </w:r>
            <w:r w:rsidRPr="00C87258">
              <w:rPr>
                <w:rFonts w:ascii="Arial" w:hAnsi="Arial" w:cs="Arial"/>
                <w:sz w:val="28"/>
              </w:rPr>
              <w:tab/>
            </w:r>
          </w:p>
        </w:tc>
        <w:tc>
          <w:tcPr>
            <w:tcW w:w="1080" w:type="dxa"/>
          </w:tcPr>
          <w:p w14:paraId="2B2A1074" w14:textId="73382FFA" w:rsidR="0058174A" w:rsidRPr="00C87258" w:rsidRDefault="004F4C99">
            <w:pPr>
              <w:jc w:val="right"/>
              <w:rPr>
                <w:rFonts w:ascii="Arial" w:hAnsi="Arial" w:cs="Arial"/>
                <w:sz w:val="28"/>
              </w:rPr>
            </w:pPr>
            <w:r w:rsidRPr="00C87258">
              <w:rPr>
                <w:rFonts w:ascii="Arial" w:hAnsi="Arial" w:cs="Arial"/>
                <w:sz w:val="28"/>
              </w:rPr>
              <w:t>19</w:t>
            </w:r>
            <w:r w:rsidR="00255A7D">
              <w:rPr>
                <w:rFonts w:ascii="Arial" w:hAnsi="Arial" w:cs="Arial"/>
                <w:sz w:val="28"/>
              </w:rPr>
              <w:t>0</w:t>
            </w:r>
            <w:r w:rsidR="007D652D" w:rsidRPr="00C87258">
              <w:rPr>
                <w:rFonts w:ascii="Arial" w:hAnsi="Arial" w:cs="Arial"/>
                <w:sz w:val="28"/>
              </w:rPr>
              <w:t>.</w:t>
            </w:r>
            <w:r w:rsidR="00255A7D">
              <w:rPr>
                <w:rFonts w:ascii="Arial" w:hAnsi="Arial" w:cs="Arial"/>
                <w:sz w:val="28"/>
              </w:rPr>
              <w:t>58</w:t>
            </w:r>
          </w:p>
        </w:tc>
        <w:tc>
          <w:tcPr>
            <w:tcW w:w="1350" w:type="dxa"/>
          </w:tcPr>
          <w:p w14:paraId="07C60098" w14:textId="77777777" w:rsidR="0058174A" w:rsidRPr="00C87258" w:rsidRDefault="0058174A">
            <w:pPr>
              <w:jc w:val="right"/>
              <w:rPr>
                <w:rFonts w:ascii="Arial" w:hAnsi="Arial" w:cs="Arial"/>
                <w:sz w:val="28"/>
              </w:rPr>
            </w:pPr>
          </w:p>
        </w:tc>
      </w:tr>
      <w:tr w:rsidR="0058174A" w:rsidRPr="00C87258" w14:paraId="00FB0C49" w14:textId="77777777">
        <w:trPr>
          <w:trHeight w:val="279"/>
        </w:trPr>
        <w:tc>
          <w:tcPr>
            <w:tcW w:w="648" w:type="dxa"/>
          </w:tcPr>
          <w:p w14:paraId="04A26492" w14:textId="77777777" w:rsidR="0058174A" w:rsidRPr="00C87258" w:rsidRDefault="0058174A">
            <w:pPr>
              <w:rPr>
                <w:rFonts w:ascii="Arial" w:hAnsi="Arial" w:cs="Arial"/>
                <w:sz w:val="28"/>
              </w:rPr>
            </w:pPr>
          </w:p>
        </w:tc>
        <w:tc>
          <w:tcPr>
            <w:tcW w:w="5760" w:type="dxa"/>
          </w:tcPr>
          <w:p w14:paraId="64F8F0AE" w14:textId="08742742" w:rsidR="0058174A" w:rsidRPr="00C87258" w:rsidRDefault="0058174A" w:rsidP="004F4C99">
            <w:pPr>
              <w:tabs>
                <w:tab w:val="left" w:pos="720"/>
                <w:tab w:val="right" w:leader="dot" w:pos="7200"/>
              </w:tabs>
              <w:rPr>
                <w:rFonts w:ascii="Arial" w:hAnsi="Arial" w:cs="Arial"/>
                <w:sz w:val="28"/>
              </w:rPr>
            </w:pPr>
            <w:r w:rsidRPr="00C87258">
              <w:rPr>
                <w:rFonts w:ascii="Arial" w:hAnsi="Arial" w:cs="Arial"/>
                <w:sz w:val="28"/>
              </w:rPr>
              <w:tab/>
              <w:t>EI Premiums Payable (1.4 X $</w:t>
            </w:r>
            <w:r w:rsidR="004F4C99" w:rsidRPr="00C87258">
              <w:rPr>
                <w:rFonts w:ascii="Arial" w:hAnsi="Arial" w:cs="Arial"/>
                <w:sz w:val="28"/>
              </w:rPr>
              <w:t>4</w:t>
            </w:r>
            <w:r w:rsidR="00255A7D">
              <w:rPr>
                <w:rFonts w:ascii="Arial" w:hAnsi="Arial" w:cs="Arial"/>
                <w:sz w:val="28"/>
              </w:rPr>
              <w:t>3</w:t>
            </w:r>
            <w:r w:rsidR="007D652D" w:rsidRPr="00C87258">
              <w:rPr>
                <w:rFonts w:ascii="Arial" w:hAnsi="Arial" w:cs="Arial"/>
                <w:sz w:val="28"/>
              </w:rPr>
              <w:t>.</w:t>
            </w:r>
            <w:r w:rsidR="00255A7D">
              <w:rPr>
                <w:rFonts w:ascii="Arial" w:hAnsi="Arial" w:cs="Arial"/>
                <w:sz w:val="28"/>
              </w:rPr>
              <w:t>49</w:t>
            </w:r>
            <w:r w:rsidRPr="00C87258">
              <w:rPr>
                <w:rFonts w:ascii="Arial" w:hAnsi="Arial" w:cs="Arial"/>
                <w:sz w:val="28"/>
              </w:rPr>
              <w:t>)</w:t>
            </w:r>
            <w:r w:rsidRPr="00C87258">
              <w:rPr>
                <w:rFonts w:ascii="Arial" w:hAnsi="Arial" w:cs="Arial"/>
                <w:sz w:val="28"/>
              </w:rPr>
              <w:tab/>
            </w:r>
          </w:p>
        </w:tc>
        <w:tc>
          <w:tcPr>
            <w:tcW w:w="1080" w:type="dxa"/>
          </w:tcPr>
          <w:p w14:paraId="3D363387" w14:textId="77777777" w:rsidR="0058174A" w:rsidRPr="00C87258" w:rsidRDefault="0058174A">
            <w:pPr>
              <w:jc w:val="right"/>
              <w:rPr>
                <w:rFonts w:ascii="Arial" w:hAnsi="Arial" w:cs="Arial"/>
                <w:sz w:val="28"/>
              </w:rPr>
            </w:pPr>
          </w:p>
        </w:tc>
        <w:tc>
          <w:tcPr>
            <w:tcW w:w="1350" w:type="dxa"/>
          </w:tcPr>
          <w:p w14:paraId="6363A698" w14:textId="14265878" w:rsidR="0058174A" w:rsidRPr="00C87258" w:rsidRDefault="004F4C99">
            <w:pPr>
              <w:jc w:val="right"/>
              <w:rPr>
                <w:rFonts w:ascii="Arial" w:hAnsi="Arial" w:cs="Arial"/>
                <w:sz w:val="28"/>
              </w:rPr>
            </w:pPr>
            <w:r w:rsidRPr="00C87258">
              <w:rPr>
                <w:rFonts w:ascii="Arial" w:hAnsi="Arial" w:cs="Arial"/>
                <w:sz w:val="28"/>
              </w:rPr>
              <w:t>6</w:t>
            </w:r>
            <w:r w:rsidR="00255A7D">
              <w:rPr>
                <w:rFonts w:ascii="Arial" w:hAnsi="Arial" w:cs="Arial"/>
                <w:sz w:val="28"/>
              </w:rPr>
              <w:t>0</w:t>
            </w:r>
            <w:r w:rsidR="007D652D" w:rsidRPr="00C87258">
              <w:rPr>
                <w:rFonts w:ascii="Arial" w:hAnsi="Arial" w:cs="Arial"/>
                <w:sz w:val="28"/>
              </w:rPr>
              <w:t>.</w:t>
            </w:r>
            <w:r w:rsidR="00255A7D">
              <w:rPr>
                <w:rFonts w:ascii="Arial" w:hAnsi="Arial" w:cs="Arial"/>
                <w:sz w:val="28"/>
              </w:rPr>
              <w:t>89</w:t>
            </w:r>
          </w:p>
        </w:tc>
      </w:tr>
      <w:tr w:rsidR="0058174A" w:rsidRPr="00C87258" w14:paraId="0C4B80AE" w14:textId="77777777">
        <w:trPr>
          <w:trHeight w:val="279"/>
        </w:trPr>
        <w:tc>
          <w:tcPr>
            <w:tcW w:w="648" w:type="dxa"/>
          </w:tcPr>
          <w:p w14:paraId="3A12F1AF" w14:textId="77777777" w:rsidR="0058174A" w:rsidRPr="00C87258" w:rsidRDefault="0058174A">
            <w:pPr>
              <w:rPr>
                <w:rFonts w:ascii="Arial" w:hAnsi="Arial" w:cs="Arial"/>
                <w:sz w:val="28"/>
              </w:rPr>
            </w:pPr>
          </w:p>
        </w:tc>
        <w:tc>
          <w:tcPr>
            <w:tcW w:w="5760" w:type="dxa"/>
          </w:tcPr>
          <w:p w14:paraId="03CEA40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CPP Contributions Payable</w:t>
            </w:r>
            <w:r w:rsidRPr="00C87258">
              <w:rPr>
                <w:rFonts w:ascii="Arial" w:hAnsi="Arial" w:cs="Arial"/>
                <w:sz w:val="28"/>
              </w:rPr>
              <w:tab/>
            </w:r>
          </w:p>
        </w:tc>
        <w:tc>
          <w:tcPr>
            <w:tcW w:w="1080" w:type="dxa"/>
          </w:tcPr>
          <w:p w14:paraId="2976D970" w14:textId="77777777" w:rsidR="0058174A" w:rsidRPr="00C87258" w:rsidRDefault="0058174A">
            <w:pPr>
              <w:jc w:val="right"/>
              <w:rPr>
                <w:rFonts w:ascii="Arial" w:hAnsi="Arial" w:cs="Arial"/>
                <w:sz w:val="28"/>
              </w:rPr>
            </w:pPr>
          </w:p>
        </w:tc>
        <w:tc>
          <w:tcPr>
            <w:tcW w:w="1350" w:type="dxa"/>
          </w:tcPr>
          <w:p w14:paraId="4F806911" w14:textId="77777777" w:rsidR="0058174A" w:rsidRPr="00C87258" w:rsidRDefault="004F4C99">
            <w:pPr>
              <w:jc w:val="right"/>
              <w:rPr>
                <w:rFonts w:ascii="Arial" w:hAnsi="Arial" w:cs="Arial"/>
                <w:sz w:val="28"/>
              </w:rPr>
            </w:pPr>
            <w:r w:rsidRPr="00C87258">
              <w:rPr>
                <w:rFonts w:ascii="Arial" w:hAnsi="Arial" w:cs="Arial"/>
                <w:sz w:val="28"/>
              </w:rPr>
              <w:t>129.69</w:t>
            </w:r>
          </w:p>
        </w:tc>
      </w:tr>
    </w:tbl>
    <w:p w14:paraId="4398A502" w14:textId="77777777" w:rsidR="0041011B" w:rsidRPr="00C87258" w:rsidRDefault="0041011B">
      <w:pPr>
        <w:jc w:val="both"/>
        <w:rPr>
          <w:rFonts w:ascii="Arial" w:hAnsi="Arial" w:cs="Arial"/>
          <w:sz w:val="28"/>
        </w:rPr>
      </w:pPr>
    </w:p>
    <w:tbl>
      <w:tblPr>
        <w:tblW w:w="0" w:type="auto"/>
        <w:tblLayout w:type="fixed"/>
        <w:tblLook w:val="0000" w:firstRow="0" w:lastRow="0" w:firstColumn="0" w:lastColumn="0" w:noHBand="0" w:noVBand="0"/>
      </w:tblPr>
      <w:tblGrid>
        <w:gridCol w:w="648"/>
        <w:gridCol w:w="5400"/>
        <w:gridCol w:w="1440"/>
        <w:gridCol w:w="1350"/>
      </w:tblGrid>
      <w:tr w:rsidR="0058174A" w:rsidRPr="00C87258" w14:paraId="1528B1D8" w14:textId="77777777">
        <w:trPr>
          <w:trHeight w:val="279"/>
        </w:trPr>
        <w:tc>
          <w:tcPr>
            <w:tcW w:w="648" w:type="dxa"/>
          </w:tcPr>
          <w:p w14:paraId="1CCD921B" w14:textId="61FDEBB8" w:rsidR="0058174A" w:rsidRPr="00C87258" w:rsidRDefault="0034758F">
            <w:pPr>
              <w:rPr>
                <w:rFonts w:ascii="Arial" w:hAnsi="Arial" w:cs="Arial"/>
                <w:sz w:val="28"/>
              </w:rPr>
            </w:pPr>
            <w:r>
              <w:rPr>
                <w:rFonts w:ascii="Arial" w:hAnsi="Arial" w:cs="Arial"/>
                <w:sz w:val="28"/>
              </w:rPr>
              <w:t>c.</w:t>
            </w:r>
          </w:p>
        </w:tc>
        <w:tc>
          <w:tcPr>
            <w:tcW w:w="5400" w:type="dxa"/>
          </w:tcPr>
          <w:p w14:paraId="156AD6B3" w14:textId="77777777" w:rsidR="0058174A" w:rsidRPr="00C87258" w:rsidRDefault="0058174A">
            <w:pPr>
              <w:tabs>
                <w:tab w:val="left" w:pos="720"/>
                <w:tab w:val="right" w:leader="dot" w:pos="7200"/>
              </w:tabs>
              <w:spacing w:before="40"/>
              <w:rPr>
                <w:rFonts w:ascii="Arial" w:hAnsi="Arial" w:cs="Arial"/>
                <w:sz w:val="28"/>
              </w:rPr>
            </w:pPr>
            <w:r w:rsidRPr="00C87258">
              <w:rPr>
                <w:rFonts w:ascii="Arial" w:hAnsi="Arial" w:cs="Arial"/>
                <w:sz w:val="28"/>
              </w:rPr>
              <w:t xml:space="preserve">Employee Income Tax Deductions     </w:t>
            </w:r>
          </w:p>
          <w:p w14:paraId="3EBB500B" w14:textId="77777777" w:rsidR="0058174A" w:rsidRPr="00C87258" w:rsidRDefault="0058174A">
            <w:pPr>
              <w:tabs>
                <w:tab w:val="left" w:pos="720"/>
                <w:tab w:val="right" w:leader="dot" w:pos="7200"/>
              </w:tabs>
              <w:spacing w:before="40"/>
              <w:rPr>
                <w:rFonts w:ascii="Arial" w:hAnsi="Arial" w:cs="Arial"/>
                <w:sz w:val="28"/>
              </w:rPr>
            </w:pPr>
            <w:r w:rsidRPr="00C87258">
              <w:rPr>
                <w:rFonts w:ascii="Arial" w:hAnsi="Arial" w:cs="Arial"/>
                <w:sz w:val="28"/>
              </w:rPr>
              <w:t xml:space="preserve">     Payable</w:t>
            </w:r>
            <w:r w:rsidRPr="00C87258">
              <w:rPr>
                <w:rFonts w:ascii="Arial" w:hAnsi="Arial" w:cs="Arial"/>
                <w:sz w:val="28"/>
              </w:rPr>
              <w:tab/>
            </w:r>
          </w:p>
        </w:tc>
        <w:tc>
          <w:tcPr>
            <w:tcW w:w="1440" w:type="dxa"/>
          </w:tcPr>
          <w:p w14:paraId="32FA869F" w14:textId="77777777" w:rsidR="0058174A" w:rsidRPr="00C87258" w:rsidRDefault="0058174A">
            <w:pPr>
              <w:jc w:val="right"/>
              <w:rPr>
                <w:rFonts w:ascii="Arial" w:hAnsi="Arial" w:cs="Arial"/>
                <w:sz w:val="28"/>
              </w:rPr>
            </w:pPr>
          </w:p>
          <w:p w14:paraId="500B4652" w14:textId="77777777" w:rsidR="0058174A" w:rsidRPr="00C87258" w:rsidRDefault="00DA15DE">
            <w:pPr>
              <w:jc w:val="right"/>
              <w:rPr>
                <w:rFonts w:ascii="Arial" w:hAnsi="Arial" w:cs="Arial"/>
                <w:sz w:val="28"/>
              </w:rPr>
            </w:pPr>
            <w:r w:rsidRPr="00C87258">
              <w:rPr>
                <w:rFonts w:ascii="Arial" w:hAnsi="Arial" w:cs="Arial"/>
                <w:sz w:val="28"/>
              </w:rPr>
              <w:t>582</w:t>
            </w:r>
            <w:r w:rsidR="0058174A" w:rsidRPr="00C87258">
              <w:rPr>
                <w:rFonts w:ascii="Arial" w:hAnsi="Arial" w:cs="Arial"/>
                <w:sz w:val="28"/>
              </w:rPr>
              <w:t>.00</w:t>
            </w:r>
          </w:p>
        </w:tc>
        <w:tc>
          <w:tcPr>
            <w:tcW w:w="1350" w:type="dxa"/>
          </w:tcPr>
          <w:p w14:paraId="5B959958" w14:textId="77777777" w:rsidR="0058174A" w:rsidRPr="00C87258" w:rsidRDefault="0058174A">
            <w:pPr>
              <w:jc w:val="right"/>
              <w:rPr>
                <w:rFonts w:ascii="Arial" w:hAnsi="Arial" w:cs="Arial"/>
                <w:sz w:val="28"/>
              </w:rPr>
            </w:pPr>
          </w:p>
        </w:tc>
      </w:tr>
      <w:tr w:rsidR="0058174A" w:rsidRPr="00C87258" w14:paraId="2754A7DB" w14:textId="77777777">
        <w:trPr>
          <w:trHeight w:val="279"/>
        </w:trPr>
        <w:tc>
          <w:tcPr>
            <w:tcW w:w="648" w:type="dxa"/>
          </w:tcPr>
          <w:p w14:paraId="553B5C05" w14:textId="77777777" w:rsidR="0058174A" w:rsidRPr="00C87258" w:rsidRDefault="0058174A">
            <w:pPr>
              <w:rPr>
                <w:rFonts w:ascii="Arial" w:hAnsi="Arial" w:cs="Arial"/>
                <w:sz w:val="28"/>
              </w:rPr>
            </w:pPr>
          </w:p>
        </w:tc>
        <w:tc>
          <w:tcPr>
            <w:tcW w:w="5400" w:type="dxa"/>
          </w:tcPr>
          <w:p w14:paraId="5A5EA125" w14:textId="3B4E0205"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EI Premiums Payable ($</w:t>
            </w:r>
            <w:r w:rsidR="004F4C99" w:rsidRPr="00C87258">
              <w:rPr>
                <w:rFonts w:ascii="Arial" w:hAnsi="Arial" w:cs="Arial"/>
                <w:sz w:val="28"/>
              </w:rPr>
              <w:t>4</w:t>
            </w:r>
            <w:r w:rsidR="00A83606">
              <w:rPr>
                <w:rFonts w:ascii="Arial" w:hAnsi="Arial" w:cs="Arial"/>
                <w:sz w:val="28"/>
              </w:rPr>
              <w:t>3</w:t>
            </w:r>
            <w:r w:rsidR="0085376F" w:rsidRPr="00C87258">
              <w:rPr>
                <w:rFonts w:ascii="Arial" w:hAnsi="Arial" w:cs="Arial"/>
                <w:sz w:val="28"/>
              </w:rPr>
              <w:t>.</w:t>
            </w:r>
            <w:r w:rsidR="00A83606">
              <w:rPr>
                <w:rFonts w:ascii="Arial" w:hAnsi="Arial" w:cs="Arial"/>
                <w:sz w:val="28"/>
              </w:rPr>
              <w:t>49</w:t>
            </w:r>
            <w:r w:rsidRPr="00C87258">
              <w:rPr>
                <w:rFonts w:ascii="Arial" w:hAnsi="Arial" w:cs="Arial"/>
                <w:sz w:val="28"/>
              </w:rPr>
              <w:t xml:space="preserve"> + $</w:t>
            </w:r>
            <w:r w:rsidR="004F4C99" w:rsidRPr="00C87258">
              <w:rPr>
                <w:rFonts w:ascii="Arial" w:hAnsi="Arial" w:cs="Arial"/>
                <w:sz w:val="28"/>
              </w:rPr>
              <w:t>6</w:t>
            </w:r>
            <w:r w:rsidR="00A83606">
              <w:rPr>
                <w:rFonts w:ascii="Arial" w:hAnsi="Arial" w:cs="Arial"/>
                <w:sz w:val="28"/>
              </w:rPr>
              <w:t>0</w:t>
            </w:r>
            <w:r w:rsidR="0085376F" w:rsidRPr="00C87258">
              <w:rPr>
                <w:rFonts w:ascii="Arial" w:hAnsi="Arial" w:cs="Arial"/>
                <w:sz w:val="28"/>
              </w:rPr>
              <w:t>.</w:t>
            </w:r>
            <w:r w:rsidR="00A83606">
              <w:rPr>
                <w:rFonts w:ascii="Arial" w:hAnsi="Arial" w:cs="Arial"/>
                <w:sz w:val="28"/>
              </w:rPr>
              <w:t>89</w:t>
            </w:r>
            <w:r w:rsidRPr="00C87258">
              <w:rPr>
                <w:rFonts w:ascii="Arial" w:hAnsi="Arial" w:cs="Arial"/>
                <w:sz w:val="28"/>
              </w:rPr>
              <w:t>)</w:t>
            </w:r>
            <w:r w:rsidRPr="00C87258">
              <w:rPr>
                <w:rFonts w:ascii="Arial" w:hAnsi="Arial" w:cs="Arial"/>
                <w:sz w:val="28"/>
              </w:rPr>
              <w:tab/>
            </w:r>
          </w:p>
        </w:tc>
        <w:tc>
          <w:tcPr>
            <w:tcW w:w="1440" w:type="dxa"/>
          </w:tcPr>
          <w:p w14:paraId="1DBF60E1" w14:textId="6B4DC4FD" w:rsidR="0058174A" w:rsidRPr="00C87258" w:rsidRDefault="00DA15DE">
            <w:pPr>
              <w:jc w:val="right"/>
              <w:rPr>
                <w:rFonts w:ascii="Arial" w:hAnsi="Arial" w:cs="Arial"/>
                <w:sz w:val="28"/>
              </w:rPr>
            </w:pPr>
            <w:r w:rsidRPr="00C87258">
              <w:rPr>
                <w:rFonts w:ascii="Arial" w:hAnsi="Arial" w:cs="Arial"/>
                <w:sz w:val="28"/>
              </w:rPr>
              <w:t>1</w:t>
            </w:r>
            <w:r w:rsidR="00A83606">
              <w:rPr>
                <w:rFonts w:ascii="Arial" w:hAnsi="Arial" w:cs="Arial"/>
                <w:sz w:val="28"/>
              </w:rPr>
              <w:t>04</w:t>
            </w:r>
            <w:r w:rsidR="0085376F" w:rsidRPr="00C87258">
              <w:rPr>
                <w:rFonts w:ascii="Arial" w:hAnsi="Arial" w:cs="Arial"/>
                <w:sz w:val="28"/>
              </w:rPr>
              <w:t>.</w:t>
            </w:r>
            <w:r w:rsidR="00A83606">
              <w:rPr>
                <w:rFonts w:ascii="Arial" w:hAnsi="Arial" w:cs="Arial"/>
                <w:sz w:val="28"/>
              </w:rPr>
              <w:t>38</w:t>
            </w:r>
          </w:p>
        </w:tc>
        <w:tc>
          <w:tcPr>
            <w:tcW w:w="1350" w:type="dxa"/>
          </w:tcPr>
          <w:p w14:paraId="51F461B1" w14:textId="77777777" w:rsidR="0058174A" w:rsidRPr="00C87258" w:rsidRDefault="0058174A">
            <w:pPr>
              <w:jc w:val="right"/>
              <w:rPr>
                <w:rFonts w:ascii="Arial" w:hAnsi="Arial" w:cs="Arial"/>
                <w:sz w:val="28"/>
              </w:rPr>
            </w:pPr>
          </w:p>
        </w:tc>
      </w:tr>
      <w:tr w:rsidR="0058174A" w:rsidRPr="00C87258" w14:paraId="7420C55C" w14:textId="77777777">
        <w:trPr>
          <w:trHeight w:val="279"/>
        </w:trPr>
        <w:tc>
          <w:tcPr>
            <w:tcW w:w="648" w:type="dxa"/>
          </w:tcPr>
          <w:p w14:paraId="75B84D41" w14:textId="77777777" w:rsidR="0058174A" w:rsidRPr="00C87258" w:rsidRDefault="0058174A">
            <w:pPr>
              <w:rPr>
                <w:rFonts w:ascii="Arial" w:hAnsi="Arial" w:cs="Arial"/>
                <w:sz w:val="28"/>
              </w:rPr>
            </w:pPr>
          </w:p>
        </w:tc>
        <w:tc>
          <w:tcPr>
            <w:tcW w:w="5400" w:type="dxa"/>
          </w:tcPr>
          <w:p w14:paraId="41E53A4D" w14:textId="23989FAA"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CPP Contributions Payable</w:t>
            </w:r>
            <w:proofErr w:type="gramStart"/>
            <w:r w:rsidR="009900E3">
              <w:rPr>
                <w:rFonts w:ascii="Arial" w:hAnsi="Arial" w:cs="Arial"/>
                <w:sz w:val="28"/>
                <w:vertAlign w:val="superscript"/>
              </w:rPr>
              <w:t>1</w:t>
            </w:r>
            <w:r w:rsidRPr="00C87258">
              <w:rPr>
                <w:rFonts w:ascii="Arial" w:hAnsi="Arial" w:cs="Arial"/>
                <w:sz w:val="28"/>
              </w:rPr>
              <w:t xml:space="preserve"> </w:t>
            </w:r>
            <w:r w:rsidR="009900E3" w:rsidRPr="00C87258" w:rsidDel="009900E3">
              <w:rPr>
                <w:rFonts w:ascii="Arial" w:hAnsi="Arial" w:cs="Arial"/>
                <w:sz w:val="28"/>
              </w:rPr>
              <w:t xml:space="preserve"> </w:t>
            </w:r>
            <w:r w:rsidRPr="00C87258">
              <w:rPr>
                <w:rFonts w:ascii="Arial" w:hAnsi="Arial" w:cs="Arial"/>
                <w:sz w:val="28"/>
              </w:rPr>
              <w:tab/>
            </w:r>
            <w:proofErr w:type="gramEnd"/>
          </w:p>
        </w:tc>
        <w:tc>
          <w:tcPr>
            <w:tcW w:w="1440" w:type="dxa"/>
          </w:tcPr>
          <w:p w14:paraId="4DAF3EF4" w14:textId="77777777" w:rsidR="0058174A" w:rsidRPr="00C87258" w:rsidRDefault="00DA15DE">
            <w:pPr>
              <w:jc w:val="right"/>
              <w:rPr>
                <w:rFonts w:ascii="Arial" w:hAnsi="Arial" w:cs="Arial"/>
                <w:sz w:val="28"/>
              </w:rPr>
            </w:pPr>
            <w:r w:rsidRPr="00C87258">
              <w:rPr>
                <w:rFonts w:ascii="Arial" w:hAnsi="Arial" w:cs="Arial"/>
                <w:sz w:val="28"/>
              </w:rPr>
              <w:t>259.38</w:t>
            </w:r>
          </w:p>
        </w:tc>
        <w:tc>
          <w:tcPr>
            <w:tcW w:w="1350" w:type="dxa"/>
          </w:tcPr>
          <w:p w14:paraId="570EF6D9" w14:textId="77777777" w:rsidR="0058174A" w:rsidRPr="00C87258" w:rsidRDefault="0058174A">
            <w:pPr>
              <w:jc w:val="right"/>
              <w:rPr>
                <w:rFonts w:ascii="Arial" w:hAnsi="Arial" w:cs="Arial"/>
                <w:sz w:val="28"/>
              </w:rPr>
            </w:pPr>
          </w:p>
        </w:tc>
      </w:tr>
      <w:tr w:rsidR="0058174A" w:rsidRPr="00C87258" w14:paraId="280FE1CB" w14:textId="77777777">
        <w:trPr>
          <w:trHeight w:val="279"/>
        </w:trPr>
        <w:tc>
          <w:tcPr>
            <w:tcW w:w="648" w:type="dxa"/>
          </w:tcPr>
          <w:p w14:paraId="28405528" w14:textId="77777777" w:rsidR="0058174A" w:rsidRPr="00C87258" w:rsidRDefault="0058174A">
            <w:pPr>
              <w:rPr>
                <w:rFonts w:ascii="Arial" w:hAnsi="Arial" w:cs="Arial"/>
                <w:sz w:val="28"/>
              </w:rPr>
            </w:pPr>
          </w:p>
        </w:tc>
        <w:tc>
          <w:tcPr>
            <w:tcW w:w="5400" w:type="dxa"/>
          </w:tcPr>
          <w:p w14:paraId="470FA763"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440" w:type="dxa"/>
          </w:tcPr>
          <w:p w14:paraId="3E956239" w14:textId="77777777" w:rsidR="0058174A" w:rsidRPr="00C87258" w:rsidRDefault="0058174A">
            <w:pPr>
              <w:jc w:val="right"/>
              <w:rPr>
                <w:rFonts w:ascii="Arial" w:hAnsi="Arial" w:cs="Arial"/>
                <w:sz w:val="28"/>
              </w:rPr>
            </w:pPr>
          </w:p>
        </w:tc>
        <w:tc>
          <w:tcPr>
            <w:tcW w:w="1350" w:type="dxa"/>
          </w:tcPr>
          <w:p w14:paraId="03E5F5B5" w14:textId="73077FD3" w:rsidR="0058174A" w:rsidRPr="00C87258" w:rsidRDefault="00DA15DE">
            <w:pPr>
              <w:jc w:val="right"/>
              <w:rPr>
                <w:rFonts w:ascii="Arial" w:hAnsi="Arial" w:cs="Arial"/>
                <w:sz w:val="28"/>
              </w:rPr>
            </w:pPr>
            <w:r w:rsidRPr="00C87258">
              <w:rPr>
                <w:rFonts w:ascii="Arial" w:hAnsi="Arial" w:cs="Arial"/>
                <w:sz w:val="28"/>
              </w:rPr>
              <w:t>9</w:t>
            </w:r>
            <w:r w:rsidR="00A83606">
              <w:rPr>
                <w:rFonts w:ascii="Arial" w:hAnsi="Arial" w:cs="Arial"/>
                <w:sz w:val="28"/>
              </w:rPr>
              <w:t>45</w:t>
            </w:r>
            <w:r w:rsidR="0085376F" w:rsidRPr="00C87258">
              <w:rPr>
                <w:rFonts w:ascii="Arial" w:hAnsi="Arial" w:cs="Arial"/>
                <w:sz w:val="28"/>
              </w:rPr>
              <w:t>.</w:t>
            </w:r>
            <w:r w:rsidR="00A83606">
              <w:rPr>
                <w:rFonts w:ascii="Arial" w:hAnsi="Arial" w:cs="Arial"/>
                <w:sz w:val="28"/>
              </w:rPr>
              <w:t>76</w:t>
            </w:r>
          </w:p>
        </w:tc>
      </w:tr>
      <w:tr w:rsidR="009900E3" w:rsidRPr="00C87258" w14:paraId="0B23A242" w14:textId="77777777">
        <w:trPr>
          <w:trHeight w:val="279"/>
        </w:trPr>
        <w:tc>
          <w:tcPr>
            <w:tcW w:w="648" w:type="dxa"/>
          </w:tcPr>
          <w:p w14:paraId="6A56D286" w14:textId="77777777" w:rsidR="009900E3" w:rsidRPr="00C87258" w:rsidRDefault="009900E3">
            <w:pPr>
              <w:rPr>
                <w:rFonts w:ascii="Arial" w:hAnsi="Arial" w:cs="Arial"/>
                <w:sz w:val="28"/>
              </w:rPr>
            </w:pPr>
          </w:p>
        </w:tc>
        <w:tc>
          <w:tcPr>
            <w:tcW w:w="5400" w:type="dxa"/>
          </w:tcPr>
          <w:p w14:paraId="1FD74855" w14:textId="3614FAA9" w:rsidR="009900E3" w:rsidRPr="00C87258" w:rsidRDefault="009900E3">
            <w:pPr>
              <w:tabs>
                <w:tab w:val="left" w:pos="720"/>
                <w:tab w:val="right" w:leader="dot" w:pos="7200"/>
              </w:tabs>
              <w:rPr>
                <w:rFonts w:ascii="Arial" w:hAnsi="Arial" w:cs="Arial"/>
                <w:sz w:val="28"/>
              </w:rPr>
            </w:pPr>
            <w:r>
              <w:rPr>
                <w:rFonts w:ascii="Arial" w:hAnsi="Arial" w:cs="Arial"/>
                <w:sz w:val="28"/>
                <w:vertAlign w:val="superscript"/>
              </w:rPr>
              <w:t>1</w:t>
            </w:r>
            <w:r w:rsidRPr="00C87258">
              <w:rPr>
                <w:rFonts w:ascii="Arial" w:hAnsi="Arial" w:cs="Arial"/>
                <w:sz w:val="28"/>
              </w:rPr>
              <w:t>($129.69 + $129.69)</w:t>
            </w:r>
          </w:p>
        </w:tc>
        <w:tc>
          <w:tcPr>
            <w:tcW w:w="1440" w:type="dxa"/>
          </w:tcPr>
          <w:p w14:paraId="20FEA82B" w14:textId="77777777" w:rsidR="009900E3" w:rsidRPr="00C87258" w:rsidRDefault="009900E3">
            <w:pPr>
              <w:jc w:val="right"/>
              <w:rPr>
                <w:rFonts w:ascii="Arial" w:hAnsi="Arial" w:cs="Arial"/>
                <w:sz w:val="28"/>
              </w:rPr>
            </w:pPr>
          </w:p>
        </w:tc>
        <w:tc>
          <w:tcPr>
            <w:tcW w:w="1350" w:type="dxa"/>
          </w:tcPr>
          <w:p w14:paraId="64863171" w14:textId="77777777" w:rsidR="009900E3" w:rsidRPr="00C87258" w:rsidRDefault="009900E3">
            <w:pPr>
              <w:jc w:val="right"/>
              <w:rPr>
                <w:rFonts w:ascii="Arial" w:hAnsi="Arial" w:cs="Arial"/>
                <w:sz w:val="28"/>
              </w:rPr>
            </w:pPr>
          </w:p>
        </w:tc>
      </w:tr>
      <w:tr w:rsidR="004F4C99" w:rsidRPr="00C87258" w14:paraId="7F48F190" w14:textId="77777777">
        <w:trPr>
          <w:trHeight w:val="279"/>
        </w:trPr>
        <w:tc>
          <w:tcPr>
            <w:tcW w:w="648" w:type="dxa"/>
          </w:tcPr>
          <w:p w14:paraId="0455F5B4" w14:textId="77777777" w:rsidR="004F4C99" w:rsidRPr="00C87258" w:rsidRDefault="004F4C99">
            <w:pPr>
              <w:rPr>
                <w:rFonts w:ascii="Arial" w:hAnsi="Arial" w:cs="Arial"/>
                <w:sz w:val="28"/>
              </w:rPr>
            </w:pPr>
          </w:p>
        </w:tc>
        <w:tc>
          <w:tcPr>
            <w:tcW w:w="5400" w:type="dxa"/>
          </w:tcPr>
          <w:p w14:paraId="70BF9C68" w14:textId="77777777" w:rsidR="004F4C99" w:rsidRPr="00C87258" w:rsidRDefault="004F4C99">
            <w:pPr>
              <w:tabs>
                <w:tab w:val="left" w:pos="720"/>
                <w:tab w:val="right" w:leader="dot" w:pos="7200"/>
              </w:tabs>
              <w:rPr>
                <w:rFonts w:ascii="Arial" w:hAnsi="Arial" w:cs="Arial"/>
                <w:sz w:val="28"/>
              </w:rPr>
            </w:pPr>
          </w:p>
        </w:tc>
        <w:tc>
          <w:tcPr>
            <w:tcW w:w="1440" w:type="dxa"/>
          </w:tcPr>
          <w:p w14:paraId="01E02D75" w14:textId="77777777" w:rsidR="004F4C99" w:rsidRPr="00C87258" w:rsidRDefault="004F4C99">
            <w:pPr>
              <w:jc w:val="right"/>
              <w:rPr>
                <w:rFonts w:ascii="Arial" w:hAnsi="Arial" w:cs="Arial"/>
                <w:sz w:val="28"/>
              </w:rPr>
            </w:pPr>
          </w:p>
        </w:tc>
        <w:tc>
          <w:tcPr>
            <w:tcW w:w="1350" w:type="dxa"/>
          </w:tcPr>
          <w:p w14:paraId="103C95BB" w14:textId="77777777" w:rsidR="004F4C99" w:rsidRPr="00C87258" w:rsidRDefault="004F4C99">
            <w:pPr>
              <w:jc w:val="right"/>
              <w:rPr>
                <w:rFonts w:ascii="Arial" w:hAnsi="Arial" w:cs="Arial"/>
                <w:sz w:val="28"/>
              </w:rPr>
            </w:pPr>
          </w:p>
        </w:tc>
      </w:tr>
      <w:tr w:rsidR="004F4C99" w:rsidRPr="00C87258" w14:paraId="2D7AECFE" w14:textId="77777777">
        <w:trPr>
          <w:trHeight w:val="279"/>
        </w:trPr>
        <w:tc>
          <w:tcPr>
            <w:tcW w:w="648" w:type="dxa"/>
          </w:tcPr>
          <w:p w14:paraId="2C680EDC" w14:textId="77777777" w:rsidR="004F4C99" w:rsidRPr="00C87258" w:rsidRDefault="004F4C99">
            <w:pPr>
              <w:rPr>
                <w:rFonts w:ascii="Arial" w:hAnsi="Arial" w:cs="Arial"/>
                <w:sz w:val="28"/>
              </w:rPr>
            </w:pPr>
          </w:p>
        </w:tc>
        <w:tc>
          <w:tcPr>
            <w:tcW w:w="5400" w:type="dxa"/>
          </w:tcPr>
          <w:p w14:paraId="2F0ED6FA" w14:textId="77777777" w:rsidR="004F4C99" w:rsidRPr="00C87258" w:rsidRDefault="004F4C99">
            <w:pPr>
              <w:tabs>
                <w:tab w:val="left" w:pos="720"/>
                <w:tab w:val="right" w:leader="dot" w:pos="7200"/>
              </w:tabs>
              <w:rPr>
                <w:rFonts w:ascii="Arial" w:hAnsi="Arial" w:cs="Arial"/>
                <w:sz w:val="28"/>
              </w:rPr>
            </w:pPr>
            <w:r w:rsidRPr="00C87258">
              <w:rPr>
                <w:rFonts w:ascii="Arial" w:hAnsi="Arial" w:cs="Arial"/>
                <w:sz w:val="28"/>
              </w:rPr>
              <w:t xml:space="preserve">Union Dues Payable </w:t>
            </w:r>
            <w:r w:rsidRPr="00C87258">
              <w:rPr>
                <w:rFonts w:ascii="Arial" w:hAnsi="Arial" w:cs="Arial"/>
                <w:sz w:val="28"/>
              </w:rPr>
              <w:tab/>
            </w:r>
          </w:p>
        </w:tc>
        <w:tc>
          <w:tcPr>
            <w:tcW w:w="1440" w:type="dxa"/>
          </w:tcPr>
          <w:p w14:paraId="675A127B" w14:textId="77777777" w:rsidR="004F4C99" w:rsidRPr="00C87258" w:rsidRDefault="004F4C99">
            <w:pPr>
              <w:jc w:val="right"/>
              <w:rPr>
                <w:rFonts w:ascii="Arial" w:hAnsi="Arial" w:cs="Arial"/>
                <w:sz w:val="28"/>
              </w:rPr>
            </w:pPr>
            <w:r w:rsidRPr="00C87258">
              <w:rPr>
                <w:rFonts w:ascii="Arial" w:hAnsi="Arial" w:cs="Arial"/>
                <w:sz w:val="28"/>
              </w:rPr>
              <w:t>38.80</w:t>
            </w:r>
          </w:p>
        </w:tc>
        <w:tc>
          <w:tcPr>
            <w:tcW w:w="1350" w:type="dxa"/>
          </w:tcPr>
          <w:p w14:paraId="0583D47A" w14:textId="77777777" w:rsidR="004F4C99" w:rsidRPr="00C87258" w:rsidRDefault="004F4C99">
            <w:pPr>
              <w:jc w:val="right"/>
              <w:rPr>
                <w:rFonts w:ascii="Arial" w:hAnsi="Arial" w:cs="Arial"/>
                <w:sz w:val="28"/>
              </w:rPr>
            </w:pPr>
          </w:p>
        </w:tc>
      </w:tr>
      <w:tr w:rsidR="004F4C99" w:rsidRPr="00C87258" w14:paraId="7878FB58" w14:textId="77777777">
        <w:trPr>
          <w:trHeight w:val="279"/>
        </w:trPr>
        <w:tc>
          <w:tcPr>
            <w:tcW w:w="648" w:type="dxa"/>
          </w:tcPr>
          <w:p w14:paraId="5FE2873E" w14:textId="77777777" w:rsidR="004F4C99" w:rsidRPr="00C87258" w:rsidRDefault="004F4C99">
            <w:pPr>
              <w:rPr>
                <w:rFonts w:ascii="Arial" w:hAnsi="Arial" w:cs="Arial"/>
                <w:sz w:val="28"/>
              </w:rPr>
            </w:pPr>
          </w:p>
        </w:tc>
        <w:tc>
          <w:tcPr>
            <w:tcW w:w="5400" w:type="dxa"/>
          </w:tcPr>
          <w:p w14:paraId="106B2D7E" w14:textId="77777777" w:rsidR="004F4C99" w:rsidRPr="00C87258" w:rsidRDefault="004F4C99">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440" w:type="dxa"/>
          </w:tcPr>
          <w:p w14:paraId="7ABCF7B0" w14:textId="77777777" w:rsidR="004F4C99" w:rsidRPr="00C87258" w:rsidRDefault="004F4C99">
            <w:pPr>
              <w:jc w:val="right"/>
              <w:rPr>
                <w:rFonts w:ascii="Arial" w:hAnsi="Arial" w:cs="Arial"/>
                <w:sz w:val="28"/>
              </w:rPr>
            </w:pPr>
          </w:p>
        </w:tc>
        <w:tc>
          <w:tcPr>
            <w:tcW w:w="1350" w:type="dxa"/>
          </w:tcPr>
          <w:p w14:paraId="3E770EA1" w14:textId="77777777" w:rsidR="004F4C99" w:rsidRPr="00C87258" w:rsidRDefault="004F4C99">
            <w:pPr>
              <w:jc w:val="right"/>
              <w:rPr>
                <w:rFonts w:ascii="Arial" w:hAnsi="Arial" w:cs="Arial"/>
                <w:sz w:val="28"/>
              </w:rPr>
            </w:pPr>
            <w:r w:rsidRPr="00C87258">
              <w:rPr>
                <w:rFonts w:ascii="Arial" w:hAnsi="Arial" w:cs="Arial"/>
                <w:sz w:val="28"/>
              </w:rPr>
              <w:t>38.80</w:t>
            </w:r>
          </w:p>
        </w:tc>
      </w:tr>
    </w:tbl>
    <w:p w14:paraId="544F5C66" w14:textId="77777777" w:rsidR="0058174A" w:rsidRPr="00C87258" w:rsidRDefault="0058174A">
      <w:pPr>
        <w:jc w:val="both"/>
        <w:rPr>
          <w:rFonts w:ascii="Arial" w:hAnsi="Arial" w:cs="Arial"/>
          <w:sz w:val="28"/>
        </w:rPr>
      </w:pPr>
    </w:p>
    <w:p w14:paraId="03989198" w14:textId="475C6CC5" w:rsidR="004F4C99" w:rsidRPr="00C87258" w:rsidRDefault="004F4C99" w:rsidP="004F4C99">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6 (</w:t>
      </w:r>
      <w:r w:rsidR="0041011B" w:rsidRPr="00C87258">
        <w:rPr>
          <w:rFonts w:ascii="Arial" w:hAnsi="Arial" w:cs="Arial"/>
          <w:b/>
          <w:sz w:val="28"/>
        </w:rPr>
        <w:t>CONTINUED)</w:t>
      </w:r>
    </w:p>
    <w:p w14:paraId="61DDB3BD" w14:textId="77777777" w:rsidR="004F4C99" w:rsidRPr="00C87258" w:rsidRDefault="004F4C99">
      <w:pPr>
        <w:jc w:val="both"/>
        <w:rPr>
          <w:rFonts w:ascii="Arial" w:hAnsi="Arial" w:cs="Arial"/>
          <w:sz w:val="28"/>
        </w:rPr>
      </w:pPr>
    </w:p>
    <w:p w14:paraId="11453560" w14:textId="3D39BF79" w:rsidR="0058174A" w:rsidRPr="00C87258" w:rsidRDefault="0034758F">
      <w:pPr>
        <w:tabs>
          <w:tab w:val="left" w:pos="540"/>
          <w:tab w:val="right" w:pos="8280"/>
        </w:tabs>
        <w:rPr>
          <w:rFonts w:ascii="Arial" w:hAnsi="Arial" w:cs="Arial"/>
          <w:sz w:val="28"/>
        </w:rPr>
      </w:pPr>
      <w:r>
        <w:rPr>
          <w:rFonts w:ascii="Arial" w:hAnsi="Arial" w:cs="Arial"/>
          <w:sz w:val="28"/>
        </w:rPr>
        <w:t>d.</w:t>
      </w:r>
      <w:r w:rsidR="0058174A" w:rsidRPr="00C87258">
        <w:rPr>
          <w:rFonts w:ascii="Arial" w:hAnsi="Arial" w:cs="Arial"/>
          <w:sz w:val="28"/>
        </w:rPr>
        <w:tab/>
      </w:r>
      <w:r w:rsidR="002C6173" w:rsidRPr="00C87258">
        <w:rPr>
          <w:rFonts w:ascii="Arial" w:hAnsi="Arial" w:cs="Arial"/>
          <w:sz w:val="28"/>
        </w:rPr>
        <w:t xml:space="preserve">Salaries and </w:t>
      </w:r>
      <w:r w:rsidR="0058174A" w:rsidRPr="00C87258">
        <w:rPr>
          <w:rFonts w:ascii="Arial" w:hAnsi="Arial" w:cs="Arial"/>
          <w:sz w:val="28"/>
        </w:rPr>
        <w:t xml:space="preserve">Wages Expense </w:t>
      </w:r>
      <w:r w:rsidR="0058174A" w:rsidRPr="00C87258">
        <w:rPr>
          <w:rFonts w:ascii="Arial" w:hAnsi="Arial" w:cs="Arial"/>
          <w:sz w:val="28"/>
        </w:rPr>
        <w:tab/>
        <w:t>$</w:t>
      </w:r>
      <w:r w:rsidR="000F7BDA" w:rsidRPr="00C87258">
        <w:rPr>
          <w:rFonts w:ascii="Arial" w:hAnsi="Arial" w:cs="Arial"/>
          <w:sz w:val="28"/>
        </w:rPr>
        <w:t>3,880</w:t>
      </w:r>
      <w:r w:rsidR="0058174A" w:rsidRPr="00C87258">
        <w:rPr>
          <w:rFonts w:ascii="Arial" w:hAnsi="Arial" w:cs="Arial"/>
          <w:sz w:val="28"/>
        </w:rPr>
        <w:t>.00</w:t>
      </w:r>
    </w:p>
    <w:p w14:paraId="2D8FD3A4" w14:textId="46C93C5C" w:rsidR="0058174A" w:rsidRPr="00C87258" w:rsidRDefault="0058174A" w:rsidP="0071017A">
      <w:pPr>
        <w:tabs>
          <w:tab w:val="left" w:pos="540"/>
          <w:tab w:val="right" w:pos="8280"/>
        </w:tabs>
        <w:rPr>
          <w:rFonts w:ascii="Arial" w:hAnsi="Arial" w:cs="Arial"/>
          <w:sz w:val="28"/>
          <w:u w:val="double"/>
        </w:rPr>
      </w:pPr>
      <w:r w:rsidRPr="00C87258">
        <w:rPr>
          <w:rFonts w:ascii="Arial" w:hAnsi="Arial" w:cs="Arial"/>
          <w:sz w:val="28"/>
        </w:rPr>
        <w:tab/>
        <w:t>Payroll tax expense</w:t>
      </w:r>
      <w:r w:rsidRPr="00C87258">
        <w:rPr>
          <w:rFonts w:ascii="Arial" w:hAnsi="Arial" w:cs="Arial"/>
          <w:sz w:val="28"/>
        </w:rPr>
        <w:tab/>
        <w:t xml:space="preserve">          </w:t>
      </w:r>
      <w:r w:rsidRPr="00C87258">
        <w:rPr>
          <w:rFonts w:ascii="Arial" w:hAnsi="Arial" w:cs="Arial"/>
          <w:sz w:val="28"/>
          <w:u w:val="single"/>
        </w:rPr>
        <w:t xml:space="preserve">     </w:t>
      </w:r>
      <w:r w:rsidR="0085376F" w:rsidRPr="00C87258">
        <w:rPr>
          <w:rFonts w:ascii="Arial" w:hAnsi="Arial" w:cs="Arial"/>
          <w:sz w:val="28"/>
          <w:u w:val="single"/>
        </w:rPr>
        <w:t>19</w:t>
      </w:r>
      <w:r w:rsidR="00A83606">
        <w:rPr>
          <w:rFonts w:ascii="Arial" w:hAnsi="Arial" w:cs="Arial"/>
          <w:sz w:val="28"/>
          <w:u w:val="single"/>
        </w:rPr>
        <w:t>0</w:t>
      </w:r>
      <w:r w:rsidR="000F7BDA" w:rsidRPr="00C87258">
        <w:rPr>
          <w:rFonts w:ascii="Arial" w:hAnsi="Arial" w:cs="Arial"/>
          <w:sz w:val="28"/>
          <w:u w:val="single"/>
        </w:rPr>
        <w:t>.</w:t>
      </w:r>
      <w:r w:rsidR="00A83606">
        <w:rPr>
          <w:rFonts w:ascii="Arial" w:hAnsi="Arial" w:cs="Arial"/>
          <w:sz w:val="28"/>
          <w:u w:val="single"/>
        </w:rPr>
        <w:t>58</w:t>
      </w:r>
      <w:r w:rsidRPr="00C87258">
        <w:rPr>
          <w:rFonts w:ascii="Arial" w:hAnsi="Arial" w:cs="Arial"/>
          <w:sz w:val="28"/>
        </w:rPr>
        <w:tab/>
        <w:t xml:space="preserve">Total cost for </w:t>
      </w:r>
      <w:r w:rsidR="003D2A1F" w:rsidRPr="00C87258">
        <w:rPr>
          <w:rFonts w:ascii="Arial" w:hAnsi="Arial" w:cs="Arial"/>
          <w:sz w:val="28"/>
        </w:rPr>
        <w:t xml:space="preserve">first week of November </w:t>
      </w:r>
      <w:r w:rsidR="008372E4">
        <w:rPr>
          <w:rFonts w:ascii="Arial" w:hAnsi="Arial" w:cs="Arial"/>
          <w:sz w:val="28"/>
        </w:rPr>
        <w:t>2020</w:t>
      </w:r>
      <w:r w:rsidRPr="00C87258">
        <w:rPr>
          <w:rFonts w:ascii="Arial" w:hAnsi="Arial" w:cs="Arial"/>
          <w:sz w:val="28"/>
        </w:rPr>
        <w:tab/>
      </w:r>
      <w:r w:rsidRPr="00C87258">
        <w:rPr>
          <w:rFonts w:ascii="Arial" w:hAnsi="Arial" w:cs="Arial"/>
          <w:sz w:val="28"/>
          <w:u w:val="double"/>
        </w:rPr>
        <w:t>$</w:t>
      </w:r>
      <w:r w:rsidR="003D2A1F" w:rsidRPr="00C87258">
        <w:rPr>
          <w:rFonts w:ascii="Arial" w:hAnsi="Arial" w:cs="Arial"/>
          <w:sz w:val="28"/>
          <w:u w:val="double"/>
        </w:rPr>
        <w:t>4</w:t>
      </w:r>
      <w:r w:rsidR="004C71C5" w:rsidRPr="00C87258">
        <w:rPr>
          <w:rFonts w:ascii="Arial" w:hAnsi="Arial" w:cs="Arial"/>
          <w:sz w:val="28"/>
          <w:u w:val="double"/>
        </w:rPr>
        <w:t>,</w:t>
      </w:r>
      <w:r w:rsidR="003D2A1F" w:rsidRPr="00C87258">
        <w:rPr>
          <w:rFonts w:ascii="Arial" w:hAnsi="Arial" w:cs="Arial"/>
          <w:sz w:val="28"/>
          <w:u w:val="double"/>
        </w:rPr>
        <w:t>07</w:t>
      </w:r>
      <w:r w:rsidR="00A83606">
        <w:rPr>
          <w:rFonts w:ascii="Arial" w:hAnsi="Arial" w:cs="Arial"/>
          <w:sz w:val="28"/>
          <w:u w:val="double"/>
        </w:rPr>
        <w:t>0</w:t>
      </w:r>
      <w:r w:rsidR="00F13774" w:rsidRPr="00C87258">
        <w:rPr>
          <w:rFonts w:ascii="Arial" w:hAnsi="Arial" w:cs="Arial"/>
          <w:sz w:val="28"/>
          <w:u w:val="double"/>
        </w:rPr>
        <w:t>.</w:t>
      </w:r>
      <w:r w:rsidR="00A83606">
        <w:rPr>
          <w:rFonts w:ascii="Arial" w:hAnsi="Arial" w:cs="Arial"/>
          <w:sz w:val="28"/>
          <w:u w:val="double"/>
        </w:rPr>
        <w:t>58</w:t>
      </w:r>
    </w:p>
    <w:p w14:paraId="01B7122C" w14:textId="477E0A4F" w:rsidR="00BF1D82" w:rsidRPr="00C87258" w:rsidRDefault="00BF1D82" w:rsidP="0071017A">
      <w:pPr>
        <w:tabs>
          <w:tab w:val="left" w:pos="540"/>
          <w:tab w:val="right" w:pos="8280"/>
        </w:tabs>
        <w:rPr>
          <w:rFonts w:ascii="Arial" w:hAnsi="Arial" w:cs="Arial"/>
          <w:sz w:val="28"/>
        </w:rPr>
      </w:pPr>
      <w:r w:rsidRPr="00C87258">
        <w:rPr>
          <w:rFonts w:ascii="Arial" w:hAnsi="Arial" w:cs="Arial"/>
          <w:sz w:val="28"/>
        </w:rPr>
        <w:tab/>
        <w:t>Percentage of payroll tax expense to gross pay</w:t>
      </w:r>
      <w:r w:rsidRPr="00C87258">
        <w:rPr>
          <w:rFonts w:ascii="Arial" w:hAnsi="Arial" w:cs="Arial"/>
          <w:sz w:val="28"/>
        </w:rPr>
        <w:tab/>
      </w:r>
      <w:r w:rsidR="00A83606">
        <w:rPr>
          <w:rFonts w:ascii="Arial" w:hAnsi="Arial" w:cs="Arial"/>
          <w:sz w:val="28"/>
        </w:rPr>
        <w:t>4</w:t>
      </w:r>
      <w:r w:rsidRPr="00C87258">
        <w:rPr>
          <w:rFonts w:ascii="Arial" w:hAnsi="Arial" w:cs="Arial"/>
          <w:sz w:val="28"/>
        </w:rPr>
        <w:t>.</w:t>
      </w:r>
      <w:r w:rsidR="00A83606">
        <w:rPr>
          <w:rFonts w:ascii="Arial" w:hAnsi="Arial" w:cs="Arial"/>
          <w:sz w:val="28"/>
        </w:rPr>
        <w:t>9</w:t>
      </w:r>
      <w:r w:rsidRPr="00C87258">
        <w:rPr>
          <w:rFonts w:ascii="Arial" w:hAnsi="Arial" w:cs="Arial"/>
          <w:sz w:val="28"/>
        </w:rPr>
        <w:t>%</w:t>
      </w:r>
    </w:p>
    <w:p w14:paraId="6740E26C" w14:textId="77777777" w:rsidR="00C158C0" w:rsidRPr="00C87258" w:rsidRDefault="00C158C0" w:rsidP="0071017A">
      <w:pPr>
        <w:tabs>
          <w:tab w:val="left" w:pos="540"/>
          <w:tab w:val="right" w:pos="8280"/>
        </w:tabs>
        <w:rPr>
          <w:rFonts w:ascii="Arial" w:hAnsi="Arial" w:cs="Arial"/>
          <w:sz w:val="28"/>
        </w:rPr>
      </w:pPr>
    </w:p>
    <w:p w14:paraId="3F3B2B2B" w14:textId="36E6EF1A" w:rsidR="00C158C0" w:rsidRPr="00C87258" w:rsidRDefault="00C158C0" w:rsidP="00C5708F">
      <w:pPr>
        <w:ind w:left="567" w:hanging="567"/>
        <w:jc w:val="both"/>
        <w:rPr>
          <w:rFonts w:ascii="Arial" w:hAnsi="Arial" w:cs="Arial"/>
          <w:sz w:val="28"/>
        </w:rPr>
      </w:pPr>
      <w:r w:rsidRPr="00C87258">
        <w:rPr>
          <w:rFonts w:ascii="Arial" w:hAnsi="Arial" w:cs="Arial"/>
          <w:sz w:val="28"/>
        </w:rPr>
        <w:tab/>
        <w:t>Later in the calendar year, some employees will have reached the maximum amount of contributions to the CPP and EI programs, as was the case for D. Beaux above. Consequently</w:t>
      </w:r>
      <w:r w:rsidR="00943E99" w:rsidRPr="00C87258">
        <w:rPr>
          <w:rFonts w:ascii="Arial" w:hAnsi="Arial" w:cs="Arial"/>
          <w:sz w:val="28"/>
        </w:rPr>
        <w:t>,</w:t>
      </w:r>
      <w:r w:rsidRPr="00C87258">
        <w:rPr>
          <w:rFonts w:ascii="Arial" w:hAnsi="Arial" w:cs="Arial"/>
          <w:sz w:val="28"/>
        </w:rPr>
        <w:t xml:space="preserve"> the payroll tax expense will be higher at the beginning of the calendar year, or at the beginning of the employment of a new employee and lower at the end of the calendar year, assuming employees earn more than $</w:t>
      </w:r>
      <w:r w:rsidR="00A83606">
        <w:rPr>
          <w:rFonts w:ascii="Arial" w:hAnsi="Arial" w:cs="Arial"/>
          <w:sz w:val="28"/>
        </w:rPr>
        <w:t>51</w:t>
      </w:r>
      <w:r w:rsidRPr="00C87258">
        <w:rPr>
          <w:rFonts w:ascii="Arial" w:hAnsi="Arial" w:cs="Arial"/>
          <w:sz w:val="28"/>
        </w:rPr>
        <w:t>,</w:t>
      </w:r>
      <w:r w:rsidR="00A83606">
        <w:rPr>
          <w:rFonts w:ascii="Arial" w:hAnsi="Arial" w:cs="Arial"/>
          <w:sz w:val="28"/>
        </w:rPr>
        <w:t>7</w:t>
      </w:r>
      <w:r w:rsidRPr="00C87258">
        <w:rPr>
          <w:rFonts w:ascii="Arial" w:hAnsi="Arial" w:cs="Arial"/>
          <w:sz w:val="28"/>
        </w:rPr>
        <w:t>00 per year for EI and $5</w:t>
      </w:r>
      <w:r w:rsidR="00A83606">
        <w:rPr>
          <w:rFonts w:ascii="Arial" w:hAnsi="Arial" w:cs="Arial"/>
          <w:sz w:val="28"/>
        </w:rPr>
        <w:t>5</w:t>
      </w:r>
      <w:r w:rsidR="007B4AF6" w:rsidRPr="00C87258">
        <w:rPr>
          <w:rFonts w:ascii="Arial" w:hAnsi="Arial" w:cs="Arial"/>
          <w:sz w:val="28"/>
        </w:rPr>
        <w:t>,</w:t>
      </w:r>
      <w:r w:rsidR="00A83606">
        <w:rPr>
          <w:rFonts w:ascii="Arial" w:hAnsi="Arial" w:cs="Arial"/>
          <w:sz w:val="28"/>
        </w:rPr>
        <w:t>9</w:t>
      </w:r>
      <w:r w:rsidRPr="00C87258">
        <w:rPr>
          <w:rFonts w:ascii="Arial" w:hAnsi="Arial" w:cs="Arial"/>
          <w:sz w:val="28"/>
        </w:rPr>
        <w:t>00</w:t>
      </w:r>
      <w:r w:rsidR="007B4AF6" w:rsidRPr="00C87258">
        <w:rPr>
          <w:rFonts w:ascii="Arial" w:hAnsi="Arial" w:cs="Arial"/>
          <w:sz w:val="28"/>
        </w:rPr>
        <w:t xml:space="preserve"> for CPP calculation purposes.</w:t>
      </w:r>
    </w:p>
    <w:p w14:paraId="377C4248" w14:textId="7E366AEC" w:rsidR="00BF1D82" w:rsidRPr="00C87258" w:rsidRDefault="00BF1D82" w:rsidP="00C5708F">
      <w:pPr>
        <w:ind w:left="567" w:hanging="567"/>
        <w:jc w:val="both"/>
        <w:rPr>
          <w:rFonts w:ascii="Arial" w:hAnsi="Arial" w:cs="Arial"/>
          <w:sz w:val="28"/>
        </w:rPr>
      </w:pPr>
    </w:p>
    <w:p w14:paraId="08B0D24E" w14:textId="77777777" w:rsidR="0041011B" w:rsidRPr="00C87258" w:rsidRDefault="0041011B" w:rsidP="00C5708F">
      <w:pPr>
        <w:ind w:left="567" w:hanging="567"/>
        <w:jc w:val="both"/>
        <w:rPr>
          <w:rFonts w:ascii="Arial" w:hAnsi="Arial" w:cs="Arial"/>
          <w:sz w:val="28"/>
        </w:rPr>
      </w:pPr>
    </w:p>
    <w:p w14:paraId="3507954E" w14:textId="3DD1CE84" w:rsidR="00855C78" w:rsidRPr="00C87258" w:rsidRDefault="0034758F" w:rsidP="00C5708F">
      <w:pPr>
        <w:ind w:left="567" w:hanging="567"/>
        <w:jc w:val="both"/>
        <w:rPr>
          <w:rFonts w:ascii="Arial" w:hAnsi="Arial" w:cs="Arial"/>
          <w:sz w:val="28"/>
        </w:rPr>
      </w:pPr>
      <w:r>
        <w:rPr>
          <w:rFonts w:ascii="Arial" w:hAnsi="Arial" w:cs="Arial"/>
          <w:sz w:val="28"/>
        </w:rPr>
        <w:t>e.</w:t>
      </w:r>
      <w:r w:rsidR="00BF1D82" w:rsidRPr="00C87258">
        <w:rPr>
          <w:rFonts w:ascii="Arial" w:hAnsi="Arial" w:cs="Arial"/>
          <w:sz w:val="28"/>
        </w:rPr>
        <w:tab/>
      </w:r>
      <w:r w:rsidR="00F346A3" w:rsidRPr="00C87258">
        <w:rPr>
          <w:rFonts w:ascii="Arial" w:hAnsi="Arial" w:cs="Arial"/>
          <w:sz w:val="28"/>
        </w:rPr>
        <w:t>As a potential investor, I would</w:t>
      </w:r>
      <w:r w:rsidR="00DD4A8D" w:rsidRPr="00C87258">
        <w:rPr>
          <w:rFonts w:ascii="Arial" w:hAnsi="Arial" w:cs="Arial"/>
          <w:sz w:val="28"/>
        </w:rPr>
        <w:t xml:space="preserve"> likely not be fooled by the reclassification of labour costs. I would</w:t>
      </w:r>
      <w:r w:rsidR="00F346A3" w:rsidRPr="00C87258">
        <w:rPr>
          <w:rFonts w:ascii="Arial" w:hAnsi="Arial" w:cs="Arial"/>
          <w:sz w:val="28"/>
        </w:rPr>
        <w:t xml:space="preserve"> be concerned with the shift from salaried employees to contract services provided by the same employees. My first concern would be with the Canada Revenue Agency</w:t>
      </w:r>
      <w:r w:rsidR="007852B7" w:rsidRPr="00C87258">
        <w:rPr>
          <w:rFonts w:ascii="Arial" w:hAnsi="Arial" w:cs="Arial"/>
          <w:sz w:val="28"/>
        </w:rPr>
        <w:t xml:space="preserve"> (CRA)</w:t>
      </w:r>
      <w:r w:rsidR="007C584E">
        <w:rPr>
          <w:rFonts w:ascii="Arial" w:hAnsi="Arial" w:cs="Arial"/>
          <w:sz w:val="28"/>
        </w:rPr>
        <w:t>,</w:t>
      </w:r>
      <w:r w:rsidR="00F346A3" w:rsidRPr="00C87258">
        <w:rPr>
          <w:rFonts w:ascii="Arial" w:hAnsi="Arial" w:cs="Arial"/>
          <w:sz w:val="28"/>
        </w:rPr>
        <w:t xml:space="preserve"> which keeps a close eye on employers who are mischaracterizing their relationships with employees in order to save costs on payroll expenses</w:t>
      </w:r>
      <w:r w:rsidR="007C584E">
        <w:rPr>
          <w:rFonts w:ascii="Arial" w:hAnsi="Arial" w:cs="Arial"/>
          <w:sz w:val="28"/>
        </w:rPr>
        <w:t>,</w:t>
      </w:r>
      <w:r w:rsidR="00F346A3" w:rsidRPr="00C87258">
        <w:rPr>
          <w:rFonts w:ascii="Arial" w:hAnsi="Arial" w:cs="Arial"/>
          <w:sz w:val="28"/>
        </w:rPr>
        <w:t xml:space="preserve"> including CPP and EI</w:t>
      </w:r>
      <w:r w:rsidR="00DD4A8D" w:rsidRPr="00C87258">
        <w:rPr>
          <w:rFonts w:ascii="Arial" w:hAnsi="Arial" w:cs="Arial"/>
          <w:sz w:val="28"/>
        </w:rPr>
        <w:t>,</w:t>
      </w:r>
      <w:r w:rsidR="00F346A3" w:rsidRPr="00C87258">
        <w:rPr>
          <w:rFonts w:ascii="Arial" w:hAnsi="Arial" w:cs="Arial"/>
          <w:sz w:val="28"/>
        </w:rPr>
        <w:t xml:space="preserve"> o</w:t>
      </w:r>
      <w:r w:rsidR="00EC7099" w:rsidRPr="00C87258">
        <w:rPr>
          <w:rFonts w:ascii="Arial" w:hAnsi="Arial" w:cs="Arial"/>
          <w:sz w:val="28"/>
        </w:rPr>
        <w:t>r</w:t>
      </w:r>
      <w:r w:rsidR="00F346A3" w:rsidRPr="00C87258">
        <w:rPr>
          <w:rFonts w:ascii="Arial" w:hAnsi="Arial" w:cs="Arial"/>
          <w:sz w:val="28"/>
        </w:rPr>
        <w:t xml:space="preserve"> for vacation pay or parental leave entitlements and possibly also additional benefit costs for such </w:t>
      </w:r>
      <w:r w:rsidR="00F410E5" w:rsidRPr="00C87258">
        <w:rPr>
          <w:rFonts w:ascii="Arial" w:hAnsi="Arial" w:cs="Arial"/>
          <w:sz w:val="28"/>
        </w:rPr>
        <w:t>plans</w:t>
      </w:r>
      <w:r w:rsidR="00F346A3" w:rsidRPr="00C87258">
        <w:rPr>
          <w:rFonts w:ascii="Arial" w:hAnsi="Arial" w:cs="Arial"/>
          <w:sz w:val="28"/>
        </w:rPr>
        <w:t xml:space="preserve"> </w:t>
      </w:r>
      <w:r w:rsidR="00DD4A8D" w:rsidRPr="00C87258">
        <w:rPr>
          <w:rFonts w:ascii="Arial" w:hAnsi="Arial" w:cs="Arial"/>
          <w:sz w:val="28"/>
        </w:rPr>
        <w:t xml:space="preserve">for </w:t>
      </w:r>
      <w:r w:rsidR="00F346A3" w:rsidRPr="00C87258">
        <w:rPr>
          <w:rFonts w:ascii="Arial" w:hAnsi="Arial" w:cs="Arial"/>
          <w:sz w:val="28"/>
        </w:rPr>
        <w:t>medical and dental</w:t>
      </w:r>
      <w:r w:rsidR="00F410E5" w:rsidRPr="00C87258">
        <w:rPr>
          <w:rFonts w:ascii="Arial" w:hAnsi="Arial" w:cs="Arial"/>
          <w:sz w:val="28"/>
        </w:rPr>
        <w:t xml:space="preserve"> coverage</w:t>
      </w:r>
      <w:r w:rsidR="00F346A3" w:rsidRPr="00C87258">
        <w:rPr>
          <w:rFonts w:ascii="Arial" w:hAnsi="Arial" w:cs="Arial"/>
          <w:sz w:val="28"/>
        </w:rPr>
        <w:t>.</w:t>
      </w:r>
      <w:r w:rsidR="007852B7" w:rsidRPr="00C87258">
        <w:rPr>
          <w:rFonts w:ascii="Arial" w:hAnsi="Arial" w:cs="Arial"/>
          <w:sz w:val="28"/>
        </w:rPr>
        <w:t xml:space="preserve"> Bayview would be responsible for any penalties and unpaid payroll tax CRA would deem should have been </w:t>
      </w:r>
      <w:r w:rsidR="00B325E8" w:rsidRPr="00C87258">
        <w:rPr>
          <w:rFonts w:ascii="Arial" w:hAnsi="Arial" w:cs="Arial"/>
          <w:sz w:val="28"/>
        </w:rPr>
        <w:t>remitted</w:t>
      </w:r>
      <w:r w:rsidR="007852B7" w:rsidRPr="00C87258">
        <w:rPr>
          <w:rFonts w:ascii="Arial" w:hAnsi="Arial" w:cs="Arial"/>
          <w:sz w:val="28"/>
        </w:rPr>
        <w:t>.</w:t>
      </w:r>
      <w:r w:rsidR="00B325E8" w:rsidRPr="00C87258">
        <w:rPr>
          <w:rFonts w:ascii="Arial" w:hAnsi="Arial" w:cs="Arial"/>
          <w:sz w:val="28"/>
        </w:rPr>
        <w:t xml:space="preserve"> </w:t>
      </w:r>
      <w:r w:rsidR="00855C78" w:rsidRPr="00C87258">
        <w:rPr>
          <w:rFonts w:ascii="Arial" w:hAnsi="Arial" w:cs="Arial"/>
          <w:sz w:val="28"/>
        </w:rPr>
        <w:t xml:space="preserve">My second concern would be with employee loyalty. Since Bayview would not be perceived as a long-term employer and could lay off employees on short notice with </w:t>
      </w:r>
      <w:r w:rsidR="00B325E8" w:rsidRPr="00C87258">
        <w:rPr>
          <w:rFonts w:ascii="Arial" w:hAnsi="Arial" w:cs="Arial"/>
          <w:sz w:val="28"/>
        </w:rPr>
        <w:t>few</w:t>
      </w:r>
      <w:r w:rsidR="00855C78" w:rsidRPr="00C87258">
        <w:rPr>
          <w:rFonts w:ascii="Arial" w:hAnsi="Arial" w:cs="Arial"/>
          <w:sz w:val="28"/>
        </w:rPr>
        <w:t xml:space="preserve"> consequences, employees would</w:t>
      </w:r>
      <w:r w:rsidR="00EC7099" w:rsidRPr="00C87258">
        <w:rPr>
          <w:rFonts w:ascii="Arial" w:hAnsi="Arial" w:cs="Arial"/>
          <w:sz w:val="28"/>
        </w:rPr>
        <w:t xml:space="preserve"> be more likely to</w:t>
      </w:r>
      <w:r w:rsidR="00855C78" w:rsidRPr="00C87258">
        <w:rPr>
          <w:rFonts w:ascii="Arial" w:hAnsi="Arial" w:cs="Arial"/>
          <w:sz w:val="28"/>
        </w:rPr>
        <w:t xml:space="preserve"> look elsewhere for employment</w:t>
      </w:r>
      <w:r w:rsidR="00943E99" w:rsidRPr="00C87258">
        <w:rPr>
          <w:rFonts w:ascii="Arial" w:hAnsi="Arial" w:cs="Arial"/>
          <w:sz w:val="28"/>
        </w:rPr>
        <w:t>,</w:t>
      </w:r>
      <w:r w:rsidR="00855C78" w:rsidRPr="00C87258">
        <w:rPr>
          <w:rFonts w:ascii="Arial" w:hAnsi="Arial" w:cs="Arial"/>
          <w:sz w:val="28"/>
        </w:rPr>
        <w:t xml:space="preserve"> causing high turnover of staff at Bayview.</w:t>
      </w:r>
    </w:p>
    <w:p w14:paraId="7EF7A04F" w14:textId="77777777" w:rsidR="00855C78" w:rsidRPr="00C87258" w:rsidRDefault="00855C78" w:rsidP="00C5708F">
      <w:pPr>
        <w:ind w:left="567" w:hanging="567"/>
        <w:jc w:val="both"/>
        <w:rPr>
          <w:rFonts w:ascii="Arial" w:hAnsi="Arial" w:cs="Arial"/>
          <w:sz w:val="28"/>
        </w:rPr>
      </w:pPr>
    </w:p>
    <w:p w14:paraId="0D6862E0" w14:textId="1C66B338"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4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45</w:t>
      </w:r>
      <w:r w:rsidRPr="000B3C61">
        <w:rPr>
          <w:rFonts w:ascii="Arial" w:eastAsia="Calibri" w:hAnsi="Arial" w:cs="Arial"/>
          <w:sz w:val="18"/>
          <w:szCs w:val="18"/>
        </w:rPr>
        <w:t xml:space="preserve"> min.  AACSB: </w:t>
      </w:r>
      <w:r>
        <w:rPr>
          <w:rFonts w:ascii="Arial" w:eastAsia="Calibri" w:hAnsi="Arial" w:cs="Arial"/>
          <w:sz w:val="18"/>
          <w:szCs w:val="18"/>
        </w:rPr>
        <w:t>Ethics</w:t>
      </w:r>
      <w:r w:rsidRPr="000B3C61">
        <w:rPr>
          <w:rFonts w:ascii="Arial" w:eastAsia="Calibri" w:hAnsi="Arial" w:cs="Arial"/>
          <w:sz w:val="18"/>
          <w:szCs w:val="18"/>
        </w:rPr>
        <w:t xml:space="preserve"> CPA: cpa-t001 </w:t>
      </w:r>
      <w:r>
        <w:rPr>
          <w:rFonts w:ascii="Arial" w:eastAsia="Calibri" w:hAnsi="Arial" w:cs="Arial"/>
          <w:sz w:val="18"/>
          <w:szCs w:val="18"/>
        </w:rPr>
        <w:t xml:space="preserve">cpa-e001 </w:t>
      </w:r>
      <w:r w:rsidRPr="000B3C61">
        <w:rPr>
          <w:rFonts w:ascii="Arial" w:eastAsia="Calibri" w:hAnsi="Arial" w:cs="Arial"/>
          <w:sz w:val="18"/>
          <w:szCs w:val="18"/>
        </w:rPr>
        <w:t>CM: Reporting</w:t>
      </w:r>
      <w:r>
        <w:rPr>
          <w:rFonts w:ascii="Arial" w:eastAsia="Calibri" w:hAnsi="Arial" w:cs="Arial"/>
          <w:sz w:val="18"/>
          <w:szCs w:val="18"/>
        </w:rPr>
        <w:t xml:space="preserve"> and Ethics</w:t>
      </w:r>
    </w:p>
    <w:p w14:paraId="7CCDE1C5" w14:textId="77777777" w:rsidR="00BF1D82" w:rsidRPr="00C87258" w:rsidRDefault="00BF1D82" w:rsidP="0071017A">
      <w:pPr>
        <w:tabs>
          <w:tab w:val="left" w:pos="540"/>
          <w:tab w:val="right" w:pos="8280"/>
        </w:tabs>
        <w:rPr>
          <w:rFonts w:ascii="Arial" w:hAnsi="Arial" w:cs="Arial"/>
          <w:sz w:val="28"/>
        </w:rPr>
      </w:pPr>
    </w:p>
    <w:p w14:paraId="015B3224" w14:textId="77777777" w:rsidR="00BF1D82" w:rsidRPr="00C87258" w:rsidRDefault="00BF1D82">
      <w:pPr>
        <w:jc w:val="both"/>
        <w:rPr>
          <w:rFonts w:ascii="Arial" w:hAnsi="Arial" w:cs="Arial"/>
          <w:sz w:val="10"/>
        </w:rPr>
      </w:pPr>
    </w:p>
    <w:p w14:paraId="229F2E07" w14:textId="77777777" w:rsidR="00BF1D82" w:rsidRPr="00C87258" w:rsidRDefault="00BF1D82">
      <w:pPr>
        <w:jc w:val="both"/>
        <w:rPr>
          <w:rFonts w:ascii="Arial" w:hAnsi="Arial" w:cs="Arial"/>
          <w:sz w:val="10"/>
        </w:rPr>
      </w:pPr>
    </w:p>
    <w:p w14:paraId="4FB576B2" w14:textId="77777777" w:rsidR="0058174A" w:rsidRPr="00C87258" w:rsidRDefault="0058174A">
      <w:pPr>
        <w:jc w:val="both"/>
        <w:rPr>
          <w:rFonts w:ascii="Arial" w:hAnsi="Arial" w:cs="Arial"/>
          <w:sz w:val="16"/>
          <w:szCs w:val="16"/>
        </w:rPr>
      </w:pPr>
      <w:r w:rsidRPr="00C87258">
        <w:rPr>
          <w:rFonts w:ascii="Arial" w:hAnsi="Arial" w:cs="Arial"/>
          <w:sz w:val="1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600"/>
        <w:gridCol w:w="2520"/>
      </w:tblGrid>
      <w:tr w:rsidR="0058174A" w:rsidRPr="00C87258" w14:paraId="1E2849FD" w14:textId="77777777">
        <w:tc>
          <w:tcPr>
            <w:tcW w:w="2718" w:type="dxa"/>
            <w:tcBorders>
              <w:top w:val="nil"/>
              <w:left w:val="nil"/>
              <w:bottom w:val="nil"/>
            </w:tcBorders>
          </w:tcPr>
          <w:p w14:paraId="7F9759D2" w14:textId="77777777" w:rsidR="0058174A" w:rsidRPr="00C87258" w:rsidRDefault="0058174A">
            <w:pPr>
              <w:rPr>
                <w:rFonts w:ascii="Arial" w:hAnsi="Arial" w:cs="Arial"/>
                <w:b/>
                <w:sz w:val="28"/>
              </w:rPr>
            </w:pPr>
          </w:p>
        </w:tc>
        <w:tc>
          <w:tcPr>
            <w:tcW w:w="3600" w:type="dxa"/>
          </w:tcPr>
          <w:p w14:paraId="6C5DDD00" w14:textId="1A5ADCCB"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005525B8" w:rsidRPr="00C87258">
              <w:rPr>
                <w:rFonts w:ascii="Arial" w:hAnsi="Arial" w:cs="Arial"/>
                <w:b/>
                <w:sz w:val="28"/>
              </w:rPr>
              <w:t>7</w:t>
            </w:r>
          </w:p>
        </w:tc>
        <w:tc>
          <w:tcPr>
            <w:tcW w:w="2520" w:type="dxa"/>
            <w:tcBorders>
              <w:top w:val="nil"/>
              <w:bottom w:val="nil"/>
              <w:right w:val="nil"/>
            </w:tcBorders>
          </w:tcPr>
          <w:p w14:paraId="67F431D3" w14:textId="77777777" w:rsidR="0058174A" w:rsidRPr="00C87258" w:rsidRDefault="0058174A">
            <w:pPr>
              <w:rPr>
                <w:rFonts w:ascii="Arial" w:hAnsi="Arial" w:cs="Arial"/>
                <w:b/>
                <w:sz w:val="28"/>
              </w:rPr>
            </w:pPr>
          </w:p>
        </w:tc>
      </w:tr>
    </w:tbl>
    <w:p w14:paraId="0AAB3CB0" w14:textId="77777777" w:rsidR="0058174A" w:rsidRPr="00C87258" w:rsidRDefault="0058174A">
      <w:pPr>
        <w:jc w:val="both"/>
        <w:rPr>
          <w:rFonts w:ascii="Arial" w:hAnsi="Arial" w:cs="Arial"/>
          <w:sz w:val="28"/>
        </w:rPr>
      </w:pPr>
    </w:p>
    <w:p w14:paraId="6643F43E" w14:textId="06AF1A68" w:rsidR="000B4F43" w:rsidRPr="00C87258" w:rsidRDefault="0034758F">
      <w:pPr>
        <w:jc w:val="both"/>
        <w:rPr>
          <w:rFonts w:ascii="Arial" w:hAnsi="Arial" w:cs="Arial"/>
          <w:sz w:val="28"/>
        </w:rPr>
      </w:pPr>
      <w:r>
        <w:rPr>
          <w:rFonts w:ascii="Arial" w:hAnsi="Arial" w:cs="Arial"/>
          <w:sz w:val="28"/>
        </w:rPr>
        <w:t>a.</w:t>
      </w:r>
    </w:p>
    <w:p w14:paraId="57FDD33A" w14:textId="77777777" w:rsidR="0058174A" w:rsidRPr="00C87258" w:rsidRDefault="0058174A">
      <w:pPr>
        <w:jc w:val="both"/>
        <w:rPr>
          <w:rFonts w:ascii="Arial" w:hAnsi="Arial" w:cs="Arial"/>
          <w:sz w:val="28"/>
        </w:rPr>
      </w:pPr>
      <w:r w:rsidRPr="00C87258">
        <w:rPr>
          <w:rFonts w:ascii="Arial" w:hAnsi="Arial" w:cs="Arial"/>
          <w:sz w:val="28"/>
        </w:rPr>
        <w:t>(B = bonus; T = tax)</w:t>
      </w:r>
    </w:p>
    <w:p w14:paraId="3F9D36B5"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648"/>
        <w:gridCol w:w="1350"/>
        <w:gridCol w:w="630"/>
        <w:gridCol w:w="6210"/>
      </w:tblGrid>
      <w:tr w:rsidR="0058174A" w:rsidRPr="00C87258" w14:paraId="6178FFB9" w14:textId="77777777">
        <w:tc>
          <w:tcPr>
            <w:tcW w:w="648" w:type="dxa"/>
          </w:tcPr>
          <w:p w14:paraId="0D48810B" w14:textId="77777777" w:rsidR="0058174A" w:rsidRPr="00C87258" w:rsidRDefault="000B4F43">
            <w:pPr>
              <w:jc w:val="both"/>
              <w:rPr>
                <w:rFonts w:ascii="Arial" w:hAnsi="Arial" w:cs="Arial"/>
                <w:sz w:val="28"/>
              </w:rPr>
            </w:pPr>
            <w:r w:rsidRPr="00C87258">
              <w:rPr>
                <w:rFonts w:ascii="Arial" w:hAnsi="Arial" w:cs="Arial"/>
                <w:sz w:val="28"/>
              </w:rPr>
              <w:t>1.</w:t>
            </w:r>
          </w:p>
        </w:tc>
        <w:tc>
          <w:tcPr>
            <w:tcW w:w="1350" w:type="dxa"/>
          </w:tcPr>
          <w:p w14:paraId="318B3AD2"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455C4A21"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0094A48A" w14:textId="77777777" w:rsidR="0058174A" w:rsidRPr="00C87258" w:rsidRDefault="0058174A">
            <w:pPr>
              <w:jc w:val="both"/>
              <w:rPr>
                <w:rFonts w:ascii="Arial" w:hAnsi="Arial" w:cs="Arial"/>
                <w:sz w:val="28"/>
              </w:rPr>
            </w:pPr>
            <w:r w:rsidRPr="00C87258">
              <w:rPr>
                <w:rFonts w:ascii="Arial" w:hAnsi="Arial" w:cs="Arial"/>
                <w:sz w:val="28"/>
              </w:rPr>
              <w:t>0.12 ($250,000)</w:t>
            </w:r>
          </w:p>
        </w:tc>
      </w:tr>
      <w:tr w:rsidR="0058174A" w:rsidRPr="00C87258" w14:paraId="0F8D87B7" w14:textId="77777777">
        <w:tc>
          <w:tcPr>
            <w:tcW w:w="648" w:type="dxa"/>
          </w:tcPr>
          <w:p w14:paraId="79F741E2" w14:textId="77777777" w:rsidR="0058174A" w:rsidRPr="00C87258" w:rsidRDefault="0058174A">
            <w:pPr>
              <w:jc w:val="both"/>
              <w:rPr>
                <w:rFonts w:ascii="Arial" w:hAnsi="Arial" w:cs="Arial"/>
                <w:sz w:val="28"/>
              </w:rPr>
            </w:pPr>
          </w:p>
        </w:tc>
        <w:tc>
          <w:tcPr>
            <w:tcW w:w="1350" w:type="dxa"/>
          </w:tcPr>
          <w:p w14:paraId="1DA77310"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3BF5FF4F"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67505303" w14:textId="77777777" w:rsidR="0058174A" w:rsidRPr="00C87258" w:rsidRDefault="0058174A">
            <w:pPr>
              <w:jc w:val="both"/>
              <w:rPr>
                <w:rFonts w:ascii="Arial" w:hAnsi="Arial" w:cs="Arial"/>
                <w:sz w:val="28"/>
              </w:rPr>
            </w:pPr>
            <w:r w:rsidRPr="00C87258">
              <w:rPr>
                <w:rFonts w:ascii="Arial" w:hAnsi="Arial" w:cs="Arial"/>
                <w:sz w:val="28"/>
              </w:rPr>
              <w:t>$30,000</w:t>
            </w:r>
          </w:p>
        </w:tc>
      </w:tr>
      <w:tr w:rsidR="0058174A" w:rsidRPr="00C87258" w14:paraId="07AC0FA5" w14:textId="77777777">
        <w:tc>
          <w:tcPr>
            <w:tcW w:w="648" w:type="dxa"/>
          </w:tcPr>
          <w:p w14:paraId="439C20FE" w14:textId="77777777" w:rsidR="0058174A" w:rsidRPr="00C87258" w:rsidRDefault="0058174A">
            <w:pPr>
              <w:jc w:val="both"/>
              <w:rPr>
                <w:rFonts w:ascii="Arial" w:hAnsi="Arial" w:cs="Arial"/>
                <w:sz w:val="28"/>
              </w:rPr>
            </w:pPr>
          </w:p>
        </w:tc>
        <w:tc>
          <w:tcPr>
            <w:tcW w:w="1350" w:type="dxa"/>
          </w:tcPr>
          <w:p w14:paraId="57AA7BE0"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425F24C7"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5712CF6B" w14:textId="77777777" w:rsidR="0058174A" w:rsidRPr="00C87258" w:rsidRDefault="0058174A">
            <w:pPr>
              <w:jc w:val="both"/>
              <w:rPr>
                <w:rFonts w:ascii="Arial" w:hAnsi="Arial" w:cs="Arial"/>
                <w:sz w:val="28"/>
              </w:rPr>
            </w:pPr>
            <w:r w:rsidRPr="00C87258">
              <w:rPr>
                <w:rFonts w:ascii="Arial" w:hAnsi="Arial" w:cs="Arial"/>
                <w:sz w:val="28"/>
              </w:rPr>
              <w:t>.</w:t>
            </w:r>
            <w:r w:rsidR="0087206C" w:rsidRPr="00C87258">
              <w:rPr>
                <w:rFonts w:ascii="Arial" w:hAnsi="Arial" w:cs="Arial"/>
                <w:sz w:val="28"/>
              </w:rPr>
              <w:t>30</w:t>
            </w:r>
            <w:r w:rsidRPr="00C87258">
              <w:rPr>
                <w:rFonts w:ascii="Arial" w:hAnsi="Arial" w:cs="Arial"/>
                <w:sz w:val="28"/>
              </w:rPr>
              <w:t xml:space="preserve"> ($250,000 – $30,000)</w:t>
            </w:r>
          </w:p>
        </w:tc>
      </w:tr>
      <w:tr w:rsidR="0058174A" w:rsidRPr="00C87258" w14:paraId="66F68B13" w14:textId="77777777">
        <w:tc>
          <w:tcPr>
            <w:tcW w:w="648" w:type="dxa"/>
          </w:tcPr>
          <w:p w14:paraId="6EE0E343" w14:textId="77777777" w:rsidR="0058174A" w:rsidRPr="00C87258" w:rsidRDefault="0058174A">
            <w:pPr>
              <w:jc w:val="both"/>
              <w:rPr>
                <w:rFonts w:ascii="Arial" w:hAnsi="Arial" w:cs="Arial"/>
                <w:sz w:val="28"/>
              </w:rPr>
            </w:pPr>
          </w:p>
        </w:tc>
        <w:tc>
          <w:tcPr>
            <w:tcW w:w="1350" w:type="dxa"/>
          </w:tcPr>
          <w:p w14:paraId="447B75A1"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4F5C77BB"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296A1D66" w14:textId="77777777" w:rsidR="0058174A" w:rsidRPr="00C87258" w:rsidRDefault="0058174A">
            <w:pPr>
              <w:jc w:val="both"/>
              <w:rPr>
                <w:rFonts w:ascii="Arial" w:hAnsi="Arial" w:cs="Arial"/>
                <w:sz w:val="28"/>
              </w:rPr>
            </w:pPr>
            <w:r w:rsidRPr="00C87258">
              <w:rPr>
                <w:rFonts w:ascii="Arial" w:hAnsi="Arial" w:cs="Arial"/>
                <w:sz w:val="28"/>
              </w:rPr>
              <w:t>$</w:t>
            </w:r>
            <w:r w:rsidR="0087206C" w:rsidRPr="00C87258">
              <w:rPr>
                <w:rFonts w:ascii="Arial" w:hAnsi="Arial" w:cs="Arial"/>
                <w:sz w:val="28"/>
              </w:rPr>
              <w:t>66,000</w:t>
            </w:r>
          </w:p>
        </w:tc>
      </w:tr>
      <w:tr w:rsidR="0058174A" w:rsidRPr="00C87258" w14:paraId="71A4CAFC" w14:textId="77777777">
        <w:tc>
          <w:tcPr>
            <w:tcW w:w="648" w:type="dxa"/>
          </w:tcPr>
          <w:p w14:paraId="1B423A83" w14:textId="77777777" w:rsidR="0058174A" w:rsidRPr="00C87258" w:rsidRDefault="0058174A">
            <w:pPr>
              <w:jc w:val="both"/>
              <w:rPr>
                <w:rFonts w:ascii="Arial" w:hAnsi="Arial" w:cs="Arial"/>
                <w:sz w:val="28"/>
              </w:rPr>
            </w:pPr>
          </w:p>
        </w:tc>
        <w:tc>
          <w:tcPr>
            <w:tcW w:w="1350" w:type="dxa"/>
          </w:tcPr>
          <w:p w14:paraId="56CB6890" w14:textId="77777777" w:rsidR="0058174A" w:rsidRPr="00C87258" w:rsidRDefault="0058174A">
            <w:pPr>
              <w:jc w:val="right"/>
              <w:rPr>
                <w:rFonts w:ascii="Arial" w:hAnsi="Arial" w:cs="Arial"/>
                <w:sz w:val="28"/>
              </w:rPr>
            </w:pPr>
          </w:p>
        </w:tc>
        <w:tc>
          <w:tcPr>
            <w:tcW w:w="630" w:type="dxa"/>
          </w:tcPr>
          <w:p w14:paraId="54774643" w14:textId="77777777" w:rsidR="0058174A" w:rsidRPr="00C87258" w:rsidRDefault="0058174A">
            <w:pPr>
              <w:jc w:val="center"/>
              <w:rPr>
                <w:rFonts w:ascii="Arial" w:hAnsi="Arial" w:cs="Arial"/>
                <w:sz w:val="28"/>
              </w:rPr>
            </w:pPr>
          </w:p>
        </w:tc>
        <w:tc>
          <w:tcPr>
            <w:tcW w:w="6210" w:type="dxa"/>
          </w:tcPr>
          <w:p w14:paraId="7ECF4C08" w14:textId="77777777" w:rsidR="0058174A" w:rsidRPr="00C87258" w:rsidRDefault="0058174A">
            <w:pPr>
              <w:jc w:val="both"/>
              <w:rPr>
                <w:rFonts w:ascii="Arial" w:hAnsi="Arial" w:cs="Arial"/>
                <w:sz w:val="28"/>
              </w:rPr>
            </w:pPr>
          </w:p>
        </w:tc>
      </w:tr>
      <w:tr w:rsidR="0058174A" w:rsidRPr="00C87258" w14:paraId="71643246" w14:textId="77777777">
        <w:tc>
          <w:tcPr>
            <w:tcW w:w="648" w:type="dxa"/>
          </w:tcPr>
          <w:p w14:paraId="5A0C1DF5" w14:textId="77777777" w:rsidR="0058174A" w:rsidRPr="00C87258" w:rsidRDefault="000B4F43">
            <w:pPr>
              <w:jc w:val="both"/>
              <w:rPr>
                <w:rFonts w:ascii="Arial" w:hAnsi="Arial" w:cs="Arial"/>
                <w:sz w:val="28"/>
              </w:rPr>
            </w:pPr>
            <w:r w:rsidRPr="00C87258">
              <w:rPr>
                <w:rFonts w:ascii="Arial" w:hAnsi="Arial" w:cs="Arial"/>
                <w:sz w:val="28"/>
              </w:rPr>
              <w:t>2.</w:t>
            </w:r>
          </w:p>
        </w:tc>
        <w:tc>
          <w:tcPr>
            <w:tcW w:w="1350" w:type="dxa"/>
          </w:tcPr>
          <w:p w14:paraId="1DE615F3"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1EE4CBDE"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4A6DCD27" w14:textId="77777777" w:rsidR="0058174A" w:rsidRPr="00C87258" w:rsidRDefault="0058174A">
            <w:pPr>
              <w:jc w:val="both"/>
              <w:rPr>
                <w:rFonts w:ascii="Arial" w:hAnsi="Arial" w:cs="Arial"/>
                <w:sz w:val="28"/>
              </w:rPr>
            </w:pPr>
            <w:r w:rsidRPr="00C87258">
              <w:rPr>
                <w:rFonts w:ascii="Arial" w:hAnsi="Arial" w:cs="Arial"/>
                <w:sz w:val="28"/>
              </w:rPr>
              <w:t>0.12 ($308,000 – B)</w:t>
            </w:r>
          </w:p>
        </w:tc>
      </w:tr>
      <w:tr w:rsidR="0058174A" w:rsidRPr="00C87258" w14:paraId="1614E7FD" w14:textId="77777777">
        <w:tc>
          <w:tcPr>
            <w:tcW w:w="648" w:type="dxa"/>
          </w:tcPr>
          <w:p w14:paraId="2BE990DB" w14:textId="77777777" w:rsidR="0058174A" w:rsidRPr="00C87258" w:rsidRDefault="0058174A">
            <w:pPr>
              <w:jc w:val="both"/>
              <w:rPr>
                <w:rFonts w:ascii="Arial" w:hAnsi="Arial" w:cs="Arial"/>
                <w:sz w:val="28"/>
              </w:rPr>
            </w:pPr>
          </w:p>
        </w:tc>
        <w:tc>
          <w:tcPr>
            <w:tcW w:w="1350" w:type="dxa"/>
          </w:tcPr>
          <w:p w14:paraId="3A66EAEA"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194EE62E"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02E13E05" w14:textId="77777777" w:rsidR="0058174A" w:rsidRPr="00C87258" w:rsidRDefault="0058174A">
            <w:pPr>
              <w:jc w:val="both"/>
              <w:rPr>
                <w:rFonts w:ascii="Arial" w:hAnsi="Arial" w:cs="Arial"/>
                <w:sz w:val="28"/>
              </w:rPr>
            </w:pPr>
            <w:r w:rsidRPr="00C87258">
              <w:rPr>
                <w:rFonts w:ascii="Arial" w:hAnsi="Arial" w:cs="Arial"/>
                <w:sz w:val="28"/>
              </w:rPr>
              <w:t>$36,960 – .12B</w:t>
            </w:r>
          </w:p>
        </w:tc>
      </w:tr>
      <w:tr w:rsidR="0058174A" w:rsidRPr="00C87258" w14:paraId="5211A24D" w14:textId="77777777">
        <w:tc>
          <w:tcPr>
            <w:tcW w:w="648" w:type="dxa"/>
          </w:tcPr>
          <w:p w14:paraId="3B1481CC" w14:textId="77777777" w:rsidR="0058174A" w:rsidRPr="00C87258" w:rsidRDefault="0058174A">
            <w:pPr>
              <w:jc w:val="both"/>
              <w:rPr>
                <w:rFonts w:ascii="Arial" w:hAnsi="Arial" w:cs="Arial"/>
                <w:sz w:val="28"/>
              </w:rPr>
            </w:pPr>
          </w:p>
        </w:tc>
        <w:tc>
          <w:tcPr>
            <w:tcW w:w="1350" w:type="dxa"/>
          </w:tcPr>
          <w:p w14:paraId="1CC43206" w14:textId="77777777" w:rsidR="0058174A" w:rsidRPr="00C87258" w:rsidRDefault="0058174A">
            <w:pPr>
              <w:jc w:val="right"/>
              <w:rPr>
                <w:rFonts w:ascii="Arial" w:hAnsi="Arial" w:cs="Arial"/>
                <w:sz w:val="28"/>
              </w:rPr>
            </w:pPr>
            <w:r w:rsidRPr="00C87258">
              <w:rPr>
                <w:rFonts w:ascii="Arial" w:hAnsi="Arial" w:cs="Arial"/>
                <w:sz w:val="28"/>
              </w:rPr>
              <w:t>1.12B</w:t>
            </w:r>
          </w:p>
        </w:tc>
        <w:tc>
          <w:tcPr>
            <w:tcW w:w="630" w:type="dxa"/>
          </w:tcPr>
          <w:p w14:paraId="2DBFCB86"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31EFA820" w14:textId="77777777" w:rsidR="0058174A" w:rsidRPr="00C87258" w:rsidRDefault="0058174A">
            <w:pPr>
              <w:jc w:val="both"/>
              <w:rPr>
                <w:rFonts w:ascii="Arial" w:hAnsi="Arial" w:cs="Arial"/>
                <w:sz w:val="28"/>
              </w:rPr>
            </w:pPr>
            <w:r w:rsidRPr="00C87258">
              <w:rPr>
                <w:rFonts w:ascii="Arial" w:hAnsi="Arial" w:cs="Arial"/>
                <w:sz w:val="28"/>
              </w:rPr>
              <w:t>$36,960</w:t>
            </w:r>
          </w:p>
        </w:tc>
      </w:tr>
      <w:tr w:rsidR="0058174A" w:rsidRPr="00C87258" w14:paraId="4D79FF1D" w14:textId="77777777">
        <w:tc>
          <w:tcPr>
            <w:tcW w:w="648" w:type="dxa"/>
          </w:tcPr>
          <w:p w14:paraId="098C332D" w14:textId="77777777" w:rsidR="0058174A" w:rsidRPr="00C87258" w:rsidRDefault="0058174A">
            <w:pPr>
              <w:jc w:val="both"/>
              <w:rPr>
                <w:rFonts w:ascii="Arial" w:hAnsi="Arial" w:cs="Arial"/>
                <w:sz w:val="28"/>
              </w:rPr>
            </w:pPr>
          </w:p>
        </w:tc>
        <w:tc>
          <w:tcPr>
            <w:tcW w:w="1350" w:type="dxa"/>
          </w:tcPr>
          <w:p w14:paraId="6293F899"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61B4E8B6"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745073DE" w14:textId="77777777" w:rsidR="0058174A" w:rsidRPr="00C87258" w:rsidRDefault="0058174A">
            <w:pPr>
              <w:jc w:val="both"/>
              <w:rPr>
                <w:rFonts w:ascii="Arial" w:hAnsi="Arial" w:cs="Arial"/>
                <w:sz w:val="28"/>
              </w:rPr>
            </w:pPr>
            <w:r w:rsidRPr="00C87258">
              <w:rPr>
                <w:rFonts w:ascii="Arial" w:hAnsi="Arial" w:cs="Arial"/>
                <w:sz w:val="28"/>
              </w:rPr>
              <w:t>$33,000</w:t>
            </w:r>
          </w:p>
        </w:tc>
      </w:tr>
      <w:tr w:rsidR="0058174A" w:rsidRPr="00C87258" w14:paraId="12F16F41" w14:textId="77777777">
        <w:tc>
          <w:tcPr>
            <w:tcW w:w="648" w:type="dxa"/>
          </w:tcPr>
          <w:p w14:paraId="5C3CD1ED" w14:textId="77777777" w:rsidR="0058174A" w:rsidRPr="00C87258" w:rsidRDefault="0058174A">
            <w:pPr>
              <w:jc w:val="both"/>
              <w:rPr>
                <w:rFonts w:ascii="Arial" w:hAnsi="Arial" w:cs="Arial"/>
                <w:sz w:val="28"/>
              </w:rPr>
            </w:pPr>
          </w:p>
        </w:tc>
        <w:tc>
          <w:tcPr>
            <w:tcW w:w="1350" w:type="dxa"/>
          </w:tcPr>
          <w:p w14:paraId="244E5B7F"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6D18EE47"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7079FD25" w14:textId="77777777" w:rsidR="0058174A" w:rsidRPr="00C87258" w:rsidRDefault="0058174A">
            <w:pPr>
              <w:jc w:val="both"/>
              <w:rPr>
                <w:rFonts w:ascii="Arial" w:hAnsi="Arial" w:cs="Arial"/>
                <w:sz w:val="28"/>
              </w:rPr>
            </w:pPr>
            <w:r w:rsidRPr="00C87258">
              <w:rPr>
                <w:rFonts w:ascii="Arial" w:hAnsi="Arial" w:cs="Arial"/>
                <w:sz w:val="28"/>
              </w:rPr>
              <w:t>0.</w:t>
            </w:r>
            <w:r w:rsidR="0087206C" w:rsidRPr="00C87258">
              <w:rPr>
                <w:rFonts w:ascii="Arial" w:hAnsi="Arial" w:cs="Arial"/>
                <w:sz w:val="28"/>
              </w:rPr>
              <w:t>30</w:t>
            </w:r>
            <w:r w:rsidRPr="00C87258">
              <w:rPr>
                <w:rFonts w:ascii="Arial" w:hAnsi="Arial" w:cs="Arial"/>
                <w:sz w:val="28"/>
              </w:rPr>
              <w:t xml:space="preserve"> ($308,000 – $33,000)</w:t>
            </w:r>
          </w:p>
        </w:tc>
      </w:tr>
      <w:tr w:rsidR="0058174A" w:rsidRPr="00C87258" w14:paraId="0F9223DE" w14:textId="77777777">
        <w:tc>
          <w:tcPr>
            <w:tcW w:w="648" w:type="dxa"/>
          </w:tcPr>
          <w:p w14:paraId="5345B900" w14:textId="77777777" w:rsidR="0058174A" w:rsidRPr="00C87258" w:rsidRDefault="0058174A">
            <w:pPr>
              <w:jc w:val="both"/>
              <w:rPr>
                <w:rFonts w:ascii="Arial" w:hAnsi="Arial" w:cs="Arial"/>
                <w:sz w:val="28"/>
              </w:rPr>
            </w:pPr>
          </w:p>
        </w:tc>
        <w:tc>
          <w:tcPr>
            <w:tcW w:w="1350" w:type="dxa"/>
          </w:tcPr>
          <w:p w14:paraId="34D70B2B"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38D4461D"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4292AA0A" w14:textId="77777777" w:rsidR="0058174A" w:rsidRPr="00C87258" w:rsidRDefault="0058174A">
            <w:pPr>
              <w:jc w:val="both"/>
              <w:rPr>
                <w:rFonts w:ascii="Arial" w:hAnsi="Arial" w:cs="Arial"/>
                <w:sz w:val="28"/>
              </w:rPr>
            </w:pPr>
            <w:r w:rsidRPr="00C87258">
              <w:rPr>
                <w:rFonts w:ascii="Arial" w:hAnsi="Arial" w:cs="Arial"/>
                <w:sz w:val="28"/>
              </w:rPr>
              <w:t>$</w:t>
            </w:r>
            <w:r w:rsidR="0087206C" w:rsidRPr="00C87258">
              <w:rPr>
                <w:rFonts w:ascii="Arial" w:hAnsi="Arial" w:cs="Arial"/>
                <w:sz w:val="28"/>
              </w:rPr>
              <w:t>82,500</w:t>
            </w:r>
          </w:p>
        </w:tc>
      </w:tr>
      <w:tr w:rsidR="0058174A" w:rsidRPr="00C87258" w14:paraId="140DEF70" w14:textId="77777777">
        <w:tc>
          <w:tcPr>
            <w:tcW w:w="648" w:type="dxa"/>
          </w:tcPr>
          <w:p w14:paraId="7476B424" w14:textId="77777777" w:rsidR="0058174A" w:rsidRPr="00C87258" w:rsidRDefault="0058174A">
            <w:pPr>
              <w:jc w:val="both"/>
              <w:rPr>
                <w:rFonts w:ascii="Arial" w:hAnsi="Arial" w:cs="Arial"/>
                <w:sz w:val="28"/>
              </w:rPr>
            </w:pPr>
          </w:p>
        </w:tc>
        <w:tc>
          <w:tcPr>
            <w:tcW w:w="1350" w:type="dxa"/>
          </w:tcPr>
          <w:p w14:paraId="08E9C7A3" w14:textId="77777777" w:rsidR="0058174A" w:rsidRPr="00C87258" w:rsidRDefault="0058174A">
            <w:pPr>
              <w:jc w:val="right"/>
              <w:rPr>
                <w:rFonts w:ascii="Arial" w:hAnsi="Arial" w:cs="Arial"/>
                <w:sz w:val="28"/>
              </w:rPr>
            </w:pPr>
          </w:p>
        </w:tc>
        <w:tc>
          <w:tcPr>
            <w:tcW w:w="630" w:type="dxa"/>
          </w:tcPr>
          <w:p w14:paraId="0B9C63C0" w14:textId="77777777" w:rsidR="0058174A" w:rsidRPr="00C87258" w:rsidRDefault="0058174A">
            <w:pPr>
              <w:jc w:val="center"/>
              <w:rPr>
                <w:rFonts w:ascii="Arial" w:hAnsi="Arial" w:cs="Arial"/>
                <w:sz w:val="28"/>
              </w:rPr>
            </w:pPr>
          </w:p>
        </w:tc>
        <w:tc>
          <w:tcPr>
            <w:tcW w:w="6210" w:type="dxa"/>
          </w:tcPr>
          <w:p w14:paraId="09AB84AF" w14:textId="77777777" w:rsidR="0058174A" w:rsidRPr="00C87258" w:rsidRDefault="0058174A">
            <w:pPr>
              <w:jc w:val="both"/>
              <w:rPr>
                <w:rFonts w:ascii="Arial" w:hAnsi="Arial" w:cs="Arial"/>
                <w:sz w:val="28"/>
              </w:rPr>
            </w:pPr>
          </w:p>
        </w:tc>
      </w:tr>
      <w:tr w:rsidR="0058174A" w:rsidRPr="00C87258" w14:paraId="1E4971F8" w14:textId="77777777">
        <w:tc>
          <w:tcPr>
            <w:tcW w:w="648" w:type="dxa"/>
          </w:tcPr>
          <w:p w14:paraId="75A76890" w14:textId="77777777" w:rsidR="0058174A" w:rsidRPr="00C87258" w:rsidRDefault="000B4F43">
            <w:pPr>
              <w:jc w:val="both"/>
              <w:rPr>
                <w:rFonts w:ascii="Arial" w:hAnsi="Arial" w:cs="Arial"/>
                <w:sz w:val="28"/>
              </w:rPr>
            </w:pPr>
            <w:r w:rsidRPr="00C87258">
              <w:rPr>
                <w:rFonts w:ascii="Arial" w:hAnsi="Arial" w:cs="Arial"/>
                <w:sz w:val="28"/>
              </w:rPr>
              <w:t>3.</w:t>
            </w:r>
          </w:p>
        </w:tc>
        <w:tc>
          <w:tcPr>
            <w:tcW w:w="1350" w:type="dxa"/>
          </w:tcPr>
          <w:p w14:paraId="32634417"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2537EFDD"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6DF9AC07" w14:textId="77777777" w:rsidR="0058174A" w:rsidRPr="00C87258" w:rsidRDefault="0058174A">
            <w:pPr>
              <w:jc w:val="both"/>
              <w:rPr>
                <w:rFonts w:ascii="Arial" w:hAnsi="Arial" w:cs="Arial"/>
                <w:sz w:val="28"/>
              </w:rPr>
            </w:pPr>
            <w:r w:rsidRPr="00C87258">
              <w:rPr>
                <w:rFonts w:ascii="Arial" w:hAnsi="Arial" w:cs="Arial"/>
                <w:sz w:val="28"/>
              </w:rPr>
              <w:t>0.12 ($350,000 – T)</w:t>
            </w:r>
          </w:p>
        </w:tc>
      </w:tr>
      <w:tr w:rsidR="0058174A" w:rsidRPr="00C87258" w14:paraId="6951ADEF" w14:textId="77777777">
        <w:tc>
          <w:tcPr>
            <w:tcW w:w="648" w:type="dxa"/>
          </w:tcPr>
          <w:p w14:paraId="02A60074" w14:textId="77777777" w:rsidR="0058174A" w:rsidRPr="00C87258" w:rsidRDefault="0058174A">
            <w:pPr>
              <w:jc w:val="both"/>
              <w:rPr>
                <w:rFonts w:ascii="Arial" w:hAnsi="Arial" w:cs="Arial"/>
                <w:sz w:val="28"/>
              </w:rPr>
            </w:pPr>
          </w:p>
        </w:tc>
        <w:tc>
          <w:tcPr>
            <w:tcW w:w="1350" w:type="dxa"/>
          </w:tcPr>
          <w:p w14:paraId="356C0EF3"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0D864B96"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740E72A9" w14:textId="77777777" w:rsidR="0058174A" w:rsidRPr="00C87258" w:rsidRDefault="0058174A">
            <w:pPr>
              <w:jc w:val="both"/>
              <w:rPr>
                <w:rFonts w:ascii="Arial" w:hAnsi="Arial" w:cs="Arial"/>
                <w:sz w:val="28"/>
              </w:rPr>
            </w:pPr>
            <w:r w:rsidRPr="00C87258">
              <w:rPr>
                <w:rFonts w:ascii="Arial" w:hAnsi="Arial" w:cs="Arial"/>
                <w:sz w:val="28"/>
              </w:rPr>
              <w:t>0.</w:t>
            </w:r>
            <w:r w:rsidR="0087206C" w:rsidRPr="00C87258">
              <w:rPr>
                <w:rFonts w:ascii="Arial" w:hAnsi="Arial" w:cs="Arial"/>
                <w:sz w:val="28"/>
              </w:rPr>
              <w:t>30</w:t>
            </w:r>
            <w:r w:rsidRPr="00C87258">
              <w:rPr>
                <w:rFonts w:ascii="Arial" w:hAnsi="Arial" w:cs="Arial"/>
                <w:sz w:val="28"/>
              </w:rPr>
              <w:t xml:space="preserve"> ($350,000 – B)</w:t>
            </w:r>
          </w:p>
        </w:tc>
      </w:tr>
      <w:tr w:rsidR="0058174A" w:rsidRPr="00C87258" w14:paraId="6A94BAB8" w14:textId="77777777">
        <w:tc>
          <w:tcPr>
            <w:tcW w:w="648" w:type="dxa"/>
          </w:tcPr>
          <w:p w14:paraId="7D8AA36E" w14:textId="77777777" w:rsidR="0058174A" w:rsidRPr="00C87258" w:rsidRDefault="0058174A">
            <w:pPr>
              <w:jc w:val="both"/>
              <w:rPr>
                <w:rFonts w:ascii="Arial" w:hAnsi="Arial" w:cs="Arial"/>
                <w:sz w:val="28"/>
              </w:rPr>
            </w:pPr>
          </w:p>
        </w:tc>
        <w:tc>
          <w:tcPr>
            <w:tcW w:w="1350" w:type="dxa"/>
          </w:tcPr>
          <w:p w14:paraId="4AACAB98"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5D3FD124"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744733A2" w14:textId="77777777" w:rsidR="0058174A" w:rsidRPr="00C87258" w:rsidRDefault="0058174A">
            <w:pPr>
              <w:jc w:val="both"/>
              <w:rPr>
                <w:rFonts w:ascii="Arial" w:hAnsi="Arial" w:cs="Arial"/>
                <w:sz w:val="28"/>
              </w:rPr>
            </w:pPr>
            <w:r w:rsidRPr="00C87258">
              <w:rPr>
                <w:rFonts w:ascii="Arial" w:hAnsi="Arial" w:cs="Arial"/>
                <w:sz w:val="28"/>
              </w:rPr>
              <w:t>0.12 [$350,000 – 0.</w:t>
            </w:r>
            <w:r w:rsidR="00B468B4" w:rsidRPr="00C87258">
              <w:rPr>
                <w:rFonts w:ascii="Arial" w:hAnsi="Arial" w:cs="Arial"/>
                <w:sz w:val="28"/>
              </w:rPr>
              <w:t>30</w:t>
            </w:r>
            <w:r w:rsidRPr="00C87258">
              <w:rPr>
                <w:rFonts w:ascii="Arial" w:hAnsi="Arial" w:cs="Arial"/>
                <w:sz w:val="28"/>
              </w:rPr>
              <w:t xml:space="preserve"> ($350,000 – B)]</w:t>
            </w:r>
          </w:p>
        </w:tc>
      </w:tr>
      <w:tr w:rsidR="0058174A" w:rsidRPr="00C87258" w14:paraId="7B866978" w14:textId="77777777">
        <w:tc>
          <w:tcPr>
            <w:tcW w:w="648" w:type="dxa"/>
          </w:tcPr>
          <w:p w14:paraId="66CC2232" w14:textId="77777777" w:rsidR="0058174A" w:rsidRPr="00C87258" w:rsidRDefault="0058174A">
            <w:pPr>
              <w:jc w:val="both"/>
              <w:rPr>
                <w:rFonts w:ascii="Arial" w:hAnsi="Arial" w:cs="Arial"/>
                <w:sz w:val="28"/>
              </w:rPr>
            </w:pPr>
          </w:p>
        </w:tc>
        <w:tc>
          <w:tcPr>
            <w:tcW w:w="1350" w:type="dxa"/>
          </w:tcPr>
          <w:p w14:paraId="4048D3F2"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44F7C773"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70AB6D20" w14:textId="77777777" w:rsidR="0058174A" w:rsidRPr="00C87258" w:rsidRDefault="0058174A">
            <w:pPr>
              <w:jc w:val="both"/>
              <w:rPr>
                <w:rFonts w:ascii="Arial" w:hAnsi="Arial" w:cs="Arial"/>
                <w:sz w:val="28"/>
              </w:rPr>
            </w:pPr>
            <w:r w:rsidRPr="00C87258">
              <w:rPr>
                <w:rFonts w:ascii="Arial" w:hAnsi="Arial" w:cs="Arial"/>
                <w:sz w:val="28"/>
              </w:rPr>
              <w:t>0.12 ($350,000 – $</w:t>
            </w:r>
            <w:r w:rsidR="00B468B4" w:rsidRPr="00C87258">
              <w:rPr>
                <w:rFonts w:ascii="Arial" w:hAnsi="Arial" w:cs="Arial"/>
                <w:sz w:val="28"/>
              </w:rPr>
              <w:t>105,000</w:t>
            </w:r>
            <w:r w:rsidRPr="00C87258">
              <w:rPr>
                <w:rFonts w:ascii="Arial" w:hAnsi="Arial" w:cs="Arial"/>
                <w:sz w:val="28"/>
              </w:rPr>
              <w:t xml:space="preserve"> + .</w:t>
            </w:r>
            <w:r w:rsidR="00B468B4" w:rsidRPr="00C87258">
              <w:rPr>
                <w:rFonts w:ascii="Arial" w:hAnsi="Arial" w:cs="Arial"/>
                <w:sz w:val="28"/>
              </w:rPr>
              <w:t>3</w:t>
            </w:r>
            <w:r w:rsidRPr="00C87258">
              <w:rPr>
                <w:rFonts w:ascii="Arial" w:hAnsi="Arial" w:cs="Arial"/>
                <w:sz w:val="28"/>
              </w:rPr>
              <w:t>B)</w:t>
            </w:r>
          </w:p>
        </w:tc>
      </w:tr>
      <w:tr w:rsidR="0058174A" w:rsidRPr="00C87258" w14:paraId="47E2C2EF" w14:textId="77777777">
        <w:tc>
          <w:tcPr>
            <w:tcW w:w="648" w:type="dxa"/>
          </w:tcPr>
          <w:p w14:paraId="6E8922BE" w14:textId="77777777" w:rsidR="0058174A" w:rsidRPr="00C87258" w:rsidRDefault="0058174A">
            <w:pPr>
              <w:jc w:val="both"/>
              <w:rPr>
                <w:rFonts w:ascii="Arial" w:hAnsi="Arial" w:cs="Arial"/>
                <w:sz w:val="28"/>
              </w:rPr>
            </w:pPr>
          </w:p>
        </w:tc>
        <w:tc>
          <w:tcPr>
            <w:tcW w:w="1350" w:type="dxa"/>
          </w:tcPr>
          <w:p w14:paraId="1E06C07F"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04138A27"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7CA7AE9D" w14:textId="77777777" w:rsidR="0058174A" w:rsidRPr="00C87258" w:rsidRDefault="0058174A">
            <w:pPr>
              <w:jc w:val="both"/>
              <w:rPr>
                <w:rFonts w:ascii="Arial" w:hAnsi="Arial" w:cs="Arial"/>
                <w:sz w:val="28"/>
              </w:rPr>
            </w:pPr>
            <w:r w:rsidRPr="00C87258">
              <w:rPr>
                <w:rFonts w:ascii="Arial" w:hAnsi="Arial" w:cs="Arial"/>
                <w:sz w:val="28"/>
              </w:rPr>
              <w:t>$</w:t>
            </w:r>
            <w:r w:rsidR="00B468B4" w:rsidRPr="00C87258">
              <w:rPr>
                <w:rFonts w:ascii="Arial" w:hAnsi="Arial" w:cs="Arial"/>
                <w:sz w:val="28"/>
              </w:rPr>
              <w:t>29,400</w:t>
            </w:r>
            <w:r w:rsidRPr="00C87258">
              <w:rPr>
                <w:rFonts w:ascii="Arial" w:hAnsi="Arial" w:cs="Arial"/>
                <w:sz w:val="28"/>
              </w:rPr>
              <w:t xml:space="preserve"> + .</w:t>
            </w:r>
            <w:r w:rsidR="00B468B4" w:rsidRPr="00C87258">
              <w:rPr>
                <w:rFonts w:ascii="Arial" w:hAnsi="Arial" w:cs="Arial"/>
                <w:sz w:val="28"/>
              </w:rPr>
              <w:t>036</w:t>
            </w:r>
            <w:r w:rsidRPr="00C87258">
              <w:rPr>
                <w:rFonts w:ascii="Arial" w:hAnsi="Arial" w:cs="Arial"/>
                <w:sz w:val="28"/>
              </w:rPr>
              <w:t>B</w:t>
            </w:r>
          </w:p>
        </w:tc>
      </w:tr>
      <w:tr w:rsidR="0058174A" w:rsidRPr="00C87258" w14:paraId="0EB0A6BD" w14:textId="77777777">
        <w:tc>
          <w:tcPr>
            <w:tcW w:w="648" w:type="dxa"/>
          </w:tcPr>
          <w:p w14:paraId="615D1514" w14:textId="77777777" w:rsidR="0058174A" w:rsidRPr="00C87258" w:rsidRDefault="0058174A">
            <w:pPr>
              <w:jc w:val="both"/>
              <w:rPr>
                <w:rFonts w:ascii="Arial" w:hAnsi="Arial" w:cs="Arial"/>
                <w:sz w:val="28"/>
              </w:rPr>
            </w:pPr>
          </w:p>
        </w:tc>
        <w:tc>
          <w:tcPr>
            <w:tcW w:w="1350" w:type="dxa"/>
          </w:tcPr>
          <w:p w14:paraId="4AFE7A54" w14:textId="77777777" w:rsidR="0058174A" w:rsidRPr="00C87258" w:rsidRDefault="0058174A">
            <w:pPr>
              <w:jc w:val="right"/>
              <w:rPr>
                <w:rFonts w:ascii="Arial" w:hAnsi="Arial" w:cs="Arial"/>
                <w:sz w:val="28"/>
              </w:rPr>
            </w:pPr>
            <w:r w:rsidRPr="00C87258">
              <w:rPr>
                <w:rFonts w:ascii="Arial" w:hAnsi="Arial" w:cs="Arial"/>
                <w:sz w:val="28"/>
              </w:rPr>
              <w:t>0.</w:t>
            </w:r>
            <w:r w:rsidR="00B468B4" w:rsidRPr="00C87258">
              <w:rPr>
                <w:rFonts w:ascii="Arial" w:hAnsi="Arial" w:cs="Arial"/>
                <w:sz w:val="28"/>
              </w:rPr>
              <w:t>964B</w:t>
            </w:r>
          </w:p>
        </w:tc>
        <w:tc>
          <w:tcPr>
            <w:tcW w:w="630" w:type="dxa"/>
          </w:tcPr>
          <w:p w14:paraId="1FA7CF18"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03C098C0" w14:textId="77777777" w:rsidR="0058174A" w:rsidRPr="00C87258" w:rsidRDefault="0058174A">
            <w:pPr>
              <w:jc w:val="both"/>
              <w:rPr>
                <w:rFonts w:ascii="Arial" w:hAnsi="Arial" w:cs="Arial"/>
                <w:sz w:val="28"/>
              </w:rPr>
            </w:pPr>
            <w:r w:rsidRPr="00C87258">
              <w:rPr>
                <w:rFonts w:ascii="Arial" w:hAnsi="Arial" w:cs="Arial"/>
                <w:sz w:val="28"/>
              </w:rPr>
              <w:t>$</w:t>
            </w:r>
            <w:r w:rsidR="00B468B4" w:rsidRPr="00C87258">
              <w:rPr>
                <w:rFonts w:ascii="Arial" w:hAnsi="Arial" w:cs="Arial"/>
                <w:sz w:val="28"/>
              </w:rPr>
              <w:t>29,400</w:t>
            </w:r>
          </w:p>
        </w:tc>
      </w:tr>
      <w:tr w:rsidR="0058174A" w:rsidRPr="00C87258" w14:paraId="509608CC" w14:textId="77777777">
        <w:tc>
          <w:tcPr>
            <w:tcW w:w="648" w:type="dxa"/>
          </w:tcPr>
          <w:p w14:paraId="29F961D9" w14:textId="77777777" w:rsidR="0058174A" w:rsidRPr="00C87258" w:rsidRDefault="0058174A">
            <w:pPr>
              <w:jc w:val="both"/>
              <w:rPr>
                <w:rFonts w:ascii="Arial" w:hAnsi="Arial" w:cs="Arial"/>
                <w:sz w:val="28"/>
              </w:rPr>
            </w:pPr>
          </w:p>
        </w:tc>
        <w:tc>
          <w:tcPr>
            <w:tcW w:w="1350" w:type="dxa"/>
          </w:tcPr>
          <w:p w14:paraId="5F2B9CB8"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27282559"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4A2D8D64" w14:textId="77777777" w:rsidR="0058174A" w:rsidRPr="00C87258" w:rsidRDefault="0058174A">
            <w:pPr>
              <w:jc w:val="both"/>
              <w:rPr>
                <w:rFonts w:ascii="Arial" w:hAnsi="Arial" w:cs="Arial"/>
                <w:sz w:val="28"/>
              </w:rPr>
            </w:pPr>
            <w:r w:rsidRPr="00C87258">
              <w:rPr>
                <w:rFonts w:ascii="Arial" w:hAnsi="Arial" w:cs="Arial"/>
                <w:sz w:val="28"/>
              </w:rPr>
              <w:t>$</w:t>
            </w:r>
            <w:r w:rsidR="00B468B4" w:rsidRPr="00C87258">
              <w:rPr>
                <w:rFonts w:ascii="Arial" w:hAnsi="Arial" w:cs="Arial"/>
                <w:sz w:val="28"/>
              </w:rPr>
              <w:t>30,497.93</w:t>
            </w:r>
          </w:p>
        </w:tc>
      </w:tr>
      <w:tr w:rsidR="0058174A" w:rsidRPr="00C87258" w14:paraId="5BB43CA3" w14:textId="77777777">
        <w:tc>
          <w:tcPr>
            <w:tcW w:w="648" w:type="dxa"/>
          </w:tcPr>
          <w:p w14:paraId="26DC614A" w14:textId="77777777" w:rsidR="0058174A" w:rsidRPr="00C87258" w:rsidRDefault="0058174A">
            <w:pPr>
              <w:jc w:val="both"/>
              <w:rPr>
                <w:rFonts w:ascii="Arial" w:hAnsi="Arial" w:cs="Arial"/>
                <w:sz w:val="28"/>
              </w:rPr>
            </w:pPr>
          </w:p>
        </w:tc>
        <w:tc>
          <w:tcPr>
            <w:tcW w:w="1350" w:type="dxa"/>
          </w:tcPr>
          <w:p w14:paraId="6F8D0BED"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110F7E35"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1A697B84" w14:textId="77777777" w:rsidR="0058174A" w:rsidRPr="00C87258" w:rsidRDefault="0058174A">
            <w:pPr>
              <w:jc w:val="both"/>
              <w:rPr>
                <w:rFonts w:ascii="Arial" w:hAnsi="Arial" w:cs="Arial"/>
                <w:sz w:val="28"/>
              </w:rPr>
            </w:pPr>
            <w:r w:rsidRPr="00C87258">
              <w:rPr>
                <w:rFonts w:ascii="Arial" w:hAnsi="Arial" w:cs="Arial"/>
                <w:sz w:val="28"/>
              </w:rPr>
              <w:t>.</w:t>
            </w:r>
            <w:r w:rsidR="00B468B4" w:rsidRPr="00C87258">
              <w:rPr>
                <w:rFonts w:ascii="Arial" w:hAnsi="Arial" w:cs="Arial"/>
                <w:sz w:val="28"/>
              </w:rPr>
              <w:t>30</w:t>
            </w:r>
            <w:r w:rsidRPr="00C87258">
              <w:rPr>
                <w:rFonts w:ascii="Arial" w:hAnsi="Arial" w:cs="Arial"/>
                <w:sz w:val="28"/>
              </w:rPr>
              <w:t xml:space="preserve"> ($350,000 – $</w:t>
            </w:r>
            <w:r w:rsidR="00B468B4" w:rsidRPr="00C87258">
              <w:rPr>
                <w:rFonts w:ascii="Arial" w:hAnsi="Arial" w:cs="Arial"/>
                <w:sz w:val="28"/>
              </w:rPr>
              <w:t>30,497.93</w:t>
            </w:r>
            <w:r w:rsidRPr="00C87258">
              <w:rPr>
                <w:rFonts w:ascii="Arial" w:hAnsi="Arial" w:cs="Arial"/>
                <w:sz w:val="28"/>
              </w:rPr>
              <w:t>)</w:t>
            </w:r>
          </w:p>
        </w:tc>
      </w:tr>
      <w:tr w:rsidR="0058174A" w:rsidRPr="00C87258" w14:paraId="1025871C" w14:textId="77777777">
        <w:tc>
          <w:tcPr>
            <w:tcW w:w="648" w:type="dxa"/>
          </w:tcPr>
          <w:p w14:paraId="2C871035" w14:textId="77777777" w:rsidR="0058174A" w:rsidRPr="00C87258" w:rsidRDefault="0058174A">
            <w:pPr>
              <w:jc w:val="both"/>
              <w:rPr>
                <w:rFonts w:ascii="Arial" w:hAnsi="Arial" w:cs="Arial"/>
                <w:sz w:val="28"/>
              </w:rPr>
            </w:pPr>
          </w:p>
        </w:tc>
        <w:tc>
          <w:tcPr>
            <w:tcW w:w="1350" w:type="dxa"/>
          </w:tcPr>
          <w:p w14:paraId="548596AC"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23F22106"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1AE9A32C" w14:textId="77777777" w:rsidR="0058174A" w:rsidRPr="00C87258" w:rsidRDefault="0058174A">
            <w:pPr>
              <w:jc w:val="both"/>
              <w:rPr>
                <w:rFonts w:ascii="Arial" w:hAnsi="Arial" w:cs="Arial"/>
                <w:sz w:val="28"/>
              </w:rPr>
            </w:pPr>
            <w:r w:rsidRPr="00C87258">
              <w:rPr>
                <w:rFonts w:ascii="Arial" w:hAnsi="Arial" w:cs="Arial"/>
                <w:sz w:val="28"/>
              </w:rPr>
              <w:t>$</w:t>
            </w:r>
            <w:r w:rsidR="00B468B4" w:rsidRPr="00C87258">
              <w:rPr>
                <w:rFonts w:ascii="Arial" w:hAnsi="Arial" w:cs="Arial"/>
                <w:sz w:val="28"/>
              </w:rPr>
              <w:t>95,850.62</w:t>
            </w:r>
          </w:p>
        </w:tc>
      </w:tr>
      <w:tr w:rsidR="0058174A" w:rsidRPr="00C87258" w14:paraId="06DC9873" w14:textId="77777777">
        <w:tc>
          <w:tcPr>
            <w:tcW w:w="648" w:type="dxa"/>
          </w:tcPr>
          <w:p w14:paraId="0ABCF286" w14:textId="77777777" w:rsidR="0058174A" w:rsidRPr="00C87258" w:rsidRDefault="0058174A">
            <w:pPr>
              <w:jc w:val="both"/>
              <w:rPr>
                <w:rFonts w:ascii="Arial" w:hAnsi="Arial" w:cs="Arial"/>
                <w:sz w:val="28"/>
              </w:rPr>
            </w:pPr>
          </w:p>
        </w:tc>
        <w:tc>
          <w:tcPr>
            <w:tcW w:w="1350" w:type="dxa"/>
          </w:tcPr>
          <w:p w14:paraId="0DB0BEBF" w14:textId="77777777" w:rsidR="0058174A" w:rsidRPr="00C87258" w:rsidRDefault="0058174A">
            <w:pPr>
              <w:jc w:val="right"/>
              <w:rPr>
                <w:rFonts w:ascii="Arial" w:hAnsi="Arial" w:cs="Arial"/>
                <w:sz w:val="28"/>
              </w:rPr>
            </w:pPr>
          </w:p>
        </w:tc>
        <w:tc>
          <w:tcPr>
            <w:tcW w:w="630" w:type="dxa"/>
          </w:tcPr>
          <w:p w14:paraId="5092647A" w14:textId="77777777" w:rsidR="0058174A" w:rsidRPr="00C87258" w:rsidRDefault="0058174A">
            <w:pPr>
              <w:jc w:val="center"/>
              <w:rPr>
                <w:rFonts w:ascii="Arial" w:hAnsi="Arial" w:cs="Arial"/>
                <w:sz w:val="28"/>
              </w:rPr>
            </w:pPr>
          </w:p>
        </w:tc>
        <w:tc>
          <w:tcPr>
            <w:tcW w:w="6210" w:type="dxa"/>
          </w:tcPr>
          <w:p w14:paraId="1B2573EA" w14:textId="77777777" w:rsidR="0058174A" w:rsidRPr="00C87258" w:rsidRDefault="0058174A">
            <w:pPr>
              <w:jc w:val="both"/>
              <w:rPr>
                <w:rFonts w:ascii="Arial" w:hAnsi="Arial" w:cs="Arial"/>
                <w:sz w:val="28"/>
              </w:rPr>
            </w:pPr>
          </w:p>
        </w:tc>
      </w:tr>
    </w:tbl>
    <w:p w14:paraId="57D12F58" w14:textId="6900443F" w:rsidR="002A7C58" w:rsidRPr="00C87258" w:rsidRDefault="0034758F" w:rsidP="00C5708F">
      <w:pPr>
        <w:ind w:left="567" w:hanging="567"/>
        <w:jc w:val="both"/>
        <w:rPr>
          <w:rFonts w:ascii="Arial" w:hAnsi="Arial" w:cs="Arial"/>
          <w:sz w:val="28"/>
        </w:rPr>
      </w:pPr>
      <w:r>
        <w:rPr>
          <w:rFonts w:ascii="Arial" w:hAnsi="Arial" w:cs="Arial"/>
          <w:sz w:val="28"/>
        </w:rPr>
        <w:t>b.</w:t>
      </w:r>
      <w:r w:rsidR="002A7C58" w:rsidRPr="00C87258">
        <w:rPr>
          <w:rFonts w:ascii="Arial" w:hAnsi="Arial" w:cs="Arial"/>
          <w:sz w:val="28"/>
        </w:rPr>
        <w:tab/>
        <w:t xml:space="preserve">Any outstanding bonus payable to Ms. Shen would be classified as a current liability on the </w:t>
      </w:r>
      <w:r w:rsidR="008E5ED4">
        <w:rPr>
          <w:rFonts w:ascii="Arial" w:hAnsi="Arial" w:cs="Arial"/>
          <w:sz w:val="28"/>
        </w:rPr>
        <w:t>SFP</w:t>
      </w:r>
      <w:r w:rsidR="002A7C58" w:rsidRPr="00C87258">
        <w:rPr>
          <w:rFonts w:ascii="Arial" w:hAnsi="Arial" w:cs="Arial"/>
          <w:sz w:val="28"/>
        </w:rPr>
        <w:t xml:space="preserve"> for all three years</w:t>
      </w:r>
      <w:r w:rsidR="00722F98" w:rsidRPr="00C87258">
        <w:rPr>
          <w:rFonts w:ascii="Arial" w:hAnsi="Arial" w:cs="Arial"/>
          <w:sz w:val="28"/>
        </w:rPr>
        <w:t xml:space="preserve"> </w:t>
      </w:r>
      <w:r w:rsidR="00140616" w:rsidRPr="00C87258">
        <w:rPr>
          <w:rFonts w:ascii="Arial" w:hAnsi="Arial" w:cs="Arial"/>
          <w:sz w:val="28"/>
        </w:rPr>
        <w:t>since the quarterly payments are made within one year and the fiscal year end</w:t>
      </w:r>
      <w:r w:rsidR="00AF65CA" w:rsidRPr="00C87258">
        <w:rPr>
          <w:rFonts w:ascii="Arial" w:hAnsi="Arial" w:cs="Arial"/>
          <w:sz w:val="28"/>
        </w:rPr>
        <w:t xml:space="preserve"> in which the bonus was earned</w:t>
      </w:r>
      <w:r w:rsidR="00140616" w:rsidRPr="00C87258">
        <w:rPr>
          <w:rFonts w:ascii="Arial" w:hAnsi="Arial" w:cs="Arial"/>
          <w:sz w:val="28"/>
        </w:rPr>
        <w:t>.</w:t>
      </w:r>
    </w:p>
    <w:p w14:paraId="0F122C52" w14:textId="77777777" w:rsidR="00140616" w:rsidRPr="00C87258" w:rsidRDefault="00140616" w:rsidP="00C5708F">
      <w:pPr>
        <w:ind w:left="567" w:hanging="567"/>
        <w:jc w:val="both"/>
        <w:rPr>
          <w:rFonts w:ascii="Arial" w:hAnsi="Arial" w:cs="Arial"/>
          <w:sz w:val="28"/>
        </w:rPr>
      </w:pPr>
    </w:p>
    <w:p w14:paraId="473B081A" w14:textId="34EE87EB" w:rsidR="00AF65CA" w:rsidRPr="00C87258" w:rsidRDefault="0034758F" w:rsidP="002A7C58">
      <w:pPr>
        <w:ind w:left="567" w:hanging="567"/>
        <w:jc w:val="both"/>
        <w:rPr>
          <w:rFonts w:ascii="Arial" w:hAnsi="Arial" w:cs="Arial"/>
          <w:sz w:val="28"/>
        </w:rPr>
      </w:pPr>
      <w:r>
        <w:rPr>
          <w:rFonts w:ascii="Arial" w:hAnsi="Arial" w:cs="Arial"/>
          <w:sz w:val="28"/>
        </w:rPr>
        <w:t>c.</w:t>
      </w:r>
      <w:r w:rsidR="002A7C58" w:rsidRPr="00C87258">
        <w:rPr>
          <w:rFonts w:ascii="Arial" w:hAnsi="Arial" w:cs="Arial"/>
          <w:sz w:val="28"/>
        </w:rPr>
        <w:tab/>
        <w:t xml:space="preserve">Using the formulas and based on the best possible information at hand concerning the financial performance of the business, a pro-rated estimate would be made of the annual bonus for the first three quarters of the fiscal year and a final accrual would be made on the final results for the </w:t>
      </w:r>
      <w:r w:rsidR="00AF65CA" w:rsidRPr="00C87258">
        <w:rPr>
          <w:rFonts w:ascii="Arial" w:hAnsi="Arial" w:cs="Arial"/>
          <w:sz w:val="28"/>
        </w:rPr>
        <w:t xml:space="preserve">fourth quarter of the </w:t>
      </w:r>
      <w:r w:rsidR="002A7C58" w:rsidRPr="00C87258">
        <w:rPr>
          <w:rFonts w:ascii="Arial" w:hAnsi="Arial" w:cs="Arial"/>
          <w:sz w:val="28"/>
        </w:rPr>
        <w:t>fiscal year.</w:t>
      </w:r>
    </w:p>
    <w:p w14:paraId="3EB29DC5" w14:textId="367AC698" w:rsidR="001F1F20" w:rsidRPr="00C87258" w:rsidRDefault="001F1F20" w:rsidP="00AF65CA">
      <w:pPr>
        <w:ind w:left="567" w:hanging="567"/>
        <w:jc w:val="both"/>
        <w:rPr>
          <w:rFonts w:ascii="Arial" w:hAnsi="Arial" w:cs="Arial"/>
          <w:b/>
          <w:sz w:val="28"/>
        </w:rPr>
      </w:pPr>
    </w:p>
    <w:p w14:paraId="1F2190A2" w14:textId="763CB80C" w:rsidR="00D63407" w:rsidRPr="00C87258" w:rsidRDefault="00D63407" w:rsidP="00AF65CA">
      <w:pPr>
        <w:ind w:left="567" w:hanging="567"/>
        <w:jc w:val="both"/>
        <w:rPr>
          <w:rFonts w:ascii="Arial" w:hAnsi="Arial" w:cs="Arial"/>
          <w:b/>
          <w:sz w:val="28"/>
        </w:rPr>
      </w:pPr>
    </w:p>
    <w:p w14:paraId="126DA397" w14:textId="77777777" w:rsidR="00D63407" w:rsidRPr="00C87258" w:rsidRDefault="00D63407" w:rsidP="00AF65CA">
      <w:pPr>
        <w:ind w:left="567" w:hanging="567"/>
        <w:jc w:val="both"/>
        <w:rPr>
          <w:rFonts w:ascii="Arial" w:hAnsi="Arial" w:cs="Arial"/>
          <w:b/>
          <w:sz w:val="28"/>
        </w:rPr>
      </w:pPr>
    </w:p>
    <w:p w14:paraId="655B5D9D" w14:textId="4B8F2AB2" w:rsidR="00AF65CA" w:rsidRPr="00C87258" w:rsidRDefault="00AF65CA" w:rsidP="00C5708F">
      <w:pPr>
        <w:ind w:left="567" w:hanging="567"/>
        <w:jc w:val="both"/>
        <w:rPr>
          <w:rFonts w:ascii="Arial" w:hAnsi="Arial" w:cs="Arial"/>
          <w:b/>
          <w:sz w:val="28"/>
        </w:rPr>
      </w:pPr>
      <w:r w:rsidRPr="00C87258">
        <w:rPr>
          <w:rFonts w:ascii="Arial" w:hAnsi="Arial" w:cs="Arial"/>
          <w:b/>
          <w:sz w:val="28"/>
        </w:rPr>
        <w:lastRenderedPageBreak/>
        <w:t xml:space="preserve">PROBLEM </w:t>
      </w:r>
      <w:r w:rsidR="006F3C5D">
        <w:rPr>
          <w:rFonts w:ascii="Arial" w:hAnsi="Arial" w:cs="Arial"/>
          <w:b/>
          <w:sz w:val="28"/>
        </w:rPr>
        <w:t>13.</w:t>
      </w:r>
      <w:r w:rsidR="00722F98" w:rsidRPr="00C87258">
        <w:rPr>
          <w:rFonts w:ascii="Arial" w:hAnsi="Arial" w:cs="Arial"/>
          <w:b/>
          <w:sz w:val="28"/>
        </w:rPr>
        <w:t>7</w:t>
      </w:r>
      <w:r w:rsidRPr="00C87258">
        <w:rPr>
          <w:rFonts w:ascii="Arial" w:hAnsi="Arial" w:cs="Arial"/>
          <w:b/>
          <w:sz w:val="28"/>
        </w:rPr>
        <w:t xml:space="preserve"> (C</w:t>
      </w:r>
      <w:r w:rsidR="00D63407" w:rsidRPr="00C87258">
        <w:rPr>
          <w:rFonts w:ascii="Arial" w:hAnsi="Arial" w:cs="Arial"/>
          <w:b/>
          <w:sz w:val="28"/>
        </w:rPr>
        <w:t>ONTINUED</w:t>
      </w:r>
      <w:r w:rsidRPr="00C87258">
        <w:rPr>
          <w:rFonts w:ascii="Arial" w:hAnsi="Arial" w:cs="Arial"/>
          <w:b/>
          <w:sz w:val="28"/>
        </w:rPr>
        <w:t>)</w:t>
      </w:r>
    </w:p>
    <w:p w14:paraId="7D234213" w14:textId="77777777" w:rsidR="00AF65CA" w:rsidRPr="00C87258" w:rsidRDefault="00AF65CA" w:rsidP="00C5708F">
      <w:pPr>
        <w:ind w:left="567" w:hanging="567"/>
        <w:jc w:val="both"/>
        <w:rPr>
          <w:rFonts w:ascii="Arial" w:hAnsi="Arial" w:cs="Arial"/>
          <w:sz w:val="28"/>
        </w:rPr>
      </w:pPr>
    </w:p>
    <w:p w14:paraId="4CAABE46" w14:textId="3808E72C" w:rsidR="00AF65CA" w:rsidRPr="00C87258" w:rsidRDefault="0034758F" w:rsidP="00C5708F">
      <w:pPr>
        <w:ind w:left="567" w:hanging="567"/>
        <w:jc w:val="both"/>
        <w:rPr>
          <w:rFonts w:ascii="Arial" w:hAnsi="Arial" w:cs="Arial"/>
          <w:sz w:val="28"/>
        </w:rPr>
      </w:pPr>
      <w:r>
        <w:rPr>
          <w:rFonts w:ascii="Arial" w:hAnsi="Arial" w:cs="Arial"/>
          <w:sz w:val="28"/>
        </w:rPr>
        <w:t>d.</w:t>
      </w:r>
      <w:r w:rsidR="00AF65CA" w:rsidRPr="00C87258">
        <w:rPr>
          <w:rFonts w:ascii="Arial" w:hAnsi="Arial" w:cs="Arial"/>
          <w:sz w:val="28"/>
        </w:rPr>
        <w:tab/>
        <w:t>There would be no difference in the accounting treatment of Huang’s bonus to Ms</w:t>
      </w:r>
      <w:r w:rsidR="006D7166">
        <w:rPr>
          <w:rFonts w:ascii="Arial" w:hAnsi="Arial" w:cs="Arial"/>
          <w:sz w:val="28"/>
        </w:rPr>
        <w:t>.</w:t>
      </w:r>
      <w:r w:rsidR="00AF65CA" w:rsidRPr="00C87258">
        <w:rPr>
          <w:rFonts w:ascii="Arial" w:hAnsi="Arial" w:cs="Arial"/>
          <w:sz w:val="28"/>
        </w:rPr>
        <w:t xml:space="preserve"> Shen had IFRS been followed.</w:t>
      </w:r>
    </w:p>
    <w:p w14:paraId="4D526882" w14:textId="77777777" w:rsidR="00722F98" w:rsidRPr="00C87258" w:rsidRDefault="00722F98" w:rsidP="00C5708F">
      <w:pPr>
        <w:ind w:left="567" w:hanging="567"/>
        <w:jc w:val="both"/>
        <w:rPr>
          <w:rFonts w:ascii="Arial" w:hAnsi="Arial" w:cs="Arial"/>
          <w:sz w:val="28"/>
        </w:rPr>
      </w:pPr>
    </w:p>
    <w:p w14:paraId="6D801E56" w14:textId="542F2FCF" w:rsidR="00541359" w:rsidRPr="00C87258" w:rsidRDefault="0034758F" w:rsidP="001F1F20">
      <w:pPr>
        <w:tabs>
          <w:tab w:val="left" w:pos="426"/>
          <w:tab w:val="left" w:pos="1134"/>
        </w:tabs>
        <w:ind w:left="1134" w:hanging="1080"/>
        <w:jc w:val="both"/>
        <w:rPr>
          <w:rFonts w:ascii="Arial" w:hAnsi="Arial" w:cs="Arial"/>
          <w:sz w:val="28"/>
        </w:rPr>
      </w:pPr>
      <w:r>
        <w:rPr>
          <w:rFonts w:ascii="Arial" w:hAnsi="Arial" w:cs="Arial"/>
          <w:sz w:val="28"/>
        </w:rPr>
        <w:t>e.</w:t>
      </w:r>
      <w:r w:rsidR="009E1A79" w:rsidRPr="00C87258">
        <w:rPr>
          <w:rFonts w:ascii="Arial" w:hAnsi="Arial" w:cs="Arial"/>
          <w:sz w:val="28"/>
        </w:rPr>
        <w:tab/>
        <w:t>1.</w:t>
      </w:r>
      <w:r w:rsidR="00722F98" w:rsidRPr="00C87258">
        <w:rPr>
          <w:rFonts w:ascii="Arial" w:hAnsi="Arial" w:cs="Arial"/>
          <w:sz w:val="28"/>
        </w:rPr>
        <w:t xml:space="preserve"> </w:t>
      </w:r>
      <w:r w:rsidR="00722F98" w:rsidRPr="00C87258">
        <w:rPr>
          <w:rFonts w:ascii="Arial" w:hAnsi="Arial" w:cs="Arial"/>
          <w:sz w:val="28"/>
        </w:rPr>
        <w:tab/>
        <w:t>From the perspective of the CRA</w:t>
      </w:r>
      <w:r w:rsidR="004F6A7C">
        <w:rPr>
          <w:rFonts w:ascii="Arial" w:hAnsi="Arial" w:cs="Arial"/>
          <w:sz w:val="28"/>
        </w:rPr>
        <w:t>,</w:t>
      </w:r>
      <w:r w:rsidR="00722F98" w:rsidRPr="00C87258">
        <w:rPr>
          <w:rFonts w:ascii="Arial" w:hAnsi="Arial" w:cs="Arial"/>
          <w:sz w:val="28"/>
        </w:rPr>
        <w:t xml:space="preserve"> advances on bonuses can be treated as loans to the officer, in this case the President Ms. Shen. </w:t>
      </w:r>
      <w:r w:rsidR="00AA4246" w:rsidRPr="00C87258">
        <w:rPr>
          <w:rFonts w:ascii="Arial" w:hAnsi="Arial" w:cs="Arial"/>
          <w:sz w:val="28"/>
        </w:rPr>
        <w:t>The proposal is acceptable.</w:t>
      </w:r>
    </w:p>
    <w:p w14:paraId="6718C4A6" w14:textId="77777777" w:rsidR="009329F8" w:rsidRPr="00C87258" w:rsidRDefault="00541359" w:rsidP="00722F98">
      <w:pPr>
        <w:tabs>
          <w:tab w:val="left" w:pos="426"/>
          <w:tab w:val="left" w:pos="1134"/>
        </w:tabs>
        <w:ind w:left="1080" w:hanging="1080"/>
        <w:jc w:val="both"/>
        <w:rPr>
          <w:rFonts w:ascii="Arial" w:hAnsi="Arial" w:cs="Arial"/>
          <w:sz w:val="28"/>
        </w:rPr>
      </w:pPr>
      <w:r w:rsidRPr="00C87258">
        <w:rPr>
          <w:rFonts w:ascii="Arial" w:hAnsi="Arial" w:cs="Arial"/>
          <w:sz w:val="28"/>
        </w:rPr>
        <w:tab/>
      </w:r>
      <w:r w:rsidRPr="00C87258">
        <w:rPr>
          <w:rFonts w:ascii="Arial" w:hAnsi="Arial" w:cs="Arial"/>
          <w:sz w:val="28"/>
        </w:rPr>
        <w:tab/>
      </w:r>
    </w:p>
    <w:p w14:paraId="3C3CF470" w14:textId="314A0166" w:rsidR="00565BD5" w:rsidRPr="00C87258" w:rsidRDefault="009329F8" w:rsidP="00722F98">
      <w:pPr>
        <w:tabs>
          <w:tab w:val="left" w:pos="426"/>
          <w:tab w:val="left" w:pos="1134"/>
        </w:tabs>
        <w:ind w:left="1080" w:hanging="1080"/>
        <w:jc w:val="both"/>
        <w:rPr>
          <w:rFonts w:ascii="Arial" w:hAnsi="Arial" w:cs="Arial"/>
          <w:sz w:val="28"/>
        </w:rPr>
      </w:pPr>
      <w:r w:rsidRPr="00C87258">
        <w:rPr>
          <w:rFonts w:ascii="Arial" w:hAnsi="Arial" w:cs="Arial"/>
          <w:sz w:val="28"/>
        </w:rPr>
        <w:tab/>
      </w:r>
      <w:r w:rsidRPr="00C87258">
        <w:rPr>
          <w:rFonts w:ascii="Arial" w:hAnsi="Arial" w:cs="Arial"/>
          <w:sz w:val="28"/>
        </w:rPr>
        <w:tab/>
      </w:r>
      <w:r w:rsidR="00541359" w:rsidRPr="00C87258">
        <w:rPr>
          <w:rFonts w:ascii="Arial" w:hAnsi="Arial" w:cs="Arial"/>
          <w:sz w:val="28"/>
        </w:rPr>
        <w:t>From an accounting perspective</w:t>
      </w:r>
      <w:r w:rsidR="004F6A7C">
        <w:rPr>
          <w:rFonts w:ascii="Arial" w:hAnsi="Arial" w:cs="Arial"/>
          <w:sz w:val="28"/>
        </w:rPr>
        <w:t>,</w:t>
      </w:r>
      <w:r w:rsidR="00541359" w:rsidRPr="00C87258">
        <w:rPr>
          <w:rFonts w:ascii="Arial" w:hAnsi="Arial" w:cs="Arial"/>
          <w:sz w:val="28"/>
        </w:rPr>
        <w:t xml:space="preserve"> Huang will accrue bonus payable as described in </w:t>
      </w:r>
      <w:r w:rsidR="008E5ED4">
        <w:rPr>
          <w:rFonts w:ascii="Arial" w:hAnsi="Arial" w:cs="Arial"/>
          <w:sz w:val="28"/>
        </w:rPr>
        <w:t>(c)</w:t>
      </w:r>
      <w:r w:rsidR="00541359" w:rsidRPr="00C87258">
        <w:rPr>
          <w:rFonts w:ascii="Arial" w:hAnsi="Arial" w:cs="Arial"/>
          <w:sz w:val="28"/>
        </w:rPr>
        <w:t xml:space="preserve"> above. Any balance of bonus liability will be reduced by advances </w:t>
      </w:r>
      <w:r w:rsidR="000C3E30" w:rsidRPr="00C87258">
        <w:rPr>
          <w:rFonts w:ascii="Arial" w:hAnsi="Arial" w:cs="Arial"/>
          <w:sz w:val="28"/>
        </w:rPr>
        <w:t>paid</w:t>
      </w:r>
      <w:r w:rsidR="00541359" w:rsidRPr="00C87258">
        <w:rPr>
          <w:rFonts w:ascii="Arial" w:hAnsi="Arial" w:cs="Arial"/>
          <w:sz w:val="28"/>
        </w:rPr>
        <w:t xml:space="preserve"> to Ms</w:t>
      </w:r>
      <w:r w:rsidR="00743AC3">
        <w:rPr>
          <w:rFonts w:ascii="Arial" w:hAnsi="Arial" w:cs="Arial"/>
          <w:sz w:val="28"/>
        </w:rPr>
        <w:t>.</w:t>
      </w:r>
      <w:r w:rsidR="00541359" w:rsidRPr="00C87258">
        <w:rPr>
          <w:rFonts w:ascii="Arial" w:hAnsi="Arial" w:cs="Arial"/>
          <w:sz w:val="28"/>
        </w:rPr>
        <w:t xml:space="preserve"> Shen. The net amount of </w:t>
      </w:r>
      <w:r w:rsidR="00D05DD0" w:rsidRPr="00C87258">
        <w:rPr>
          <w:rFonts w:ascii="Arial" w:hAnsi="Arial" w:cs="Arial"/>
          <w:sz w:val="28"/>
        </w:rPr>
        <w:t>any balance</w:t>
      </w:r>
      <w:r w:rsidR="00541359" w:rsidRPr="00C87258">
        <w:rPr>
          <w:rFonts w:ascii="Arial" w:hAnsi="Arial" w:cs="Arial"/>
          <w:sz w:val="28"/>
        </w:rPr>
        <w:t>s</w:t>
      </w:r>
      <w:r w:rsidR="00D05DD0" w:rsidRPr="00C87258">
        <w:rPr>
          <w:rFonts w:ascii="Arial" w:hAnsi="Arial" w:cs="Arial"/>
          <w:sz w:val="28"/>
        </w:rPr>
        <w:t xml:space="preserve"> </w:t>
      </w:r>
      <w:r w:rsidR="00722F98" w:rsidRPr="00C87258">
        <w:rPr>
          <w:rFonts w:ascii="Arial" w:hAnsi="Arial" w:cs="Arial"/>
          <w:sz w:val="28"/>
        </w:rPr>
        <w:t xml:space="preserve">would be disclosed separately in the current assets </w:t>
      </w:r>
      <w:r w:rsidR="00541359" w:rsidRPr="00C87258">
        <w:rPr>
          <w:rFonts w:ascii="Arial" w:hAnsi="Arial" w:cs="Arial"/>
          <w:sz w:val="28"/>
        </w:rPr>
        <w:t>or liability</w:t>
      </w:r>
      <w:r w:rsidR="00565BD5" w:rsidRPr="00C87258">
        <w:rPr>
          <w:rFonts w:ascii="Arial" w:hAnsi="Arial" w:cs="Arial"/>
          <w:sz w:val="28"/>
        </w:rPr>
        <w:t xml:space="preserve"> section of</w:t>
      </w:r>
      <w:r w:rsidR="00722F98" w:rsidRPr="00C87258">
        <w:rPr>
          <w:rFonts w:ascii="Arial" w:hAnsi="Arial" w:cs="Arial"/>
          <w:sz w:val="28"/>
        </w:rPr>
        <w:t xml:space="preserve"> the </w:t>
      </w:r>
      <w:r w:rsidR="003D1B3C">
        <w:rPr>
          <w:rFonts w:ascii="Arial" w:hAnsi="Arial" w:cs="Arial"/>
          <w:sz w:val="28"/>
        </w:rPr>
        <w:t>SFP</w:t>
      </w:r>
      <w:r w:rsidR="00565BD5" w:rsidRPr="00C87258">
        <w:rPr>
          <w:rFonts w:ascii="Arial" w:hAnsi="Arial" w:cs="Arial"/>
          <w:sz w:val="28"/>
        </w:rPr>
        <w:t>.</w:t>
      </w:r>
    </w:p>
    <w:p w14:paraId="097A4841" w14:textId="77777777" w:rsidR="00565BD5" w:rsidRPr="00C87258" w:rsidRDefault="00565BD5" w:rsidP="00722F98">
      <w:pPr>
        <w:tabs>
          <w:tab w:val="left" w:pos="426"/>
          <w:tab w:val="left" w:pos="1134"/>
        </w:tabs>
        <w:ind w:left="1080" w:hanging="1080"/>
        <w:jc w:val="both"/>
        <w:rPr>
          <w:rFonts w:ascii="Arial" w:hAnsi="Arial" w:cs="Arial"/>
          <w:sz w:val="28"/>
        </w:rPr>
      </w:pPr>
    </w:p>
    <w:p w14:paraId="333297BE" w14:textId="2953645F" w:rsidR="00AF65CA" w:rsidRPr="00C87258" w:rsidRDefault="009E1A79" w:rsidP="00722F98">
      <w:pPr>
        <w:tabs>
          <w:tab w:val="left" w:pos="426"/>
          <w:tab w:val="left" w:pos="1134"/>
        </w:tabs>
        <w:ind w:left="1080" w:hanging="1080"/>
        <w:jc w:val="both"/>
        <w:rPr>
          <w:rFonts w:ascii="Arial" w:hAnsi="Arial" w:cs="Arial"/>
          <w:sz w:val="28"/>
        </w:rPr>
      </w:pPr>
      <w:r w:rsidRPr="00C87258">
        <w:rPr>
          <w:rFonts w:ascii="Arial" w:hAnsi="Arial" w:cs="Arial"/>
          <w:sz w:val="28"/>
        </w:rPr>
        <w:tab/>
        <w:t>2.</w:t>
      </w:r>
      <w:r w:rsidR="00565BD5" w:rsidRPr="00C87258">
        <w:rPr>
          <w:rFonts w:ascii="Arial" w:hAnsi="Arial" w:cs="Arial"/>
          <w:sz w:val="28"/>
        </w:rPr>
        <w:tab/>
        <w:t>Ms. Shen’s proposal is ethical.</w:t>
      </w:r>
      <w:r w:rsidR="000B4DF5" w:rsidRPr="00C87258">
        <w:rPr>
          <w:rFonts w:ascii="Arial" w:hAnsi="Arial" w:cs="Arial"/>
          <w:sz w:val="28"/>
        </w:rPr>
        <w:t xml:space="preserve"> The proposal is not to evade tax but to postpone tax and it is a reasonable approach to tax planning. </w:t>
      </w:r>
    </w:p>
    <w:p w14:paraId="36F41B5B" w14:textId="77777777" w:rsidR="00AF65CA" w:rsidRPr="00C87258" w:rsidRDefault="00AF65CA" w:rsidP="00C5708F">
      <w:pPr>
        <w:ind w:left="567" w:hanging="567"/>
        <w:jc w:val="both"/>
        <w:rPr>
          <w:rFonts w:ascii="Arial" w:hAnsi="Arial" w:cs="Arial"/>
          <w:sz w:val="28"/>
        </w:rPr>
      </w:pPr>
    </w:p>
    <w:p w14:paraId="419E5237" w14:textId="45644C5F"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4,9 </w:t>
      </w:r>
      <w:r w:rsidRPr="000B3C61">
        <w:rPr>
          <w:rFonts w:ascii="Arial" w:eastAsia="Calibri" w:hAnsi="Arial" w:cs="Arial"/>
          <w:sz w:val="18"/>
          <w:szCs w:val="18"/>
        </w:rPr>
        <w:t xml:space="preserve">BT: </w:t>
      </w:r>
      <w:r>
        <w:rPr>
          <w:rFonts w:ascii="Arial" w:eastAsia="Calibri" w:hAnsi="Arial" w:cs="Arial"/>
          <w:sz w:val="18"/>
          <w:szCs w:val="18"/>
        </w:rPr>
        <w:t xml:space="preserve">AN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40</w:t>
      </w:r>
      <w:r w:rsidRPr="000B3C61">
        <w:rPr>
          <w:rFonts w:ascii="Arial" w:eastAsia="Calibri" w:hAnsi="Arial" w:cs="Arial"/>
          <w:sz w:val="18"/>
          <w:szCs w:val="18"/>
        </w:rPr>
        <w:t xml:space="preserve"> min.  AACSB: </w:t>
      </w:r>
      <w:r>
        <w:rPr>
          <w:rFonts w:ascii="Arial" w:eastAsia="Calibri" w:hAnsi="Arial" w:cs="Arial"/>
          <w:sz w:val="18"/>
          <w:szCs w:val="18"/>
        </w:rPr>
        <w:t>Ethics</w:t>
      </w:r>
      <w:r w:rsidRPr="000B3C61">
        <w:rPr>
          <w:rFonts w:ascii="Arial" w:eastAsia="Calibri" w:hAnsi="Arial" w:cs="Arial"/>
          <w:sz w:val="18"/>
          <w:szCs w:val="18"/>
        </w:rPr>
        <w:t xml:space="preserve"> CPA: cpa-t001 </w:t>
      </w:r>
      <w:r>
        <w:rPr>
          <w:rFonts w:ascii="Arial" w:eastAsia="Calibri" w:hAnsi="Arial" w:cs="Arial"/>
          <w:sz w:val="18"/>
          <w:szCs w:val="18"/>
        </w:rPr>
        <w:t xml:space="preserve">cpa-e001 </w:t>
      </w:r>
      <w:r w:rsidRPr="000B3C61">
        <w:rPr>
          <w:rFonts w:ascii="Arial" w:eastAsia="Calibri" w:hAnsi="Arial" w:cs="Arial"/>
          <w:sz w:val="18"/>
          <w:szCs w:val="18"/>
        </w:rPr>
        <w:t>CM: Reporting</w:t>
      </w:r>
      <w:r>
        <w:rPr>
          <w:rFonts w:ascii="Arial" w:eastAsia="Calibri" w:hAnsi="Arial" w:cs="Arial"/>
          <w:sz w:val="18"/>
          <w:szCs w:val="18"/>
        </w:rPr>
        <w:t xml:space="preserve"> and Ethics</w:t>
      </w:r>
    </w:p>
    <w:p w14:paraId="4DCA48E6" w14:textId="77777777" w:rsidR="0058174A" w:rsidRPr="00C87258" w:rsidRDefault="0058174A">
      <w:pPr>
        <w:jc w:val="both"/>
        <w:rPr>
          <w:rFonts w:ascii="Arial" w:hAnsi="Arial" w:cs="Arial"/>
          <w:sz w:val="28"/>
        </w:rPr>
      </w:pPr>
    </w:p>
    <w:p w14:paraId="645B8D66" w14:textId="77777777" w:rsidR="005525B8" w:rsidRPr="00C87258" w:rsidRDefault="0058174A" w:rsidP="005525B8">
      <w:pPr>
        <w:jc w:val="both"/>
        <w:rPr>
          <w:rFonts w:ascii="Arial" w:hAnsi="Arial" w:cs="Arial"/>
          <w:b/>
          <w:sz w:val="10"/>
        </w:rPr>
      </w:pPr>
      <w:r w:rsidRPr="00C87258">
        <w:rPr>
          <w:rFonts w:ascii="Arial" w:hAnsi="Arial" w:cs="Arial"/>
          <w:b/>
          <w:sz w:val="1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510"/>
        <w:gridCol w:w="2610"/>
      </w:tblGrid>
      <w:tr w:rsidR="005525B8" w:rsidRPr="00C87258" w14:paraId="1DBAACAE" w14:textId="77777777">
        <w:tc>
          <w:tcPr>
            <w:tcW w:w="2718" w:type="dxa"/>
            <w:tcBorders>
              <w:top w:val="nil"/>
              <w:left w:val="nil"/>
              <w:bottom w:val="nil"/>
            </w:tcBorders>
          </w:tcPr>
          <w:p w14:paraId="274C66D6" w14:textId="77777777" w:rsidR="005525B8" w:rsidRPr="00C87258" w:rsidRDefault="005525B8" w:rsidP="005525B8">
            <w:pPr>
              <w:rPr>
                <w:rFonts w:ascii="Arial" w:hAnsi="Arial" w:cs="Arial"/>
                <w:b/>
                <w:sz w:val="28"/>
              </w:rPr>
            </w:pPr>
          </w:p>
        </w:tc>
        <w:tc>
          <w:tcPr>
            <w:tcW w:w="3510" w:type="dxa"/>
          </w:tcPr>
          <w:p w14:paraId="3911DEFB" w14:textId="328A65DF" w:rsidR="005525B8" w:rsidRPr="00C87258" w:rsidRDefault="005525B8" w:rsidP="005525B8">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Pr="00C87258">
              <w:rPr>
                <w:rFonts w:ascii="Arial" w:hAnsi="Arial" w:cs="Arial"/>
                <w:b/>
                <w:sz w:val="28"/>
              </w:rPr>
              <w:t>8</w:t>
            </w:r>
          </w:p>
        </w:tc>
        <w:tc>
          <w:tcPr>
            <w:tcW w:w="2610" w:type="dxa"/>
            <w:tcBorders>
              <w:top w:val="nil"/>
              <w:bottom w:val="nil"/>
              <w:right w:val="nil"/>
            </w:tcBorders>
          </w:tcPr>
          <w:p w14:paraId="7DA428B5" w14:textId="77777777" w:rsidR="005525B8" w:rsidRPr="00C87258" w:rsidRDefault="005525B8" w:rsidP="005525B8">
            <w:pPr>
              <w:rPr>
                <w:rFonts w:ascii="Arial" w:hAnsi="Arial" w:cs="Arial"/>
                <w:b/>
                <w:sz w:val="28"/>
              </w:rPr>
            </w:pPr>
          </w:p>
        </w:tc>
      </w:tr>
    </w:tbl>
    <w:p w14:paraId="1D7F4BAE" w14:textId="77777777" w:rsidR="005525B8" w:rsidRPr="00C87258" w:rsidRDefault="005525B8" w:rsidP="005525B8">
      <w:pPr>
        <w:jc w:val="both"/>
        <w:rPr>
          <w:rFonts w:ascii="Arial" w:hAnsi="Arial" w:cs="Arial"/>
          <w:sz w:val="28"/>
        </w:rPr>
      </w:pPr>
    </w:p>
    <w:p w14:paraId="37871C17" w14:textId="156487AF" w:rsidR="005525B8" w:rsidRPr="00C87258" w:rsidRDefault="0034758F" w:rsidP="005525B8">
      <w:pPr>
        <w:jc w:val="both"/>
        <w:rPr>
          <w:rFonts w:ascii="Arial" w:hAnsi="Arial" w:cs="Arial"/>
          <w:sz w:val="28"/>
        </w:rPr>
      </w:pPr>
      <w:r>
        <w:rPr>
          <w:rFonts w:ascii="Arial" w:hAnsi="Arial" w:cs="Arial"/>
          <w:sz w:val="28"/>
        </w:rPr>
        <w:t>a.</w:t>
      </w:r>
    </w:p>
    <w:tbl>
      <w:tblPr>
        <w:tblW w:w="0" w:type="auto"/>
        <w:tblLayout w:type="fixed"/>
        <w:tblLook w:val="0000" w:firstRow="0" w:lastRow="0" w:firstColumn="0" w:lastColumn="0" w:noHBand="0" w:noVBand="0"/>
      </w:tblPr>
      <w:tblGrid>
        <w:gridCol w:w="648"/>
        <w:gridCol w:w="5130"/>
        <w:gridCol w:w="1530"/>
        <w:gridCol w:w="1530"/>
      </w:tblGrid>
      <w:tr w:rsidR="005525B8" w:rsidRPr="00C87258" w14:paraId="0A999DF9" w14:textId="77777777">
        <w:trPr>
          <w:trHeight w:val="279"/>
          <w:tblHeader/>
        </w:trPr>
        <w:tc>
          <w:tcPr>
            <w:tcW w:w="648" w:type="dxa"/>
          </w:tcPr>
          <w:p w14:paraId="554D7BF1" w14:textId="77777777" w:rsidR="005525B8" w:rsidRPr="00C87258" w:rsidRDefault="005525B8" w:rsidP="005525B8">
            <w:pPr>
              <w:rPr>
                <w:rFonts w:ascii="Arial" w:hAnsi="Arial" w:cs="Arial"/>
                <w:sz w:val="28"/>
              </w:rPr>
            </w:pPr>
            <w:r w:rsidRPr="00C87258">
              <w:rPr>
                <w:rFonts w:ascii="Arial" w:hAnsi="Arial" w:cs="Arial"/>
                <w:sz w:val="28"/>
              </w:rPr>
              <w:t>1.</w:t>
            </w:r>
          </w:p>
        </w:tc>
        <w:tc>
          <w:tcPr>
            <w:tcW w:w="5130" w:type="dxa"/>
          </w:tcPr>
          <w:p w14:paraId="1898A15F" w14:textId="77777777" w:rsidR="005525B8" w:rsidRPr="00C87258" w:rsidRDefault="005525B8" w:rsidP="00412528">
            <w:pPr>
              <w:tabs>
                <w:tab w:val="left" w:pos="720"/>
                <w:tab w:val="right" w:leader="dot" w:pos="7200"/>
              </w:tabs>
              <w:rPr>
                <w:rFonts w:ascii="Arial" w:hAnsi="Arial" w:cs="Arial"/>
                <w:sz w:val="28"/>
              </w:rPr>
            </w:pPr>
            <w:r w:rsidRPr="00C87258">
              <w:rPr>
                <w:rFonts w:ascii="Arial" w:hAnsi="Arial" w:cs="Arial"/>
                <w:sz w:val="28"/>
              </w:rPr>
              <w:t>L</w:t>
            </w:r>
            <w:r w:rsidR="006012D8" w:rsidRPr="00C87258">
              <w:rPr>
                <w:rFonts w:ascii="Arial" w:hAnsi="Arial" w:cs="Arial"/>
                <w:sz w:val="28"/>
              </w:rPr>
              <w:t xml:space="preserve">itigation </w:t>
            </w:r>
            <w:r w:rsidR="00412528" w:rsidRPr="00C87258">
              <w:rPr>
                <w:rFonts w:ascii="Arial" w:hAnsi="Arial" w:cs="Arial"/>
                <w:sz w:val="28"/>
              </w:rPr>
              <w:t xml:space="preserve">Expense </w:t>
            </w:r>
            <w:r w:rsidRPr="00C87258">
              <w:rPr>
                <w:rFonts w:ascii="Arial" w:hAnsi="Arial" w:cs="Arial"/>
                <w:sz w:val="28"/>
              </w:rPr>
              <w:tab/>
            </w:r>
          </w:p>
        </w:tc>
        <w:tc>
          <w:tcPr>
            <w:tcW w:w="1530" w:type="dxa"/>
          </w:tcPr>
          <w:p w14:paraId="327384AA" w14:textId="77777777" w:rsidR="005525B8" w:rsidRPr="00C87258" w:rsidRDefault="005525B8" w:rsidP="005525B8">
            <w:pPr>
              <w:jc w:val="right"/>
              <w:rPr>
                <w:rFonts w:ascii="Arial" w:hAnsi="Arial" w:cs="Arial"/>
                <w:sz w:val="28"/>
              </w:rPr>
            </w:pPr>
            <w:r w:rsidRPr="00C87258">
              <w:rPr>
                <w:rFonts w:ascii="Arial" w:hAnsi="Arial" w:cs="Arial"/>
                <w:sz w:val="28"/>
              </w:rPr>
              <w:t>225,000</w:t>
            </w:r>
          </w:p>
        </w:tc>
        <w:tc>
          <w:tcPr>
            <w:tcW w:w="1530" w:type="dxa"/>
          </w:tcPr>
          <w:p w14:paraId="14B54EB8" w14:textId="77777777" w:rsidR="005525B8" w:rsidRPr="00C87258" w:rsidRDefault="005525B8" w:rsidP="005525B8">
            <w:pPr>
              <w:jc w:val="right"/>
              <w:rPr>
                <w:rFonts w:ascii="Arial" w:hAnsi="Arial" w:cs="Arial"/>
                <w:sz w:val="28"/>
              </w:rPr>
            </w:pPr>
          </w:p>
        </w:tc>
      </w:tr>
      <w:tr w:rsidR="005525B8" w:rsidRPr="00C87258" w14:paraId="46E3A4DC" w14:textId="77777777">
        <w:trPr>
          <w:trHeight w:val="279"/>
          <w:tblHeader/>
        </w:trPr>
        <w:tc>
          <w:tcPr>
            <w:tcW w:w="648" w:type="dxa"/>
          </w:tcPr>
          <w:p w14:paraId="424E049E" w14:textId="77777777" w:rsidR="005525B8" w:rsidRPr="00C87258" w:rsidRDefault="005525B8" w:rsidP="005525B8">
            <w:pPr>
              <w:rPr>
                <w:rFonts w:ascii="Arial" w:hAnsi="Arial" w:cs="Arial"/>
                <w:sz w:val="28"/>
              </w:rPr>
            </w:pPr>
          </w:p>
        </w:tc>
        <w:tc>
          <w:tcPr>
            <w:tcW w:w="5130" w:type="dxa"/>
          </w:tcPr>
          <w:p w14:paraId="4613ECDA"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r>
            <w:r w:rsidR="006012D8" w:rsidRPr="00C87258">
              <w:rPr>
                <w:rFonts w:ascii="Arial" w:hAnsi="Arial" w:cs="Arial"/>
                <w:sz w:val="28"/>
              </w:rPr>
              <w:t xml:space="preserve">Litigation </w:t>
            </w:r>
            <w:r w:rsidRPr="00C87258">
              <w:rPr>
                <w:rFonts w:ascii="Arial" w:hAnsi="Arial" w:cs="Arial"/>
                <w:sz w:val="28"/>
              </w:rPr>
              <w:t>Liability</w:t>
            </w:r>
            <w:r w:rsidRPr="00C87258">
              <w:rPr>
                <w:rFonts w:ascii="Arial" w:hAnsi="Arial" w:cs="Arial"/>
                <w:sz w:val="28"/>
              </w:rPr>
              <w:tab/>
            </w:r>
          </w:p>
        </w:tc>
        <w:tc>
          <w:tcPr>
            <w:tcW w:w="1530" w:type="dxa"/>
          </w:tcPr>
          <w:p w14:paraId="05723DAB" w14:textId="77777777" w:rsidR="005525B8" w:rsidRPr="00C87258" w:rsidRDefault="005525B8" w:rsidP="005525B8">
            <w:pPr>
              <w:jc w:val="right"/>
              <w:rPr>
                <w:rFonts w:ascii="Arial" w:hAnsi="Arial" w:cs="Arial"/>
                <w:sz w:val="28"/>
              </w:rPr>
            </w:pPr>
          </w:p>
        </w:tc>
        <w:tc>
          <w:tcPr>
            <w:tcW w:w="1530" w:type="dxa"/>
          </w:tcPr>
          <w:p w14:paraId="0AB46DC4" w14:textId="77777777" w:rsidR="005525B8" w:rsidRPr="00C87258" w:rsidRDefault="005525B8">
            <w:pPr>
              <w:jc w:val="right"/>
              <w:rPr>
                <w:rFonts w:ascii="Arial" w:hAnsi="Arial" w:cs="Arial"/>
                <w:sz w:val="28"/>
              </w:rPr>
            </w:pPr>
            <w:r w:rsidRPr="00C87258">
              <w:rPr>
                <w:rFonts w:ascii="Arial" w:hAnsi="Arial" w:cs="Arial"/>
                <w:sz w:val="28"/>
              </w:rPr>
              <w:t>225,000</w:t>
            </w:r>
          </w:p>
        </w:tc>
      </w:tr>
      <w:tr w:rsidR="005525B8" w:rsidRPr="00C87258" w14:paraId="521FE49B" w14:textId="77777777">
        <w:trPr>
          <w:trHeight w:val="279"/>
          <w:tblHeader/>
        </w:trPr>
        <w:tc>
          <w:tcPr>
            <w:tcW w:w="648" w:type="dxa"/>
          </w:tcPr>
          <w:p w14:paraId="26386FA7" w14:textId="77777777" w:rsidR="005525B8" w:rsidRPr="00C87258" w:rsidRDefault="005525B8" w:rsidP="005525B8">
            <w:pPr>
              <w:rPr>
                <w:rFonts w:ascii="Arial" w:hAnsi="Arial" w:cs="Arial"/>
                <w:sz w:val="28"/>
              </w:rPr>
            </w:pPr>
          </w:p>
        </w:tc>
        <w:tc>
          <w:tcPr>
            <w:tcW w:w="5130" w:type="dxa"/>
          </w:tcPr>
          <w:p w14:paraId="5E202A70" w14:textId="77777777" w:rsidR="005525B8" w:rsidRPr="00C87258" w:rsidRDefault="005525B8" w:rsidP="005525B8">
            <w:pPr>
              <w:tabs>
                <w:tab w:val="left" w:pos="720"/>
                <w:tab w:val="right" w:leader="dot" w:pos="7200"/>
              </w:tabs>
              <w:rPr>
                <w:rFonts w:ascii="Arial" w:hAnsi="Arial" w:cs="Arial"/>
                <w:sz w:val="28"/>
              </w:rPr>
            </w:pPr>
          </w:p>
        </w:tc>
        <w:tc>
          <w:tcPr>
            <w:tcW w:w="1530" w:type="dxa"/>
          </w:tcPr>
          <w:p w14:paraId="1309038D" w14:textId="77777777" w:rsidR="005525B8" w:rsidRPr="00C87258" w:rsidRDefault="005525B8" w:rsidP="005525B8">
            <w:pPr>
              <w:jc w:val="right"/>
              <w:rPr>
                <w:rFonts w:ascii="Arial" w:hAnsi="Arial" w:cs="Arial"/>
                <w:sz w:val="28"/>
              </w:rPr>
            </w:pPr>
          </w:p>
        </w:tc>
        <w:tc>
          <w:tcPr>
            <w:tcW w:w="1530" w:type="dxa"/>
          </w:tcPr>
          <w:p w14:paraId="5BD9EB2C" w14:textId="77777777" w:rsidR="005525B8" w:rsidRPr="00C87258" w:rsidRDefault="005525B8" w:rsidP="005525B8">
            <w:pPr>
              <w:jc w:val="right"/>
              <w:rPr>
                <w:rFonts w:ascii="Arial" w:hAnsi="Arial" w:cs="Arial"/>
                <w:sz w:val="28"/>
              </w:rPr>
            </w:pPr>
          </w:p>
        </w:tc>
      </w:tr>
      <w:tr w:rsidR="005525B8" w:rsidRPr="00C87258" w14:paraId="6E0A3BA4" w14:textId="77777777">
        <w:trPr>
          <w:trHeight w:val="279"/>
          <w:tblHeader/>
        </w:trPr>
        <w:tc>
          <w:tcPr>
            <w:tcW w:w="648" w:type="dxa"/>
          </w:tcPr>
          <w:p w14:paraId="2C91DE2F" w14:textId="77777777" w:rsidR="005525B8" w:rsidRPr="00C87258" w:rsidRDefault="005525B8" w:rsidP="005525B8">
            <w:pPr>
              <w:rPr>
                <w:rFonts w:ascii="Arial" w:hAnsi="Arial" w:cs="Arial"/>
                <w:sz w:val="28"/>
              </w:rPr>
            </w:pPr>
            <w:r w:rsidRPr="00C87258">
              <w:rPr>
                <w:rFonts w:ascii="Arial" w:hAnsi="Arial" w:cs="Arial"/>
                <w:sz w:val="28"/>
              </w:rPr>
              <w:t>2.</w:t>
            </w:r>
          </w:p>
        </w:tc>
        <w:tc>
          <w:tcPr>
            <w:tcW w:w="5130" w:type="dxa"/>
          </w:tcPr>
          <w:p w14:paraId="73057CAD"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Loss Due to Environmental Clean-up</w:t>
            </w:r>
            <w:r w:rsidRPr="00C87258">
              <w:rPr>
                <w:rFonts w:ascii="Arial" w:hAnsi="Arial" w:cs="Arial"/>
                <w:sz w:val="28"/>
              </w:rPr>
              <w:tab/>
            </w:r>
          </w:p>
        </w:tc>
        <w:tc>
          <w:tcPr>
            <w:tcW w:w="1530" w:type="dxa"/>
          </w:tcPr>
          <w:p w14:paraId="348CDD41" w14:textId="77777777" w:rsidR="005525B8" w:rsidRPr="00C87258" w:rsidRDefault="005525B8" w:rsidP="005525B8">
            <w:pPr>
              <w:jc w:val="right"/>
              <w:rPr>
                <w:rFonts w:ascii="Arial" w:hAnsi="Arial" w:cs="Arial"/>
                <w:sz w:val="28"/>
              </w:rPr>
            </w:pPr>
            <w:r w:rsidRPr="00C87258">
              <w:rPr>
                <w:rFonts w:ascii="Arial" w:hAnsi="Arial" w:cs="Arial"/>
                <w:sz w:val="28"/>
              </w:rPr>
              <w:t>500,000</w:t>
            </w:r>
          </w:p>
        </w:tc>
        <w:tc>
          <w:tcPr>
            <w:tcW w:w="1530" w:type="dxa"/>
          </w:tcPr>
          <w:p w14:paraId="1B10C961" w14:textId="77777777" w:rsidR="005525B8" w:rsidRPr="00C87258" w:rsidRDefault="005525B8" w:rsidP="005525B8">
            <w:pPr>
              <w:jc w:val="right"/>
              <w:rPr>
                <w:rFonts w:ascii="Arial" w:hAnsi="Arial" w:cs="Arial"/>
                <w:sz w:val="28"/>
              </w:rPr>
            </w:pPr>
          </w:p>
        </w:tc>
      </w:tr>
      <w:tr w:rsidR="005525B8" w:rsidRPr="00C87258" w14:paraId="3DFF968E" w14:textId="77777777">
        <w:trPr>
          <w:trHeight w:val="279"/>
          <w:tblHeader/>
        </w:trPr>
        <w:tc>
          <w:tcPr>
            <w:tcW w:w="648" w:type="dxa"/>
          </w:tcPr>
          <w:p w14:paraId="199F05A1" w14:textId="77777777" w:rsidR="005525B8" w:rsidRPr="00C87258" w:rsidRDefault="005525B8" w:rsidP="005525B8">
            <w:pPr>
              <w:rPr>
                <w:rFonts w:ascii="Arial" w:hAnsi="Arial" w:cs="Arial"/>
                <w:sz w:val="28"/>
              </w:rPr>
            </w:pPr>
          </w:p>
        </w:tc>
        <w:tc>
          <w:tcPr>
            <w:tcW w:w="5130" w:type="dxa"/>
          </w:tcPr>
          <w:p w14:paraId="04A7BF7E"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t xml:space="preserve">Liability for Environmental </w:t>
            </w:r>
          </w:p>
          <w:p w14:paraId="3269FB9F" w14:textId="77777777" w:rsidR="005525B8" w:rsidRPr="00C87258" w:rsidRDefault="005525B8" w:rsidP="005525B8">
            <w:pPr>
              <w:tabs>
                <w:tab w:val="left" w:pos="912"/>
                <w:tab w:val="right" w:leader="dot" w:pos="7200"/>
              </w:tabs>
              <w:rPr>
                <w:rFonts w:ascii="Arial" w:hAnsi="Arial" w:cs="Arial"/>
                <w:sz w:val="28"/>
              </w:rPr>
            </w:pPr>
            <w:r w:rsidRPr="00C87258">
              <w:rPr>
                <w:rFonts w:ascii="Arial" w:hAnsi="Arial" w:cs="Arial"/>
                <w:sz w:val="28"/>
              </w:rPr>
              <w:tab/>
              <w:t>Clean-up</w:t>
            </w:r>
            <w:r w:rsidRPr="00C87258">
              <w:rPr>
                <w:rFonts w:ascii="Arial" w:hAnsi="Arial" w:cs="Arial"/>
                <w:sz w:val="28"/>
              </w:rPr>
              <w:tab/>
            </w:r>
          </w:p>
        </w:tc>
        <w:tc>
          <w:tcPr>
            <w:tcW w:w="1530" w:type="dxa"/>
          </w:tcPr>
          <w:p w14:paraId="26E6DB1B" w14:textId="77777777" w:rsidR="005525B8" w:rsidRPr="00C87258" w:rsidRDefault="005525B8" w:rsidP="005525B8">
            <w:pPr>
              <w:jc w:val="right"/>
              <w:rPr>
                <w:rFonts w:ascii="Arial" w:hAnsi="Arial" w:cs="Arial"/>
                <w:sz w:val="28"/>
              </w:rPr>
            </w:pPr>
          </w:p>
        </w:tc>
        <w:tc>
          <w:tcPr>
            <w:tcW w:w="1530" w:type="dxa"/>
          </w:tcPr>
          <w:p w14:paraId="01705435" w14:textId="77777777" w:rsidR="005525B8" w:rsidRPr="00C87258" w:rsidRDefault="005525B8" w:rsidP="005525B8">
            <w:pPr>
              <w:jc w:val="right"/>
              <w:rPr>
                <w:rFonts w:ascii="Arial" w:hAnsi="Arial" w:cs="Arial"/>
                <w:sz w:val="28"/>
              </w:rPr>
            </w:pPr>
          </w:p>
          <w:p w14:paraId="4D5B2DF9" w14:textId="77777777" w:rsidR="005525B8" w:rsidRPr="00C87258" w:rsidRDefault="005525B8" w:rsidP="005525B8">
            <w:pPr>
              <w:jc w:val="right"/>
              <w:rPr>
                <w:rFonts w:ascii="Arial" w:hAnsi="Arial" w:cs="Arial"/>
                <w:sz w:val="28"/>
              </w:rPr>
            </w:pPr>
            <w:r w:rsidRPr="00C87258">
              <w:rPr>
                <w:rFonts w:ascii="Arial" w:hAnsi="Arial" w:cs="Arial"/>
                <w:sz w:val="28"/>
              </w:rPr>
              <w:t>500,000</w:t>
            </w:r>
          </w:p>
        </w:tc>
      </w:tr>
      <w:tr w:rsidR="005525B8" w:rsidRPr="00C87258" w14:paraId="15C634C7" w14:textId="77777777">
        <w:trPr>
          <w:trHeight w:val="279"/>
          <w:tblHeader/>
        </w:trPr>
        <w:tc>
          <w:tcPr>
            <w:tcW w:w="648" w:type="dxa"/>
          </w:tcPr>
          <w:p w14:paraId="113F9683" w14:textId="77777777" w:rsidR="005525B8" w:rsidRPr="00C87258" w:rsidRDefault="005525B8" w:rsidP="005525B8">
            <w:pPr>
              <w:rPr>
                <w:rFonts w:ascii="Arial" w:hAnsi="Arial" w:cs="Arial"/>
                <w:sz w:val="28"/>
              </w:rPr>
            </w:pPr>
          </w:p>
        </w:tc>
        <w:tc>
          <w:tcPr>
            <w:tcW w:w="5130" w:type="dxa"/>
          </w:tcPr>
          <w:p w14:paraId="4F7DD9A9" w14:textId="77777777" w:rsidR="005525B8" w:rsidRPr="00C87258" w:rsidRDefault="005525B8" w:rsidP="005525B8">
            <w:pPr>
              <w:tabs>
                <w:tab w:val="left" w:pos="720"/>
                <w:tab w:val="right" w:leader="dot" w:pos="7200"/>
              </w:tabs>
              <w:rPr>
                <w:rFonts w:ascii="Arial" w:hAnsi="Arial" w:cs="Arial"/>
                <w:sz w:val="28"/>
              </w:rPr>
            </w:pPr>
          </w:p>
        </w:tc>
        <w:tc>
          <w:tcPr>
            <w:tcW w:w="1530" w:type="dxa"/>
          </w:tcPr>
          <w:p w14:paraId="2A13F978" w14:textId="77777777" w:rsidR="005525B8" w:rsidRPr="00C87258" w:rsidRDefault="005525B8" w:rsidP="005525B8">
            <w:pPr>
              <w:jc w:val="right"/>
              <w:rPr>
                <w:rFonts w:ascii="Arial" w:hAnsi="Arial" w:cs="Arial"/>
                <w:sz w:val="28"/>
              </w:rPr>
            </w:pPr>
          </w:p>
        </w:tc>
        <w:tc>
          <w:tcPr>
            <w:tcW w:w="1530" w:type="dxa"/>
          </w:tcPr>
          <w:p w14:paraId="5B563899" w14:textId="77777777" w:rsidR="005525B8" w:rsidRPr="00C87258" w:rsidRDefault="005525B8" w:rsidP="005525B8">
            <w:pPr>
              <w:jc w:val="right"/>
              <w:rPr>
                <w:rFonts w:ascii="Arial" w:hAnsi="Arial" w:cs="Arial"/>
                <w:sz w:val="28"/>
              </w:rPr>
            </w:pPr>
          </w:p>
        </w:tc>
      </w:tr>
      <w:tr w:rsidR="005525B8" w:rsidRPr="00C87258" w14:paraId="42A7AC1B" w14:textId="77777777">
        <w:trPr>
          <w:trHeight w:val="279"/>
          <w:tblHeader/>
        </w:trPr>
        <w:tc>
          <w:tcPr>
            <w:tcW w:w="648" w:type="dxa"/>
          </w:tcPr>
          <w:p w14:paraId="6FE37F0C" w14:textId="77777777" w:rsidR="005525B8" w:rsidRPr="00C87258" w:rsidRDefault="005525B8" w:rsidP="005525B8">
            <w:pPr>
              <w:rPr>
                <w:rFonts w:ascii="Arial" w:hAnsi="Arial" w:cs="Arial"/>
                <w:sz w:val="28"/>
              </w:rPr>
            </w:pPr>
            <w:r w:rsidRPr="00C87258">
              <w:rPr>
                <w:rFonts w:ascii="Arial" w:hAnsi="Arial" w:cs="Arial"/>
                <w:sz w:val="28"/>
              </w:rPr>
              <w:t>3.</w:t>
            </w:r>
          </w:p>
        </w:tc>
        <w:tc>
          <w:tcPr>
            <w:tcW w:w="5130" w:type="dxa"/>
          </w:tcPr>
          <w:p w14:paraId="058DD783" w14:textId="1725DFD9" w:rsidR="005525B8" w:rsidRPr="00C87258" w:rsidRDefault="005525B8" w:rsidP="00DC5B98">
            <w:pPr>
              <w:tabs>
                <w:tab w:val="left" w:pos="720"/>
                <w:tab w:val="right" w:leader="dot" w:pos="7200"/>
              </w:tabs>
              <w:rPr>
                <w:rFonts w:ascii="Arial" w:hAnsi="Arial" w:cs="Arial"/>
                <w:sz w:val="28"/>
              </w:rPr>
            </w:pPr>
            <w:r w:rsidRPr="00C87258">
              <w:rPr>
                <w:rFonts w:ascii="Arial" w:hAnsi="Arial" w:cs="Arial"/>
                <w:sz w:val="28"/>
              </w:rPr>
              <w:t xml:space="preserve">Loss </w:t>
            </w:r>
            <w:r w:rsidR="00DC5B98" w:rsidRPr="00C87258">
              <w:rPr>
                <w:rFonts w:ascii="Arial" w:hAnsi="Arial" w:cs="Arial"/>
                <w:sz w:val="28"/>
              </w:rPr>
              <w:t>on</w:t>
            </w:r>
            <w:r w:rsidRPr="00C87258">
              <w:rPr>
                <w:rFonts w:ascii="Arial" w:hAnsi="Arial" w:cs="Arial"/>
                <w:sz w:val="28"/>
              </w:rPr>
              <w:t xml:space="preserve"> Expropriation</w:t>
            </w:r>
            <w:r w:rsidR="009F4485">
              <w:rPr>
                <w:rFonts w:ascii="Arial" w:hAnsi="Arial" w:cs="Arial"/>
                <w:sz w:val="28"/>
                <w:vertAlign w:val="superscript"/>
              </w:rPr>
              <w:t>1</w:t>
            </w:r>
            <w:r w:rsidRPr="00C87258">
              <w:rPr>
                <w:rFonts w:ascii="Arial" w:hAnsi="Arial" w:cs="Arial"/>
                <w:sz w:val="28"/>
              </w:rPr>
              <w:tab/>
            </w:r>
          </w:p>
        </w:tc>
        <w:tc>
          <w:tcPr>
            <w:tcW w:w="1530" w:type="dxa"/>
          </w:tcPr>
          <w:p w14:paraId="2D9182A6" w14:textId="77777777" w:rsidR="005525B8" w:rsidRPr="00C87258" w:rsidRDefault="005525B8" w:rsidP="005525B8">
            <w:pPr>
              <w:jc w:val="right"/>
              <w:rPr>
                <w:rFonts w:ascii="Arial" w:hAnsi="Arial" w:cs="Arial"/>
                <w:sz w:val="28"/>
              </w:rPr>
            </w:pPr>
            <w:r w:rsidRPr="00C87258">
              <w:rPr>
                <w:rFonts w:ascii="Arial" w:hAnsi="Arial" w:cs="Arial"/>
                <w:sz w:val="28"/>
              </w:rPr>
              <w:t>2,245,000</w:t>
            </w:r>
          </w:p>
        </w:tc>
        <w:tc>
          <w:tcPr>
            <w:tcW w:w="1530" w:type="dxa"/>
          </w:tcPr>
          <w:p w14:paraId="424DEDC6" w14:textId="77777777" w:rsidR="005525B8" w:rsidRPr="00C87258" w:rsidRDefault="005525B8" w:rsidP="005525B8">
            <w:pPr>
              <w:jc w:val="right"/>
              <w:rPr>
                <w:rFonts w:ascii="Arial" w:hAnsi="Arial" w:cs="Arial"/>
                <w:sz w:val="28"/>
              </w:rPr>
            </w:pPr>
          </w:p>
        </w:tc>
      </w:tr>
      <w:tr w:rsidR="005525B8" w:rsidRPr="00C87258" w14:paraId="48CCEE9C" w14:textId="77777777">
        <w:trPr>
          <w:trHeight w:val="279"/>
          <w:tblHeader/>
        </w:trPr>
        <w:tc>
          <w:tcPr>
            <w:tcW w:w="648" w:type="dxa"/>
          </w:tcPr>
          <w:p w14:paraId="35826638" w14:textId="77777777" w:rsidR="005525B8" w:rsidRPr="00C87258" w:rsidRDefault="005525B8" w:rsidP="005525B8">
            <w:pPr>
              <w:rPr>
                <w:rFonts w:ascii="Arial" w:hAnsi="Arial" w:cs="Arial"/>
                <w:sz w:val="28"/>
              </w:rPr>
            </w:pPr>
          </w:p>
        </w:tc>
        <w:tc>
          <w:tcPr>
            <w:tcW w:w="5130" w:type="dxa"/>
          </w:tcPr>
          <w:p w14:paraId="66984716" w14:textId="21F38AF0" w:rsidR="005525B8" w:rsidRPr="00C87258" w:rsidRDefault="005525B8" w:rsidP="009B296E">
            <w:pPr>
              <w:tabs>
                <w:tab w:val="left" w:pos="720"/>
                <w:tab w:val="right" w:leader="dot" w:pos="7200"/>
              </w:tabs>
              <w:rPr>
                <w:rFonts w:ascii="Arial" w:hAnsi="Arial" w:cs="Arial"/>
                <w:sz w:val="28"/>
              </w:rPr>
            </w:pPr>
            <w:r w:rsidRPr="00C87258">
              <w:rPr>
                <w:rFonts w:ascii="Arial" w:hAnsi="Arial" w:cs="Arial"/>
                <w:sz w:val="28"/>
              </w:rPr>
              <w:tab/>
            </w:r>
            <w:r w:rsidR="009B296E" w:rsidRPr="00C87258">
              <w:rPr>
                <w:rFonts w:ascii="Arial" w:hAnsi="Arial" w:cs="Arial"/>
                <w:sz w:val="28"/>
              </w:rPr>
              <w:t>Inventory, Accumulated Impairment Losses,</w:t>
            </w:r>
            <w:r w:rsidR="009F4485">
              <w:rPr>
                <w:rFonts w:ascii="Arial" w:hAnsi="Arial" w:cs="Arial"/>
                <w:sz w:val="28"/>
              </w:rPr>
              <w:t xml:space="preserve"> </w:t>
            </w:r>
            <w:r w:rsidR="009B296E" w:rsidRPr="00C87258">
              <w:rPr>
                <w:rFonts w:ascii="Arial" w:hAnsi="Arial" w:cs="Arial"/>
                <w:sz w:val="28"/>
              </w:rPr>
              <w:t>(for each individual asset that has a value assessed to be impaired)</w:t>
            </w:r>
            <w:r w:rsidRPr="00C87258">
              <w:rPr>
                <w:rFonts w:ascii="Arial" w:hAnsi="Arial" w:cs="Arial"/>
                <w:sz w:val="28"/>
              </w:rPr>
              <w:tab/>
            </w:r>
          </w:p>
        </w:tc>
        <w:tc>
          <w:tcPr>
            <w:tcW w:w="1530" w:type="dxa"/>
          </w:tcPr>
          <w:p w14:paraId="7AEC0189" w14:textId="77777777" w:rsidR="005525B8" w:rsidRPr="00C87258" w:rsidRDefault="005525B8" w:rsidP="005525B8">
            <w:pPr>
              <w:jc w:val="right"/>
              <w:rPr>
                <w:rFonts w:ascii="Arial" w:hAnsi="Arial" w:cs="Arial"/>
                <w:sz w:val="28"/>
              </w:rPr>
            </w:pPr>
          </w:p>
        </w:tc>
        <w:tc>
          <w:tcPr>
            <w:tcW w:w="1530" w:type="dxa"/>
          </w:tcPr>
          <w:p w14:paraId="4B03F036" w14:textId="77777777" w:rsidR="008B7942" w:rsidRPr="00C87258" w:rsidRDefault="008B7942" w:rsidP="005525B8">
            <w:pPr>
              <w:jc w:val="right"/>
              <w:rPr>
                <w:rFonts w:ascii="Arial" w:hAnsi="Arial" w:cs="Arial"/>
                <w:sz w:val="28"/>
              </w:rPr>
            </w:pPr>
          </w:p>
          <w:p w14:paraId="712322CD" w14:textId="77777777" w:rsidR="008B7942" w:rsidRPr="00C87258" w:rsidRDefault="008B7942" w:rsidP="005525B8">
            <w:pPr>
              <w:jc w:val="right"/>
              <w:rPr>
                <w:rFonts w:ascii="Arial" w:hAnsi="Arial" w:cs="Arial"/>
                <w:sz w:val="28"/>
              </w:rPr>
            </w:pPr>
          </w:p>
          <w:p w14:paraId="6BFB14D8" w14:textId="77777777" w:rsidR="008B7942" w:rsidRPr="00C87258" w:rsidRDefault="008B7942" w:rsidP="005525B8">
            <w:pPr>
              <w:jc w:val="right"/>
              <w:rPr>
                <w:rFonts w:ascii="Arial" w:hAnsi="Arial" w:cs="Arial"/>
                <w:sz w:val="28"/>
              </w:rPr>
            </w:pPr>
          </w:p>
          <w:p w14:paraId="1A5BA4C6" w14:textId="77777777" w:rsidR="005525B8" w:rsidRPr="00C87258" w:rsidRDefault="005525B8" w:rsidP="005525B8">
            <w:pPr>
              <w:jc w:val="right"/>
              <w:rPr>
                <w:rFonts w:ascii="Arial" w:hAnsi="Arial" w:cs="Arial"/>
                <w:sz w:val="28"/>
              </w:rPr>
            </w:pPr>
            <w:r w:rsidRPr="00C87258">
              <w:rPr>
                <w:rFonts w:ascii="Arial" w:hAnsi="Arial" w:cs="Arial"/>
                <w:sz w:val="28"/>
              </w:rPr>
              <w:t>2,245,000</w:t>
            </w:r>
          </w:p>
        </w:tc>
      </w:tr>
      <w:tr w:rsidR="005525B8" w:rsidRPr="00C87258" w14:paraId="733F5C29" w14:textId="77777777">
        <w:trPr>
          <w:trHeight w:val="279"/>
          <w:tblHeader/>
        </w:trPr>
        <w:tc>
          <w:tcPr>
            <w:tcW w:w="648" w:type="dxa"/>
          </w:tcPr>
          <w:p w14:paraId="78EAB6BA" w14:textId="77777777" w:rsidR="005525B8" w:rsidRPr="00C87258" w:rsidRDefault="005525B8" w:rsidP="005525B8">
            <w:pPr>
              <w:rPr>
                <w:rFonts w:ascii="Arial" w:hAnsi="Arial" w:cs="Arial"/>
                <w:sz w:val="28"/>
              </w:rPr>
            </w:pPr>
          </w:p>
        </w:tc>
        <w:tc>
          <w:tcPr>
            <w:tcW w:w="5130" w:type="dxa"/>
          </w:tcPr>
          <w:p w14:paraId="5F70F887" w14:textId="23094653"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 xml:space="preserve"> </w:t>
            </w:r>
            <w:r w:rsidR="009F4485">
              <w:rPr>
                <w:rFonts w:ascii="Arial" w:hAnsi="Arial" w:cs="Arial"/>
                <w:sz w:val="28"/>
                <w:vertAlign w:val="superscript"/>
              </w:rPr>
              <w:t>1</w:t>
            </w:r>
            <w:r w:rsidRPr="00C87258">
              <w:rPr>
                <w:rFonts w:ascii="Arial" w:hAnsi="Arial" w:cs="Arial"/>
                <w:sz w:val="28"/>
              </w:rPr>
              <w:t>[$5,725,000 – (40% X $8,700,000)]</w:t>
            </w:r>
          </w:p>
        </w:tc>
        <w:tc>
          <w:tcPr>
            <w:tcW w:w="1530" w:type="dxa"/>
          </w:tcPr>
          <w:p w14:paraId="0BFB2FBC" w14:textId="77777777" w:rsidR="005525B8" w:rsidRPr="00C87258" w:rsidRDefault="005525B8" w:rsidP="005525B8">
            <w:pPr>
              <w:jc w:val="right"/>
              <w:rPr>
                <w:rFonts w:ascii="Arial" w:hAnsi="Arial" w:cs="Arial"/>
                <w:sz w:val="28"/>
              </w:rPr>
            </w:pPr>
          </w:p>
        </w:tc>
        <w:tc>
          <w:tcPr>
            <w:tcW w:w="1530" w:type="dxa"/>
          </w:tcPr>
          <w:p w14:paraId="3E62E6DC" w14:textId="77777777" w:rsidR="005525B8" w:rsidRPr="00C87258" w:rsidRDefault="005525B8" w:rsidP="005525B8">
            <w:pPr>
              <w:jc w:val="right"/>
              <w:rPr>
                <w:rFonts w:ascii="Arial" w:hAnsi="Arial" w:cs="Arial"/>
                <w:sz w:val="28"/>
              </w:rPr>
            </w:pPr>
          </w:p>
        </w:tc>
      </w:tr>
      <w:tr w:rsidR="005525B8" w:rsidRPr="00C87258" w14:paraId="2650E56E" w14:textId="77777777">
        <w:trPr>
          <w:trHeight w:val="279"/>
          <w:tblHeader/>
        </w:trPr>
        <w:tc>
          <w:tcPr>
            <w:tcW w:w="648" w:type="dxa"/>
          </w:tcPr>
          <w:p w14:paraId="60BF93B8" w14:textId="77777777" w:rsidR="005525B8" w:rsidRPr="00C87258" w:rsidRDefault="005525B8" w:rsidP="005525B8">
            <w:pPr>
              <w:rPr>
                <w:rFonts w:ascii="Arial" w:hAnsi="Arial" w:cs="Arial"/>
                <w:sz w:val="28"/>
              </w:rPr>
            </w:pPr>
          </w:p>
        </w:tc>
        <w:tc>
          <w:tcPr>
            <w:tcW w:w="5130" w:type="dxa"/>
          </w:tcPr>
          <w:p w14:paraId="3092D961" w14:textId="77777777" w:rsidR="005525B8" w:rsidRPr="00C87258" w:rsidRDefault="005525B8" w:rsidP="005525B8">
            <w:pPr>
              <w:tabs>
                <w:tab w:val="left" w:pos="720"/>
                <w:tab w:val="right" w:leader="dot" w:pos="7200"/>
              </w:tabs>
              <w:rPr>
                <w:rFonts w:ascii="Arial" w:hAnsi="Arial" w:cs="Arial"/>
                <w:sz w:val="28"/>
              </w:rPr>
            </w:pPr>
          </w:p>
        </w:tc>
        <w:tc>
          <w:tcPr>
            <w:tcW w:w="1530" w:type="dxa"/>
          </w:tcPr>
          <w:p w14:paraId="0CAA286C" w14:textId="77777777" w:rsidR="005525B8" w:rsidRPr="00C87258" w:rsidRDefault="005525B8" w:rsidP="005525B8">
            <w:pPr>
              <w:jc w:val="right"/>
              <w:rPr>
                <w:rFonts w:ascii="Arial" w:hAnsi="Arial" w:cs="Arial"/>
                <w:sz w:val="28"/>
              </w:rPr>
            </w:pPr>
          </w:p>
        </w:tc>
        <w:tc>
          <w:tcPr>
            <w:tcW w:w="1530" w:type="dxa"/>
          </w:tcPr>
          <w:p w14:paraId="76DD63F7" w14:textId="77777777" w:rsidR="005525B8" w:rsidRPr="00C87258" w:rsidRDefault="005525B8" w:rsidP="005525B8">
            <w:pPr>
              <w:jc w:val="right"/>
              <w:rPr>
                <w:rFonts w:ascii="Arial" w:hAnsi="Arial" w:cs="Arial"/>
                <w:sz w:val="28"/>
              </w:rPr>
            </w:pPr>
          </w:p>
        </w:tc>
      </w:tr>
      <w:tr w:rsidR="005525B8" w:rsidRPr="00C87258" w14:paraId="616BA5FD" w14:textId="77777777">
        <w:trPr>
          <w:trHeight w:val="279"/>
          <w:tblHeader/>
        </w:trPr>
        <w:tc>
          <w:tcPr>
            <w:tcW w:w="648" w:type="dxa"/>
          </w:tcPr>
          <w:p w14:paraId="087E799E" w14:textId="77777777" w:rsidR="005525B8" w:rsidRPr="00C87258" w:rsidRDefault="005525B8" w:rsidP="005525B8">
            <w:pPr>
              <w:rPr>
                <w:rFonts w:ascii="Arial" w:hAnsi="Arial" w:cs="Arial"/>
                <w:sz w:val="28"/>
              </w:rPr>
            </w:pPr>
            <w:r w:rsidRPr="00C87258">
              <w:rPr>
                <w:rFonts w:ascii="Arial" w:hAnsi="Arial" w:cs="Arial"/>
                <w:sz w:val="28"/>
              </w:rPr>
              <w:t>4.</w:t>
            </w:r>
          </w:p>
        </w:tc>
        <w:tc>
          <w:tcPr>
            <w:tcW w:w="5130" w:type="dxa"/>
          </w:tcPr>
          <w:p w14:paraId="770C4EE7"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No entry required.</w:t>
            </w:r>
          </w:p>
        </w:tc>
        <w:tc>
          <w:tcPr>
            <w:tcW w:w="1530" w:type="dxa"/>
          </w:tcPr>
          <w:p w14:paraId="2E3BF013" w14:textId="77777777" w:rsidR="005525B8" w:rsidRPr="00C87258" w:rsidRDefault="005525B8" w:rsidP="005525B8">
            <w:pPr>
              <w:jc w:val="right"/>
              <w:rPr>
                <w:rFonts w:ascii="Arial" w:hAnsi="Arial" w:cs="Arial"/>
                <w:sz w:val="28"/>
              </w:rPr>
            </w:pPr>
          </w:p>
        </w:tc>
        <w:tc>
          <w:tcPr>
            <w:tcW w:w="1530" w:type="dxa"/>
          </w:tcPr>
          <w:p w14:paraId="4C75E1FE" w14:textId="77777777" w:rsidR="005525B8" w:rsidRPr="00C87258" w:rsidRDefault="005525B8" w:rsidP="005525B8">
            <w:pPr>
              <w:jc w:val="right"/>
              <w:rPr>
                <w:rFonts w:ascii="Arial" w:hAnsi="Arial" w:cs="Arial"/>
                <w:sz w:val="28"/>
              </w:rPr>
            </w:pPr>
          </w:p>
        </w:tc>
      </w:tr>
    </w:tbl>
    <w:p w14:paraId="79CBB725" w14:textId="77777777" w:rsidR="005525B8" w:rsidRPr="00C87258" w:rsidRDefault="005525B8" w:rsidP="005525B8">
      <w:pPr>
        <w:rPr>
          <w:rFonts w:ascii="Arial" w:hAnsi="Arial" w:cs="Arial"/>
        </w:rPr>
      </w:pPr>
    </w:p>
    <w:p w14:paraId="173DF749" w14:textId="77777777" w:rsidR="005525B8" w:rsidRPr="00C87258" w:rsidRDefault="005525B8" w:rsidP="005525B8">
      <w:pPr>
        <w:rPr>
          <w:rFonts w:ascii="Arial" w:hAnsi="Arial" w:cs="Arial"/>
        </w:rPr>
      </w:pPr>
    </w:p>
    <w:p w14:paraId="3F447446" w14:textId="480091A0" w:rsidR="005525B8" w:rsidRPr="00C87258" w:rsidRDefault="0034758F" w:rsidP="005525B8">
      <w:pPr>
        <w:rPr>
          <w:rFonts w:ascii="Arial" w:hAnsi="Arial" w:cs="Arial"/>
        </w:rPr>
      </w:pPr>
      <w:r>
        <w:rPr>
          <w:rFonts w:ascii="Arial" w:hAnsi="Arial" w:cs="Arial"/>
          <w:sz w:val="28"/>
        </w:rPr>
        <w:t>b.</w:t>
      </w:r>
    </w:p>
    <w:tbl>
      <w:tblPr>
        <w:tblW w:w="0" w:type="auto"/>
        <w:tblLayout w:type="fixed"/>
        <w:tblLook w:val="0000" w:firstRow="0" w:lastRow="0" w:firstColumn="0" w:lastColumn="0" w:noHBand="0" w:noVBand="0"/>
      </w:tblPr>
      <w:tblGrid>
        <w:gridCol w:w="648"/>
        <w:gridCol w:w="8190"/>
      </w:tblGrid>
      <w:tr w:rsidR="005525B8" w:rsidRPr="00C87258" w14:paraId="472F6482" w14:textId="77777777">
        <w:trPr>
          <w:cantSplit/>
          <w:trHeight w:val="279"/>
          <w:tblHeader/>
        </w:trPr>
        <w:tc>
          <w:tcPr>
            <w:tcW w:w="648" w:type="dxa"/>
          </w:tcPr>
          <w:p w14:paraId="402D8995" w14:textId="77777777" w:rsidR="005525B8" w:rsidRPr="00C87258" w:rsidRDefault="005525B8" w:rsidP="005525B8">
            <w:pPr>
              <w:rPr>
                <w:rFonts w:ascii="Arial" w:hAnsi="Arial" w:cs="Arial"/>
                <w:sz w:val="28"/>
              </w:rPr>
            </w:pPr>
            <w:r w:rsidRPr="00C87258">
              <w:rPr>
                <w:rFonts w:ascii="Arial" w:hAnsi="Arial" w:cs="Arial"/>
                <w:sz w:val="28"/>
              </w:rPr>
              <w:t>1.</w:t>
            </w:r>
          </w:p>
        </w:tc>
        <w:tc>
          <w:tcPr>
            <w:tcW w:w="8190" w:type="dxa"/>
          </w:tcPr>
          <w:p w14:paraId="2E03DF0A" w14:textId="06334FC5" w:rsidR="005525B8" w:rsidRPr="00C87258" w:rsidRDefault="005525B8" w:rsidP="005525B8">
            <w:pPr>
              <w:jc w:val="both"/>
              <w:rPr>
                <w:rFonts w:ascii="Arial" w:hAnsi="Arial" w:cs="Arial"/>
                <w:sz w:val="28"/>
              </w:rPr>
            </w:pPr>
            <w:r w:rsidRPr="00C87258">
              <w:rPr>
                <w:rFonts w:ascii="Arial" w:hAnsi="Arial" w:cs="Arial"/>
                <w:sz w:val="28"/>
              </w:rPr>
              <w:t>A loss and a liability have been recorded in the first case because (</w:t>
            </w:r>
            <w:proofErr w:type="spellStart"/>
            <w:r w:rsidRPr="00C87258">
              <w:rPr>
                <w:rFonts w:ascii="Arial" w:hAnsi="Arial" w:cs="Arial"/>
                <w:sz w:val="28"/>
              </w:rPr>
              <w:t>i</w:t>
            </w:r>
            <w:proofErr w:type="spellEnd"/>
            <w:r w:rsidRPr="00C87258">
              <w:rPr>
                <w:rFonts w:ascii="Arial" w:hAnsi="Arial" w:cs="Arial"/>
                <w:sz w:val="28"/>
              </w:rPr>
              <w:t>) information is available prior to the issuance of the financial statements that indicates it is likely that a liability had been incurred at the date of the financial statements and (ii) the amount is reasonably estimable. That is, the occurrence of the uninsured accidents during the year plus the outstanding injury suits and the legal counsel’s estimate of probable loss require</w:t>
            </w:r>
            <w:r w:rsidR="006E49A9" w:rsidRPr="00C87258">
              <w:rPr>
                <w:rFonts w:ascii="Arial" w:hAnsi="Arial" w:cs="Arial"/>
                <w:sz w:val="28"/>
              </w:rPr>
              <w:t xml:space="preserve"> </w:t>
            </w:r>
            <w:r w:rsidRPr="00C87258">
              <w:rPr>
                <w:rFonts w:ascii="Arial" w:hAnsi="Arial" w:cs="Arial"/>
                <w:sz w:val="28"/>
              </w:rPr>
              <w:t>recognition of a loss contingency.</w:t>
            </w:r>
          </w:p>
          <w:p w14:paraId="6590482A" w14:textId="77777777" w:rsidR="005525B8" w:rsidRPr="00C87258" w:rsidRDefault="005525B8" w:rsidP="005525B8">
            <w:pPr>
              <w:jc w:val="both"/>
              <w:rPr>
                <w:rFonts w:ascii="Arial" w:hAnsi="Arial" w:cs="Arial"/>
                <w:sz w:val="28"/>
              </w:rPr>
            </w:pPr>
            <w:r w:rsidRPr="00C87258">
              <w:rPr>
                <w:rFonts w:ascii="Arial" w:hAnsi="Arial" w:cs="Arial"/>
                <w:sz w:val="28"/>
              </w:rPr>
              <w:t>No journal entry is recorded in the case of the $60,000 injury suit since it is considered unlikely that a liability has been incurred at the date of the financial statements. If the amount were considered material</w:t>
            </w:r>
            <w:r w:rsidR="006E49A9" w:rsidRPr="00C87258">
              <w:rPr>
                <w:rFonts w:ascii="Arial" w:hAnsi="Arial" w:cs="Arial"/>
                <w:sz w:val="28"/>
              </w:rPr>
              <w:t>,</w:t>
            </w:r>
            <w:r w:rsidRPr="00C87258">
              <w:rPr>
                <w:rFonts w:ascii="Arial" w:hAnsi="Arial" w:cs="Arial"/>
                <w:sz w:val="28"/>
              </w:rPr>
              <w:t xml:space="preserve"> it would be desirable to disclose the existence of the lawsuit in the notes to the financial statements.</w:t>
            </w:r>
          </w:p>
          <w:p w14:paraId="6B2D62AD" w14:textId="77777777" w:rsidR="005525B8" w:rsidRPr="00C87258" w:rsidRDefault="005525B8" w:rsidP="005525B8">
            <w:pPr>
              <w:jc w:val="both"/>
              <w:rPr>
                <w:rFonts w:ascii="Arial" w:hAnsi="Arial" w:cs="Arial"/>
                <w:sz w:val="28"/>
              </w:rPr>
            </w:pPr>
          </w:p>
        </w:tc>
      </w:tr>
    </w:tbl>
    <w:p w14:paraId="002FAB2B" w14:textId="0E1AEBB5" w:rsidR="005525B8" w:rsidRPr="00C87258" w:rsidRDefault="005525B8" w:rsidP="005525B8">
      <w:pPr>
        <w:jc w:val="both"/>
        <w:rPr>
          <w:rFonts w:ascii="Arial" w:hAnsi="Arial" w:cs="Arial"/>
          <w:b/>
          <w:sz w:val="28"/>
        </w:rPr>
      </w:pPr>
      <w:r w:rsidRPr="00C87258">
        <w:rPr>
          <w:rFonts w:ascii="Arial" w:hAnsi="Arial" w:cs="Arial"/>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8 (C</w:t>
      </w:r>
      <w:r w:rsidR="006F7011" w:rsidRPr="00C87258">
        <w:rPr>
          <w:rFonts w:ascii="Arial" w:hAnsi="Arial" w:cs="Arial"/>
          <w:b/>
          <w:sz w:val="28"/>
        </w:rPr>
        <w:t>ONTINUED</w:t>
      </w:r>
      <w:r w:rsidRPr="00C87258">
        <w:rPr>
          <w:rFonts w:ascii="Arial" w:hAnsi="Arial" w:cs="Arial"/>
          <w:b/>
          <w:sz w:val="28"/>
        </w:rPr>
        <w:t>)</w:t>
      </w:r>
    </w:p>
    <w:p w14:paraId="4024C026" w14:textId="228271FB" w:rsidR="006F7011" w:rsidRPr="00C87258" w:rsidRDefault="006F7011" w:rsidP="005525B8">
      <w:pPr>
        <w:jc w:val="both"/>
        <w:rPr>
          <w:rFonts w:ascii="Arial" w:hAnsi="Arial" w:cs="Arial"/>
          <w:sz w:val="28"/>
        </w:rPr>
      </w:pPr>
    </w:p>
    <w:p w14:paraId="015B6010" w14:textId="11A8524D" w:rsidR="006F7011" w:rsidRPr="00C87258" w:rsidRDefault="0034758F" w:rsidP="005525B8">
      <w:pPr>
        <w:jc w:val="both"/>
        <w:rPr>
          <w:rFonts w:ascii="Arial" w:hAnsi="Arial" w:cs="Arial"/>
          <w:sz w:val="28"/>
        </w:rPr>
      </w:pPr>
      <w:r>
        <w:rPr>
          <w:rFonts w:ascii="Arial" w:hAnsi="Arial" w:cs="Arial"/>
          <w:sz w:val="28"/>
        </w:rPr>
        <w:t>b.</w:t>
      </w:r>
      <w:r w:rsidR="006F7011" w:rsidRPr="00C87258">
        <w:rPr>
          <w:rFonts w:ascii="Arial" w:hAnsi="Arial" w:cs="Arial"/>
          <w:sz w:val="28"/>
        </w:rPr>
        <w:t xml:space="preserve"> (continued)</w:t>
      </w:r>
    </w:p>
    <w:p w14:paraId="615EF663" w14:textId="77777777" w:rsidR="00911917" w:rsidRPr="00C87258" w:rsidRDefault="00911917" w:rsidP="005525B8">
      <w:pPr>
        <w:jc w:val="both"/>
        <w:rPr>
          <w:rFonts w:ascii="Arial" w:hAnsi="Arial" w:cs="Arial"/>
          <w:sz w:val="28"/>
        </w:rPr>
      </w:pPr>
    </w:p>
    <w:tbl>
      <w:tblPr>
        <w:tblW w:w="8838" w:type="dxa"/>
        <w:tblLayout w:type="fixed"/>
        <w:tblLook w:val="0000" w:firstRow="0" w:lastRow="0" w:firstColumn="0" w:lastColumn="0" w:noHBand="0" w:noVBand="0"/>
      </w:tblPr>
      <w:tblGrid>
        <w:gridCol w:w="648"/>
        <w:gridCol w:w="8190"/>
      </w:tblGrid>
      <w:tr w:rsidR="005525B8" w:rsidRPr="00C87258" w14:paraId="6430B221" w14:textId="77777777" w:rsidTr="006F7011">
        <w:trPr>
          <w:cantSplit/>
          <w:trHeight w:val="279"/>
          <w:tblHeader/>
        </w:trPr>
        <w:tc>
          <w:tcPr>
            <w:tcW w:w="648" w:type="dxa"/>
          </w:tcPr>
          <w:p w14:paraId="33746D2A" w14:textId="77777777" w:rsidR="005525B8" w:rsidRPr="00C87258" w:rsidRDefault="005525B8" w:rsidP="005525B8">
            <w:pPr>
              <w:rPr>
                <w:rFonts w:ascii="Arial" w:hAnsi="Arial" w:cs="Arial"/>
                <w:sz w:val="28"/>
              </w:rPr>
            </w:pPr>
            <w:r w:rsidRPr="00C87258">
              <w:rPr>
                <w:rFonts w:ascii="Arial" w:hAnsi="Arial" w:cs="Arial"/>
                <w:sz w:val="28"/>
              </w:rPr>
              <w:t>2.</w:t>
            </w:r>
          </w:p>
        </w:tc>
        <w:tc>
          <w:tcPr>
            <w:tcW w:w="8190" w:type="dxa"/>
          </w:tcPr>
          <w:p w14:paraId="148CA500" w14:textId="77777777" w:rsidR="005525B8" w:rsidRPr="00C87258" w:rsidRDefault="005525B8" w:rsidP="005525B8">
            <w:pPr>
              <w:jc w:val="both"/>
              <w:rPr>
                <w:rFonts w:ascii="Arial" w:hAnsi="Arial" w:cs="Arial"/>
                <w:sz w:val="28"/>
              </w:rPr>
            </w:pPr>
            <w:r w:rsidRPr="00C87258">
              <w:rPr>
                <w:rFonts w:ascii="Arial" w:hAnsi="Arial" w:cs="Arial"/>
                <w:sz w:val="28"/>
              </w:rPr>
              <w:t xml:space="preserve">A loss and a liability have been recorded because information is available prior to the issuance of the financial statements that indicates it is likely that a liability had been incurred at the date of the financial statements. </w:t>
            </w:r>
            <w:r w:rsidR="008D1D47" w:rsidRPr="00C87258">
              <w:rPr>
                <w:rFonts w:ascii="Arial" w:hAnsi="Arial" w:cs="Arial"/>
                <w:sz w:val="28"/>
              </w:rPr>
              <w:t>Under ASPE, w</w:t>
            </w:r>
            <w:r w:rsidRPr="00C87258">
              <w:rPr>
                <w:rFonts w:ascii="Arial" w:hAnsi="Arial" w:cs="Arial"/>
                <w:sz w:val="28"/>
              </w:rPr>
              <w:t xml:space="preserve">here a range of possible amounts is determined and no one amount within the range is more likely than another, the bottom of the range is usually accrued with the amount of the remaining exposure disclosed in the notes. </w:t>
            </w:r>
          </w:p>
          <w:p w14:paraId="72A2A213" w14:textId="77777777" w:rsidR="005525B8" w:rsidRPr="00C87258" w:rsidRDefault="005525B8" w:rsidP="005525B8">
            <w:pPr>
              <w:jc w:val="both"/>
              <w:rPr>
                <w:rFonts w:ascii="Arial" w:hAnsi="Arial" w:cs="Arial"/>
                <w:sz w:val="28"/>
              </w:rPr>
            </w:pPr>
          </w:p>
        </w:tc>
      </w:tr>
      <w:tr w:rsidR="005525B8" w:rsidRPr="00C87258" w14:paraId="6BFB9445" w14:textId="77777777" w:rsidTr="006F7011">
        <w:trPr>
          <w:cantSplit/>
          <w:trHeight w:val="279"/>
          <w:tblHeader/>
        </w:trPr>
        <w:tc>
          <w:tcPr>
            <w:tcW w:w="648" w:type="dxa"/>
          </w:tcPr>
          <w:p w14:paraId="3B2E8650" w14:textId="77777777" w:rsidR="005525B8" w:rsidRPr="00C87258" w:rsidRDefault="005525B8" w:rsidP="005525B8">
            <w:pPr>
              <w:rPr>
                <w:rFonts w:ascii="Arial" w:hAnsi="Arial" w:cs="Arial"/>
                <w:sz w:val="28"/>
              </w:rPr>
            </w:pPr>
            <w:r w:rsidRPr="00C87258">
              <w:rPr>
                <w:rFonts w:ascii="Arial" w:hAnsi="Arial" w:cs="Arial"/>
                <w:sz w:val="28"/>
              </w:rPr>
              <w:t>3.</w:t>
            </w:r>
          </w:p>
        </w:tc>
        <w:tc>
          <w:tcPr>
            <w:tcW w:w="8190" w:type="dxa"/>
          </w:tcPr>
          <w:p w14:paraId="02E37B3D" w14:textId="77777777" w:rsidR="005525B8" w:rsidRPr="00C87258" w:rsidRDefault="005525B8" w:rsidP="008B7942">
            <w:pPr>
              <w:jc w:val="both"/>
              <w:rPr>
                <w:rFonts w:ascii="Arial" w:hAnsi="Arial" w:cs="Arial"/>
                <w:sz w:val="28"/>
              </w:rPr>
            </w:pPr>
            <w:r w:rsidRPr="00C87258">
              <w:rPr>
                <w:rFonts w:ascii="Arial" w:hAnsi="Arial" w:cs="Arial"/>
                <w:sz w:val="28"/>
              </w:rPr>
              <w:t xml:space="preserve">An entry to record a loss and </w:t>
            </w:r>
            <w:r w:rsidR="009B296E" w:rsidRPr="00C87258">
              <w:rPr>
                <w:rFonts w:ascii="Arial" w:hAnsi="Arial" w:cs="Arial"/>
                <w:sz w:val="28"/>
              </w:rPr>
              <w:t xml:space="preserve">to </w:t>
            </w:r>
            <w:r w:rsidRPr="00C87258">
              <w:rPr>
                <w:rFonts w:ascii="Arial" w:hAnsi="Arial" w:cs="Arial"/>
                <w:sz w:val="28"/>
              </w:rPr>
              <w:t xml:space="preserve">establish </w:t>
            </w:r>
            <w:r w:rsidR="009B296E" w:rsidRPr="00C87258">
              <w:rPr>
                <w:rFonts w:ascii="Arial" w:hAnsi="Arial" w:cs="Arial"/>
                <w:sz w:val="28"/>
              </w:rPr>
              <w:t>reduced asset values</w:t>
            </w:r>
            <w:r w:rsidRPr="00C87258">
              <w:rPr>
                <w:rFonts w:ascii="Arial" w:hAnsi="Arial" w:cs="Arial"/>
                <w:sz w:val="28"/>
              </w:rPr>
              <w:t xml:space="preserve"> due to threat of expropriation is necessary because the expropriation is imminent as evidenced by the foreign government’s communicated intent to expropriate</w:t>
            </w:r>
            <w:r w:rsidR="00F13774" w:rsidRPr="00C87258">
              <w:rPr>
                <w:rFonts w:ascii="Arial" w:hAnsi="Arial" w:cs="Arial"/>
                <w:sz w:val="28"/>
              </w:rPr>
              <w:t>,</w:t>
            </w:r>
            <w:r w:rsidRPr="00C87258">
              <w:rPr>
                <w:rFonts w:ascii="Arial" w:hAnsi="Arial" w:cs="Arial"/>
                <w:sz w:val="28"/>
              </w:rPr>
              <w:t xml:space="preserve"> and the prior settlements for properties already expropriated. </w:t>
            </w:r>
            <w:r w:rsidR="00F13774" w:rsidRPr="00C87258">
              <w:rPr>
                <w:rFonts w:ascii="Arial" w:hAnsi="Arial" w:cs="Arial"/>
                <w:sz w:val="28"/>
              </w:rPr>
              <w:t>E</w:t>
            </w:r>
            <w:r w:rsidRPr="00C87258">
              <w:rPr>
                <w:rFonts w:ascii="Arial" w:hAnsi="Arial" w:cs="Arial"/>
                <w:sz w:val="28"/>
              </w:rPr>
              <w:t xml:space="preserve">nough evidence exists to reasonably estimate the amount of the probable loss resulting from impairment of assets at the balance sheet date. The amount of the loss is measured by the </w:t>
            </w:r>
            <w:r w:rsidR="00F13774" w:rsidRPr="00C87258">
              <w:rPr>
                <w:rFonts w:ascii="Arial" w:hAnsi="Arial" w:cs="Arial"/>
                <w:sz w:val="28"/>
              </w:rPr>
              <w:t xml:space="preserve">excess of </w:t>
            </w:r>
            <w:r w:rsidRPr="00C87258">
              <w:rPr>
                <w:rFonts w:ascii="Arial" w:hAnsi="Arial" w:cs="Arial"/>
                <w:sz w:val="28"/>
              </w:rPr>
              <w:t xml:space="preserve">the carrying amount of the assets </w:t>
            </w:r>
            <w:r w:rsidR="00F13774" w:rsidRPr="00C87258">
              <w:rPr>
                <w:rFonts w:ascii="Arial" w:hAnsi="Arial" w:cs="Arial"/>
                <w:sz w:val="28"/>
              </w:rPr>
              <w:t xml:space="preserve">over </w:t>
            </w:r>
            <w:r w:rsidRPr="00C87258">
              <w:rPr>
                <w:rFonts w:ascii="Arial" w:hAnsi="Arial" w:cs="Arial"/>
                <w:sz w:val="28"/>
              </w:rPr>
              <w:t xml:space="preserve">the expected compensation. At the time the expropriation occurs, the related assets are written </w:t>
            </w:r>
            <w:r w:rsidR="00A221D3" w:rsidRPr="00C87258">
              <w:rPr>
                <w:rFonts w:ascii="Arial" w:hAnsi="Arial" w:cs="Arial"/>
                <w:sz w:val="28"/>
              </w:rPr>
              <w:t xml:space="preserve">down or written </w:t>
            </w:r>
            <w:r w:rsidRPr="00C87258">
              <w:rPr>
                <w:rFonts w:ascii="Arial" w:hAnsi="Arial" w:cs="Arial"/>
                <w:sz w:val="28"/>
              </w:rPr>
              <w:t xml:space="preserve">off </w:t>
            </w:r>
            <w:r w:rsidR="009B296E" w:rsidRPr="00C87258">
              <w:rPr>
                <w:rFonts w:ascii="Arial" w:hAnsi="Arial" w:cs="Arial"/>
                <w:sz w:val="28"/>
              </w:rPr>
              <w:t>and any differences between the amount received and the reduced asset values will be adjust</w:t>
            </w:r>
            <w:r w:rsidR="008108BB" w:rsidRPr="00C87258">
              <w:rPr>
                <w:rFonts w:ascii="Arial" w:hAnsi="Arial" w:cs="Arial"/>
                <w:sz w:val="28"/>
              </w:rPr>
              <w:t>ed</w:t>
            </w:r>
            <w:r w:rsidR="009B296E" w:rsidRPr="00C87258">
              <w:rPr>
                <w:rFonts w:ascii="Arial" w:hAnsi="Arial" w:cs="Arial"/>
                <w:sz w:val="28"/>
              </w:rPr>
              <w:t xml:space="preserve"> </w:t>
            </w:r>
            <w:r w:rsidR="008108BB" w:rsidRPr="00C87258">
              <w:rPr>
                <w:rFonts w:ascii="Arial" w:hAnsi="Arial" w:cs="Arial"/>
                <w:sz w:val="28"/>
              </w:rPr>
              <w:t>to</w:t>
            </w:r>
            <w:r w:rsidR="009B296E" w:rsidRPr="00C87258">
              <w:rPr>
                <w:rFonts w:ascii="Arial" w:hAnsi="Arial" w:cs="Arial"/>
                <w:sz w:val="28"/>
              </w:rPr>
              <w:t xml:space="preserve"> the Loss from Expropriation</w:t>
            </w:r>
            <w:r w:rsidRPr="00C87258">
              <w:rPr>
                <w:rFonts w:ascii="Arial" w:hAnsi="Arial" w:cs="Arial"/>
                <w:sz w:val="28"/>
              </w:rPr>
              <w:t xml:space="preserve">. In this </w:t>
            </w:r>
            <w:r w:rsidR="009B296E" w:rsidRPr="00C87258">
              <w:rPr>
                <w:rFonts w:ascii="Arial" w:hAnsi="Arial" w:cs="Arial"/>
                <w:sz w:val="28"/>
              </w:rPr>
              <w:t>case</w:t>
            </w:r>
            <w:r w:rsidRPr="00C87258">
              <w:rPr>
                <w:rFonts w:ascii="Arial" w:hAnsi="Arial" w:cs="Arial"/>
                <w:sz w:val="28"/>
              </w:rPr>
              <w:t xml:space="preserve">, </w:t>
            </w:r>
            <w:r w:rsidR="009B296E" w:rsidRPr="00C87258">
              <w:rPr>
                <w:rFonts w:ascii="Arial" w:hAnsi="Arial" w:cs="Arial"/>
                <w:sz w:val="28"/>
              </w:rPr>
              <w:t xml:space="preserve">it is asset values that have been impaired, not an additional liability that </w:t>
            </w:r>
            <w:r w:rsidR="008108BB" w:rsidRPr="00C87258">
              <w:rPr>
                <w:rFonts w:ascii="Arial" w:hAnsi="Arial" w:cs="Arial"/>
                <w:sz w:val="28"/>
              </w:rPr>
              <w:t>has been</w:t>
            </w:r>
            <w:r w:rsidR="009B296E" w:rsidRPr="00C87258">
              <w:rPr>
                <w:rFonts w:ascii="Arial" w:hAnsi="Arial" w:cs="Arial"/>
                <w:sz w:val="28"/>
              </w:rPr>
              <w:t xml:space="preserve"> incurred.</w:t>
            </w:r>
            <w:r w:rsidR="008108BB" w:rsidRPr="00C87258">
              <w:rPr>
                <w:rFonts w:ascii="Arial" w:hAnsi="Arial" w:cs="Arial"/>
                <w:sz w:val="28"/>
              </w:rPr>
              <w:t xml:space="preserve"> If there is significant uncertainty about which specific assets are affected, general allowance accounts (contra asset accounts) could be credited for each general category of asset.</w:t>
            </w:r>
          </w:p>
        </w:tc>
      </w:tr>
    </w:tbl>
    <w:p w14:paraId="2D74155A" w14:textId="2C46EA2B" w:rsidR="005525B8" w:rsidRPr="00C87258" w:rsidRDefault="005525B8" w:rsidP="005525B8">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8 (C</w:t>
      </w:r>
      <w:r w:rsidR="00911917" w:rsidRPr="00C87258">
        <w:rPr>
          <w:rFonts w:ascii="Arial" w:hAnsi="Arial" w:cs="Arial"/>
          <w:b/>
          <w:sz w:val="28"/>
        </w:rPr>
        <w:t>ONTINUED</w:t>
      </w:r>
      <w:r w:rsidRPr="00C87258">
        <w:rPr>
          <w:rFonts w:ascii="Arial" w:hAnsi="Arial" w:cs="Arial"/>
          <w:b/>
          <w:sz w:val="28"/>
        </w:rPr>
        <w:t>)</w:t>
      </w:r>
    </w:p>
    <w:p w14:paraId="5963F908" w14:textId="43337450" w:rsidR="005525B8" w:rsidRPr="00C87258" w:rsidRDefault="005525B8" w:rsidP="005525B8">
      <w:pPr>
        <w:jc w:val="both"/>
        <w:rPr>
          <w:rFonts w:ascii="Arial" w:hAnsi="Arial" w:cs="Arial"/>
          <w:b/>
          <w:sz w:val="28"/>
        </w:rPr>
      </w:pPr>
    </w:p>
    <w:p w14:paraId="28020611" w14:textId="5E083D4A" w:rsidR="00911917" w:rsidRPr="00C87258" w:rsidRDefault="0034758F" w:rsidP="005525B8">
      <w:pPr>
        <w:jc w:val="both"/>
        <w:rPr>
          <w:rFonts w:ascii="Arial" w:hAnsi="Arial" w:cs="Arial"/>
          <w:sz w:val="28"/>
        </w:rPr>
      </w:pPr>
      <w:r>
        <w:rPr>
          <w:rFonts w:ascii="Arial" w:hAnsi="Arial" w:cs="Arial"/>
          <w:sz w:val="28"/>
        </w:rPr>
        <w:t>b.</w:t>
      </w:r>
      <w:r w:rsidR="00911917" w:rsidRPr="00C87258">
        <w:rPr>
          <w:rFonts w:ascii="Arial" w:hAnsi="Arial" w:cs="Arial"/>
          <w:sz w:val="28"/>
        </w:rPr>
        <w:t xml:space="preserve"> (continued)</w:t>
      </w:r>
    </w:p>
    <w:p w14:paraId="2E04CD0D" w14:textId="77777777" w:rsidR="00911917" w:rsidRPr="00C87258" w:rsidRDefault="00911917" w:rsidP="005525B8">
      <w:pPr>
        <w:jc w:val="both"/>
        <w:rPr>
          <w:rFonts w:ascii="Arial" w:hAnsi="Arial" w:cs="Arial"/>
          <w:sz w:val="28"/>
        </w:rPr>
      </w:pPr>
    </w:p>
    <w:tbl>
      <w:tblPr>
        <w:tblW w:w="0" w:type="auto"/>
        <w:tblLayout w:type="fixed"/>
        <w:tblLook w:val="0000" w:firstRow="0" w:lastRow="0" w:firstColumn="0" w:lastColumn="0" w:noHBand="0" w:noVBand="0"/>
      </w:tblPr>
      <w:tblGrid>
        <w:gridCol w:w="648"/>
        <w:gridCol w:w="8100"/>
      </w:tblGrid>
      <w:tr w:rsidR="005525B8" w:rsidRPr="00C87258" w14:paraId="62655D68" w14:textId="77777777">
        <w:trPr>
          <w:cantSplit/>
          <w:trHeight w:val="279"/>
          <w:tblHeader/>
        </w:trPr>
        <w:tc>
          <w:tcPr>
            <w:tcW w:w="648" w:type="dxa"/>
          </w:tcPr>
          <w:p w14:paraId="6B5591DA" w14:textId="77777777" w:rsidR="005525B8" w:rsidRPr="00C87258" w:rsidRDefault="005525B8" w:rsidP="005525B8">
            <w:pPr>
              <w:rPr>
                <w:rFonts w:ascii="Arial" w:hAnsi="Arial" w:cs="Arial"/>
                <w:sz w:val="28"/>
              </w:rPr>
            </w:pPr>
            <w:r w:rsidRPr="00C87258">
              <w:rPr>
                <w:rFonts w:ascii="Arial" w:hAnsi="Arial" w:cs="Arial"/>
                <w:sz w:val="28"/>
              </w:rPr>
              <w:t>4.</w:t>
            </w:r>
          </w:p>
        </w:tc>
        <w:tc>
          <w:tcPr>
            <w:tcW w:w="8100" w:type="dxa"/>
          </w:tcPr>
          <w:p w14:paraId="4CC95241" w14:textId="311D6ED0" w:rsidR="005525B8" w:rsidRPr="00C87258" w:rsidRDefault="005525B8" w:rsidP="005525B8">
            <w:pPr>
              <w:jc w:val="both"/>
              <w:rPr>
                <w:rFonts w:ascii="Arial" w:hAnsi="Arial" w:cs="Arial"/>
                <w:sz w:val="28"/>
              </w:rPr>
            </w:pPr>
            <w:r w:rsidRPr="00C87258">
              <w:rPr>
                <w:rFonts w:ascii="Arial" w:hAnsi="Arial" w:cs="Arial"/>
                <w:sz w:val="28"/>
              </w:rPr>
              <w:t xml:space="preserve">Even though </w:t>
            </w:r>
            <w:proofErr w:type="spellStart"/>
            <w:r w:rsidRPr="00C87258">
              <w:rPr>
                <w:rFonts w:ascii="Arial" w:hAnsi="Arial" w:cs="Arial"/>
                <w:sz w:val="28"/>
              </w:rPr>
              <w:t>Sahoto’s</w:t>
            </w:r>
            <w:proofErr w:type="spellEnd"/>
            <w:r w:rsidRPr="00C87258">
              <w:rPr>
                <w:rFonts w:ascii="Arial" w:hAnsi="Arial" w:cs="Arial"/>
                <w:sz w:val="28"/>
              </w:rPr>
              <w:t xml:space="preserve"> chemical product division is uninsurable due to high risk and has sustained repeated losses in the past, as </w:t>
            </w:r>
            <w:r w:rsidR="00275CBA">
              <w:rPr>
                <w:rFonts w:ascii="Arial" w:hAnsi="Arial" w:cs="Arial"/>
                <w:sz w:val="28"/>
              </w:rPr>
              <w:t>at</w:t>
            </w:r>
            <w:r w:rsidRPr="00C87258">
              <w:rPr>
                <w:rFonts w:ascii="Arial" w:hAnsi="Arial" w:cs="Arial"/>
                <w:sz w:val="28"/>
              </w:rPr>
              <w:t xml:space="preserve"> the balance sheet date</w:t>
            </w:r>
            <w:r w:rsidR="001C28A2">
              <w:rPr>
                <w:rFonts w:ascii="Arial" w:hAnsi="Arial" w:cs="Arial"/>
                <w:sz w:val="28"/>
              </w:rPr>
              <w:t>,</w:t>
            </w:r>
            <w:r w:rsidRPr="00C87258">
              <w:rPr>
                <w:rFonts w:ascii="Arial" w:hAnsi="Arial" w:cs="Arial"/>
                <w:sz w:val="28"/>
              </w:rPr>
              <w:t xml:space="preserve"> no assets have been impaired or liabilities incurred nor is an amount reasonably estimable. Therefore, this situation does not satisfy the criteria for recognition of a loss contingency. Also, unless a casualty has occurred or there is some other evidence to indicate impairment of an asset prior to the issuance of the financial statements, there is no disclosure required relative to a loss contingency. The absence of insurance does not of itself result in the impairment of assets or the incurrence of liabilities. Expected future injuries to others or damage to the property of others, even if the amount is reasonably estimable, does not require recording a loss or a liability. The cause for loss or litigation or claim must have occurred on or prior to the balance sheet date and the amount of the loss must be reasonably estimable in order for a loss contingency to be recorded. Disclosure is required when one or both of the criteria for a loss contingency are not satisfied and there is a reasonable possibility that a liability may have been incurred or an asset impaired, or, it is probable that a claim will be asserted and there is a reasonable possibility of an unfavourable outcome.</w:t>
            </w:r>
          </w:p>
        </w:tc>
      </w:tr>
    </w:tbl>
    <w:p w14:paraId="65BD37CB" w14:textId="77777777" w:rsidR="005525B8" w:rsidRPr="00C87258" w:rsidRDefault="005525B8" w:rsidP="005525B8">
      <w:pPr>
        <w:jc w:val="both"/>
        <w:rPr>
          <w:rFonts w:ascii="Arial" w:hAnsi="Arial" w:cs="Arial"/>
          <w:sz w:val="28"/>
        </w:rPr>
      </w:pPr>
    </w:p>
    <w:p w14:paraId="27125EDC" w14:textId="5130EFC9" w:rsidR="004B13C4" w:rsidRPr="00C87258" w:rsidRDefault="0034758F" w:rsidP="005525B8">
      <w:pPr>
        <w:ind w:left="720" w:hanging="720"/>
        <w:jc w:val="both"/>
        <w:rPr>
          <w:rFonts w:ascii="Arial" w:hAnsi="Arial" w:cs="Arial"/>
          <w:sz w:val="28"/>
        </w:rPr>
      </w:pPr>
      <w:r>
        <w:rPr>
          <w:rFonts w:ascii="Arial" w:hAnsi="Arial" w:cs="Arial"/>
          <w:sz w:val="28"/>
        </w:rPr>
        <w:t>c.</w:t>
      </w:r>
      <w:r w:rsidR="005525B8" w:rsidRPr="00C87258">
        <w:rPr>
          <w:rFonts w:ascii="Arial" w:hAnsi="Arial" w:cs="Arial"/>
          <w:sz w:val="28"/>
        </w:rPr>
        <w:t xml:space="preserve"> </w:t>
      </w:r>
      <w:r w:rsidR="005525B8" w:rsidRPr="00C87258">
        <w:rPr>
          <w:rFonts w:ascii="Arial" w:hAnsi="Arial" w:cs="Arial"/>
          <w:sz w:val="28"/>
        </w:rPr>
        <w:tab/>
        <w:t>In contingencies related to legal proceedings, the accrual for contingencies and the related disclosure can be construed as an admission of guilt and could weaken the company’s position. Company’s management has to balance the need for full disclosure with the need for careful management of the legal proceedings and protecting shareholder</w:t>
      </w:r>
      <w:r w:rsidR="00275CBA">
        <w:rPr>
          <w:rFonts w:ascii="Arial" w:hAnsi="Arial" w:cs="Arial"/>
          <w:sz w:val="28"/>
        </w:rPr>
        <w:t>s</w:t>
      </w:r>
      <w:r w:rsidR="005525B8" w:rsidRPr="00C87258">
        <w:rPr>
          <w:rFonts w:ascii="Arial" w:hAnsi="Arial" w:cs="Arial"/>
          <w:sz w:val="28"/>
        </w:rPr>
        <w:t>’ interests by avoiding costly lawsuit damages. The ethical issues also involve the interpretation of terms such as “likely” and “reasonably estimable” in determining when and how much is shown on financial statements.</w:t>
      </w:r>
    </w:p>
    <w:p w14:paraId="06CDD7EC" w14:textId="7E34AD44" w:rsidR="00C01092" w:rsidRPr="00C87258" w:rsidRDefault="00C01092" w:rsidP="005525B8">
      <w:pPr>
        <w:ind w:left="720" w:hanging="720"/>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8 (</w:t>
      </w:r>
      <w:r w:rsidR="00376FE8" w:rsidRPr="00C87258">
        <w:rPr>
          <w:rFonts w:ascii="Arial" w:hAnsi="Arial" w:cs="Arial"/>
          <w:b/>
          <w:sz w:val="28"/>
        </w:rPr>
        <w:t>CONTINUED)</w:t>
      </w:r>
    </w:p>
    <w:p w14:paraId="540E4072" w14:textId="77777777" w:rsidR="00C01092" w:rsidRPr="00C87258" w:rsidRDefault="00C01092" w:rsidP="005525B8">
      <w:pPr>
        <w:ind w:left="720" w:hanging="720"/>
        <w:jc w:val="both"/>
        <w:rPr>
          <w:rFonts w:ascii="Arial" w:hAnsi="Arial" w:cs="Arial"/>
          <w:b/>
          <w:sz w:val="28"/>
        </w:rPr>
      </w:pPr>
    </w:p>
    <w:p w14:paraId="41CB443C" w14:textId="5D6BE422" w:rsidR="00C01092" w:rsidRPr="00C87258" w:rsidRDefault="0034758F" w:rsidP="005525B8">
      <w:pPr>
        <w:ind w:left="720" w:hanging="720"/>
        <w:jc w:val="both"/>
        <w:rPr>
          <w:rFonts w:ascii="Arial" w:hAnsi="Arial" w:cs="Arial"/>
          <w:sz w:val="28"/>
        </w:rPr>
      </w:pPr>
      <w:r>
        <w:rPr>
          <w:rFonts w:ascii="Arial" w:hAnsi="Arial" w:cs="Arial"/>
          <w:sz w:val="28"/>
        </w:rPr>
        <w:t>d.</w:t>
      </w:r>
      <w:r w:rsidR="00C01092" w:rsidRPr="00C87258">
        <w:rPr>
          <w:rFonts w:ascii="Arial" w:hAnsi="Arial" w:cs="Arial"/>
          <w:sz w:val="28"/>
        </w:rPr>
        <w:tab/>
        <w:t xml:space="preserve">As a potential investor, </w:t>
      </w:r>
      <w:r w:rsidR="009329F8" w:rsidRPr="00C87258">
        <w:rPr>
          <w:rFonts w:ascii="Arial" w:hAnsi="Arial" w:cs="Arial"/>
          <w:sz w:val="28"/>
        </w:rPr>
        <w:t>I</w:t>
      </w:r>
      <w:r w:rsidR="00C01092" w:rsidRPr="00C87258">
        <w:rPr>
          <w:rFonts w:ascii="Arial" w:hAnsi="Arial" w:cs="Arial"/>
          <w:sz w:val="28"/>
        </w:rPr>
        <w:t xml:space="preserve"> might find the consequences of </w:t>
      </w:r>
      <w:r w:rsidR="002430AC" w:rsidRPr="00C87258">
        <w:rPr>
          <w:rFonts w:ascii="Arial" w:hAnsi="Arial" w:cs="Arial"/>
          <w:sz w:val="28"/>
        </w:rPr>
        <w:t xml:space="preserve">management’s </w:t>
      </w:r>
      <w:r w:rsidR="007D500E" w:rsidRPr="00C87258">
        <w:rPr>
          <w:rFonts w:ascii="Arial" w:hAnsi="Arial" w:cs="Arial"/>
          <w:sz w:val="28"/>
        </w:rPr>
        <w:t>past investment</w:t>
      </w:r>
      <w:r w:rsidR="00C01092" w:rsidRPr="00C87258">
        <w:rPr>
          <w:rFonts w:ascii="Arial" w:hAnsi="Arial" w:cs="Arial"/>
          <w:sz w:val="28"/>
        </w:rPr>
        <w:t xml:space="preserve"> decisions to have been less </w:t>
      </w:r>
      <w:r w:rsidR="00B4592F" w:rsidRPr="00C87258">
        <w:rPr>
          <w:rFonts w:ascii="Arial" w:hAnsi="Arial" w:cs="Arial"/>
          <w:sz w:val="28"/>
        </w:rPr>
        <w:br/>
      </w:r>
      <w:r w:rsidR="00C01092" w:rsidRPr="00C87258">
        <w:rPr>
          <w:rFonts w:ascii="Arial" w:hAnsi="Arial" w:cs="Arial"/>
          <w:sz w:val="28"/>
        </w:rPr>
        <w:t xml:space="preserve">than ideal. </w:t>
      </w:r>
      <w:r w:rsidR="007D500E" w:rsidRPr="00C87258">
        <w:rPr>
          <w:rFonts w:ascii="Arial" w:hAnsi="Arial" w:cs="Arial"/>
          <w:sz w:val="28"/>
        </w:rPr>
        <w:t xml:space="preserve">This would be particularly true </w:t>
      </w:r>
      <w:r w:rsidR="009329F8" w:rsidRPr="00C87258">
        <w:rPr>
          <w:rFonts w:ascii="Arial" w:hAnsi="Arial" w:cs="Arial"/>
          <w:sz w:val="28"/>
        </w:rPr>
        <w:t>with</w:t>
      </w:r>
      <w:r w:rsidR="007D500E" w:rsidRPr="00C87258">
        <w:rPr>
          <w:rFonts w:ascii="Arial" w:hAnsi="Arial" w:cs="Arial"/>
          <w:sz w:val="28"/>
        </w:rPr>
        <w:t xml:space="preserve"> the benefit of hindsight. Claiming n</w:t>
      </w:r>
      <w:r w:rsidR="00C01092" w:rsidRPr="00C87258">
        <w:rPr>
          <w:rFonts w:ascii="Arial" w:hAnsi="Arial" w:cs="Arial"/>
          <w:sz w:val="28"/>
        </w:rPr>
        <w:t xml:space="preserve">egligence on the part of the </w:t>
      </w:r>
      <w:r w:rsidR="002430AC" w:rsidRPr="00C87258">
        <w:rPr>
          <w:rFonts w:ascii="Arial" w:hAnsi="Arial" w:cs="Arial"/>
          <w:sz w:val="28"/>
        </w:rPr>
        <w:t>b</w:t>
      </w:r>
      <w:r w:rsidR="00C01092" w:rsidRPr="00C87258">
        <w:rPr>
          <w:rFonts w:ascii="Arial" w:hAnsi="Arial" w:cs="Arial"/>
          <w:sz w:val="28"/>
        </w:rPr>
        <w:t xml:space="preserve">oard of </w:t>
      </w:r>
      <w:r w:rsidR="002430AC" w:rsidRPr="00C87258">
        <w:rPr>
          <w:rFonts w:ascii="Arial" w:hAnsi="Arial" w:cs="Arial"/>
          <w:sz w:val="28"/>
        </w:rPr>
        <w:t>d</w:t>
      </w:r>
      <w:r w:rsidR="00C01092" w:rsidRPr="00C87258">
        <w:rPr>
          <w:rFonts w:ascii="Arial" w:hAnsi="Arial" w:cs="Arial"/>
          <w:sz w:val="28"/>
        </w:rPr>
        <w:t xml:space="preserve">irectors, </w:t>
      </w:r>
      <w:r w:rsidR="006E49A9" w:rsidRPr="00C87258">
        <w:rPr>
          <w:rFonts w:ascii="Arial" w:hAnsi="Arial" w:cs="Arial"/>
          <w:sz w:val="28"/>
        </w:rPr>
        <w:t>however</w:t>
      </w:r>
      <w:r w:rsidR="00C01092" w:rsidRPr="00C87258">
        <w:rPr>
          <w:rFonts w:ascii="Arial" w:hAnsi="Arial" w:cs="Arial"/>
          <w:sz w:val="28"/>
        </w:rPr>
        <w:t xml:space="preserve">, is another matter. </w:t>
      </w:r>
      <w:r w:rsidR="00523474" w:rsidRPr="00C87258">
        <w:rPr>
          <w:rFonts w:ascii="Arial" w:hAnsi="Arial" w:cs="Arial"/>
          <w:sz w:val="28"/>
        </w:rPr>
        <w:t>M</w:t>
      </w:r>
      <w:r w:rsidR="00C01092" w:rsidRPr="00C87258">
        <w:rPr>
          <w:rFonts w:ascii="Arial" w:hAnsi="Arial" w:cs="Arial"/>
          <w:sz w:val="28"/>
        </w:rPr>
        <w:t>anagement</w:t>
      </w:r>
      <w:r w:rsidR="00523474" w:rsidRPr="00C87258">
        <w:rPr>
          <w:rFonts w:ascii="Arial" w:hAnsi="Arial" w:cs="Arial"/>
          <w:sz w:val="28"/>
        </w:rPr>
        <w:t xml:space="preserve"> woul</w:t>
      </w:r>
      <w:r w:rsidR="003F1E59" w:rsidRPr="00C87258">
        <w:rPr>
          <w:rFonts w:ascii="Arial" w:hAnsi="Arial" w:cs="Arial"/>
          <w:sz w:val="28"/>
        </w:rPr>
        <w:t>d</w:t>
      </w:r>
      <w:r w:rsidR="00523474" w:rsidRPr="00C87258">
        <w:rPr>
          <w:rFonts w:ascii="Arial" w:hAnsi="Arial" w:cs="Arial"/>
          <w:sz w:val="28"/>
        </w:rPr>
        <w:t xml:space="preserve"> have</w:t>
      </w:r>
      <w:r w:rsidR="00C01092" w:rsidRPr="00C87258">
        <w:rPr>
          <w:rFonts w:ascii="Arial" w:hAnsi="Arial" w:cs="Arial"/>
          <w:sz w:val="28"/>
        </w:rPr>
        <w:t xml:space="preserve"> studied the potential financial consequences of </w:t>
      </w:r>
      <w:r w:rsidR="007D500E" w:rsidRPr="00C87258">
        <w:rPr>
          <w:rFonts w:ascii="Arial" w:hAnsi="Arial" w:cs="Arial"/>
          <w:sz w:val="28"/>
        </w:rPr>
        <w:t>locating in a politically volatile location and the</w:t>
      </w:r>
      <w:r w:rsidR="002430AC" w:rsidRPr="00C87258">
        <w:rPr>
          <w:rFonts w:ascii="Arial" w:hAnsi="Arial" w:cs="Arial"/>
          <w:sz w:val="28"/>
        </w:rPr>
        <w:t xml:space="preserve"> past</w:t>
      </w:r>
      <w:r w:rsidR="007D500E" w:rsidRPr="00C87258">
        <w:rPr>
          <w:rFonts w:ascii="Arial" w:hAnsi="Arial" w:cs="Arial"/>
          <w:sz w:val="28"/>
        </w:rPr>
        <w:t xml:space="preserve"> history of expropriation</w:t>
      </w:r>
      <w:r w:rsidR="002430AC" w:rsidRPr="00C87258">
        <w:rPr>
          <w:rFonts w:ascii="Arial" w:hAnsi="Arial" w:cs="Arial"/>
          <w:sz w:val="28"/>
        </w:rPr>
        <w:t>s</w:t>
      </w:r>
      <w:r w:rsidR="007D500E" w:rsidRPr="00C87258">
        <w:rPr>
          <w:rFonts w:ascii="Arial" w:hAnsi="Arial" w:cs="Arial"/>
          <w:sz w:val="28"/>
        </w:rPr>
        <w:t xml:space="preserve"> experienced by other firms. The decision</w:t>
      </w:r>
      <w:r w:rsidR="002430AC" w:rsidRPr="00C87258">
        <w:rPr>
          <w:rFonts w:ascii="Arial" w:hAnsi="Arial" w:cs="Arial"/>
          <w:sz w:val="28"/>
        </w:rPr>
        <w:t xml:space="preserve"> to go ahead with the investment</w:t>
      </w:r>
      <w:r w:rsidR="007D500E" w:rsidRPr="00C87258">
        <w:rPr>
          <w:rFonts w:ascii="Arial" w:hAnsi="Arial" w:cs="Arial"/>
          <w:sz w:val="28"/>
        </w:rPr>
        <w:t xml:space="preserve"> </w:t>
      </w:r>
      <w:r w:rsidR="00523474" w:rsidRPr="00C87258">
        <w:rPr>
          <w:rFonts w:ascii="Arial" w:hAnsi="Arial" w:cs="Arial"/>
          <w:sz w:val="28"/>
        </w:rPr>
        <w:t>would have</w:t>
      </w:r>
      <w:r w:rsidR="00C01092" w:rsidRPr="00C87258">
        <w:rPr>
          <w:rFonts w:ascii="Arial" w:hAnsi="Arial" w:cs="Arial"/>
          <w:sz w:val="28"/>
        </w:rPr>
        <w:t xml:space="preserve"> </w:t>
      </w:r>
      <w:r w:rsidR="008567CA" w:rsidRPr="00C87258">
        <w:rPr>
          <w:rFonts w:ascii="Arial" w:hAnsi="Arial" w:cs="Arial"/>
          <w:sz w:val="28"/>
        </w:rPr>
        <w:t xml:space="preserve">been </w:t>
      </w:r>
      <w:r w:rsidR="00C01092" w:rsidRPr="00C87258">
        <w:rPr>
          <w:rFonts w:ascii="Arial" w:hAnsi="Arial" w:cs="Arial"/>
          <w:sz w:val="28"/>
        </w:rPr>
        <w:t>reported</w:t>
      </w:r>
      <w:r w:rsidR="00523474" w:rsidRPr="00C87258">
        <w:rPr>
          <w:rFonts w:ascii="Arial" w:hAnsi="Arial" w:cs="Arial"/>
          <w:sz w:val="28"/>
        </w:rPr>
        <w:t xml:space="preserve"> and disclosed</w:t>
      </w:r>
      <w:r w:rsidR="00C01092" w:rsidRPr="00C87258">
        <w:rPr>
          <w:rFonts w:ascii="Arial" w:hAnsi="Arial" w:cs="Arial"/>
          <w:sz w:val="28"/>
        </w:rPr>
        <w:t xml:space="preserve"> </w:t>
      </w:r>
      <w:r w:rsidR="00523474" w:rsidRPr="00C87258">
        <w:rPr>
          <w:rFonts w:ascii="Arial" w:hAnsi="Arial" w:cs="Arial"/>
          <w:sz w:val="28"/>
        </w:rPr>
        <w:t>in the financial statements. The decision</w:t>
      </w:r>
      <w:r w:rsidR="00C01092" w:rsidRPr="00C87258">
        <w:rPr>
          <w:rFonts w:ascii="Arial" w:hAnsi="Arial" w:cs="Arial"/>
          <w:sz w:val="28"/>
        </w:rPr>
        <w:t xml:space="preserve"> to absorb this risk on the basis of a cost</w:t>
      </w:r>
      <w:r w:rsidR="00275CBA">
        <w:rPr>
          <w:rFonts w:ascii="Arial" w:hAnsi="Arial" w:cs="Arial"/>
          <w:sz w:val="28"/>
        </w:rPr>
        <w:t>-</w:t>
      </w:r>
      <w:r w:rsidR="00C01092" w:rsidRPr="00C87258">
        <w:rPr>
          <w:rFonts w:ascii="Arial" w:hAnsi="Arial" w:cs="Arial"/>
          <w:sz w:val="28"/>
        </w:rPr>
        <w:t>benefit analysis</w:t>
      </w:r>
      <w:r w:rsidR="00523474" w:rsidRPr="00C87258">
        <w:rPr>
          <w:rFonts w:ascii="Arial" w:hAnsi="Arial" w:cs="Arial"/>
          <w:sz w:val="28"/>
        </w:rPr>
        <w:t xml:space="preserve"> warns</w:t>
      </w:r>
      <w:r w:rsidR="00C01092" w:rsidRPr="00C87258">
        <w:rPr>
          <w:rFonts w:ascii="Arial" w:hAnsi="Arial" w:cs="Arial"/>
          <w:sz w:val="28"/>
        </w:rPr>
        <w:t xml:space="preserve"> the financial statement user of </w:t>
      </w:r>
      <w:r w:rsidR="00B4592F" w:rsidRPr="00C87258">
        <w:rPr>
          <w:rFonts w:ascii="Arial" w:hAnsi="Arial" w:cs="Arial"/>
          <w:sz w:val="28"/>
        </w:rPr>
        <w:br/>
      </w:r>
      <w:r w:rsidR="00C01092" w:rsidRPr="00C87258">
        <w:rPr>
          <w:rFonts w:ascii="Arial" w:hAnsi="Arial" w:cs="Arial"/>
          <w:sz w:val="28"/>
        </w:rPr>
        <w:t>the potential for losses</w:t>
      </w:r>
      <w:r w:rsidR="00A0532E" w:rsidRPr="00C87258">
        <w:rPr>
          <w:rFonts w:ascii="Arial" w:hAnsi="Arial" w:cs="Arial"/>
          <w:sz w:val="28"/>
        </w:rPr>
        <w:t xml:space="preserve"> in the future</w:t>
      </w:r>
      <w:r w:rsidR="00523474" w:rsidRPr="00C87258">
        <w:rPr>
          <w:rFonts w:ascii="Arial" w:hAnsi="Arial" w:cs="Arial"/>
          <w:sz w:val="28"/>
        </w:rPr>
        <w:t xml:space="preserve">. </w:t>
      </w:r>
      <w:r w:rsidR="009329F8" w:rsidRPr="00C87258">
        <w:rPr>
          <w:rFonts w:ascii="Arial" w:hAnsi="Arial" w:cs="Arial"/>
          <w:sz w:val="28"/>
        </w:rPr>
        <w:t>As a</w:t>
      </w:r>
      <w:r w:rsidR="007340A8" w:rsidRPr="00C87258">
        <w:rPr>
          <w:rFonts w:ascii="Arial" w:hAnsi="Arial" w:cs="Arial"/>
          <w:sz w:val="28"/>
        </w:rPr>
        <w:t xml:space="preserve"> </w:t>
      </w:r>
      <w:r w:rsidR="00523474" w:rsidRPr="00C87258">
        <w:rPr>
          <w:rFonts w:ascii="Arial" w:hAnsi="Arial" w:cs="Arial"/>
          <w:sz w:val="28"/>
        </w:rPr>
        <w:t>potential investor</w:t>
      </w:r>
      <w:r w:rsidR="00275CBA">
        <w:rPr>
          <w:rFonts w:ascii="Arial" w:hAnsi="Arial" w:cs="Arial"/>
          <w:sz w:val="28"/>
        </w:rPr>
        <w:t>,</w:t>
      </w:r>
      <w:r w:rsidR="00C01092" w:rsidRPr="00C87258">
        <w:rPr>
          <w:rFonts w:ascii="Arial" w:hAnsi="Arial" w:cs="Arial"/>
          <w:sz w:val="28"/>
        </w:rPr>
        <w:t xml:space="preserve"> </w:t>
      </w:r>
      <w:r w:rsidR="009329F8" w:rsidRPr="00C87258">
        <w:rPr>
          <w:rFonts w:ascii="Arial" w:hAnsi="Arial" w:cs="Arial"/>
          <w:sz w:val="28"/>
        </w:rPr>
        <w:t>I w</w:t>
      </w:r>
      <w:r w:rsidR="00C01092" w:rsidRPr="00C87258">
        <w:rPr>
          <w:rFonts w:ascii="Arial" w:hAnsi="Arial" w:cs="Arial"/>
          <w:sz w:val="28"/>
        </w:rPr>
        <w:t>ould not view the choice as negligen</w:t>
      </w:r>
      <w:r w:rsidR="009329F8" w:rsidRPr="00C87258">
        <w:rPr>
          <w:rFonts w:ascii="Arial" w:hAnsi="Arial" w:cs="Arial"/>
          <w:sz w:val="28"/>
        </w:rPr>
        <w:t>t</w:t>
      </w:r>
      <w:r w:rsidR="00C01092" w:rsidRPr="00C87258">
        <w:rPr>
          <w:rFonts w:ascii="Arial" w:hAnsi="Arial" w:cs="Arial"/>
          <w:sz w:val="28"/>
        </w:rPr>
        <w:t xml:space="preserve"> on the part of the board of directors.</w:t>
      </w:r>
    </w:p>
    <w:p w14:paraId="590A1C73" w14:textId="77777777" w:rsidR="005C691E" w:rsidRDefault="005C691E" w:rsidP="005525B8">
      <w:pPr>
        <w:ind w:left="720" w:hanging="720"/>
        <w:jc w:val="both"/>
        <w:rPr>
          <w:rFonts w:ascii="Arial" w:hAnsi="Arial" w:cs="Arial"/>
          <w:sz w:val="28"/>
        </w:rPr>
      </w:pPr>
    </w:p>
    <w:p w14:paraId="73F24356" w14:textId="13DF41D6"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5,7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50</w:t>
      </w:r>
      <w:r w:rsidRPr="000B3C61">
        <w:rPr>
          <w:rFonts w:ascii="Arial" w:eastAsia="Calibri" w:hAnsi="Arial" w:cs="Arial"/>
          <w:sz w:val="18"/>
          <w:szCs w:val="18"/>
        </w:rPr>
        <w:t xml:space="preserve"> min.  AACSB: None CPA: cpa-t001 CM: Reporting</w:t>
      </w:r>
    </w:p>
    <w:p w14:paraId="2E057E13" w14:textId="369DA685" w:rsidR="005525B8" w:rsidRPr="00C87258" w:rsidRDefault="004B13C4" w:rsidP="005525B8">
      <w:pPr>
        <w:ind w:left="720" w:hanging="720"/>
        <w:jc w:val="both"/>
        <w:rPr>
          <w:rFonts w:ascii="Arial" w:hAnsi="Arial" w:cs="Arial"/>
          <w:sz w:val="16"/>
          <w:szCs w:val="16"/>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600"/>
        <w:gridCol w:w="2520"/>
      </w:tblGrid>
      <w:tr w:rsidR="005525B8" w:rsidRPr="00C87258" w14:paraId="4C319E0F" w14:textId="77777777">
        <w:tc>
          <w:tcPr>
            <w:tcW w:w="2718" w:type="dxa"/>
            <w:tcBorders>
              <w:top w:val="nil"/>
              <w:left w:val="nil"/>
              <w:bottom w:val="nil"/>
            </w:tcBorders>
          </w:tcPr>
          <w:p w14:paraId="23C2754C" w14:textId="77777777" w:rsidR="005525B8" w:rsidRPr="00C87258" w:rsidRDefault="005525B8" w:rsidP="005525B8">
            <w:pPr>
              <w:rPr>
                <w:rFonts w:ascii="Arial" w:hAnsi="Arial" w:cs="Arial"/>
                <w:b/>
                <w:sz w:val="28"/>
              </w:rPr>
            </w:pPr>
          </w:p>
        </w:tc>
        <w:tc>
          <w:tcPr>
            <w:tcW w:w="3600" w:type="dxa"/>
          </w:tcPr>
          <w:p w14:paraId="761AA8A4" w14:textId="71919DDF" w:rsidR="005525B8" w:rsidRPr="00C87258" w:rsidRDefault="005525B8" w:rsidP="005525B8">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Pr="00C87258">
              <w:rPr>
                <w:rFonts w:ascii="Arial" w:hAnsi="Arial" w:cs="Arial"/>
                <w:b/>
                <w:sz w:val="28"/>
              </w:rPr>
              <w:t>9</w:t>
            </w:r>
          </w:p>
        </w:tc>
        <w:tc>
          <w:tcPr>
            <w:tcW w:w="2520" w:type="dxa"/>
            <w:tcBorders>
              <w:top w:val="nil"/>
              <w:bottom w:val="nil"/>
              <w:right w:val="nil"/>
            </w:tcBorders>
          </w:tcPr>
          <w:p w14:paraId="77C49914" w14:textId="77777777" w:rsidR="005525B8" w:rsidRPr="00C87258" w:rsidRDefault="005525B8" w:rsidP="005525B8">
            <w:pPr>
              <w:rPr>
                <w:rFonts w:ascii="Arial" w:hAnsi="Arial" w:cs="Arial"/>
                <w:b/>
                <w:sz w:val="28"/>
              </w:rPr>
            </w:pPr>
          </w:p>
        </w:tc>
      </w:tr>
    </w:tbl>
    <w:p w14:paraId="268980CA" w14:textId="77777777" w:rsidR="005525B8" w:rsidRPr="00C87258" w:rsidRDefault="005525B8" w:rsidP="005525B8">
      <w:pPr>
        <w:jc w:val="both"/>
        <w:rPr>
          <w:rFonts w:ascii="Arial" w:hAnsi="Arial" w:cs="Arial"/>
          <w:sz w:val="28"/>
        </w:rPr>
      </w:pPr>
    </w:p>
    <w:p w14:paraId="041E88F9" w14:textId="7B8CA14E" w:rsidR="005525B8" w:rsidRPr="00C87258" w:rsidRDefault="0034758F" w:rsidP="005525B8">
      <w:pPr>
        <w:jc w:val="both"/>
        <w:rPr>
          <w:rFonts w:ascii="Arial" w:hAnsi="Arial" w:cs="Arial"/>
          <w:sz w:val="28"/>
        </w:rPr>
      </w:pPr>
      <w:r>
        <w:rPr>
          <w:rFonts w:ascii="Arial" w:hAnsi="Arial" w:cs="Arial"/>
          <w:sz w:val="28"/>
        </w:rPr>
        <w:t>a.</w:t>
      </w:r>
      <w:r w:rsidR="005525B8" w:rsidRPr="00C87258">
        <w:rPr>
          <w:rFonts w:ascii="Arial" w:hAnsi="Arial" w:cs="Arial"/>
          <w:sz w:val="28"/>
        </w:rPr>
        <w:t xml:space="preserve"> </w:t>
      </w:r>
      <w:r w:rsidR="00C44659" w:rsidRPr="00C87258">
        <w:rPr>
          <w:rFonts w:ascii="Arial" w:hAnsi="Arial" w:cs="Arial"/>
          <w:sz w:val="28"/>
        </w:rPr>
        <w:t>ASPE</w:t>
      </w:r>
    </w:p>
    <w:p w14:paraId="227965CA" w14:textId="77777777" w:rsidR="005525B8" w:rsidRPr="00C87258" w:rsidRDefault="005525B8" w:rsidP="005525B8">
      <w:pPr>
        <w:jc w:val="both"/>
        <w:rPr>
          <w:rFonts w:ascii="Arial" w:hAnsi="Arial" w:cs="Arial"/>
          <w:sz w:val="28"/>
        </w:rPr>
      </w:pPr>
    </w:p>
    <w:tbl>
      <w:tblPr>
        <w:tblW w:w="8838" w:type="dxa"/>
        <w:tblLayout w:type="fixed"/>
        <w:tblLook w:val="0000" w:firstRow="0" w:lastRow="0" w:firstColumn="0" w:lastColumn="0" w:noHBand="0" w:noVBand="0"/>
      </w:tblPr>
      <w:tblGrid>
        <w:gridCol w:w="738"/>
        <w:gridCol w:w="5580"/>
        <w:gridCol w:w="630"/>
        <w:gridCol w:w="270"/>
        <w:gridCol w:w="360"/>
        <w:gridCol w:w="1260"/>
      </w:tblGrid>
      <w:tr w:rsidR="005525B8" w:rsidRPr="00C87258" w14:paraId="4DBEB6C1" w14:textId="77777777" w:rsidTr="009F4485">
        <w:trPr>
          <w:cantSplit/>
          <w:trHeight w:val="279"/>
          <w:tblHeader/>
        </w:trPr>
        <w:tc>
          <w:tcPr>
            <w:tcW w:w="738" w:type="dxa"/>
          </w:tcPr>
          <w:p w14:paraId="2642CC1A" w14:textId="77777777" w:rsidR="005525B8" w:rsidRPr="00C87258" w:rsidRDefault="005525B8" w:rsidP="005525B8">
            <w:pPr>
              <w:rPr>
                <w:rFonts w:ascii="Arial" w:hAnsi="Arial" w:cs="Arial"/>
                <w:sz w:val="28"/>
              </w:rPr>
            </w:pPr>
            <w:r w:rsidRPr="00C87258">
              <w:rPr>
                <w:rFonts w:ascii="Arial" w:hAnsi="Arial" w:cs="Arial"/>
                <w:sz w:val="28"/>
              </w:rPr>
              <w:t>1.</w:t>
            </w:r>
          </w:p>
        </w:tc>
        <w:tc>
          <w:tcPr>
            <w:tcW w:w="5580" w:type="dxa"/>
          </w:tcPr>
          <w:p w14:paraId="6B9CD37D" w14:textId="6CE8FEF6" w:rsidR="005525B8" w:rsidRPr="00C87258" w:rsidRDefault="00C96031" w:rsidP="005525B8">
            <w:pPr>
              <w:tabs>
                <w:tab w:val="left" w:pos="720"/>
                <w:tab w:val="right" w:leader="dot" w:pos="7200"/>
              </w:tabs>
              <w:rPr>
                <w:rFonts w:ascii="Arial" w:hAnsi="Arial" w:cs="Arial"/>
                <w:sz w:val="28"/>
              </w:rPr>
            </w:pPr>
            <w:r w:rsidRPr="00C87258">
              <w:rPr>
                <w:rFonts w:ascii="Arial" w:hAnsi="Arial" w:cs="Arial"/>
                <w:sz w:val="28"/>
              </w:rPr>
              <w:t>Unearned Revenue</w:t>
            </w:r>
            <w:r w:rsidR="005525B8" w:rsidRPr="00C87258">
              <w:rPr>
                <w:rFonts w:ascii="Arial" w:hAnsi="Arial" w:cs="Arial"/>
                <w:sz w:val="28"/>
              </w:rPr>
              <w:tab/>
            </w:r>
          </w:p>
        </w:tc>
        <w:tc>
          <w:tcPr>
            <w:tcW w:w="1260" w:type="dxa"/>
            <w:gridSpan w:val="3"/>
          </w:tcPr>
          <w:p w14:paraId="7A6A5EA3" w14:textId="77777777" w:rsidR="005525B8" w:rsidRPr="00C87258" w:rsidRDefault="005525B8" w:rsidP="005525B8">
            <w:pPr>
              <w:jc w:val="right"/>
              <w:rPr>
                <w:rFonts w:ascii="Arial" w:hAnsi="Arial" w:cs="Arial"/>
                <w:sz w:val="28"/>
              </w:rPr>
            </w:pPr>
            <w:r w:rsidRPr="00C87258">
              <w:rPr>
                <w:rFonts w:ascii="Arial" w:hAnsi="Arial" w:cs="Arial"/>
                <w:sz w:val="28"/>
              </w:rPr>
              <w:t>400,000</w:t>
            </w:r>
          </w:p>
        </w:tc>
        <w:tc>
          <w:tcPr>
            <w:tcW w:w="1260" w:type="dxa"/>
          </w:tcPr>
          <w:p w14:paraId="5DBD99B6" w14:textId="77777777" w:rsidR="005525B8" w:rsidRPr="00C87258" w:rsidRDefault="005525B8" w:rsidP="005525B8">
            <w:pPr>
              <w:jc w:val="right"/>
              <w:rPr>
                <w:rFonts w:ascii="Arial" w:hAnsi="Arial" w:cs="Arial"/>
                <w:sz w:val="28"/>
              </w:rPr>
            </w:pPr>
          </w:p>
        </w:tc>
      </w:tr>
      <w:tr w:rsidR="005525B8" w:rsidRPr="00C87258" w14:paraId="60E9AD93" w14:textId="77777777" w:rsidTr="009F4485">
        <w:trPr>
          <w:cantSplit/>
          <w:trHeight w:val="279"/>
          <w:tblHeader/>
        </w:trPr>
        <w:tc>
          <w:tcPr>
            <w:tcW w:w="738" w:type="dxa"/>
          </w:tcPr>
          <w:p w14:paraId="2875E993" w14:textId="77777777" w:rsidR="005525B8" w:rsidRPr="00C87258" w:rsidRDefault="005525B8" w:rsidP="005525B8">
            <w:pPr>
              <w:rPr>
                <w:rFonts w:ascii="Arial" w:hAnsi="Arial" w:cs="Arial"/>
                <w:sz w:val="28"/>
              </w:rPr>
            </w:pPr>
          </w:p>
        </w:tc>
        <w:tc>
          <w:tcPr>
            <w:tcW w:w="5580" w:type="dxa"/>
          </w:tcPr>
          <w:p w14:paraId="4E8E6F9D"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r>
            <w:r w:rsidR="00C96031" w:rsidRPr="00C87258">
              <w:rPr>
                <w:rFonts w:ascii="Arial" w:hAnsi="Arial" w:cs="Arial"/>
                <w:sz w:val="28"/>
              </w:rPr>
              <w:t>Sales</w:t>
            </w:r>
            <w:r w:rsidRPr="00C87258">
              <w:rPr>
                <w:rFonts w:ascii="Arial" w:hAnsi="Arial" w:cs="Arial"/>
                <w:sz w:val="28"/>
              </w:rPr>
              <w:t xml:space="preserve"> Revenue</w:t>
            </w:r>
            <w:r w:rsidRPr="00C87258">
              <w:rPr>
                <w:rFonts w:ascii="Arial" w:hAnsi="Arial" w:cs="Arial"/>
                <w:sz w:val="28"/>
              </w:rPr>
              <w:tab/>
            </w:r>
          </w:p>
        </w:tc>
        <w:tc>
          <w:tcPr>
            <w:tcW w:w="1260" w:type="dxa"/>
            <w:gridSpan w:val="3"/>
          </w:tcPr>
          <w:p w14:paraId="495CB140" w14:textId="77777777" w:rsidR="005525B8" w:rsidRPr="00C87258" w:rsidRDefault="005525B8" w:rsidP="005525B8">
            <w:pPr>
              <w:jc w:val="right"/>
              <w:rPr>
                <w:rFonts w:ascii="Arial" w:hAnsi="Arial" w:cs="Arial"/>
                <w:sz w:val="28"/>
              </w:rPr>
            </w:pPr>
          </w:p>
        </w:tc>
        <w:tc>
          <w:tcPr>
            <w:tcW w:w="1260" w:type="dxa"/>
          </w:tcPr>
          <w:p w14:paraId="0408CE94" w14:textId="77777777" w:rsidR="005525B8" w:rsidRPr="00C87258" w:rsidRDefault="005525B8" w:rsidP="005525B8">
            <w:pPr>
              <w:jc w:val="right"/>
              <w:rPr>
                <w:rFonts w:ascii="Arial" w:hAnsi="Arial" w:cs="Arial"/>
                <w:sz w:val="28"/>
              </w:rPr>
            </w:pPr>
            <w:r w:rsidRPr="00C87258">
              <w:rPr>
                <w:rFonts w:ascii="Arial" w:hAnsi="Arial" w:cs="Arial"/>
                <w:sz w:val="28"/>
              </w:rPr>
              <w:t>400,000</w:t>
            </w:r>
          </w:p>
        </w:tc>
      </w:tr>
      <w:tr w:rsidR="009F4485" w:rsidRPr="00C87258" w14:paraId="06E86A7A" w14:textId="77777777" w:rsidTr="009F4485">
        <w:trPr>
          <w:cantSplit/>
          <w:trHeight w:val="279"/>
          <w:tblHeader/>
        </w:trPr>
        <w:tc>
          <w:tcPr>
            <w:tcW w:w="738" w:type="dxa"/>
          </w:tcPr>
          <w:p w14:paraId="7FB4C7E0" w14:textId="77777777" w:rsidR="009F4485" w:rsidRPr="00C87258" w:rsidRDefault="009F4485" w:rsidP="005525B8">
            <w:pPr>
              <w:rPr>
                <w:rFonts w:ascii="Arial" w:hAnsi="Arial" w:cs="Arial"/>
                <w:sz w:val="28"/>
              </w:rPr>
            </w:pPr>
          </w:p>
        </w:tc>
        <w:tc>
          <w:tcPr>
            <w:tcW w:w="6840" w:type="dxa"/>
            <w:gridSpan w:val="4"/>
            <w:vAlign w:val="center"/>
          </w:tcPr>
          <w:p w14:paraId="188BD5A8" w14:textId="2BA3BCA0" w:rsidR="009F4485" w:rsidRPr="00C87258" w:rsidRDefault="009F4485" w:rsidP="009F4485">
            <w:pPr>
              <w:rPr>
                <w:rFonts w:ascii="Arial" w:hAnsi="Arial" w:cs="Arial"/>
                <w:sz w:val="28"/>
              </w:rPr>
            </w:pPr>
            <w:r w:rsidRPr="00C87258">
              <w:rPr>
                <w:rFonts w:ascii="Arial" w:hAnsi="Arial" w:cs="Arial"/>
                <w:sz w:val="28"/>
              </w:rPr>
              <w:t>To record subscriptions earned</w:t>
            </w:r>
            <w:r>
              <w:rPr>
                <w:rFonts w:ascii="Arial" w:hAnsi="Arial" w:cs="Arial"/>
                <w:sz w:val="28"/>
              </w:rPr>
              <w:t xml:space="preserve"> </w:t>
            </w:r>
            <w:r w:rsidRPr="00C87258">
              <w:rPr>
                <w:rFonts w:ascii="Arial" w:hAnsi="Arial" w:cs="Arial"/>
                <w:sz w:val="28"/>
              </w:rPr>
              <w:t xml:space="preserve">during </w:t>
            </w:r>
            <w:r>
              <w:rPr>
                <w:rFonts w:ascii="Arial" w:hAnsi="Arial" w:cs="Arial"/>
                <w:sz w:val="28"/>
              </w:rPr>
              <w:t>2020</w:t>
            </w:r>
          </w:p>
        </w:tc>
        <w:tc>
          <w:tcPr>
            <w:tcW w:w="1260" w:type="dxa"/>
          </w:tcPr>
          <w:p w14:paraId="479053B7" w14:textId="77777777" w:rsidR="009F4485" w:rsidRPr="00C87258" w:rsidRDefault="009F4485" w:rsidP="005525B8">
            <w:pPr>
              <w:jc w:val="right"/>
              <w:rPr>
                <w:rFonts w:ascii="Arial" w:hAnsi="Arial" w:cs="Arial"/>
                <w:sz w:val="28"/>
              </w:rPr>
            </w:pPr>
          </w:p>
        </w:tc>
      </w:tr>
      <w:tr w:rsidR="005525B8" w:rsidRPr="00C87258" w14:paraId="06CDC13D" w14:textId="77777777" w:rsidTr="009F4485">
        <w:trPr>
          <w:cantSplit/>
          <w:trHeight w:val="279"/>
          <w:tblHeader/>
        </w:trPr>
        <w:tc>
          <w:tcPr>
            <w:tcW w:w="738" w:type="dxa"/>
          </w:tcPr>
          <w:p w14:paraId="0FDDCF63" w14:textId="77777777" w:rsidR="005525B8" w:rsidRPr="00C87258" w:rsidRDefault="005525B8" w:rsidP="005525B8">
            <w:pPr>
              <w:rPr>
                <w:rFonts w:ascii="Arial" w:hAnsi="Arial" w:cs="Arial"/>
                <w:sz w:val="28"/>
              </w:rPr>
            </w:pPr>
          </w:p>
        </w:tc>
        <w:tc>
          <w:tcPr>
            <w:tcW w:w="5580" w:type="dxa"/>
          </w:tcPr>
          <w:p w14:paraId="4B69C80E" w14:textId="77777777" w:rsidR="005525B8" w:rsidRPr="00C87258" w:rsidRDefault="005525B8" w:rsidP="005525B8">
            <w:pPr>
              <w:tabs>
                <w:tab w:val="left" w:pos="720"/>
                <w:tab w:val="right" w:leader="dot" w:pos="7200"/>
              </w:tabs>
              <w:rPr>
                <w:rFonts w:ascii="Arial" w:hAnsi="Arial" w:cs="Arial"/>
                <w:sz w:val="28"/>
              </w:rPr>
            </w:pPr>
          </w:p>
        </w:tc>
        <w:tc>
          <w:tcPr>
            <w:tcW w:w="1260" w:type="dxa"/>
            <w:gridSpan w:val="3"/>
          </w:tcPr>
          <w:p w14:paraId="342C98AE" w14:textId="77777777" w:rsidR="005525B8" w:rsidRPr="00C87258" w:rsidRDefault="005525B8" w:rsidP="005525B8">
            <w:pPr>
              <w:jc w:val="right"/>
              <w:rPr>
                <w:rFonts w:ascii="Arial" w:hAnsi="Arial" w:cs="Arial"/>
                <w:sz w:val="28"/>
              </w:rPr>
            </w:pPr>
          </w:p>
        </w:tc>
        <w:tc>
          <w:tcPr>
            <w:tcW w:w="1260" w:type="dxa"/>
          </w:tcPr>
          <w:p w14:paraId="2DEA0BA7" w14:textId="77777777" w:rsidR="005525B8" w:rsidRPr="00C87258" w:rsidRDefault="005525B8" w:rsidP="005525B8">
            <w:pPr>
              <w:jc w:val="right"/>
              <w:rPr>
                <w:rFonts w:ascii="Arial" w:hAnsi="Arial" w:cs="Arial"/>
                <w:sz w:val="28"/>
              </w:rPr>
            </w:pPr>
          </w:p>
        </w:tc>
      </w:tr>
      <w:tr w:rsidR="005525B8" w:rsidRPr="00C87258" w14:paraId="0F157BE1" w14:textId="77777777" w:rsidTr="009F4485">
        <w:trPr>
          <w:cantSplit/>
          <w:trHeight w:val="279"/>
          <w:tblHeader/>
        </w:trPr>
        <w:tc>
          <w:tcPr>
            <w:tcW w:w="738" w:type="dxa"/>
          </w:tcPr>
          <w:p w14:paraId="1E7B0426" w14:textId="77777777" w:rsidR="005525B8" w:rsidRPr="00C87258" w:rsidRDefault="005525B8" w:rsidP="005525B8">
            <w:pPr>
              <w:rPr>
                <w:rFonts w:ascii="Arial" w:hAnsi="Arial" w:cs="Arial"/>
                <w:sz w:val="28"/>
              </w:rPr>
            </w:pPr>
          </w:p>
        </w:tc>
        <w:tc>
          <w:tcPr>
            <w:tcW w:w="6210" w:type="dxa"/>
            <w:gridSpan w:val="2"/>
          </w:tcPr>
          <w:p w14:paraId="705AE81D"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Carrying amount balance of liability</w:t>
            </w:r>
          </w:p>
          <w:p w14:paraId="6A879738" w14:textId="58111A78" w:rsidR="005525B8" w:rsidRPr="00C87258" w:rsidRDefault="005525B8" w:rsidP="00D2652A">
            <w:pPr>
              <w:tabs>
                <w:tab w:val="left" w:pos="720"/>
                <w:tab w:val="right" w:leader="dot" w:pos="7200"/>
              </w:tabs>
              <w:rPr>
                <w:rFonts w:ascii="Arial" w:hAnsi="Arial" w:cs="Arial"/>
                <w:sz w:val="28"/>
              </w:rPr>
            </w:pPr>
            <w:r w:rsidRPr="00C87258">
              <w:rPr>
                <w:rFonts w:ascii="Arial" w:hAnsi="Arial" w:cs="Arial"/>
                <w:sz w:val="28"/>
              </w:rPr>
              <w:tab/>
              <w:t>account at 12/31/</w:t>
            </w:r>
            <w:r w:rsidR="0067272E">
              <w:rPr>
                <w:rFonts w:ascii="Arial" w:hAnsi="Arial" w:cs="Arial"/>
                <w:sz w:val="28"/>
              </w:rPr>
              <w:t>20</w:t>
            </w:r>
          </w:p>
        </w:tc>
        <w:tc>
          <w:tcPr>
            <w:tcW w:w="270" w:type="dxa"/>
          </w:tcPr>
          <w:p w14:paraId="6EC134C1" w14:textId="77777777" w:rsidR="005525B8" w:rsidRPr="00C87258" w:rsidRDefault="005525B8" w:rsidP="005525B8">
            <w:pPr>
              <w:jc w:val="right"/>
              <w:rPr>
                <w:rFonts w:ascii="Arial" w:hAnsi="Arial" w:cs="Arial"/>
                <w:sz w:val="28"/>
              </w:rPr>
            </w:pPr>
          </w:p>
        </w:tc>
        <w:tc>
          <w:tcPr>
            <w:tcW w:w="1620" w:type="dxa"/>
            <w:gridSpan w:val="2"/>
          </w:tcPr>
          <w:p w14:paraId="0511C228" w14:textId="77777777" w:rsidR="005525B8" w:rsidRPr="00C87258" w:rsidRDefault="005525B8" w:rsidP="005525B8">
            <w:pPr>
              <w:jc w:val="right"/>
              <w:rPr>
                <w:rFonts w:ascii="Arial" w:hAnsi="Arial" w:cs="Arial"/>
                <w:sz w:val="28"/>
              </w:rPr>
            </w:pPr>
          </w:p>
          <w:p w14:paraId="15523DB1" w14:textId="77777777" w:rsidR="005525B8" w:rsidRPr="00C87258" w:rsidRDefault="005525B8" w:rsidP="005525B8">
            <w:pPr>
              <w:jc w:val="right"/>
              <w:rPr>
                <w:rFonts w:ascii="Arial" w:hAnsi="Arial" w:cs="Arial"/>
                <w:sz w:val="28"/>
              </w:rPr>
            </w:pPr>
            <w:r w:rsidRPr="00C87258">
              <w:rPr>
                <w:rFonts w:ascii="Arial" w:hAnsi="Arial" w:cs="Arial"/>
                <w:sz w:val="28"/>
              </w:rPr>
              <w:t>$2,300,000</w:t>
            </w:r>
          </w:p>
        </w:tc>
      </w:tr>
      <w:tr w:rsidR="005525B8" w:rsidRPr="00C87258" w14:paraId="70C618E4" w14:textId="77777777" w:rsidTr="009F4485">
        <w:trPr>
          <w:cantSplit/>
          <w:trHeight w:val="279"/>
          <w:tblHeader/>
        </w:trPr>
        <w:tc>
          <w:tcPr>
            <w:tcW w:w="738" w:type="dxa"/>
          </w:tcPr>
          <w:p w14:paraId="463E32A4" w14:textId="77777777" w:rsidR="005525B8" w:rsidRPr="00C87258" w:rsidRDefault="005525B8" w:rsidP="005525B8">
            <w:pPr>
              <w:rPr>
                <w:rFonts w:ascii="Arial" w:hAnsi="Arial" w:cs="Arial"/>
                <w:sz w:val="28"/>
              </w:rPr>
            </w:pPr>
          </w:p>
        </w:tc>
        <w:tc>
          <w:tcPr>
            <w:tcW w:w="6210" w:type="dxa"/>
            <w:gridSpan w:val="2"/>
          </w:tcPr>
          <w:p w14:paraId="5B29977E"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Adjusted balance ($600,000 + $500,000</w:t>
            </w:r>
          </w:p>
        </w:tc>
        <w:tc>
          <w:tcPr>
            <w:tcW w:w="270" w:type="dxa"/>
          </w:tcPr>
          <w:p w14:paraId="65A59569" w14:textId="77777777" w:rsidR="005525B8" w:rsidRPr="00C87258" w:rsidRDefault="005525B8" w:rsidP="005525B8">
            <w:pPr>
              <w:jc w:val="right"/>
              <w:rPr>
                <w:rFonts w:ascii="Arial" w:hAnsi="Arial" w:cs="Arial"/>
                <w:sz w:val="28"/>
              </w:rPr>
            </w:pPr>
          </w:p>
        </w:tc>
        <w:tc>
          <w:tcPr>
            <w:tcW w:w="1620" w:type="dxa"/>
            <w:gridSpan w:val="2"/>
          </w:tcPr>
          <w:p w14:paraId="1C61D8C7" w14:textId="77777777" w:rsidR="005525B8" w:rsidRPr="00C87258" w:rsidRDefault="005525B8" w:rsidP="005525B8">
            <w:pPr>
              <w:jc w:val="right"/>
              <w:rPr>
                <w:rFonts w:ascii="Arial" w:hAnsi="Arial" w:cs="Arial"/>
                <w:sz w:val="28"/>
              </w:rPr>
            </w:pPr>
          </w:p>
        </w:tc>
      </w:tr>
      <w:tr w:rsidR="005525B8" w:rsidRPr="00C87258" w14:paraId="7ACB9667" w14:textId="77777777" w:rsidTr="009F4485">
        <w:trPr>
          <w:cantSplit/>
          <w:trHeight w:val="279"/>
          <w:tblHeader/>
        </w:trPr>
        <w:tc>
          <w:tcPr>
            <w:tcW w:w="738" w:type="dxa"/>
          </w:tcPr>
          <w:p w14:paraId="7AB5D16B" w14:textId="77777777" w:rsidR="005525B8" w:rsidRPr="00C87258" w:rsidRDefault="005525B8" w:rsidP="005525B8">
            <w:pPr>
              <w:rPr>
                <w:rFonts w:ascii="Arial" w:hAnsi="Arial" w:cs="Arial"/>
                <w:sz w:val="28"/>
              </w:rPr>
            </w:pPr>
          </w:p>
        </w:tc>
        <w:tc>
          <w:tcPr>
            <w:tcW w:w="6210" w:type="dxa"/>
            <w:gridSpan w:val="2"/>
          </w:tcPr>
          <w:p w14:paraId="2C2FF9F9"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t>+ $800,000)</w:t>
            </w:r>
          </w:p>
        </w:tc>
        <w:tc>
          <w:tcPr>
            <w:tcW w:w="270" w:type="dxa"/>
          </w:tcPr>
          <w:p w14:paraId="479581ED" w14:textId="77777777" w:rsidR="005525B8" w:rsidRPr="00C87258" w:rsidRDefault="005525B8" w:rsidP="005525B8">
            <w:pPr>
              <w:jc w:val="right"/>
              <w:rPr>
                <w:rFonts w:ascii="Arial" w:hAnsi="Arial" w:cs="Arial"/>
                <w:sz w:val="28"/>
              </w:rPr>
            </w:pPr>
          </w:p>
        </w:tc>
        <w:tc>
          <w:tcPr>
            <w:tcW w:w="1620" w:type="dxa"/>
            <w:gridSpan w:val="2"/>
          </w:tcPr>
          <w:p w14:paraId="4DA62AFA"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1,900,000</w:t>
            </w:r>
          </w:p>
        </w:tc>
      </w:tr>
      <w:tr w:rsidR="005525B8" w:rsidRPr="00C87258" w14:paraId="35A452AD" w14:textId="77777777" w:rsidTr="009F4485">
        <w:trPr>
          <w:cantSplit/>
          <w:trHeight w:val="279"/>
          <w:tblHeader/>
        </w:trPr>
        <w:tc>
          <w:tcPr>
            <w:tcW w:w="738" w:type="dxa"/>
          </w:tcPr>
          <w:p w14:paraId="6F55E899" w14:textId="77777777" w:rsidR="005525B8" w:rsidRPr="00C87258" w:rsidRDefault="005525B8" w:rsidP="005525B8">
            <w:pPr>
              <w:spacing w:after="40"/>
              <w:rPr>
                <w:rFonts w:ascii="Arial" w:hAnsi="Arial" w:cs="Arial"/>
                <w:sz w:val="28"/>
              </w:rPr>
            </w:pPr>
          </w:p>
        </w:tc>
        <w:tc>
          <w:tcPr>
            <w:tcW w:w="6210" w:type="dxa"/>
            <w:gridSpan w:val="2"/>
          </w:tcPr>
          <w:p w14:paraId="4DC92719" w14:textId="5AC7409C" w:rsidR="005525B8" w:rsidRPr="00C87258" w:rsidRDefault="005525B8" w:rsidP="005525B8">
            <w:pPr>
              <w:tabs>
                <w:tab w:val="left" w:pos="720"/>
                <w:tab w:val="right" w:leader="dot" w:pos="7200"/>
              </w:tabs>
              <w:spacing w:after="40"/>
              <w:rPr>
                <w:rFonts w:ascii="Arial" w:hAnsi="Arial" w:cs="Arial"/>
                <w:sz w:val="28"/>
              </w:rPr>
            </w:pPr>
            <w:r w:rsidRPr="00C87258">
              <w:rPr>
                <w:rFonts w:ascii="Arial" w:hAnsi="Arial" w:cs="Arial"/>
                <w:sz w:val="28"/>
              </w:rPr>
              <w:t xml:space="preserve">Credit to </w:t>
            </w:r>
            <w:r w:rsidR="009F4485">
              <w:rPr>
                <w:rFonts w:ascii="Arial" w:hAnsi="Arial" w:cs="Arial"/>
                <w:sz w:val="28"/>
              </w:rPr>
              <w:t>S</w:t>
            </w:r>
            <w:r w:rsidR="00C96031" w:rsidRPr="00C87258">
              <w:rPr>
                <w:rFonts w:ascii="Arial" w:hAnsi="Arial" w:cs="Arial"/>
                <w:sz w:val="28"/>
              </w:rPr>
              <w:t xml:space="preserve">ales </w:t>
            </w:r>
            <w:r w:rsidR="009F4485">
              <w:rPr>
                <w:rFonts w:ascii="Arial" w:hAnsi="Arial" w:cs="Arial"/>
                <w:sz w:val="28"/>
              </w:rPr>
              <w:t>R</w:t>
            </w:r>
            <w:r w:rsidRPr="00C87258">
              <w:rPr>
                <w:rFonts w:ascii="Arial" w:hAnsi="Arial" w:cs="Arial"/>
                <w:sz w:val="28"/>
              </w:rPr>
              <w:t>evenue account</w:t>
            </w:r>
          </w:p>
        </w:tc>
        <w:tc>
          <w:tcPr>
            <w:tcW w:w="270" w:type="dxa"/>
          </w:tcPr>
          <w:p w14:paraId="38EDCB1D" w14:textId="77777777" w:rsidR="005525B8" w:rsidRPr="00C87258" w:rsidRDefault="005525B8" w:rsidP="005525B8">
            <w:pPr>
              <w:spacing w:after="40"/>
              <w:jc w:val="right"/>
              <w:rPr>
                <w:rFonts w:ascii="Arial" w:hAnsi="Arial" w:cs="Arial"/>
                <w:sz w:val="28"/>
              </w:rPr>
            </w:pPr>
          </w:p>
        </w:tc>
        <w:tc>
          <w:tcPr>
            <w:tcW w:w="1620" w:type="dxa"/>
            <w:gridSpan w:val="2"/>
          </w:tcPr>
          <w:p w14:paraId="1595F9FE" w14:textId="77777777" w:rsidR="005525B8" w:rsidRPr="00C87258" w:rsidRDefault="005525B8" w:rsidP="005525B8">
            <w:pPr>
              <w:spacing w:after="40"/>
              <w:jc w:val="right"/>
              <w:rPr>
                <w:rFonts w:ascii="Arial" w:hAnsi="Arial" w:cs="Arial"/>
                <w:sz w:val="28"/>
                <w:u w:val="double"/>
              </w:rPr>
            </w:pPr>
            <w:r w:rsidRPr="00C87258">
              <w:rPr>
                <w:rFonts w:ascii="Arial" w:hAnsi="Arial" w:cs="Arial"/>
                <w:sz w:val="28"/>
                <w:u w:val="double"/>
              </w:rPr>
              <w:t>$   400,000</w:t>
            </w:r>
          </w:p>
        </w:tc>
      </w:tr>
    </w:tbl>
    <w:p w14:paraId="7C0482AC" w14:textId="77777777" w:rsidR="005525B8" w:rsidRPr="00C87258" w:rsidRDefault="005525B8" w:rsidP="005525B8">
      <w:pPr>
        <w:jc w:val="both"/>
        <w:rPr>
          <w:rFonts w:ascii="Arial" w:hAnsi="Arial" w:cs="Arial"/>
          <w:sz w:val="28"/>
        </w:rPr>
      </w:pPr>
    </w:p>
    <w:p w14:paraId="5415F9CB" w14:textId="0F1BDEB2" w:rsidR="005525B8" w:rsidRPr="00C87258" w:rsidRDefault="005525B8" w:rsidP="005525B8">
      <w:pPr>
        <w:tabs>
          <w:tab w:val="left" w:pos="720"/>
        </w:tabs>
        <w:ind w:left="720" w:hanging="720"/>
        <w:jc w:val="both"/>
        <w:rPr>
          <w:rFonts w:ascii="Arial" w:hAnsi="Arial" w:cs="Arial"/>
          <w:sz w:val="28"/>
        </w:rPr>
      </w:pPr>
      <w:r w:rsidRPr="00C87258">
        <w:rPr>
          <w:rFonts w:ascii="Arial" w:hAnsi="Arial" w:cs="Arial"/>
          <w:sz w:val="28"/>
        </w:rPr>
        <w:t>2.</w:t>
      </w:r>
      <w:r w:rsidRPr="00C87258">
        <w:rPr>
          <w:rFonts w:ascii="Arial" w:hAnsi="Arial" w:cs="Arial"/>
          <w:sz w:val="28"/>
        </w:rPr>
        <w:tab/>
        <w:t xml:space="preserve">No entry should be made to accrue for an expense, because the absence of insurance coverage does not mean that an asset has been impaired or a liability has been incurred as </w:t>
      </w:r>
      <w:r w:rsidR="00E12A55">
        <w:rPr>
          <w:rFonts w:ascii="Arial" w:hAnsi="Arial" w:cs="Arial"/>
          <w:sz w:val="28"/>
        </w:rPr>
        <w:t>at</w:t>
      </w:r>
      <w:r w:rsidRPr="00C87258">
        <w:rPr>
          <w:rFonts w:ascii="Arial" w:hAnsi="Arial" w:cs="Arial"/>
          <w:sz w:val="28"/>
        </w:rPr>
        <w:t xml:space="preserve"> the balance sheet date. The company may, however, appropriate retained earnings for self-insurance as long as actual costs or losses are not charged to the appropriation of retained earnings and no part of </w:t>
      </w:r>
      <w:r w:rsidR="00E81D58" w:rsidRPr="00C87258">
        <w:rPr>
          <w:rFonts w:ascii="Arial" w:hAnsi="Arial" w:cs="Arial"/>
          <w:sz w:val="28"/>
        </w:rPr>
        <w:t xml:space="preserve">the </w:t>
      </w:r>
      <w:r w:rsidRPr="00C87258">
        <w:rPr>
          <w:rFonts w:ascii="Arial" w:hAnsi="Arial" w:cs="Arial"/>
          <w:sz w:val="28"/>
        </w:rPr>
        <w:t>appropriation is transferred to income. Appropriation of retained earnings and/or disclosure in the notes to the financial statements are not required, but are recommended.</w:t>
      </w:r>
    </w:p>
    <w:p w14:paraId="6A1CBD94" w14:textId="77777777" w:rsidR="005525B8" w:rsidRPr="00C87258" w:rsidRDefault="005525B8" w:rsidP="005525B8">
      <w:pPr>
        <w:jc w:val="both"/>
        <w:rPr>
          <w:rFonts w:ascii="Arial" w:hAnsi="Arial" w:cs="Arial"/>
          <w:sz w:val="28"/>
        </w:rPr>
      </w:pPr>
    </w:p>
    <w:p w14:paraId="6BA1D8FD" w14:textId="77777777" w:rsidR="005525B8" w:rsidRPr="00C87258" w:rsidRDefault="005525B8" w:rsidP="009C6AA0">
      <w:pPr>
        <w:pStyle w:val="BodyLarge"/>
        <w:tabs>
          <w:tab w:val="left" w:pos="709"/>
          <w:tab w:val="right" w:pos="1600"/>
          <w:tab w:val="left" w:pos="2000"/>
          <w:tab w:val="left" w:pos="2600"/>
          <w:tab w:val="right" w:leader="dot" w:pos="6237"/>
          <w:tab w:val="right" w:pos="7655"/>
          <w:tab w:val="right" w:pos="8647"/>
        </w:tabs>
        <w:rPr>
          <w:rFonts w:ascii="Arial" w:hAnsi="Arial" w:cs="Arial"/>
          <w:b w:val="0"/>
        </w:rPr>
      </w:pPr>
      <w:r w:rsidRPr="00C87258">
        <w:rPr>
          <w:rFonts w:ascii="Arial" w:hAnsi="Arial" w:cs="Arial"/>
          <w:b w:val="0"/>
        </w:rPr>
        <w:t>3.</w:t>
      </w:r>
      <w:r w:rsidRPr="00C87258">
        <w:rPr>
          <w:rFonts w:ascii="Arial" w:hAnsi="Arial" w:cs="Arial"/>
          <w:b w:val="0"/>
        </w:rPr>
        <w:tab/>
      </w:r>
      <w:r w:rsidR="00C660DF" w:rsidRPr="00C87258">
        <w:rPr>
          <w:rFonts w:ascii="Arial" w:hAnsi="Arial" w:cs="Arial"/>
          <w:b w:val="0"/>
        </w:rPr>
        <w:t>Litigation Expense</w:t>
      </w:r>
      <w:r w:rsidRPr="00C87258">
        <w:rPr>
          <w:rFonts w:ascii="Arial" w:hAnsi="Arial" w:cs="Arial"/>
          <w:b w:val="0"/>
        </w:rPr>
        <w:tab/>
      </w:r>
      <w:r w:rsidR="00DC5B98" w:rsidRPr="00C87258">
        <w:rPr>
          <w:rFonts w:ascii="Arial" w:hAnsi="Arial" w:cs="Arial"/>
          <w:b w:val="0"/>
        </w:rPr>
        <w:tab/>
      </w:r>
      <w:r w:rsidRPr="00C87258">
        <w:rPr>
          <w:rFonts w:ascii="Arial" w:hAnsi="Arial" w:cs="Arial"/>
          <w:b w:val="0"/>
        </w:rPr>
        <w:t>300,000</w:t>
      </w:r>
    </w:p>
    <w:p w14:paraId="3B0E5646" w14:textId="77777777" w:rsidR="005525B8" w:rsidRPr="00C87258" w:rsidRDefault="005525B8" w:rsidP="009C6AA0">
      <w:pPr>
        <w:pStyle w:val="BodyLarge"/>
        <w:tabs>
          <w:tab w:val="left" w:pos="709"/>
          <w:tab w:val="left" w:pos="1276"/>
          <w:tab w:val="right" w:pos="1600"/>
          <w:tab w:val="left" w:pos="2600"/>
          <w:tab w:val="right" w:leader="dot" w:pos="6237"/>
          <w:tab w:val="right" w:pos="7655"/>
          <w:tab w:val="right" w:pos="8647"/>
        </w:tabs>
        <w:rPr>
          <w:rFonts w:ascii="Arial" w:hAnsi="Arial" w:cs="Arial"/>
          <w:b w:val="0"/>
        </w:rPr>
      </w:pPr>
      <w:r w:rsidRPr="00C87258">
        <w:rPr>
          <w:rFonts w:ascii="Arial" w:hAnsi="Arial" w:cs="Arial"/>
          <w:b w:val="0"/>
        </w:rPr>
        <w:tab/>
      </w:r>
      <w:r w:rsidR="00DC5B98" w:rsidRPr="00C87258">
        <w:rPr>
          <w:rFonts w:ascii="Arial" w:hAnsi="Arial" w:cs="Arial"/>
          <w:b w:val="0"/>
        </w:rPr>
        <w:tab/>
      </w:r>
      <w:r w:rsidR="00DC5B98" w:rsidRPr="00C87258">
        <w:rPr>
          <w:rFonts w:ascii="Arial" w:hAnsi="Arial" w:cs="Arial"/>
          <w:b w:val="0"/>
        </w:rPr>
        <w:tab/>
      </w:r>
      <w:r w:rsidR="00C660DF" w:rsidRPr="00C87258">
        <w:rPr>
          <w:rFonts w:ascii="Arial" w:hAnsi="Arial" w:cs="Arial"/>
          <w:b w:val="0"/>
        </w:rPr>
        <w:t>Litigation</w:t>
      </w:r>
      <w:r w:rsidRPr="00C87258">
        <w:rPr>
          <w:rFonts w:ascii="Arial" w:hAnsi="Arial" w:cs="Arial"/>
          <w:b w:val="0"/>
        </w:rPr>
        <w:t xml:space="preserve"> Liability</w:t>
      </w:r>
      <w:r w:rsidRPr="00C87258">
        <w:rPr>
          <w:rFonts w:ascii="Arial" w:hAnsi="Arial" w:cs="Arial"/>
          <w:b w:val="0"/>
        </w:rPr>
        <w:tab/>
      </w:r>
      <w:r w:rsidR="00DC5B98" w:rsidRPr="00C87258">
        <w:rPr>
          <w:rFonts w:ascii="Arial" w:hAnsi="Arial" w:cs="Arial"/>
          <w:b w:val="0"/>
        </w:rPr>
        <w:tab/>
      </w:r>
      <w:r w:rsidR="00DC5B98" w:rsidRPr="00C87258">
        <w:rPr>
          <w:rFonts w:ascii="Arial" w:hAnsi="Arial" w:cs="Arial"/>
          <w:b w:val="0"/>
        </w:rPr>
        <w:tab/>
      </w:r>
      <w:r w:rsidRPr="00C87258">
        <w:rPr>
          <w:rFonts w:ascii="Arial" w:hAnsi="Arial" w:cs="Arial"/>
          <w:b w:val="0"/>
        </w:rPr>
        <w:t>300,000</w:t>
      </w:r>
    </w:p>
    <w:p w14:paraId="301098B7" w14:textId="1223EEC3" w:rsidR="005525B8" w:rsidRPr="00C87258" w:rsidRDefault="005525B8" w:rsidP="005525B8">
      <w:pPr>
        <w:jc w:val="both"/>
        <w:rPr>
          <w:rFonts w:ascii="Arial" w:hAnsi="Arial" w:cs="Arial"/>
          <w:sz w:val="28"/>
        </w:rPr>
      </w:pPr>
      <w:r w:rsidRPr="00C87258">
        <w:rPr>
          <w:rFonts w:ascii="Arial" w:hAnsi="Arial" w:cs="Arial"/>
          <w:sz w:val="28"/>
        </w:rPr>
        <w:tab/>
        <w:t>To record estimated minimum damages</w:t>
      </w:r>
    </w:p>
    <w:p w14:paraId="07BF83CB" w14:textId="5A4ED94E" w:rsidR="005525B8" w:rsidRPr="00C87258" w:rsidRDefault="005525B8" w:rsidP="005525B8">
      <w:pPr>
        <w:jc w:val="both"/>
        <w:rPr>
          <w:rFonts w:ascii="Arial" w:hAnsi="Arial" w:cs="Arial"/>
          <w:sz w:val="28"/>
        </w:rPr>
      </w:pPr>
      <w:r w:rsidRPr="00C87258">
        <w:rPr>
          <w:rFonts w:ascii="Arial" w:hAnsi="Arial" w:cs="Arial"/>
          <w:sz w:val="28"/>
        </w:rPr>
        <w:tab/>
        <w:t>on breach-of-contract litigation</w:t>
      </w:r>
    </w:p>
    <w:p w14:paraId="592FB805" w14:textId="77777777" w:rsidR="005525B8" w:rsidRPr="00C87258" w:rsidRDefault="005525B8" w:rsidP="005525B8">
      <w:pPr>
        <w:jc w:val="both"/>
        <w:rPr>
          <w:rFonts w:ascii="Arial" w:hAnsi="Arial" w:cs="Arial"/>
          <w:sz w:val="28"/>
        </w:rPr>
      </w:pPr>
    </w:p>
    <w:p w14:paraId="16B37747" w14:textId="77777777" w:rsidR="005525B8" w:rsidRPr="00C87258" w:rsidRDefault="005525B8" w:rsidP="005525B8">
      <w:pPr>
        <w:ind w:left="720"/>
        <w:jc w:val="both"/>
        <w:rPr>
          <w:rFonts w:ascii="Arial" w:hAnsi="Arial" w:cs="Arial"/>
          <w:sz w:val="28"/>
        </w:rPr>
      </w:pPr>
      <w:r w:rsidRPr="00C87258">
        <w:rPr>
          <w:rFonts w:ascii="Arial" w:hAnsi="Arial" w:cs="Arial"/>
          <w:sz w:val="28"/>
        </w:rPr>
        <w:t>Note disclosure would also be required indicating the nature of the loss contingency and that there is an exposure to loss in excess of the amount recorded.</w:t>
      </w:r>
    </w:p>
    <w:p w14:paraId="7DF3A200" w14:textId="77777777" w:rsidR="005525B8" w:rsidRPr="00C87258" w:rsidRDefault="005525B8" w:rsidP="005525B8">
      <w:pPr>
        <w:jc w:val="both"/>
        <w:rPr>
          <w:rFonts w:ascii="Arial" w:hAnsi="Arial" w:cs="Arial"/>
          <w:sz w:val="28"/>
        </w:rPr>
      </w:pPr>
    </w:p>
    <w:p w14:paraId="069AD795" w14:textId="2B623290" w:rsidR="005525B8" w:rsidRPr="00C87258" w:rsidRDefault="005525B8" w:rsidP="005525B8">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9 (C</w:t>
      </w:r>
      <w:r w:rsidR="00E926F7" w:rsidRPr="00C87258">
        <w:rPr>
          <w:rFonts w:ascii="Arial" w:hAnsi="Arial" w:cs="Arial"/>
          <w:b/>
          <w:sz w:val="28"/>
        </w:rPr>
        <w:t>ONTINUED</w:t>
      </w:r>
      <w:r w:rsidRPr="00C87258">
        <w:rPr>
          <w:rFonts w:ascii="Arial" w:hAnsi="Arial" w:cs="Arial"/>
          <w:b/>
          <w:sz w:val="28"/>
        </w:rPr>
        <w:t>)</w:t>
      </w:r>
    </w:p>
    <w:p w14:paraId="13F7F4EE" w14:textId="03CF4C0B" w:rsidR="00E926F7" w:rsidRPr="00C87258" w:rsidRDefault="00E926F7" w:rsidP="005525B8">
      <w:pPr>
        <w:jc w:val="both"/>
        <w:rPr>
          <w:rFonts w:ascii="Arial" w:hAnsi="Arial" w:cs="Arial"/>
          <w:sz w:val="28"/>
        </w:rPr>
      </w:pPr>
    </w:p>
    <w:p w14:paraId="42A501C3" w14:textId="10E8543A" w:rsidR="00E926F7" w:rsidRPr="00C87258" w:rsidRDefault="0034758F" w:rsidP="005525B8">
      <w:pPr>
        <w:jc w:val="both"/>
        <w:rPr>
          <w:rFonts w:ascii="Arial" w:hAnsi="Arial" w:cs="Arial"/>
          <w:sz w:val="28"/>
        </w:rPr>
      </w:pPr>
      <w:r>
        <w:rPr>
          <w:rFonts w:ascii="Arial" w:hAnsi="Arial" w:cs="Arial"/>
          <w:sz w:val="28"/>
        </w:rPr>
        <w:t>a.</w:t>
      </w:r>
      <w:r w:rsidR="00E926F7" w:rsidRPr="00C87258">
        <w:rPr>
          <w:rFonts w:ascii="Arial" w:hAnsi="Arial" w:cs="Arial"/>
          <w:sz w:val="28"/>
        </w:rPr>
        <w:t xml:space="preserve"> (continued)</w:t>
      </w:r>
    </w:p>
    <w:p w14:paraId="7D4D3316" w14:textId="77777777" w:rsidR="005525B8" w:rsidRPr="00C87258" w:rsidRDefault="005525B8" w:rsidP="005525B8">
      <w:pPr>
        <w:jc w:val="both"/>
        <w:rPr>
          <w:rFonts w:ascii="Arial" w:hAnsi="Arial" w:cs="Arial"/>
          <w:sz w:val="28"/>
        </w:rPr>
      </w:pPr>
    </w:p>
    <w:p w14:paraId="15ADC988" w14:textId="3B3B0D2F" w:rsidR="005525B8" w:rsidRPr="00C87258" w:rsidRDefault="005525B8" w:rsidP="005525B8">
      <w:pPr>
        <w:tabs>
          <w:tab w:val="left" w:pos="720"/>
        </w:tabs>
        <w:ind w:left="720" w:hanging="720"/>
        <w:jc w:val="both"/>
        <w:rPr>
          <w:rFonts w:ascii="Arial" w:hAnsi="Arial" w:cs="Arial"/>
          <w:sz w:val="28"/>
        </w:rPr>
      </w:pPr>
      <w:r w:rsidRPr="00C87258">
        <w:rPr>
          <w:rFonts w:ascii="Arial" w:hAnsi="Arial" w:cs="Arial"/>
          <w:sz w:val="28"/>
        </w:rPr>
        <w:t xml:space="preserve"> 4.</w:t>
      </w:r>
      <w:r w:rsidRPr="00C87258">
        <w:rPr>
          <w:rFonts w:ascii="Arial" w:hAnsi="Arial" w:cs="Arial"/>
          <w:sz w:val="28"/>
        </w:rPr>
        <w:tab/>
        <w:t xml:space="preserve">No entry should be made for this loss contingency, because it is not likely that an asset has been impaired or a liability has been incurred and the loss cannot be reasonably estimated as </w:t>
      </w:r>
      <w:r w:rsidR="00E12A55">
        <w:rPr>
          <w:rFonts w:ascii="Arial" w:hAnsi="Arial" w:cs="Arial"/>
          <w:sz w:val="28"/>
        </w:rPr>
        <w:t>at</w:t>
      </w:r>
      <w:r w:rsidRPr="00C87258">
        <w:rPr>
          <w:rFonts w:ascii="Arial" w:hAnsi="Arial" w:cs="Arial"/>
          <w:sz w:val="28"/>
        </w:rPr>
        <w:t xml:space="preserve"> the balance sheet date. The company must however disclose the guarantee in the notes to its financial statements, even if the likelihood of loss is remote. The note disclosure should include the nature of the guarantee, the maximum potential amount of future payments, the nature and extent of any recourse provisions</w:t>
      </w:r>
      <w:r w:rsidR="00E12A55">
        <w:rPr>
          <w:rFonts w:ascii="Arial" w:hAnsi="Arial" w:cs="Arial"/>
          <w:sz w:val="28"/>
        </w:rPr>
        <w:t>,</w:t>
      </w:r>
      <w:r w:rsidRPr="00C87258">
        <w:rPr>
          <w:rFonts w:ascii="Arial" w:hAnsi="Arial" w:cs="Arial"/>
          <w:sz w:val="28"/>
        </w:rPr>
        <w:t xml:space="preserve"> and the carrying amount of any liability.</w:t>
      </w:r>
    </w:p>
    <w:p w14:paraId="471927AB" w14:textId="77777777" w:rsidR="005525B8" w:rsidRPr="00C87258" w:rsidRDefault="005525B8" w:rsidP="005525B8">
      <w:pPr>
        <w:tabs>
          <w:tab w:val="left" w:pos="720"/>
        </w:tabs>
        <w:ind w:left="720" w:hanging="720"/>
        <w:jc w:val="both"/>
        <w:rPr>
          <w:rFonts w:ascii="Arial" w:hAnsi="Arial" w:cs="Arial"/>
          <w:sz w:val="28"/>
        </w:rPr>
      </w:pPr>
    </w:p>
    <w:p w14:paraId="2B13ACFB" w14:textId="5E18E36F" w:rsidR="005525B8" w:rsidRPr="00C87258" w:rsidRDefault="005525B8" w:rsidP="005525B8">
      <w:pPr>
        <w:ind w:left="720" w:hanging="720"/>
        <w:jc w:val="both"/>
        <w:rPr>
          <w:rFonts w:ascii="Arial" w:hAnsi="Arial" w:cs="Arial"/>
          <w:sz w:val="28"/>
        </w:rPr>
      </w:pPr>
      <w:r w:rsidRPr="00C87258">
        <w:rPr>
          <w:rFonts w:ascii="Arial" w:hAnsi="Arial" w:cs="Arial"/>
          <w:sz w:val="28"/>
        </w:rPr>
        <w:t>5.</w:t>
      </w:r>
      <w:r w:rsidRPr="00C87258">
        <w:rPr>
          <w:rFonts w:ascii="Arial" w:hAnsi="Arial" w:cs="Arial"/>
          <w:sz w:val="28"/>
        </w:rPr>
        <w:tab/>
        <w:t xml:space="preserve">No entry should be made since it does not represent a liability at the balance sheet date. The company should have a note disclosure for this contractual obligation since it represents a major capital expenditure commitment. </w:t>
      </w:r>
    </w:p>
    <w:p w14:paraId="2CDFD534" w14:textId="77777777" w:rsidR="005525B8" w:rsidRPr="00C87258" w:rsidRDefault="005525B8" w:rsidP="005525B8">
      <w:pPr>
        <w:ind w:left="720" w:hanging="720"/>
        <w:jc w:val="both"/>
        <w:rPr>
          <w:rFonts w:ascii="Arial" w:hAnsi="Arial" w:cs="Arial"/>
          <w:sz w:val="28"/>
        </w:rPr>
      </w:pPr>
    </w:p>
    <w:p w14:paraId="2202F253" w14:textId="63759897" w:rsidR="005525B8" w:rsidRPr="00C87258" w:rsidRDefault="005525B8" w:rsidP="005525B8">
      <w:pPr>
        <w:ind w:left="720" w:hanging="720"/>
        <w:jc w:val="both"/>
        <w:rPr>
          <w:rFonts w:ascii="Arial" w:hAnsi="Arial" w:cs="Arial"/>
          <w:sz w:val="28"/>
        </w:rPr>
      </w:pPr>
      <w:r w:rsidRPr="00C87258">
        <w:rPr>
          <w:rFonts w:ascii="Arial" w:hAnsi="Arial" w:cs="Arial"/>
          <w:sz w:val="28"/>
        </w:rPr>
        <w:t>6.</w:t>
      </w:r>
      <w:r w:rsidRPr="00C87258">
        <w:rPr>
          <w:rFonts w:ascii="Arial" w:hAnsi="Arial" w:cs="Arial"/>
          <w:sz w:val="28"/>
        </w:rPr>
        <w:tab/>
        <w:t xml:space="preserve">No entry should be made for this loss contingency, because it is not likely that an asset has been impaired or a liability has been incurred and the loss cannot be reasonably estimated as </w:t>
      </w:r>
      <w:r w:rsidR="00E12A55">
        <w:rPr>
          <w:rFonts w:ascii="Arial" w:hAnsi="Arial" w:cs="Arial"/>
          <w:sz w:val="28"/>
        </w:rPr>
        <w:t>at</w:t>
      </w:r>
      <w:r w:rsidRPr="00C87258">
        <w:rPr>
          <w:rFonts w:ascii="Arial" w:hAnsi="Arial" w:cs="Arial"/>
          <w:sz w:val="28"/>
        </w:rPr>
        <w:t xml:space="preserve"> the balance sheet date. The loss contingency should be disclosed in the notes to </w:t>
      </w:r>
      <w:r w:rsidR="00E12A55">
        <w:rPr>
          <w:rFonts w:ascii="Arial" w:hAnsi="Arial" w:cs="Arial"/>
          <w:sz w:val="28"/>
        </w:rPr>
        <w:t xml:space="preserve">the </w:t>
      </w:r>
      <w:r w:rsidRPr="00C87258">
        <w:rPr>
          <w:rFonts w:ascii="Arial" w:hAnsi="Arial" w:cs="Arial"/>
          <w:sz w:val="28"/>
        </w:rPr>
        <w:t>financial statements.</w:t>
      </w:r>
    </w:p>
    <w:p w14:paraId="66172A19" w14:textId="77777777" w:rsidR="005525B8" w:rsidRPr="00C87258" w:rsidRDefault="005525B8" w:rsidP="005525B8">
      <w:pPr>
        <w:jc w:val="both"/>
        <w:rPr>
          <w:rFonts w:ascii="Arial" w:hAnsi="Arial" w:cs="Arial"/>
          <w:sz w:val="28"/>
        </w:rPr>
      </w:pPr>
    </w:p>
    <w:p w14:paraId="21B6FA05" w14:textId="6DFD7815" w:rsidR="005525B8" w:rsidRPr="00C87258" w:rsidRDefault="005525B8" w:rsidP="005525B8">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9 (</w:t>
      </w:r>
      <w:r w:rsidR="005B577F" w:rsidRPr="00C87258">
        <w:rPr>
          <w:rFonts w:ascii="Arial" w:hAnsi="Arial" w:cs="Arial"/>
          <w:b/>
          <w:sz w:val="28"/>
        </w:rPr>
        <w:t>CONTINUED)</w:t>
      </w:r>
    </w:p>
    <w:p w14:paraId="03A24BBD" w14:textId="77777777" w:rsidR="005525B8" w:rsidRPr="00C87258" w:rsidRDefault="005525B8" w:rsidP="005525B8">
      <w:pPr>
        <w:jc w:val="both"/>
        <w:rPr>
          <w:rFonts w:ascii="Arial" w:hAnsi="Arial" w:cs="Arial"/>
          <w:b/>
          <w:sz w:val="28"/>
        </w:rPr>
      </w:pPr>
    </w:p>
    <w:p w14:paraId="044054CD" w14:textId="6F740EE3" w:rsidR="005525B8" w:rsidRPr="00C87258" w:rsidRDefault="0034758F" w:rsidP="005525B8">
      <w:pPr>
        <w:jc w:val="both"/>
        <w:rPr>
          <w:rFonts w:ascii="Arial" w:hAnsi="Arial" w:cs="Arial"/>
          <w:sz w:val="28"/>
        </w:rPr>
      </w:pPr>
      <w:r>
        <w:rPr>
          <w:rFonts w:ascii="Arial" w:hAnsi="Arial" w:cs="Arial"/>
          <w:sz w:val="28"/>
        </w:rPr>
        <w:t>b.</w:t>
      </w:r>
      <w:r w:rsidR="005525B8" w:rsidRPr="00C87258">
        <w:rPr>
          <w:rFonts w:ascii="Arial" w:hAnsi="Arial" w:cs="Arial"/>
          <w:sz w:val="28"/>
        </w:rPr>
        <w:t xml:space="preserve"> IFRS</w:t>
      </w:r>
    </w:p>
    <w:p w14:paraId="3301E65C" w14:textId="77777777" w:rsidR="005525B8" w:rsidRPr="00C87258" w:rsidRDefault="005525B8" w:rsidP="005525B8">
      <w:pPr>
        <w:jc w:val="both"/>
        <w:rPr>
          <w:rFonts w:ascii="Arial" w:hAnsi="Arial" w:cs="Arial"/>
          <w:sz w:val="28"/>
        </w:rPr>
      </w:pPr>
    </w:p>
    <w:p w14:paraId="6AEF1F80" w14:textId="4C16ABB8" w:rsidR="005525B8" w:rsidRPr="00C87258" w:rsidRDefault="005525B8" w:rsidP="005525B8">
      <w:pPr>
        <w:ind w:left="720" w:hanging="720"/>
        <w:jc w:val="both"/>
        <w:rPr>
          <w:rFonts w:ascii="Arial" w:hAnsi="Arial" w:cs="Arial"/>
          <w:sz w:val="28"/>
        </w:rPr>
      </w:pPr>
      <w:r w:rsidRPr="00C87258">
        <w:rPr>
          <w:rFonts w:ascii="Arial" w:hAnsi="Arial" w:cs="Arial"/>
          <w:sz w:val="28"/>
        </w:rPr>
        <w:tab/>
        <w:t xml:space="preserve">IAS 37 would be similar to the </w:t>
      </w:r>
      <w:r w:rsidR="00B574C1" w:rsidRPr="00C87258">
        <w:rPr>
          <w:rFonts w:ascii="Arial" w:hAnsi="Arial" w:cs="Arial"/>
          <w:sz w:val="28"/>
        </w:rPr>
        <w:t>ASPE</w:t>
      </w:r>
      <w:r w:rsidRPr="00C87258">
        <w:rPr>
          <w:rFonts w:ascii="Arial" w:hAnsi="Arial" w:cs="Arial"/>
          <w:sz w:val="28"/>
        </w:rPr>
        <w:t xml:space="preserve"> standard except </w:t>
      </w:r>
      <w:r w:rsidR="00E81D58" w:rsidRPr="00C87258">
        <w:rPr>
          <w:rFonts w:ascii="Arial" w:hAnsi="Arial" w:cs="Arial"/>
          <w:sz w:val="28"/>
        </w:rPr>
        <w:t xml:space="preserve">that under </w:t>
      </w:r>
      <w:r w:rsidRPr="00C87258">
        <w:rPr>
          <w:rFonts w:ascii="Arial" w:hAnsi="Arial" w:cs="Arial"/>
          <w:sz w:val="28"/>
        </w:rPr>
        <w:t>IAS 37</w:t>
      </w:r>
      <w:r w:rsidR="00E81D58" w:rsidRPr="00C87258">
        <w:rPr>
          <w:rFonts w:ascii="Arial" w:hAnsi="Arial" w:cs="Arial"/>
          <w:sz w:val="28"/>
        </w:rPr>
        <w:t>,</w:t>
      </w:r>
      <w:r w:rsidRPr="00C87258">
        <w:rPr>
          <w:rFonts w:ascii="Arial" w:hAnsi="Arial" w:cs="Arial"/>
          <w:sz w:val="28"/>
        </w:rPr>
        <w:t xml:space="preserve"> </w:t>
      </w:r>
      <w:r w:rsidR="00746462" w:rsidRPr="00C87258">
        <w:rPr>
          <w:rFonts w:ascii="Arial" w:hAnsi="Arial" w:cs="Arial"/>
          <w:sz w:val="28"/>
        </w:rPr>
        <w:t xml:space="preserve">provisions are required for situations where it is </w:t>
      </w:r>
      <w:r w:rsidRPr="00C87258">
        <w:rPr>
          <w:rFonts w:ascii="Arial" w:hAnsi="Arial" w:cs="Arial"/>
          <w:sz w:val="28"/>
        </w:rPr>
        <w:t xml:space="preserve">“probable” </w:t>
      </w:r>
      <w:r w:rsidR="00746462" w:rsidRPr="00C87258">
        <w:rPr>
          <w:rFonts w:ascii="Arial" w:hAnsi="Arial" w:cs="Arial"/>
          <w:sz w:val="28"/>
        </w:rPr>
        <w:t xml:space="preserve">or </w:t>
      </w:r>
      <w:r w:rsidRPr="00C87258">
        <w:rPr>
          <w:rFonts w:ascii="Arial" w:hAnsi="Arial" w:cs="Arial"/>
          <w:sz w:val="28"/>
        </w:rPr>
        <w:t xml:space="preserve">“more likely than not” </w:t>
      </w:r>
      <w:r w:rsidR="00627F15" w:rsidRPr="00C87258">
        <w:rPr>
          <w:rFonts w:ascii="Arial" w:hAnsi="Arial" w:cs="Arial"/>
          <w:sz w:val="28"/>
        </w:rPr>
        <w:t>t</w:t>
      </w:r>
      <w:r w:rsidR="00746462" w:rsidRPr="00C87258">
        <w:rPr>
          <w:rFonts w:ascii="Arial" w:hAnsi="Arial" w:cs="Arial"/>
          <w:sz w:val="28"/>
        </w:rPr>
        <w:t xml:space="preserve">hat a present obligation exists. </w:t>
      </w:r>
      <w:r w:rsidRPr="00C87258">
        <w:rPr>
          <w:rFonts w:ascii="Arial" w:hAnsi="Arial" w:cs="Arial"/>
          <w:sz w:val="28"/>
        </w:rPr>
        <w:t xml:space="preserve">This is a somewhat lower hurdle than the “likely” required under </w:t>
      </w:r>
      <w:r w:rsidR="00746462" w:rsidRPr="00C87258">
        <w:rPr>
          <w:rFonts w:ascii="Arial" w:hAnsi="Arial" w:cs="Arial"/>
          <w:sz w:val="28"/>
        </w:rPr>
        <w:t>ASPE</w:t>
      </w:r>
      <w:r w:rsidRPr="00C87258">
        <w:rPr>
          <w:rFonts w:ascii="Arial" w:hAnsi="Arial" w:cs="Arial"/>
          <w:sz w:val="28"/>
        </w:rPr>
        <w:t xml:space="preserve">. If the amount cannot be measured reliably, no liability is recognized under IFRS either; however, the standard indicates that it is only in very rare circumstances that this would be the case. If recognized, IAS 37 requires </w:t>
      </w:r>
      <w:r w:rsidR="00DD67F2" w:rsidRPr="00C87258">
        <w:rPr>
          <w:rFonts w:ascii="Arial" w:hAnsi="Arial" w:cs="Arial"/>
          <w:sz w:val="28"/>
        </w:rPr>
        <w:t xml:space="preserve">that </w:t>
      </w:r>
      <w:r w:rsidRPr="00C87258">
        <w:rPr>
          <w:rFonts w:ascii="Arial" w:hAnsi="Arial" w:cs="Arial"/>
          <w:sz w:val="28"/>
        </w:rPr>
        <w:t>the best estimate and an “expected value” method be used to measure the liability. This approach assign</w:t>
      </w:r>
      <w:r w:rsidR="00C44EF4" w:rsidRPr="00C87258">
        <w:rPr>
          <w:rFonts w:ascii="Arial" w:hAnsi="Arial" w:cs="Arial"/>
          <w:sz w:val="28"/>
        </w:rPr>
        <w:t>s</w:t>
      </w:r>
      <w:r w:rsidRPr="00C87258">
        <w:rPr>
          <w:rFonts w:ascii="Arial" w:hAnsi="Arial" w:cs="Arial"/>
          <w:sz w:val="28"/>
        </w:rPr>
        <w:t xml:space="preserve"> weights to the possible outcomes according to their associated probabilities when measuring the amount of the provision</w:t>
      </w:r>
      <w:r w:rsidR="00C44EF4" w:rsidRPr="00C87258">
        <w:rPr>
          <w:rFonts w:ascii="Arial" w:hAnsi="Arial" w:cs="Arial"/>
          <w:sz w:val="28"/>
        </w:rPr>
        <w:t xml:space="preserve">, </w:t>
      </w:r>
      <w:r w:rsidRPr="00C87258">
        <w:rPr>
          <w:rFonts w:ascii="Arial" w:hAnsi="Arial" w:cs="Arial"/>
          <w:sz w:val="28"/>
        </w:rPr>
        <w:t>if a range of possible amounts is available.</w:t>
      </w:r>
    </w:p>
    <w:p w14:paraId="729867A9" w14:textId="77777777" w:rsidR="005525B8" w:rsidRPr="00C87258" w:rsidRDefault="005525B8" w:rsidP="005525B8">
      <w:pPr>
        <w:jc w:val="both"/>
        <w:rPr>
          <w:rFonts w:ascii="Arial" w:hAnsi="Arial" w:cs="Arial"/>
          <w:sz w:val="28"/>
        </w:rPr>
      </w:pPr>
    </w:p>
    <w:p w14:paraId="5BCDA977" w14:textId="608BE2C6" w:rsidR="009F4716" w:rsidRPr="00C87258" w:rsidRDefault="0034758F" w:rsidP="00C5708F">
      <w:pPr>
        <w:ind w:left="720" w:hanging="720"/>
        <w:jc w:val="both"/>
        <w:rPr>
          <w:rFonts w:ascii="Arial" w:hAnsi="Arial" w:cs="Arial"/>
          <w:sz w:val="28"/>
        </w:rPr>
      </w:pPr>
      <w:r>
        <w:rPr>
          <w:rFonts w:ascii="Arial" w:hAnsi="Arial" w:cs="Arial"/>
          <w:sz w:val="28"/>
        </w:rPr>
        <w:t>c.</w:t>
      </w:r>
      <w:r w:rsidR="009F4716" w:rsidRPr="00C87258">
        <w:rPr>
          <w:rFonts w:ascii="Arial" w:hAnsi="Arial" w:cs="Arial"/>
          <w:sz w:val="28"/>
        </w:rPr>
        <w:t xml:space="preserve"> </w:t>
      </w:r>
      <w:r w:rsidR="009F4716" w:rsidRPr="00C87258">
        <w:rPr>
          <w:rFonts w:ascii="Arial" w:hAnsi="Arial" w:cs="Arial"/>
          <w:sz w:val="28"/>
        </w:rPr>
        <w:tab/>
        <w:t xml:space="preserve">As a potential investor, </w:t>
      </w:r>
      <w:r w:rsidR="009329F8" w:rsidRPr="00C87258">
        <w:rPr>
          <w:rFonts w:ascii="Arial" w:hAnsi="Arial" w:cs="Arial"/>
          <w:sz w:val="28"/>
        </w:rPr>
        <w:t>I</w:t>
      </w:r>
      <w:r w:rsidR="009F4716" w:rsidRPr="00C87258">
        <w:rPr>
          <w:rFonts w:ascii="Arial" w:hAnsi="Arial" w:cs="Arial"/>
          <w:sz w:val="28"/>
        </w:rPr>
        <w:t xml:space="preserve"> might find the</w:t>
      </w:r>
      <w:r w:rsidR="00F21B13" w:rsidRPr="00C87258">
        <w:rPr>
          <w:rFonts w:ascii="Arial" w:hAnsi="Arial" w:cs="Arial"/>
          <w:sz w:val="28"/>
        </w:rPr>
        <w:t xml:space="preserve"> future adverse</w:t>
      </w:r>
      <w:r w:rsidR="009F4716" w:rsidRPr="00C87258">
        <w:rPr>
          <w:rFonts w:ascii="Arial" w:hAnsi="Arial" w:cs="Arial"/>
          <w:sz w:val="28"/>
        </w:rPr>
        <w:t xml:space="preserve"> consequences of the decision made by </w:t>
      </w:r>
      <w:r w:rsidR="00FD2566" w:rsidRPr="00C87258">
        <w:rPr>
          <w:rFonts w:ascii="Arial" w:hAnsi="Arial" w:cs="Arial"/>
          <w:sz w:val="28"/>
        </w:rPr>
        <w:t>Ramirez to become self-insured as</w:t>
      </w:r>
      <w:r w:rsidR="009F4716" w:rsidRPr="00C87258">
        <w:rPr>
          <w:rFonts w:ascii="Arial" w:hAnsi="Arial" w:cs="Arial"/>
          <w:sz w:val="28"/>
        </w:rPr>
        <w:t xml:space="preserve"> </w:t>
      </w:r>
      <w:r w:rsidR="00FD2566" w:rsidRPr="00C87258">
        <w:rPr>
          <w:rFonts w:ascii="Arial" w:hAnsi="Arial" w:cs="Arial"/>
          <w:sz w:val="28"/>
        </w:rPr>
        <w:t>n</w:t>
      </w:r>
      <w:r w:rsidR="009F4716" w:rsidRPr="00C87258">
        <w:rPr>
          <w:rFonts w:ascii="Arial" w:hAnsi="Arial" w:cs="Arial"/>
          <w:sz w:val="28"/>
        </w:rPr>
        <w:t>egligen</w:t>
      </w:r>
      <w:r w:rsidR="00F21B13" w:rsidRPr="00C87258">
        <w:rPr>
          <w:rFonts w:ascii="Arial" w:hAnsi="Arial" w:cs="Arial"/>
          <w:sz w:val="28"/>
        </w:rPr>
        <w:t>t</w:t>
      </w:r>
      <w:r w:rsidR="009F4716" w:rsidRPr="00C87258">
        <w:rPr>
          <w:rFonts w:ascii="Arial" w:hAnsi="Arial" w:cs="Arial"/>
          <w:sz w:val="28"/>
        </w:rPr>
        <w:t xml:space="preserve"> </w:t>
      </w:r>
      <w:r w:rsidR="00FD2566" w:rsidRPr="00C87258">
        <w:rPr>
          <w:rFonts w:ascii="Arial" w:hAnsi="Arial" w:cs="Arial"/>
          <w:sz w:val="28"/>
        </w:rPr>
        <w:t xml:space="preserve">behaviour </w:t>
      </w:r>
      <w:r w:rsidR="009F4716" w:rsidRPr="00C87258">
        <w:rPr>
          <w:rFonts w:ascii="Arial" w:hAnsi="Arial" w:cs="Arial"/>
          <w:sz w:val="28"/>
        </w:rPr>
        <w:t xml:space="preserve">on the part of the </w:t>
      </w:r>
      <w:r w:rsidR="00773DAB">
        <w:rPr>
          <w:rFonts w:ascii="Arial" w:hAnsi="Arial" w:cs="Arial"/>
          <w:sz w:val="28"/>
        </w:rPr>
        <w:t>b</w:t>
      </w:r>
      <w:r w:rsidR="009F4716" w:rsidRPr="00C87258">
        <w:rPr>
          <w:rFonts w:ascii="Arial" w:hAnsi="Arial" w:cs="Arial"/>
          <w:sz w:val="28"/>
        </w:rPr>
        <w:t xml:space="preserve">oard of </w:t>
      </w:r>
      <w:r w:rsidR="00773DAB">
        <w:rPr>
          <w:rFonts w:ascii="Arial" w:hAnsi="Arial" w:cs="Arial"/>
          <w:sz w:val="28"/>
        </w:rPr>
        <w:t>d</w:t>
      </w:r>
      <w:r w:rsidR="009F4716" w:rsidRPr="00C87258">
        <w:rPr>
          <w:rFonts w:ascii="Arial" w:hAnsi="Arial" w:cs="Arial"/>
          <w:sz w:val="28"/>
        </w:rPr>
        <w:t xml:space="preserve">irectors. </w:t>
      </w:r>
      <w:r w:rsidR="009329F8" w:rsidRPr="00C87258">
        <w:rPr>
          <w:rFonts w:ascii="Arial" w:hAnsi="Arial" w:cs="Arial"/>
          <w:sz w:val="28"/>
        </w:rPr>
        <w:t>However, presumably m</w:t>
      </w:r>
      <w:r w:rsidR="009F4716" w:rsidRPr="00C87258">
        <w:rPr>
          <w:rFonts w:ascii="Arial" w:hAnsi="Arial" w:cs="Arial"/>
          <w:sz w:val="28"/>
        </w:rPr>
        <w:t xml:space="preserve">anagement would have studied the potential financial consequences of self insurance and would have reported and disclosed the decision in the notes to the financial statements. </w:t>
      </w:r>
      <w:r w:rsidR="009329F8" w:rsidRPr="00C87258">
        <w:rPr>
          <w:rFonts w:ascii="Arial" w:hAnsi="Arial" w:cs="Arial"/>
          <w:sz w:val="28"/>
        </w:rPr>
        <w:t>Disclosing t</w:t>
      </w:r>
      <w:r w:rsidR="009F4716" w:rsidRPr="00C87258">
        <w:rPr>
          <w:rFonts w:ascii="Arial" w:hAnsi="Arial" w:cs="Arial"/>
          <w:sz w:val="28"/>
        </w:rPr>
        <w:t>he decision to absorb this risk on the basis of a cost</w:t>
      </w:r>
      <w:r w:rsidR="00773DAB">
        <w:rPr>
          <w:rFonts w:ascii="Arial" w:hAnsi="Arial" w:cs="Arial"/>
          <w:sz w:val="28"/>
        </w:rPr>
        <w:t>-</w:t>
      </w:r>
      <w:r w:rsidR="009F4716" w:rsidRPr="00C87258">
        <w:rPr>
          <w:rFonts w:ascii="Arial" w:hAnsi="Arial" w:cs="Arial"/>
          <w:sz w:val="28"/>
        </w:rPr>
        <w:t xml:space="preserve">benefit analysis warns the financial statement user of the potential for losses in the future. </w:t>
      </w:r>
      <w:r w:rsidR="009329F8" w:rsidRPr="00C87258">
        <w:rPr>
          <w:rFonts w:ascii="Arial" w:hAnsi="Arial" w:cs="Arial"/>
          <w:sz w:val="28"/>
        </w:rPr>
        <w:t>As a</w:t>
      </w:r>
      <w:r w:rsidR="009F4716" w:rsidRPr="00C87258">
        <w:rPr>
          <w:rFonts w:ascii="Arial" w:hAnsi="Arial" w:cs="Arial"/>
          <w:sz w:val="28"/>
        </w:rPr>
        <w:t xml:space="preserve"> potential investor</w:t>
      </w:r>
      <w:r w:rsidR="00773DAB">
        <w:rPr>
          <w:rFonts w:ascii="Arial" w:hAnsi="Arial" w:cs="Arial"/>
          <w:sz w:val="28"/>
        </w:rPr>
        <w:t>,</w:t>
      </w:r>
      <w:r w:rsidR="009F4716" w:rsidRPr="00C87258">
        <w:rPr>
          <w:rFonts w:ascii="Arial" w:hAnsi="Arial" w:cs="Arial"/>
          <w:sz w:val="28"/>
        </w:rPr>
        <w:t xml:space="preserve"> </w:t>
      </w:r>
      <w:r w:rsidR="009329F8" w:rsidRPr="00C87258">
        <w:rPr>
          <w:rFonts w:ascii="Arial" w:hAnsi="Arial" w:cs="Arial"/>
          <w:sz w:val="28"/>
        </w:rPr>
        <w:t>I w</w:t>
      </w:r>
      <w:r w:rsidR="009F4716" w:rsidRPr="00C87258">
        <w:rPr>
          <w:rFonts w:ascii="Arial" w:hAnsi="Arial" w:cs="Arial"/>
          <w:sz w:val="28"/>
        </w:rPr>
        <w:t>ould not view the choice as negligen</w:t>
      </w:r>
      <w:r w:rsidR="009329F8" w:rsidRPr="00C87258">
        <w:rPr>
          <w:rFonts w:ascii="Arial" w:hAnsi="Arial" w:cs="Arial"/>
          <w:sz w:val="28"/>
        </w:rPr>
        <w:t>t</w:t>
      </w:r>
      <w:r w:rsidR="009F4716" w:rsidRPr="00C87258">
        <w:rPr>
          <w:rFonts w:ascii="Arial" w:hAnsi="Arial" w:cs="Arial"/>
          <w:sz w:val="28"/>
        </w:rPr>
        <w:t xml:space="preserve"> on the part of the board of directors</w:t>
      </w:r>
      <w:r w:rsidR="009329F8" w:rsidRPr="00C87258">
        <w:rPr>
          <w:rFonts w:ascii="Arial" w:hAnsi="Arial" w:cs="Arial"/>
          <w:sz w:val="28"/>
        </w:rPr>
        <w:t xml:space="preserve"> if it was properly studied by management and fully disclosed</w:t>
      </w:r>
      <w:r w:rsidR="009F4716" w:rsidRPr="00C87258">
        <w:rPr>
          <w:rFonts w:ascii="Arial" w:hAnsi="Arial" w:cs="Arial"/>
          <w:sz w:val="28"/>
        </w:rPr>
        <w:t>.</w:t>
      </w:r>
    </w:p>
    <w:p w14:paraId="68984045" w14:textId="77777777" w:rsidR="005C691E" w:rsidRDefault="005C691E" w:rsidP="00C5708F">
      <w:pPr>
        <w:ind w:left="720" w:hanging="720"/>
        <w:jc w:val="both"/>
        <w:rPr>
          <w:rFonts w:ascii="Arial" w:hAnsi="Arial" w:cs="Arial"/>
          <w:sz w:val="28"/>
        </w:rPr>
      </w:pPr>
    </w:p>
    <w:p w14:paraId="33E68776" w14:textId="7F1DB779"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6,7,9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40</w:t>
      </w:r>
      <w:r w:rsidRPr="000B3C61">
        <w:rPr>
          <w:rFonts w:ascii="Arial" w:eastAsia="Calibri" w:hAnsi="Arial" w:cs="Arial"/>
          <w:sz w:val="18"/>
          <w:szCs w:val="18"/>
        </w:rPr>
        <w:t xml:space="preserve"> min.  AACSB: None CPA: cpa-t001 CM: Reporting</w:t>
      </w:r>
    </w:p>
    <w:p w14:paraId="7BEB29CC" w14:textId="0FAFDC04" w:rsidR="0058174A" w:rsidRPr="00C87258" w:rsidRDefault="005525B8" w:rsidP="00C5708F">
      <w:pPr>
        <w:ind w:left="720" w:hanging="720"/>
        <w:jc w:val="both"/>
        <w:rPr>
          <w:rFonts w:ascii="Arial" w:hAnsi="Arial" w:cs="Arial"/>
          <w:sz w:val="10"/>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330"/>
        <w:gridCol w:w="2700"/>
      </w:tblGrid>
      <w:tr w:rsidR="0058174A" w:rsidRPr="00C87258" w14:paraId="1DC6E88E" w14:textId="77777777">
        <w:tc>
          <w:tcPr>
            <w:tcW w:w="2808" w:type="dxa"/>
            <w:tcBorders>
              <w:top w:val="nil"/>
              <w:left w:val="nil"/>
              <w:bottom w:val="nil"/>
            </w:tcBorders>
          </w:tcPr>
          <w:p w14:paraId="07AF62B6" w14:textId="77777777" w:rsidR="0058174A" w:rsidRPr="00C87258" w:rsidRDefault="0058174A">
            <w:pPr>
              <w:rPr>
                <w:rFonts w:ascii="Arial" w:hAnsi="Arial" w:cs="Arial"/>
                <w:b/>
                <w:sz w:val="28"/>
              </w:rPr>
            </w:pPr>
          </w:p>
        </w:tc>
        <w:tc>
          <w:tcPr>
            <w:tcW w:w="3330" w:type="dxa"/>
          </w:tcPr>
          <w:p w14:paraId="6E6A8D4C" w14:textId="5815894D"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005525B8" w:rsidRPr="00C87258">
              <w:rPr>
                <w:rFonts w:ascii="Arial" w:hAnsi="Arial" w:cs="Arial"/>
                <w:b/>
                <w:sz w:val="28"/>
              </w:rPr>
              <w:t>10</w:t>
            </w:r>
          </w:p>
        </w:tc>
        <w:tc>
          <w:tcPr>
            <w:tcW w:w="2700" w:type="dxa"/>
            <w:tcBorders>
              <w:top w:val="nil"/>
              <w:bottom w:val="nil"/>
              <w:right w:val="nil"/>
            </w:tcBorders>
          </w:tcPr>
          <w:p w14:paraId="08BB8AC2" w14:textId="77777777" w:rsidR="0058174A" w:rsidRPr="00C87258" w:rsidRDefault="0058174A">
            <w:pPr>
              <w:rPr>
                <w:rFonts w:ascii="Arial" w:hAnsi="Arial" w:cs="Arial"/>
                <w:b/>
                <w:sz w:val="28"/>
              </w:rPr>
            </w:pPr>
          </w:p>
        </w:tc>
      </w:tr>
    </w:tbl>
    <w:p w14:paraId="72D44C46" w14:textId="77777777" w:rsidR="0058174A" w:rsidRPr="00C87258" w:rsidRDefault="0058174A">
      <w:pPr>
        <w:jc w:val="both"/>
        <w:rPr>
          <w:rFonts w:ascii="Arial" w:hAnsi="Arial" w:cs="Arial"/>
          <w:b/>
          <w:sz w:val="4"/>
        </w:rPr>
      </w:pPr>
    </w:p>
    <w:p w14:paraId="08C4E511" w14:textId="77777777" w:rsidR="00527ADE" w:rsidRPr="00C87258" w:rsidRDefault="00527ADE">
      <w:pPr>
        <w:tabs>
          <w:tab w:val="left" w:pos="720"/>
          <w:tab w:val="left" w:pos="8550"/>
        </w:tabs>
        <w:rPr>
          <w:rFonts w:ascii="Arial" w:hAnsi="Arial" w:cs="Arial"/>
          <w:sz w:val="28"/>
        </w:rPr>
      </w:pPr>
    </w:p>
    <w:tbl>
      <w:tblPr>
        <w:tblW w:w="0" w:type="auto"/>
        <w:tblLayout w:type="fixed"/>
        <w:tblLook w:val="0000" w:firstRow="0" w:lastRow="0" w:firstColumn="0" w:lastColumn="0" w:noHBand="0" w:noVBand="0"/>
      </w:tblPr>
      <w:tblGrid>
        <w:gridCol w:w="738"/>
        <w:gridCol w:w="5040"/>
        <w:gridCol w:w="1530"/>
        <w:gridCol w:w="1530"/>
      </w:tblGrid>
      <w:tr w:rsidR="0058174A" w:rsidRPr="00C87258" w14:paraId="36F9F63E" w14:textId="77777777">
        <w:trPr>
          <w:trHeight w:val="279"/>
        </w:trPr>
        <w:tc>
          <w:tcPr>
            <w:tcW w:w="738" w:type="dxa"/>
          </w:tcPr>
          <w:p w14:paraId="049473BA" w14:textId="18EAA07D" w:rsidR="0058174A" w:rsidRPr="00C87258" w:rsidRDefault="0034758F">
            <w:pPr>
              <w:rPr>
                <w:rFonts w:ascii="Arial" w:hAnsi="Arial" w:cs="Arial"/>
                <w:sz w:val="28"/>
              </w:rPr>
            </w:pPr>
            <w:r>
              <w:rPr>
                <w:rFonts w:ascii="Arial" w:hAnsi="Arial" w:cs="Arial"/>
                <w:sz w:val="28"/>
              </w:rPr>
              <w:t>a.</w:t>
            </w:r>
          </w:p>
        </w:tc>
        <w:tc>
          <w:tcPr>
            <w:tcW w:w="5040" w:type="dxa"/>
          </w:tcPr>
          <w:p w14:paraId="4E28630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 (</w:t>
            </w:r>
            <w:r w:rsidR="008C677F" w:rsidRPr="00C87258">
              <w:rPr>
                <w:rFonts w:ascii="Arial" w:hAnsi="Arial" w:cs="Arial"/>
                <w:sz w:val="28"/>
              </w:rPr>
              <w:t xml:space="preserve">400 </w:t>
            </w:r>
            <w:r w:rsidRPr="00C87258">
              <w:rPr>
                <w:rFonts w:ascii="Arial" w:hAnsi="Arial" w:cs="Arial"/>
                <w:sz w:val="28"/>
              </w:rPr>
              <w:t>X $</w:t>
            </w:r>
            <w:r w:rsidR="0004158D" w:rsidRPr="00C87258">
              <w:rPr>
                <w:rFonts w:ascii="Arial" w:hAnsi="Arial" w:cs="Arial"/>
                <w:sz w:val="28"/>
              </w:rPr>
              <w:t>2,500</w:t>
            </w:r>
            <w:r w:rsidRPr="00C87258">
              <w:rPr>
                <w:rFonts w:ascii="Arial" w:hAnsi="Arial" w:cs="Arial"/>
                <w:sz w:val="28"/>
              </w:rPr>
              <w:t>)</w:t>
            </w:r>
            <w:r w:rsidR="0004158D" w:rsidRPr="00C87258">
              <w:rPr>
                <w:rFonts w:ascii="Arial" w:hAnsi="Arial" w:cs="Arial"/>
                <w:sz w:val="28"/>
              </w:rPr>
              <w:tab/>
            </w:r>
          </w:p>
        </w:tc>
        <w:tc>
          <w:tcPr>
            <w:tcW w:w="1530" w:type="dxa"/>
          </w:tcPr>
          <w:p w14:paraId="7E6C4082" w14:textId="77777777" w:rsidR="0058174A" w:rsidRPr="00C87258" w:rsidRDefault="0004158D">
            <w:pPr>
              <w:jc w:val="right"/>
              <w:rPr>
                <w:rFonts w:ascii="Arial" w:hAnsi="Arial" w:cs="Arial"/>
                <w:sz w:val="28"/>
              </w:rPr>
            </w:pPr>
            <w:r w:rsidRPr="00C87258">
              <w:rPr>
                <w:rFonts w:ascii="Arial" w:hAnsi="Arial" w:cs="Arial"/>
                <w:sz w:val="28"/>
              </w:rPr>
              <w:t>1,000,000</w:t>
            </w:r>
          </w:p>
        </w:tc>
        <w:tc>
          <w:tcPr>
            <w:tcW w:w="1530" w:type="dxa"/>
          </w:tcPr>
          <w:p w14:paraId="19F3BF2E" w14:textId="77777777" w:rsidR="0058174A" w:rsidRPr="00C87258" w:rsidRDefault="0058174A">
            <w:pPr>
              <w:jc w:val="right"/>
              <w:rPr>
                <w:rFonts w:ascii="Arial" w:hAnsi="Arial" w:cs="Arial"/>
                <w:sz w:val="28"/>
              </w:rPr>
            </w:pPr>
          </w:p>
        </w:tc>
      </w:tr>
      <w:tr w:rsidR="0058174A" w:rsidRPr="00C87258" w14:paraId="1789405C" w14:textId="77777777">
        <w:trPr>
          <w:trHeight w:val="279"/>
        </w:trPr>
        <w:tc>
          <w:tcPr>
            <w:tcW w:w="738" w:type="dxa"/>
          </w:tcPr>
          <w:p w14:paraId="2E687AA5" w14:textId="77777777" w:rsidR="0058174A" w:rsidRPr="00C87258" w:rsidRDefault="0058174A">
            <w:pPr>
              <w:rPr>
                <w:rFonts w:ascii="Arial" w:hAnsi="Arial" w:cs="Arial"/>
                <w:sz w:val="28"/>
              </w:rPr>
            </w:pPr>
          </w:p>
        </w:tc>
        <w:tc>
          <w:tcPr>
            <w:tcW w:w="5040" w:type="dxa"/>
          </w:tcPr>
          <w:p w14:paraId="7935E8C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Sales</w:t>
            </w:r>
            <w:r w:rsidR="00903907" w:rsidRPr="00C87258">
              <w:rPr>
                <w:rFonts w:ascii="Arial" w:hAnsi="Arial" w:cs="Arial"/>
                <w:sz w:val="28"/>
              </w:rPr>
              <w:t xml:space="preserve"> Revenue</w:t>
            </w:r>
            <w:r w:rsidR="0004158D" w:rsidRPr="00C87258">
              <w:rPr>
                <w:rFonts w:ascii="Arial" w:hAnsi="Arial" w:cs="Arial"/>
                <w:sz w:val="28"/>
              </w:rPr>
              <w:tab/>
            </w:r>
          </w:p>
        </w:tc>
        <w:tc>
          <w:tcPr>
            <w:tcW w:w="1530" w:type="dxa"/>
          </w:tcPr>
          <w:p w14:paraId="242FF628" w14:textId="77777777" w:rsidR="0058174A" w:rsidRPr="00C87258" w:rsidRDefault="0058174A">
            <w:pPr>
              <w:jc w:val="right"/>
              <w:rPr>
                <w:rFonts w:ascii="Arial" w:hAnsi="Arial" w:cs="Arial"/>
                <w:sz w:val="28"/>
              </w:rPr>
            </w:pPr>
          </w:p>
        </w:tc>
        <w:tc>
          <w:tcPr>
            <w:tcW w:w="1530" w:type="dxa"/>
          </w:tcPr>
          <w:p w14:paraId="5F032AAE" w14:textId="77777777" w:rsidR="0058174A" w:rsidRPr="00C87258" w:rsidRDefault="0004158D">
            <w:pPr>
              <w:jc w:val="right"/>
              <w:rPr>
                <w:rFonts w:ascii="Arial" w:hAnsi="Arial" w:cs="Arial"/>
                <w:sz w:val="28"/>
              </w:rPr>
            </w:pPr>
            <w:r w:rsidRPr="00C87258">
              <w:rPr>
                <w:rFonts w:ascii="Arial" w:hAnsi="Arial" w:cs="Arial"/>
                <w:sz w:val="28"/>
              </w:rPr>
              <w:t>1,000,000</w:t>
            </w:r>
          </w:p>
        </w:tc>
      </w:tr>
      <w:tr w:rsidR="0058174A" w:rsidRPr="00C87258" w14:paraId="02094F4D" w14:textId="77777777">
        <w:trPr>
          <w:trHeight w:val="279"/>
        </w:trPr>
        <w:tc>
          <w:tcPr>
            <w:tcW w:w="738" w:type="dxa"/>
          </w:tcPr>
          <w:p w14:paraId="0776D986" w14:textId="77777777" w:rsidR="0058174A" w:rsidRPr="00C87258" w:rsidRDefault="0058174A">
            <w:pPr>
              <w:rPr>
                <w:rFonts w:ascii="Arial" w:hAnsi="Arial" w:cs="Arial"/>
                <w:sz w:val="28"/>
              </w:rPr>
            </w:pPr>
          </w:p>
        </w:tc>
        <w:tc>
          <w:tcPr>
            <w:tcW w:w="5040" w:type="dxa"/>
          </w:tcPr>
          <w:p w14:paraId="7583A3D2" w14:textId="77777777" w:rsidR="0058174A" w:rsidRPr="00C87258" w:rsidRDefault="0058174A">
            <w:pPr>
              <w:tabs>
                <w:tab w:val="left" w:pos="720"/>
                <w:tab w:val="right" w:leader="dot" w:pos="7200"/>
              </w:tabs>
              <w:rPr>
                <w:rFonts w:ascii="Arial" w:hAnsi="Arial" w:cs="Arial"/>
                <w:sz w:val="28"/>
              </w:rPr>
            </w:pPr>
          </w:p>
        </w:tc>
        <w:tc>
          <w:tcPr>
            <w:tcW w:w="1530" w:type="dxa"/>
          </w:tcPr>
          <w:p w14:paraId="5630ADB1" w14:textId="77777777" w:rsidR="0058174A" w:rsidRPr="00C87258" w:rsidRDefault="0058174A">
            <w:pPr>
              <w:jc w:val="right"/>
              <w:rPr>
                <w:rFonts w:ascii="Arial" w:hAnsi="Arial" w:cs="Arial"/>
                <w:sz w:val="28"/>
              </w:rPr>
            </w:pPr>
          </w:p>
        </w:tc>
        <w:tc>
          <w:tcPr>
            <w:tcW w:w="1530" w:type="dxa"/>
          </w:tcPr>
          <w:p w14:paraId="248449A0" w14:textId="77777777" w:rsidR="0058174A" w:rsidRPr="00C87258" w:rsidRDefault="0058174A">
            <w:pPr>
              <w:jc w:val="right"/>
              <w:rPr>
                <w:rFonts w:ascii="Arial" w:hAnsi="Arial" w:cs="Arial"/>
                <w:sz w:val="28"/>
              </w:rPr>
            </w:pPr>
          </w:p>
        </w:tc>
      </w:tr>
      <w:tr w:rsidR="0058174A" w:rsidRPr="00C87258" w14:paraId="0F29BAFF" w14:textId="77777777">
        <w:trPr>
          <w:trHeight w:val="279"/>
        </w:trPr>
        <w:tc>
          <w:tcPr>
            <w:tcW w:w="738" w:type="dxa"/>
          </w:tcPr>
          <w:p w14:paraId="3A33FE16" w14:textId="19225A0B" w:rsidR="0058174A" w:rsidRPr="00C87258" w:rsidRDefault="0034758F">
            <w:pPr>
              <w:rPr>
                <w:rFonts w:ascii="Arial" w:hAnsi="Arial" w:cs="Arial"/>
                <w:sz w:val="28"/>
              </w:rPr>
            </w:pPr>
            <w:r>
              <w:rPr>
                <w:rFonts w:ascii="Arial" w:hAnsi="Arial" w:cs="Arial"/>
                <w:sz w:val="28"/>
              </w:rPr>
              <w:t>b.</w:t>
            </w:r>
          </w:p>
        </w:tc>
        <w:tc>
          <w:tcPr>
            <w:tcW w:w="5040" w:type="dxa"/>
          </w:tcPr>
          <w:p w14:paraId="77A765E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 (</w:t>
            </w:r>
            <w:r w:rsidR="008C677F" w:rsidRPr="00C87258">
              <w:rPr>
                <w:rFonts w:ascii="Arial" w:hAnsi="Arial" w:cs="Arial"/>
                <w:sz w:val="28"/>
              </w:rPr>
              <w:t xml:space="preserve">400 </w:t>
            </w:r>
            <w:r w:rsidRPr="00C87258">
              <w:rPr>
                <w:rFonts w:ascii="Arial" w:hAnsi="Arial" w:cs="Arial"/>
                <w:sz w:val="28"/>
              </w:rPr>
              <w:t>X $</w:t>
            </w:r>
            <w:r w:rsidR="0004158D" w:rsidRPr="00C87258">
              <w:rPr>
                <w:rFonts w:ascii="Arial" w:hAnsi="Arial" w:cs="Arial"/>
                <w:sz w:val="28"/>
              </w:rPr>
              <w:t>2,500</w:t>
            </w:r>
            <w:r w:rsidRPr="00C87258">
              <w:rPr>
                <w:rFonts w:ascii="Arial" w:hAnsi="Arial" w:cs="Arial"/>
                <w:sz w:val="28"/>
              </w:rPr>
              <w:t>)</w:t>
            </w:r>
            <w:r w:rsidR="0004158D" w:rsidRPr="00C87258">
              <w:rPr>
                <w:rFonts w:ascii="Arial" w:hAnsi="Arial" w:cs="Arial"/>
                <w:sz w:val="28"/>
              </w:rPr>
              <w:tab/>
            </w:r>
          </w:p>
        </w:tc>
        <w:tc>
          <w:tcPr>
            <w:tcW w:w="1530" w:type="dxa"/>
          </w:tcPr>
          <w:p w14:paraId="6BFD9D45" w14:textId="77777777" w:rsidR="0058174A" w:rsidRPr="00C87258" w:rsidRDefault="0004158D">
            <w:pPr>
              <w:jc w:val="right"/>
              <w:rPr>
                <w:rFonts w:ascii="Arial" w:hAnsi="Arial" w:cs="Arial"/>
                <w:sz w:val="28"/>
              </w:rPr>
            </w:pPr>
            <w:r w:rsidRPr="00C87258">
              <w:rPr>
                <w:rFonts w:ascii="Arial" w:hAnsi="Arial" w:cs="Arial"/>
                <w:sz w:val="28"/>
              </w:rPr>
              <w:t>1,000,000</w:t>
            </w:r>
          </w:p>
        </w:tc>
        <w:tc>
          <w:tcPr>
            <w:tcW w:w="1530" w:type="dxa"/>
          </w:tcPr>
          <w:p w14:paraId="7B874331" w14:textId="77777777" w:rsidR="0058174A" w:rsidRPr="00C87258" w:rsidRDefault="0058174A">
            <w:pPr>
              <w:jc w:val="right"/>
              <w:rPr>
                <w:rFonts w:ascii="Arial" w:hAnsi="Arial" w:cs="Arial"/>
                <w:sz w:val="28"/>
              </w:rPr>
            </w:pPr>
          </w:p>
        </w:tc>
      </w:tr>
      <w:tr w:rsidR="0058174A" w:rsidRPr="00C87258" w14:paraId="7DB05D54" w14:textId="77777777">
        <w:trPr>
          <w:trHeight w:val="279"/>
        </w:trPr>
        <w:tc>
          <w:tcPr>
            <w:tcW w:w="738" w:type="dxa"/>
          </w:tcPr>
          <w:p w14:paraId="4EF7766B" w14:textId="77777777" w:rsidR="0058174A" w:rsidRPr="00C87258" w:rsidRDefault="0058174A">
            <w:pPr>
              <w:rPr>
                <w:rFonts w:ascii="Arial" w:hAnsi="Arial" w:cs="Arial"/>
                <w:sz w:val="28"/>
              </w:rPr>
            </w:pPr>
          </w:p>
        </w:tc>
        <w:tc>
          <w:tcPr>
            <w:tcW w:w="5040" w:type="dxa"/>
          </w:tcPr>
          <w:p w14:paraId="0686C00A" w14:textId="6C71CAF2"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Sales</w:t>
            </w:r>
            <w:r w:rsidR="00903907" w:rsidRPr="00C87258">
              <w:rPr>
                <w:rFonts w:ascii="Arial" w:hAnsi="Arial" w:cs="Arial"/>
                <w:sz w:val="28"/>
              </w:rPr>
              <w:t xml:space="preserve"> Revenue</w:t>
            </w:r>
            <w:r w:rsidR="0004158D" w:rsidRPr="00C87258">
              <w:rPr>
                <w:rFonts w:ascii="Arial" w:hAnsi="Arial" w:cs="Arial"/>
                <w:sz w:val="28"/>
              </w:rPr>
              <w:tab/>
            </w:r>
          </w:p>
        </w:tc>
        <w:tc>
          <w:tcPr>
            <w:tcW w:w="1530" w:type="dxa"/>
          </w:tcPr>
          <w:p w14:paraId="7A81F8F3" w14:textId="77777777" w:rsidR="0058174A" w:rsidRPr="00C87258" w:rsidRDefault="0058174A">
            <w:pPr>
              <w:jc w:val="right"/>
              <w:rPr>
                <w:rFonts w:ascii="Arial" w:hAnsi="Arial" w:cs="Arial"/>
                <w:sz w:val="28"/>
              </w:rPr>
            </w:pPr>
          </w:p>
        </w:tc>
        <w:tc>
          <w:tcPr>
            <w:tcW w:w="1530" w:type="dxa"/>
          </w:tcPr>
          <w:p w14:paraId="673880C1" w14:textId="77777777" w:rsidR="0058174A" w:rsidRPr="00C87258" w:rsidRDefault="0004158D">
            <w:pPr>
              <w:jc w:val="right"/>
              <w:rPr>
                <w:rFonts w:ascii="Arial" w:hAnsi="Arial" w:cs="Arial"/>
                <w:sz w:val="28"/>
              </w:rPr>
            </w:pPr>
            <w:r w:rsidRPr="00C87258">
              <w:rPr>
                <w:rFonts w:ascii="Arial" w:hAnsi="Arial" w:cs="Arial"/>
                <w:sz w:val="28"/>
              </w:rPr>
              <w:t>1,000,000</w:t>
            </w:r>
          </w:p>
        </w:tc>
      </w:tr>
      <w:tr w:rsidR="0051464D" w:rsidRPr="00C87258" w14:paraId="0E338C08" w14:textId="77777777">
        <w:trPr>
          <w:trHeight w:val="279"/>
        </w:trPr>
        <w:tc>
          <w:tcPr>
            <w:tcW w:w="738" w:type="dxa"/>
          </w:tcPr>
          <w:p w14:paraId="32A49E42" w14:textId="77777777" w:rsidR="0051464D" w:rsidRPr="00C87258" w:rsidRDefault="0051464D">
            <w:pPr>
              <w:rPr>
                <w:rFonts w:ascii="Arial" w:hAnsi="Arial" w:cs="Arial"/>
                <w:sz w:val="28"/>
              </w:rPr>
            </w:pPr>
          </w:p>
        </w:tc>
        <w:tc>
          <w:tcPr>
            <w:tcW w:w="5040" w:type="dxa"/>
          </w:tcPr>
          <w:p w14:paraId="705825D6" w14:textId="784C0ECB" w:rsidR="0051464D" w:rsidRPr="00C87258" w:rsidRDefault="0051464D">
            <w:pPr>
              <w:tabs>
                <w:tab w:val="left" w:pos="720"/>
                <w:tab w:val="right" w:leader="dot" w:pos="7200"/>
              </w:tabs>
              <w:rPr>
                <w:rFonts w:ascii="Arial" w:hAnsi="Arial" w:cs="Arial"/>
                <w:sz w:val="28"/>
              </w:rPr>
            </w:pPr>
            <w:r>
              <w:rPr>
                <w:rFonts w:ascii="Arial" w:hAnsi="Arial" w:cs="Arial"/>
                <w:sz w:val="28"/>
              </w:rPr>
              <w:t>To record cash sales</w:t>
            </w:r>
          </w:p>
        </w:tc>
        <w:tc>
          <w:tcPr>
            <w:tcW w:w="1530" w:type="dxa"/>
          </w:tcPr>
          <w:p w14:paraId="00B0771C" w14:textId="77777777" w:rsidR="0051464D" w:rsidRPr="00C87258" w:rsidRDefault="0051464D">
            <w:pPr>
              <w:jc w:val="right"/>
              <w:rPr>
                <w:rFonts w:ascii="Arial" w:hAnsi="Arial" w:cs="Arial"/>
                <w:sz w:val="28"/>
              </w:rPr>
            </w:pPr>
          </w:p>
        </w:tc>
        <w:tc>
          <w:tcPr>
            <w:tcW w:w="1530" w:type="dxa"/>
          </w:tcPr>
          <w:p w14:paraId="0CD62419" w14:textId="77777777" w:rsidR="0051464D" w:rsidRPr="00C87258" w:rsidRDefault="0051464D">
            <w:pPr>
              <w:jc w:val="right"/>
              <w:rPr>
                <w:rFonts w:ascii="Arial" w:hAnsi="Arial" w:cs="Arial"/>
                <w:sz w:val="28"/>
              </w:rPr>
            </w:pPr>
          </w:p>
        </w:tc>
      </w:tr>
      <w:tr w:rsidR="0058174A" w:rsidRPr="00C87258" w14:paraId="5E447D00" w14:textId="77777777">
        <w:trPr>
          <w:trHeight w:val="279"/>
        </w:trPr>
        <w:tc>
          <w:tcPr>
            <w:tcW w:w="738" w:type="dxa"/>
          </w:tcPr>
          <w:p w14:paraId="71F94AF6" w14:textId="77777777" w:rsidR="0058174A" w:rsidRPr="00C87258" w:rsidRDefault="0058174A">
            <w:pPr>
              <w:rPr>
                <w:rFonts w:ascii="Arial" w:hAnsi="Arial" w:cs="Arial"/>
                <w:sz w:val="28"/>
              </w:rPr>
            </w:pPr>
          </w:p>
        </w:tc>
        <w:tc>
          <w:tcPr>
            <w:tcW w:w="5040" w:type="dxa"/>
          </w:tcPr>
          <w:p w14:paraId="03BDAB7E" w14:textId="77777777" w:rsidR="0058174A" w:rsidRPr="00C87258" w:rsidRDefault="0058174A">
            <w:pPr>
              <w:tabs>
                <w:tab w:val="left" w:pos="720"/>
                <w:tab w:val="right" w:leader="dot" w:pos="7200"/>
              </w:tabs>
              <w:rPr>
                <w:rFonts w:ascii="Arial" w:hAnsi="Arial" w:cs="Arial"/>
                <w:sz w:val="28"/>
              </w:rPr>
            </w:pPr>
          </w:p>
        </w:tc>
        <w:tc>
          <w:tcPr>
            <w:tcW w:w="1530" w:type="dxa"/>
          </w:tcPr>
          <w:p w14:paraId="1E68B873" w14:textId="77777777" w:rsidR="0058174A" w:rsidRPr="00C87258" w:rsidRDefault="0058174A">
            <w:pPr>
              <w:jc w:val="right"/>
              <w:rPr>
                <w:rFonts w:ascii="Arial" w:hAnsi="Arial" w:cs="Arial"/>
                <w:sz w:val="28"/>
              </w:rPr>
            </w:pPr>
          </w:p>
        </w:tc>
        <w:tc>
          <w:tcPr>
            <w:tcW w:w="1530" w:type="dxa"/>
          </w:tcPr>
          <w:p w14:paraId="3278C5AE" w14:textId="77777777" w:rsidR="0058174A" w:rsidRPr="00C87258" w:rsidRDefault="0058174A">
            <w:pPr>
              <w:jc w:val="right"/>
              <w:rPr>
                <w:rFonts w:ascii="Arial" w:hAnsi="Arial" w:cs="Arial"/>
                <w:sz w:val="28"/>
              </w:rPr>
            </w:pPr>
          </w:p>
        </w:tc>
      </w:tr>
      <w:tr w:rsidR="0058174A" w:rsidRPr="00C87258" w14:paraId="73948A59" w14:textId="77777777">
        <w:trPr>
          <w:trHeight w:val="279"/>
        </w:trPr>
        <w:tc>
          <w:tcPr>
            <w:tcW w:w="738" w:type="dxa"/>
          </w:tcPr>
          <w:p w14:paraId="047C4C36" w14:textId="77777777" w:rsidR="0058174A" w:rsidRPr="00C87258" w:rsidRDefault="0058174A">
            <w:pPr>
              <w:rPr>
                <w:rFonts w:ascii="Arial" w:hAnsi="Arial" w:cs="Arial"/>
                <w:sz w:val="28"/>
              </w:rPr>
            </w:pPr>
          </w:p>
        </w:tc>
        <w:tc>
          <w:tcPr>
            <w:tcW w:w="5040" w:type="dxa"/>
          </w:tcPr>
          <w:p w14:paraId="2F84539D" w14:textId="7F32CEFE"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Warranty Expense</w:t>
            </w:r>
            <w:r w:rsidR="0051464D">
              <w:rPr>
                <w:rFonts w:ascii="Arial" w:hAnsi="Arial" w:cs="Arial"/>
                <w:sz w:val="28"/>
                <w:vertAlign w:val="superscript"/>
              </w:rPr>
              <w:t>1</w:t>
            </w:r>
            <w:r w:rsidRPr="00C87258">
              <w:rPr>
                <w:rFonts w:ascii="Arial" w:hAnsi="Arial" w:cs="Arial"/>
                <w:sz w:val="28"/>
              </w:rPr>
              <w:t xml:space="preserve"> </w:t>
            </w:r>
            <w:r w:rsidR="0004158D" w:rsidRPr="00C87258">
              <w:rPr>
                <w:rFonts w:ascii="Arial" w:hAnsi="Arial" w:cs="Arial"/>
                <w:sz w:val="28"/>
              </w:rPr>
              <w:tab/>
            </w:r>
          </w:p>
        </w:tc>
        <w:tc>
          <w:tcPr>
            <w:tcW w:w="1530" w:type="dxa"/>
          </w:tcPr>
          <w:p w14:paraId="02887705" w14:textId="77777777" w:rsidR="0058174A" w:rsidRPr="00C87258" w:rsidRDefault="0004158D">
            <w:pPr>
              <w:jc w:val="right"/>
              <w:rPr>
                <w:rFonts w:ascii="Arial" w:hAnsi="Arial" w:cs="Arial"/>
                <w:sz w:val="28"/>
              </w:rPr>
            </w:pPr>
            <w:r w:rsidRPr="00C87258">
              <w:rPr>
                <w:rFonts w:ascii="Arial" w:hAnsi="Arial" w:cs="Arial"/>
                <w:sz w:val="28"/>
              </w:rPr>
              <w:t>136,000</w:t>
            </w:r>
          </w:p>
        </w:tc>
        <w:tc>
          <w:tcPr>
            <w:tcW w:w="1530" w:type="dxa"/>
          </w:tcPr>
          <w:p w14:paraId="484AAB25" w14:textId="77777777" w:rsidR="0058174A" w:rsidRPr="00C87258" w:rsidRDefault="0058174A">
            <w:pPr>
              <w:jc w:val="right"/>
              <w:rPr>
                <w:rFonts w:ascii="Arial" w:hAnsi="Arial" w:cs="Arial"/>
                <w:sz w:val="28"/>
              </w:rPr>
            </w:pPr>
          </w:p>
        </w:tc>
      </w:tr>
      <w:tr w:rsidR="0058174A" w:rsidRPr="00C87258" w14:paraId="01C55DC6" w14:textId="77777777">
        <w:trPr>
          <w:trHeight w:val="279"/>
        </w:trPr>
        <w:tc>
          <w:tcPr>
            <w:tcW w:w="738" w:type="dxa"/>
          </w:tcPr>
          <w:p w14:paraId="248C7C5C" w14:textId="77777777" w:rsidR="0058174A" w:rsidRPr="00C87258" w:rsidRDefault="0058174A">
            <w:pPr>
              <w:rPr>
                <w:rFonts w:ascii="Arial" w:hAnsi="Arial" w:cs="Arial"/>
                <w:sz w:val="28"/>
              </w:rPr>
            </w:pPr>
          </w:p>
        </w:tc>
        <w:tc>
          <w:tcPr>
            <w:tcW w:w="5040" w:type="dxa"/>
          </w:tcPr>
          <w:p w14:paraId="3C8B8AF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Warrant</w:t>
            </w:r>
            <w:r w:rsidR="00483E17" w:rsidRPr="00C87258">
              <w:rPr>
                <w:rFonts w:ascii="Arial" w:hAnsi="Arial" w:cs="Arial"/>
                <w:sz w:val="28"/>
              </w:rPr>
              <w:t>y</w:t>
            </w:r>
            <w:r w:rsidR="00C660DF" w:rsidRPr="00C87258">
              <w:rPr>
                <w:rFonts w:ascii="Arial" w:hAnsi="Arial" w:cs="Arial"/>
                <w:sz w:val="28"/>
              </w:rPr>
              <w:t xml:space="preserve"> Liability</w:t>
            </w:r>
            <w:r w:rsidR="0004158D" w:rsidRPr="00C87258">
              <w:rPr>
                <w:rFonts w:ascii="Arial" w:hAnsi="Arial" w:cs="Arial"/>
                <w:sz w:val="28"/>
              </w:rPr>
              <w:tab/>
            </w:r>
          </w:p>
        </w:tc>
        <w:tc>
          <w:tcPr>
            <w:tcW w:w="1530" w:type="dxa"/>
          </w:tcPr>
          <w:p w14:paraId="50602D9B" w14:textId="77777777" w:rsidR="0058174A" w:rsidRPr="00C87258" w:rsidRDefault="0058174A">
            <w:pPr>
              <w:jc w:val="right"/>
              <w:rPr>
                <w:rFonts w:ascii="Arial" w:hAnsi="Arial" w:cs="Arial"/>
                <w:sz w:val="28"/>
              </w:rPr>
            </w:pPr>
          </w:p>
        </w:tc>
        <w:tc>
          <w:tcPr>
            <w:tcW w:w="1530" w:type="dxa"/>
          </w:tcPr>
          <w:p w14:paraId="14C26C67" w14:textId="77777777" w:rsidR="0058174A" w:rsidRPr="00C87258" w:rsidRDefault="0004158D">
            <w:pPr>
              <w:jc w:val="right"/>
              <w:rPr>
                <w:rFonts w:ascii="Arial" w:hAnsi="Arial" w:cs="Arial"/>
                <w:sz w:val="28"/>
              </w:rPr>
            </w:pPr>
            <w:r w:rsidRPr="00C87258">
              <w:rPr>
                <w:rFonts w:ascii="Arial" w:hAnsi="Arial" w:cs="Arial"/>
                <w:sz w:val="28"/>
              </w:rPr>
              <w:t>136,000</w:t>
            </w:r>
          </w:p>
        </w:tc>
      </w:tr>
      <w:tr w:rsidR="0058174A" w:rsidRPr="00C87258" w14:paraId="0A142AA9" w14:textId="77777777">
        <w:trPr>
          <w:trHeight w:val="279"/>
        </w:trPr>
        <w:tc>
          <w:tcPr>
            <w:tcW w:w="738" w:type="dxa"/>
          </w:tcPr>
          <w:p w14:paraId="0BAB2ACF" w14:textId="77777777" w:rsidR="0058174A" w:rsidRPr="00C87258" w:rsidRDefault="0058174A">
            <w:pPr>
              <w:rPr>
                <w:rFonts w:ascii="Arial" w:hAnsi="Arial" w:cs="Arial"/>
                <w:sz w:val="28"/>
              </w:rPr>
            </w:pPr>
          </w:p>
        </w:tc>
        <w:tc>
          <w:tcPr>
            <w:tcW w:w="5040" w:type="dxa"/>
          </w:tcPr>
          <w:p w14:paraId="4095EB51" w14:textId="5B3BD3E4"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r>
            <w:r w:rsidR="0051464D">
              <w:rPr>
                <w:rFonts w:ascii="Arial" w:hAnsi="Arial" w:cs="Arial"/>
                <w:sz w:val="28"/>
                <w:vertAlign w:val="superscript"/>
              </w:rPr>
              <w:t>1</w:t>
            </w:r>
            <w:r w:rsidRPr="00C87258">
              <w:rPr>
                <w:rFonts w:ascii="Arial" w:hAnsi="Arial" w:cs="Arial"/>
                <w:sz w:val="28"/>
              </w:rPr>
              <w:t>(</w:t>
            </w:r>
            <w:r w:rsidR="0004158D" w:rsidRPr="00C87258">
              <w:rPr>
                <w:rFonts w:ascii="Arial" w:hAnsi="Arial" w:cs="Arial"/>
                <w:sz w:val="28"/>
              </w:rPr>
              <w:t xml:space="preserve">400 </w:t>
            </w:r>
            <w:r w:rsidRPr="00C87258">
              <w:rPr>
                <w:rFonts w:ascii="Arial" w:hAnsi="Arial" w:cs="Arial"/>
                <w:sz w:val="28"/>
              </w:rPr>
              <w:t>X [$155 + $185])</w:t>
            </w:r>
          </w:p>
        </w:tc>
        <w:tc>
          <w:tcPr>
            <w:tcW w:w="1530" w:type="dxa"/>
          </w:tcPr>
          <w:p w14:paraId="52716206" w14:textId="77777777" w:rsidR="0058174A" w:rsidRPr="00C87258" w:rsidRDefault="0058174A">
            <w:pPr>
              <w:jc w:val="right"/>
              <w:rPr>
                <w:rFonts w:ascii="Arial" w:hAnsi="Arial" w:cs="Arial"/>
                <w:sz w:val="28"/>
              </w:rPr>
            </w:pPr>
          </w:p>
        </w:tc>
        <w:tc>
          <w:tcPr>
            <w:tcW w:w="1530" w:type="dxa"/>
          </w:tcPr>
          <w:p w14:paraId="62CA6867" w14:textId="77777777" w:rsidR="0058174A" w:rsidRPr="00C87258" w:rsidRDefault="0058174A">
            <w:pPr>
              <w:jc w:val="right"/>
              <w:rPr>
                <w:rFonts w:ascii="Arial" w:hAnsi="Arial" w:cs="Arial"/>
                <w:sz w:val="28"/>
              </w:rPr>
            </w:pPr>
          </w:p>
        </w:tc>
      </w:tr>
      <w:tr w:rsidR="0051464D" w:rsidRPr="00C87258" w14:paraId="5767A918" w14:textId="77777777">
        <w:trPr>
          <w:trHeight w:val="279"/>
        </w:trPr>
        <w:tc>
          <w:tcPr>
            <w:tcW w:w="738" w:type="dxa"/>
          </w:tcPr>
          <w:p w14:paraId="05898DC3" w14:textId="77777777" w:rsidR="0051464D" w:rsidRPr="00C87258" w:rsidRDefault="0051464D">
            <w:pPr>
              <w:rPr>
                <w:rFonts w:ascii="Arial" w:hAnsi="Arial" w:cs="Arial"/>
                <w:sz w:val="28"/>
              </w:rPr>
            </w:pPr>
          </w:p>
        </w:tc>
        <w:tc>
          <w:tcPr>
            <w:tcW w:w="5040" w:type="dxa"/>
          </w:tcPr>
          <w:p w14:paraId="09101D87" w14:textId="75595585" w:rsidR="0051464D" w:rsidRPr="00C87258" w:rsidRDefault="0051464D">
            <w:pPr>
              <w:tabs>
                <w:tab w:val="left" w:pos="720"/>
                <w:tab w:val="right" w:leader="dot" w:pos="7200"/>
              </w:tabs>
              <w:rPr>
                <w:rFonts w:ascii="Arial" w:hAnsi="Arial" w:cs="Arial"/>
                <w:sz w:val="28"/>
              </w:rPr>
            </w:pPr>
            <w:r>
              <w:rPr>
                <w:rFonts w:ascii="Arial" w:hAnsi="Arial" w:cs="Arial"/>
                <w:sz w:val="28"/>
              </w:rPr>
              <w:t>To accrue warranty expense</w:t>
            </w:r>
          </w:p>
        </w:tc>
        <w:tc>
          <w:tcPr>
            <w:tcW w:w="1530" w:type="dxa"/>
          </w:tcPr>
          <w:p w14:paraId="4A49738C" w14:textId="77777777" w:rsidR="0051464D" w:rsidRPr="00C87258" w:rsidRDefault="0051464D">
            <w:pPr>
              <w:jc w:val="right"/>
              <w:rPr>
                <w:rFonts w:ascii="Arial" w:hAnsi="Arial" w:cs="Arial"/>
                <w:sz w:val="28"/>
              </w:rPr>
            </w:pPr>
          </w:p>
        </w:tc>
        <w:tc>
          <w:tcPr>
            <w:tcW w:w="1530" w:type="dxa"/>
          </w:tcPr>
          <w:p w14:paraId="7EE2A1D7" w14:textId="77777777" w:rsidR="0051464D" w:rsidRPr="00C87258" w:rsidRDefault="0051464D">
            <w:pPr>
              <w:jc w:val="right"/>
              <w:rPr>
                <w:rFonts w:ascii="Arial" w:hAnsi="Arial" w:cs="Arial"/>
                <w:sz w:val="28"/>
              </w:rPr>
            </w:pPr>
          </w:p>
        </w:tc>
      </w:tr>
    </w:tbl>
    <w:p w14:paraId="42B556CF" w14:textId="77777777" w:rsidR="0058174A" w:rsidRPr="00C87258" w:rsidRDefault="0058174A">
      <w:pPr>
        <w:tabs>
          <w:tab w:val="left" w:pos="720"/>
          <w:tab w:val="left" w:pos="8550"/>
        </w:tabs>
        <w:rPr>
          <w:rFonts w:ascii="Arial" w:hAnsi="Arial" w:cs="Arial"/>
          <w:sz w:val="28"/>
        </w:rPr>
      </w:pPr>
    </w:p>
    <w:p w14:paraId="41D00CA1" w14:textId="4D4D7E5F" w:rsidR="0058174A" w:rsidRPr="00C87258" w:rsidRDefault="00773DAB" w:rsidP="00F859E7">
      <w:pPr>
        <w:tabs>
          <w:tab w:val="left" w:pos="720"/>
          <w:tab w:val="left" w:pos="8550"/>
        </w:tabs>
        <w:ind w:left="720" w:hanging="720"/>
        <w:jc w:val="both"/>
        <w:rPr>
          <w:rFonts w:ascii="Arial" w:hAnsi="Arial" w:cs="Arial"/>
          <w:sz w:val="28"/>
        </w:rPr>
      </w:pPr>
      <w:r>
        <w:rPr>
          <w:rFonts w:ascii="Arial" w:hAnsi="Arial" w:cs="Arial"/>
          <w:sz w:val="28"/>
        </w:rPr>
        <w:t xml:space="preserve">  </w:t>
      </w:r>
      <w:r w:rsidR="0034758F">
        <w:rPr>
          <w:rFonts w:ascii="Arial" w:hAnsi="Arial" w:cs="Arial"/>
          <w:sz w:val="28"/>
        </w:rPr>
        <w:t>c.</w:t>
      </w:r>
      <w:r w:rsidR="0058174A" w:rsidRPr="00C87258">
        <w:rPr>
          <w:rFonts w:ascii="Arial" w:hAnsi="Arial" w:cs="Arial"/>
          <w:sz w:val="28"/>
        </w:rPr>
        <w:tab/>
        <w:t>No liability would be disclosed under the cash basis method</w:t>
      </w:r>
      <w:r w:rsidR="000F342E" w:rsidRPr="00C87258">
        <w:rPr>
          <w:rFonts w:ascii="Arial" w:hAnsi="Arial" w:cs="Arial"/>
          <w:sz w:val="28"/>
        </w:rPr>
        <w:t>,</w:t>
      </w:r>
      <w:r w:rsidR="0058174A" w:rsidRPr="00C87258">
        <w:rPr>
          <w:rFonts w:ascii="Arial" w:hAnsi="Arial" w:cs="Arial"/>
          <w:sz w:val="28"/>
        </w:rPr>
        <w:t xml:space="preserve"> </w:t>
      </w:r>
      <w:r w:rsidR="000F342E" w:rsidRPr="00C87258">
        <w:rPr>
          <w:rFonts w:ascii="Arial" w:hAnsi="Arial" w:cs="Arial"/>
          <w:sz w:val="28"/>
        </w:rPr>
        <w:t xml:space="preserve">with respect </w:t>
      </w:r>
      <w:r w:rsidR="0058174A" w:rsidRPr="00C87258">
        <w:rPr>
          <w:rFonts w:ascii="Arial" w:hAnsi="Arial" w:cs="Arial"/>
          <w:sz w:val="28"/>
        </w:rPr>
        <w:t>to future costs due to warranties on past sales.</w:t>
      </w:r>
    </w:p>
    <w:p w14:paraId="658156A0" w14:textId="77777777" w:rsidR="0058174A" w:rsidRPr="00C87258" w:rsidRDefault="0058174A" w:rsidP="00B029D7">
      <w:pPr>
        <w:tabs>
          <w:tab w:val="left" w:pos="720"/>
          <w:tab w:val="left" w:pos="5760"/>
          <w:tab w:val="left" w:pos="8550"/>
        </w:tabs>
        <w:rPr>
          <w:rFonts w:ascii="Arial" w:hAnsi="Arial" w:cs="Arial"/>
          <w:sz w:val="28"/>
        </w:rPr>
      </w:pPr>
      <w:r w:rsidRPr="00C87258">
        <w:rPr>
          <w:rFonts w:ascii="Arial" w:hAnsi="Arial" w:cs="Arial"/>
          <w:sz w:val="28"/>
        </w:rPr>
        <w:tab/>
      </w:r>
    </w:p>
    <w:tbl>
      <w:tblPr>
        <w:tblW w:w="0" w:type="auto"/>
        <w:tblLayout w:type="fixed"/>
        <w:tblLook w:val="0000" w:firstRow="0" w:lastRow="0" w:firstColumn="0" w:lastColumn="0" w:noHBand="0" w:noVBand="0"/>
      </w:tblPr>
      <w:tblGrid>
        <w:gridCol w:w="648"/>
        <w:gridCol w:w="5130"/>
        <w:gridCol w:w="720"/>
        <w:gridCol w:w="810"/>
        <w:gridCol w:w="1530"/>
      </w:tblGrid>
      <w:tr w:rsidR="0058174A" w:rsidRPr="00C87258" w14:paraId="742F9C65" w14:textId="77777777">
        <w:trPr>
          <w:trHeight w:val="279"/>
        </w:trPr>
        <w:tc>
          <w:tcPr>
            <w:tcW w:w="648" w:type="dxa"/>
          </w:tcPr>
          <w:p w14:paraId="2DE525AC" w14:textId="5F153D9E" w:rsidR="0058174A" w:rsidRPr="00C87258" w:rsidRDefault="0034758F">
            <w:pPr>
              <w:rPr>
                <w:rFonts w:ascii="Arial" w:hAnsi="Arial" w:cs="Arial"/>
                <w:sz w:val="28"/>
              </w:rPr>
            </w:pPr>
            <w:r>
              <w:rPr>
                <w:rFonts w:ascii="Arial" w:hAnsi="Arial" w:cs="Arial"/>
                <w:sz w:val="28"/>
              </w:rPr>
              <w:t>d.</w:t>
            </w:r>
          </w:p>
        </w:tc>
        <w:tc>
          <w:tcPr>
            <w:tcW w:w="5130" w:type="dxa"/>
          </w:tcPr>
          <w:p w14:paraId="4AE3006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530" w:type="dxa"/>
            <w:gridSpan w:val="2"/>
          </w:tcPr>
          <w:p w14:paraId="0192CC0E" w14:textId="77777777" w:rsidR="0058174A" w:rsidRPr="00C87258" w:rsidRDefault="0058174A">
            <w:pPr>
              <w:jc w:val="right"/>
              <w:rPr>
                <w:rFonts w:ascii="Arial" w:hAnsi="Arial" w:cs="Arial"/>
                <w:sz w:val="28"/>
              </w:rPr>
            </w:pPr>
          </w:p>
        </w:tc>
        <w:tc>
          <w:tcPr>
            <w:tcW w:w="1530" w:type="dxa"/>
          </w:tcPr>
          <w:p w14:paraId="77AAF2C0" w14:textId="77777777" w:rsidR="0058174A" w:rsidRPr="00C87258" w:rsidRDefault="0058174A">
            <w:pPr>
              <w:rPr>
                <w:rFonts w:ascii="Arial" w:hAnsi="Arial" w:cs="Arial"/>
                <w:sz w:val="28"/>
              </w:rPr>
            </w:pPr>
          </w:p>
        </w:tc>
      </w:tr>
      <w:tr w:rsidR="0058174A" w:rsidRPr="00C87258" w14:paraId="2E5CB258" w14:textId="77777777">
        <w:trPr>
          <w:trHeight w:val="279"/>
        </w:trPr>
        <w:tc>
          <w:tcPr>
            <w:tcW w:w="648" w:type="dxa"/>
          </w:tcPr>
          <w:p w14:paraId="618FC29B" w14:textId="77777777" w:rsidR="0058174A" w:rsidRPr="00C87258" w:rsidRDefault="0058174A">
            <w:pPr>
              <w:rPr>
                <w:rFonts w:ascii="Arial" w:hAnsi="Arial" w:cs="Arial"/>
                <w:sz w:val="28"/>
              </w:rPr>
            </w:pPr>
          </w:p>
        </w:tc>
        <w:tc>
          <w:tcPr>
            <w:tcW w:w="5850" w:type="dxa"/>
            <w:gridSpan w:val="2"/>
          </w:tcPr>
          <w:p w14:paraId="63298E2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r>
            <w:r w:rsidR="00C660DF" w:rsidRPr="00C87258">
              <w:rPr>
                <w:rFonts w:ascii="Arial" w:hAnsi="Arial" w:cs="Arial"/>
                <w:sz w:val="28"/>
              </w:rPr>
              <w:t>Warranty</w:t>
            </w:r>
            <w:r w:rsidRPr="00C87258">
              <w:rPr>
                <w:rFonts w:ascii="Arial" w:hAnsi="Arial" w:cs="Arial"/>
                <w:sz w:val="28"/>
              </w:rPr>
              <w:t xml:space="preserve"> Liability </w:t>
            </w:r>
          </w:p>
        </w:tc>
        <w:tc>
          <w:tcPr>
            <w:tcW w:w="810" w:type="dxa"/>
          </w:tcPr>
          <w:p w14:paraId="4C3F197A" w14:textId="77777777" w:rsidR="0058174A" w:rsidRPr="00C87258" w:rsidRDefault="0058174A">
            <w:pPr>
              <w:jc w:val="right"/>
              <w:rPr>
                <w:rFonts w:ascii="Arial" w:hAnsi="Arial" w:cs="Arial"/>
                <w:sz w:val="28"/>
              </w:rPr>
            </w:pPr>
          </w:p>
        </w:tc>
        <w:tc>
          <w:tcPr>
            <w:tcW w:w="1530" w:type="dxa"/>
          </w:tcPr>
          <w:p w14:paraId="2BC136B6" w14:textId="77777777" w:rsidR="0058174A" w:rsidRPr="00C87258" w:rsidRDefault="0058174A">
            <w:pPr>
              <w:jc w:val="right"/>
              <w:rPr>
                <w:rFonts w:ascii="Arial" w:hAnsi="Arial" w:cs="Arial"/>
                <w:sz w:val="28"/>
                <w:u w:val="double"/>
              </w:rPr>
            </w:pPr>
            <w:r w:rsidRPr="00C87258">
              <w:rPr>
                <w:rFonts w:ascii="Arial" w:hAnsi="Arial" w:cs="Arial"/>
                <w:sz w:val="28"/>
                <w:u w:val="double"/>
              </w:rPr>
              <w:t>$</w:t>
            </w:r>
            <w:r w:rsidR="0004158D" w:rsidRPr="00C87258">
              <w:rPr>
                <w:rFonts w:ascii="Arial" w:hAnsi="Arial" w:cs="Arial"/>
                <w:sz w:val="28"/>
                <w:u w:val="double"/>
              </w:rPr>
              <w:t>68,000</w:t>
            </w:r>
          </w:p>
        </w:tc>
      </w:tr>
      <w:tr w:rsidR="0058174A" w:rsidRPr="00C87258" w14:paraId="60561A31" w14:textId="77777777">
        <w:trPr>
          <w:trHeight w:val="279"/>
        </w:trPr>
        <w:tc>
          <w:tcPr>
            <w:tcW w:w="648" w:type="dxa"/>
          </w:tcPr>
          <w:p w14:paraId="3532A5B9" w14:textId="77777777" w:rsidR="0058174A" w:rsidRPr="00C87258" w:rsidRDefault="0058174A">
            <w:pPr>
              <w:rPr>
                <w:rFonts w:ascii="Arial" w:hAnsi="Arial" w:cs="Arial"/>
                <w:sz w:val="28"/>
              </w:rPr>
            </w:pPr>
          </w:p>
        </w:tc>
        <w:tc>
          <w:tcPr>
            <w:tcW w:w="5130" w:type="dxa"/>
          </w:tcPr>
          <w:p w14:paraId="730C762E" w14:textId="77777777" w:rsidR="0058174A" w:rsidRPr="00C87258" w:rsidRDefault="0058174A">
            <w:pPr>
              <w:tabs>
                <w:tab w:val="left" w:pos="720"/>
                <w:tab w:val="right" w:leader="dot" w:pos="7200"/>
              </w:tabs>
              <w:rPr>
                <w:rFonts w:ascii="Arial" w:hAnsi="Arial" w:cs="Arial"/>
                <w:sz w:val="28"/>
              </w:rPr>
            </w:pPr>
          </w:p>
        </w:tc>
        <w:tc>
          <w:tcPr>
            <w:tcW w:w="1530" w:type="dxa"/>
            <w:gridSpan w:val="2"/>
          </w:tcPr>
          <w:p w14:paraId="401EC9F5" w14:textId="77777777" w:rsidR="0058174A" w:rsidRPr="00C87258" w:rsidRDefault="0058174A">
            <w:pPr>
              <w:jc w:val="right"/>
              <w:rPr>
                <w:rFonts w:ascii="Arial" w:hAnsi="Arial" w:cs="Arial"/>
                <w:sz w:val="28"/>
              </w:rPr>
            </w:pPr>
          </w:p>
        </w:tc>
        <w:tc>
          <w:tcPr>
            <w:tcW w:w="1530" w:type="dxa"/>
          </w:tcPr>
          <w:p w14:paraId="78369098" w14:textId="77777777" w:rsidR="0058174A" w:rsidRPr="00C87258" w:rsidRDefault="0058174A">
            <w:pPr>
              <w:jc w:val="right"/>
              <w:rPr>
                <w:rFonts w:ascii="Arial" w:hAnsi="Arial" w:cs="Arial"/>
                <w:sz w:val="28"/>
              </w:rPr>
            </w:pPr>
          </w:p>
        </w:tc>
      </w:tr>
      <w:tr w:rsidR="0058174A" w:rsidRPr="00C87258" w14:paraId="14729F88" w14:textId="77777777">
        <w:trPr>
          <w:trHeight w:val="279"/>
        </w:trPr>
        <w:tc>
          <w:tcPr>
            <w:tcW w:w="648" w:type="dxa"/>
          </w:tcPr>
          <w:p w14:paraId="6237B71F" w14:textId="77777777" w:rsidR="0058174A" w:rsidRPr="00C87258" w:rsidRDefault="0058174A">
            <w:pPr>
              <w:rPr>
                <w:rFonts w:ascii="Arial" w:hAnsi="Arial" w:cs="Arial"/>
                <w:sz w:val="28"/>
              </w:rPr>
            </w:pPr>
          </w:p>
        </w:tc>
        <w:tc>
          <w:tcPr>
            <w:tcW w:w="5130" w:type="dxa"/>
          </w:tcPr>
          <w:p w14:paraId="0E78FAA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Long-term Liabilities:</w:t>
            </w:r>
          </w:p>
        </w:tc>
        <w:tc>
          <w:tcPr>
            <w:tcW w:w="1530" w:type="dxa"/>
            <w:gridSpan w:val="2"/>
          </w:tcPr>
          <w:p w14:paraId="5233A836" w14:textId="77777777" w:rsidR="0058174A" w:rsidRPr="00C87258" w:rsidRDefault="0058174A">
            <w:pPr>
              <w:jc w:val="right"/>
              <w:rPr>
                <w:rFonts w:ascii="Arial" w:hAnsi="Arial" w:cs="Arial"/>
                <w:sz w:val="28"/>
              </w:rPr>
            </w:pPr>
          </w:p>
        </w:tc>
        <w:tc>
          <w:tcPr>
            <w:tcW w:w="1530" w:type="dxa"/>
          </w:tcPr>
          <w:p w14:paraId="22C90286" w14:textId="77777777" w:rsidR="0058174A" w:rsidRPr="00C87258" w:rsidRDefault="0058174A">
            <w:pPr>
              <w:jc w:val="right"/>
              <w:rPr>
                <w:rFonts w:ascii="Arial" w:hAnsi="Arial" w:cs="Arial"/>
                <w:sz w:val="28"/>
              </w:rPr>
            </w:pPr>
          </w:p>
        </w:tc>
      </w:tr>
      <w:tr w:rsidR="0058174A" w:rsidRPr="00C87258" w14:paraId="5EBA475C" w14:textId="77777777">
        <w:trPr>
          <w:trHeight w:val="279"/>
        </w:trPr>
        <w:tc>
          <w:tcPr>
            <w:tcW w:w="648" w:type="dxa"/>
          </w:tcPr>
          <w:p w14:paraId="0C5ED783" w14:textId="77777777" w:rsidR="0058174A" w:rsidRPr="00C87258" w:rsidRDefault="0058174A">
            <w:pPr>
              <w:rPr>
                <w:rFonts w:ascii="Arial" w:hAnsi="Arial" w:cs="Arial"/>
                <w:sz w:val="28"/>
              </w:rPr>
            </w:pPr>
          </w:p>
        </w:tc>
        <w:tc>
          <w:tcPr>
            <w:tcW w:w="5850" w:type="dxa"/>
            <w:gridSpan w:val="2"/>
          </w:tcPr>
          <w:p w14:paraId="2D7E6B6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r>
            <w:r w:rsidR="00C660DF" w:rsidRPr="00C87258">
              <w:rPr>
                <w:rFonts w:ascii="Arial" w:hAnsi="Arial" w:cs="Arial"/>
                <w:sz w:val="28"/>
              </w:rPr>
              <w:t xml:space="preserve">Warranty </w:t>
            </w:r>
            <w:r w:rsidRPr="00C87258">
              <w:rPr>
                <w:rFonts w:ascii="Arial" w:hAnsi="Arial" w:cs="Arial"/>
                <w:sz w:val="28"/>
              </w:rPr>
              <w:t xml:space="preserve">Liability </w:t>
            </w:r>
          </w:p>
        </w:tc>
        <w:tc>
          <w:tcPr>
            <w:tcW w:w="810" w:type="dxa"/>
          </w:tcPr>
          <w:p w14:paraId="65EBD5DD" w14:textId="77777777" w:rsidR="0058174A" w:rsidRPr="00C87258" w:rsidRDefault="0058174A">
            <w:pPr>
              <w:jc w:val="right"/>
              <w:rPr>
                <w:rFonts w:ascii="Arial" w:hAnsi="Arial" w:cs="Arial"/>
                <w:sz w:val="28"/>
              </w:rPr>
            </w:pPr>
          </w:p>
        </w:tc>
        <w:tc>
          <w:tcPr>
            <w:tcW w:w="1530" w:type="dxa"/>
          </w:tcPr>
          <w:p w14:paraId="23787201" w14:textId="77777777" w:rsidR="0058174A" w:rsidRPr="00C87258" w:rsidRDefault="0058174A">
            <w:pPr>
              <w:jc w:val="right"/>
              <w:rPr>
                <w:rFonts w:ascii="Arial" w:hAnsi="Arial" w:cs="Arial"/>
                <w:sz w:val="28"/>
              </w:rPr>
            </w:pPr>
            <w:r w:rsidRPr="00C87258">
              <w:rPr>
                <w:rFonts w:ascii="Arial" w:hAnsi="Arial" w:cs="Arial"/>
                <w:sz w:val="28"/>
                <w:u w:val="double"/>
              </w:rPr>
              <w:t>$</w:t>
            </w:r>
            <w:r w:rsidR="0004158D" w:rsidRPr="00C87258">
              <w:rPr>
                <w:rFonts w:ascii="Arial" w:hAnsi="Arial" w:cs="Arial"/>
                <w:sz w:val="28"/>
                <w:u w:val="double"/>
              </w:rPr>
              <w:t>68,000</w:t>
            </w:r>
          </w:p>
        </w:tc>
      </w:tr>
      <w:tr w:rsidR="0058174A" w:rsidRPr="00C87258" w14:paraId="5786EFA6" w14:textId="77777777">
        <w:trPr>
          <w:trHeight w:val="279"/>
        </w:trPr>
        <w:tc>
          <w:tcPr>
            <w:tcW w:w="648" w:type="dxa"/>
          </w:tcPr>
          <w:p w14:paraId="2B507AB3" w14:textId="77777777" w:rsidR="0058174A" w:rsidRPr="00C87258" w:rsidRDefault="0058174A">
            <w:pPr>
              <w:rPr>
                <w:rFonts w:ascii="Arial" w:hAnsi="Arial" w:cs="Arial"/>
                <w:sz w:val="28"/>
              </w:rPr>
            </w:pPr>
          </w:p>
        </w:tc>
        <w:tc>
          <w:tcPr>
            <w:tcW w:w="5130" w:type="dxa"/>
          </w:tcPr>
          <w:p w14:paraId="497FFC8B" w14:textId="77777777" w:rsidR="0058174A" w:rsidRPr="00C87258" w:rsidRDefault="0058174A">
            <w:pPr>
              <w:tabs>
                <w:tab w:val="left" w:pos="720"/>
                <w:tab w:val="right" w:leader="dot" w:pos="7200"/>
              </w:tabs>
              <w:rPr>
                <w:rFonts w:ascii="Arial" w:hAnsi="Arial" w:cs="Arial"/>
                <w:sz w:val="28"/>
              </w:rPr>
            </w:pPr>
          </w:p>
        </w:tc>
        <w:tc>
          <w:tcPr>
            <w:tcW w:w="1530" w:type="dxa"/>
            <w:gridSpan w:val="2"/>
          </w:tcPr>
          <w:p w14:paraId="4E084054" w14:textId="77777777" w:rsidR="0058174A" w:rsidRPr="00C87258" w:rsidRDefault="0058174A">
            <w:pPr>
              <w:jc w:val="right"/>
              <w:rPr>
                <w:rFonts w:ascii="Arial" w:hAnsi="Arial" w:cs="Arial"/>
                <w:sz w:val="28"/>
              </w:rPr>
            </w:pPr>
          </w:p>
        </w:tc>
        <w:tc>
          <w:tcPr>
            <w:tcW w:w="1530" w:type="dxa"/>
          </w:tcPr>
          <w:p w14:paraId="2D98BC92" w14:textId="77777777" w:rsidR="0058174A" w:rsidRPr="00C87258" w:rsidRDefault="0058174A">
            <w:pPr>
              <w:jc w:val="right"/>
              <w:rPr>
                <w:rFonts w:ascii="Arial" w:hAnsi="Arial" w:cs="Arial"/>
                <w:sz w:val="28"/>
              </w:rPr>
            </w:pPr>
          </w:p>
        </w:tc>
      </w:tr>
      <w:tr w:rsidR="0058174A" w:rsidRPr="00C87258" w14:paraId="1EC9F434" w14:textId="77777777">
        <w:trPr>
          <w:trHeight w:val="279"/>
        </w:trPr>
        <w:tc>
          <w:tcPr>
            <w:tcW w:w="648" w:type="dxa"/>
          </w:tcPr>
          <w:p w14:paraId="6EA49F80" w14:textId="22A6BBE3" w:rsidR="0058174A" w:rsidRPr="00C87258" w:rsidRDefault="0034758F">
            <w:pPr>
              <w:rPr>
                <w:rFonts w:ascii="Arial" w:hAnsi="Arial" w:cs="Arial"/>
                <w:sz w:val="28"/>
              </w:rPr>
            </w:pPr>
            <w:r>
              <w:rPr>
                <w:rFonts w:ascii="Arial" w:hAnsi="Arial" w:cs="Arial"/>
                <w:sz w:val="28"/>
              </w:rPr>
              <w:t>e.</w:t>
            </w:r>
          </w:p>
        </w:tc>
        <w:tc>
          <w:tcPr>
            <w:tcW w:w="5130" w:type="dxa"/>
          </w:tcPr>
          <w:p w14:paraId="3C87D66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Warranty Expense</w:t>
            </w:r>
            <w:r w:rsidR="0004158D" w:rsidRPr="00C87258">
              <w:rPr>
                <w:rFonts w:ascii="Arial" w:hAnsi="Arial" w:cs="Arial"/>
                <w:sz w:val="28"/>
              </w:rPr>
              <w:tab/>
            </w:r>
          </w:p>
        </w:tc>
        <w:tc>
          <w:tcPr>
            <w:tcW w:w="1530" w:type="dxa"/>
            <w:gridSpan w:val="2"/>
          </w:tcPr>
          <w:p w14:paraId="423A0736" w14:textId="77777777" w:rsidR="0058174A" w:rsidRPr="00C87258" w:rsidRDefault="0004158D">
            <w:pPr>
              <w:jc w:val="right"/>
              <w:rPr>
                <w:rFonts w:ascii="Arial" w:hAnsi="Arial" w:cs="Arial"/>
                <w:sz w:val="28"/>
              </w:rPr>
            </w:pPr>
            <w:r w:rsidRPr="00C87258">
              <w:rPr>
                <w:rFonts w:ascii="Arial" w:hAnsi="Arial" w:cs="Arial"/>
                <w:sz w:val="28"/>
              </w:rPr>
              <w:t>61,300</w:t>
            </w:r>
          </w:p>
        </w:tc>
        <w:tc>
          <w:tcPr>
            <w:tcW w:w="1530" w:type="dxa"/>
          </w:tcPr>
          <w:p w14:paraId="473386DF" w14:textId="77777777" w:rsidR="0058174A" w:rsidRPr="00C87258" w:rsidRDefault="0058174A">
            <w:pPr>
              <w:jc w:val="right"/>
              <w:rPr>
                <w:rFonts w:ascii="Arial" w:hAnsi="Arial" w:cs="Arial"/>
                <w:sz w:val="28"/>
              </w:rPr>
            </w:pPr>
          </w:p>
        </w:tc>
      </w:tr>
      <w:tr w:rsidR="0058174A" w:rsidRPr="00C87258" w14:paraId="2E069524" w14:textId="77777777">
        <w:trPr>
          <w:trHeight w:val="279"/>
        </w:trPr>
        <w:tc>
          <w:tcPr>
            <w:tcW w:w="648" w:type="dxa"/>
          </w:tcPr>
          <w:p w14:paraId="44AA248A" w14:textId="77777777" w:rsidR="0058174A" w:rsidRPr="00C87258" w:rsidRDefault="0058174A">
            <w:pPr>
              <w:rPr>
                <w:rFonts w:ascii="Arial" w:hAnsi="Arial" w:cs="Arial"/>
                <w:sz w:val="28"/>
              </w:rPr>
            </w:pPr>
          </w:p>
        </w:tc>
        <w:tc>
          <w:tcPr>
            <w:tcW w:w="5130" w:type="dxa"/>
          </w:tcPr>
          <w:p w14:paraId="4E489E12"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Inventory</w:t>
            </w:r>
            <w:r w:rsidR="0004158D" w:rsidRPr="00C87258">
              <w:rPr>
                <w:rFonts w:ascii="Arial" w:hAnsi="Arial" w:cs="Arial"/>
                <w:sz w:val="28"/>
              </w:rPr>
              <w:tab/>
            </w:r>
          </w:p>
        </w:tc>
        <w:tc>
          <w:tcPr>
            <w:tcW w:w="1530" w:type="dxa"/>
            <w:gridSpan w:val="2"/>
          </w:tcPr>
          <w:p w14:paraId="52E4ED82" w14:textId="77777777" w:rsidR="0058174A" w:rsidRPr="00C87258" w:rsidRDefault="0058174A">
            <w:pPr>
              <w:jc w:val="right"/>
              <w:rPr>
                <w:rFonts w:ascii="Arial" w:hAnsi="Arial" w:cs="Arial"/>
                <w:sz w:val="28"/>
              </w:rPr>
            </w:pPr>
          </w:p>
        </w:tc>
        <w:tc>
          <w:tcPr>
            <w:tcW w:w="1530" w:type="dxa"/>
          </w:tcPr>
          <w:p w14:paraId="33786D51" w14:textId="77777777" w:rsidR="0058174A" w:rsidRPr="00C87258" w:rsidRDefault="0058174A">
            <w:pPr>
              <w:jc w:val="right"/>
              <w:rPr>
                <w:rFonts w:ascii="Arial" w:hAnsi="Arial" w:cs="Arial"/>
                <w:sz w:val="28"/>
              </w:rPr>
            </w:pPr>
            <w:r w:rsidRPr="00C87258">
              <w:rPr>
                <w:rFonts w:ascii="Arial" w:hAnsi="Arial" w:cs="Arial"/>
                <w:sz w:val="28"/>
              </w:rPr>
              <w:t>21,400</w:t>
            </w:r>
          </w:p>
        </w:tc>
      </w:tr>
      <w:tr w:rsidR="0058174A" w:rsidRPr="00C87258" w14:paraId="7809165C" w14:textId="77777777">
        <w:trPr>
          <w:trHeight w:val="279"/>
        </w:trPr>
        <w:tc>
          <w:tcPr>
            <w:tcW w:w="648" w:type="dxa"/>
          </w:tcPr>
          <w:p w14:paraId="4D946250" w14:textId="77777777" w:rsidR="0058174A" w:rsidRPr="00C87258" w:rsidRDefault="0058174A">
            <w:pPr>
              <w:rPr>
                <w:rFonts w:ascii="Arial" w:hAnsi="Arial" w:cs="Arial"/>
                <w:sz w:val="28"/>
              </w:rPr>
            </w:pPr>
          </w:p>
        </w:tc>
        <w:tc>
          <w:tcPr>
            <w:tcW w:w="5130" w:type="dxa"/>
          </w:tcPr>
          <w:p w14:paraId="508C87E7"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r>
            <w:r w:rsidR="003706A4" w:rsidRPr="00C87258">
              <w:rPr>
                <w:rFonts w:ascii="Arial" w:hAnsi="Arial" w:cs="Arial"/>
                <w:sz w:val="28"/>
              </w:rPr>
              <w:t>Salaries and Wages Payable</w:t>
            </w:r>
            <w:r w:rsidR="0004158D" w:rsidRPr="00C87258">
              <w:rPr>
                <w:rFonts w:ascii="Arial" w:hAnsi="Arial" w:cs="Arial"/>
                <w:sz w:val="28"/>
              </w:rPr>
              <w:tab/>
            </w:r>
          </w:p>
        </w:tc>
        <w:tc>
          <w:tcPr>
            <w:tcW w:w="1530" w:type="dxa"/>
            <w:gridSpan w:val="2"/>
          </w:tcPr>
          <w:p w14:paraId="3A4697E3" w14:textId="77777777" w:rsidR="0058174A" w:rsidRPr="00C87258" w:rsidRDefault="0058174A">
            <w:pPr>
              <w:jc w:val="right"/>
              <w:rPr>
                <w:rFonts w:ascii="Arial" w:hAnsi="Arial" w:cs="Arial"/>
                <w:sz w:val="28"/>
              </w:rPr>
            </w:pPr>
          </w:p>
        </w:tc>
        <w:tc>
          <w:tcPr>
            <w:tcW w:w="1530" w:type="dxa"/>
          </w:tcPr>
          <w:p w14:paraId="413DB9AE" w14:textId="77777777" w:rsidR="0058174A" w:rsidRPr="00C87258" w:rsidRDefault="0004158D">
            <w:pPr>
              <w:jc w:val="right"/>
              <w:rPr>
                <w:rFonts w:ascii="Arial" w:hAnsi="Arial" w:cs="Arial"/>
                <w:sz w:val="28"/>
              </w:rPr>
            </w:pPr>
            <w:r w:rsidRPr="00C87258">
              <w:rPr>
                <w:rFonts w:ascii="Arial" w:hAnsi="Arial" w:cs="Arial"/>
                <w:sz w:val="28"/>
              </w:rPr>
              <w:t>39,900</w:t>
            </w:r>
          </w:p>
        </w:tc>
      </w:tr>
      <w:tr w:rsidR="0058174A" w:rsidRPr="00C87258" w14:paraId="0CEFE21E" w14:textId="77777777">
        <w:trPr>
          <w:trHeight w:val="279"/>
        </w:trPr>
        <w:tc>
          <w:tcPr>
            <w:tcW w:w="648" w:type="dxa"/>
          </w:tcPr>
          <w:p w14:paraId="0FABB293" w14:textId="77777777" w:rsidR="0058174A" w:rsidRPr="00C87258" w:rsidRDefault="0058174A">
            <w:pPr>
              <w:rPr>
                <w:rFonts w:ascii="Arial" w:hAnsi="Arial" w:cs="Arial"/>
                <w:sz w:val="28"/>
              </w:rPr>
            </w:pPr>
          </w:p>
        </w:tc>
        <w:tc>
          <w:tcPr>
            <w:tcW w:w="5130" w:type="dxa"/>
          </w:tcPr>
          <w:p w14:paraId="48EE5B49" w14:textId="77777777" w:rsidR="0058174A" w:rsidRPr="00C87258" w:rsidRDefault="0058174A">
            <w:pPr>
              <w:tabs>
                <w:tab w:val="left" w:pos="720"/>
                <w:tab w:val="right" w:leader="dot" w:pos="7200"/>
              </w:tabs>
              <w:rPr>
                <w:rFonts w:ascii="Arial" w:hAnsi="Arial" w:cs="Arial"/>
                <w:sz w:val="28"/>
              </w:rPr>
            </w:pPr>
          </w:p>
        </w:tc>
        <w:tc>
          <w:tcPr>
            <w:tcW w:w="1530" w:type="dxa"/>
            <w:gridSpan w:val="2"/>
          </w:tcPr>
          <w:p w14:paraId="7B30EDF6" w14:textId="77777777" w:rsidR="0058174A" w:rsidRPr="00C87258" w:rsidRDefault="0058174A">
            <w:pPr>
              <w:jc w:val="right"/>
              <w:rPr>
                <w:rFonts w:ascii="Arial" w:hAnsi="Arial" w:cs="Arial"/>
                <w:sz w:val="28"/>
              </w:rPr>
            </w:pPr>
          </w:p>
        </w:tc>
        <w:tc>
          <w:tcPr>
            <w:tcW w:w="1530" w:type="dxa"/>
          </w:tcPr>
          <w:p w14:paraId="1F25EC88" w14:textId="77777777" w:rsidR="0058174A" w:rsidRPr="00C87258" w:rsidRDefault="0058174A">
            <w:pPr>
              <w:jc w:val="right"/>
              <w:rPr>
                <w:rFonts w:ascii="Arial" w:hAnsi="Arial" w:cs="Arial"/>
                <w:sz w:val="28"/>
              </w:rPr>
            </w:pPr>
          </w:p>
        </w:tc>
      </w:tr>
      <w:tr w:rsidR="0058174A" w:rsidRPr="00C87258" w14:paraId="5C426AB6" w14:textId="77777777">
        <w:trPr>
          <w:trHeight w:val="279"/>
        </w:trPr>
        <w:tc>
          <w:tcPr>
            <w:tcW w:w="648" w:type="dxa"/>
          </w:tcPr>
          <w:p w14:paraId="69C26207" w14:textId="5D3D30D8" w:rsidR="0058174A" w:rsidRPr="00C87258" w:rsidRDefault="0034758F">
            <w:pPr>
              <w:rPr>
                <w:rFonts w:ascii="Arial" w:hAnsi="Arial" w:cs="Arial"/>
                <w:sz w:val="28"/>
              </w:rPr>
            </w:pPr>
            <w:r>
              <w:rPr>
                <w:rFonts w:ascii="Arial" w:hAnsi="Arial" w:cs="Arial"/>
                <w:sz w:val="28"/>
              </w:rPr>
              <w:t>f.</w:t>
            </w:r>
          </w:p>
        </w:tc>
        <w:tc>
          <w:tcPr>
            <w:tcW w:w="5130" w:type="dxa"/>
          </w:tcPr>
          <w:p w14:paraId="61378B2C" w14:textId="77777777" w:rsidR="0058174A" w:rsidRPr="00C87258" w:rsidRDefault="00C660DF">
            <w:pPr>
              <w:tabs>
                <w:tab w:val="left" w:pos="720"/>
                <w:tab w:val="right" w:leader="dot" w:pos="7200"/>
              </w:tabs>
              <w:rPr>
                <w:rFonts w:ascii="Arial" w:hAnsi="Arial" w:cs="Arial"/>
                <w:sz w:val="28"/>
              </w:rPr>
            </w:pPr>
            <w:r w:rsidRPr="00C87258">
              <w:rPr>
                <w:rFonts w:ascii="Arial" w:hAnsi="Arial" w:cs="Arial"/>
                <w:sz w:val="28"/>
              </w:rPr>
              <w:t>Warranty</w:t>
            </w:r>
            <w:r w:rsidR="0058174A" w:rsidRPr="00C87258">
              <w:rPr>
                <w:rFonts w:ascii="Arial" w:hAnsi="Arial" w:cs="Arial"/>
                <w:sz w:val="28"/>
              </w:rPr>
              <w:t xml:space="preserve"> Liability</w:t>
            </w:r>
            <w:r w:rsidR="0004158D" w:rsidRPr="00C87258">
              <w:rPr>
                <w:rFonts w:ascii="Arial" w:hAnsi="Arial" w:cs="Arial"/>
                <w:sz w:val="28"/>
              </w:rPr>
              <w:tab/>
            </w:r>
          </w:p>
        </w:tc>
        <w:tc>
          <w:tcPr>
            <w:tcW w:w="1530" w:type="dxa"/>
            <w:gridSpan w:val="2"/>
          </w:tcPr>
          <w:p w14:paraId="2AE2EEA7" w14:textId="77777777" w:rsidR="0058174A" w:rsidRPr="00C87258" w:rsidRDefault="0004158D">
            <w:pPr>
              <w:jc w:val="right"/>
              <w:rPr>
                <w:rFonts w:ascii="Arial" w:hAnsi="Arial" w:cs="Arial"/>
                <w:sz w:val="28"/>
              </w:rPr>
            </w:pPr>
            <w:r w:rsidRPr="00C87258">
              <w:rPr>
                <w:rFonts w:ascii="Arial" w:hAnsi="Arial" w:cs="Arial"/>
                <w:sz w:val="28"/>
              </w:rPr>
              <w:t>61,300</w:t>
            </w:r>
          </w:p>
        </w:tc>
        <w:tc>
          <w:tcPr>
            <w:tcW w:w="1530" w:type="dxa"/>
          </w:tcPr>
          <w:p w14:paraId="5EEA4413" w14:textId="77777777" w:rsidR="0058174A" w:rsidRPr="00C87258" w:rsidRDefault="0058174A">
            <w:pPr>
              <w:jc w:val="right"/>
              <w:rPr>
                <w:rFonts w:ascii="Arial" w:hAnsi="Arial" w:cs="Arial"/>
                <w:sz w:val="28"/>
              </w:rPr>
            </w:pPr>
          </w:p>
        </w:tc>
      </w:tr>
      <w:tr w:rsidR="0058174A" w:rsidRPr="00C87258" w14:paraId="77282898" w14:textId="77777777">
        <w:trPr>
          <w:trHeight w:val="279"/>
        </w:trPr>
        <w:tc>
          <w:tcPr>
            <w:tcW w:w="648" w:type="dxa"/>
          </w:tcPr>
          <w:p w14:paraId="7B04B1D6" w14:textId="77777777" w:rsidR="0058174A" w:rsidRPr="00C87258" w:rsidRDefault="0058174A">
            <w:pPr>
              <w:rPr>
                <w:rFonts w:ascii="Arial" w:hAnsi="Arial" w:cs="Arial"/>
                <w:sz w:val="28"/>
              </w:rPr>
            </w:pPr>
          </w:p>
        </w:tc>
        <w:tc>
          <w:tcPr>
            <w:tcW w:w="5130" w:type="dxa"/>
          </w:tcPr>
          <w:p w14:paraId="7E276A4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Inventory</w:t>
            </w:r>
            <w:r w:rsidR="0004158D" w:rsidRPr="00C87258">
              <w:rPr>
                <w:rFonts w:ascii="Arial" w:hAnsi="Arial" w:cs="Arial"/>
                <w:sz w:val="28"/>
              </w:rPr>
              <w:tab/>
            </w:r>
          </w:p>
        </w:tc>
        <w:tc>
          <w:tcPr>
            <w:tcW w:w="1530" w:type="dxa"/>
            <w:gridSpan w:val="2"/>
          </w:tcPr>
          <w:p w14:paraId="49244835" w14:textId="77777777" w:rsidR="0058174A" w:rsidRPr="00C87258" w:rsidRDefault="0058174A">
            <w:pPr>
              <w:jc w:val="right"/>
              <w:rPr>
                <w:rFonts w:ascii="Arial" w:hAnsi="Arial" w:cs="Arial"/>
                <w:sz w:val="28"/>
              </w:rPr>
            </w:pPr>
          </w:p>
        </w:tc>
        <w:tc>
          <w:tcPr>
            <w:tcW w:w="1530" w:type="dxa"/>
          </w:tcPr>
          <w:p w14:paraId="0FF2F831" w14:textId="77777777" w:rsidR="0058174A" w:rsidRPr="00C87258" w:rsidRDefault="0058174A">
            <w:pPr>
              <w:jc w:val="right"/>
              <w:rPr>
                <w:rFonts w:ascii="Arial" w:hAnsi="Arial" w:cs="Arial"/>
                <w:sz w:val="28"/>
              </w:rPr>
            </w:pPr>
            <w:r w:rsidRPr="00C87258">
              <w:rPr>
                <w:rFonts w:ascii="Arial" w:hAnsi="Arial" w:cs="Arial"/>
                <w:sz w:val="28"/>
              </w:rPr>
              <w:t>21,400</w:t>
            </w:r>
          </w:p>
        </w:tc>
      </w:tr>
      <w:tr w:rsidR="0058174A" w:rsidRPr="00C87258" w14:paraId="4057A04C" w14:textId="77777777">
        <w:trPr>
          <w:trHeight w:val="279"/>
        </w:trPr>
        <w:tc>
          <w:tcPr>
            <w:tcW w:w="648" w:type="dxa"/>
          </w:tcPr>
          <w:p w14:paraId="5AAA4348" w14:textId="77777777" w:rsidR="0058174A" w:rsidRPr="00C87258" w:rsidRDefault="0058174A">
            <w:pPr>
              <w:rPr>
                <w:rFonts w:ascii="Arial" w:hAnsi="Arial" w:cs="Arial"/>
                <w:sz w:val="28"/>
              </w:rPr>
            </w:pPr>
          </w:p>
        </w:tc>
        <w:tc>
          <w:tcPr>
            <w:tcW w:w="5130" w:type="dxa"/>
          </w:tcPr>
          <w:p w14:paraId="50E408E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r>
            <w:r w:rsidR="003706A4" w:rsidRPr="00C87258">
              <w:rPr>
                <w:rFonts w:ascii="Arial" w:hAnsi="Arial" w:cs="Arial"/>
                <w:sz w:val="28"/>
              </w:rPr>
              <w:t>Salaries and Wages Payable</w:t>
            </w:r>
            <w:r w:rsidR="0004158D" w:rsidRPr="00C87258">
              <w:rPr>
                <w:rFonts w:ascii="Arial" w:hAnsi="Arial" w:cs="Arial"/>
                <w:sz w:val="28"/>
              </w:rPr>
              <w:tab/>
            </w:r>
          </w:p>
        </w:tc>
        <w:tc>
          <w:tcPr>
            <w:tcW w:w="1530" w:type="dxa"/>
            <w:gridSpan w:val="2"/>
          </w:tcPr>
          <w:p w14:paraId="57378241" w14:textId="77777777" w:rsidR="0058174A" w:rsidRPr="00C87258" w:rsidRDefault="0058174A">
            <w:pPr>
              <w:jc w:val="right"/>
              <w:rPr>
                <w:rFonts w:ascii="Arial" w:hAnsi="Arial" w:cs="Arial"/>
                <w:sz w:val="28"/>
              </w:rPr>
            </w:pPr>
          </w:p>
        </w:tc>
        <w:tc>
          <w:tcPr>
            <w:tcW w:w="1530" w:type="dxa"/>
          </w:tcPr>
          <w:p w14:paraId="078CD1C1" w14:textId="77777777" w:rsidR="0058174A" w:rsidRPr="00C87258" w:rsidRDefault="0004158D">
            <w:pPr>
              <w:jc w:val="right"/>
              <w:rPr>
                <w:rFonts w:ascii="Arial" w:hAnsi="Arial" w:cs="Arial"/>
                <w:sz w:val="28"/>
              </w:rPr>
            </w:pPr>
            <w:r w:rsidRPr="00C87258">
              <w:rPr>
                <w:rFonts w:ascii="Arial" w:hAnsi="Arial" w:cs="Arial"/>
                <w:sz w:val="28"/>
              </w:rPr>
              <w:t>39,900</w:t>
            </w:r>
          </w:p>
        </w:tc>
      </w:tr>
      <w:tr w:rsidR="0058174A" w:rsidRPr="00C87258" w14:paraId="0058BD32" w14:textId="77777777">
        <w:trPr>
          <w:trHeight w:val="279"/>
        </w:trPr>
        <w:tc>
          <w:tcPr>
            <w:tcW w:w="648" w:type="dxa"/>
          </w:tcPr>
          <w:p w14:paraId="7CAD4C83" w14:textId="77777777" w:rsidR="0058174A" w:rsidRPr="00C87258" w:rsidRDefault="0058174A">
            <w:pPr>
              <w:rPr>
                <w:rFonts w:ascii="Arial" w:hAnsi="Arial" w:cs="Arial"/>
                <w:sz w:val="28"/>
              </w:rPr>
            </w:pPr>
          </w:p>
        </w:tc>
        <w:tc>
          <w:tcPr>
            <w:tcW w:w="5130" w:type="dxa"/>
          </w:tcPr>
          <w:p w14:paraId="1F5D33AE" w14:textId="77777777" w:rsidR="0058174A" w:rsidRPr="00C87258" w:rsidRDefault="0058174A">
            <w:pPr>
              <w:tabs>
                <w:tab w:val="left" w:pos="720"/>
                <w:tab w:val="right" w:leader="dot" w:pos="7200"/>
              </w:tabs>
              <w:rPr>
                <w:rFonts w:ascii="Arial" w:hAnsi="Arial" w:cs="Arial"/>
                <w:sz w:val="28"/>
              </w:rPr>
            </w:pPr>
          </w:p>
        </w:tc>
        <w:tc>
          <w:tcPr>
            <w:tcW w:w="1530" w:type="dxa"/>
            <w:gridSpan w:val="2"/>
          </w:tcPr>
          <w:p w14:paraId="559457E0" w14:textId="77777777" w:rsidR="0058174A" w:rsidRPr="00C87258" w:rsidRDefault="0058174A">
            <w:pPr>
              <w:jc w:val="right"/>
              <w:rPr>
                <w:rFonts w:ascii="Arial" w:hAnsi="Arial" w:cs="Arial"/>
                <w:sz w:val="28"/>
              </w:rPr>
            </w:pPr>
          </w:p>
        </w:tc>
        <w:tc>
          <w:tcPr>
            <w:tcW w:w="1530" w:type="dxa"/>
          </w:tcPr>
          <w:p w14:paraId="36FC1906" w14:textId="77777777" w:rsidR="0058174A" w:rsidRPr="00C87258" w:rsidRDefault="0058174A">
            <w:pPr>
              <w:jc w:val="right"/>
              <w:rPr>
                <w:rFonts w:ascii="Arial" w:hAnsi="Arial" w:cs="Arial"/>
                <w:sz w:val="28"/>
              </w:rPr>
            </w:pPr>
          </w:p>
        </w:tc>
      </w:tr>
    </w:tbl>
    <w:p w14:paraId="675EDB9D" w14:textId="77777777" w:rsidR="0058174A" w:rsidRPr="00C87258" w:rsidRDefault="0058174A">
      <w:pPr>
        <w:rPr>
          <w:rFonts w:ascii="Arial" w:hAnsi="Arial" w:cs="Arial"/>
          <w:sz w:val="28"/>
        </w:rPr>
      </w:pPr>
    </w:p>
    <w:p w14:paraId="3D1BF592" w14:textId="5A038B7F" w:rsidR="0058174A" w:rsidRPr="00C87258" w:rsidRDefault="0058174A">
      <w:pPr>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005525B8" w:rsidRPr="00C87258">
        <w:rPr>
          <w:rFonts w:ascii="Arial" w:hAnsi="Arial" w:cs="Arial"/>
          <w:b/>
          <w:sz w:val="28"/>
        </w:rPr>
        <w:t>10</w:t>
      </w:r>
      <w:r w:rsidRPr="00C87258">
        <w:rPr>
          <w:rFonts w:ascii="Arial" w:hAnsi="Arial" w:cs="Arial"/>
          <w:b/>
          <w:sz w:val="28"/>
        </w:rPr>
        <w:t xml:space="preserve"> (</w:t>
      </w:r>
      <w:r w:rsidR="00AA2A5F" w:rsidRPr="00C87258">
        <w:rPr>
          <w:rFonts w:ascii="Arial" w:hAnsi="Arial" w:cs="Arial"/>
          <w:b/>
          <w:sz w:val="28"/>
        </w:rPr>
        <w:t>CONTINUED)</w:t>
      </w:r>
    </w:p>
    <w:p w14:paraId="74A8BA9A" w14:textId="77777777" w:rsidR="0058174A" w:rsidRPr="00C87258" w:rsidRDefault="0058174A">
      <w:pPr>
        <w:rPr>
          <w:rFonts w:ascii="Arial" w:hAnsi="Arial" w:cs="Arial"/>
          <w:b/>
          <w:sz w:val="28"/>
        </w:rPr>
      </w:pPr>
    </w:p>
    <w:p w14:paraId="080B9A9D" w14:textId="594F885D" w:rsidR="0004158D" w:rsidRPr="00C87258" w:rsidRDefault="0034758F" w:rsidP="0004158D">
      <w:pPr>
        <w:ind w:left="720" w:hanging="720"/>
        <w:jc w:val="both"/>
        <w:rPr>
          <w:rFonts w:ascii="Arial" w:hAnsi="Arial" w:cs="Arial"/>
          <w:sz w:val="28"/>
        </w:rPr>
      </w:pPr>
      <w:r>
        <w:rPr>
          <w:rFonts w:ascii="Arial" w:hAnsi="Arial" w:cs="Arial"/>
          <w:sz w:val="28"/>
        </w:rPr>
        <w:t>g.</w:t>
      </w:r>
      <w:r w:rsidR="0004158D" w:rsidRPr="00C87258">
        <w:rPr>
          <w:rFonts w:ascii="Arial" w:hAnsi="Arial" w:cs="Arial"/>
          <w:sz w:val="28"/>
        </w:rPr>
        <w:tab/>
        <w:t xml:space="preserve">The </w:t>
      </w:r>
      <w:r w:rsidR="000D7476" w:rsidRPr="00C87258">
        <w:rPr>
          <w:rFonts w:ascii="Arial" w:hAnsi="Arial" w:cs="Arial"/>
          <w:sz w:val="28"/>
        </w:rPr>
        <w:t>assurance-type</w:t>
      </w:r>
      <w:r w:rsidR="0004158D" w:rsidRPr="00C87258">
        <w:rPr>
          <w:rFonts w:ascii="Arial" w:hAnsi="Arial" w:cs="Arial"/>
          <w:sz w:val="28"/>
        </w:rPr>
        <w:t xml:space="preserve"> approach</w:t>
      </w:r>
      <w:r w:rsidR="000F342E" w:rsidRPr="00C87258">
        <w:rPr>
          <w:rFonts w:ascii="Arial" w:hAnsi="Arial" w:cs="Arial"/>
          <w:sz w:val="28"/>
        </w:rPr>
        <w:t xml:space="preserve"> </w:t>
      </w:r>
      <w:r w:rsidR="0004158D" w:rsidRPr="00C87258">
        <w:rPr>
          <w:rFonts w:ascii="Arial" w:hAnsi="Arial" w:cs="Arial"/>
          <w:sz w:val="28"/>
        </w:rPr>
        <w:t>result</w:t>
      </w:r>
      <w:r w:rsidR="00740A2E" w:rsidRPr="00C87258">
        <w:rPr>
          <w:rFonts w:ascii="Arial" w:hAnsi="Arial" w:cs="Arial"/>
          <w:sz w:val="28"/>
        </w:rPr>
        <w:t>s</w:t>
      </w:r>
      <w:r w:rsidR="0004158D" w:rsidRPr="00C87258">
        <w:rPr>
          <w:rFonts w:ascii="Arial" w:hAnsi="Arial" w:cs="Arial"/>
          <w:sz w:val="28"/>
        </w:rPr>
        <w:t xml:space="preserve"> in matching of warranty costs with the revenues that generate them. The cash basis would be acceptable only where the warranty costs are immaterial or when the warranty period is relatively short. This is not the case for Brooks.</w:t>
      </w:r>
      <w:r w:rsidR="0004158D" w:rsidRPr="00C87258">
        <w:rPr>
          <w:rFonts w:ascii="Arial" w:hAnsi="Arial" w:cs="Arial"/>
        </w:rPr>
        <w:t xml:space="preserve"> </w:t>
      </w:r>
      <w:r w:rsidR="000F342E" w:rsidRPr="00C87258">
        <w:rPr>
          <w:rFonts w:ascii="Arial" w:hAnsi="Arial" w:cs="Arial"/>
          <w:sz w:val="28"/>
          <w:szCs w:val="28"/>
        </w:rPr>
        <w:t xml:space="preserve">Increasingly today, </w:t>
      </w:r>
      <w:r w:rsidR="00AB0E08" w:rsidRPr="00C87258">
        <w:rPr>
          <w:rFonts w:ascii="Arial" w:hAnsi="Arial" w:cs="Arial"/>
          <w:sz w:val="28"/>
          <w:szCs w:val="28"/>
        </w:rPr>
        <w:t xml:space="preserve">the asset and liability view and faithful representation drive the accounting model, resulting in the bifurcation or separation of the proceeds received into two or more revenue amounts for the various deliverables promised. This is referred to as the </w:t>
      </w:r>
      <w:r w:rsidR="000D7476" w:rsidRPr="00C87258">
        <w:rPr>
          <w:rFonts w:ascii="Arial" w:hAnsi="Arial" w:cs="Arial"/>
          <w:sz w:val="28"/>
          <w:szCs w:val="28"/>
        </w:rPr>
        <w:t xml:space="preserve">service-type warranty </w:t>
      </w:r>
      <w:r w:rsidR="00AB0E08" w:rsidRPr="00C87258">
        <w:rPr>
          <w:rFonts w:ascii="Arial" w:hAnsi="Arial" w:cs="Arial"/>
          <w:sz w:val="28"/>
          <w:szCs w:val="28"/>
        </w:rPr>
        <w:t xml:space="preserve">approach. </w:t>
      </w:r>
    </w:p>
    <w:p w14:paraId="40372578" w14:textId="77777777" w:rsidR="0004158D" w:rsidRPr="00C87258" w:rsidRDefault="0004158D">
      <w:pPr>
        <w:rPr>
          <w:rFonts w:ascii="Arial" w:hAnsi="Arial" w:cs="Arial"/>
          <w:sz w:val="28"/>
        </w:rPr>
      </w:pPr>
    </w:p>
    <w:p w14:paraId="1EA53B6C" w14:textId="328EA4BB" w:rsidR="0058174A" w:rsidRPr="00C87258" w:rsidRDefault="0034758F" w:rsidP="0004158D">
      <w:pPr>
        <w:ind w:left="709" w:hanging="709"/>
        <w:jc w:val="both"/>
        <w:rPr>
          <w:rFonts w:ascii="Arial" w:hAnsi="Arial" w:cs="Arial"/>
          <w:sz w:val="28"/>
        </w:rPr>
      </w:pPr>
      <w:r>
        <w:rPr>
          <w:rFonts w:ascii="Arial" w:hAnsi="Arial" w:cs="Arial"/>
          <w:sz w:val="28"/>
        </w:rPr>
        <w:t>h.</w:t>
      </w:r>
      <w:r w:rsidR="0058174A" w:rsidRPr="00C87258">
        <w:rPr>
          <w:rFonts w:ascii="Arial" w:hAnsi="Arial" w:cs="Arial"/>
          <w:sz w:val="28"/>
        </w:rPr>
        <w:tab/>
        <w:t xml:space="preserve">Higher than predicted warranty expenditures will cause the Warranty Liability account to have an understated balance that will not be sufficient for future warranty obligations. Management must review actual warranty claims experience against the estimated warranty liability balances in order to adjust the rate used to record warranty expense in the current and future years. The discrepancy is treated as a change in an accounting estimate and is applied to the current and future periods. In </w:t>
      </w:r>
      <w:r w:rsidR="008372E4">
        <w:rPr>
          <w:rFonts w:ascii="Arial" w:hAnsi="Arial" w:cs="Arial"/>
          <w:sz w:val="28"/>
        </w:rPr>
        <w:t>2022</w:t>
      </w:r>
      <w:r w:rsidR="0058174A" w:rsidRPr="00C87258">
        <w:rPr>
          <w:rFonts w:ascii="Arial" w:hAnsi="Arial" w:cs="Arial"/>
          <w:sz w:val="28"/>
        </w:rPr>
        <w:t xml:space="preserve">, </w:t>
      </w:r>
      <w:r w:rsidR="00E04516" w:rsidRPr="00C87258">
        <w:rPr>
          <w:rFonts w:ascii="Arial" w:hAnsi="Arial" w:cs="Arial"/>
          <w:sz w:val="28"/>
        </w:rPr>
        <w:t xml:space="preserve">Brook’s </w:t>
      </w:r>
      <w:r w:rsidR="0058174A" w:rsidRPr="00C87258">
        <w:rPr>
          <w:rFonts w:ascii="Arial" w:hAnsi="Arial" w:cs="Arial"/>
          <w:sz w:val="28"/>
        </w:rPr>
        <w:t xml:space="preserve">management would have to record a larger warranty expense in order to </w:t>
      </w:r>
      <w:r w:rsidR="00BC0156">
        <w:rPr>
          <w:rFonts w:ascii="Arial" w:hAnsi="Arial" w:cs="Arial"/>
          <w:sz w:val="28"/>
        </w:rPr>
        <w:t xml:space="preserve">more </w:t>
      </w:r>
      <w:r w:rsidR="0058174A" w:rsidRPr="00C87258">
        <w:rPr>
          <w:rFonts w:ascii="Arial" w:hAnsi="Arial" w:cs="Arial"/>
          <w:sz w:val="28"/>
        </w:rPr>
        <w:t xml:space="preserve">accurately measure the Warranty Liability. </w:t>
      </w:r>
    </w:p>
    <w:p w14:paraId="5C7378EA" w14:textId="77777777" w:rsidR="005C691E" w:rsidRDefault="005C691E" w:rsidP="008C677F">
      <w:pPr>
        <w:jc w:val="both"/>
        <w:rPr>
          <w:rFonts w:ascii="Arial" w:hAnsi="Arial" w:cs="Arial"/>
          <w:sz w:val="28"/>
        </w:rPr>
      </w:pPr>
    </w:p>
    <w:p w14:paraId="54F29940" w14:textId="1B03E2C9"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6,7,10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30</w:t>
      </w:r>
      <w:r w:rsidRPr="000B3C61">
        <w:rPr>
          <w:rFonts w:ascii="Arial" w:eastAsia="Calibri" w:hAnsi="Arial" w:cs="Arial"/>
          <w:sz w:val="18"/>
          <w:szCs w:val="18"/>
        </w:rPr>
        <w:t xml:space="preserve"> min.  AACSB: None CPA: cpa-t001 CM: Reporting</w:t>
      </w:r>
    </w:p>
    <w:p w14:paraId="43E55502" w14:textId="3214A10F" w:rsidR="0058174A" w:rsidRPr="00C87258" w:rsidRDefault="0058174A" w:rsidP="008C677F">
      <w:pPr>
        <w:jc w:val="both"/>
        <w:rPr>
          <w:rFonts w:ascii="Arial" w:hAnsi="Arial" w:cs="Arial"/>
          <w:sz w:val="10"/>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330"/>
        <w:gridCol w:w="2700"/>
      </w:tblGrid>
      <w:tr w:rsidR="0058174A" w:rsidRPr="00C87258" w14:paraId="17D14286" w14:textId="77777777">
        <w:tc>
          <w:tcPr>
            <w:tcW w:w="2808" w:type="dxa"/>
            <w:tcBorders>
              <w:top w:val="nil"/>
              <w:left w:val="nil"/>
              <w:bottom w:val="nil"/>
            </w:tcBorders>
          </w:tcPr>
          <w:p w14:paraId="4FFAFF19" w14:textId="77777777" w:rsidR="0058174A" w:rsidRPr="00C87258" w:rsidRDefault="0058174A">
            <w:pPr>
              <w:rPr>
                <w:rFonts w:ascii="Arial" w:hAnsi="Arial" w:cs="Arial"/>
                <w:b/>
                <w:sz w:val="28"/>
              </w:rPr>
            </w:pPr>
          </w:p>
        </w:tc>
        <w:tc>
          <w:tcPr>
            <w:tcW w:w="3330" w:type="dxa"/>
          </w:tcPr>
          <w:p w14:paraId="6B1945F6" w14:textId="3417E004"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005525B8" w:rsidRPr="00C87258">
              <w:rPr>
                <w:rFonts w:ascii="Arial" w:hAnsi="Arial" w:cs="Arial"/>
                <w:b/>
                <w:sz w:val="28"/>
              </w:rPr>
              <w:t>11</w:t>
            </w:r>
          </w:p>
        </w:tc>
        <w:tc>
          <w:tcPr>
            <w:tcW w:w="2700" w:type="dxa"/>
            <w:tcBorders>
              <w:top w:val="nil"/>
              <w:bottom w:val="nil"/>
              <w:right w:val="nil"/>
            </w:tcBorders>
          </w:tcPr>
          <w:p w14:paraId="439DCD14" w14:textId="77777777" w:rsidR="0058174A" w:rsidRPr="00C87258" w:rsidRDefault="0058174A">
            <w:pPr>
              <w:rPr>
                <w:rFonts w:ascii="Arial" w:hAnsi="Arial" w:cs="Arial"/>
                <w:b/>
                <w:sz w:val="28"/>
              </w:rPr>
            </w:pPr>
          </w:p>
        </w:tc>
      </w:tr>
    </w:tbl>
    <w:p w14:paraId="51F1C261" w14:textId="77777777" w:rsidR="0058174A" w:rsidRPr="00C87258" w:rsidRDefault="0058174A">
      <w:pPr>
        <w:jc w:val="both"/>
        <w:rPr>
          <w:rFonts w:ascii="Arial" w:hAnsi="Arial" w:cs="Arial"/>
          <w:sz w:val="28"/>
        </w:rPr>
      </w:pPr>
    </w:p>
    <w:tbl>
      <w:tblPr>
        <w:tblW w:w="8850" w:type="dxa"/>
        <w:tblLayout w:type="fixed"/>
        <w:tblLook w:val="0000" w:firstRow="0" w:lastRow="0" w:firstColumn="0" w:lastColumn="0" w:noHBand="0" w:noVBand="0"/>
      </w:tblPr>
      <w:tblGrid>
        <w:gridCol w:w="648"/>
        <w:gridCol w:w="5164"/>
        <w:gridCol w:w="1418"/>
        <w:gridCol w:w="1592"/>
        <w:gridCol w:w="28"/>
      </w:tblGrid>
      <w:tr w:rsidR="0058174A" w:rsidRPr="00C87258" w14:paraId="3D24DCC1" w14:textId="77777777" w:rsidTr="0051464D">
        <w:trPr>
          <w:trHeight w:val="279"/>
        </w:trPr>
        <w:tc>
          <w:tcPr>
            <w:tcW w:w="648" w:type="dxa"/>
          </w:tcPr>
          <w:p w14:paraId="42BAE9D1" w14:textId="4A36B5C3" w:rsidR="0058174A" w:rsidRPr="00C87258" w:rsidRDefault="0034758F">
            <w:pPr>
              <w:rPr>
                <w:rFonts w:ascii="Arial" w:hAnsi="Arial" w:cs="Arial"/>
                <w:sz w:val="28"/>
              </w:rPr>
            </w:pPr>
            <w:r>
              <w:rPr>
                <w:rFonts w:ascii="Arial" w:hAnsi="Arial" w:cs="Arial"/>
                <w:sz w:val="28"/>
              </w:rPr>
              <w:t>a.</w:t>
            </w:r>
          </w:p>
        </w:tc>
        <w:tc>
          <w:tcPr>
            <w:tcW w:w="5164" w:type="dxa"/>
          </w:tcPr>
          <w:p w14:paraId="17A8C3F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w:t>
            </w:r>
            <w:r w:rsidR="00527ADE" w:rsidRPr="00C87258">
              <w:rPr>
                <w:rFonts w:ascii="Arial" w:hAnsi="Arial" w:cs="Arial"/>
                <w:sz w:val="28"/>
              </w:rPr>
              <w:tab/>
            </w:r>
            <w:r w:rsidR="00527ADE" w:rsidRPr="00C87258">
              <w:rPr>
                <w:rFonts w:ascii="Arial" w:hAnsi="Arial" w:cs="Arial"/>
                <w:sz w:val="28"/>
              </w:rPr>
              <w:tab/>
            </w:r>
          </w:p>
        </w:tc>
        <w:tc>
          <w:tcPr>
            <w:tcW w:w="1418" w:type="dxa"/>
          </w:tcPr>
          <w:p w14:paraId="407236FD" w14:textId="77777777" w:rsidR="0058174A" w:rsidRPr="00C87258" w:rsidRDefault="0058174A">
            <w:pPr>
              <w:jc w:val="right"/>
              <w:rPr>
                <w:rFonts w:ascii="Arial" w:hAnsi="Arial" w:cs="Arial"/>
                <w:sz w:val="28"/>
              </w:rPr>
            </w:pPr>
            <w:r w:rsidRPr="00C87258">
              <w:rPr>
                <w:rFonts w:ascii="Arial" w:hAnsi="Arial" w:cs="Arial"/>
                <w:sz w:val="28"/>
              </w:rPr>
              <w:t>279,300</w:t>
            </w:r>
          </w:p>
        </w:tc>
        <w:tc>
          <w:tcPr>
            <w:tcW w:w="1620" w:type="dxa"/>
            <w:gridSpan w:val="2"/>
          </w:tcPr>
          <w:p w14:paraId="78B46F75" w14:textId="77777777" w:rsidR="0058174A" w:rsidRPr="00C87258" w:rsidRDefault="0058174A">
            <w:pPr>
              <w:jc w:val="right"/>
              <w:rPr>
                <w:rFonts w:ascii="Arial" w:hAnsi="Arial" w:cs="Arial"/>
                <w:sz w:val="28"/>
              </w:rPr>
            </w:pPr>
          </w:p>
        </w:tc>
      </w:tr>
      <w:tr w:rsidR="0058174A" w:rsidRPr="00C87258" w14:paraId="5012C7A2" w14:textId="77777777" w:rsidTr="0051464D">
        <w:trPr>
          <w:trHeight w:val="279"/>
        </w:trPr>
        <w:tc>
          <w:tcPr>
            <w:tcW w:w="648" w:type="dxa"/>
          </w:tcPr>
          <w:p w14:paraId="4A35BEB1" w14:textId="77777777" w:rsidR="0058174A" w:rsidRPr="00C87258" w:rsidRDefault="0058174A">
            <w:pPr>
              <w:rPr>
                <w:rFonts w:ascii="Arial" w:hAnsi="Arial" w:cs="Arial"/>
                <w:sz w:val="28"/>
              </w:rPr>
            </w:pPr>
          </w:p>
        </w:tc>
        <w:tc>
          <w:tcPr>
            <w:tcW w:w="5164" w:type="dxa"/>
          </w:tcPr>
          <w:p w14:paraId="0AE1595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Sales </w:t>
            </w:r>
            <w:r w:rsidR="00844AB7" w:rsidRPr="00C87258">
              <w:rPr>
                <w:rFonts w:ascii="Arial" w:hAnsi="Arial" w:cs="Arial"/>
                <w:sz w:val="28"/>
              </w:rPr>
              <w:t xml:space="preserve">Revenue </w:t>
            </w:r>
            <w:r w:rsidRPr="00C87258">
              <w:rPr>
                <w:rFonts w:ascii="Arial" w:hAnsi="Arial" w:cs="Arial"/>
                <w:sz w:val="28"/>
              </w:rPr>
              <w:t>(300 X $850)</w:t>
            </w:r>
            <w:r w:rsidR="00527ADE" w:rsidRPr="00C87258">
              <w:rPr>
                <w:rFonts w:ascii="Arial" w:hAnsi="Arial" w:cs="Arial"/>
                <w:sz w:val="28"/>
              </w:rPr>
              <w:tab/>
            </w:r>
          </w:p>
        </w:tc>
        <w:tc>
          <w:tcPr>
            <w:tcW w:w="1418" w:type="dxa"/>
          </w:tcPr>
          <w:p w14:paraId="022CBADE" w14:textId="77777777" w:rsidR="0058174A" w:rsidRPr="00C87258" w:rsidRDefault="0058174A">
            <w:pPr>
              <w:jc w:val="right"/>
              <w:rPr>
                <w:rFonts w:ascii="Arial" w:hAnsi="Arial" w:cs="Arial"/>
                <w:sz w:val="28"/>
              </w:rPr>
            </w:pPr>
          </w:p>
        </w:tc>
        <w:tc>
          <w:tcPr>
            <w:tcW w:w="1620" w:type="dxa"/>
            <w:gridSpan w:val="2"/>
          </w:tcPr>
          <w:p w14:paraId="090997D7" w14:textId="77777777" w:rsidR="0058174A" w:rsidRPr="00C87258" w:rsidRDefault="0058174A">
            <w:pPr>
              <w:jc w:val="right"/>
              <w:rPr>
                <w:rFonts w:ascii="Arial" w:hAnsi="Arial" w:cs="Arial"/>
                <w:sz w:val="28"/>
              </w:rPr>
            </w:pPr>
            <w:r w:rsidRPr="00C87258">
              <w:rPr>
                <w:rFonts w:ascii="Arial" w:hAnsi="Arial" w:cs="Arial"/>
                <w:sz w:val="28"/>
              </w:rPr>
              <w:t>255,000</w:t>
            </w:r>
          </w:p>
        </w:tc>
      </w:tr>
      <w:tr w:rsidR="0058174A" w:rsidRPr="00C87258" w14:paraId="09CF42B5" w14:textId="77777777" w:rsidTr="0051464D">
        <w:trPr>
          <w:trHeight w:val="279"/>
        </w:trPr>
        <w:tc>
          <w:tcPr>
            <w:tcW w:w="648" w:type="dxa"/>
          </w:tcPr>
          <w:p w14:paraId="7B8168FB" w14:textId="77777777" w:rsidR="0058174A" w:rsidRPr="00C87258" w:rsidRDefault="0058174A">
            <w:pPr>
              <w:rPr>
                <w:rFonts w:ascii="Arial" w:hAnsi="Arial" w:cs="Arial"/>
                <w:sz w:val="28"/>
              </w:rPr>
            </w:pPr>
          </w:p>
        </w:tc>
        <w:tc>
          <w:tcPr>
            <w:tcW w:w="5164" w:type="dxa"/>
          </w:tcPr>
          <w:p w14:paraId="2EA55F9E" w14:textId="3FA55272"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Unearned Revenue</w:t>
            </w:r>
            <w:r w:rsidR="0051464D">
              <w:rPr>
                <w:rFonts w:ascii="Arial" w:hAnsi="Arial" w:cs="Arial"/>
                <w:sz w:val="28"/>
              </w:rPr>
              <w:t xml:space="preserve"> </w:t>
            </w:r>
            <w:r w:rsidR="0051464D" w:rsidRPr="00C87258">
              <w:rPr>
                <w:rFonts w:ascii="Arial" w:hAnsi="Arial" w:cs="Arial"/>
                <w:sz w:val="28"/>
              </w:rPr>
              <w:t>(270 X $90)</w:t>
            </w:r>
            <w:r w:rsidR="00527ADE" w:rsidRPr="00C87258">
              <w:rPr>
                <w:rFonts w:ascii="Arial" w:hAnsi="Arial" w:cs="Arial"/>
                <w:sz w:val="28"/>
              </w:rPr>
              <w:tab/>
            </w:r>
          </w:p>
        </w:tc>
        <w:tc>
          <w:tcPr>
            <w:tcW w:w="1418" w:type="dxa"/>
          </w:tcPr>
          <w:p w14:paraId="195202BF" w14:textId="77777777" w:rsidR="0058174A" w:rsidRPr="00C87258" w:rsidRDefault="0058174A">
            <w:pPr>
              <w:jc w:val="right"/>
              <w:rPr>
                <w:rFonts w:ascii="Arial" w:hAnsi="Arial" w:cs="Arial"/>
                <w:sz w:val="28"/>
              </w:rPr>
            </w:pPr>
          </w:p>
        </w:tc>
        <w:tc>
          <w:tcPr>
            <w:tcW w:w="1620" w:type="dxa"/>
            <w:gridSpan w:val="2"/>
          </w:tcPr>
          <w:p w14:paraId="7A4024C3" w14:textId="77777777" w:rsidR="0058174A" w:rsidRPr="00C87258" w:rsidRDefault="0058174A">
            <w:pPr>
              <w:jc w:val="right"/>
              <w:rPr>
                <w:rFonts w:ascii="Arial" w:hAnsi="Arial" w:cs="Arial"/>
                <w:sz w:val="28"/>
              </w:rPr>
            </w:pPr>
            <w:r w:rsidRPr="00C87258">
              <w:rPr>
                <w:rFonts w:ascii="Arial" w:hAnsi="Arial" w:cs="Arial"/>
                <w:sz w:val="28"/>
              </w:rPr>
              <w:t>24,300</w:t>
            </w:r>
          </w:p>
        </w:tc>
      </w:tr>
      <w:tr w:rsidR="0058174A" w:rsidRPr="00C87258" w14:paraId="56D52278" w14:textId="77777777" w:rsidTr="0051464D">
        <w:trPr>
          <w:trHeight w:val="279"/>
        </w:trPr>
        <w:tc>
          <w:tcPr>
            <w:tcW w:w="648" w:type="dxa"/>
          </w:tcPr>
          <w:p w14:paraId="6F3EC296" w14:textId="77777777" w:rsidR="0058174A" w:rsidRPr="00C87258" w:rsidRDefault="0058174A">
            <w:pPr>
              <w:rPr>
                <w:rFonts w:ascii="Arial" w:hAnsi="Arial" w:cs="Arial"/>
                <w:sz w:val="28"/>
              </w:rPr>
            </w:pPr>
          </w:p>
        </w:tc>
        <w:tc>
          <w:tcPr>
            <w:tcW w:w="5164" w:type="dxa"/>
          </w:tcPr>
          <w:p w14:paraId="55BBF478" w14:textId="2FEADA79" w:rsidR="0058174A" w:rsidRPr="00C87258" w:rsidRDefault="0051464D">
            <w:pPr>
              <w:tabs>
                <w:tab w:val="left" w:pos="720"/>
                <w:tab w:val="right" w:leader="dot" w:pos="7200"/>
              </w:tabs>
              <w:rPr>
                <w:rFonts w:ascii="Arial" w:hAnsi="Arial" w:cs="Arial"/>
                <w:sz w:val="28"/>
              </w:rPr>
            </w:pPr>
            <w:r>
              <w:rPr>
                <w:rFonts w:ascii="Arial" w:hAnsi="Arial" w:cs="Arial"/>
                <w:sz w:val="28"/>
              </w:rPr>
              <w:t>To record cash sales</w:t>
            </w:r>
          </w:p>
        </w:tc>
        <w:tc>
          <w:tcPr>
            <w:tcW w:w="1418" w:type="dxa"/>
          </w:tcPr>
          <w:p w14:paraId="269E82BA" w14:textId="77777777" w:rsidR="0058174A" w:rsidRPr="00C87258" w:rsidRDefault="0058174A">
            <w:pPr>
              <w:jc w:val="right"/>
              <w:rPr>
                <w:rFonts w:ascii="Arial" w:hAnsi="Arial" w:cs="Arial"/>
                <w:sz w:val="28"/>
              </w:rPr>
            </w:pPr>
          </w:p>
        </w:tc>
        <w:tc>
          <w:tcPr>
            <w:tcW w:w="1620" w:type="dxa"/>
            <w:gridSpan w:val="2"/>
          </w:tcPr>
          <w:p w14:paraId="2A09D8F6" w14:textId="77777777" w:rsidR="0058174A" w:rsidRPr="00C87258" w:rsidRDefault="0058174A">
            <w:pPr>
              <w:jc w:val="right"/>
              <w:rPr>
                <w:rFonts w:ascii="Arial" w:hAnsi="Arial" w:cs="Arial"/>
                <w:sz w:val="28"/>
              </w:rPr>
            </w:pPr>
          </w:p>
        </w:tc>
      </w:tr>
      <w:tr w:rsidR="0058174A" w:rsidRPr="00C87258" w14:paraId="4686E6B8" w14:textId="77777777" w:rsidTr="0051464D">
        <w:trPr>
          <w:trHeight w:val="279"/>
        </w:trPr>
        <w:tc>
          <w:tcPr>
            <w:tcW w:w="648" w:type="dxa"/>
          </w:tcPr>
          <w:p w14:paraId="49982BE9" w14:textId="77777777" w:rsidR="0058174A" w:rsidRPr="00C87258" w:rsidRDefault="0058174A">
            <w:pPr>
              <w:rPr>
                <w:rFonts w:ascii="Arial" w:hAnsi="Arial" w:cs="Arial"/>
                <w:sz w:val="28"/>
              </w:rPr>
            </w:pPr>
          </w:p>
        </w:tc>
        <w:tc>
          <w:tcPr>
            <w:tcW w:w="5164" w:type="dxa"/>
          </w:tcPr>
          <w:p w14:paraId="6DD96D12" w14:textId="77777777" w:rsidR="0058174A" w:rsidRPr="00C87258" w:rsidRDefault="0058174A">
            <w:pPr>
              <w:tabs>
                <w:tab w:val="left" w:pos="720"/>
                <w:tab w:val="right" w:leader="dot" w:pos="7200"/>
              </w:tabs>
              <w:rPr>
                <w:rFonts w:ascii="Arial" w:hAnsi="Arial" w:cs="Arial"/>
                <w:sz w:val="28"/>
              </w:rPr>
            </w:pPr>
          </w:p>
        </w:tc>
        <w:tc>
          <w:tcPr>
            <w:tcW w:w="1418" w:type="dxa"/>
          </w:tcPr>
          <w:p w14:paraId="493A4D2A" w14:textId="77777777" w:rsidR="0058174A" w:rsidRPr="00C87258" w:rsidRDefault="0058174A">
            <w:pPr>
              <w:jc w:val="right"/>
              <w:rPr>
                <w:rFonts w:ascii="Arial" w:hAnsi="Arial" w:cs="Arial"/>
                <w:sz w:val="28"/>
              </w:rPr>
            </w:pPr>
          </w:p>
        </w:tc>
        <w:tc>
          <w:tcPr>
            <w:tcW w:w="1620" w:type="dxa"/>
            <w:gridSpan w:val="2"/>
          </w:tcPr>
          <w:p w14:paraId="5CAF2763" w14:textId="77777777" w:rsidR="0058174A" w:rsidRPr="00C87258" w:rsidRDefault="0058174A">
            <w:pPr>
              <w:jc w:val="right"/>
              <w:rPr>
                <w:rFonts w:ascii="Arial" w:hAnsi="Arial" w:cs="Arial"/>
                <w:sz w:val="28"/>
              </w:rPr>
            </w:pPr>
          </w:p>
        </w:tc>
      </w:tr>
      <w:tr w:rsidR="0058174A" w:rsidRPr="00C87258" w14:paraId="2E6B5BD7" w14:textId="77777777" w:rsidTr="0051464D">
        <w:trPr>
          <w:trHeight w:val="279"/>
        </w:trPr>
        <w:tc>
          <w:tcPr>
            <w:tcW w:w="648" w:type="dxa"/>
          </w:tcPr>
          <w:p w14:paraId="404DEDF2" w14:textId="77777777" w:rsidR="0058174A" w:rsidRPr="00C87258" w:rsidRDefault="0058174A">
            <w:pPr>
              <w:rPr>
                <w:rFonts w:ascii="Arial" w:hAnsi="Arial" w:cs="Arial"/>
                <w:sz w:val="28"/>
              </w:rPr>
            </w:pPr>
          </w:p>
        </w:tc>
        <w:tc>
          <w:tcPr>
            <w:tcW w:w="5164" w:type="dxa"/>
          </w:tcPr>
          <w:p w14:paraId="08AE333C" w14:textId="6EA9A832"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 xml:space="preserve">Warranty Expense </w:t>
            </w:r>
            <w:r w:rsidR="0051464D">
              <w:rPr>
                <w:rFonts w:ascii="Arial" w:hAnsi="Arial" w:cs="Arial"/>
                <w:sz w:val="28"/>
              </w:rPr>
              <w:t>(</w:t>
            </w:r>
            <w:r w:rsidR="0051464D" w:rsidRPr="00C87258">
              <w:rPr>
                <w:rFonts w:ascii="Arial" w:hAnsi="Arial" w:cs="Arial"/>
                <w:sz w:val="28"/>
              </w:rPr>
              <w:t>300 X $25)</w:t>
            </w:r>
            <w:r w:rsidR="00527ADE" w:rsidRPr="00C87258">
              <w:rPr>
                <w:rFonts w:ascii="Arial" w:hAnsi="Arial" w:cs="Arial"/>
                <w:sz w:val="28"/>
              </w:rPr>
              <w:tab/>
            </w:r>
          </w:p>
        </w:tc>
        <w:tc>
          <w:tcPr>
            <w:tcW w:w="1418" w:type="dxa"/>
          </w:tcPr>
          <w:p w14:paraId="1DF041DE" w14:textId="77777777" w:rsidR="0058174A" w:rsidRPr="00C87258" w:rsidRDefault="0058174A">
            <w:pPr>
              <w:jc w:val="right"/>
              <w:rPr>
                <w:rFonts w:ascii="Arial" w:hAnsi="Arial" w:cs="Arial"/>
                <w:sz w:val="28"/>
              </w:rPr>
            </w:pPr>
            <w:r w:rsidRPr="00C87258">
              <w:rPr>
                <w:rFonts w:ascii="Arial" w:hAnsi="Arial" w:cs="Arial"/>
                <w:sz w:val="28"/>
              </w:rPr>
              <w:t>7,500</w:t>
            </w:r>
          </w:p>
        </w:tc>
        <w:tc>
          <w:tcPr>
            <w:tcW w:w="1620" w:type="dxa"/>
            <w:gridSpan w:val="2"/>
          </w:tcPr>
          <w:p w14:paraId="251B968D" w14:textId="77777777" w:rsidR="0058174A" w:rsidRPr="00C87258" w:rsidRDefault="0058174A">
            <w:pPr>
              <w:jc w:val="right"/>
              <w:rPr>
                <w:rFonts w:ascii="Arial" w:hAnsi="Arial" w:cs="Arial"/>
                <w:sz w:val="28"/>
              </w:rPr>
            </w:pPr>
          </w:p>
        </w:tc>
      </w:tr>
      <w:tr w:rsidR="0058174A" w:rsidRPr="00C87258" w14:paraId="50D8DB4E" w14:textId="77777777" w:rsidTr="0051464D">
        <w:trPr>
          <w:trHeight w:val="279"/>
        </w:trPr>
        <w:tc>
          <w:tcPr>
            <w:tcW w:w="648" w:type="dxa"/>
          </w:tcPr>
          <w:p w14:paraId="67AF1EEB" w14:textId="77777777" w:rsidR="0058174A" w:rsidRPr="00C87258" w:rsidRDefault="0058174A">
            <w:pPr>
              <w:rPr>
                <w:rFonts w:ascii="Arial" w:hAnsi="Arial" w:cs="Arial"/>
                <w:sz w:val="28"/>
              </w:rPr>
            </w:pPr>
          </w:p>
        </w:tc>
        <w:tc>
          <w:tcPr>
            <w:tcW w:w="5164" w:type="dxa"/>
          </w:tcPr>
          <w:p w14:paraId="4442191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Warrant</w:t>
            </w:r>
            <w:r w:rsidR="00844AB7" w:rsidRPr="00C87258">
              <w:rPr>
                <w:rFonts w:ascii="Arial" w:hAnsi="Arial" w:cs="Arial"/>
                <w:sz w:val="28"/>
              </w:rPr>
              <w:t>y</w:t>
            </w:r>
            <w:r w:rsidR="00C660DF" w:rsidRPr="00C87258">
              <w:rPr>
                <w:rFonts w:ascii="Arial" w:hAnsi="Arial" w:cs="Arial"/>
                <w:sz w:val="28"/>
              </w:rPr>
              <w:t xml:space="preserve"> </w:t>
            </w:r>
            <w:r w:rsidR="00112419" w:rsidRPr="00C87258">
              <w:rPr>
                <w:rFonts w:ascii="Arial" w:hAnsi="Arial" w:cs="Arial"/>
                <w:sz w:val="28"/>
              </w:rPr>
              <w:t>Liability</w:t>
            </w:r>
            <w:r w:rsidR="00527ADE" w:rsidRPr="00C87258">
              <w:rPr>
                <w:rFonts w:ascii="Arial" w:hAnsi="Arial" w:cs="Arial"/>
                <w:sz w:val="28"/>
              </w:rPr>
              <w:tab/>
            </w:r>
          </w:p>
        </w:tc>
        <w:tc>
          <w:tcPr>
            <w:tcW w:w="1418" w:type="dxa"/>
          </w:tcPr>
          <w:p w14:paraId="36C8E9D6" w14:textId="77777777" w:rsidR="0058174A" w:rsidRPr="00C87258" w:rsidRDefault="0058174A">
            <w:pPr>
              <w:jc w:val="right"/>
              <w:rPr>
                <w:rFonts w:ascii="Arial" w:hAnsi="Arial" w:cs="Arial"/>
                <w:sz w:val="28"/>
              </w:rPr>
            </w:pPr>
          </w:p>
        </w:tc>
        <w:tc>
          <w:tcPr>
            <w:tcW w:w="1620" w:type="dxa"/>
            <w:gridSpan w:val="2"/>
          </w:tcPr>
          <w:p w14:paraId="54BF7ADA" w14:textId="77777777" w:rsidR="0058174A" w:rsidRPr="00C87258" w:rsidRDefault="0058174A">
            <w:pPr>
              <w:jc w:val="right"/>
              <w:rPr>
                <w:rFonts w:ascii="Arial" w:hAnsi="Arial" w:cs="Arial"/>
                <w:sz w:val="28"/>
              </w:rPr>
            </w:pPr>
            <w:r w:rsidRPr="00C87258">
              <w:rPr>
                <w:rFonts w:ascii="Arial" w:hAnsi="Arial" w:cs="Arial"/>
                <w:sz w:val="28"/>
              </w:rPr>
              <w:t>7,500</w:t>
            </w:r>
          </w:p>
        </w:tc>
      </w:tr>
      <w:tr w:rsidR="0058174A" w:rsidRPr="00C87258" w14:paraId="03E88A02" w14:textId="77777777" w:rsidTr="0051464D">
        <w:trPr>
          <w:trHeight w:val="279"/>
        </w:trPr>
        <w:tc>
          <w:tcPr>
            <w:tcW w:w="648" w:type="dxa"/>
          </w:tcPr>
          <w:p w14:paraId="2A621E92" w14:textId="77777777" w:rsidR="0058174A" w:rsidRPr="00C87258" w:rsidRDefault="0058174A">
            <w:pPr>
              <w:rPr>
                <w:rFonts w:ascii="Arial" w:hAnsi="Arial" w:cs="Arial"/>
                <w:sz w:val="28"/>
              </w:rPr>
            </w:pPr>
          </w:p>
        </w:tc>
        <w:tc>
          <w:tcPr>
            <w:tcW w:w="5164" w:type="dxa"/>
          </w:tcPr>
          <w:p w14:paraId="113B9BB6" w14:textId="511F8D72" w:rsidR="0058174A" w:rsidRPr="00C87258" w:rsidRDefault="0051464D">
            <w:pPr>
              <w:tabs>
                <w:tab w:val="left" w:pos="1053"/>
                <w:tab w:val="right" w:leader="dot" w:pos="7200"/>
              </w:tabs>
              <w:rPr>
                <w:rFonts w:ascii="Arial" w:hAnsi="Arial" w:cs="Arial"/>
                <w:sz w:val="28"/>
              </w:rPr>
            </w:pPr>
            <w:r>
              <w:rPr>
                <w:rFonts w:ascii="Arial" w:hAnsi="Arial" w:cs="Arial"/>
                <w:sz w:val="28"/>
              </w:rPr>
              <w:t>To accrue warranty expense</w:t>
            </w:r>
          </w:p>
        </w:tc>
        <w:tc>
          <w:tcPr>
            <w:tcW w:w="1418" w:type="dxa"/>
          </w:tcPr>
          <w:p w14:paraId="36D15256" w14:textId="77777777" w:rsidR="0058174A" w:rsidRPr="00C87258" w:rsidRDefault="0058174A">
            <w:pPr>
              <w:jc w:val="right"/>
              <w:rPr>
                <w:rFonts w:ascii="Arial" w:hAnsi="Arial" w:cs="Arial"/>
                <w:sz w:val="28"/>
              </w:rPr>
            </w:pPr>
          </w:p>
        </w:tc>
        <w:tc>
          <w:tcPr>
            <w:tcW w:w="1620" w:type="dxa"/>
            <w:gridSpan w:val="2"/>
          </w:tcPr>
          <w:p w14:paraId="17507015" w14:textId="77777777" w:rsidR="0058174A" w:rsidRPr="00C87258" w:rsidRDefault="0058174A">
            <w:pPr>
              <w:jc w:val="right"/>
              <w:rPr>
                <w:rFonts w:ascii="Arial" w:hAnsi="Arial" w:cs="Arial"/>
                <w:sz w:val="28"/>
              </w:rPr>
            </w:pPr>
          </w:p>
        </w:tc>
      </w:tr>
      <w:tr w:rsidR="0058174A" w:rsidRPr="00C87258" w14:paraId="3077D9E1" w14:textId="77777777" w:rsidTr="0051464D">
        <w:trPr>
          <w:trHeight w:val="279"/>
        </w:trPr>
        <w:tc>
          <w:tcPr>
            <w:tcW w:w="648" w:type="dxa"/>
          </w:tcPr>
          <w:p w14:paraId="0B0320EF" w14:textId="77777777" w:rsidR="0058174A" w:rsidRPr="00C87258" w:rsidRDefault="0058174A">
            <w:pPr>
              <w:rPr>
                <w:rFonts w:ascii="Arial" w:hAnsi="Arial" w:cs="Arial"/>
                <w:sz w:val="28"/>
              </w:rPr>
            </w:pPr>
          </w:p>
        </w:tc>
        <w:tc>
          <w:tcPr>
            <w:tcW w:w="5164" w:type="dxa"/>
          </w:tcPr>
          <w:p w14:paraId="4FD6970C" w14:textId="77777777" w:rsidR="0058174A" w:rsidRPr="00C87258" w:rsidRDefault="0058174A">
            <w:pPr>
              <w:tabs>
                <w:tab w:val="left" w:pos="720"/>
                <w:tab w:val="right" w:leader="dot" w:pos="7200"/>
              </w:tabs>
              <w:rPr>
                <w:rFonts w:ascii="Arial" w:hAnsi="Arial" w:cs="Arial"/>
                <w:sz w:val="28"/>
              </w:rPr>
            </w:pPr>
          </w:p>
          <w:p w14:paraId="121318C4" w14:textId="79871FA9" w:rsidR="00AA2A5F" w:rsidRPr="00C87258" w:rsidRDefault="00AA2A5F">
            <w:pPr>
              <w:tabs>
                <w:tab w:val="left" w:pos="720"/>
                <w:tab w:val="right" w:leader="dot" w:pos="7200"/>
              </w:tabs>
              <w:rPr>
                <w:rFonts w:ascii="Arial" w:hAnsi="Arial" w:cs="Arial"/>
                <w:sz w:val="28"/>
              </w:rPr>
            </w:pPr>
          </w:p>
        </w:tc>
        <w:tc>
          <w:tcPr>
            <w:tcW w:w="1418" w:type="dxa"/>
          </w:tcPr>
          <w:p w14:paraId="01A9C391" w14:textId="77777777" w:rsidR="0058174A" w:rsidRPr="00C87258" w:rsidRDefault="0058174A">
            <w:pPr>
              <w:jc w:val="right"/>
              <w:rPr>
                <w:rFonts w:ascii="Arial" w:hAnsi="Arial" w:cs="Arial"/>
                <w:sz w:val="28"/>
              </w:rPr>
            </w:pPr>
          </w:p>
        </w:tc>
        <w:tc>
          <w:tcPr>
            <w:tcW w:w="1620" w:type="dxa"/>
            <w:gridSpan w:val="2"/>
          </w:tcPr>
          <w:p w14:paraId="68C0332B" w14:textId="77777777" w:rsidR="0058174A" w:rsidRPr="00C87258" w:rsidRDefault="0058174A">
            <w:pPr>
              <w:jc w:val="right"/>
              <w:rPr>
                <w:rFonts w:ascii="Arial" w:hAnsi="Arial" w:cs="Arial"/>
                <w:sz w:val="28"/>
              </w:rPr>
            </w:pPr>
          </w:p>
        </w:tc>
      </w:tr>
      <w:tr w:rsidR="0058174A" w:rsidRPr="00C87258" w14:paraId="3470D7A8" w14:textId="77777777" w:rsidTr="0051464D">
        <w:trPr>
          <w:trHeight w:val="279"/>
        </w:trPr>
        <w:tc>
          <w:tcPr>
            <w:tcW w:w="648" w:type="dxa"/>
          </w:tcPr>
          <w:p w14:paraId="00EE6934" w14:textId="4EFE923E" w:rsidR="0058174A" w:rsidRPr="00C87258" w:rsidRDefault="0034758F">
            <w:pPr>
              <w:rPr>
                <w:rFonts w:ascii="Arial" w:hAnsi="Arial" w:cs="Arial"/>
                <w:sz w:val="28"/>
              </w:rPr>
            </w:pPr>
            <w:r>
              <w:rPr>
                <w:rFonts w:ascii="Arial" w:hAnsi="Arial" w:cs="Arial"/>
                <w:sz w:val="28"/>
              </w:rPr>
              <w:t>b.</w:t>
            </w:r>
          </w:p>
        </w:tc>
        <w:tc>
          <w:tcPr>
            <w:tcW w:w="5164" w:type="dxa"/>
          </w:tcPr>
          <w:p w14:paraId="5546A8E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418" w:type="dxa"/>
          </w:tcPr>
          <w:p w14:paraId="12CAD541" w14:textId="77777777" w:rsidR="0058174A" w:rsidRPr="00C87258" w:rsidRDefault="0058174A">
            <w:pPr>
              <w:jc w:val="right"/>
              <w:rPr>
                <w:rFonts w:ascii="Arial" w:hAnsi="Arial" w:cs="Arial"/>
                <w:sz w:val="28"/>
              </w:rPr>
            </w:pPr>
          </w:p>
        </w:tc>
        <w:tc>
          <w:tcPr>
            <w:tcW w:w="1620" w:type="dxa"/>
            <w:gridSpan w:val="2"/>
          </w:tcPr>
          <w:p w14:paraId="0A63DF0E" w14:textId="77777777" w:rsidR="0058174A" w:rsidRPr="00C87258" w:rsidRDefault="0058174A">
            <w:pPr>
              <w:jc w:val="right"/>
              <w:rPr>
                <w:rFonts w:ascii="Arial" w:hAnsi="Arial" w:cs="Arial"/>
                <w:sz w:val="28"/>
              </w:rPr>
            </w:pPr>
          </w:p>
        </w:tc>
      </w:tr>
      <w:tr w:rsidR="0058174A" w:rsidRPr="00C87258" w14:paraId="713E1736" w14:textId="77777777" w:rsidTr="0051464D">
        <w:trPr>
          <w:trHeight w:val="279"/>
        </w:trPr>
        <w:tc>
          <w:tcPr>
            <w:tcW w:w="648" w:type="dxa"/>
          </w:tcPr>
          <w:p w14:paraId="680E0B04" w14:textId="77777777" w:rsidR="0058174A" w:rsidRPr="00C87258" w:rsidRDefault="0058174A">
            <w:pPr>
              <w:rPr>
                <w:rFonts w:ascii="Arial" w:hAnsi="Arial" w:cs="Arial"/>
                <w:sz w:val="28"/>
              </w:rPr>
            </w:pPr>
          </w:p>
        </w:tc>
        <w:tc>
          <w:tcPr>
            <w:tcW w:w="5164" w:type="dxa"/>
          </w:tcPr>
          <w:p w14:paraId="7DC98120" w14:textId="77777777" w:rsidR="0058174A" w:rsidRPr="00C87258" w:rsidRDefault="0058174A" w:rsidP="001B4304">
            <w:pPr>
              <w:tabs>
                <w:tab w:val="left" w:pos="720"/>
                <w:tab w:val="right" w:leader="dot" w:pos="7200"/>
              </w:tabs>
              <w:rPr>
                <w:rFonts w:ascii="Arial" w:hAnsi="Arial" w:cs="Arial"/>
                <w:sz w:val="28"/>
              </w:rPr>
            </w:pPr>
            <w:r w:rsidRPr="00C87258">
              <w:rPr>
                <w:rFonts w:ascii="Arial" w:hAnsi="Arial" w:cs="Arial"/>
                <w:sz w:val="28"/>
              </w:rPr>
              <w:tab/>
            </w:r>
            <w:r w:rsidR="00C660DF" w:rsidRPr="00C87258">
              <w:rPr>
                <w:rFonts w:ascii="Arial" w:hAnsi="Arial" w:cs="Arial"/>
                <w:sz w:val="28"/>
              </w:rPr>
              <w:t>Warranty</w:t>
            </w:r>
            <w:r w:rsidRPr="00C87258">
              <w:rPr>
                <w:rFonts w:ascii="Arial" w:hAnsi="Arial" w:cs="Arial"/>
                <w:sz w:val="28"/>
              </w:rPr>
              <w:t xml:space="preserve"> Liability</w:t>
            </w:r>
          </w:p>
        </w:tc>
        <w:tc>
          <w:tcPr>
            <w:tcW w:w="1418" w:type="dxa"/>
          </w:tcPr>
          <w:p w14:paraId="366B9F50" w14:textId="77777777" w:rsidR="0058174A" w:rsidRPr="00C87258" w:rsidRDefault="0058174A">
            <w:pPr>
              <w:jc w:val="right"/>
              <w:rPr>
                <w:rFonts w:ascii="Arial" w:hAnsi="Arial" w:cs="Arial"/>
                <w:sz w:val="28"/>
              </w:rPr>
            </w:pPr>
          </w:p>
        </w:tc>
        <w:tc>
          <w:tcPr>
            <w:tcW w:w="1620" w:type="dxa"/>
            <w:gridSpan w:val="2"/>
          </w:tcPr>
          <w:p w14:paraId="59CB8F1C" w14:textId="77777777" w:rsidR="0058174A" w:rsidRPr="00C87258" w:rsidRDefault="0058174A">
            <w:pPr>
              <w:jc w:val="right"/>
              <w:rPr>
                <w:rFonts w:ascii="Arial" w:hAnsi="Arial" w:cs="Arial"/>
                <w:sz w:val="28"/>
                <w:u w:val="double"/>
              </w:rPr>
            </w:pPr>
            <w:proofErr w:type="gramStart"/>
            <w:r w:rsidRPr="00C87258">
              <w:rPr>
                <w:rFonts w:ascii="Arial" w:hAnsi="Arial" w:cs="Arial"/>
                <w:sz w:val="28"/>
                <w:u w:val="double"/>
              </w:rPr>
              <w:t>$  7,500</w:t>
            </w:r>
            <w:proofErr w:type="gramEnd"/>
          </w:p>
        </w:tc>
      </w:tr>
      <w:tr w:rsidR="0058174A" w:rsidRPr="00C87258" w14:paraId="1CAD439B" w14:textId="77777777" w:rsidTr="0051464D">
        <w:trPr>
          <w:trHeight w:val="279"/>
        </w:trPr>
        <w:tc>
          <w:tcPr>
            <w:tcW w:w="648" w:type="dxa"/>
          </w:tcPr>
          <w:p w14:paraId="760D5DFD" w14:textId="77777777" w:rsidR="0058174A" w:rsidRPr="00C87258" w:rsidRDefault="0058174A">
            <w:pPr>
              <w:rPr>
                <w:rFonts w:ascii="Arial" w:hAnsi="Arial" w:cs="Arial"/>
                <w:sz w:val="28"/>
              </w:rPr>
            </w:pPr>
          </w:p>
        </w:tc>
        <w:tc>
          <w:tcPr>
            <w:tcW w:w="5164" w:type="dxa"/>
          </w:tcPr>
          <w:p w14:paraId="79DB97FC" w14:textId="77777777" w:rsidR="0058174A" w:rsidRPr="00C87258" w:rsidRDefault="0058174A">
            <w:pPr>
              <w:tabs>
                <w:tab w:val="left" w:pos="720"/>
                <w:tab w:val="right" w:leader="dot" w:pos="7200"/>
              </w:tabs>
              <w:rPr>
                <w:rFonts w:ascii="Arial" w:hAnsi="Arial" w:cs="Arial"/>
                <w:sz w:val="28"/>
              </w:rPr>
            </w:pPr>
          </w:p>
        </w:tc>
        <w:tc>
          <w:tcPr>
            <w:tcW w:w="1418" w:type="dxa"/>
          </w:tcPr>
          <w:p w14:paraId="7862A018" w14:textId="77777777" w:rsidR="0058174A" w:rsidRPr="00C87258" w:rsidRDefault="0058174A">
            <w:pPr>
              <w:jc w:val="right"/>
              <w:rPr>
                <w:rFonts w:ascii="Arial" w:hAnsi="Arial" w:cs="Arial"/>
                <w:sz w:val="28"/>
              </w:rPr>
            </w:pPr>
          </w:p>
        </w:tc>
        <w:tc>
          <w:tcPr>
            <w:tcW w:w="1620" w:type="dxa"/>
            <w:gridSpan w:val="2"/>
          </w:tcPr>
          <w:p w14:paraId="7AA4BB2A" w14:textId="77777777" w:rsidR="0058174A" w:rsidRPr="00C87258" w:rsidRDefault="0058174A">
            <w:pPr>
              <w:jc w:val="right"/>
              <w:rPr>
                <w:rFonts w:ascii="Arial" w:hAnsi="Arial" w:cs="Arial"/>
                <w:sz w:val="28"/>
              </w:rPr>
            </w:pPr>
          </w:p>
        </w:tc>
      </w:tr>
      <w:tr w:rsidR="0058174A" w:rsidRPr="00C87258" w14:paraId="5A3A765A" w14:textId="77777777" w:rsidTr="0051464D">
        <w:trPr>
          <w:trHeight w:val="279"/>
        </w:trPr>
        <w:tc>
          <w:tcPr>
            <w:tcW w:w="648" w:type="dxa"/>
          </w:tcPr>
          <w:p w14:paraId="3E0742D6" w14:textId="77777777" w:rsidR="0058174A" w:rsidRPr="00C87258" w:rsidRDefault="0058174A">
            <w:pPr>
              <w:rPr>
                <w:rFonts w:ascii="Arial" w:hAnsi="Arial" w:cs="Arial"/>
                <w:sz w:val="28"/>
              </w:rPr>
            </w:pPr>
          </w:p>
        </w:tc>
        <w:tc>
          <w:tcPr>
            <w:tcW w:w="5164" w:type="dxa"/>
          </w:tcPr>
          <w:p w14:paraId="379BE80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Long-term Liabilities:</w:t>
            </w:r>
          </w:p>
        </w:tc>
        <w:tc>
          <w:tcPr>
            <w:tcW w:w="1418" w:type="dxa"/>
          </w:tcPr>
          <w:p w14:paraId="73223288" w14:textId="77777777" w:rsidR="0058174A" w:rsidRPr="00C87258" w:rsidRDefault="0058174A">
            <w:pPr>
              <w:jc w:val="right"/>
              <w:rPr>
                <w:rFonts w:ascii="Arial" w:hAnsi="Arial" w:cs="Arial"/>
                <w:sz w:val="28"/>
              </w:rPr>
            </w:pPr>
          </w:p>
        </w:tc>
        <w:tc>
          <w:tcPr>
            <w:tcW w:w="1620" w:type="dxa"/>
            <w:gridSpan w:val="2"/>
          </w:tcPr>
          <w:p w14:paraId="01F97642" w14:textId="77777777" w:rsidR="0058174A" w:rsidRPr="00C87258" w:rsidRDefault="0058174A">
            <w:pPr>
              <w:jc w:val="right"/>
              <w:rPr>
                <w:rFonts w:ascii="Arial" w:hAnsi="Arial" w:cs="Arial"/>
                <w:sz w:val="28"/>
              </w:rPr>
            </w:pPr>
          </w:p>
        </w:tc>
      </w:tr>
      <w:tr w:rsidR="0058174A" w:rsidRPr="00C87258" w14:paraId="75E33285" w14:textId="77777777" w:rsidTr="0051464D">
        <w:trPr>
          <w:trHeight w:val="279"/>
        </w:trPr>
        <w:tc>
          <w:tcPr>
            <w:tcW w:w="648" w:type="dxa"/>
          </w:tcPr>
          <w:p w14:paraId="0FDB3344" w14:textId="77777777" w:rsidR="0058174A" w:rsidRPr="00C87258" w:rsidRDefault="0058174A">
            <w:pPr>
              <w:rPr>
                <w:rFonts w:ascii="Arial" w:hAnsi="Arial" w:cs="Arial"/>
                <w:sz w:val="28"/>
              </w:rPr>
            </w:pPr>
          </w:p>
        </w:tc>
        <w:tc>
          <w:tcPr>
            <w:tcW w:w="5164" w:type="dxa"/>
          </w:tcPr>
          <w:p w14:paraId="674A76A4" w14:textId="4458C22B" w:rsidR="0058174A" w:rsidRPr="00C87258" w:rsidRDefault="0058174A" w:rsidP="001B4304">
            <w:pPr>
              <w:tabs>
                <w:tab w:val="left" w:pos="720"/>
                <w:tab w:val="right" w:leader="dot" w:pos="7200"/>
              </w:tabs>
              <w:rPr>
                <w:rFonts w:ascii="Arial" w:hAnsi="Arial" w:cs="Arial"/>
                <w:sz w:val="28"/>
              </w:rPr>
            </w:pPr>
            <w:r w:rsidRPr="00C87258">
              <w:rPr>
                <w:rFonts w:ascii="Arial" w:hAnsi="Arial" w:cs="Arial"/>
                <w:sz w:val="28"/>
              </w:rPr>
              <w:tab/>
              <w:t>Unearned Revenue</w:t>
            </w:r>
          </w:p>
        </w:tc>
        <w:tc>
          <w:tcPr>
            <w:tcW w:w="1418" w:type="dxa"/>
          </w:tcPr>
          <w:p w14:paraId="2EB66199" w14:textId="77777777" w:rsidR="0058174A" w:rsidRPr="00C87258" w:rsidRDefault="0058174A">
            <w:pPr>
              <w:jc w:val="right"/>
              <w:rPr>
                <w:rFonts w:ascii="Arial" w:hAnsi="Arial" w:cs="Arial"/>
                <w:sz w:val="28"/>
              </w:rPr>
            </w:pPr>
          </w:p>
        </w:tc>
        <w:tc>
          <w:tcPr>
            <w:tcW w:w="1620" w:type="dxa"/>
            <w:gridSpan w:val="2"/>
          </w:tcPr>
          <w:p w14:paraId="25CAF344" w14:textId="77777777" w:rsidR="0058174A" w:rsidRPr="00C87258" w:rsidRDefault="0058174A">
            <w:pPr>
              <w:jc w:val="right"/>
              <w:rPr>
                <w:rFonts w:ascii="Arial" w:hAnsi="Arial" w:cs="Arial"/>
                <w:sz w:val="28"/>
              </w:rPr>
            </w:pPr>
            <w:r w:rsidRPr="00C87258">
              <w:rPr>
                <w:rFonts w:ascii="Arial" w:hAnsi="Arial" w:cs="Arial"/>
                <w:sz w:val="28"/>
                <w:u w:val="double"/>
              </w:rPr>
              <w:t>$24,300</w:t>
            </w:r>
          </w:p>
        </w:tc>
      </w:tr>
      <w:tr w:rsidR="0058174A" w:rsidRPr="00C87258" w14:paraId="12D0132B" w14:textId="77777777" w:rsidTr="0051464D">
        <w:trPr>
          <w:trHeight w:val="279"/>
        </w:trPr>
        <w:tc>
          <w:tcPr>
            <w:tcW w:w="648" w:type="dxa"/>
          </w:tcPr>
          <w:p w14:paraId="281608B6" w14:textId="77777777" w:rsidR="0058174A" w:rsidRPr="00C87258" w:rsidRDefault="0058174A">
            <w:pPr>
              <w:rPr>
                <w:rFonts w:ascii="Arial" w:hAnsi="Arial" w:cs="Arial"/>
                <w:sz w:val="28"/>
              </w:rPr>
            </w:pPr>
          </w:p>
        </w:tc>
        <w:tc>
          <w:tcPr>
            <w:tcW w:w="5164" w:type="dxa"/>
          </w:tcPr>
          <w:p w14:paraId="3BEE967F" w14:textId="77777777" w:rsidR="0058174A" w:rsidRPr="00C87258" w:rsidRDefault="0058174A">
            <w:pPr>
              <w:tabs>
                <w:tab w:val="left" w:pos="720"/>
                <w:tab w:val="right" w:leader="dot" w:pos="7200"/>
              </w:tabs>
              <w:rPr>
                <w:rFonts w:ascii="Arial" w:hAnsi="Arial" w:cs="Arial"/>
                <w:sz w:val="28"/>
              </w:rPr>
            </w:pPr>
          </w:p>
          <w:p w14:paraId="7058F346" w14:textId="79C5FFAD" w:rsidR="00AA2A5F" w:rsidRPr="00C87258" w:rsidRDefault="00AA2A5F">
            <w:pPr>
              <w:tabs>
                <w:tab w:val="left" w:pos="720"/>
                <w:tab w:val="right" w:leader="dot" w:pos="7200"/>
              </w:tabs>
              <w:rPr>
                <w:rFonts w:ascii="Arial" w:hAnsi="Arial" w:cs="Arial"/>
                <w:sz w:val="28"/>
              </w:rPr>
            </w:pPr>
          </w:p>
        </w:tc>
        <w:tc>
          <w:tcPr>
            <w:tcW w:w="1418" w:type="dxa"/>
          </w:tcPr>
          <w:p w14:paraId="1F79B75F" w14:textId="77777777" w:rsidR="0058174A" w:rsidRPr="00C87258" w:rsidRDefault="0058174A">
            <w:pPr>
              <w:jc w:val="right"/>
              <w:rPr>
                <w:rFonts w:ascii="Arial" w:hAnsi="Arial" w:cs="Arial"/>
                <w:sz w:val="28"/>
              </w:rPr>
            </w:pPr>
          </w:p>
        </w:tc>
        <w:tc>
          <w:tcPr>
            <w:tcW w:w="1620" w:type="dxa"/>
            <w:gridSpan w:val="2"/>
          </w:tcPr>
          <w:p w14:paraId="1B7C8391" w14:textId="77777777" w:rsidR="0058174A" w:rsidRPr="00C87258" w:rsidRDefault="0058174A">
            <w:pPr>
              <w:jc w:val="right"/>
              <w:rPr>
                <w:rFonts w:ascii="Arial" w:hAnsi="Arial" w:cs="Arial"/>
                <w:sz w:val="28"/>
              </w:rPr>
            </w:pPr>
          </w:p>
        </w:tc>
      </w:tr>
      <w:tr w:rsidR="0058174A" w:rsidRPr="00C87258" w14:paraId="55EE3D9D" w14:textId="77777777" w:rsidTr="0051464D">
        <w:trPr>
          <w:trHeight w:val="279"/>
        </w:trPr>
        <w:tc>
          <w:tcPr>
            <w:tcW w:w="648" w:type="dxa"/>
          </w:tcPr>
          <w:p w14:paraId="537C02A8" w14:textId="2B57B665" w:rsidR="0058174A" w:rsidRPr="00C87258" w:rsidRDefault="0034758F">
            <w:pPr>
              <w:rPr>
                <w:rFonts w:ascii="Arial" w:hAnsi="Arial" w:cs="Arial"/>
                <w:sz w:val="28"/>
              </w:rPr>
            </w:pPr>
            <w:r>
              <w:rPr>
                <w:rFonts w:ascii="Arial" w:hAnsi="Arial" w:cs="Arial"/>
                <w:sz w:val="28"/>
              </w:rPr>
              <w:t>c.</w:t>
            </w:r>
          </w:p>
        </w:tc>
        <w:tc>
          <w:tcPr>
            <w:tcW w:w="5164" w:type="dxa"/>
          </w:tcPr>
          <w:p w14:paraId="577EBD0C" w14:textId="5CD5B654" w:rsidR="0058174A" w:rsidRPr="00C87258" w:rsidRDefault="00C660DF">
            <w:pPr>
              <w:tabs>
                <w:tab w:val="left" w:pos="345"/>
                <w:tab w:val="right" w:leader="dot" w:pos="7200"/>
              </w:tabs>
              <w:rPr>
                <w:rFonts w:ascii="Arial" w:hAnsi="Arial" w:cs="Arial"/>
                <w:sz w:val="28"/>
              </w:rPr>
            </w:pPr>
            <w:r w:rsidRPr="00C87258">
              <w:rPr>
                <w:rFonts w:ascii="Arial" w:hAnsi="Arial" w:cs="Arial"/>
                <w:sz w:val="28"/>
              </w:rPr>
              <w:t>Warranty</w:t>
            </w:r>
            <w:r w:rsidR="0058174A" w:rsidRPr="00C87258">
              <w:rPr>
                <w:rFonts w:ascii="Arial" w:hAnsi="Arial" w:cs="Arial"/>
                <w:sz w:val="28"/>
              </w:rPr>
              <w:t xml:space="preserve"> Liability</w:t>
            </w:r>
            <w:r w:rsidR="00527ADE" w:rsidRPr="00C87258">
              <w:rPr>
                <w:rFonts w:ascii="Arial" w:hAnsi="Arial" w:cs="Arial"/>
                <w:sz w:val="28"/>
              </w:rPr>
              <w:tab/>
            </w:r>
          </w:p>
        </w:tc>
        <w:tc>
          <w:tcPr>
            <w:tcW w:w="1418" w:type="dxa"/>
          </w:tcPr>
          <w:p w14:paraId="34276348" w14:textId="77777777" w:rsidR="0058174A" w:rsidRPr="00C87258" w:rsidRDefault="0058174A">
            <w:pPr>
              <w:jc w:val="right"/>
              <w:rPr>
                <w:rFonts w:ascii="Arial" w:hAnsi="Arial" w:cs="Arial"/>
                <w:sz w:val="28"/>
              </w:rPr>
            </w:pPr>
            <w:r w:rsidRPr="00C87258">
              <w:rPr>
                <w:rFonts w:ascii="Arial" w:hAnsi="Arial" w:cs="Arial"/>
                <w:sz w:val="28"/>
              </w:rPr>
              <w:t>7,350</w:t>
            </w:r>
          </w:p>
        </w:tc>
        <w:tc>
          <w:tcPr>
            <w:tcW w:w="1620" w:type="dxa"/>
            <w:gridSpan w:val="2"/>
          </w:tcPr>
          <w:p w14:paraId="6618868A" w14:textId="77777777" w:rsidR="0058174A" w:rsidRPr="00C87258" w:rsidRDefault="0058174A">
            <w:pPr>
              <w:jc w:val="right"/>
              <w:rPr>
                <w:rFonts w:ascii="Arial" w:hAnsi="Arial" w:cs="Arial"/>
                <w:sz w:val="28"/>
              </w:rPr>
            </w:pPr>
          </w:p>
        </w:tc>
      </w:tr>
      <w:tr w:rsidR="0058174A" w:rsidRPr="00C87258" w14:paraId="1B8370FC" w14:textId="77777777" w:rsidTr="0051464D">
        <w:trPr>
          <w:trHeight w:val="279"/>
        </w:trPr>
        <w:tc>
          <w:tcPr>
            <w:tcW w:w="648" w:type="dxa"/>
          </w:tcPr>
          <w:p w14:paraId="2FBE95F0" w14:textId="77777777" w:rsidR="0058174A" w:rsidRPr="00C87258" w:rsidRDefault="0058174A">
            <w:pPr>
              <w:rPr>
                <w:rFonts w:ascii="Arial" w:hAnsi="Arial" w:cs="Arial"/>
                <w:sz w:val="28"/>
              </w:rPr>
            </w:pPr>
          </w:p>
        </w:tc>
        <w:tc>
          <w:tcPr>
            <w:tcW w:w="5164" w:type="dxa"/>
          </w:tcPr>
          <w:p w14:paraId="3D8AF33A"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Inventory</w:t>
            </w:r>
            <w:r w:rsidR="00527ADE" w:rsidRPr="00C87258">
              <w:rPr>
                <w:rFonts w:ascii="Arial" w:hAnsi="Arial" w:cs="Arial"/>
                <w:sz w:val="28"/>
              </w:rPr>
              <w:tab/>
            </w:r>
          </w:p>
        </w:tc>
        <w:tc>
          <w:tcPr>
            <w:tcW w:w="1418" w:type="dxa"/>
          </w:tcPr>
          <w:p w14:paraId="16A1C626" w14:textId="77777777" w:rsidR="0058174A" w:rsidRPr="00C87258" w:rsidRDefault="0058174A">
            <w:pPr>
              <w:jc w:val="right"/>
              <w:rPr>
                <w:rFonts w:ascii="Arial" w:hAnsi="Arial" w:cs="Arial"/>
                <w:sz w:val="28"/>
              </w:rPr>
            </w:pPr>
          </w:p>
        </w:tc>
        <w:tc>
          <w:tcPr>
            <w:tcW w:w="1620" w:type="dxa"/>
            <w:gridSpan w:val="2"/>
          </w:tcPr>
          <w:p w14:paraId="573B5D9F" w14:textId="77777777" w:rsidR="0058174A" w:rsidRPr="00C87258" w:rsidRDefault="0058174A">
            <w:pPr>
              <w:jc w:val="right"/>
              <w:rPr>
                <w:rFonts w:ascii="Arial" w:hAnsi="Arial" w:cs="Arial"/>
                <w:sz w:val="28"/>
              </w:rPr>
            </w:pPr>
            <w:r w:rsidRPr="00C87258">
              <w:rPr>
                <w:rFonts w:ascii="Arial" w:hAnsi="Arial" w:cs="Arial"/>
                <w:sz w:val="28"/>
              </w:rPr>
              <w:t>4,410</w:t>
            </w:r>
          </w:p>
        </w:tc>
      </w:tr>
      <w:tr w:rsidR="0058174A" w:rsidRPr="00C87258" w14:paraId="61E03F97" w14:textId="77777777" w:rsidTr="0051464D">
        <w:trPr>
          <w:trHeight w:val="279"/>
        </w:trPr>
        <w:tc>
          <w:tcPr>
            <w:tcW w:w="648" w:type="dxa"/>
          </w:tcPr>
          <w:p w14:paraId="1C922D52" w14:textId="77777777" w:rsidR="0058174A" w:rsidRPr="00C87258" w:rsidRDefault="0058174A">
            <w:pPr>
              <w:rPr>
                <w:rFonts w:ascii="Arial" w:hAnsi="Arial" w:cs="Arial"/>
                <w:sz w:val="28"/>
              </w:rPr>
            </w:pPr>
          </w:p>
        </w:tc>
        <w:tc>
          <w:tcPr>
            <w:tcW w:w="5164" w:type="dxa"/>
          </w:tcPr>
          <w:p w14:paraId="2EE157FD"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r>
            <w:r w:rsidR="003706A4" w:rsidRPr="00C87258">
              <w:rPr>
                <w:rFonts w:ascii="Arial" w:hAnsi="Arial" w:cs="Arial"/>
                <w:sz w:val="28"/>
              </w:rPr>
              <w:t>Salaries and Wages Payable</w:t>
            </w:r>
            <w:r w:rsidR="00527ADE" w:rsidRPr="00C87258">
              <w:rPr>
                <w:rFonts w:ascii="Arial" w:hAnsi="Arial" w:cs="Arial"/>
                <w:sz w:val="28"/>
              </w:rPr>
              <w:tab/>
            </w:r>
          </w:p>
        </w:tc>
        <w:tc>
          <w:tcPr>
            <w:tcW w:w="1418" w:type="dxa"/>
          </w:tcPr>
          <w:p w14:paraId="15F95D67" w14:textId="77777777" w:rsidR="0058174A" w:rsidRPr="00C87258" w:rsidRDefault="0058174A">
            <w:pPr>
              <w:jc w:val="right"/>
              <w:rPr>
                <w:rFonts w:ascii="Arial" w:hAnsi="Arial" w:cs="Arial"/>
                <w:sz w:val="28"/>
              </w:rPr>
            </w:pPr>
          </w:p>
        </w:tc>
        <w:tc>
          <w:tcPr>
            <w:tcW w:w="1620" w:type="dxa"/>
            <w:gridSpan w:val="2"/>
          </w:tcPr>
          <w:p w14:paraId="1A80FFC1" w14:textId="77777777" w:rsidR="00F13774" w:rsidRPr="00C87258" w:rsidRDefault="0058174A">
            <w:pPr>
              <w:jc w:val="right"/>
              <w:rPr>
                <w:rFonts w:ascii="Arial" w:hAnsi="Arial" w:cs="Arial"/>
                <w:sz w:val="28"/>
              </w:rPr>
            </w:pPr>
            <w:r w:rsidRPr="00C87258">
              <w:rPr>
                <w:rFonts w:ascii="Arial" w:hAnsi="Arial" w:cs="Arial"/>
                <w:sz w:val="28"/>
              </w:rPr>
              <w:t>2,940</w:t>
            </w:r>
          </w:p>
        </w:tc>
      </w:tr>
      <w:tr w:rsidR="002A6C1D" w:rsidRPr="00C87258" w14:paraId="7337149F" w14:textId="77777777" w:rsidTr="0051464D">
        <w:trPr>
          <w:trHeight w:val="279"/>
        </w:trPr>
        <w:tc>
          <w:tcPr>
            <w:tcW w:w="648" w:type="dxa"/>
          </w:tcPr>
          <w:p w14:paraId="1FFD5455" w14:textId="77777777" w:rsidR="002A6C1D" w:rsidRPr="00C87258" w:rsidRDefault="002A6C1D">
            <w:pPr>
              <w:rPr>
                <w:rFonts w:ascii="Arial" w:hAnsi="Arial" w:cs="Arial"/>
                <w:sz w:val="28"/>
              </w:rPr>
            </w:pPr>
          </w:p>
        </w:tc>
        <w:tc>
          <w:tcPr>
            <w:tcW w:w="5164" w:type="dxa"/>
          </w:tcPr>
          <w:p w14:paraId="54991612" w14:textId="1984543C" w:rsidR="002A6C1D" w:rsidRPr="00C87258" w:rsidRDefault="002A6C1D">
            <w:pPr>
              <w:tabs>
                <w:tab w:val="left" w:pos="720"/>
                <w:tab w:val="right" w:leader="dot" w:pos="7200"/>
              </w:tabs>
              <w:rPr>
                <w:rFonts w:ascii="Arial" w:hAnsi="Arial" w:cs="Arial"/>
                <w:sz w:val="28"/>
              </w:rPr>
            </w:pPr>
            <w:r>
              <w:rPr>
                <w:rFonts w:ascii="Arial" w:hAnsi="Arial" w:cs="Arial"/>
                <w:sz w:val="28"/>
              </w:rPr>
              <w:t>To record settlement of warranty claims</w:t>
            </w:r>
          </w:p>
        </w:tc>
        <w:tc>
          <w:tcPr>
            <w:tcW w:w="1418" w:type="dxa"/>
          </w:tcPr>
          <w:p w14:paraId="0FF09E89" w14:textId="77777777" w:rsidR="002A6C1D" w:rsidRPr="00C87258" w:rsidRDefault="002A6C1D">
            <w:pPr>
              <w:jc w:val="right"/>
              <w:rPr>
                <w:rFonts w:ascii="Arial" w:hAnsi="Arial" w:cs="Arial"/>
                <w:sz w:val="28"/>
              </w:rPr>
            </w:pPr>
          </w:p>
        </w:tc>
        <w:tc>
          <w:tcPr>
            <w:tcW w:w="1620" w:type="dxa"/>
            <w:gridSpan w:val="2"/>
          </w:tcPr>
          <w:p w14:paraId="1CFEBA20" w14:textId="77777777" w:rsidR="002A6C1D" w:rsidRPr="00C87258" w:rsidRDefault="002A6C1D">
            <w:pPr>
              <w:jc w:val="right"/>
              <w:rPr>
                <w:rFonts w:ascii="Arial" w:hAnsi="Arial" w:cs="Arial"/>
                <w:sz w:val="28"/>
              </w:rPr>
            </w:pPr>
          </w:p>
        </w:tc>
      </w:tr>
      <w:tr w:rsidR="00531A30" w:rsidRPr="00C87258" w14:paraId="62CE746E" w14:textId="77777777" w:rsidTr="0051464D">
        <w:trPr>
          <w:trHeight w:val="279"/>
        </w:trPr>
        <w:tc>
          <w:tcPr>
            <w:tcW w:w="648" w:type="dxa"/>
          </w:tcPr>
          <w:p w14:paraId="72F471B3" w14:textId="77777777" w:rsidR="00531A30" w:rsidRPr="00C87258" w:rsidRDefault="00531A30">
            <w:pPr>
              <w:rPr>
                <w:rFonts w:ascii="Arial" w:hAnsi="Arial" w:cs="Arial"/>
                <w:sz w:val="28"/>
              </w:rPr>
            </w:pPr>
          </w:p>
        </w:tc>
        <w:tc>
          <w:tcPr>
            <w:tcW w:w="5164" w:type="dxa"/>
          </w:tcPr>
          <w:p w14:paraId="26BAC4CF" w14:textId="77777777" w:rsidR="00531A30" w:rsidRPr="00C87258" w:rsidRDefault="00531A30">
            <w:pPr>
              <w:tabs>
                <w:tab w:val="left" w:pos="720"/>
                <w:tab w:val="right" w:leader="dot" w:pos="7200"/>
              </w:tabs>
              <w:rPr>
                <w:rFonts w:ascii="Arial" w:hAnsi="Arial" w:cs="Arial"/>
                <w:sz w:val="28"/>
              </w:rPr>
            </w:pPr>
          </w:p>
        </w:tc>
        <w:tc>
          <w:tcPr>
            <w:tcW w:w="1418" w:type="dxa"/>
          </w:tcPr>
          <w:p w14:paraId="661CF883" w14:textId="77777777" w:rsidR="00531A30" w:rsidRPr="00C87258" w:rsidRDefault="00531A30">
            <w:pPr>
              <w:jc w:val="right"/>
              <w:rPr>
                <w:rFonts w:ascii="Arial" w:hAnsi="Arial" w:cs="Arial"/>
                <w:sz w:val="28"/>
              </w:rPr>
            </w:pPr>
          </w:p>
        </w:tc>
        <w:tc>
          <w:tcPr>
            <w:tcW w:w="1620" w:type="dxa"/>
            <w:gridSpan w:val="2"/>
          </w:tcPr>
          <w:p w14:paraId="0076A617" w14:textId="77777777" w:rsidR="00531A30" w:rsidRPr="00C87258" w:rsidRDefault="00531A30" w:rsidP="00CC2E24">
            <w:pPr>
              <w:jc w:val="right"/>
              <w:rPr>
                <w:rFonts w:ascii="Arial" w:hAnsi="Arial" w:cs="Arial"/>
                <w:sz w:val="28"/>
              </w:rPr>
            </w:pPr>
          </w:p>
        </w:tc>
      </w:tr>
      <w:tr w:rsidR="0038622D" w:rsidRPr="00C87258" w14:paraId="7F21A378" w14:textId="77777777" w:rsidTr="0051464D">
        <w:trPr>
          <w:trHeight w:val="279"/>
        </w:trPr>
        <w:tc>
          <w:tcPr>
            <w:tcW w:w="648" w:type="dxa"/>
          </w:tcPr>
          <w:p w14:paraId="25558305" w14:textId="77777777" w:rsidR="0038622D" w:rsidRPr="00C87258" w:rsidRDefault="0038622D">
            <w:pPr>
              <w:rPr>
                <w:rFonts w:ascii="Arial" w:hAnsi="Arial" w:cs="Arial"/>
                <w:sz w:val="28"/>
              </w:rPr>
            </w:pPr>
          </w:p>
        </w:tc>
        <w:tc>
          <w:tcPr>
            <w:tcW w:w="5164" w:type="dxa"/>
          </w:tcPr>
          <w:p w14:paraId="5C901AB3" w14:textId="5BB73688" w:rsidR="0038622D" w:rsidRPr="00C87258" w:rsidRDefault="00C660DF">
            <w:pPr>
              <w:tabs>
                <w:tab w:val="left" w:pos="720"/>
                <w:tab w:val="right" w:leader="dot" w:pos="7200"/>
              </w:tabs>
              <w:rPr>
                <w:rFonts w:ascii="Arial" w:hAnsi="Arial" w:cs="Arial"/>
                <w:sz w:val="28"/>
              </w:rPr>
            </w:pPr>
            <w:r w:rsidRPr="00C87258">
              <w:rPr>
                <w:rFonts w:ascii="Arial" w:hAnsi="Arial" w:cs="Arial"/>
                <w:sz w:val="28"/>
              </w:rPr>
              <w:t>Warranty</w:t>
            </w:r>
            <w:r w:rsidR="0038622D" w:rsidRPr="00C87258">
              <w:rPr>
                <w:rFonts w:ascii="Arial" w:hAnsi="Arial" w:cs="Arial"/>
                <w:sz w:val="28"/>
              </w:rPr>
              <w:t xml:space="preserve"> Liability </w:t>
            </w:r>
            <w:r w:rsidRPr="00C87258">
              <w:rPr>
                <w:rFonts w:ascii="Arial" w:hAnsi="Arial" w:cs="Arial"/>
                <w:sz w:val="28"/>
              </w:rPr>
              <w:t>(</w:t>
            </w:r>
            <w:r w:rsidR="0038622D" w:rsidRPr="00C87258">
              <w:rPr>
                <w:rFonts w:ascii="Arial" w:hAnsi="Arial" w:cs="Arial"/>
                <w:sz w:val="28"/>
              </w:rPr>
              <w:t>$7,500 - $</w:t>
            </w:r>
            <w:r w:rsidR="00AA2A5F" w:rsidRPr="00C87258">
              <w:rPr>
                <w:rFonts w:ascii="Arial" w:hAnsi="Arial" w:cs="Arial"/>
                <w:sz w:val="28"/>
              </w:rPr>
              <w:t>7,350) ...</w:t>
            </w:r>
          </w:p>
        </w:tc>
        <w:tc>
          <w:tcPr>
            <w:tcW w:w="1418" w:type="dxa"/>
          </w:tcPr>
          <w:p w14:paraId="1F5D3499" w14:textId="77777777" w:rsidR="0038622D" w:rsidRPr="00C87258" w:rsidRDefault="0038622D">
            <w:pPr>
              <w:jc w:val="right"/>
              <w:rPr>
                <w:rFonts w:ascii="Arial" w:hAnsi="Arial" w:cs="Arial"/>
                <w:sz w:val="28"/>
              </w:rPr>
            </w:pPr>
            <w:r w:rsidRPr="00C87258">
              <w:rPr>
                <w:rFonts w:ascii="Arial" w:hAnsi="Arial" w:cs="Arial"/>
                <w:sz w:val="28"/>
              </w:rPr>
              <w:t>150</w:t>
            </w:r>
          </w:p>
        </w:tc>
        <w:tc>
          <w:tcPr>
            <w:tcW w:w="1620" w:type="dxa"/>
            <w:gridSpan w:val="2"/>
          </w:tcPr>
          <w:p w14:paraId="55B796D1" w14:textId="77777777" w:rsidR="0038622D" w:rsidRPr="00C87258" w:rsidRDefault="0038622D" w:rsidP="00CC2E24">
            <w:pPr>
              <w:jc w:val="right"/>
              <w:rPr>
                <w:rFonts w:ascii="Arial" w:hAnsi="Arial" w:cs="Arial"/>
                <w:sz w:val="28"/>
              </w:rPr>
            </w:pPr>
          </w:p>
        </w:tc>
      </w:tr>
      <w:tr w:rsidR="0058174A" w:rsidRPr="00C87258" w14:paraId="3474BBB9" w14:textId="77777777" w:rsidTr="0051464D">
        <w:trPr>
          <w:trHeight w:val="279"/>
        </w:trPr>
        <w:tc>
          <w:tcPr>
            <w:tcW w:w="648" w:type="dxa"/>
          </w:tcPr>
          <w:p w14:paraId="488920BD" w14:textId="77777777" w:rsidR="0058174A" w:rsidRPr="00C87258" w:rsidRDefault="00F13774">
            <w:pPr>
              <w:rPr>
                <w:rFonts w:ascii="Arial" w:hAnsi="Arial" w:cs="Arial"/>
                <w:sz w:val="28"/>
              </w:rPr>
            </w:pPr>
            <w:r w:rsidRPr="00C87258">
              <w:rPr>
                <w:rFonts w:ascii="Arial" w:hAnsi="Arial" w:cs="Arial"/>
                <w:sz w:val="28"/>
              </w:rPr>
              <w:t xml:space="preserve">           </w:t>
            </w:r>
          </w:p>
        </w:tc>
        <w:tc>
          <w:tcPr>
            <w:tcW w:w="5164" w:type="dxa"/>
          </w:tcPr>
          <w:p w14:paraId="4FB9CD19" w14:textId="1C1DD4E6" w:rsidR="0058174A" w:rsidRPr="00C87258" w:rsidRDefault="00F13774">
            <w:pPr>
              <w:tabs>
                <w:tab w:val="left" w:pos="720"/>
                <w:tab w:val="right" w:leader="dot" w:pos="7200"/>
              </w:tabs>
              <w:rPr>
                <w:rFonts w:ascii="Arial" w:hAnsi="Arial" w:cs="Arial"/>
                <w:sz w:val="28"/>
              </w:rPr>
            </w:pPr>
            <w:r w:rsidRPr="00C87258">
              <w:rPr>
                <w:rFonts w:ascii="Arial" w:hAnsi="Arial" w:cs="Arial"/>
                <w:sz w:val="28"/>
              </w:rPr>
              <w:t xml:space="preserve">         Warranty </w:t>
            </w:r>
            <w:r w:rsidR="00FE2156">
              <w:rPr>
                <w:rFonts w:ascii="Arial" w:hAnsi="Arial" w:cs="Arial"/>
                <w:sz w:val="28"/>
              </w:rPr>
              <w:t>E</w:t>
            </w:r>
            <w:r w:rsidRPr="00C87258">
              <w:rPr>
                <w:rFonts w:ascii="Arial" w:hAnsi="Arial" w:cs="Arial"/>
                <w:sz w:val="28"/>
              </w:rPr>
              <w:t>xpense</w:t>
            </w:r>
            <w:r w:rsidR="00531A30" w:rsidRPr="00C87258">
              <w:rPr>
                <w:rFonts w:ascii="Arial" w:hAnsi="Arial" w:cs="Arial"/>
                <w:sz w:val="28"/>
              </w:rPr>
              <w:tab/>
            </w:r>
            <w:r w:rsidRPr="00C87258">
              <w:rPr>
                <w:rFonts w:ascii="Arial" w:hAnsi="Arial" w:cs="Arial"/>
                <w:sz w:val="28"/>
              </w:rPr>
              <w:t xml:space="preserve">                          </w:t>
            </w:r>
          </w:p>
        </w:tc>
        <w:tc>
          <w:tcPr>
            <w:tcW w:w="1418" w:type="dxa"/>
          </w:tcPr>
          <w:p w14:paraId="25FE1B24" w14:textId="77777777" w:rsidR="0058174A" w:rsidRPr="00C87258" w:rsidRDefault="0058174A">
            <w:pPr>
              <w:jc w:val="right"/>
              <w:rPr>
                <w:rFonts w:ascii="Arial" w:hAnsi="Arial" w:cs="Arial"/>
                <w:sz w:val="28"/>
              </w:rPr>
            </w:pPr>
          </w:p>
        </w:tc>
        <w:tc>
          <w:tcPr>
            <w:tcW w:w="1620" w:type="dxa"/>
            <w:gridSpan w:val="2"/>
          </w:tcPr>
          <w:p w14:paraId="2063EC80" w14:textId="77777777" w:rsidR="0058174A" w:rsidRPr="00C87258" w:rsidRDefault="00F13774">
            <w:pPr>
              <w:jc w:val="right"/>
              <w:rPr>
                <w:rFonts w:ascii="Arial" w:hAnsi="Arial" w:cs="Arial"/>
                <w:sz w:val="28"/>
              </w:rPr>
            </w:pPr>
            <w:r w:rsidRPr="00C87258">
              <w:rPr>
                <w:rFonts w:ascii="Arial" w:hAnsi="Arial" w:cs="Arial"/>
                <w:sz w:val="28"/>
              </w:rPr>
              <w:t>150</w:t>
            </w:r>
          </w:p>
        </w:tc>
      </w:tr>
      <w:tr w:rsidR="002A6C1D" w:rsidRPr="00C87258" w14:paraId="34AE8C9E" w14:textId="77777777" w:rsidTr="0051464D">
        <w:trPr>
          <w:trHeight w:val="279"/>
        </w:trPr>
        <w:tc>
          <w:tcPr>
            <w:tcW w:w="648" w:type="dxa"/>
          </w:tcPr>
          <w:p w14:paraId="4123C739" w14:textId="77777777" w:rsidR="002A6C1D" w:rsidRPr="00C87258" w:rsidRDefault="002A6C1D">
            <w:pPr>
              <w:rPr>
                <w:rFonts w:ascii="Arial" w:hAnsi="Arial" w:cs="Arial"/>
                <w:sz w:val="28"/>
              </w:rPr>
            </w:pPr>
          </w:p>
        </w:tc>
        <w:tc>
          <w:tcPr>
            <w:tcW w:w="5164" w:type="dxa"/>
          </w:tcPr>
          <w:p w14:paraId="149EBC96" w14:textId="4364DC3F" w:rsidR="002A6C1D" w:rsidRPr="00C87258" w:rsidRDefault="002A6C1D">
            <w:pPr>
              <w:tabs>
                <w:tab w:val="left" w:pos="720"/>
                <w:tab w:val="right" w:leader="dot" w:pos="7200"/>
              </w:tabs>
              <w:rPr>
                <w:rFonts w:ascii="Arial" w:hAnsi="Arial" w:cs="Arial"/>
                <w:sz w:val="28"/>
              </w:rPr>
            </w:pPr>
            <w:r>
              <w:rPr>
                <w:rFonts w:ascii="Arial" w:hAnsi="Arial" w:cs="Arial"/>
                <w:sz w:val="28"/>
              </w:rPr>
              <w:t>To adjust warranty liability balance</w:t>
            </w:r>
          </w:p>
        </w:tc>
        <w:tc>
          <w:tcPr>
            <w:tcW w:w="1418" w:type="dxa"/>
          </w:tcPr>
          <w:p w14:paraId="28B58908" w14:textId="77777777" w:rsidR="002A6C1D" w:rsidRPr="00C87258" w:rsidRDefault="002A6C1D">
            <w:pPr>
              <w:jc w:val="right"/>
              <w:rPr>
                <w:rFonts w:ascii="Arial" w:hAnsi="Arial" w:cs="Arial"/>
                <w:sz w:val="28"/>
              </w:rPr>
            </w:pPr>
          </w:p>
        </w:tc>
        <w:tc>
          <w:tcPr>
            <w:tcW w:w="1620" w:type="dxa"/>
            <w:gridSpan w:val="2"/>
          </w:tcPr>
          <w:p w14:paraId="5756B6C5" w14:textId="77777777" w:rsidR="002A6C1D" w:rsidRPr="00C87258" w:rsidRDefault="002A6C1D">
            <w:pPr>
              <w:jc w:val="right"/>
              <w:rPr>
                <w:rFonts w:ascii="Arial" w:hAnsi="Arial" w:cs="Arial"/>
                <w:sz w:val="28"/>
              </w:rPr>
            </w:pPr>
          </w:p>
        </w:tc>
      </w:tr>
      <w:tr w:rsidR="00CC2E24" w:rsidRPr="00C87258" w14:paraId="0E646318" w14:textId="77777777" w:rsidTr="0051464D">
        <w:trPr>
          <w:trHeight w:val="279"/>
        </w:trPr>
        <w:tc>
          <w:tcPr>
            <w:tcW w:w="648" w:type="dxa"/>
          </w:tcPr>
          <w:p w14:paraId="7D527E25" w14:textId="77777777" w:rsidR="00CC2E24" w:rsidRPr="00C87258" w:rsidRDefault="00CC2E24">
            <w:pPr>
              <w:rPr>
                <w:rFonts w:ascii="Arial" w:hAnsi="Arial" w:cs="Arial"/>
                <w:sz w:val="28"/>
              </w:rPr>
            </w:pPr>
          </w:p>
        </w:tc>
        <w:tc>
          <w:tcPr>
            <w:tcW w:w="5164" w:type="dxa"/>
          </w:tcPr>
          <w:p w14:paraId="4E5044E0" w14:textId="77777777" w:rsidR="00CC2E24" w:rsidRPr="00C87258" w:rsidRDefault="00CC2E24">
            <w:pPr>
              <w:tabs>
                <w:tab w:val="left" w:pos="720"/>
                <w:tab w:val="right" w:leader="dot" w:pos="7200"/>
              </w:tabs>
              <w:rPr>
                <w:rFonts w:ascii="Arial" w:hAnsi="Arial" w:cs="Arial"/>
                <w:sz w:val="28"/>
              </w:rPr>
            </w:pPr>
          </w:p>
          <w:p w14:paraId="60BE5EC1" w14:textId="0415AB10" w:rsidR="00AA2A5F" w:rsidRPr="00C87258" w:rsidRDefault="00AA2A5F">
            <w:pPr>
              <w:tabs>
                <w:tab w:val="left" w:pos="720"/>
                <w:tab w:val="right" w:leader="dot" w:pos="7200"/>
              </w:tabs>
              <w:rPr>
                <w:rFonts w:ascii="Arial" w:hAnsi="Arial" w:cs="Arial"/>
                <w:sz w:val="28"/>
              </w:rPr>
            </w:pPr>
          </w:p>
        </w:tc>
        <w:tc>
          <w:tcPr>
            <w:tcW w:w="1418" w:type="dxa"/>
          </w:tcPr>
          <w:p w14:paraId="02460223" w14:textId="77777777" w:rsidR="00CC2E24" w:rsidRPr="00C87258" w:rsidRDefault="00CC2E24">
            <w:pPr>
              <w:jc w:val="right"/>
              <w:rPr>
                <w:rFonts w:ascii="Arial" w:hAnsi="Arial" w:cs="Arial"/>
                <w:sz w:val="28"/>
              </w:rPr>
            </w:pPr>
          </w:p>
        </w:tc>
        <w:tc>
          <w:tcPr>
            <w:tcW w:w="1620" w:type="dxa"/>
            <w:gridSpan w:val="2"/>
          </w:tcPr>
          <w:p w14:paraId="52CC9B08" w14:textId="77777777" w:rsidR="00CC2E24" w:rsidRPr="00C87258" w:rsidRDefault="00CC2E24">
            <w:pPr>
              <w:jc w:val="right"/>
              <w:rPr>
                <w:rFonts w:ascii="Arial" w:hAnsi="Arial" w:cs="Arial"/>
                <w:sz w:val="28"/>
              </w:rPr>
            </w:pPr>
          </w:p>
        </w:tc>
      </w:tr>
      <w:tr w:rsidR="0058174A" w:rsidRPr="00C87258" w14:paraId="687F0BF1" w14:textId="77777777" w:rsidTr="0051464D">
        <w:trPr>
          <w:trHeight w:val="279"/>
        </w:trPr>
        <w:tc>
          <w:tcPr>
            <w:tcW w:w="648" w:type="dxa"/>
          </w:tcPr>
          <w:p w14:paraId="3C3A4A63" w14:textId="3C3D6448" w:rsidR="0058174A" w:rsidRPr="00C87258" w:rsidRDefault="0034758F">
            <w:pPr>
              <w:rPr>
                <w:rFonts w:ascii="Arial" w:hAnsi="Arial" w:cs="Arial"/>
                <w:sz w:val="28"/>
              </w:rPr>
            </w:pPr>
            <w:r>
              <w:rPr>
                <w:rFonts w:ascii="Arial" w:hAnsi="Arial" w:cs="Arial"/>
                <w:sz w:val="28"/>
              </w:rPr>
              <w:t>d.</w:t>
            </w:r>
          </w:p>
        </w:tc>
        <w:tc>
          <w:tcPr>
            <w:tcW w:w="5164" w:type="dxa"/>
          </w:tcPr>
          <w:p w14:paraId="23449A6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418" w:type="dxa"/>
          </w:tcPr>
          <w:p w14:paraId="19E4EEA3" w14:textId="77777777" w:rsidR="0058174A" w:rsidRPr="00C87258" w:rsidRDefault="0058174A">
            <w:pPr>
              <w:jc w:val="right"/>
              <w:rPr>
                <w:rFonts w:ascii="Arial" w:hAnsi="Arial" w:cs="Arial"/>
                <w:sz w:val="28"/>
              </w:rPr>
            </w:pPr>
          </w:p>
        </w:tc>
        <w:tc>
          <w:tcPr>
            <w:tcW w:w="1620" w:type="dxa"/>
            <w:gridSpan w:val="2"/>
          </w:tcPr>
          <w:p w14:paraId="7EA3AF0A" w14:textId="77777777" w:rsidR="0058174A" w:rsidRPr="00C87258" w:rsidRDefault="0058174A">
            <w:pPr>
              <w:jc w:val="right"/>
              <w:rPr>
                <w:rFonts w:ascii="Arial" w:hAnsi="Arial" w:cs="Arial"/>
                <w:sz w:val="28"/>
              </w:rPr>
            </w:pPr>
          </w:p>
        </w:tc>
      </w:tr>
      <w:tr w:rsidR="0058174A" w:rsidRPr="00C87258" w14:paraId="6EB72D07" w14:textId="77777777" w:rsidTr="0051464D">
        <w:trPr>
          <w:trHeight w:val="279"/>
        </w:trPr>
        <w:tc>
          <w:tcPr>
            <w:tcW w:w="648" w:type="dxa"/>
          </w:tcPr>
          <w:p w14:paraId="6CF9F962" w14:textId="77777777" w:rsidR="0058174A" w:rsidRPr="00C87258" w:rsidRDefault="0058174A">
            <w:pPr>
              <w:rPr>
                <w:rFonts w:ascii="Arial" w:hAnsi="Arial" w:cs="Arial"/>
                <w:sz w:val="28"/>
              </w:rPr>
            </w:pPr>
          </w:p>
        </w:tc>
        <w:tc>
          <w:tcPr>
            <w:tcW w:w="5164" w:type="dxa"/>
          </w:tcPr>
          <w:p w14:paraId="4CE126D4" w14:textId="41AFEA00" w:rsidR="0058174A" w:rsidRPr="00C87258" w:rsidRDefault="0058174A" w:rsidP="00531A30">
            <w:pPr>
              <w:tabs>
                <w:tab w:val="left" w:pos="720"/>
                <w:tab w:val="right" w:leader="dot" w:pos="7200"/>
              </w:tabs>
              <w:rPr>
                <w:rFonts w:ascii="Arial" w:hAnsi="Arial" w:cs="Arial"/>
                <w:sz w:val="28"/>
              </w:rPr>
            </w:pPr>
            <w:r w:rsidRPr="00C87258">
              <w:rPr>
                <w:rFonts w:ascii="Arial" w:hAnsi="Arial" w:cs="Arial"/>
                <w:sz w:val="28"/>
              </w:rPr>
              <w:tab/>
              <w:t>Unearned Revenue</w:t>
            </w:r>
            <w:r w:rsidR="0026086E">
              <w:rPr>
                <w:rFonts w:ascii="Arial" w:hAnsi="Arial" w:cs="Arial"/>
                <w:sz w:val="28"/>
                <w:vertAlign w:val="superscript"/>
              </w:rPr>
              <w:t>1</w:t>
            </w:r>
          </w:p>
        </w:tc>
        <w:tc>
          <w:tcPr>
            <w:tcW w:w="1418" w:type="dxa"/>
          </w:tcPr>
          <w:p w14:paraId="749B612A" w14:textId="77777777" w:rsidR="0058174A" w:rsidRPr="00C87258" w:rsidRDefault="0058174A">
            <w:pPr>
              <w:jc w:val="right"/>
              <w:rPr>
                <w:rFonts w:ascii="Arial" w:hAnsi="Arial" w:cs="Arial"/>
                <w:sz w:val="28"/>
              </w:rPr>
            </w:pPr>
          </w:p>
        </w:tc>
        <w:tc>
          <w:tcPr>
            <w:tcW w:w="1620" w:type="dxa"/>
            <w:gridSpan w:val="2"/>
          </w:tcPr>
          <w:p w14:paraId="07EB7369" w14:textId="77777777" w:rsidR="0058174A" w:rsidRPr="00C87258" w:rsidRDefault="0058174A">
            <w:pPr>
              <w:jc w:val="right"/>
              <w:rPr>
                <w:rFonts w:ascii="Arial" w:hAnsi="Arial" w:cs="Arial"/>
                <w:sz w:val="28"/>
              </w:rPr>
            </w:pPr>
            <w:proofErr w:type="gramStart"/>
            <w:r w:rsidRPr="00C87258">
              <w:rPr>
                <w:rFonts w:ascii="Arial" w:hAnsi="Arial" w:cs="Arial"/>
                <w:sz w:val="28"/>
                <w:u w:val="double"/>
              </w:rPr>
              <w:t>$  8,100</w:t>
            </w:r>
            <w:proofErr w:type="gramEnd"/>
          </w:p>
        </w:tc>
      </w:tr>
      <w:tr w:rsidR="0058174A" w:rsidRPr="00C87258" w14:paraId="3B9F76A9" w14:textId="77777777" w:rsidTr="0051464D">
        <w:trPr>
          <w:trHeight w:val="279"/>
        </w:trPr>
        <w:tc>
          <w:tcPr>
            <w:tcW w:w="648" w:type="dxa"/>
          </w:tcPr>
          <w:p w14:paraId="044753FE" w14:textId="77777777" w:rsidR="0058174A" w:rsidRPr="00C87258" w:rsidRDefault="0058174A">
            <w:pPr>
              <w:rPr>
                <w:rFonts w:ascii="Arial" w:hAnsi="Arial" w:cs="Arial"/>
                <w:sz w:val="28"/>
              </w:rPr>
            </w:pPr>
          </w:p>
        </w:tc>
        <w:tc>
          <w:tcPr>
            <w:tcW w:w="5164" w:type="dxa"/>
          </w:tcPr>
          <w:p w14:paraId="3F6DE0DC" w14:textId="77777777" w:rsidR="0058174A" w:rsidRPr="00C87258" w:rsidRDefault="0058174A">
            <w:pPr>
              <w:tabs>
                <w:tab w:val="left" w:pos="720"/>
                <w:tab w:val="right" w:leader="dot" w:pos="7200"/>
              </w:tabs>
              <w:rPr>
                <w:rFonts w:ascii="Arial" w:hAnsi="Arial" w:cs="Arial"/>
                <w:sz w:val="28"/>
              </w:rPr>
            </w:pPr>
          </w:p>
        </w:tc>
        <w:tc>
          <w:tcPr>
            <w:tcW w:w="1418" w:type="dxa"/>
          </w:tcPr>
          <w:p w14:paraId="75582A7D" w14:textId="77777777" w:rsidR="0058174A" w:rsidRPr="00C87258" w:rsidRDefault="0058174A">
            <w:pPr>
              <w:jc w:val="right"/>
              <w:rPr>
                <w:rFonts w:ascii="Arial" w:hAnsi="Arial" w:cs="Arial"/>
                <w:sz w:val="28"/>
              </w:rPr>
            </w:pPr>
          </w:p>
        </w:tc>
        <w:tc>
          <w:tcPr>
            <w:tcW w:w="1620" w:type="dxa"/>
            <w:gridSpan w:val="2"/>
          </w:tcPr>
          <w:p w14:paraId="5263040E" w14:textId="77777777" w:rsidR="0058174A" w:rsidRPr="00C87258" w:rsidRDefault="0058174A">
            <w:pPr>
              <w:jc w:val="right"/>
              <w:rPr>
                <w:rFonts w:ascii="Arial" w:hAnsi="Arial" w:cs="Arial"/>
                <w:sz w:val="28"/>
              </w:rPr>
            </w:pPr>
          </w:p>
        </w:tc>
      </w:tr>
      <w:tr w:rsidR="0058174A" w:rsidRPr="00C87258" w14:paraId="13C396A9" w14:textId="77777777" w:rsidTr="0051464D">
        <w:trPr>
          <w:trHeight w:val="279"/>
        </w:trPr>
        <w:tc>
          <w:tcPr>
            <w:tcW w:w="648" w:type="dxa"/>
          </w:tcPr>
          <w:p w14:paraId="6F98089C" w14:textId="77777777" w:rsidR="0058174A" w:rsidRPr="00C87258" w:rsidRDefault="0058174A">
            <w:pPr>
              <w:rPr>
                <w:rFonts w:ascii="Arial" w:hAnsi="Arial" w:cs="Arial"/>
                <w:sz w:val="28"/>
              </w:rPr>
            </w:pPr>
          </w:p>
        </w:tc>
        <w:tc>
          <w:tcPr>
            <w:tcW w:w="5164" w:type="dxa"/>
          </w:tcPr>
          <w:p w14:paraId="368F32F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Long-term Liabilities:</w:t>
            </w:r>
          </w:p>
        </w:tc>
        <w:tc>
          <w:tcPr>
            <w:tcW w:w="1418" w:type="dxa"/>
          </w:tcPr>
          <w:p w14:paraId="2EA430E3" w14:textId="77777777" w:rsidR="0058174A" w:rsidRPr="00C87258" w:rsidRDefault="0058174A">
            <w:pPr>
              <w:jc w:val="right"/>
              <w:rPr>
                <w:rFonts w:ascii="Arial" w:hAnsi="Arial" w:cs="Arial"/>
                <w:sz w:val="28"/>
              </w:rPr>
            </w:pPr>
          </w:p>
        </w:tc>
        <w:tc>
          <w:tcPr>
            <w:tcW w:w="1620" w:type="dxa"/>
            <w:gridSpan w:val="2"/>
          </w:tcPr>
          <w:p w14:paraId="6BF43C8B" w14:textId="77777777" w:rsidR="0058174A" w:rsidRPr="00C87258" w:rsidRDefault="0058174A">
            <w:pPr>
              <w:jc w:val="right"/>
              <w:rPr>
                <w:rFonts w:ascii="Arial" w:hAnsi="Arial" w:cs="Arial"/>
                <w:sz w:val="28"/>
              </w:rPr>
            </w:pPr>
          </w:p>
        </w:tc>
      </w:tr>
      <w:tr w:rsidR="0058174A" w:rsidRPr="00C87258" w14:paraId="2141E080" w14:textId="77777777" w:rsidTr="0051464D">
        <w:trPr>
          <w:trHeight w:val="279"/>
        </w:trPr>
        <w:tc>
          <w:tcPr>
            <w:tcW w:w="648" w:type="dxa"/>
          </w:tcPr>
          <w:p w14:paraId="5177961A" w14:textId="77777777" w:rsidR="0058174A" w:rsidRPr="00C87258" w:rsidRDefault="0058174A">
            <w:pPr>
              <w:rPr>
                <w:rFonts w:ascii="Arial" w:hAnsi="Arial" w:cs="Arial"/>
                <w:sz w:val="28"/>
              </w:rPr>
            </w:pPr>
          </w:p>
        </w:tc>
        <w:tc>
          <w:tcPr>
            <w:tcW w:w="5164" w:type="dxa"/>
          </w:tcPr>
          <w:p w14:paraId="73C652F0" w14:textId="14B0D0AD" w:rsidR="0058174A" w:rsidRPr="00C87258" w:rsidRDefault="0058174A" w:rsidP="00531A30">
            <w:pPr>
              <w:tabs>
                <w:tab w:val="left" w:pos="720"/>
                <w:tab w:val="right" w:leader="dot" w:pos="7200"/>
              </w:tabs>
              <w:rPr>
                <w:rFonts w:ascii="Arial" w:hAnsi="Arial" w:cs="Arial"/>
                <w:sz w:val="28"/>
              </w:rPr>
            </w:pPr>
            <w:r w:rsidRPr="00C87258">
              <w:rPr>
                <w:rFonts w:ascii="Arial" w:hAnsi="Arial" w:cs="Arial"/>
                <w:sz w:val="28"/>
              </w:rPr>
              <w:tab/>
              <w:t>Unearned Revenue</w:t>
            </w:r>
          </w:p>
        </w:tc>
        <w:tc>
          <w:tcPr>
            <w:tcW w:w="1418" w:type="dxa"/>
          </w:tcPr>
          <w:p w14:paraId="1A68A5D2" w14:textId="77777777" w:rsidR="0058174A" w:rsidRPr="00C87258" w:rsidRDefault="0058174A">
            <w:pPr>
              <w:jc w:val="right"/>
              <w:rPr>
                <w:rFonts w:ascii="Arial" w:hAnsi="Arial" w:cs="Arial"/>
                <w:sz w:val="28"/>
              </w:rPr>
            </w:pPr>
          </w:p>
        </w:tc>
        <w:tc>
          <w:tcPr>
            <w:tcW w:w="1620" w:type="dxa"/>
            <w:gridSpan w:val="2"/>
          </w:tcPr>
          <w:p w14:paraId="3BAE1AAB" w14:textId="77777777" w:rsidR="0058174A" w:rsidRPr="00C87258" w:rsidRDefault="0058174A">
            <w:pPr>
              <w:jc w:val="right"/>
              <w:rPr>
                <w:rFonts w:ascii="Arial" w:hAnsi="Arial" w:cs="Arial"/>
                <w:sz w:val="28"/>
              </w:rPr>
            </w:pPr>
            <w:r w:rsidRPr="00C87258">
              <w:rPr>
                <w:rFonts w:ascii="Arial" w:hAnsi="Arial" w:cs="Arial"/>
                <w:sz w:val="28"/>
                <w:u w:val="double"/>
              </w:rPr>
              <w:t>$16,200</w:t>
            </w:r>
          </w:p>
        </w:tc>
      </w:tr>
      <w:tr w:rsidR="0058174A" w:rsidRPr="00C87258" w14:paraId="22C21310" w14:textId="77777777" w:rsidTr="0051464D">
        <w:trPr>
          <w:trHeight w:val="279"/>
        </w:trPr>
        <w:tc>
          <w:tcPr>
            <w:tcW w:w="648" w:type="dxa"/>
          </w:tcPr>
          <w:p w14:paraId="774E41D3" w14:textId="77777777" w:rsidR="0058174A" w:rsidRPr="00C87258" w:rsidRDefault="0058174A">
            <w:pPr>
              <w:rPr>
                <w:rFonts w:ascii="Arial" w:hAnsi="Arial" w:cs="Arial"/>
                <w:sz w:val="28"/>
              </w:rPr>
            </w:pPr>
          </w:p>
        </w:tc>
        <w:tc>
          <w:tcPr>
            <w:tcW w:w="5164" w:type="dxa"/>
          </w:tcPr>
          <w:p w14:paraId="104025C1" w14:textId="77777777" w:rsidR="0058174A" w:rsidRPr="00C87258" w:rsidRDefault="0058174A">
            <w:pPr>
              <w:tabs>
                <w:tab w:val="left" w:pos="720"/>
                <w:tab w:val="right" w:leader="dot" w:pos="7200"/>
              </w:tabs>
              <w:rPr>
                <w:rFonts w:ascii="Arial" w:hAnsi="Arial" w:cs="Arial"/>
                <w:sz w:val="28"/>
              </w:rPr>
            </w:pPr>
          </w:p>
        </w:tc>
        <w:tc>
          <w:tcPr>
            <w:tcW w:w="1418" w:type="dxa"/>
          </w:tcPr>
          <w:p w14:paraId="07F51863" w14:textId="77777777" w:rsidR="0058174A" w:rsidRPr="00C87258" w:rsidRDefault="0058174A">
            <w:pPr>
              <w:jc w:val="right"/>
              <w:rPr>
                <w:rFonts w:ascii="Arial" w:hAnsi="Arial" w:cs="Arial"/>
                <w:sz w:val="28"/>
              </w:rPr>
            </w:pPr>
          </w:p>
        </w:tc>
        <w:tc>
          <w:tcPr>
            <w:tcW w:w="1620" w:type="dxa"/>
            <w:gridSpan w:val="2"/>
          </w:tcPr>
          <w:p w14:paraId="60B53513" w14:textId="77777777" w:rsidR="0058174A" w:rsidRPr="00C87258" w:rsidRDefault="0058174A">
            <w:pPr>
              <w:jc w:val="right"/>
              <w:rPr>
                <w:rFonts w:ascii="Arial" w:hAnsi="Arial" w:cs="Arial"/>
                <w:sz w:val="28"/>
              </w:rPr>
            </w:pPr>
          </w:p>
        </w:tc>
      </w:tr>
      <w:tr w:rsidR="0058174A" w:rsidRPr="00C87258" w14:paraId="3A986311" w14:textId="77777777" w:rsidTr="0051464D">
        <w:trPr>
          <w:gridAfter w:val="1"/>
          <w:wAfter w:w="28" w:type="dxa"/>
          <w:trHeight w:val="279"/>
        </w:trPr>
        <w:tc>
          <w:tcPr>
            <w:tcW w:w="8822" w:type="dxa"/>
            <w:gridSpan w:val="4"/>
          </w:tcPr>
          <w:p w14:paraId="0A621BA4" w14:textId="306C41FA" w:rsidR="0058174A" w:rsidRPr="00C87258" w:rsidRDefault="0026086E" w:rsidP="00DE163B">
            <w:pPr>
              <w:tabs>
                <w:tab w:val="left" w:pos="284"/>
              </w:tabs>
              <w:ind w:firstLine="37"/>
              <w:rPr>
                <w:rFonts w:ascii="Arial" w:hAnsi="Arial" w:cs="Arial"/>
                <w:sz w:val="28"/>
              </w:rPr>
            </w:pPr>
            <w:r>
              <w:rPr>
                <w:rFonts w:ascii="Arial" w:hAnsi="Arial" w:cs="Arial"/>
                <w:sz w:val="28"/>
                <w:vertAlign w:val="superscript"/>
              </w:rPr>
              <w:t>1</w:t>
            </w:r>
            <w:r w:rsidRPr="00C87258">
              <w:rPr>
                <w:rFonts w:ascii="Arial" w:hAnsi="Arial" w:cs="Arial"/>
                <w:sz w:val="28"/>
              </w:rPr>
              <w:t xml:space="preserve"> </w:t>
            </w:r>
            <w:r w:rsidR="0058174A" w:rsidRPr="00C87258">
              <w:rPr>
                <w:rFonts w:ascii="Arial" w:hAnsi="Arial" w:cs="Arial"/>
                <w:sz w:val="28"/>
              </w:rPr>
              <w:tab/>
              <w:t xml:space="preserve">The extended warranty </w:t>
            </w:r>
            <w:r w:rsidR="001669C7" w:rsidRPr="00C87258">
              <w:rPr>
                <w:rFonts w:ascii="Arial" w:hAnsi="Arial" w:cs="Arial"/>
                <w:sz w:val="28"/>
              </w:rPr>
              <w:t xml:space="preserve">revenues </w:t>
            </w:r>
            <w:r w:rsidR="0058174A" w:rsidRPr="00C87258">
              <w:rPr>
                <w:rFonts w:ascii="Arial" w:hAnsi="Arial" w:cs="Arial"/>
                <w:sz w:val="28"/>
              </w:rPr>
              <w:t xml:space="preserve">are expected to be </w:t>
            </w:r>
            <w:r w:rsidR="001669C7" w:rsidRPr="00C87258">
              <w:rPr>
                <w:rFonts w:ascii="Arial" w:hAnsi="Arial" w:cs="Arial"/>
                <w:sz w:val="28"/>
              </w:rPr>
              <w:t xml:space="preserve">earned </w:t>
            </w:r>
          </w:p>
          <w:p w14:paraId="70CB1959" w14:textId="77777777" w:rsidR="0058174A" w:rsidRPr="00C87258" w:rsidRDefault="0058174A">
            <w:pPr>
              <w:tabs>
                <w:tab w:val="left" w:pos="284"/>
              </w:tabs>
              <w:rPr>
                <w:rFonts w:ascii="Arial" w:hAnsi="Arial" w:cs="Arial"/>
                <w:sz w:val="28"/>
              </w:rPr>
            </w:pPr>
            <w:r w:rsidRPr="00C87258">
              <w:rPr>
                <w:rFonts w:ascii="Arial" w:hAnsi="Arial" w:cs="Arial"/>
                <w:sz w:val="28"/>
              </w:rPr>
              <w:tab/>
            </w:r>
            <w:r w:rsidR="00FD527B" w:rsidRPr="00C87258">
              <w:rPr>
                <w:rFonts w:ascii="Arial" w:hAnsi="Arial" w:cs="Arial"/>
                <w:sz w:val="28"/>
              </w:rPr>
              <w:t xml:space="preserve">evenly </w:t>
            </w:r>
            <w:r w:rsidRPr="00C87258">
              <w:rPr>
                <w:rFonts w:ascii="Arial" w:hAnsi="Arial" w:cs="Arial"/>
                <w:sz w:val="28"/>
              </w:rPr>
              <w:t>over the warranty period ($24,300 / 3 = $8,100).</w:t>
            </w:r>
          </w:p>
        </w:tc>
      </w:tr>
    </w:tbl>
    <w:p w14:paraId="031D6736" w14:textId="77777777" w:rsidR="00651799" w:rsidRPr="00C87258" w:rsidRDefault="00651799">
      <w:pPr>
        <w:ind w:left="284"/>
        <w:jc w:val="both"/>
        <w:rPr>
          <w:rFonts w:ascii="Arial" w:hAnsi="Arial" w:cs="Arial"/>
          <w:sz w:val="28"/>
          <w:szCs w:val="28"/>
        </w:rPr>
      </w:pPr>
    </w:p>
    <w:p w14:paraId="1A0D228A" w14:textId="77777777" w:rsidR="0058174A" w:rsidRPr="00C87258" w:rsidRDefault="0058174A" w:rsidP="00651799">
      <w:pPr>
        <w:ind w:left="284"/>
        <w:jc w:val="both"/>
        <w:rPr>
          <w:rFonts w:ascii="Arial" w:hAnsi="Arial" w:cs="Arial"/>
          <w:sz w:val="28"/>
          <w:szCs w:val="28"/>
        </w:rPr>
      </w:pPr>
    </w:p>
    <w:p w14:paraId="34752500" w14:textId="77777777" w:rsidR="00AA2A5F" w:rsidRPr="00C87258" w:rsidRDefault="00AA2A5F">
      <w:pPr>
        <w:rPr>
          <w:rFonts w:ascii="Arial" w:hAnsi="Arial" w:cs="Arial"/>
        </w:rPr>
      </w:pPr>
    </w:p>
    <w:p w14:paraId="04F2CA27" w14:textId="11857FF4" w:rsidR="0058174A" w:rsidRPr="00C87258" w:rsidRDefault="0058174A">
      <w:pPr>
        <w:rPr>
          <w:rFonts w:ascii="Arial" w:hAnsi="Arial" w:cs="Arial"/>
          <w:b/>
          <w:sz w:val="28"/>
        </w:rPr>
      </w:pPr>
      <w:r w:rsidRPr="00C87258">
        <w:rPr>
          <w:rFonts w:ascii="Arial" w:hAnsi="Arial" w:cs="Arial"/>
        </w:rPr>
        <w:br w:type="page"/>
      </w:r>
      <w:r w:rsidRPr="00C87258">
        <w:rPr>
          <w:rFonts w:ascii="Arial" w:hAnsi="Arial" w:cs="Arial"/>
          <w:b/>
          <w:sz w:val="28"/>
        </w:rPr>
        <w:lastRenderedPageBreak/>
        <w:t xml:space="preserve">PROBLEM </w:t>
      </w:r>
      <w:r w:rsidR="006F3C5D">
        <w:rPr>
          <w:rFonts w:ascii="Arial" w:hAnsi="Arial" w:cs="Arial"/>
          <w:b/>
          <w:sz w:val="28"/>
        </w:rPr>
        <w:t>13.</w:t>
      </w:r>
      <w:r w:rsidR="005525B8" w:rsidRPr="00C87258">
        <w:rPr>
          <w:rFonts w:ascii="Arial" w:hAnsi="Arial" w:cs="Arial"/>
          <w:b/>
          <w:sz w:val="28"/>
        </w:rPr>
        <w:t>11</w:t>
      </w:r>
      <w:r w:rsidRPr="00C87258">
        <w:rPr>
          <w:rFonts w:ascii="Arial" w:hAnsi="Arial" w:cs="Arial"/>
          <w:b/>
          <w:sz w:val="28"/>
        </w:rPr>
        <w:t xml:space="preserve"> (C</w:t>
      </w:r>
      <w:r w:rsidR="00A96B2E" w:rsidRPr="00C87258">
        <w:rPr>
          <w:rFonts w:ascii="Arial" w:hAnsi="Arial" w:cs="Arial"/>
          <w:b/>
          <w:sz w:val="28"/>
        </w:rPr>
        <w:t>ONTINUED</w:t>
      </w:r>
      <w:r w:rsidRPr="00C87258">
        <w:rPr>
          <w:rFonts w:ascii="Arial" w:hAnsi="Arial" w:cs="Arial"/>
          <w:b/>
          <w:sz w:val="28"/>
        </w:rPr>
        <w:t>)</w:t>
      </w:r>
    </w:p>
    <w:p w14:paraId="071EBD73" w14:textId="77777777" w:rsidR="0058174A" w:rsidRPr="00C87258" w:rsidRDefault="0058174A">
      <w:pPr>
        <w:jc w:val="both"/>
        <w:rPr>
          <w:rFonts w:ascii="Arial" w:hAnsi="Arial" w:cs="Arial"/>
          <w:sz w:val="28"/>
        </w:rPr>
      </w:pPr>
    </w:p>
    <w:tbl>
      <w:tblPr>
        <w:tblW w:w="8838" w:type="dxa"/>
        <w:tblLayout w:type="fixed"/>
        <w:tblLook w:val="0000" w:firstRow="0" w:lastRow="0" w:firstColumn="0" w:lastColumn="0" w:noHBand="0" w:noVBand="0"/>
      </w:tblPr>
      <w:tblGrid>
        <w:gridCol w:w="648"/>
        <w:gridCol w:w="5040"/>
        <w:gridCol w:w="1530"/>
        <w:gridCol w:w="1620"/>
      </w:tblGrid>
      <w:tr w:rsidR="0058174A" w:rsidRPr="00C87258" w14:paraId="7CC3DE70" w14:textId="77777777" w:rsidTr="002A6C1D">
        <w:trPr>
          <w:trHeight w:val="279"/>
        </w:trPr>
        <w:tc>
          <w:tcPr>
            <w:tcW w:w="648" w:type="dxa"/>
          </w:tcPr>
          <w:p w14:paraId="41568991" w14:textId="4086EC78" w:rsidR="0058174A" w:rsidRPr="00C87258" w:rsidRDefault="0034758F">
            <w:pPr>
              <w:rPr>
                <w:rFonts w:ascii="Arial" w:hAnsi="Arial" w:cs="Arial"/>
                <w:sz w:val="28"/>
              </w:rPr>
            </w:pPr>
            <w:r>
              <w:rPr>
                <w:rFonts w:ascii="Arial" w:hAnsi="Arial" w:cs="Arial"/>
                <w:sz w:val="28"/>
              </w:rPr>
              <w:t>e.</w:t>
            </w:r>
          </w:p>
        </w:tc>
        <w:tc>
          <w:tcPr>
            <w:tcW w:w="5040" w:type="dxa"/>
          </w:tcPr>
          <w:p w14:paraId="2FE860A2" w14:textId="442BD096"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Unearned Revenue</w:t>
            </w:r>
            <w:r w:rsidR="00527ADE" w:rsidRPr="00C87258">
              <w:rPr>
                <w:rFonts w:ascii="Arial" w:hAnsi="Arial" w:cs="Arial"/>
                <w:sz w:val="28"/>
              </w:rPr>
              <w:tab/>
            </w:r>
          </w:p>
        </w:tc>
        <w:tc>
          <w:tcPr>
            <w:tcW w:w="1530" w:type="dxa"/>
          </w:tcPr>
          <w:p w14:paraId="00D00258" w14:textId="77777777" w:rsidR="0058174A" w:rsidRPr="00C87258" w:rsidRDefault="0058174A">
            <w:pPr>
              <w:jc w:val="right"/>
              <w:rPr>
                <w:rFonts w:ascii="Arial" w:hAnsi="Arial" w:cs="Arial"/>
                <w:sz w:val="28"/>
              </w:rPr>
            </w:pPr>
            <w:r w:rsidRPr="00C87258">
              <w:rPr>
                <w:rFonts w:ascii="Arial" w:hAnsi="Arial" w:cs="Arial"/>
                <w:sz w:val="28"/>
              </w:rPr>
              <w:t>8,100</w:t>
            </w:r>
          </w:p>
        </w:tc>
        <w:tc>
          <w:tcPr>
            <w:tcW w:w="1620" w:type="dxa"/>
          </w:tcPr>
          <w:p w14:paraId="46F69521" w14:textId="77777777" w:rsidR="0058174A" w:rsidRPr="00C87258" w:rsidRDefault="0058174A">
            <w:pPr>
              <w:jc w:val="right"/>
              <w:rPr>
                <w:rFonts w:ascii="Arial" w:hAnsi="Arial" w:cs="Arial"/>
                <w:sz w:val="28"/>
              </w:rPr>
            </w:pPr>
          </w:p>
        </w:tc>
      </w:tr>
      <w:tr w:rsidR="0058174A" w:rsidRPr="00C87258" w14:paraId="3B35FB14" w14:textId="77777777" w:rsidTr="002A6C1D">
        <w:trPr>
          <w:trHeight w:val="279"/>
        </w:trPr>
        <w:tc>
          <w:tcPr>
            <w:tcW w:w="648" w:type="dxa"/>
          </w:tcPr>
          <w:p w14:paraId="013976FC" w14:textId="77777777" w:rsidR="0058174A" w:rsidRPr="00C87258" w:rsidRDefault="0058174A">
            <w:pPr>
              <w:rPr>
                <w:rFonts w:ascii="Arial" w:hAnsi="Arial" w:cs="Arial"/>
                <w:sz w:val="28"/>
              </w:rPr>
            </w:pPr>
          </w:p>
        </w:tc>
        <w:tc>
          <w:tcPr>
            <w:tcW w:w="5040" w:type="dxa"/>
          </w:tcPr>
          <w:p w14:paraId="1496649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Warranty Revenue</w:t>
            </w:r>
            <w:r w:rsidR="00527ADE" w:rsidRPr="00C87258">
              <w:rPr>
                <w:rFonts w:ascii="Arial" w:hAnsi="Arial" w:cs="Arial"/>
                <w:sz w:val="28"/>
              </w:rPr>
              <w:tab/>
            </w:r>
          </w:p>
        </w:tc>
        <w:tc>
          <w:tcPr>
            <w:tcW w:w="1530" w:type="dxa"/>
          </w:tcPr>
          <w:p w14:paraId="689E7DF3" w14:textId="77777777" w:rsidR="0058174A" w:rsidRPr="00C87258" w:rsidRDefault="0058174A">
            <w:pPr>
              <w:jc w:val="right"/>
              <w:rPr>
                <w:rFonts w:ascii="Arial" w:hAnsi="Arial" w:cs="Arial"/>
                <w:sz w:val="28"/>
              </w:rPr>
            </w:pPr>
          </w:p>
        </w:tc>
        <w:tc>
          <w:tcPr>
            <w:tcW w:w="1620" w:type="dxa"/>
          </w:tcPr>
          <w:p w14:paraId="2352D159" w14:textId="77777777" w:rsidR="0058174A" w:rsidRPr="00C87258" w:rsidRDefault="0058174A">
            <w:pPr>
              <w:jc w:val="right"/>
              <w:rPr>
                <w:rFonts w:ascii="Arial" w:hAnsi="Arial" w:cs="Arial"/>
                <w:sz w:val="28"/>
              </w:rPr>
            </w:pPr>
            <w:r w:rsidRPr="00C87258">
              <w:rPr>
                <w:rFonts w:ascii="Arial" w:hAnsi="Arial" w:cs="Arial"/>
                <w:sz w:val="28"/>
              </w:rPr>
              <w:t>8,100</w:t>
            </w:r>
          </w:p>
        </w:tc>
      </w:tr>
      <w:tr w:rsidR="00FE2156" w:rsidRPr="00C87258" w14:paraId="55E8693D" w14:textId="77777777" w:rsidTr="002A6C1D">
        <w:trPr>
          <w:trHeight w:val="279"/>
        </w:trPr>
        <w:tc>
          <w:tcPr>
            <w:tcW w:w="648" w:type="dxa"/>
          </w:tcPr>
          <w:p w14:paraId="36B4DF02" w14:textId="77777777" w:rsidR="00FE2156" w:rsidRPr="00C87258" w:rsidRDefault="00FE2156">
            <w:pPr>
              <w:rPr>
                <w:rFonts w:ascii="Arial" w:hAnsi="Arial" w:cs="Arial"/>
                <w:sz w:val="28"/>
              </w:rPr>
            </w:pPr>
          </w:p>
        </w:tc>
        <w:tc>
          <w:tcPr>
            <w:tcW w:w="5040" w:type="dxa"/>
          </w:tcPr>
          <w:p w14:paraId="53DC140F" w14:textId="501A2240" w:rsidR="00FE2156" w:rsidRPr="00FE0CCF" w:rsidRDefault="00FE2156">
            <w:pPr>
              <w:tabs>
                <w:tab w:val="left" w:pos="720"/>
                <w:tab w:val="right" w:leader="dot" w:pos="7200"/>
              </w:tabs>
              <w:rPr>
                <w:rFonts w:ascii="Arial" w:hAnsi="Arial" w:cs="Arial"/>
                <w:sz w:val="28"/>
              </w:rPr>
            </w:pPr>
            <w:r w:rsidRPr="00DE163B">
              <w:rPr>
                <w:rFonts w:ascii="Arial" w:hAnsi="Arial" w:cs="Arial"/>
                <w:sz w:val="28"/>
              </w:rPr>
              <w:t>To remeasure unearned revenue</w:t>
            </w:r>
          </w:p>
        </w:tc>
        <w:tc>
          <w:tcPr>
            <w:tcW w:w="1530" w:type="dxa"/>
          </w:tcPr>
          <w:p w14:paraId="3CFA7677" w14:textId="77777777" w:rsidR="00FE2156" w:rsidRPr="00C87258" w:rsidRDefault="00FE2156">
            <w:pPr>
              <w:jc w:val="right"/>
              <w:rPr>
                <w:rFonts w:ascii="Arial" w:hAnsi="Arial" w:cs="Arial"/>
                <w:sz w:val="28"/>
              </w:rPr>
            </w:pPr>
          </w:p>
        </w:tc>
        <w:tc>
          <w:tcPr>
            <w:tcW w:w="1620" w:type="dxa"/>
          </w:tcPr>
          <w:p w14:paraId="6F9F8619" w14:textId="77777777" w:rsidR="00FE2156" w:rsidRPr="00C87258" w:rsidRDefault="00FE2156">
            <w:pPr>
              <w:jc w:val="right"/>
              <w:rPr>
                <w:rFonts w:ascii="Arial" w:hAnsi="Arial" w:cs="Arial"/>
                <w:sz w:val="28"/>
              </w:rPr>
            </w:pPr>
          </w:p>
        </w:tc>
      </w:tr>
      <w:tr w:rsidR="0058174A" w:rsidRPr="00C87258" w14:paraId="3E085C4F" w14:textId="77777777" w:rsidTr="002A6C1D">
        <w:trPr>
          <w:trHeight w:val="279"/>
        </w:trPr>
        <w:tc>
          <w:tcPr>
            <w:tcW w:w="648" w:type="dxa"/>
          </w:tcPr>
          <w:p w14:paraId="20EE0D80" w14:textId="77777777" w:rsidR="0058174A" w:rsidRPr="00C87258" w:rsidRDefault="0058174A">
            <w:pPr>
              <w:rPr>
                <w:rFonts w:ascii="Arial" w:hAnsi="Arial" w:cs="Arial"/>
                <w:sz w:val="28"/>
              </w:rPr>
            </w:pPr>
          </w:p>
        </w:tc>
        <w:tc>
          <w:tcPr>
            <w:tcW w:w="5040" w:type="dxa"/>
          </w:tcPr>
          <w:p w14:paraId="6788BC2B" w14:textId="77777777" w:rsidR="0058174A" w:rsidRPr="00C87258" w:rsidRDefault="0058174A">
            <w:pPr>
              <w:tabs>
                <w:tab w:val="left" w:pos="720"/>
                <w:tab w:val="right" w:leader="dot" w:pos="7200"/>
              </w:tabs>
              <w:rPr>
                <w:rFonts w:ascii="Arial" w:hAnsi="Arial" w:cs="Arial"/>
                <w:sz w:val="28"/>
              </w:rPr>
            </w:pPr>
          </w:p>
        </w:tc>
        <w:tc>
          <w:tcPr>
            <w:tcW w:w="1530" w:type="dxa"/>
          </w:tcPr>
          <w:p w14:paraId="03A7A134" w14:textId="77777777" w:rsidR="0058174A" w:rsidRPr="00C87258" w:rsidRDefault="0058174A">
            <w:pPr>
              <w:jc w:val="right"/>
              <w:rPr>
                <w:rFonts w:ascii="Arial" w:hAnsi="Arial" w:cs="Arial"/>
                <w:sz w:val="28"/>
              </w:rPr>
            </w:pPr>
          </w:p>
        </w:tc>
        <w:tc>
          <w:tcPr>
            <w:tcW w:w="1620" w:type="dxa"/>
          </w:tcPr>
          <w:p w14:paraId="50E00ABA" w14:textId="77777777" w:rsidR="0058174A" w:rsidRPr="00C87258" w:rsidRDefault="0058174A">
            <w:pPr>
              <w:jc w:val="right"/>
              <w:rPr>
                <w:rFonts w:ascii="Arial" w:hAnsi="Arial" w:cs="Arial"/>
                <w:sz w:val="28"/>
              </w:rPr>
            </w:pPr>
          </w:p>
        </w:tc>
      </w:tr>
      <w:tr w:rsidR="0058174A" w:rsidRPr="00C87258" w14:paraId="1D62D42B" w14:textId="77777777" w:rsidTr="002A6C1D">
        <w:trPr>
          <w:trHeight w:val="279"/>
        </w:trPr>
        <w:tc>
          <w:tcPr>
            <w:tcW w:w="648" w:type="dxa"/>
          </w:tcPr>
          <w:p w14:paraId="61CA1B43" w14:textId="77777777" w:rsidR="0058174A" w:rsidRPr="00C87258" w:rsidRDefault="0058174A">
            <w:pPr>
              <w:rPr>
                <w:rFonts w:ascii="Arial" w:hAnsi="Arial" w:cs="Arial"/>
                <w:sz w:val="28"/>
              </w:rPr>
            </w:pPr>
          </w:p>
        </w:tc>
        <w:tc>
          <w:tcPr>
            <w:tcW w:w="5040" w:type="dxa"/>
          </w:tcPr>
          <w:p w14:paraId="2184CE0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Warranty Expense</w:t>
            </w:r>
            <w:r w:rsidR="00527ADE" w:rsidRPr="00C87258">
              <w:rPr>
                <w:rFonts w:ascii="Arial" w:hAnsi="Arial" w:cs="Arial"/>
                <w:sz w:val="28"/>
              </w:rPr>
              <w:tab/>
            </w:r>
          </w:p>
        </w:tc>
        <w:tc>
          <w:tcPr>
            <w:tcW w:w="1530" w:type="dxa"/>
          </w:tcPr>
          <w:p w14:paraId="7EDFCF15" w14:textId="77777777" w:rsidR="0058174A" w:rsidRPr="00C87258" w:rsidRDefault="0058174A">
            <w:pPr>
              <w:jc w:val="right"/>
              <w:rPr>
                <w:rFonts w:ascii="Arial" w:hAnsi="Arial" w:cs="Arial"/>
                <w:sz w:val="28"/>
              </w:rPr>
            </w:pPr>
            <w:r w:rsidRPr="00C87258">
              <w:rPr>
                <w:rFonts w:ascii="Arial" w:hAnsi="Arial" w:cs="Arial"/>
                <w:sz w:val="28"/>
              </w:rPr>
              <w:t>5,000</w:t>
            </w:r>
          </w:p>
        </w:tc>
        <w:tc>
          <w:tcPr>
            <w:tcW w:w="1620" w:type="dxa"/>
          </w:tcPr>
          <w:p w14:paraId="6B1846D9" w14:textId="77777777" w:rsidR="0058174A" w:rsidRPr="00C87258" w:rsidRDefault="0058174A">
            <w:pPr>
              <w:jc w:val="right"/>
              <w:rPr>
                <w:rFonts w:ascii="Arial" w:hAnsi="Arial" w:cs="Arial"/>
                <w:sz w:val="28"/>
              </w:rPr>
            </w:pPr>
          </w:p>
        </w:tc>
      </w:tr>
      <w:tr w:rsidR="0058174A" w:rsidRPr="00C87258" w14:paraId="142C6DE8" w14:textId="77777777" w:rsidTr="002A6C1D">
        <w:trPr>
          <w:trHeight w:val="279"/>
        </w:trPr>
        <w:tc>
          <w:tcPr>
            <w:tcW w:w="648" w:type="dxa"/>
          </w:tcPr>
          <w:p w14:paraId="7372274C" w14:textId="77777777" w:rsidR="0058174A" w:rsidRPr="00C87258" w:rsidRDefault="0058174A">
            <w:pPr>
              <w:rPr>
                <w:rFonts w:ascii="Arial" w:hAnsi="Arial" w:cs="Arial"/>
                <w:sz w:val="28"/>
              </w:rPr>
            </w:pPr>
          </w:p>
        </w:tc>
        <w:tc>
          <w:tcPr>
            <w:tcW w:w="5040" w:type="dxa"/>
          </w:tcPr>
          <w:p w14:paraId="7D5A78D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Inventory</w:t>
            </w:r>
            <w:r w:rsidR="00527ADE" w:rsidRPr="00C87258">
              <w:rPr>
                <w:rFonts w:ascii="Arial" w:hAnsi="Arial" w:cs="Arial"/>
                <w:sz w:val="28"/>
              </w:rPr>
              <w:tab/>
            </w:r>
          </w:p>
        </w:tc>
        <w:tc>
          <w:tcPr>
            <w:tcW w:w="1530" w:type="dxa"/>
          </w:tcPr>
          <w:p w14:paraId="12DB5948" w14:textId="77777777" w:rsidR="0058174A" w:rsidRPr="00C87258" w:rsidRDefault="0058174A">
            <w:pPr>
              <w:jc w:val="right"/>
              <w:rPr>
                <w:rFonts w:ascii="Arial" w:hAnsi="Arial" w:cs="Arial"/>
                <w:sz w:val="28"/>
              </w:rPr>
            </w:pPr>
          </w:p>
        </w:tc>
        <w:tc>
          <w:tcPr>
            <w:tcW w:w="1620" w:type="dxa"/>
          </w:tcPr>
          <w:p w14:paraId="03FCCC0B" w14:textId="77777777" w:rsidR="0058174A" w:rsidRPr="00C87258" w:rsidRDefault="0058174A">
            <w:pPr>
              <w:jc w:val="right"/>
              <w:rPr>
                <w:rFonts w:ascii="Arial" w:hAnsi="Arial" w:cs="Arial"/>
                <w:sz w:val="28"/>
              </w:rPr>
            </w:pPr>
            <w:r w:rsidRPr="00C87258">
              <w:rPr>
                <w:rFonts w:ascii="Arial" w:hAnsi="Arial" w:cs="Arial"/>
                <w:sz w:val="28"/>
              </w:rPr>
              <w:t>2,000</w:t>
            </w:r>
          </w:p>
        </w:tc>
      </w:tr>
      <w:tr w:rsidR="0058174A" w:rsidRPr="00C87258" w14:paraId="31B20C58" w14:textId="77777777" w:rsidTr="002A6C1D">
        <w:trPr>
          <w:trHeight w:val="279"/>
        </w:trPr>
        <w:tc>
          <w:tcPr>
            <w:tcW w:w="648" w:type="dxa"/>
          </w:tcPr>
          <w:p w14:paraId="078121B2" w14:textId="77777777" w:rsidR="0058174A" w:rsidRPr="00C87258" w:rsidRDefault="0058174A">
            <w:pPr>
              <w:rPr>
                <w:rFonts w:ascii="Arial" w:hAnsi="Arial" w:cs="Arial"/>
                <w:sz w:val="28"/>
              </w:rPr>
            </w:pPr>
          </w:p>
        </w:tc>
        <w:tc>
          <w:tcPr>
            <w:tcW w:w="5040" w:type="dxa"/>
          </w:tcPr>
          <w:p w14:paraId="7FF656E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r>
            <w:r w:rsidR="003706A4" w:rsidRPr="00C87258">
              <w:rPr>
                <w:rFonts w:ascii="Arial" w:hAnsi="Arial" w:cs="Arial"/>
                <w:sz w:val="28"/>
              </w:rPr>
              <w:t>Salaries and Wages Payable</w:t>
            </w:r>
            <w:r w:rsidR="00527ADE" w:rsidRPr="00C87258">
              <w:rPr>
                <w:rFonts w:ascii="Arial" w:hAnsi="Arial" w:cs="Arial"/>
                <w:sz w:val="28"/>
              </w:rPr>
              <w:tab/>
            </w:r>
          </w:p>
        </w:tc>
        <w:tc>
          <w:tcPr>
            <w:tcW w:w="1530" w:type="dxa"/>
          </w:tcPr>
          <w:p w14:paraId="28716A7C" w14:textId="77777777" w:rsidR="0058174A" w:rsidRPr="00C87258" w:rsidRDefault="0058174A">
            <w:pPr>
              <w:jc w:val="right"/>
              <w:rPr>
                <w:rFonts w:ascii="Arial" w:hAnsi="Arial" w:cs="Arial"/>
                <w:sz w:val="28"/>
              </w:rPr>
            </w:pPr>
          </w:p>
        </w:tc>
        <w:tc>
          <w:tcPr>
            <w:tcW w:w="1620" w:type="dxa"/>
          </w:tcPr>
          <w:p w14:paraId="220EED4B" w14:textId="77777777" w:rsidR="0058174A" w:rsidRPr="00C87258" w:rsidRDefault="0058174A">
            <w:pPr>
              <w:jc w:val="right"/>
              <w:rPr>
                <w:rFonts w:ascii="Arial" w:hAnsi="Arial" w:cs="Arial"/>
                <w:sz w:val="28"/>
              </w:rPr>
            </w:pPr>
            <w:r w:rsidRPr="00C87258">
              <w:rPr>
                <w:rFonts w:ascii="Arial" w:hAnsi="Arial" w:cs="Arial"/>
                <w:sz w:val="28"/>
              </w:rPr>
              <w:t>3,000</w:t>
            </w:r>
          </w:p>
        </w:tc>
      </w:tr>
      <w:tr w:rsidR="002A6C1D" w:rsidRPr="00C87258" w14:paraId="190BF701" w14:textId="77777777" w:rsidTr="002A6C1D">
        <w:trPr>
          <w:trHeight w:val="279"/>
        </w:trPr>
        <w:tc>
          <w:tcPr>
            <w:tcW w:w="648" w:type="dxa"/>
          </w:tcPr>
          <w:p w14:paraId="16906B5B" w14:textId="77777777" w:rsidR="002A6C1D" w:rsidRPr="00C87258" w:rsidRDefault="002A6C1D">
            <w:pPr>
              <w:rPr>
                <w:rFonts w:ascii="Arial" w:hAnsi="Arial" w:cs="Arial"/>
                <w:sz w:val="28"/>
              </w:rPr>
            </w:pPr>
          </w:p>
        </w:tc>
        <w:tc>
          <w:tcPr>
            <w:tcW w:w="6570" w:type="dxa"/>
            <w:gridSpan w:val="2"/>
            <w:vAlign w:val="bottom"/>
          </w:tcPr>
          <w:p w14:paraId="0929EB50" w14:textId="3004810F" w:rsidR="002A6C1D" w:rsidRPr="00C87258" w:rsidRDefault="002A6C1D" w:rsidP="002A6C1D">
            <w:pPr>
              <w:rPr>
                <w:rFonts w:ascii="Arial" w:hAnsi="Arial" w:cs="Arial"/>
                <w:sz w:val="28"/>
              </w:rPr>
            </w:pPr>
            <w:r>
              <w:rPr>
                <w:rFonts w:ascii="Arial" w:hAnsi="Arial" w:cs="Arial"/>
                <w:sz w:val="28"/>
              </w:rPr>
              <w:t>To record settlement of warranty claims</w:t>
            </w:r>
          </w:p>
        </w:tc>
        <w:tc>
          <w:tcPr>
            <w:tcW w:w="1620" w:type="dxa"/>
          </w:tcPr>
          <w:p w14:paraId="28351FA6" w14:textId="77777777" w:rsidR="002A6C1D" w:rsidRPr="00C87258" w:rsidRDefault="002A6C1D">
            <w:pPr>
              <w:jc w:val="right"/>
              <w:rPr>
                <w:rFonts w:ascii="Arial" w:hAnsi="Arial" w:cs="Arial"/>
                <w:sz w:val="28"/>
              </w:rPr>
            </w:pPr>
          </w:p>
        </w:tc>
      </w:tr>
      <w:tr w:rsidR="00651799" w:rsidRPr="00C87258" w14:paraId="0D0777D3" w14:textId="77777777" w:rsidTr="002A6C1D">
        <w:trPr>
          <w:trHeight w:val="279"/>
        </w:trPr>
        <w:tc>
          <w:tcPr>
            <w:tcW w:w="648" w:type="dxa"/>
          </w:tcPr>
          <w:p w14:paraId="7B0F90B7" w14:textId="77777777" w:rsidR="00651799" w:rsidRPr="00C87258" w:rsidRDefault="00651799">
            <w:pPr>
              <w:rPr>
                <w:rFonts w:ascii="Arial" w:hAnsi="Arial" w:cs="Arial"/>
                <w:sz w:val="28"/>
              </w:rPr>
            </w:pPr>
          </w:p>
        </w:tc>
        <w:tc>
          <w:tcPr>
            <w:tcW w:w="5040" w:type="dxa"/>
          </w:tcPr>
          <w:p w14:paraId="1F2FB4E4" w14:textId="77777777" w:rsidR="00651799" w:rsidRPr="00C87258" w:rsidRDefault="00651799">
            <w:pPr>
              <w:tabs>
                <w:tab w:val="left" w:pos="720"/>
                <w:tab w:val="right" w:leader="dot" w:pos="7200"/>
              </w:tabs>
              <w:rPr>
                <w:rFonts w:ascii="Arial" w:hAnsi="Arial" w:cs="Arial"/>
                <w:sz w:val="28"/>
              </w:rPr>
            </w:pPr>
          </w:p>
        </w:tc>
        <w:tc>
          <w:tcPr>
            <w:tcW w:w="1530" w:type="dxa"/>
          </w:tcPr>
          <w:p w14:paraId="043B64C6" w14:textId="77777777" w:rsidR="00651799" w:rsidRPr="00C87258" w:rsidRDefault="00651799">
            <w:pPr>
              <w:jc w:val="right"/>
              <w:rPr>
                <w:rFonts w:ascii="Arial" w:hAnsi="Arial" w:cs="Arial"/>
                <w:sz w:val="28"/>
              </w:rPr>
            </w:pPr>
          </w:p>
        </w:tc>
        <w:tc>
          <w:tcPr>
            <w:tcW w:w="1620" w:type="dxa"/>
          </w:tcPr>
          <w:p w14:paraId="7595C084" w14:textId="77777777" w:rsidR="00651799" w:rsidRPr="00C87258" w:rsidRDefault="00651799">
            <w:pPr>
              <w:jc w:val="right"/>
              <w:rPr>
                <w:rFonts w:ascii="Arial" w:hAnsi="Arial" w:cs="Arial"/>
                <w:sz w:val="28"/>
              </w:rPr>
            </w:pPr>
          </w:p>
        </w:tc>
      </w:tr>
      <w:tr w:rsidR="0058174A" w:rsidRPr="00C87258" w14:paraId="080E3FCE" w14:textId="77777777" w:rsidTr="002A6C1D">
        <w:trPr>
          <w:trHeight w:val="279"/>
        </w:trPr>
        <w:tc>
          <w:tcPr>
            <w:tcW w:w="648" w:type="dxa"/>
          </w:tcPr>
          <w:p w14:paraId="728C9478" w14:textId="65A0AA38" w:rsidR="0058174A" w:rsidRPr="00C87258" w:rsidRDefault="0034758F">
            <w:pPr>
              <w:rPr>
                <w:rFonts w:ascii="Arial" w:hAnsi="Arial" w:cs="Arial"/>
                <w:sz w:val="28"/>
              </w:rPr>
            </w:pPr>
            <w:r>
              <w:rPr>
                <w:rFonts w:ascii="Arial" w:hAnsi="Arial" w:cs="Arial"/>
                <w:sz w:val="28"/>
              </w:rPr>
              <w:t>f.</w:t>
            </w:r>
          </w:p>
        </w:tc>
        <w:tc>
          <w:tcPr>
            <w:tcW w:w="5040" w:type="dxa"/>
          </w:tcPr>
          <w:p w14:paraId="1628AFFD"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530" w:type="dxa"/>
          </w:tcPr>
          <w:p w14:paraId="31F44212" w14:textId="77777777" w:rsidR="0058174A" w:rsidRPr="00C87258" w:rsidRDefault="0058174A">
            <w:pPr>
              <w:jc w:val="right"/>
              <w:rPr>
                <w:rFonts w:ascii="Arial" w:hAnsi="Arial" w:cs="Arial"/>
                <w:sz w:val="28"/>
              </w:rPr>
            </w:pPr>
          </w:p>
        </w:tc>
        <w:tc>
          <w:tcPr>
            <w:tcW w:w="1620" w:type="dxa"/>
          </w:tcPr>
          <w:p w14:paraId="0297791F" w14:textId="77777777" w:rsidR="0058174A" w:rsidRPr="00C87258" w:rsidRDefault="0058174A">
            <w:pPr>
              <w:jc w:val="right"/>
              <w:rPr>
                <w:rFonts w:ascii="Arial" w:hAnsi="Arial" w:cs="Arial"/>
                <w:sz w:val="28"/>
              </w:rPr>
            </w:pPr>
          </w:p>
        </w:tc>
      </w:tr>
      <w:tr w:rsidR="0058174A" w:rsidRPr="00C87258" w14:paraId="3EBC1DE8" w14:textId="77777777" w:rsidTr="002A6C1D">
        <w:trPr>
          <w:trHeight w:val="279"/>
        </w:trPr>
        <w:tc>
          <w:tcPr>
            <w:tcW w:w="648" w:type="dxa"/>
          </w:tcPr>
          <w:p w14:paraId="25B27564" w14:textId="77777777" w:rsidR="0058174A" w:rsidRPr="00C87258" w:rsidRDefault="0058174A">
            <w:pPr>
              <w:rPr>
                <w:rFonts w:ascii="Arial" w:hAnsi="Arial" w:cs="Arial"/>
                <w:sz w:val="28"/>
              </w:rPr>
            </w:pPr>
          </w:p>
        </w:tc>
        <w:tc>
          <w:tcPr>
            <w:tcW w:w="5040" w:type="dxa"/>
          </w:tcPr>
          <w:p w14:paraId="4A4E4699" w14:textId="5FEDF03E"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Unearned Revenue</w:t>
            </w:r>
            <w:r w:rsidR="00527ADE" w:rsidRPr="00C87258">
              <w:rPr>
                <w:rFonts w:ascii="Arial" w:hAnsi="Arial" w:cs="Arial"/>
                <w:sz w:val="28"/>
              </w:rPr>
              <w:tab/>
            </w:r>
          </w:p>
        </w:tc>
        <w:tc>
          <w:tcPr>
            <w:tcW w:w="1530" w:type="dxa"/>
          </w:tcPr>
          <w:p w14:paraId="37F73EE6" w14:textId="77777777" w:rsidR="0058174A" w:rsidRPr="00C87258" w:rsidRDefault="0058174A">
            <w:pPr>
              <w:jc w:val="right"/>
              <w:rPr>
                <w:rFonts w:ascii="Arial" w:hAnsi="Arial" w:cs="Arial"/>
                <w:sz w:val="28"/>
              </w:rPr>
            </w:pPr>
          </w:p>
        </w:tc>
        <w:tc>
          <w:tcPr>
            <w:tcW w:w="1620" w:type="dxa"/>
          </w:tcPr>
          <w:p w14:paraId="2334E183" w14:textId="77777777" w:rsidR="0058174A" w:rsidRPr="00C87258" w:rsidRDefault="0058174A">
            <w:pPr>
              <w:jc w:val="right"/>
              <w:rPr>
                <w:rFonts w:ascii="Arial" w:hAnsi="Arial" w:cs="Arial"/>
                <w:sz w:val="28"/>
              </w:rPr>
            </w:pPr>
            <w:proofErr w:type="gramStart"/>
            <w:r w:rsidRPr="00C87258">
              <w:rPr>
                <w:rFonts w:ascii="Arial" w:hAnsi="Arial" w:cs="Arial"/>
                <w:sz w:val="28"/>
                <w:u w:val="double"/>
              </w:rPr>
              <w:t>$  8,100</w:t>
            </w:r>
            <w:proofErr w:type="gramEnd"/>
          </w:p>
        </w:tc>
      </w:tr>
      <w:tr w:rsidR="0058174A" w:rsidRPr="00C87258" w14:paraId="566875F6" w14:textId="77777777" w:rsidTr="002A6C1D">
        <w:trPr>
          <w:trHeight w:val="279"/>
        </w:trPr>
        <w:tc>
          <w:tcPr>
            <w:tcW w:w="648" w:type="dxa"/>
          </w:tcPr>
          <w:p w14:paraId="51D4136A" w14:textId="77777777" w:rsidR="0058174A" w:rsidRPr="00C87258" w:rsidRDefault="0058174A">
            <w:pPr>
              <w:rPr>
                <w:rFonts w:ascii="Arial" w:hAnsi="Arial" w:cs="Arial"/>
                <w:sz w:val="28"/>
              </w:rPr>
            </w:pPr>
          </w:p>
        </w:tc>
        <w:tc>
          <w:tcPr>
            <w:tcW w:w="5040" w:type="dxa"/>
          </w:tcPr>
          <w:p w14:paraId="4FF9A3F2" w14:textId="77777777" w:rsidR="0058174A" w:rsidRPr="00C87258" w:rsidRDefault="0058174A">
            <w:pPr>
              <w:tabs>
                <w:tab w:val="left" w:pos="720"/>
                <w:tab w:val="right" w:leader="dot" w:pos="7200"/>
              </w:tabs>
              <w:rPr>
                <w:rFonts w:ascii="Arial" w:hAnsi="Arial" w:cs="Arial"/>
                <w:sz w:val="28"/>
              </w:rPr>
            </w:pPr>
          </w:p>
        </w:tc>
        <w:tc>
          <w:tcPr>
            <w:tcW w:w="1530" w:type="dxa"/>
          </w:tcPr>
          <w:p w14:paraId="37135DF8" w14:textId="77777777" w:rsidR="0058174A" w:rsidRPr="00C87258" w:rsidRDefault="0058174A">
            <w:pPr>
              <w:jc w:val="right"/>
              <w:rPr>
                <w:rFonts w:ascii="Arial" w:hAnsi="Arial" w:cs="Arial"/>
                <w:sz w:val="28"/>
              </w:rPr>
            </w:pPr>
          </w:p>
        </w:tc>
        <w:tc>
          <w:tcPr>
            <w:tcW w:w="1620" w:type="dxa"/>
          </w:tcPr>
          <w:p w14:paraId="7D08D1E0" w14:textId="77777777" w:rsidR="0058174A" w:rsidRPr="00C87258" w:rsidRDefault="0058174A">
            <w:pPr>
              <w:jc w:val="right"/>
              <w:rPr>
                <w:rFonts w:ascii="Arial" w:hAnsi="Arial" w:cs="Arial"/>
                <w:sz w:val="28"/>
              </w:rPr>
            </w:pPr>
          </w:p>
        </w:tc>
      </w:tr>
      <w:tr w:rsidR="0058174A" w:rsidRPr="00C87258" w14:paraId="316F01F7" w14:textId="77777777" w:rsidTr="002A6C1D">
        <w:trPr>
          <w:trHeight w:val="279"/>
        </w:trPr>
        <w:tc>
          <w:tcPr>
            <w:tcW w:w="648" w:type="dxa"/>
          </w:tcPr>
          <w:p w14:paraId="00823450" w14:textId="77777777" w:rsidR="0058174A" w:rsidRPr="00C87258" w:rsidRDefault="0058174A">
            <w:pPr>
              <w:rPr>
                <w:rFonts w:ascii="Arial" w:hAnsi="Arial" w:cs="Arial"/>
                <w:sz w:val="28"/>
              </w:rPr>
            </w:pPr>
          </w:p>
        </w:tc>
        <w:tc>
          <w:tcPr>
            <w:tcW w:w="5040" w:type="dxa"/>
          </w:tcPr>
          <w:p w14:paraId="1E1DA1A7"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Long-term Liabilities:</w:t>
            </w:r>
          </w:p>
        </w:tc>
        <w:tc>
          <w:tcPr>
            <w:tcW w:w="1530" w:type="dxa"/>
          </w:tcPr>
          <w:p w14:paraId="71CF4D2C" w14:textId="77777777" w:rsidR="0058174A" w:rsidRPr="00C87258" w:rsidRDefault="0058174A">
            <w:pPr>
              <w:jc w:val="right"/>
              <w:rPr>
                <w:rFonts w:ascii="Arial" w:hAnsi="Arial" w:cs="Arial"/>
                <w:sz w:val="28"/>
              </w:rPr>
            </w:pPr>
          </w:p>
        </w:tc>
        <w:tc>
          <w:tcPr>
            <w:tcW w:w="1620" w:type="dxa"/>
          </w:tcPr>
          <w:p w14:paraId="38D07D98" w14:textId="77777777" w:rsidR="0058174A" w:rsidRPr="00C87258" w:rsidRDefault="0058174A">
            <w:pPr>
              <w:jc w:val="right"/>
              <w:rPr>
                <w:rFonts w:ascii="Arial" w:hAnsi="Arial" w:cs="Arial"/>
                <w:sz w:val="28"/>
              </w:rPr>
            </w:pPr>
          </w:p>
        </w:tc>
      </w:tr>
      <w:tr w:rsidR="0058174A" w:rsidRPr="00C87258" w14:paraId="46990EFF" w14:textId="77777777" w:rsidTr="002A6C1D">
        <w:trPr>
          <w:trHeight w:val="279"/>
        </w:trPr>
        <w:tc>
          <w:tcPr>
            <w:tcW w:w="648" w:type="dxa"/>
          </w:tcPr>
          <w:p w14:paraId="0AAB4118" w14:textId="77777777" w:rsidR="0058174A" w:rsidRPr="00C87258" w:rsidRDefault="0058174A">
            <w:pPr>
              <w:rPr>
                <w:rFonts w:ascii="Arial" w:hAnsi="Arial" w:cs="Arial"/>
                <w:sz w:val="28"/>
              </w:rPr>
            </w:pPr>
          </w:p>
        </w:tc>
        <w:tc>
          <w:tcPr>
            <w:tcW w:w="5040" w:type="dxa"/>
          </w:tcPr>
          <w:p w14:paraId="66ECD975" w14:textId="46266DFD"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Unearned Revenue</w:t>
            </w:r>
            <w:r w:rsidR="00527ADE" w:rsidRPr="00C87258">
              <w:rPr>
                <w:rFonts w:ascii="Arial" w:hAnsi="Arial" w:cs="Arial"/>
                <w:sz w:val="28"/>
              </w:rPr>
              <w:tab/>
            </w:r>
          </w:p>
        </w:tc>
        <w:tc>
          <w:tcPr>
            <w:tcW w:w="1530" w:type="dxa"/>
          </w:tcPr>
          <w:p w14:paraId="275F4FFF" w14:textId="77777777" w:rsidR="0058174A" w:rsidRPr="00C87258" w:rsidRDefault="0058174A">
            <w:pPr>
              <w:jc w:val="right"/>
              <w:rPr>
                <w:rFonts w:ascii="Arial" w:hAnsi="Arial" w:cs="Arial"/>
                <w:sz w:val="28"/>
              </w:rPr>
            </w:pPr>
          </w:p>
        </w:tc>
        <w:tc>
          <w:tcPr>
            <w:tcW w:w="1620" w:type="dxa"/>
          </w:tcPr>
          <w:p w14:paraId="0E8CB219" w14:textId="77777777" w:rsidR="0058174A" w:rsidRPr="00C87258" w:rsidRDefault="0058174A">
            <w:pPr>
              <w:jc w:val="right"/>
              <w:rPr>
                <w:rFonts w:ascii="Arial" w:hAnsi="Arial" w:cs="Arial"/>
                <w:sz w:val="28"/>
              </w:rPr>
            </w:pPr>
            <w:proofErr w:type="gramStart"/>
            <w:r w:rsidRPr="00C87258">
              <w:rPr>
                <w:rFonts w:ascii="Arial" w:hAnsi="Arial" w:cs="Arial"/>
                <w:sz w:val="28"/>
                <w:u w:val="double"/>
              </w:rPr>
              <w:t>$  8,100</w:t>
            </w:r>
            <w:proofErr w:type="gramEnd"/>
          </w:p>
        </w:tc>
      </w:tr>
    </w:tbl>
    <w:p w14:paraId="78E12307" w14:textId="77777777" w:rsidR="0058174A" w:rsidRPr="00C87258" w:rsidRDefault="0058174A">
      <w:pPr>
        <w:jc w:val="both"/>
        <w:rPr>
          <w:rFonts w:ascii="Arial" w:hAnsi="Arial" w:cs="Arial"/>
          <w:sz w:val="28"/>
        </w:rPr>
      </w:pPr>
    </w:p>
    <w:p w14:paraId="7009ADF0" w14:textId="77777777" w:rsidR="0058174A" w:rsidRPr="00C87258" w:rsidRDefault="0058174A">
      <w:pPr>
        <w:jc w:val="both"/>
        <w:rPr>
          <w:rFonts w:ascii="Arial" w:hAnsi="Arial" w:cs="Arial"/>
          <w:sz w:val="28"/>
        </w:rPr>
      </w:pPr>
    </w:p>
    <w:p w14:paraId="3E62CDB1" w14:textId="641B741A" w:rsidR="00004F9F" w:rsidRPr="00C87258" w:rsidRDefault="0034758F" w:rsidP="00C5708F">
      <w:pPr>
        <w:ind w:left="709" w:hanging="709"/>
        <w:jc w:val="both"/>
        <w:rPr>
          <w:rFonts w:ascii="Arial" w:hAnsi="Arial" w:cs="Arial"/>
          <w:sz w:val="28"/>
        </w:rPr>
      </w:pPr>
      <w:r>
        <w:rPr>
          <w:rFonts w:ascii="Arial" w:hAnsi="Arial" w:cs="Arial"/>
          <w:sz w:val="28"/>
        </w:rPr>
        <w:t>g.</w:t>
      </w:r>
      <w:r w:rsidR="0056377D" w:rsidRPr="00C87258">
        <w:rPr>
          <w:rFonts w:ascii="Arial" w:hAnsi="Arial" w:cs="Arial"/>
          <w:sz w:val="12"/>
        </w:rPr>
        <w:tab/>
      </w:r>
      <w:r w:rsidR="0056377D" w:rsidRPr="00C87258">
        <w:rPr>
          <w:rFonts w:ascii="Arial" w:hAnsi="Arial" w:cs="Arial"/>
          <w:sz w:val="28"/>
        </w:rPr>
        <w:t xml:space="preserve">The costs incurred for product recalls are not included in the liability for warranties accounted </w:t>
      </w:r>
      <w:r w:rsidR="00773DAB">
        <w:rPr>
          <w:rFonts w:ascii="Arial" w:hAnsi="Arial" w:cs="Arial"/>
          <w:sz w:val="28"/>
        </w:rPr>
        <w:t xml:space="preserve">for </w:t>
      </w:r>
      <w:r w:rsidR="0056377D" w:rsidRPr="00C87258">
        <w:rPr>
          <w:rFonts w:ascii="Arial" w:hAnsi="Arial" w:cs="Arial"/>
          <w:sz w:val="28"/>
        </w:rPr>
        <w:t xml:space="preserve">using the assurance-type method. </w:t>
      </w:r>
      <w:r w:rsidR="001E19B5" w:rsidRPr="00C87258">
        <w:rPr>
          <w:rFonts w:ascii="Arial" w:hAnsi="Arial" w:cs="Arial"/>
          <w:sz w:val="28"/>
        </w:rPr>
        <w:t>Warranty claims are initiated by users for defects in products, whereas in the case of product recalls, the manufacturer initiates the offer to replace or repair all products.</w:t>
      </w:r>
    </w:p>
    <w:p w14:paraId="6F79E2BA" w14:textId="77777777" w:rsidR="001E19B5" w:rsidRPr="00C87258" w:rsidRDefault="001E19B5" w:rsidP="00C5708F">
      <w:pPr>
        <w:ind w:left="709" w:hanging="709"/>
        <w:jc w:val="both"/>
        <w:rPr>
          <w:rFonts w:ascii="Arial" w:hAnsi="Arial" w:cs="Arial"/>
          <w:sz w:val="28"/>
        </w:rPr>
      </w:pPr>
    </w:p>
    <w:p w14:paraId="31FBFB33" w14:textId="7187A589" w:rsidR="00004F9F" w:rsidRPr="00C87258" w:rsidRDefault="00004F9F" w:rsidP="00197D89">
      <w:pPr>
        <w:pStyle w:val="NormalWeb"/>
        <w:shd w:val="clear" w:color="auto" w:fill="FFFFFF"/>
        <w:spacing w:before="0" w:beforeAutospacing="0" w:after="225" w:afterAutospacing="0" w:line="285" w:lineRule="atLeast"/>
        <w:ind w:left="709"/>
        <w:jc w:val="both"/>
        <w:textAlignment w:val="baseline"/>
        <w:rPr>
          <w:rFonts w:ascii="Arial" w:hAnsi="Arial" w:cs="Arial"/>
          <w:color w:val="000000"/>
          <w:sz w:val="28"/>
          <w:szCs w:val="28"/>
        </w:rPr>
      </w:pPr>
      <w:r w:rsidRPr="00C87258">
        <w:rPr>
          <w:rFonts w:ascii="Arial" w:hAnsi="Arial" w:cs="Arial"/>
          <w:color w:val="000000"/>
          <w:sz w:val="28"/>
          <w:szCs w:val="28"/>
        </w:rPr>
        <w:t xml:space="preserve">Product recalls occur when faults are found in products that can result in harm or injury to all users. When products are recalled, the business is required to correct or repair the faulty equipment or refund the consumer for the purchase of the recalled product. At the point of sale of the product, the event that causes the recall is considered remote. Businesses are not required to accrue for this contingency, unless, because of the nature of the product and the history of recalls </w:t>
      </w:r>
      <w:r w:rsidR="0024693D">
        <w:rPr>
          <w:rFonts w:ascii="Arial" w:hAnsi="Arial" w:cs="Arial"/>
          <w:color w:val="000000"/>
          <w:sz w:val="28"/>
          <w:szCs w:val="28"/>
        </w:rPr>
        <w:t>in</w:t>
      </w:r>
      <w:r w:rsidRPr="00C87258">
        <w:rPr>
          <w:rFonts w:ascii="Arial" w:hAnsi="Arial" w:cs="Arial"/>
          <w:color w:val="000000"/>
          <w:sz w:val="28"/>
          <w:szCs w:val="28"/>
        </w:rPr>
        <w:t xml:space="preserve"> the past, the company can reasonably measure a likely amount that will be paid to satisfy recalls. This </w:t>
      </w:r>
      <w:r w:rsidR="009329F8" w:rsidRPr="00C87258">
        <w:rPr>
          <w:rFonts w:ascii="Arial" w:hAnsi="Arial" w:cs="Arial"/>
          <w:color w:val="000000"/>
          <w:sz w:val="28"/>
          <w:szCs w:val="28"/>
        </w:rPr>
        <w:t>could be</w:t>
      </w:r>
      <w:r w:rsidRPr="00C87258">
        <w:rPr>
          <w:rFonts w:ascii="Arial" w:hAnsi="Arial" w:cs="Arial"/>
          <w:color w:val="000000"/>
          <w:sz w:val="28"/>
          <w:szCs w:val="28"/>
        </w:rPr>
        <w:t xml:space="preserve"> the case</w:t>
      </w:r>
      <w:r w:rsidR="00197D89" w:rsidRPr="00C87258">
        <w:rPr>
          <w:rFonts w:ascii="Arial" w:hAnsi="Arial" w:cs="Arial"/>
          <w:color w:val="000000"/>
          <w:sz w:val="28"/>
          <w:szCs w:val="28"/>
        </w:rPr>
        <w:t>,</w:t>
      </w:r>
      <w:r w:rsidRPr="00C87258">
        <w:rPr>
          <w:rFonts w:ascii="Arial" w:hAnsi="Arial" w:cs="Arial"/>
          <w:color w:val="000000"/>
          <w:sz w:val="28"/>
          <w:szCs w:val="28"/>
        </w:rPr>
        <w:t xml:space="preserve"> for example</w:t>
      </w:r>
      <w:r w:rsidR="00197D89" w:rsidRPr="00C87258">
        <w:rPr>
          <w:rFonts w:ascii="Arial" w:hAnsi="Arial" w:cs="Arial"/>
          <w:color w:val="000000"/>
          <w:sz w:val="28"/>
          <w:szCs w:val="28"/>
        </w:rPr>
        <w:t>,</w:t>
      </w:r>
      <w:r w:rsidRPr="00C87258">
        <w:rPr>
          <w:rFonts w:ascii="Arial" w:hAnsi="Arial" w:cs="Arial"/>
          <w:color w:val="000000"/>
          <w:sz w:val="28"/>
          <w:szCs w:val="28"/>
        </w:rPr>
        <w:t xml:space="preserve"> </w:t>
      </w:r>
      <w:r w:rsidR="009329F8" w:rsidRPr="00C87258">
        <w:rPr>
          <w:rFonts w:ascii="Arial" w:hAnsi="Arial" w:cs="Arial"/>
          <w:color w:val="000000"/>
          <w:sz w:val="28"/>
          <w:szCs w:val="28"/>
        </w:rPr>
        <w:t>in</w:t>
      </w:r>
      <w:r w:rsidRPr="00C87258">
        <w:rPr>
          <w:rFonts w:ascii="Arial" w:hAnsi="Arial" w:cs="Arial"/>
          <w:color w:val="000000"/>
          <w:sz w:val="28"/>
          <w:szCs w:val="28"/>
        </w:rPr>
        <w:t xml:space="preserve"> the auto industry for </w:t>
      </w:r>
      <w:r w:rsidR="009329F8" w:rsidRPr="00C87258">
        <w:rPr>
          <w:rFonts w:ascii="Arial" w:hAnsi="Arial" w:cs="Arial"/>
          <w:color w:val="000000"/>
          <w:sz w:val="28"/>
          <w:szCs w:val="28"/>
        </w:rPr>
        <w:t xml:space="preserve">a </w:t>
      </w:r>
      <w:r w:rsidRPr="00C87258">
        <w:rPr>
          <w:rFonts w:ascii="Arial" w:hAnsi="Arial" w:cs="Arial"/>
          <w:color w:val="000000"/>
          <w:sz w:val="28"/>
          <w:szCs w:val="28"/>
        </w:rPr>
        <w:t xml:space="preserve">normal </w:t>
      </w:r>
      <w:r w:rsidR="009329F8" w:rsidRPr="00C87258">
        <w:rPr>
          <w:rFonts w:ascii="Arial" w:hAnsi="Arial" w:cs="Arial"/>
          <w:color w:val="000000"/>
          <w:sz w:val="28"/>
          <w:szCs w:val="28"/>
        </w:rPr>
        <w:t xml:space="preserve">level of minor </w:t>
      </w:r>
      <w:r w:rsidRPr="00C87258">
        <w:rPr>
          <w:rFonts w:ascii="Arial" w:hAnsi="Arial" w:cs="Arial"/>
          <w:color w:val="000000"/>
          <w:sz w:val="28"/>
          <w:szCs w:val="28"/>
        </w:rPr>
        <w:t xml:space="preserve">recalls, where user harm </w:t>
      </w:r>
      <w:r w:rsidR="00197D89" w:rsidRPr="00C87258">
        <w:rPr>
          <w:rFonts w:ascii="Arial" w:hAnsi="Arial" w:cs="Arial"/>
          <w:color w:val="000000"/>
          <w:sz w:val="28"/>
          <w:szCs w:val="28"/>
        </w:rPr>
        <w:t xml:space="preserve">or negligence on the part of the manufacturer </w:t>
      </w:r>
      <w:r w:rsidRPr="00C87258">
        <w:rPr>
          <w:rFonts w:ascii="Arial" w:hAnsi="Arial" w:cs="Arial"/>
          <w:color w:val="000000"/>
          <w:sz w:val="28"/>
          <w:szCs w:val="28"/>
        </w:rPr>
        <w:t>is not involved.</w:t>
      </w:r>
    </w:p>
    <w:p w14:paraId="2AE0904C" w14:textId="5D10222A" w:rsidR="00004F9F" w:rsidRPr="00C87258" w:rsidRDefault="00197D89" w:rsidP="00C5708F">
      <w:pPr>
        <w:ind w:left="709" w:hanging="709"/>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11 (C</w:t>
      </w:r>
      <w:r w:rsidR="00A96B2E" w:rsidRPr="00C87258">
        <w:rPr>
          <w:rFonts w:ascii="Arial" w:hAnsi="Arial" w:cs="Arial"/>
          <w:b/>
          <w:sz w:val="28"/>
        </w:rPr>
        <w:t>ONTINUED</w:t>
      </w:r>
      <w:r w:rsidRPr="00C87258">
        <w:rPr>
          <w:rFonts w:ascii="Arial" w:hAnsi="Arial" w:cs="Arial"/>
          <w:b/>
          <w:sz w:val="28"/>
        </w:rPr>
        <w:t>)</w:t>
      </w:r>
    </w:p>
    <w:p w14:paraId="040C7301" w14:textId="77777777" w:rsidR="00197D89" w:rsidRPr="00C87258" w:rsidRDefault="00197D89" w:rsidP="00C5708F">
      <w:pPr>
        <w:ind w:left="709" w:hanging="709"/>
        <w:jc w:val="both"/>
        <w:rPr>
          <w:rFonts w:ascii="Arial" w:hAnsi="Arial" w:cs="Arial"/>
          <w:b/>
          <w:sz w:val="28"/>
        </w:rPr>
      </w:pPr>
    </w:p>
    <w:p w14:paraId="6CA49419" w14:textId="1A8F175C" w:rsidR="00197D89" w:rsidRPr="00C87258" w:rsidRDefault="0034758F" w:rsidP="00C5708F">
      <w:pPr>
        <w:ind w:left="709" w:hanging="709"/>
        <w:jc w:val="both"/>
        <w:rPr>
          <w:rFonts w:ascii="Arial" w:hAnsi="Arial" w:cs="Arial"/>
          <w:sz w:val="28"/>
        </w:rPr>
      </w:pPr>
      <w:r>
        <w:rPr>
          <w:rFonts w:ascii="Arial" w:hAnsi="Arial" w:cs="Arial"/>
          <w:sz w:val="28"/>
        </w:rPr>
        <w:t>g.</w:t>
      </w:r>
      <w:r w:rsidR="00A96B2E" w:rsidRPr="00C87258">
        <w:rPr>
          <w:rFonts w:ascii="Arial" w:hAnsi="Arial" w:cs="Arial"/>
          <w:sz w:val="28"/>
        </w:rPr>
        <w:t xml:space="preserve"> (c</w:t>
      </w:r>
      <w:r w:rsidR="00197D89" w:rsidRPr="00C87258">
        <w:rPr>
          <w:rFonts w:ascii="Arial" w:hAnsi="Arial" w:cs="Arial"/>
          <w:sz w:val="28"/>
        </w:rPr>
        <w:t>ontinued)</w:t>
      </w:r>
    </w:p>
    <w:p w14:paraId="00D27FC4" w14:textId="77777777" w:rsidR="00197D89" w:rsidRPr="00C87258" w:rsidRDefault="00004F9F" w:rsidP="00C5708F">
      <w:pPr>
        <w:ind w:left="709" w:hanging="709"/>
        <w:jc w:val="both"/>
        <w:rPr>
          <w:rFonts w:ascii="Arial" w:hAnsi="Arial" w:cs="Arial"/>
          <w:sz w:val="28"/>
        </w:rPr>
      </w:pPr>
      <w:r w:rsidRPr="00C87258">
        <w:rPr>
          <w:rFonts w:ascii="Arial" w:hAnsi="Arial" w:cs="Arial"/>
          <w:sz w:val="28"/>
        </w:rPr>
        <w:tab/>
      </w:r>
    </w:p>
    <w:p w14:paraId="267C3F46" w14:textId="77064CE7" w:rsidR="00244F0F" w:rsidRPr="00C87258" w:rsidRDefault="00197D89" w:rsidP="00197D89">
      <w:pPr>
        <w:pStyle w:val="NormalWeb"/>
        <w:shd w:val="clear" w:color="auto" w:fill="FFFFFF"/>
        <w:spacing w:before="0" w:beforeAutospacing="0" w:after="225" w:afterAutospacing="0" w:line="285" w:lineRule="atLeast"/>
        <w:ind w:left="709"/>
        <w:jc w:val="both"/>
        <w:textAlignment w:val="baseline"/>
        <w:rPr>
          <w:rFonts w:ascii="Arial" w:hAnsi="Arial" w:cs="Arial"/>
          <w:sz w:val="28"/>
        </w:rPr>
      </w:pPr>
      <w:r w:rsidRPr="00C87258">
        <w:rPr>
          <w:rFonts w:ascii="Arial" w:hAnsi="Arial" w:cs="Arial"/>
          <w:sz w:val="28"/>
        </w:rPr>
        <w:tab/>
      </w:r>
      <w:r w:rsidR="00244F0F" w:rsidRPr="00C87258">
        <w:rPr>
          <w:rFonts w:ascii="Arial" w:hAnsi="Arial" w:cs="Arial"/>
          <w:sz w:val="28"/>
        </w:rPr>
        <w:t xml:space="preserve">Product recalls involve costs that are far greater than the costs involved in honouring individual warranties. Although recalls may be infrequent, they </w:t>
      </w:r>
      <w:r w:rsidR="009329F8" w:rsidRPr="00C87258">
        <w:rPr>
          <w:rFonts w:ascii="Arial" w:hAnsi="Arial" w:cs="Arial"/>
          <w:sz w:val="28"/>
        </w:rPr>
        <w:t>generally</w:t>
      </w:r>
      <w:r w:rsidR="00244F0F" w:rsidRPr="00C87258">
        <w:rPr>
          <w:rFonts w:ascii="Arial" w:hAnsi="Arial" w:cs="Arial"/>
          <w:sz w:val="28"/>
        </w:rPr>
        <w:t xml:space="preserve"> have a substantial impact on the financial performance of the business. If the business accepts a</w:t>
      </w:r>
      <w:r w:rsidR="00D3205B" w:rsidRPr="00C87258">
        <w:rPr>
          <w:rFonts w:ascii="Arial" w:hAnsi="Arial" w:cs="Arial"/>
          <w:sz w:val="28"/>
        </w:rPr>
        <w:t>n imperfect</w:t>
      </w:r>
      <w:r w:rsidR="00244F0F" w:rsidRPr="00C87258">
        <w:rPr>
          <w:rFonts w:ascii="Arial" w:hAnsi="Arial" w:cs="Arial"/>
          <w:sz w:val="28"/>
        </w:rPr>
        <w:t xml:space="preserve"> product de</w:t>
      </w:r>
      <w:r w:rsidR="006269B5" w:rsidRPr="00C87258">
        <w:rPr>
          <w:rFonts w:ascii="Arial" w:hAnsi="Arial" w:cs="Arial"/>
          <w:sz w:val="28"/>
        </w:rPr>
        <w:t xml:space="preserve">sign </w:t>
      </w:r>
      <w:r w:rsidR="00244F0F" w:rsidRPr="00C87258">
        <w:rPr>
          <w:rFonts w:ascii="Arial" w:hAnsi="Arial" w:cs="Arial"/>
          <w:sz w:val="28"/>
        </w:rPr>
        <w:t>that is unlikely to affect the performance of the product</w:t>
      </w:r>
      <w:r w:rsidR="006269B5" w:rsidRPr="00C87258">
        <w:rPr>
          <w:rFonts w:ascii="Arial" w:hAnsi="Arial" w:cs="Arial"/>
          <w:sz w:val="28"/>
        </w:rPr>
        <w:t xml:space="preserve"> and not cause any harm</w:t>
      </w:r>
      <w:r w:rsidR="00244F0F" w:rsidRPr="00C87258">
        <w:rPr>
          <w:rFonts w:ascii="Arial" w:hAnsi="Arial" w:cs="Arial"/>
          <w:sz w:val="28"/>
        </w:rPr>
        <w:t xml:space="preserve">, it may ignore </w:t>
      </w:r>
      <w:r w:rsidR="006269B5" w:rsidRPr="00C87258">
        <w:rPr>
          <w:rFonts w:ascii="Arial" w:hAnsi="Arial" w:cs="Arial"/>
          <w:sz w:val="28"/>
        </w:rPr>
        <w:t>the requirement</w:t>
      </w:r>
      <w:r w:rsidR="00244F0F" w:rsidRPr="00C87258">
        <w:rPr>
          <w:rFonts w:ascii="Arial" w:hAnsi="Arial" w:cs="Arial"/>
          <w:sz w:val="28"/>
        </w:rPr>
        <w:t xml:space="preserve"> to accrue for </w:t>
      </w:r>
      <w:r w:rsidR="006269B5" w:rsidRPr="00C87258">
        <w:rPr>
          <w:rFonts w:ascii="Arial" w:hAnsi="Arial" w:cs="Arial"/>
          <w:sz w:val="28"/>
        </w:rPr>
        <w:t>those future events</w:t>
      </w:r>
      <w:r w:rsidR="00244F0F" w:rsidRPr="00C87258">
        <w:rPr>
          <w:rFonts w:ascii="Arial" w:hAnsi="Arial" w:cs="Arial"/>
          <w:sz w:val="28"/>
        </w:rPr>
        <w:t>.</w:t>
      </w:r>
    </w:p>
    <w:p w14:paraId="07743DBB" w14:textId="77777777" w:rsidR="005C691E" w:rsidRDefault="005C691E" w:rsidP="0056377D">
      <w:pPr>
        <w:ind w:left="709" w:hanging="709"/>
        <w:jc w:val="both"/>
        <w:rPr>
          <w:rFonts w:ascii="Arial" w:hAnsi="Arial" w:cs="Arial"/>
          <w:b/>
          <w:sz w:val="28"/>
        </w:rPr>
      </w:pPr>
    </w:p>
    <w:p w14:paraId="1170D9DF" w14:textId="3C80BBB6"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6,8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30</w:t>
      </w:r>
      <w:r w:rsidRPr="000B3C61">
        <w:rPr>
          <w:rFonts w:ascii="Arial" w:eastAsia="Calibri" w:hAnsi="Arial" w:cs="Arial"/>
          <w:sz w:val="18"/>
          <w:szCs w:val="18"/>
        </w:rPr>
        <w:t xml:space="preserve"> min.  AACSB: None CPA: cpa-t001 CM: Reporting</w:t>
      </w:r>
    </w:p>
    <w:p w14:paraId="07941556" w14:textId="7F1FF12D" w:rsidR="0058174A" w:rsidRPr="00C87258" w:rsidRDefault="0058174A" w:rsidP="0056377D">
      <w:pPr>
        <w:ind w:left="709" w:hanging="709"/>
        <w:jc w:val="both"/>
        <w:rPr>
          <w:rFonts w:ascii="Arial" w:hAnsi="Arial" w:cs="Arial"/>
          <w:b/>
          <w:sz w:val="12"/>
        </w:rPr>
      </w:pPr>
      <w:r w:rsidRPr="00C87258">
        <w:rPr>
          <w:rFonts w:ascii="Arial" w:hAnsi="Arial" w:cs="Arial"/>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420"/>
        <w:gridCol w:w="2610"/>
      </w:tblGrid>
      <w:tr w:rsidR="0058174A" w:rsidRPr="00C87258" w14:paraId="4D6B8A4E" w14:textId="77777777">
        <w:tc>
          <w:tcPr>
            <w:tcW w:w="2808" w:type="dxa"/>
            <w:tcBorders>
              <w:top w:val="nil"/>
              <w:left w:val="nil"/>
              <w:bottom w:val="nil"/>
            </w:tcBorders>
          </w:tcPr>
          <w:p w14:paraId="570325FF" w14:textId="77777777" w:rsidR="0058174A" w:rsidRPr="00C87258" w:rsidRDefault="0058174A">
            <w:pPr>
              <w:rPr>
                <w:rFonts w:ascii="Arial" w:hAnsi="Arial" w:cs="Arial"/>
                <w:b/>
                <w:sz w:val="28"/>
              </w:rPr>
            </w:pPr>
          </w:p>
        </w:tc>
        <w:tc>
          <w:tcPr>
            <w:tcW w:w="3420" w:type="dxa"/>
          </w:tcPr>
          <w:p w14:paraId="2ED58E1A" w14:textId="23F6B4D9"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005525B8" w:rsidRPr="00C87258">
              <w:rPr>
                <w:rFonts w:ascii="Arial" w:hAnsi="Arial" w:cs="Arial"/>
                <w:b/>
                <w:sz w:val="28"/>
              </w:rPr>
              <w:t>12</w:t>
            </w:r>
          </w:p>
        </w:tc>
        <w:tc>
          <w:tcPr>
            <w:tcW w:w="2610" w:type="dxa"/>
            <w:tcBorders>
              <w:top w:val="nil"/>
              <w:bottom w:val="nil"/>
              <w:right w:val="nil"/>
            </w:tcBorders>
          </w:tcPr>
          <w:p w14:paraId="51B9512A" w14:textId="77777777" w:rsidR="0058174A" w:rsidRPr="00C87258" w:rsidRDefault="0058174A">
            <w:pPr>
              <w:rPr>
                <w:rFonts w:ascii="Arial" w:hAnsi="Arial" w:cs="Arial"/>
                <w:b/>
                <w:sz w:val="28"/>
              </w:rPr>
            </w:pPr>
          </w:p>
        </w:tc>
      </w:tr>
    </w:tbl>
    <w:p w14:paraId="3B32B2E0" w14:textId="6E0670FB" w:rsidR="00D240D3" w:rsidRPr="00C87258" w:rsidRDefault="0034758F" w:rsidP="00D240D3">
      <w:pPr>
        <w:jc w:val="both"/>
        <w:rPr>
          <w:rFonts w:ascii="Arial" w:hAnsi="Arial" w:cs="Arial"/>
          <w:bCs/>
          <w:sz w:val="28"/>
          <w:szCs w:val="28"/>
        </w:rPr>
      </w:pPr>
      <w:r>
        <w:rPr>
          <w:rFonts w:ascii="Arial" w:hAnsi="Arial" w:cs="Arial"/>
          <w:bCs/>
          <w:sz w:val="28"/>
          <w:szCs w:val="28"/>
        </w:rPr>
        <w:t>a.</w:t>
      </w:r>
    </w:p>
    <w:p w14:paraId="23050901" w14:textId="77777777" w:rsidR="00D240D3" w:rsidRPr="00C87258" w:rsidRDefault="00D240D3" w:rsidP="00D240D3">
      <w:pPr>
        <w:jc w:val="both"/>
        <w:rPr>
          <w:rFonts w:ascii="Arial" w:hAnsi="Arial" w:cs="Arial"/>
          <w:bCs/>
          <w:sz w:val="28"/>
          <w:szCs w:val="28"/>
        </w:rPr>
      </w:pPr>
    </w:p>
    <w:p w14:paraId="133725BC" w14:textId="77777777" w:rsidR="00D240D3" w:rsidRPr="00C87258" w:rsidRDefault="00D240D3" w:rsidP="00D240D3">
      <w:pPr>
        <w:jc w:val="both"/>
        <w:rPr>
          <w:rFonts w:ascii="Arial" w:hAnsi="Arial" w:cs="Arial"/>
          <w:bCs/>
          <w:sz w:val="28"/>
          <w:szCs w:val="28"/>
        </w:rPr>
      </w:pPr>
      <w:r w:rsidRPr="00C87258">
        <w:rPr>
          <w:rFonts w:ascii="Arial" w:hAnsi="Arial" w:cs="Arial"/>
          <w:bCs/>
          <w:sz w:val="28"/>
          <w:szCs w:val="28"/>
        </w:rPr>
        <w:t>Calculation of the sales price of batteries expected to be returned:</w:t>
      </w:r>
    </w:p>
    <w:tbl>
      <w:tblPr>
        <w:tblW w:w="8250" w:type="dxa"/>
        <w:tblInd w:w="288" w:type="dxa"/>
        <w:tblLayout w:type="fixed"/>
        <w:tblLook w:val="0000" w:firstRow="0" w:lastRow="0" w:firstColumn="0" w:lastColumn="0" w:noHBand="0" w:noVBand="0"/>
      </w:tblPr>
      <w:tblGrid>
        <w:gridCol w:w="6690"/>
        <w:gridCol w:w="1560"/>
      </w:tblGrid>
      <w:tr w:rsidR="00F66C79" w:rsidRPr="00C87258" w14:paraId="74FAA073" w14:textId="77777777">
        <w:tc>
          <w:tcPr>
            <w:tcW w:w="6690" w:type="dxa"/>
            <w:tcBorders>
              <w:top w:val="nil"/>
              <w:left w:val="nil"/>
              <w:bottom w:val="nil"/>
              <w:right w:val="nil"/>
            </w:tcBorders>
          </w:tcPr>
          <w:p w14:paraId="45AF63E1"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July – September sales X 8% return rate</w:t>
            </w:r>
          </w:p>
        </w:tc>
        <w:tc>
          <w:tcPr>
            <w:tcW w:w="1560" w:type="dxa"/>
            <w:tcBorders>
              <w:top w:val="nil"/>
              <w:left w:val="nil"/>
              <w:bottom w:val="nil"/>
              <w:right w:val="nil"/>
            </w:tcBorders>
          </w:tcPr>
          <w:p w14:paraId="74978C9F" w14:textId="77777777" w:rsidR="00F66C79" w:rsidRPr="00C87258" w:rsidRDefault="00F66C79" w:rsidP="00D240D3">
            <w:pPr>
              <w:jc w:val="right"/>
              <w:rPr>
                <w:rFonts w:ascii="Arial" w:hAnsi="Arial" w:cs="Arial"/>
                <w:bCs/>
                <w:sz w:val="28"/>
                <w:szCs w:val="28"/>
              </w:rPr>
            </w:pPr>
          </w:p>
        </w:tc>
      </w:tr>
      <w:tr w:rsidR="00F66C79" w:rsidRPr="00C87258" w14:paraId="6A6EA952" w14:textId="77777777">
        <w:tc>
          <w:tcPr>
            <w:tcW w:w="6690" w:type="dxa"/>
            <w:tcBorders>
              <w:top w:val="nil"/>
              <w:left w:val="nil"/>
              <w:bottom w:val="nil"/>
              <w:right w:val="nil"/>
            </w:tcBorders>
          </w:tcPr>
          <w:p w14:paraId="4DEA632C"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 xml:space="preserve">  ($1,800,000 + $1,650,000 + $2,050,000) X 8%</w:t>
            </w:r>
            <w:r w:rsidRPr="00C87258">
              <w:rPr>
                <w:rFonts w:ascii="Arial" w:hAnsi="Arial" w:cs="Arial"/>
                <w:bCs/>
                <w:sz w:val="28"/>
                <w:szCs w:val="28"/>
              </w:rPr>
              <w:tab/>
            </w:r>
          </w:p>
        </w:tc>
        <w:tc>
          <w:tcPr>
            <w:tcW w:w="1560" w:type="dxa"/>
            <w:tcBorders>
              <w:top w:val="nil"/>
              <w:left w:val="nil"/>
              <w:bottom w:val="nil"/>
              <w:right w:val="nil"/>
            </w:tcBorders>
          </w:tcPr>
          <w:p w14:paraId="33EB7184" w14:textId="77777777" w:rsidR="00F66C79" w:rsidRPr="00C87258" w:rsidRDefault="00F66C79" w:rsidP="00D240D3">
            <w:pPr>
              <w:jc w:val="right"/>
              <w:rPr>
                <w:rFonts w:ascii="Arial" w:hAnsi="Arial" w:cs="Arial"/>
                <w:bCs/>
                <w:sz w:val="28"/>
                <w:szCs w:val="28"/>
              </w:rPr>
            </w:pPr>
            <w:r w:rsidRPr="00C87258">
              <w:rPr>
                <w:rFonts w:ascii="Arial" w:hAnsi="Arial" w:cs="Arial"/>
                <w:bCs/>
                <w:sz w:val="28"/>
                <w:szCs w:val="28"/>
              </w:rPr>
              <w:t>$440,000</w:t>
            </w:r>
          </w:p>
        </w:tc>
      </w:tr>
      <w:tr w:rsidR="00F66C79" w:rsidRPr="00C87258" w14:paraId="07735EC4" w14:textId="77777777">
        <w:tc>
          <w:tcPr>
            <w:tcW w:w="6690" w:type="dxa"/>
            <w:tcBorders>
              <w:top w:val="nil"/>
              <w:left w:val="nil"/>
              <w:bottom w:val="nil"/>
              <w:right w:val="nil"/>
            </w:tcBorders>
          </w:tcPr>
          <w:p w14:paraId="32629CDC"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October – December sales X 10% return rate</w:t>
            </w:r>
          </w:p>
        </w:tc>
        <w:tc>
          <w:tcPr>
            <w:tcW w:w="1560" w:type="dxa"/>
            <w:tcBorders>
              <w:top w:val="nil"/>
              <w:left w:val="nil"/>
              <w:bottom w:val="nil"/>
              <w:right w:val="nil"/>
            </w:tcBorders>
          </w:tcPr>
          <w:p w14:paraId="0C28773F" w14:textId="77777777" w:rsidR="00F66C79" w:rsidRPr="00C87258" w:rsidRDefault="00F66C79" w:rsidP="00D240D3">
            <w:pPr>
              <w:jc w:val="right"/>
              <w:rPr>
                <w:rFonts w:ascii="Arial" w:hAnsi="Arial" w:cs="Arial"/>
                <w:bCs/>
                <w:sz w:val="28"/>
                <w:szCs w:val="28"/>
                <w:u w:val="single"/>
              </w:rPr>
            </w:pPr>
          </w:p>
        </w:tc>
      </w:tr>
      <w:tr w:rsidR="00F66C79" w:rsidRPr="00C87258" w14:paraId="79333EDE" w14:textId="77777777">
        <w:tc>
          <w:tcPr>
            <w:tcW w:w="6690" w:type="dxa"/>
            <w:tcBorders>
              <w:top w:val="nil"/>
              <w:left w:val="nil"/>
              <w:bottom w:val="nil"/>
              <w:right w:val="nil"/>
            </w:tcBorders>
          </w:tcPr>
          <w:p w14:paraId="7007457D"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 xml:space="preserve">  ($1,425,000 + $1,000,000 + $900,000) X 10%</w:t>
            </w:r>
            <w:r w:rsidRPr="00C87258">
              <w:rPr>
                <w:rFonts w:ascii="Arial" w:hAnsi="Arial" w:cs="Arial"/>
                <w:bCs/>
                <w:sz w:val="28"/>
                <w:szCs w:val="28"/>
              </w:rPr>
              <w:tab/>
            </w:r>
          </w:p>
        </w:tc>
        <w:tc>
          <w:tcPr>
            <w:tcW w:w="1560" w:type="dxa"/>
            <w:tcBorders>
              <w:top w:val="nil"/>
              <w:left w:val="nil"/>
              <w:bottom w:val="nil"/>
              <w:right w:val="nil"/>
            </w:tcBorders>
          </w:tcPr>
          <w:p w14:paraId="6201C6C4" w14:textId="77777777" w:rsidR="00F66C79" w:rsidRPr="00C87258" w:rsidRDefault="00F66C79" w:rsidP="00D240D3">
            <w:pPr>
              <w:jc w:val="right"/>
              <w:rPr>
                <w:rFonts w:ascii="Arial" w:hAnsi="Arial" w:cs="Arial"/>
                <w:bCs/>
                <w:sz w:val="28"/>
                <w:szCs w:val="28"/>
                <w:u w:val="single"/>
              </w:rPr>
            </w:pPr>
            <w:r w:rsidRPr="00C87258">
              <w:rPr>
                <w:rFonts w:ascii="Arial" w:hAnsi="Arial" w:cs="Arial"/>
                <w:bCs/>
                <w:sz w:val="28"/>
                <w:szCs w:val="28"/>
                <w:u w:val="single"/>
              </w:rPr>
              <w:t xml:space="preserve">  332,500</w:t>
            </w:r>
          </w:p>
        </w:tc>
      </w:tr>
      <w:tr w:rsidR="00F66C79" w:rsidRPr="00C87258" w14:paraId="758A374B" w14:textId="77777777">
        <w:tc>
          <w:tcPr>
            <w:tcW w:w="6690" w:type="dxa"/>
            <w:tcBorders>
              <w:top w:val="nil"/>
              <w:left w:val="nil"/>
              <w:bottom w:val="nil"/>
              <w:right w:val="nil"/>
            </w:tcBorders>
          </w:tcPr>
          <w:p w14:paraId="3DFFB98B" w14:textId="1F3CED93" w:rsidR="00F66C79" w:rsidRPr="00C87258" w:rsidRDefault="005671FF" w:rsidP="00D240D3">
            <w:pPr>
              <w:tabs>
                <w:tab w:val="right" w:leader="dot" w:pos="7443"/>
              </w:tabs>
              <w:rPr>
                <w:rFonts w:ascii="Arial" w:hAnsi="Arial" w:cs="Arial"/>
                <w:bCs/>
                <w:sz w:val="28"/>
                <w:szCs w:val="28"/>
              </w:rPr>
            </w:pPr>
            <w:r w:rsidRPr="00C87258">
              <w:rPr>
                <w:rFonts w:ascii="Arial" w:hAnsi="Arial" w:cs="Arial"/>
                <w:bCs/>
                <w:sz w:val="28"/>
                <w:szCs w:val="28"/>
              </w:rPr>
              <w:t xml:space="preserve">See also total in part </w:t>
            </w:r>
            <w:r w:rsidR="0034758F">
              <w:rPr>
                <w:rFonts w:ascii="Arial" w:hAnsi="Arial" w:cs="Arial"/>
                <w:bCs/>
                <w:sz w:val="28"/>
                <w:szCs w:val="28"/>
              </w:rPr>
              <w:t>b.</w:t>
            </w:r>
          </w:p>
        </w:tc>
        <w:tc>
          <w:tcPr>
            <w:tcW w:w="1560" w:type="dxa"/>
            <w:tcBorders>
              <w:top w:val="nil"/>
              <w:left w:val="nil"/>
              <w:bottom w:val="nil"/>
              <w:right w:val="nil"/>
            </w:tcBorders>
          </w:tcPr>
          <w:p w14:paraId="167DDCBF" w14:textId="77777777" w:rsidR="00F66C79" w:rsidRPr="00C87258" w:rsidRDefault="00F66C79" w:rsidP="00D240D3">
            <w:pPr>
              <w:jc w:val="right"/>
              <w:rPr>
                <w:rFonts w:ascii="Arial" w:hAnsi="Arial" w:cs="Arial"/>
                <w:bCs/>
                <w:sz w:val="28"/>
                <w:szCs w:val="28"/>
                <w:u w:val="double"/>
              </w:rPr>
            </w:pPr>
            <w:r w:rsidRPr="00C87258">
              <w:rPr>
                <w:rFonts w:ascii="Arial" w:hAnsi="Arial" w:cs="Arial"/>
                <w:bCs/>
                <w:sz w:val="28"/>
                <w:szCs w:val="28"/>
                <w:u w:val="double"/>
              </w:rPr>
              <w:t>$772,500</w:t>
            </w:r>
          </w:p>
        </w:tc>
      </w:tr>
    </w:tbl>
    <w:p w14:paraId="52782305" w14:textId="77777777" w:rsidR="00D240D3" w:rsidRPr="00C87258" w:rsidRDefault="00D240D3" w:rsidP="00D240D3">
      <w:pPr>
        <w:jc w:val="both"/>
        <w:rPr>
          <w:rFonts w:ascii="Arial" w:hAnsi="Arial" w:cs="Arial"/>
          <w:bCs/>
          <w:sz w:val="28"/>
          <w:szCs w:val="28"/>
        </w:rPr>
      </w:pPr>
    </w:p>
    <w:p w14:paraId="65E44A82" w14:textId="77777777" w:rsidR="00D240D3" w:rsidRPr="00C87258" w:rsidRDefault="00D240D3" w:rsidP="00D240D3">
      <w:pPr>
        <w:jc w:val="both"/>
        <w:rPr>
          <w:rFonts w:ascii="Arial" w:hAnsi="Arial" w:cs="Arial"/>
          <w:bCs/>
          <w:sz w:val="28"/>
          <w:szCs w:val="28"/>
        </w:rPr>
      </w:pPr>
      <w:r w:rsidRPr="00C87258">
        <w:rPr>
          <w:rFonts w:ascii="Arial" w:hAnsi="Arial" w:cs="Arial"/>
          <w:bCs/>
          <w:sz w:val="28"/>
          <w:szCs w:val="28"/>
        </w:rPr>
        <w:t xml:space="preserve">Estimated cost to replace batteries that have been returned as defective (measured as the sales price of batteries to be returned X cost of </w:t>
      </w:r>
      <w:r w:rsidR="00BA34E9" w:rsidRPr="00C87258">
        <w:rPr>
          <w:rFonts w:ascii="Arial" w:hAnsi="Arial" w:cs="Arial"/>
          <w:bCs/>
          <w:sz w:val="28"/>
          <w:szCs w:val="28"/>
        </w:rPr>
        <w:t xml:space="preserve">goods sold </w:t>
      </w:r>
      <w:r w:rsidRPr="00C87258">
        <w:rPr>
          <w:rFonts w:ascii="Arial" w:hAnsi="Arial" w:cs="Arial"/>
          <w:bCs/>
          <w:sz w:val="28"/>
          <w:szCs w:val="28"/>
        </w:rPr>
        <w:t>percentage):</w:t>
      </w:r>
    </w:p>
    <w:p w14:paraId="020B5950" w14:textId="77777777" w:rsidR="00D240D3" w:rsidRPr="00C87258" w:rsidRDefault="00D240D3" w:rsidP="00D240D3">
      <w:pPr>
        <w:jc w:val="both"/>
        <w:rPr>
          <w:rFonts w:ascii="Arial" w:hAnsi="Arial" w:cs="Arial"/>
          <w:bCs/>
          <w:sz w:val="28"/>
          <w:szCs w:val="28"/>
        </w:rPr>
      </w:pPr>
    </w:p>
    <w:p w14:paraId="086DFDC0" w14:textId="1E9051D3" w:rsidR="00D240D3" w:rsidRPr="00C87258" w:rsidRDefault="00D240D3" w:rsidP="009E1DD7">
      <w:pPr>
        <w:jc w:val="both"/>
        <w:rPr>
          <w:rFonts w:ascii="Arial" w:hAnsi="Arial" w:cs="Arial"/>
          <w:bCs/>
          <w:sz w:val="28"/>
          <w:szCs w:val="28"/>
        </w:rPr>
      </w:pPr>
      <w:r w:rsidRPr="00C87258">
        <w:rPr>
          <w:rFonts w:ascii="Arial" w:hAnsi="Arial" w:cs="Arial"/>
          <w:bCs/>
          <w:sz w:val="28"/>
          <w:szCs w:val="28"/>
        </w:rPr>
        <w:t xml:space="preserve">The account balance in the Warranty Expense account for the period July 1 to December 31, </w:t>
      </w:r>
      <w:r w:rsidR="008372E4">
        <w:rPr>
          <w:rFonts w:ascii="Arial" w:hAnsi="Arial" w:cs="Arial"/>
          <w:bCs/>
          <w:sz w:val="28"/>
          <w:szCs w:val="28"/>
        </w:rPr>
        <w:t>2020</w:t>
      </w:r>
      <w:r w:rsidRPr="00C87258">
        <w:rPr>
          <w:rFonts w:ascii="Arial" w:hAnsi="Arial" w:cs="Arial"/>
          <w:bCs/>
          <w:sz w:val="28"/>
          <w:szCs w:val="28"/>
        </w:rPr>
        <w:t xml:space="preserve"> is calculated as follows:</w:t>
      </w:r>
    </w:p>
    <w:p w14:paraId="7EAC5E41" w14:textId="77777777" w:rsidR="00D240D3" w:rsidRPr="00C87258" w:rsidRDefault="00D240D3" w:rsidP="00D240D3">
      <w:pPr>
        <w:jc w:val="both"/>
        <w:rPr>
          <w:rFonts w:ascii="Arial" w:hAnsi="Arial" w:cs="Arial"/>
          <w:bCs/>
          <w:sz w:val="28"/>
          <w:szCs w:val="28"/>
        </w:rPr>
      </w:pPr>
    </w:p>
    <w:tbl>
      <w:tblPr>
        <w:tblW w:w="8250" w:type="dxa"/>
        <w:tblInd w:w="288" w:type="dxa"/>
        <w:tblLayout w:type="fixed"/>
        <w:tblLook w:val="0000" w:firstRow="0" w:lastRow="0" w:firstColumn="0" w:lastColumn="0" w:noHBand="0" w:noVBand="0"/>
      </w:tblPr>
      <w:tblGrid>
        <w:gridCol w:w="6690"/>
        <w:gridCol w:w="1560"/>
      </w:tblGrid>
      <w:tr w:rsidR="00F66C79" w:rsidRPr="00C87258" w14:paraId="2BF6B6FA" w14:textId="77777777">
        <w:tc>
          <w:tcPr>
            <w:tcW w:w="6690" w:type="dxa"/>
            <w:tcBorders>
              <w:top w:val="nil"/>
              <w:left w:val="nil"/>
              <w:bottom w:val="nil"/>
              <w:right w:val="nil"/>
            </w:tcBorders>
          </w:tcPr>
          <w:p w14:paraId="35A8DA97"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Estimated cost of replacing batteries related to the July – December sales:</w:t>
            </w:r>
          </w:p>
        </w:tc>
        <w:tc>
          <w:tcPr>
            <w:tcW w:w="1560" w:type="dxa"/>
            <w:tcBorders>
              <w:top w:val="nil"/>
              <w:left w:val="nil"/>
              <w:bottom w:val="nil"/>
              <w:right w:val="nil"/>
            </w:tcBorders>
          </w:tcPr>
          <w:p w14:paraId="29D6AEA5" w14:textId="77777777" w:rsidR="00F66C79" w:rsidRPr="00C87258" w:rsidRDefault="00F66C79" w:rsidP="00D240D3">
            <w:pPr>
              <w:jc w:val="right"/>
              <w:rPr>
                <w:rFonts w:ascii="Arial" w:hAnsi="Arial" w:cs="Arial"/>
                <w:bCs/>
                <w:sz w:val="28"/>
                <w:szCs w:val="28"/>
              </w:rPr>
            </w:pPr>
          </w:p>
        </w:tc>
      </w:tr>
      <w:tr w:rsidR="00F66C79" w:rsidRPr="00C87258" w14:paraId="73A8C99C" w14:textId="77777777">
        <w:tc>
          <w:tcPr>
            <w:tcW w:w="6690" w:type="dxa"/>
            <w:tcBorders>
              <w:top w:val="nil"/>
              <w:left w:val="nil"/>
              <w:bottom w:val="nil"/>
              <w:right w:val="nil"/>
            </w:tcBorders>
          </w:tcPr>
          <w:p w14:paraId="32D64FCA"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 xml:space="preserve">    Cost to replace batteries ($772,500 X 60%)</w:t>
            </w:r>
            <w:r w:rsidRPr="00C87258">
              <w:rPr>
                <w:rFonts w:ascii="Arial" w:hAnsi="Arial" w:cs="Arial"/>
                <w:bCs/>
                <w:sz w:val="28"/>
                <w:szCs w:val="28"/>
              </w:rPr>
              <w:tab/>
            </w:r>
          </w:p>
        </w:tc>
        <w:tc>
          <w:tcPr>
            <w:tcW w:w="1560" w:type="dxa"/>
            <w:tcBorders>
              <w:top w:val="nil"/>
              <w:left w:val="nil"/>
              <w:bottom w:val="nil"/>
              <w:right w:val="nil"/>
            </w:tcBorders>
          </w:tcPr>
          <w:p w14:paraId="62BFD059" w14:textId="77777777" w:rsidR="00F66C79" w:rsidRPr="00C87258" w:rsidRDefault="00F66C79" w:rsidP="00555189">
            <w:pPr>
              <w:jc w:val="right"/>
              <w:rPr>
                <w:rFonts w:ascii="Arial" w:hAnsi="Arial" w:cs="Arial"/>
                <w:bCs/>
                <w:sz w:val="28"/>
                <w:szCs w:val="28"/>
              </w:rPr>
            </w:pPr>
            <w:r w:rsidRPr="00C87258">
              <w:rPr>
                <w:rFonts w:ascii="Arial" w:hAnsi="Arial" w:cs="Arial"/>
                <w:bCs/>
                <w:sz w:val="28"/>
                <w:szCs w:val="28"/>
              </w:rPr>
              <w:t>$</w:t>
            </w:r>
            <w:r w:rsidR="00555189" w:rsidRPr="00C87258">
              <w:rPr>
                <w:rFonts w:ascii="Arial" w:hAnsi="Arial" w:cs="Arial"/>
                <w:bCs/>
                <w:sz w:val="28"/>
                <w:szCs w:val="28"/>
              </w:rPr>
              <w:t>463,500</w:t>
            </w:r>
          </w:p>
        </w:tc>
      </w:tr>
      <w:tr w:rsidR="00F66C79" w:rsidRPr="00C87258" w14:paraId="026ED603" w14:textId="77777777">
        <w:tc>
          <w:tcPr>
            <w:tcW w:w="6690" w:type="dxa"/>
            <w:tcBorders>
              <w:top w:val="nil"/>
              <w:left w:val="nil"/>
              <w:bottom w:val="nil"/>
              <w:right w:val="nil"/>
            </w:tcBorders>
          </w:tcPr>
          <w:p w14:paraId="2D4B595D"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 xml:space="preserve">    Freight cost ($772,500 X 10%)</w:t>
            </w:r>
            <w:r w:rsidRPr="00C87258">
              <w:rPr>
                <w:rFonts w:ascii="Arial" w:hAnsi="Arial" w:cs="Arial"/>
                <w:bCs/>
                <w:sz w:val="28"/>
                <w:szCs w:val="28"/>
              </w:rPr>
              <w:tab/>
            </w:r>
          </w:p>
        </w:tc>
        <w:tc>
          <w:tcPr>
            <w:tcW w:w="1560" w:type="dxa"/>
            <w:tcBorders>
              <w:top w:val="nil"/>
              <w:left w:val="nil"/>
              <w:bottom w:val="nil"/>
              <w:right w:val="nil"/>
            </w:tcBorders>
          </w:tcPr>
          <w:p w14:paraId="3EB009A5" w14:textId="77777777" w:rsidR="00F66C79" w:rsidRPr="00C87258" w:rsidRDefault="00F66C79" w:rsidP="00D240D3">
            <w:pPr>
              <w:jc w:val="right"/>
              <w:rPr>
                <w:rFonts w:ascii="Arial" w:hAnsi="Arial" w:cs="Arial"/>
                <w:bCs/>
                <w:sz w:val="28"/>
                <w:szCs w:val="28"/>
              </w:rPr>
            </w:pPr>
            <w:r w:rsidRPr="00C87258">
              <w:rPr>
                <w:rFonts w:ascii="Arial" w:hAnsi="Arial" w:cs="Arial"/>
                <w:bCs/>
                <w:sz w:val="28"/>
                <w:szCs w:val="28"/>
              </w:rPr>
              <w:t>77,250</w:t>
            </w:r>
          </w:p>
        </w:tc>
      </w:tr>
      <w:tr w:rsidR="00F66C79" w:rsidRPr="00C87258" w14:paraId="0E843716" w14:textId="77777777">
        <w:tc>
          <w:tcPr>
            <w:tcW w:w="6690" w:type="dxa"/>
            <w:tcBorders>
              <w:top w:val="nil"/>
              <w:left w:val="nil"/>
              <w:bottom w:val="nil"/>
              <w:right w:val="nil"/>
            </w:tcBorders>
          </w:tcPr>
          <w:p w14:paraId="7114E71C"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 xml:space="preserve">    Less: Salvage value ($772,500 X 14%)</w:t>
            </w:r>
            <w:r w:rsidRPr="00C87258">
              <w:rPr>
                <w:rFonts w:ascii="Arial" w:hAnsi="Arial" w:cs="Arial"/>
                <w:bCs/>
                <w:sz w:val="28"/>
                <w:szCs w:val="28"/>
              </w:rPr>
              <w:tab/>
            </w:r>
          </w:p>
        </w:tc>
        <w:tc>
          <w:tcPr>
            <w:tcW w:w="1560" w:type="dxa"/>
            <w:tcBorders>
              <w:top w:val="nil"/>
              <w:left w:val="nil"/>
              <w:bottom w:val="nil"/>
              <w:right w:val="nil"/>
            </w:tcBorders>
          </w:tcPr>
          <w:p w14:paraId="49F31BF4" w14:textId="77777777" w:rsidR="00F66C79" w:rsidRPr="00C87258" w:rsidRDefault="00F66C79" w:rsidP="00D240D3">
            <w:pPr>
              <w:ind w:right="-100"/>
              <w:jc w:val="right"/>
              <w:rPr>
                <w:rFonts w:ascii="Arial" w:hAnsi="Arial" w:cs="Arial"/>
                <w:bCs/>
                <w:sz w:val="28"/>
                <w:szCs w:val="28"/>
                <w:u w:val="single"/>
              </w:rPr>
            </w:pPr>
            <w:r w:rsidRPr="00C87258">
              <w:rPr>
                <w:rFonts w:ascii="Arial" w:hAnsi="Arial" w:cs="Arial"/>
                <w:bCs/>
                <w:sz w:val="28"/>
                <w:szCs w:val="28"/>
                <w:u w:val="single"/>
              </w:rPr>
              <w:t xml:space="preserve">  (108,150</w:t>
            </w:r>
            <w:r w:rsidRPr="00C87258">
              <w:rPr>
                <w:rFonts w:ascii="Arial" w:hAnsi="Arial" w:cs="Arial"/>
                <w:bCs/>
                <w:sz w:val="28"/>
                <w:szCs w:val="28"/>
              </w:rPr>
              <w:t>)</w:t>
            </w:r>
          </w:p>
        </w:tc>
      </w:tr>
      <w:tr w:rsidR="00F66C79" w:rsidRPr="00C87258" w14:paraId="26816C84" w14:textId="77777777">
        <w:tc>
          <w:tcPr>
            <w:tcW w:w="6690" w:type="dxa"/>
            <w:tcBorders>
              <w:top w:val="nil"/>
              <w:left w:val="nil"/>
              <w:bottom w:val="nil"/>
              <w:right w:val="nil"/>
            </w:tcBorders>
          </w:tcPr>
          <w:p w14:paraId="0141F97F" w14:textId="754538BE" w:rsidR="00F66C79" w:rsidRPr="00C87258" w:rsidRDefault="005671FF" w:rsidP="00D240D3">
            <w:pPr>
              <w:tabs>
                <w:tab w:val="right" w:leader="dot" w:pos="7443"/>
              </w:tabs>
              <w:rPr>
                <w:rFonts w:ascii="Arial" w:hAnsi="Arial" w:cs="Arial"/>
                <w:bCs/>
                <w:sz w:val="28"/>
                <w:szCs w:val="28"/>
              </w:rPr>
            </w:pPr>
            <w:r w:rsidRPr="00C87258">
              <w:rPr>
                <w:rFonts w:ascii="Arial" w:hAnsi="Arial" w:cs="Arial"/>
                <w:bCs/>
                <w:sz w:val="28"/>
                <w:szCs w:val="28"/>
              </w:rPr>
              <w:t xml:space="preserve">See also total in part </w:t>
            </w:r>
            <w:r w:rsidR="0034758F">
              <w:rPr>
                <w:rFonts w:ascii="Arial" w:hAnsi="Arial" w:cs="Arial"/>
                <w:bCs/>
                <w:sz w:val="28"/>
                <w:szCs w:val="28"/>
              </w:rPr>
              <w:t>b.</w:t>
            </w:r>
          </w:p>
        </w:tc>
        <w:tc>
          <w:tcPr>
            <w:tcW w:w="1560" w:type="dxa"/>
            <w:tcBorders>
              <w:top w:val="nil"/>
              <w:left w:val="nil"/>
              <w:bottom w:val="nil"/>
              <w:right w:val="nil"/>
            </w:tcBorders>
          </w:tcPr>
          <w:p w14:paraId="5B0D40F2" w14:textId="77777777" w:rsidR="00F66C79" w:rsidRPr="00C87258" w:rsidRDefault="00F66C79" w:rsidP="00D240D3">
            <w:pPr>
              <w:jc w:val="right"/>
              <w:rPr>
                <w:rFonts w:ascii="Arial" w:hAnsi="Arial" w:cs="Arial"/>
                <w:bCs/>
                <w:sz w:val="28"/>
                <w:szCs w:val="28"/>
              </w:rPr>
            </w:pPr>
            <w:r w:rsidRPr="00C87258">
              <w:rPr>
                <w:rFonts w:ascii="Arial" w:hAnsi="Arial" w:cs="Arial"/>
                <w:bCs/>
                <w:sz w:val="28"/>
                <w:szCs w:val="28"/>
              </w:rPr>
              <w:t>432,600</w:t>
            </w:r>
          </w:p>
        </w:tc>
      </w:tr>
      <w:tr w:rsidR="00F66C79" w:rsidRPr="00C87258" w14:paraId="6BD4D995" w14:textId="77777777">
        <w:tc>
          <w:tcPr>
            <w:tcW w:w="6690" w:type="dxa"/>
            <w:tcBorders>
              <w:top w:val="nil"/>
              <w:left w:val="nil"/>
              <w:bottom w:val="nil"/>
              <w:right w:val="nil"/>
            </w:tcBorders>
          </w:tcPr>
          <w:p w14:paraId="4E2CD8C5" w14:textId="77777777" w:rsidR="00F66C79" w:rsidRPr="00C87258" w:rsidRDefault="00F66C79" w:rsidP="00D240D3">
            <w:pPr>
              <w:tabs>
                <w:tab w:val="right" w:leader="dot" w:pos="7443"/>
              </w:tabs>
              <w:rPr>
                <w:rFonts w:ascii="Arial" w:hAnsi="Arial" w:cs="Arial"/>
                <w:bCs/>
                <w:sz w:val="28"/>
                <w:szCs w:val="28"/>
              </w:rPr>
            </w:pPr>
            <w:r w:rsidRPr="00C87258">
              <w:rPr>
                <w:rFonts w:ascii="Arial" w:hAnsi="Arial" w:cs="Arial"/>
                <w:bCs/>
                <w:sz w:val="28"/>
                <w:szCs w:val="28"/>
              </w:rPr>
              <w:t>Less: adjustment for the warranty liability not</w:t>
            </w:r>
          </w:p>
        </w:tc>
        <w:tc>
          <w:tcPr>
            <w:tcW w:w="1560" w:type="dxa"/>
            <w:tcBorders>
              <w:top w:val="nil"/>
              <w:left w:val="nil"/>
              <w:bottom w:val="nil"/>
              <w:right w:val="nil"/>
            </w:tcBorders>
          </w:tcPr>
          <w:p w14:paraId="2984EF16" w14:textId="77777777" w:rsidR="00F66C79" w:rsidRPr="00C87258" w:rsidRDefault="00F66C79" w:rsidP="00D240D3">
            <w:pPr>
              <w:jc w:val="right"/>
              <w:rPr>
                <w:rFonts w:ascii="Arial" w:hAnsi="Arial" w:cs="Arial"/>
                <w:bCs/>
                <w:sz w:val="28"/>
                <w:szCs w:val="28"/>
              </w:rPr>
            </w:pPr>
          </w:p>
        </w:tc>
      </w:tr>
      <w:tr w:rsidR="00F66C79" w:rsidRPr="00C87258" w14:paraId="07FFBB15" w14:textId="77777777">
        <w:tc>
          <w:tcPr>
            <w:tcW w:w="6690" w:type="dxa"/>
            <w:tcBorders>
              <w:top w:val="nil"/>
              <w:left w:val="nil"/>
              <w:bottom w:val="nil"/>
              <w:right w:val="nil"/>
            </w:tcBorders>
          </w:tcPr>
          <w:p w14:paraId="5FAC2AFA" w14:textId="77777777" w:rsidR="00F66C79" w:rsidRPr="00C87258" w:rsidRDefault="00F66C79" w:rsidP="00D240D3">
            <w:pPr>
              <w:tabs>
                <w:tab w:val="right" w:leader="dot" w:pos="7443"/>
              </w:tabs>
              <w:rPr>
                <w:rFonts w:ascii="Arial" w:hAnsi="Arial" w:cs="Arial"/>
                <w:bCs/>
                <w:sz w:val="28"/>
                <w:szCs w:val="28"/>
              </w:rPr>
            </w:pPr>
            <w:r w:rsidRPr="00C87258">
              <w:rPr>
                <w:rFonts w:ascii="Arial" w:hAnsi="Arial" w:cs="Arial"/>
                <w:bCs/>
                <w:sz w:val="28"/>
                <w:szCs w:val="28"/>
              </w:rPr>
              <w:t xml:space="preserve">    needed from expense estimate for the</w:t>
            </w:r>
          </w:p>
        </w:tc>
        <w:tc>
          <w:tcPr>
            <w:tcW w:w="1560" w:type="dxa"/>
            <w:tcBorders>
              <w:top w:val="nil"/>
              <w:left w:val="nil"/>
              <w:bottom w:val="nil"/>
              <w:right w:val="nil"/>
            </w:tcBorders>
          </w:tcPr>
          <w:p w14:paraId="6AF9B0C7" w14:textId="77777777" w:rsidR="00F66C79" w:rsidRPr="00C87258" w:rsidRDefault="00F66C79" w:rsidP="00D240D3">
            <w:pPr>
              <w:jc w:val="right"/>
              <w:rPr>
                <w:rFonts w:ascii="Arial" w:hAnsi="Arial" w:cs="Arial"/>
                <w:bCs/>
                <w:sz w:val="28"/>
                <w:szCs w:val="28"/>
              </w:rPr>
            </w:pPr>
          </w:p>
        </w:tc>
      </w:tr>
      <w:tr w:rsidR="0026086E" w:rsidRPr="00C87258" w14:paraId="3F4ECE3D" w14:textId="77777777">
        <w:tc>
          <w:tcPr>
            <w:tcW w:w="6690" w:type="dxa"/>
            <w:tcBorders>
              <w:top w:val="nil"/>
              <w:left w:val="nil"/>
              <w:bottom w:val="nil"/>
              <w:right w:val="nil"/>
            </w:tcBorders>
          </w:tcPr>
          <w:p w14:paraId="18B4744E" w14:textId="4AC011ED" w:rsidR="0026086E" w:rsidRPr="00DE163B" w:rsidRDefault="0026086E" w:rsidP="00D240D3">
            <w:pPr>
              <w:tabs>
                <w:tab w:val="right" w:leader="dot" w:pos="7443"/>
              </w:tabs>
              <w:rPr>
                <w:rFonts w:ascii="Arial" w:hAnsi="Arial" w:cs="Arial"/>
                <w:b/>
                <w:bCs/>
                <w:sz w:val="28"/>
                <w:szCs w:val="28"/>
              </w:rPr>
            </w:pPr>
            <w:r>
              <w:rPr>
                <w:rFonts w:ascii="Arial" w:hAnsi="Arial" w:cs="Arial"/>
                <w:bCs/>
                <w:sz w:val="28"/>
                <w:szCs w:val="28"/>
              </w:rPr>
              <w:t xml:space="preserve">    </w:t>
            </w:r>
            <w:r w:rsidRPr="00C87258">
              <w:rPr>
                <w:rFonts w:ascii="Arial" w:hAnsi="Arial" w:cs="Arial"/>
                <w:bCs/>
                <w:sz w:val="28"/>
                <w:szCs w:val="28"/>
              </w:rPr>
              <w:t>first half of the year</w:t>
            </w:r>
            <w:r>
              <w:rPr>
                <w:rFonts w:ascii="Arial" w:hAnsi="Arial" w:cs="Arial"/>
                <w:bCs/>
                <w:sz w:val="28"/>
                <w:szCs w:val="28"/>
              </w:rPr>
              <w:t xml:space="preserve"> (unadjusted balance in</w:t>
            </w:r>
          </w:p>
        </w:tc>
        <w:tc>
          <w:tcPr>
            <w:tcW w:w="1560" w:type="dxa"/>
            <w:tcBorders>
              <w:top w:val="nil"/>
              <w:left w:val="nil"/>
              <w:bottom w:val="nil"/>
              <w:right w:val="nil"/>
            </w:tcBorders>
          </w:tcPr>
          <w:p w14:paraId="5DDE96DF" w14:textId="77777777" w:rsidR="0026086E" w:rsidRPr="00C87258" w:rsidRDefault="0026086E" w:rsidP="00D240D3">
            <w:pPr>
              <w:jc w:val="right"/>
              <w:rPr>
                <w:rFonts w:ascii="Arial" w:hAnsi="Arial" w:cs="Arial"/>
                <w:bCs/>
                <w:sz w:val="28"/>
                <w:szCs w:val="28"/>
              </w:rPr>
            </w:pPr>
          </w:p>
        </w:tc>
      </w:tr>
      <w:tr w:rsidR="00F66C79" w:rsidRPr="00C87258" w14:paraId="4A493C28" w14:textId="77777777">
        <w:tc>
          <w:tcPr>
            <w:tcW w:w="6690" w:type="dxa"/>
            <w:tcBorders>
              <w:top w:val="nil"/>
              <w:left w:val="nil"/>
              <w:bottom w:val="nil"/>
              <w:right w:val="nil"/>
            </w:tcBorders>
          </w:tcPr>
          <w:p w14:paraId="78B8C09C" w14:textId="219FBD2F" w:rsidR="00F66C79" w:rsidRPr="00C87258" w:rsidRDefault="00F66C79" w:rsidP="00D240D3">
            <w:pPr>
              <w:tabs>
                <w:tab w:val="right" w:leader="dot" w:pos="7443"/>
              </w:tabs>
              <w:rPr>
                <w:rFonts w:ascii="Arial" w:hAnsi="Arial" w:cs="Arial"/>
                <w:bCs/>
                <w:sz w:val="28"/>
                <w:szCs w:val="28"/>
              </w:rPr>
            </w:pPr>
            <w:r w:rsidRPr="00C87258">
              <w:rPr>
                <w:rFonts w:ascii="Arial" w:hAnsi="Arial" w:cs="Arial"/>
                <w:bCs/>
                <w:sz w:val="28"/>
                <w:szCs w:val="28"/>
              </w:rPr>
              <w:t xml:space="preserve">    </w:t>
            </w:r>
            <w:r w:rsidR="0026086E">
              <w:rPr>
                <w:rFonts w:ascii="Arial" w:hAnsi="Arial" w:cs="Arial"/>
                <w:bCs/>
                <w:sz w:val="28"/>
                <w:szCs w:val="28"/>
              </w:rPr>
              <w:t>Warranty Liability account Dec. 31)</w:t>
            </w:r>
            <w:r w:rsidRPr="00C87258">
              <w:rPr>
                <w:rFonts w:ascii="Arial" w:hAnsi="Arial" w:cs="Arial"/>
                <w:bCs/>
                <w:sz w:val="28"/>
                <w:szCs w:val="28"/>
              </w:rPr>
              <w:tab/>
            </w:r>
          </w:p>
        </w:tc>
        <w:tc>
          <w:tcPr>
            <w:tcW w:w="1560" w:type="dxa"/>
            <w:tcBorders>
              <w:top w:val="nil"/>
              <w:left w:val="nil"/>
              <w:bottom w:val="nil"/>
              <w:right w:val="nil"/>
            </w:tcBorders>
          </w:tcPr>
          <w:p w14:paraId="62C21269" w14:textId="77777777" w:rsidR="00F66C79" w:rsidRPr="00C87258" w:rsidRDefault="00F66C79" w:rsidP="00D240D3">
            <w:pPr>
              <w:ind w:right="-100"/>
              <w:jc w:val="right"/>
              <w:rPr>
                <w:rFonts w:ascii="Arial" w:hAnsi="Arial" w:cs="Arial"/>
                <w:bCs/>
                <w:sz w:val="28"/>
                <w:szCs w:val="28"/>
                <w:u w:val="single"/>
              </w:rPr>
            </w:pPr>
            <w:r w:rsidRPr="00C87258">
              <w:rPr>
                <w:rFonts w:ascii="Arial" w:hAnsi="Arial" w:cs="Arial"/>
                <w:bCs/>
                <w:sz w:val="28"/>
                <w:szCs w:val="28"/>
                <w:u w:val="single"/>
              </w:rPr>
              <w:t xml:space="preserve">     (5,000</w:t>
            </w:r>
            <w:r w:rsidRPr="00C87258">
              <w:rPr>
                <w:rFonts w:ascii="Arial" w:hAnsi="Arial" w:cs="Arial"/>
                <w:bCs/>
                <w:sz w:val="28"/>
                <w:szCs w:val="28"/>
              </w:rPr>
              <w:t>)</w:t>
            </w:r>
          </w:p>
        </w:tc>
      </w:tr>
      <w:tr w:rsidR="00F66C79" w:rsidRPr="00C87258" w14:paraId="6F6187D6" w14:textId="77777777">
        <w:tc>
          <w:tcPr>
            <w:tcW w:w="6690" w:type="dxa"/>
            <w:tcBorders>
              <w:top w:val="nil"/>
              <w:left w:val="nil"/>
              <w:bottom w:val="nil"/>
              <w:right w:val="nil"/>
            </w:tcBorders>
          </w:tcPr>
          <w:p w14:paraId="7695A797" w14:textId="0A1099FA" w:rsidR="00F66C79" w:rsidRPr="00C87258" w:rsidRDefault="0026086E" w:rsidP="00865B0A">
            <w:pPr>
              <w:tabs>
                <w:tab w:val="right" w:leader="dot" w:pos="7443"/>
              </w:tabs>
              <w:rPr>
                <w:rFonts w:ascii="Arial" w:hAnsi="Arial" w:cs="Arial"/>
                <w:bCs/>
                <w:sz w:val="28"/>
                <w:szCs w:val="28"/>
              </w:rPr>
            </w:pPr>
            <w:r>
              <w:rPr>
                <w:rFonts w:ascii="Arial" w:hAnsi="Arial" w:cs="Arial"/>
                <w:bCs/>
                <w:sz w:val="28"/>
                <w:szCs w:val="28"/>
              </w:rPr>
              <w:t>W</w:t>
            </w:r>
            <w:r w:rsidR="00F66C79" w:rsidRPr="00C87258">
              <w:rPr>
                <w:rFonts w:ascii="Arial" w:hAnsi="Arial" w:cs="Arial"/>
                <w:bCs/>
                <w:sz w:val="28"/>
                <w:szCs w:val="28"/>
              </w:rPr>
              <w:t xml:space="preserve">arranty expense, July 1 – Dec. 31, </w:t>
            </w:r>
            <w:r w:rsidR="008372E4">
              <w:rPr>
                <w:rFonts w:ascii="Arial" w:hAnsi="Arial" w:cs="Arial"/>
                <w:bCs/>
                <w:sz w:val="28"/>
                <w:szCs w:val="28"/>
              </w:rPr>
              <w:t>2020</w:t>
            </w:r>
            <w:r w:rsidR="00F66C79" w:rsidRPr="00C87258">
              <w:rPr>
                <w:rFonts w:ascii="Arial" w:hAnsi="Arial" w:cs="Arial"/>
                <w:bCs/>
                <w:sz w:val="28"/>
                <w:szCs w:val="28"/>
              </w:rPr>
              <w:tab/>
            </w:r>
          </w:p>
        </w:tc>
        <w:tc>
          <w:tcPr>
            <w:tcW w:w="1560" w:type="dxa"/>
            <w:tcBorders>
              <w:top w:val="nil"/>
              <w:left w:val="nil"/>
              <w:bottom w:val="nil"/>
              <w:right w:val="nil"/>
            </w:tcBorders>
          </w:tcPr>
          <w:p w14:paraId="664B3C9F" w14:textId="77777777" w:rsidR="00F66C79" w:rsidRPr="00C87258" w:rsidRDefault="00F66C79" w:rsidP="00D240D3">
            <w:pPr>
              <w:jc w:val="right"/>
              <w:rPr>
                <w:rFonts w:ascii="Arial" w:hAnsi="Arial" w:cs="Arial"/>
                <w:bCs/>
                <w:sz w:val="28"/>
                <w:szCs w:val="28"/>
                <w:u w:val="double"/>
              </w:rPr>
            </w:pPr>
            <w:r w:rsidRPr="00C87258">
              <w:rPr>
                <w:rFonts w:ascii="Arial" w:hAnsi="Arial" w:cs="Arial"/>
                <w:bCs/>
                <w:sz w:val="28"/>
                <w:szCs w:val="28"/>
                <w:u w:val="double"/>
              </w:rPr>
              <w:t>$427,600</w:t>
            </w:r>
          </w:p>
        </w:tc>
      </w:tr>
    </w:tbl>
    <w:p w14:paraId="0BA5020C" w14:textId="77777777" w:rsidR="00D240D3" w:rsidRPr="00C87258" w:rsidRDefault="00D240D3" w:rsidP="00D240D3">
      <w:pPr>
        <w:jc w:val="both"/>
        <w:rPr>
          <w:rFonts w:ascii="Arial" w:hAnsi="Arial" w:cs="Arial"/>
          <w:bCs/>
          <w:sz w:val="28"/>
          <w:szCs w:val="28"/>
        </w:rPr>
      </w:pPr>
    </w:p>
    <w:p w14:paraId="544C5003" w14:textId="77777777" w:rsidR="00D84797" w:rsidRPr="00C87258" w:rsidRDefault="00D84797" w:rsidP="00D240D3">
      <w:pPr>
        <w:jc w:val="both"/>
        <w:rPr>
          <w:rFonts w:ascii="Arial" w:hAnsi="Arial" w:cs="Arial"/>
          <w:b/>
          <w:bCs/>
          <w:sz w:val="28"/>
          <w:szCs w:val="28"/>
        </w:rPr>
        <w:sectPr w:rsidR="00D84797" w:rsidRPr="00C87258" w:rsidSect="00C5708F">
          <w:headerReference w:type="default" r:id="rId14"/>
          <w:footerReference w:type="even" r:id="rId15"/>
          <w:footerReference w:type="default" r:id="rId16"/>
          <w:type w:val="oddPage"/>
          <w:pgSz w:w="12240" w:h="15840"/>
          <w:pgMar w:top="1276" w:right="1608" w:bottom="1418" w:left="1800" w:header="720" w:footer="864" w:gutter="0"/>
          <w:pgNumType w:start="1"/>
          <w:cols w:space="720"/>
        </w:sectPr>
      </w:pPr>
    </w:p>
    <w:p w14:paraId="0EA67223" w14:textId="4393324C" w:rsidR="00D240D3" w:rsidRPr="00C87258" w:rsidRDefault="00D240D3" w:rsidP="00D240D3">
      <w:pPr>
        <w:rPr>
          <w:rFonts w:ascii="Arial" w:hAnsi="Arial" w:cs="Arial"/>
          <w:b/>
          <w:sz w:val="28"/>
        </w:rPr>
      </w:pPr>
      <w:r w:rsidRPr="00C87258">
        <w:rPr>
          <w:rFonts w:ascii="Arial" w:hAnsi="Arial" w:cs="Arial"/>
          <w:b/>
          <w:sz w:val="28"/>
        </w:rPr>
        <w:lastRenderedPageBreak/>
        <w:t xml:space="preserve">PROBLEM </w:t>
      </w:r>
      <w:r w:rsidR="006F3C5D">
        <w:rPr>
          <w:rFonts w:ascii="Arial" w:hAnsi="Arial" w:cs="Arial"/>
          <w:b/>
          <w:sz w:val="28"/>
        </w:rPr>
        <w:t>13.</w:t>
      </w:r>
      <w:r w:rsidR="005525B8" w:rsidRPr="00C87258">
        <w:rPr>
          <w:rFonts w:ascii="Arial" w:hAnsi="Arial" w:cs="Arial"/>
          <w:b/>
          <w:sz w:val="28"/>
        </w:rPr>
        <w:t>12</w:t>
      </w:r>
      <w:r w:rsidRPr="00C87258">
        <w:rPr>
          <w:rFonts w:ascii="Arial" w:hAnsi="Arial" w:cs="Arial"/>
          <w:b/>
          <w:sz w:val="28"/>
        </w:rPr>
        <w:t xml:space="preserve"> (</w:t>
      </w:r>
      <w:r w:rsidR="00F859E7">
        <w:rPr>
          <w:rFonts w:ascii="Arial" w:hAnsi="Arial" w:cs="Arial"/>
          <w:b/>
          <w:sz w:val="28"/>
        </w:rPr>
        <w:t>CONTINUED)</w:t>
      </w:r>
    </w:p>
    <w:p w14:paraId="22756389" w14:textId="77777777" w:rsidR="00D240D3" w:rsidRPr="00C87258" w:rsidRDefault="00D240D3" w:rsidP="00D240D3">
      <w:pPr>
        <w:jc w:val="both"/>
        <w:rPr>
          <w:rFonts w:ascii="Arial" w:hAnsi="Arial" w:cs="Arial"/>
          <w:b/>
          <w:bCs/>
          <w:sz w:val="28"/>
          <w:szCs w:val="28"/>
        </w:rPr>
      </w:pPr>
    </w:p>
    <w:p w14:paraId="3E18046E" w14:textId="19DF0A83" w:rsidR="00D240D3" w:rsidRPr="00C87258" w:rsidRDefault="0034758F" w:rsidP="00F06E6F">
      <w:pPr>
        <w:ind w:left="630" w:hanging="630"/>
        <w:jc w:val="both"/>
        <w:rPr>
          <w:rFonts w:ascii="Arial" w:hAnsi="Arial" w:cs="Arial"/>
          <w:bCs/>
          <w:sz w:val="28"/>
          <w:szCs w:val="28"/>
        </w:rPr>
      </w:pPr>
      <w:r>
        <w:rPr>
          <w:rFonts w:ascii="Arial" w:hAnsi="Arial" w:cs="Arial"/>
          <w:bCs/>
          <w:sz w:val="28"/>
          <w:szCs w:val="28"/>
        </w:rPr>
        <w:t>b.</w:t>
      </w:r>
      <w:r w:rsidR="00F06E6F">
        <w:rPr>
          <w:rFonts w:ascii="Arial" w:hAnsi="Arial" w:cs="Arial"/>
          <w:bCs/>
          <w:sz w:val="28"/>
          <w:szCs w:val="28"/>
        </w:rPr>
        <w:tab/>
      </w:r>
      <w:r w:rsidR="00D240D3" w:rsidRPr="00C87258">
        <w:rPr>
          <w:rFonts w:ascii="Arial" w:hAnsi="Arial" w:cs="Arial"/>
          <w:bCs/>
          <w:sz w:val="28"/>
          <w:szCs w:val="28"/>
        </w:rPr>
        <w:t>The amount of the</w:t>
      </w:r>
      <w:r w:rsidR="00463CD3" w:rsidRPr="00C87258">
        <w:rPr>
          <w:rFonts w:ascii="Arial" w:hAnsi="Arial" w:cs="Arial"/>
          <w:bCs/>
          <w:sz w:val="28"/>
          <w:szCs w:val="28"/>
        </w:rPr>
        <w:t xml:space="preserve"> accrual</w:t>
      </w:r>
      <w:r w:rsidR="00D240D3" w:rsidRPr="00C87258">
        <w:rPr>
          <w:rFonts w:ascii="Arial" w:hAnsi="Arial" w:cs="Arial"/>
          <w:bCs/>
          <w:sz w:val="28"/>
          <w:szCs w:val="28"/>
        </w:rPr>
        <w:t xml:space="preserve"> required in the </w:t>
      </w:r>
      <w:r w:rsidR="00C660DF" w:rsidRPr="00C87258">
        <w:rPr>
          <w:rFonts w:ascii="Arial" w:hAnsi="Arial" w:cs="Arial"/>
          <w:sz w:val="28"/>
        </w:rPr>
        <w:t>Warranty</w:t>
      </w:r>
      <w:r w:rsidR="00C660DF" w:rsidRPr="00C87258" w:rsidDel="00C660DF">
        <w:rPr>
          <w:rFonts w:ascii="Arial" w:hAnsi="Arial" w:cs="Arial"/>
          <w:bCs/>
          <w:sz w:val="28"/>
          <w:szCs w:val="28"/>
        </w:rPr>
        <w:t xml:space="preserve"> </w:t>
      </w:r>
      <w:r w:rsidR="00D240D3" w:rsidRPr="00C87258">
        <w:rPr>
          <w:rFonts w:ascii="Arial" w:hAnsi="Arial" w:cs="Arial"/>
          <w:bCs/>
          <w:sz w:val="28"/>
          <w:szCs w:val="28"/>
        </w:rPr>
        <w:t xml:space="preserve">Liability </w:t>
      </w:r>
      <w:r w:rsidR="00C660DF" w:rsidRPr="00C87258">
        <w:rPr>
          <w:rFonts w:ascii="Arial" w:hAnsi="Arial" w:cs="Arial"/>
          <w:bCs/>
          <w:sz w:val="28"/>
          <w:szCs w:val="28"/>
        </w:rPr>
        <w:t xml:space="preserve">account </w:t>
      </w:r>
      <w:r w:rsidR="00D240D3" w:rsidRPr="00C87258">
        <w:rPr>
          <w:rFonts w:ascii="Arial" w:hAnsi="Arial" w:cs="Arial"/>
          <w:bCs/>
          <w:sz w:val="28"/>
          <w:szCs w:val="28"/>
        </w:rPr>
        <w:t xml:space="preserve">as at December 31, </w:t>
      </w:r>
      <w:r w:rsidR="008372E4">
        <w:rPr>
          <w:rFonts w:ascii="Arial" w:hAnsi="Arial" w:cs="Arial"/>
          <w:bCs/>
          <w:sz w:val="28"/>
          <w:szCs w:val="28"/>
        </w:rPr>
        <w:t>2020</w:t>
      </w:r>
      <w:r w:rsidR="00D240D3" w:rsidRPr="00C87258">
        <w:rPr>
          <w:rFonts w:ascii="Arial" w:hAnsi="Arial" w:cs="Arial"/>
          <w:bCs/>
          <w:sz w:val="28"/>
          <w:szCs w:val="28"/>
        </w:rPr>
        <w:t xml:space="preserve"> is calculated as follows:</w:t>
      </w:r>
    </w:p>
    <w:p w14:paraId="3A6EBC04" w14:textId="77777777" w:rsidR="00D240D3" w:rsidRPr="00C87258" w:rsidRDefault="00D240D3" w:rsidP="00D240D3">
      <w:pPr>
        <w:jc w:val="both"/>
        <w:rPr>
          <w:rFonts w:ascii="Arial" w:hAnsi="Arial" w:cs="Arial"/>
          <w:bCs/>
          <w:sz w:val="28"/>
          <w:szCs w:val="28"/>
        </w:rPr>
      </w:pPr>
    </w:p>
    <w:tbl>
      <w:tblPr>
        <w:tblW w:w="13105" w:type="dxa"/>
        <w:tblCellMar>
          <w:top w:w="20" w:type="dxa"/>
          <w:bottom w:w="20" w:type="dxa"/>
        </w:tblCellMar>
        <w:tblLook w:val="0000" w:firstRow="0" w:lastRow="0" w:firstColumn="0" w:lastColumn="0" w:noHBand="0" w:noVBand="0"/>
      </w:tblPr>
      <w:tblGrid>
        <w:gridCol w:w="1655"/>
        <w:gridCol w:w="145"/>
        <w:gridCol w:w="1526"/>
        <w:gridCol w:w="145"/>
        <w:gridCol w:w="1106"/>
        <w:gridCol w:w="145"/>
        <w:gridCol w:w="1407"/>
        <w:gridCol w:w="145"/>
        <w:gridCol w:w="2186"/>
        <w:gridCol w:w="145"/>
        <w:gridCol w:w="2271"/>
        <w:gridCol w:w="145"/>
        <w:gridCol w:w="1939"/>
        <w:gridCol w:w="145"/>
      </w:tblGrid>
      <w:tr w:rsidR="00D240D3" w:rsidRPr="00C87258" w14:paraId="577BA898" w14:textId="77777777" w:rsidTr="00C77219">
        <w:trPr>
          <w:gridAfter w:val="1"/>
          <w:wAfter w:w="145" w:type="dxa"/>
        </w:trPr>
        <w:tc>
          <w:tcPr>
            <w:tcW w:w="1655" w:type="dxa"/>
            <w:tcBorders>
              <w:top w:val="nil"/>
              <w:left w:val="nil"/>
              <w:bottom w:val="single" w:sz="4" w:space="0" w:color="auto"/>
              <w:right w:val="nil"/>
            </w:tcBorders>
            <w:shd w:val="clear" w:color="auto" w:fill="auto"/>
            <w:noWrap/>
            <w:vAlign w:val="bottom"/>
          </w:tcPr>
          <w:p w14:paraId="452FA6F1" w14:textId="77777777" w:rsidR="00D240D3" w:rsidRPr="00C87258" w:rsidRDefault="00D240D3" w:rsidP="00D240D3">
            <w:pPr>
              <w:rPr>
                <w:rFonts w:ascii="Arial" w:hAnsi="Arial" w:cs="Arial"/>
                <w:bCs/>
                <w:sz w:val="24"/>
                <w:szCs w:val="24"/>
                <w:lang w:val="en-US"/>
              </w:rPr>
            </w:pPr>
            <w:r w:rsidRPr="00C87258">
              <w:rPr>
                <w:rFonts w:ascii="Arial" w:hAnsi="Arial" w:cs="Arial"/>
                <w:bCs/>
                <w:sz w:val="24"/>
                <w:szCs w:val="24"/>
                <w:lang w:val="en-US"/>
              </w:rPr>
              <w:t>Month</w:t>
            </w:r>
          </w:p>
        </w:tc>
        <w:tc>
          <w:tcPr>
            <w:tcW w:w="1671" w:type="dxa"/>
            <w:gridSpan w:val="2"/>
            <w:tcBorders>
              <w:top w:val="nil"/>
              <w:left w:val="nil"/>
              <w:bottom w:val="single" w:sz="4" w:space="0" w:color="auto"/>
              <w:right w:val="nil"/>
            </w:tcBorders>
            <w:shd w:val="clear" w:color="auto" w:fill="auto"/>
            <w:noWrap/>
            <w:vAlign w:val="bottom"/>
          </w:tcPr>
          <w:p w14:paraId="50243BF3" w14:textId="77777777" w:rsidR="00D240D3" w:rsidRPr="00C87258" w:rsidRDefault="00D240D3" w:rsidP="000726E8">
            <w:pPr>
              <w:jc w:val="center"/>
              <w:rPr>
                <w:rFonts w:ascii="Arial" w:hAnsi="Arial" w:cs="Arial"/>
                <w:bCs/>
                <w:sz w:val="24"/>
                <w:szCs w:val="24"/>
                <w:lang w:val="en-US"/>
              </w:rPr>
            </w:pPr>
            <w:r w:rsidRPr="00C87258">
              <w:rPr>
                <w:rFonts w:ascii="Arial" w:hAnsi="Arial" w:cs="Arial"/>
                <w:bCs/>
                <w:sz w:val="24"/>
                <w:szCs w:val="24"/>
                <w:lang w:val="en-US"/>
              </w:rPr>
              <w:t>Sales amount for month</w:t>
            </w:r>
          </w:p>
        </w:tc>
        <w:tc>
          <w:tcPr>
            <w:tcW w:w="1251" w:type="dxa"/>
            <w:gridSpan w:val="2"/>
            <w:tcBorders>
              <w:top w:val="nil"/>
              <w:left w:val="nil"/>
              <w:bottom w:val="single" w:sz="4" w:space="0" w:color="auto"/>
              <w:right w:val="nil"/>
            </w:tcBorders>
            <w:shd w:val="clear" w:color="auto" w:fill="auto"/>
            <w:noWrap/>
            <w:vAlign w:val="bottom"/>
          </w:tcPr>
          <w:p w14:paraId="191CAF4C" w14:textId="77777777" w:rsidR="00D240D3" w:rsidRPr="00C87258" w:rsidRDefault="00D240D3" w:rsidP="000726E8">
            <w:pPr>
              <w:jc w:val="center"/>
              <w:rPr>
                <w:rFonts w:ascii="Arial" w:hAnsi="Arial" w:cs="Arial"/>
                <w:bCs/>
                <w:sz w:val="24"/>
                <w:szCs w:val="24"/>
                <w:lang w:val="en-US"/>
              </w:rPr>
            </w:pPr>
            <w:r w:rsidRPr="00C87258">
              <w:rPr>
                <w:rFonts w:ascii="Arial" w:hAnsi="Arial" w:cs="Arial"/>
                <w:bCs/>
                <w:sz w:val="24"/>
                <w:szCs w:val="24"/>
                <w:lang w:val="en-US"/>
              </w:rPr>
              <w:t>% of battery returns expected</w:t>
            </w:r>
          </w:p>
        </w:tc>
        <w:tc>
          <w:tcPr>
            <w:tcW w:w="1552" w:type="dxa"/>
            <w:gridSpan w:val="2"/>
            <w:tcBorders>
              <w:top w:val="nil"/>
              <w:left w:val="nil"/>
              <w:bottom w:val="single" w:sz="4" w:space="0" w:color="auto"/>
              <w:right w:val="nil"/>
            </w:tcBorders>
            <w:shd w:val="clear" w:color="auto" w:fill="auto"/>
            <w:noWrap/>
            <w:vAlign w:val="bottom"/>
          </w:tcPr>
          <w:p w14:paraId="7C7DBE2A" w14:textId="77777777" w:rsidR="00D240D3" w:rsidRPr="00C87258" w:rsidRDefault="00D240D3" w:rsidP="000726E8">
            <w:pPr>
              <w:jc w:val="center"/>
              <w:rPr>
                <w:rFonts w:ascii="Arial" w:hAnsi="Arial" w:cs="Arial"/>
                <w:bCs/>
                <w:sz w:val="24"/>
                <w:szCs w:val="24"/>
                <w:lang w:val="en-US"/>
              </w:rPr>
            </w:pPr>
            <w:r w:rsidRPr="00C87258">
              <w:rPr>
                <w:rFonts w:ascii="Arial" w:hAnsi="Arial" w:cs="Arial"/>
                <w:bCs/>
                <w:sz w:val="24"/>
                <w:szCs w:val="24"/>
                <w:lang w:val="en-US"/>
              </w:rPr>
              <w:t>Sales price of batteries expect to be returned</w:t>
            </w:r>
          </w:p>
        </w:tc>
        <w:tc>
          <w:tcPr>
            <w:tcW w:w="2331" w:type="dxa"/>
            <w:gridSpan w:val="2"/>
            <w:tcBorders>
              <w:top w:val="nil"/>
              <w:left w:val="nil"/>
              <w:bottom w:val="single" w:sz="4" w:space="0" w:color="auto"/>
              <w:right w:val="nil"/>
            </w:tcBorders>
            <w:shd w:val="clear" w:color="auto" w:fill="auto"/>
            <w:noWrap/>
            <w:vAlign w:val="bottom"/>
          </w:tcPr>
          <w:p w14:paraId="7EF53D00" w14:textId="1CA2F652" w:rsidR="00D240D3" w:rsidRPr="00C87258" w:rsidRDefault="00D240D3" w:rsidP="000726E8">
            <w:pPr>
              <w:jc w:val="center"/>
              <w:rPr>
                <w:rFonts w:ascii="Arial" w:hAnsi="Arial" w:cs="Arial"/>
                <w:bCs/>
                <w:sz w:val="24"/>
                <w:szCs w:val="24"/>
                <w:lang w:val="en-US"/>
              </w:rPr>
            </w:pPr>
            <w:r w:rsidRPr="00C87258">
              <w:rPr>
                <w:rFonts w:ascii="Arial" w:hAnsi="Arial" w:cs="Arial"/>
                <w:bCs/>
                <w:sz w:val="24"/>
                <w:szCs w:val="24"/>
                <w:lang w:val="en-US"/>
              </w:rPr>
              <w:t>Cost to replace defective batteries (= 60% + 10% – 14% = 56% of returns)</w:t>
            </w:r>
          </w:p>
        </w:tc>
        <w:tc>
          <w:tcPr>
            <w:tcW w:w="2416" w:type="dxa"/>
            <w:gridSpan w:val="2"/>
            <w:tcBorders>
              <w:top w:val="nil"/>
              <w:left w:val="nil"/>
              <w:bottom w:val="single" w:sz="4" w:space="0" w:color="auto"/>
              <w:right w:val="nil"/>
            </w:tcBorders>
            <w:shd w:val="clear" w:color="auto" w:fill="auto"/>
            <w:noWrap/>
            <w:vAlign w:val="bottom"/>
          </w:tcPr>
          <w:p w14:paraId="213230FF" w14:textId="7E1EF350" w:rsidR="00D240D3" w:rsidRPr="00C87258" w:rsidRDefault="00D240D3" w:rsidP="00463CD3">
            <w:pPr>
              <w:jc w:val="center"/>
              <w:rPr>
                <w:rFonts w:ascii="Arial" w:hAnsi="Arial" w:cs="Arial"/>
                <w:bCs/>
                <w:sz w:val="24"/>
                <w:szCs w:val="24"/>
                <w:lang w:val="en-US"/>
              </w:rPr>
            </w:pPr>
            <w:r w:rsidRPr="00C87258">
              <w:rPr>
                <w:rFonts w:ascii="Arial" w:hAnsi="Arial" w:cs="Arial"/>
                <w:bCs/>
                <w:sz w:val="24"/>
                <w:szCs w:val="24"/>
                <w:lang w:val="en-US"/>
              </w:rPr>
              <w:t xml:space="preserve">% of defective batteries remaining to be returned as at December 31, </w:t>
            </w:r>
            <w:r w:rsidR="008372E4">
              <w:rPr>
                <w:rFonts w:ascii="Arial" w:hAnsi="Arial" w:cs="Arial"/>
                <w:bCs/>
                <w:sz w:val="24"/>
                <w:szCs w:val="24"/>
                <w:lang w:val="en-US"/>
              </w:rPr>
              <w:t>2020</w:t>
            </w:r>
          </w:p>
        </w:tc>
        <w:tc>
          <w:tcPr>
            <w:tcW w:w="2084" w:type="dxa"/>
            <w:gridSpan w:val="2"/>
            <w:tcBorders>
              <w:top w:val="nil"/>
              <w:left w:val="nil"/>
              <w:bottom w:val="single" w:sz="4" w:space="0" w:color="auto"/>
              <w:right w:val="nil"/>
            </w:tcBorders>
            <w:shd w:val="clear" w:color="auto" w:fill="auto"/>
            <w:noWrap/>
            <w:vAlign w:val="bottom"/>
          </w:tcPr>
          <w:p w14:paraId="1D8E7431" w14:textId="77777777" w:rsidR="00463CD3" w:rsidRPr="00C87258" w:rsidRDefault="00463CD3" w:rsidP="000726E8">
            <w:pPr>
              <w:jc w:val="center"/>
              <w:rPr>
                <w:rFonts w:ascii="Arial" w:hAnsi="Arial" w:cs="Arial"/>
                <w:bCs/>
                <w:sz w:val="24"/>
                <w:szCs w:val="24"/>
                <w:lang w:val="en-US"/>
              </w:rPr>
            </w:pPr>
            <w:r w:rsidRPr="00C87258">
              <w:rPr>
                <w:rFonts w:ascii="Arial" w:hAnsi="Arial" w:cs="Arial"/>
                <w:bCs/>
                <w:sz w:val="24"/>
                <w:szCs w:val="24"/>
                <w:lang w:val="en-US"/>
              </w:rPr>
              <w:t>Accrual</w:t>
            </w:r>
          </w:p>
          <w:p w14:paraId="7D0C2F33" w14:textId="77777777" w:rsidR="00D240D3" w:rsidRPr="00C87258" w:rsidRDefault="00D240D3" w:rsidP="000726E8">
            <w:pPr>
              <w:jc w:val="center"/>
              <w:rPr>
                <w:rFonts w:ascii="Arial" w:hAnsi="Arial" w:cs="Arial"/>
                <w:bCs/>
                <w:sz w:val="24"/>
                <w:szCs w:val="24"/>
                <w:lang w:val="en-US"/>
              </w:rPr>
            </w:pPr>
            <w:r w:rsidRPr="00C87258">
              <w:rPr>
                <w:rFonts w:ascii="Arial" w:hAnsi="Arial" w:cs="Arial"/>
                <w:bCs/>
                <w:sz w:val="24"/>
                <w:szCs w:val="24"/>
                <w:lang w:val="en-US"/>
              </w:rPr>
              <w:t>required (= cost to replace X % remaining to be returned)</w:t>
            </w:r>
          </w:p>
        </w:tc>
      </w:tr>
      <w:tr w:rsidR="00D240D3" w:rsidRPr="00C87258" w14:paraId="5AEDBC8D" w14:textId="77777777" w:rsidTr="00C77219">
        <w:tc>
          <w:tcPr>
            <w:tcW w:w="1800" w:type="dxa"/>
            <w:gridSpan w:val="2"/>
            <w:tcBorders>
              <w:top w:val="single" w:sz="4" w:space="0" w:color="auto"/>
              <w:left w:val="nil"/>
              <w:bottom w:val="nil"/>
              <w:right w:val="nil"/>
            </w:tcBorders>
            <w:shd w:val="clear" w:color="auto" w:fill="auto"/>
          </w:tcPr>
          <w:p w14:paraId="3DFFACCE" w14:textId="77777777" w:rsidR="00D240D3" w:rsidRPr="00C87258" w:rsidRDefault="00D240D3" w:rsidP="00D240D3">
            <w:pPr>
              <w:rPr>
                <w:rFonts w:ascii="Arial" w:hAnsi="Arial" w:cs="Arial"/>
                <w:bCs/>
                <w:color w:val="000000"/>
                <w:sz w:val="28"/>
                <w:szCs w:val="28"/>
                <w:lang w:val="en-US"/>
              </w:rPr>
            </w:pPr>
            <w:r w:rsidRPr="00C87258">
              <w:rPr>
                <w:rFonts w:ascii="Arial" w:hAnsi="Arial" w:cs="Arial"/>
                <w:bCs/>
                <w:color w:val="000000"/>
                <w:sz w:val="28"/>
                <w:szCs w:val="28"/>
              </w:rPr>
              <w:t>July</w:t>
            </w:r>
          </w:p>
        </w:tc>
        <w:tc>
          <w:tcPr>
            <w:tcW w:w="1671" w:type="dxa"/>
            <w:gridSpan w:val="2"/>
            <w:tcBorders>
              <w:top w:val="single" w:sz="4" w:space="0" w:color="auto"/>
              <w:left w:val="nil"/>
              <w:bottom w:val="nil"/>
              <w:right w:val="nil"/>
            </w:tcBorders>
            <w:shd w:val="clear" w:color="auto" w:fill="auto"/>
          </w:tcPr>
          <w:p w14:paraId="14952FA8"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rPr>
              <w:t xml:space="preserve">$1,800,000 </w:t>
            </w:r>
          </w:p>
        </w:tc>
        <w:tc>
          <w:tcPr>
            <w:tcW w:w="1251" w:type="dxa"/>
            <w:gridSpan w:val="2"/>
            <w:tcBorders>
              <w:top w:val="single" w:sz="4" w:space="0" w:color="auto"/>
              <w:left w:val="nil"/>
              <w:bottom w:val="nil"/>
              <w:right w:val="nil"/>
            </w:tcBorders>
            <w:shd w:val="clear" w:color="auto" w:fill="auto"/>
            <w:noWrap/>
            <w:vAlign w:val="bottom"/>
          </w:tcPr>
          <w:p w14:paraId="3A520B2F" w14:textId="77777777" w:rsidR="00D240D3" w:rsidRPr="00C87258" w:rsidRDefault="00D240D3" w:rsidP="00D240D3">
            <w:pPr>
              <w:jc w:val="right"/>
              <w:rPr>
                <w:rFonts w:ascii="Arial" w:hAnsi="Arial" w:cs="Arial"/>
                <w:bCs/>
                <w:sz w:val="28"/>
                <w:szCs w:val="28"/>
                <w:lang w:val="en-US"/>
              </w:rPr>
            </w:pPr>
            <w:r w:rsidRPr="00C87258">
              <w:rPr>
                <w:rFonts w:ascii="Arial" w:hAnsi="Arial" w:cs="Arial"/>
                <w:bCs/>
                <w:sz w:val="28"/>
                <w:szCs w:val="28"/>
                <w:lang w:val="en-US"/>
              </w:rPr>
              <w:t>8%</w:t>
            </w:r>
          </w:p>
        </w:tc>
        <w:tc>
          <w:tcPr>
            <w:tcW w:w="1552" w:type="dxa"/>
            <w:gridSpan w:val="2"/>
            <w:tcBorders>
              <w:top w:val="single" w:sz="4" w:space="0" w:color="auto"/>
              <w:left w:val="nil"/>
              <w:bottom w:val="nil"/>
              <w:right w:val="nil"/>
            </w:tcBorders>
            <w:shd w:val="clear" w:color="auto" w:fill="auto"/>
          </w:tcPr>
          <w:p w14:paraId="7883EB07"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$ 144,000 </w:t>
            </w:r>
          </w:p>
        </w:tc>
        <w:tc>
          <w:tcPr>
            <w:tcW w:w="2331" w:type="dxa"/>
            <w:gridSpan w:val="2"/>
            <w:tcBorders>
              <w:top w:val="single" w:sz="4" w:space="0" w:color="auto"/>
              <w:left w:val="nil"/>
              <w:bottom w:val="nil"/>
              <w:right w:val="nil"/>
            </w:tcBorders>
            <w:shd w:val="clear" w:color="auto" w:fill="auto"/>
          </w:tcPr>
          <w:p w14:paraId="77DC6D64" w14:textId="77777777" w:rsidR="00D240D3" w:rsidRPr="00C87258" w:rsidRDefault="00D240D3" w:rsidP="00D84797">
            <w:pPr>
              <w:ind w:right="792"/>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$ 80,640 </w:t>
            </w:r>
          </w:p>
        </w:tc>
        <w:tc>
          <w:tcPr>
            <w:tcW w:w="2416" w:type="dxa"/>
            <w:gridSpan w:val="2"/>
            <w:tcBorders>
              <w:top w:val="single" w:sz="4" w:space="0" w:color="auto"/>
              <w:left w:val="nil"/>
              <w:bottom w:val="nil"/>
              <w:right w:val="nil"/>
            </w:tcBorders>
            <w:shd w:val="clear" w:color="auto" w:fill="auto"/>
            <w:noWrap/>
            <w:vAlign w:val="bottom"/>
          </w:tcPr>
          <w:p w14:paraId="5E5D8D49" w14:textId="77777777" w:rsidR="00D240D3" w:rsidRPr="00C87258" w:rsidRDefault="00D240D3" w:rsidP="00D84797">
            <w:pPr>
              <w:ind w:right="792"/>
              <w:jc w:val="right"/>
              <w:rPr>
                <w:rFonts w:ascii="Arial" w:hAnsi="Arial" w:cs="Arial"/>
                <w:bCs/>
                <w:sz w:val="28"/>
                <w:szCs w:val="28"/>
                <w:lang w:val="en-US"/>
              </w:rPr>
            </w:pPr>
            <w:r w:rsidRPr="00C87258">
              <w:rPr>
                <w:rFonts w:ascii="Arial" w:hAnsi="Arial" w:cs="Arial"/>
                <w:bCs/>
                <w:sz w:val="28"/>
                <w:szCs w:val="28"/>
                <w:lang w:val="en-US"/>
              </w:rPr>
              <w:t>10%</w:t>
            </w:r>
          </w:p>
        </w:tc>
        <w:tc>
          <w:tcPr>
            <w:tcW w:w="2084" w:type="dxa"/>
            <w:gridSpan w:val="2"/>
            <w:tcBorders>
              <w:top w:val="single" w:sz="4" w:space="0" w:color="auto"/>
              <w:left w:val="nil"/>
              <w:bottom w:val="nil"/>
              <w:right w:val="nil"/>
            </w:tcBorders>
            <w:shd w:val="clear" w:color="auto" w:fill="auto"/>
            <w:noWrap/>
            <w:vAlign w:val="bottom"/>
          </w:tcPr>
          <w:p w14:paraId="46022261" w14:textId="526E4934" w:rsidR="00D240D3" w:rsidRPr="00C87258" w:rsidRDefault="0024693D" w:rsidP="00B57B5A">
            <w:pPr>
              <w:ind w:right="278"/>
              <w:jc w:val="right"/>
              <w:rPr>
                <w:rFonts w:ascii="Arial" w:hAnsi="Arial" w:cs="Arial"/>
                <w:bCs/>
                <w:sz w:val="28"/>
                <w:szCs w:val="28"/>
                <w:lang w:val="en-US"/>
              </w:rPr>
            </w:pPr>
            <w:r>
              <w:rPr>
                <w:rFonts w:ascii="Arial" w:hAnsi="Arial" w:cs="Arial"/>
                <w:bCs/>
                <w:sz w:val="28"/>
                <w:szCs w:val="28"/>
                <w:lang w:val="en-US"/>
              </w:rPr>
              <w:t>$</w:t>
            </w:r>
            <w:r w:rsidR="00D240D3" w:rsidRPr="00C87258">
              <w:rPr>
                <w:rFonts w:ascii="Arial" w:hAnsi="Arial" w:cs="Arial"/>
                <w:bCs/>
                <w:sz w:val="28"/>
                <w:szCs w:val="28"/>
                <w:lang w:val="en-US"/>
              </w:rPr>
              <w:t xml:space="preserve"> 8,064 </w:t>
            </w:r>
          </w:p>
        </w:tc>
      </w:tr>
      <w:tr w:rsidR="00D240D3" w:rsidRPr="00C87258" w14:paraId="434DCB3B" w14:textId="77777777" w:rsidTr="00C77219">
        <w:tc>
          <w:tcPr>
            <w:tcW w:w="1800" w:type="dxa"/>
            <w:gridSpan w:val="2"/>
            <w:tcBorders>
              <w:top w:val="nil"/>
              <w:left w:val="nil"/>
              <w:bottom w:val="nil"/>
              <w:right w:val="nil"/>
            </w:tcBorders>
            <w:shd w:val="clear" w:color="auto" w:fill="auto"/>
          </w:tcPr>
          <w:p w14:paraId="6D675AD7" w14:textId="77777777" w:rsidR="00D240D3" w:rsidRPr="00C87258" w:rsidRDefault="00D240D3" w:rsidP="00D240D3">
            <w:pPr>
              <w:rPr>
                <w:rFonts w:ascii="Arial" w:hAnsi="Arial" w:cs="Arial"/>
                <w:bCs/>
                <w:color w:val="000000"/>
                <w:sz w:val="28"/>
                <w:szCs w:val="28"/>
                <w:lang w:val="en-US"/>
              </w:rPr>
            </w:pPr>
            <w:r w:rsidRPr="00C87258">
              <w:rPr>
                <w:rFonts w:ascii="Arial" w:hAnsi="Arial" w:cs="Arial"/>
                <w:bCs/>
                <w:color w:val="000000"/>
                <w:sz w:val="28"/>
                <w:szCs w:val="28"/>
              </w:rPr>
              <w:t>August</w:t>
            </w:r>
          </w:p>
        </w:tc>
        <w:tc>
          <w:tcPr>
            <w:tcW w:w="1671" w:type="dxa"/>
            <w:gridSpan w:val="2"/>
            <w:tcBorders>
              <w:top w:val="nil"/>
              <w:left w:val="nil"/>
              <w:bottom w:val="nil"/>
              <w:right w:val="nil"/>
            </w:tcBorders>
            <w:shd w:val="clear" w:color="auto" w:fill="auto"/>
          </w:tcPr>
          <w:p w14:paraId="3114E058"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rPr>
              <w:t>1,650,000</w:t>
            </w:r>
          </w:p>
        </w:tc>
        <w:tc>
          <w:tcPr>
            <w:tcW w:w="1251" w:type="dxa"/>
            <w:gridSpan w:val="2"/>
            <w:tcBorders>
              <w:top w:val="nil"/>
              <w:left w:val="nil"/>
              <w:bottom w:val="nil"/>
              <w:right w:val="nil"/>
            </w:tcBorders>
            <w:shd w:val="clear" w:color="auto" w:fill="auto"/>
            <w:noWrap/>
            <w:vAlign w:val="bottom"/>
          </w:tcPr>
          <w:p w14:paraId="08EF5BBA" w14:textId="77777777" w:rsidR="00D240D3" w:rsidRPr="00C87258" w:rsidRDefault="00D240D3" w:rsidP="00D240D3">
            <w:pPr>
              <w:jc w:val="right"/>
              <w:rPr>
                <w:rFonts w:ascii="Arial" w:hAnsi="Arial" w:cs="Arial"/>
                <w:bCs/>
                <w:sz w:val="28"/>
                <w:szCs w:val="28"/>
                <w:lang w:val="en-US"/>
              </w:rPr>
            </w:pPr>
            <w:r w:rsidRPr="00C87258">
              <w:rPr>
                <w:rFonts w:ascii="Arial" w:hAnsi="Arial" w:cs="Arial"/>
                <w:bCs/>
                <w:sz w:val="28"/>
                <w:szCs w:val="28"/>
                <w:lang w:val="en-US"/>
              </w:rPr>
              <w:t>8%</w:t>
            </w:r>
          </w:p>
        </w:tc>
        <w:tc>
          <w:tcPr>
            <w:tcW w:w="1552" w:type="dxa"/>
            <w:gridSpan w:val="2"/>
            <w:tcBorders>
              <w:top w:val="nil"/>
              <w:left w:val="nil"/>
              <w:bottom w:val="nil"/>
              <w:right w:val="nil"/>
            </w:tcBorders>
            <w:shd w:val="clear" w:color="auto" w:fill="auto"/>
          </w:tcPr>
          <w:p w14:paraId="619E942F"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132,000 </w:t>
            </w:r>
          </w:p>
        </w:tc>
        <w:tc>
          <w:tcPr>
            <w:tcW w:w="2331" w:type="dxa"/>
            <w:gridSpan w:val="2"/>
            <w:tcBorders>
              <w:top w:val="nil"/>
              <w:left w:val="nil"/>
              <w:bottom w:val="nil"/>
              <w:right w:val="nil"/>
            </w:tcBorders>
            <w:shd w:val="clear" w:color="auto" w:fill="auto"/>
          </w:tcPr>
          <w:p w14:paraId="1BA7AFF6" w14:textId="77777777" w:rsidR="00D240D3" w:rsidRPr="00C87258" w:rsidRDefault="00D240D3" w:rsidP="00D84797">
            <w:pPr>
              <w:ind w:right="792"/>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73,920 </w:t>
            </w:r>
          </w:p>
        </w:tc>
        <w:tc>
          <w:tcPr>
            <w:tcW w:w="2416" w:type="dxa"/>
            <w:gridSpan w:val="2"/>
            <w:tcBorders>
              <w:top w:val="nil"/>
              <w:left w:val="nil"/>
              <w:bottom w:val="nil"/>
              <w:right w:val="nil"/>
            </w:tcBorders>
            <w:shd w:val="clear" w:color="auto" w:fill="auto"/>
            <w:noWrap/>
            <w:vAlign w:val="bottom"/>
          </w:tcPr>
          <w:p w14:paraId="0B161E87" w14:textId="77777777" w:rsidR="00D240D3" w:rsidRPr="00C87258" w:rsidRDefault="00D240D3" w:rsidP="00D84797">
            <w:pPr>
              <w:ind w:right="792"/>
              <w:jc w:val="right"/>
              <w:rPr>
                <w:rFonts w:ascii="Arial" w:hAnsi="Arial" w:cs="Arial"/>
                <w:bCs/>
                <w:sz w:val="28"/>
                <w:szCs w:val="28"/>
                <w:lang w:val="en-US"/>
              </w:rPr>
            </w:pPr>
            <w:r w:rsidRPr="00C87258">
              <w:rPr>
                <w:rFonts w:ascii="Arial" w:hAnsi="Arial" w:cs="Arial"/>
                <w:bCs/>
                <w:sz w:val="28"/>
                <w:szCs w:val="28"/>
                <w:lang w:val="en-US"/>
              </w:rPr>
              <w:t>20%</w:t>
            </w:r>
          </w:p>
        </w:tc>
        <w:tc>
          <w:tcPr>
            <w:tcW w:w="2084" w:type="dxa"/>
            <w:gridSpan w:val="2"/>
            <w:tcBorders>
              <w:top w:val="nil"/>
              <w:left w:val="nil"/>
              <w:bottom w:val="nil"/>
              <w:right w:val="nil"/>
            </w:tcBorders>
            <w:shd w:val="clear" w:color="auto" w:fill="auto"/>
            <w:noWrap/>
            <w:vAlign w:val="bottom"/>
          </w:tcPr>
          <w:p w14:paraId="6A9DD052" w14:textId="77777777" w:rsidR="00D240D3" w:rsidRPr="00C87258" w:rsidRDefault="00D240D3" w:rsidP="00B57B5A">
            <w:pPr>
              <w:ind w:right="278"/>
              <w:jc w:val="right"/>
              <w:rPr>
                <w:rFonts w:ascii="Arial" w:hAnsi="Arial" w:cs="Arial"/>
                <w:bCs/>
                <w:sz w:val="28"/>
                <w:szCs w:val="28"/>
                <w:lang w:val="en-US"/>
              </w:rPr>
            </w:pPr>
            <w:r w:rsidRPr="00C87258">
              <w:rPr>
                <w:rFonts w:ascii="Arial" w:hAnsi="Arial" w:cs="Arial"/>
                <w:bCs/>
                <w:sz w:val="28"/>
                <w:szCs w:val="28"/>
                <w:lang w:val="en-US"/>
              </w:rPr>
              <w:t xml:space="preserve">14,784 </w:t>
            </w:r>
          </w:p>
        </w:tc>
      </w:tr>
      <w:tr w:rsidR="00D240D3" w:rsidRPr="00C87258" w14:paraId="3DC05712" w14:textId="77777777" w:rsidTr="00C77219">
        <w:tc>
          <w:tcPr>
            <w:tcW w:w="1800" w:type="dxa"/>
            <w:gridSpan w:val="2"/>
            <w:tcBorders>
              <w:top w:val="nil"/>
              <w:left w:val="nil"/>
              <w:bottom w:val="nil"/>
              <w:right w:val="nil"/>
            </w:tcBorders>
            <w:shd w:val="clear" w:color="auto" w:fill="auto"/>
          </w:tcPr>
          <w:p w14:paraId="1A7A706D" w14:textId="77777777" w:rsidR="00D240D3" w:rsidRPr="00C87258" w:rsidRDefault="00D240D3" w:rsidP="00D240D3">
            <w:pPr>
              <w:rPr>
                <w:rFonts w:ascii="Arial" w:hAnsi="Arial" w:cs="Arial"/>
                <w:bCs/>
                <w:color w:val="000000"/>
                <w:sz w:val="28"/>
                <w:szCs w:val="28"/>
                <w:lang w:val="en-US"/>
              </w:rPr>
            </w:pPr>
            <w:r w:rsidRPr="00C87258">
              <w:rPr>
                <w:rFonts w:ascii="Arial" w:hAnsi="Arial" w:cs="Arial"/>
                <w:bCs/>
                <w:color w:val="000000"/>
                <w:sz w:val="28"/>
                <w:szCs w:val="28"/>
              </w:rPr>
              <w:t>September</w:t>
            </w:r>
          </w:p>
        </w:tc>
        <w:tc>
          <w:tcPr>
            <w:tcW w:w="1671" w:type="dxa"/>
            <w:gridSpan w:val="2"/>
            <w:tcBorders>
              <w:top w:val="nil"/>
              <w:left w:val="nil"/>
              <w:bottom w:val="nil"/>
              <w:right w:val="nil"/>
            </w:tcBorders>
            <w:shd w:val="clear" w:color="auto" w:fill="auto"/>
          </w:tcPr>
          <w:p w14:paraId="6637BED7"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rPr>
              <w:t>2,050,000</w:t>
            </w:r>
          </w:p>
        </w:tc>
        <w:tc>
          <w:tcPr>
            <w:tcW w:w="1251" w:type="dxa"/>
            <w:gridSpan w:val="2"/>
            <w:tcBorders>
              <w:top w:val="nil"/>
              <w:left w:val="nil"/>
              <w:bottom w:val="nil"/>
              <w:right w:val="nil"/>
            </w:tcBorders>
            <w:shd w:val="clear" w:color="auto" w:fill="auto"/>
            <w:noWrap/>
            <w:vAlign w:val="bottom"/>
          </w:tcPr>
          <w:p w14:paraId="03A1359F" w14:textId="77777777" w:rsidR="00D240D3" w:rsidRPr="00C87258" w:rsidRDefault="00D240D3" w:rsidP="00D240D3">
            <w:pPr>
              <w:jc w:val="right"/>
              <w:rPr>
                <w:rFonts w:ascii="Arial" w:hAnsi="Arial" w:cs="Arial"/>
                <w:bCs/>
                <w:sz w:val="28"/>
                <w:szCs w:val="28"/>
                <w:lang w:val="en-US"/>
              </w:rPr>
            </w:pPr>
            <w:r w:rsidRPr="00C87258">
              <w:rPr>
                <w:rFonts w:ascii="Arial" w:hAnsi="Arial" w:cs="Arial"/>
                <w:bCs/>
                <w:sz w:val="28"/>
                <w:szCs w:val="28"/>
                <w:lang w:val="en-US"/>
              </w:rPr>
              <w:t>8%</w:t>
            </w:r>
          </w:p>
        </w:tc>
        <w:tc>
          <w:tcPr>
            <w:tcW w:w="1552" w:type="dxa"/>
            <w:gridSpan w:val="2"/>
            <w:tcBorders>
              <w:top w:val="nil"/>
              <w:left w:val="nil"/>
              <w:bottom w:val="nil"/>
              <w:right w:val="nil"/>
            </w:tcBorders>
            <w:shd w:val="clear" w:color="auto" w:fill="auto"/>
          </w:tcPr>
          <w:p w14:paraId="5A92BD5F"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164,000 </w:t>
            </w:r>
          </w:p>
        </w:tc>
        <w:tc>
          <w:tcPr>
            <w:tcW w:w="2331" w:type="dxa"/>
            <w:gridSpan w:val="2"/>
            <w:tcBorders>
              <w:top w:val="nil"/>
              <w:left w:val="nil"/>
              <w:bottom w:val="nil"/>
              <w:right w:val="nil"/>
            </w:tcBorders>
            <w:shd w:val="clear" w:color="auto" w:fill="auto"/>
          </w:tcPr>
          <w:p w14:paraId="4A77D095" w14:textId="77777777" w:rsidR="00D240D3" w:rsidRPr="00C87258" w:rsidRDefault="00D240D3" w:rsidP="00D84797">
            <w:pPr>
              <w:ind w:right="792"/>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91,840 </w:t>
            </w:r>
          </w:p>
        </w:tc>
        <w:tc>
          <w:tcPr>
            <w:tcW w:w="2416" w:type="dxa"/>
            <w:gridSpan w:val="2"/>
            <w:tcBorders>
              <w:top w:val="nil"/>
              <w:left w:val="nil"/>
              <w:bottom w:val="nil"/>
              <w:right w:val="nil"/>
            </w:tcBorders>
            <w:shd w:val="clear" w:color="auto" w:fill="auto"/>
            <w:noWrap/>
            <w:vAlign w:val="bottom"/>
          </w:tcPr>
          <w:p w14:paraId="7189D39F" w14:textId="77777777" w:rsidR="00D240D3" w:rsidRPr="00C87258" w:rsidRDefault="00D240D3" w:rsidP="00D84797">
            <w:pPr>
              <w:ind w:right="792"/>
              <w:jc w:val="right"/>
              <w:rPr>
                <w:rFonts w:ascii="Arial" w:hAnsi="Arial" w:cs="Arial"/>
                <w:bCs/>
                <w:sz w:val="28"/>
                <w:szCs w:val="28"/>
                <w:lang w:val="en-US"/>
              </w:rPr>
            </w:pPr>
            <w:r w:rsidRPr="00C87258">
              <w:rPr>
                <w:rFonts w:ascii="Arial" w:hAnsi="Arial" w:cs="Arial"/>
                <w:bCs/>
                <w:sz w:val="28"/>
                <w:szCs w:val="28"/>
                <w:lang w:val="en-US"/>
              </w:rPr>
              <w:t>30%</w:t>
            </w:r>
          </w:p>
        </w:tc>
        <w:tc>
          <w:tcPr>
            <w:tcW w:w="2084" w:type="dxa"/>
            <w:gridSpan w:val="2"/>
            <w:tcBorders>
              <w:top w:val="nil"/>
              <w:left w:val="nil"/>
              <w:bottom w:val="nil"/>
              <w:right w:val="nil"/>
            </w:tcBorders>
            <w:shd w:val="clear" w:color="auto" w:fill="auto"/>
            <w:noWrap/>
            <w:vAlign w:val="bottom"/>
          </w:tcPr>
          <w:p w14:paraId="4F885F64" w14:textId="77777777" w:rsidR="00D240D3" w:rsidRPr="00C87258" w:rsidRDefault="00D240D3" w:rsidP="00B57B5A">
            <w:pPr>
              <w:ind w:right="278"/>
              <w:jc w:val="right"/>
              <w:rPr>
                <w:rFonts w:ascii="Arial" w:hAnsi="Arial" w:cs="Arial"/>
                <w:bCs/>
                <w:sz w:val="28"/>
                <w:szCs w:val="28"/>
                <w:lang w:val="en-US"/>
              </w:rPr>
            </w:pPr>
            <w:r w:rsidRPr="00C87258">
              <w:rPr>
                <w:rFonts w:ascii="Arial" w:hAnsi="Arial" w:cs="Arial"/>
                <w:bCs/>
                <w:sz w:val="28"/>
                <w:szCs w:val="28"/>
                <w:lang w:val="en-US"/>
              </w:rPr>
              <w:t xml:space="preserve">27,552 </w:t>
            </w:r>
          </w:p>
        </w:tc>
      </w:tr>
      <w:tr w:rsidR="00D240D3" w:rsidRPr="00C87258" w14:paraId="0B9BB83A" w14:textId="77777777" w:rsidTr="00C77219">
        <w:tc>
          <w:tcPr>
            <w:tcW w:w="1800" w:type="dxa"/>
            <w:gridSpan w:val="2"/>
            <w:tcBorders>
              <w:top w:val="nil"/>
              <w:left w:val="nil"/>
              <w:bottom w:val="nil"/>
              <w:right w:val="nil"/>
            </w:tcBorders>
            <w:shd w:val="clear" w:color="auto" w:fill="auto"/>
          </w:tcPr>
          <w:p w14:paraId="16D91BEB" w14:textId="77777777" w:rsidR="00D240D3" w:rsidRPr="00C87258" w:rsidRDefault="00D240D3" w:rsidP="00D240D3">
            <w:pPr>
              <w:rPr>
                <w:rFonts w:ascii="Arial" w:hAnsi="Arial" w:cs="Arial"/>
                <w:bCs/>
                <w:color w:val="000000"/>
                <w:sz w:val="28"/>
                <w:szCs w:val="28"/>
                <w:lang w:val="en-US"/>
              </w:rPr>
            </w:pPr>
            <w:r w:rsidRPr="00C87258">
              <w:rPr>
                <w:rFonts w:ascii="Arial" w:hAnsi="Arial" w:cs="Arial"/>
                <w:bCs/>
                <w:color w:val="000000"/>
                <w:sz w:val="28"/>
                <w:szCs w:val="28"/>
              </w:rPr>
              <w:t>October</w:t>
            </w:r>
          </w:p>
        </w:tc>
        <w:tc>
          <w:tcPr>
            <w:tcW w:w="1671" w:type="dxa"/>
            <w:gridSpan w:val="2"/>
            <w:tcBorders>
              <w:top w:val="nil"/>
              <w:left w:val="nil"/>
              <w:bottom w:val="nil"/>
              <w:right w:val="nil"/>
            </w:tcBorders>
            <w:shd w:val="clear" w:color="auto" w:fill="auto"/>
          </w:tcPr>
          <w:p w14:paraId="2210B9B3"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rPr>
              <w:t>1,425,000</w:t>
            </w:r>
          </w:p>
        </w:tc>
        <w:tc>
          <w:tcPr>
            <w:tcW w:w="1251" w:type="dxa"/>
            <w:gridSpan w:val="2"/>
            <w:tcBorders>
              <w:top w:val="nil"/>
              <w:left w:val="nil"/>
              <w:bottom w:val="nil"/>
              <w:right w:val="nil"/>
            </w:tcBorders>
            <w:shd w:val="clear" w:color="auto" w:fill="auto"/>
            <w:noWrap/>
            <w:vAlign w:val="bottom"/>
          </w:tcPr>
          <w:p w14:paraId="76B0CBC2" w14:textId="77777777" w:rsidR="00D240D3" w:rsidRPr="00C87258" w:rsidRDefault="00D240D3" w:rsidP="00D240D3">
            <w:pPr>
              <w:jc w:val="right"/>
              <w:rPr>
                <w:rFonts w:ascii="Arial" w:hAnsi="Arial" w:cs="Arial"/>
                <w:bCs/>
                <w:sz w:val="28"/>
                <w:szCs w:val="28"/>
                <w:lang w:val="en-US"/>
              </w:rPr>
            </w:pPr>
            <w:r w:rsidRPr="00C87258">
              <w:rPr>
                <w:rFonts w:ascii="Arial" w:hAnsi="Arial" w:cs="Arial"/>
                <w:bCs/>
                <w:sz w:val="28"/>
                <w:szCs w:val="28"/>
                <w:lang w:val="en-US"/>
              </w:rPr>
              <w:t>10%</w:t>
            </w:r>
          </w:p>
        </w:tc>
        <w:tc>
          <w:tcPr>
            <w:tcW w:w="1552" w:type="dxa"/>
            <w:gridSpan w:val="2"/>
            <w:tcBorders>
              <w:top w:val="nil"/>
              <w:left w:val="nil"/>
              <w:bottom w:val="nil"/>
              <w:right w:val="nil"/>
            </w:tcBorders>
            <w:shd w:val="clear" w:color="auto" w:fill="auto"/>
          </w:tcPr>
          <w:p w14:paraId="7785D978"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142,500 </w:t>
            </w:r>
          </w:p>
        </w:tc>
        <w:tc>
          <w:tcPr>
            <w:tcW w:w="2331" w:type="dxa"/>
            <w:gridSpan w:val="2"/>
            <w:tcBorders>
              <w:top w:val="nil"/>
              <w:left w:val="nil"/>
              <w:bottom w:val="nil"/>
              <w:right w:val="nil"/>
            </w:tcBorders>
            <w:shd w:val="clear" w:color="auto" w:fill="auto"/>
          </w:tcPr>
          <w:p w14:paraId="64F4C482" w14:textId="77777777" w:rsidR="00D240D3" w:rsidRPr="00C87258" w:rsidRDefault="00D240D3" w:rsidP="00D84797">
            <w:pPr>
              <w:ind w:right="792"/>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79,800 </w:t>
            </w:r>
          </w:p>
        </w:tc>
        <w:tc>
          <w:tcPr>
            <w:tcW w:w="2416" w:type="dxa"/>
            <w:gridSpan w:val="2"/>
            <w:tcBorders>
              <w:top w:val="nil"/>
              <w:left w:val="nil"/>
              <w:bottom w:val="nil"/>
              <w:right w:val="nil"/>
            </w:tcBorders>
            <w:shd w:val="clear" w:color="auto" w:fill="auto"/>
            <w:noWrap/>
            <w:vAlign w:val="bottom"/>
          </w:tcPr>
          <w:p w14:paraId="1D238911" w14:textId="77777777" w:rsidR="00D240D3" w:rsidRPr="00C87258" w:rsidRDefault="00D240D3" w:rsidP="00D84797">
            <w:pPr>
              <w:ind w:right="792"/>
              <w:jc w:val="right"/>
              <w:rPr>
                <w:rFonts w:ascii="Arial" w:hAnsi="Arial" w:cs="Arial"/>
                <w:bCs/>
                <w:sz w:val="28"/>
                <w:szCs w:val="28"/>
                <w:lang w:val="en-US"/>
              </w:rPr>
            </w:pPr>
            <w:r w:rsidRPr="00C87258">
              <w:rPr>
                <w:rFonts w:ascii="Arial" w:hAnsi="Arial" w:cs="Arial"/>
                <w:bCs/>
                <w:sz w:val="28"/>
                <w:szCs w:val="28"/>
                <w:lang w:val="en-US"/>
              </w:rPr>
              <w:t>50%</w:t>
            </w:r>
          </w:p>
        </w:tc>
        <w:tc>
          <w:tcPr>
            <w:tcW w:w="2084" w:type="dxa"/>
            <w:gridSpan w:val="2"/>
            <w:tcBorders>
              <w:top w:val="nil"/>
              <w:left w:val="nil"/>
              <w:bottom w:val="nil"/>
              <w:right w:val="nil"/>
            </w:tcBorders>
            <w:shd w:val="clear" w:color="auto" w:fill="auto"/>
            <w:noWrap/>
            <w:vAlign w:val="bottom"/>
          </w:tcPr>
          <w:p w14:paraId="774E22D8" w14:textId="77777777" w:rsidR="00D240D3" w:rsidRPr="00C87258" w:rsidRDefault="00D240D3" w:rsidP="00B57B5A">
            <w:pPr>
              <w:ind w:right="278"/>
              <w:jc w:val="right"/>
              <w:rPr>
                <w:rFonts w:ascii="Arial" w:hAnsi="Arial" w:cs="Arial"/>
                <w:bCs/>
                <w:sz w:val="28"/>
                <w:szCs w:val="28"/>
                <w:lang w:val="en-US"/>
              </w:rPr>
            </w:pPr>
            <w:r w:rsidRPr="00C87258">
              <w:rPr>
                <w:rFonts w:ascii="Arial" w:hAnsi="Arial" w:cs="Arial"/>
                <w:bCs/>
                <w:sz w:val="28"/>
                <w:szCs w:val="28"/>
                <w:lang w:val="en-US"/>
              </w:rPr>
              <w:t xml:space="preserve">39,900 </w:t>
            </w:r>
          </w:p>
        </w:tc>
      </w:tr>
      <w:tr w:rsidR="00D240D3" w:rsidRPr="00C87258" w14:paraId="661D09F8" w14:textId="77777777" w:rsidTr="00C77219">
        <w:tc>
          <w:tcPr>
            <w:tcW w:w="1800" w:type="dxa"/>
            <w:gridSpan w:val="2"/>
            <w:tcBorders>
              <w:top w:val="nil"/>
              <w:left w:val="nil"/>
              <w:bottom w:val="nil"/>
              <w:right w:val="nil"/>
            </w:tcBorders>
            <w:shd w:val="clear" w:color="auto" w:fill="auto"/>
          </w:tcPr>
          <w:p w14:paraId="6FF73101" w14:textId="77777777" w:rsidR="00D240D3" w:rsidRPr="00C87258" w:rsidRDefault="00D240D3" w:rsidP="00D240D3">
            <w:pPr>
              <w:rPr>
                <w:rFonts w:ascii="Arial" w:hAnsi="Arial" w:cs="Arial"/>
                <w:bCs/>
                <w:color w:val="000000"/>
                <w:sz w:val="28"/>
                <w:szCs w:val="28"/>
                <w:lang w:val="en-US"/>
              </w:rPr>
            </w:pPr>
            <w:r w:rsidRPr="00C87258">
              <w:rPr>
                <w:rFonts w:ascii="Arial" w:hAnsi="Arial" w:cs="Arial"/>
                <w:bCs/>
                <w:color w:val="000000"/>
                <w:sz w:val="28"/>
                <w:szCs w:val="28"/>
              </w:rPr>
              <w:t>November</w:t>
            </w:r>
          </w:p>
        </w:tc>
        <w:tc>
          <w:tcPr>
            <w:tcW w:w="1671" w:type="dxa"/>
            <w:gridSpan w:val="2"/>
            <w:tcBorders>
              <w:top w:val="nil"/>
              <w:left w:val="nil"/>
              <w:bottom w:val="nil"/>
              <w:right w:val="nil"/>
            </w:tcBorders>
            <w:shd w:val="clear" w:color="auto" w:fill="auto"/>
          </w:tcPr>
          <w:p w14:paraId="791FEC72"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rPr>
              <w:t>1,000,000</w:t>
            </w:r>
          </w:p>
        </w:tc>
        <w:tc>
          <w:tcPr>
            <w:tcW w:w="1251" w:type="dxa"/>
            <w:gridSpan w:val="2"/>
            <w:tcBorders>
              <w:top w:val="nil"/>
              <w:left w:val="nil"/>
              <w:bottom w:val="nil"/>
              <w:right w:val="nil"/>
            </w:tcBorders>
            <w:shd w:val="clear" w:color="auto" w:fill="auto"/>
            <w:noWrap/>
            <w:vAlign w:val="bottom"/>
          </w:tcPr>
          <w:p w14:paraId="58BEBFA2" w14:textId="77777777" w:rsidR="00D240D3" w:rsidRPr="00C87258" w:rsidRDefault="00D240D3" w:rsidP="00D240D3">
            <w:pPr>
              <w:jc w:val="right"/>
              <w:rPr>
                <w:rFonts w:ascii="Arial" w:hAnsi="Arial" w:cs="Arial"/>
                <w:bCs/>
                <w:sz w:val="28"/>
                <w:szCs w:val="28"/>
                <w:lang w:val="en-US"/>
              </w:rPr>
            </w:pPr>
            <w:r w:rsidRPr="00C87258">
              <w:rPr>
                <w:rFonts w:ascii="Arial" w:hAnsi="Arial" w:cs="Arial"/>
                <w:bCs/>
                <w:sz w:val="28"/>
                <w:szCs w:val="28"/>
                <w:lang w:val="en-US"/>
              </w:rPr>
              <w:t>10%</w:t>
            </w:r>
          </w:p>
        </w:tc>
        <w:tc>
          <w:tcPr>
            <w:tcW w:w="1552" w:type="dxa"/>
            <w:gridSpan w:val="2"/>
            <w:tcBorders>
              <w:top w:val="nil"/>
              <w:left w:val="nil"/>
              <w:bottom w:val="nil"/>
              <w:right w:val="nil"/>
            </w:tcBorders>
            <w:shd w:val="clear" w:color="auto" w:fill="auto"/>
          </w:tcPr>
          <w:p w14:paraId="28CA8B2F"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100,000 </w:t>
            </w:r>
          </w:p>
        </w:tc>
        <w:tc>
          <w:tcPr>
            <w:tcW w:w="2331" w:type="dxa"/>
            <w:gridSpan w:val="2"/>
            <w:tcBorders>
              <w:top w:val="nil"/>
              <w:left w:val="nil"/>
              <w:bottom w:val="nil"/>
              <w:right w:val="nil"/>
            </w:tcBorders>
            <w:shd w:val="clear" w:color="auto" w:fill="auto"/>
          </w:tcPr>
          <w:p w14:paraId="7D4A6209" w14:textId="77777777" w:rsidR="00D240D3" w:rsidRPr="00C87258" w:rsidRDefault="00D240D3" w:rsidP="00D84797">
            <w:pPr>
              <w:ind w:right="792"/>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56,000 </w:t>
            </w:r>
          </w:p>
        </w:tc>
        <w:tc>
          <w:tcPr>
            <w:tcW w:w="2416" w:type="dxa"/>
            <w:gridSpan w:val="2"/>
            <w:tcBorders>
              <w:top w:val="nil"/>
              <w:left w:val="nil"/>
              <w:bottom w:val="nil"/>
              <w:right w:val="nil"/>
            </w:tcBorders>
            <w:shd w:val="clear" w:color="auto" w:fill="auto"/>
            <w:noWrap/>
            <w:vAlign w:val="bottom"/>
          </w:tcPr>
          <w:p w14:paraId="299FFCEA" w14:textId="77777777" w:rsidR="00D240D3" w:rsidRPr="00C87258" w:rsidRDefault="00D240D3" w:rsidP="00D84797">
            <w:pPr>
              <w:ind w:right="792"/>
              <w:jc w:val="right"/>
              <w:rPr>
                <w:rFonts w:ascii="Arial" w:hAnsi="Arial" w:cs="Arial"/>
                <w:bCs/>
                <w:sz w:val="28"/>
                <w:szCs w:val="28"/>
                <w:lang w:val="en-US"/>
              </w:rPr>
            </w:pPr>
            <w:r w:rsidRPr="00C87258">
              <w:rPr>
                <w:rFonts w:ascii="Arial" w:hAnsi="Arial" w:cs="Arial"/>
                <w:bCs/>
                <w:sz w:val="28"/>
                <w:szCs w:val="28"/>
                <w:lang w:val="en-US"/>
              </w:rPr>
              <w:t>80%</w:t>
            </w:r>
          </w:p>
        </w:tc>
        <w:tc>
          <w:tcPr>
            <w:tcW w:w="2084" w:type="dxa"/>
            <w:gridSpan w:val="2"/>
            <w:tcBorders>
              <w:top w:val="nil"/>
              <w:left w:val="nil"/>
              <w:bottom w:val="nil"/>
              <w:right w:val="nil"/>
            </w:tcBorders>
            <w:shd w:val="clear" w:color="auto" w:fill="auto"/>
            <w:noWrap/>
            <w:vAlign w:val="bottom"/>
          </w:tcPr>
          <w:p w14:paraId="79B66A68" w14:textId="77777777" w:rsidR="00D240D3" w:rsidRPr="00C87258" w:rsidRDefault="00D240D3" w:rsidP="00B57B5A">
            <w:pPr>
              <w:ind w:right="278"/>
              <w:jc w:val="right"/>
              <w:rPr>
                <w:rFonts w:ascii="Arial" w:hAnsi="Arial" w:cs="Arial"/>
                <w:bCs/>
                <w:sz w:val="28"/>
                <w:szCs w:val="28"/>
                <w:lang w:val="en-US"/>
              </w:rPr>
            </w:pPr>
            <w:r w:rsidRPr="00C87258">
              <w:rPr>
                <w:rFonts w:ascii="Arial" w:hAnsi="Arial" w:cs="Arial"/>
                <w:bCs/>
                <w:sz w:val="28"/>
                <w:szCs w:val="28"/>
                <w:lang w:val="en-US"/>
              </w:rPr>
              <w:t xml:space="preserve">44,800 </w:t>
            </w:r>
          </w:p>
        </w:tc>
      </w:tr>
      <w:tr w:rsidR="00D240D3" w:rsidRPr="00C87258" w14:paraId="10C2B7C8" w14:textId="77777777" w:rsidTr="00C77219">
        <w:tc>
          <w:tcPr>
            <w:tcW w:w="1800" w:type="dxa"/>
            <w:gridSpan w:val="2"/>
            <w:tcBorders>
              <w:top w:val="nil"/>
              <w:left w:val="nil"/>
              <w:bottom w:val="nil"/>
              <w:right w:val="nil"/>
            </w:tcBorders>
            <w:shd w:val="clear" w:color="auto" w:fill="auto"/>
          </w:tcPr>
          <w:p w14:paraId="03146868" w14:textId="77777777" w:rsidR="00D240D3" w:rsidRPr="00C87258" w:rsidRDefault="00D240D3" w:rsidP="00D240D3">
            <w:pPr>
              <w:rPr>
                <w:rFonts w:ascii="Arial" w:hAnsi="Arial" w:cs="Arial"/>
                <w:bCs/>
                <w:color w:val="000000"/>
                <w:sz w:val="28"/>
                <w:szCs w:val="28"/>
                <w:lang w:val="en-US"/>
              </w:rPr>
            </w:pPr>
            <w:r w:rsidRPr="00C87258">
              <w:rPr>
                <w:rFonts w:ascii="Arial" w:hAnsi="Arial" w:cs="Arial"/>
                <w:bCs/>
                <w:color w:val="000000"/>
                <w:sz w:val="28"/>
                <w:szCs w:val="28"/>
              </w:rPr>
              <w:t>December</w:t>
            </w:r>
          </w:p>
        </w:tc>
        <w:tc>
          <w:tcPr>
            <w:tcW w:w="1671" w:type="dxa"/>
            <w:gridSpan w:val="2"/>
            <w:tcBorders>
              <w:top w:val="nil"/>
              <w:left w:val="nil"/>
              <w:bottom w:val="nil"/>
              <w:right w:val="nil"/>
            </w:tcBorders>
            <w:shd w:val="clear" w:color="auto" w:fill="auto"/>
          </w:tcPr>
          <w:p w14:paraId="40F6142E"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rPr>
              <w:t>900,000</w:t>
            </w:r>
          </w:p>
        </w:tc>
        <w:tc>
          <w:tcPr>
            <w:tcW w:w="1251" w:type="dxa"/>
            <w:gridSpan w:val="2"/>
            <w:tcBorders>
              <w:top w:val="nil"/>
              <w:left w:val="nil"/>
              <w:bottom w:val="nil"/>
              <w:right w:val="nil"/>
            </w:tcBorders>
            <w:shd w:val="clear" w:color="auto" w:fill="auto"/>
            <w:noWrap/>
            <w:vAlign w:val="bottom"/>
          </w:tcPr>
          <w:p w14:paraId="3B70FD9C" w14:textId="77777777" w:rsidR="00D240D3" w:rsidRPr="00C87258" w:rsidRDefault="00D240D3" w:rsidP="00D240D3">
            <w:pPr>
              <w:jc w:val="right"/>
              <w:rPr>
                <w:rFonts w:ascii="Arial" w:hAnsi="Arial" w:cs="Arial"/>
                <w:bCs/>
                <w:sz w:val="28"/>
                <w:szCs w:val="28"/>
                <w:lang w:val="en-US"/>
              </w:rPr>
            </w:pPr>
            <w:r w:rsidRPr="00C87258">
              <w:rPr>
                <w:rFonts w:ascii="Arial" w:hAnsi="Arial" w:cs="Arial"/>
                <w:bCs/>
                <w:sz w:val="28"/>
                <w:szCs w:val="28"/>
                <w:lang w:val="en-US"/>
              </w:rPr>
              <w:t>10%</w:t>
            </w:r>
          </w:p>
        </w:tc>
        <w:tc>
          <w:tcPr>
            <w:tcW w:w="1552" w:type="dxa"/>
            <w:gridSpan w:val="2"/>
            <w:tcBorders>
              <w:top w:val="nil"/>
              <w:left w:val="nil"/>
              <w:bottom w:val="nil"/>
              <w:right w:val="nil"/>
            </w:tcBorders>
            <w:shd w:val="clear" w:color="auto" w:fill="auto"/>
          </w:tcPr>
          <w:p w14:paraId="78BE0C6E" w14:textId="77777777" w:rsidR="00D240D3" w:rsidRPr="00C87258" w:rsidRDefault="00F66C79" w:rsidP="00D240D3">
            <w:pPr>
              <w:jc w:val="right"/>
              <w:rPr>
                <w:rFonts w:ascii="Arial" w:hAnsi="Arial" w:cs="Arial"/>
                <w:bCs/>
                <w:color w:val="000000"/>
                <w:sz w:val="28"/>
                <w:szCs w:val="28"/>
                <w:u w:val="single"/>
                <w:lang w:val="en-US"/>
              </w:rPr>
            </w:pPr>
            <w:r w:rsidRPr="00C87258">
              <w:rPr>
                <w:rFonts w:ascii="Arial" w:hAnsi="Arial" w:cs="Arial"/>
                <w:bCs/>
                <w:color w:val="000000"/>
                <w:sz w:val="28"/>
                <w:szCs w:val="28"/>
                <w:u w:val="single"/>
                <w:lang w:val="en-US"/>
              </w:rPr>
              <w:t xml:space="preserve">    </w:t>
            </w:r>
            <w:r w:rsidR="00D240D3" w:rsidRPr="00C87258">
              <w:rPr>
                <w:rFonts w:ascii="Arial" w:hAnsi="Arial" w:cs="Arial"/>
                <w:bCs/>
                <w:color w:val="000000"/>
                <w:sz w:val="28"/>
                <w:szCs w:val="28"/>
                <w:u w:val="single"/>
                <w:lang w:val="en-US"/>
              </w:rPr>
              <w:t xml:space="preserve">90,000 </w:t>
            </w:r>
          </w:p>
        </w:tc>
        <w:tc>
          <w:tcPr>
            <w:tcW w:w="2331" w:type="dxa"/>
            <w:gridSpan w:val="2"/>
            <w:tcBorders>
              <w:top w:val="nil"/>
              <w:left w:val="nil"/>
              <w:bottom w:val="nil"/>
              <w:right w:val="nil"/>
            </w:tcBorders>
            <w:shd w:val="clear" w:color="auto" w:fill="auto"/>
          </w:tcPr>
          <w:p w14:paraId="2DEFD218" w14:textId="77777777" w:rsidR="00D240D3" w:rsidRPr="00C87258" w:rsidRDefault="00BD43BE" w:rsidP="00D84797">
            <w:pPr>
              <w:ind w:right="792"/>
              <w:jc w:val="right"/>
              <w:rPr>
                <w:rFonts w:ascii="Arial" w:hAnsi="Arial" w:cs="Arial"/>
                <w:bCs/>
                <w:color w:val="000000"/>
                <w:sz w:val="28"/>
                <w:szCs w:val="28"/>
                <w:u w:val="single"/>
                <w:lang w:val="en-US"/>
              </w:rPr>
            </w:pPr>
            <w:r w:rsidRPr="00C87258">
              <w:rPr>
                <w:rFonts w:ascii="Arial" w:hAnsi="Arial" w:cs="Arial"/>
                <w:bCs/>
                <w:color w:val="000000"/>
                <w:sz w:val="28"/>
                <w:szCs w:val="28"/>
                <w:u w:val="single"/>
                <w:lang w:val="en-US"/>
              </w:rPr>
              <w:t xml:space="preserve">   </w:t>
            </w:r>
            <w:r w:rsidR="00D240D3" w:rsidRPr="00C87258">
              <w:rPr>
                <w:rFonts w:ascii="Arial" w:hAnsi="Arial" w:cs="Arial"/>
                <w:bCs/>
                <w:color w:val="000000"/>
                <w:sz w:val="28"/>
                <w:szCs w:val="28"/>
                <w:u w:val="single"/>
                <w:lang w:val="en-US"/>
              </w:rPr>
              <w:t xml:space="preserve">50,400 </w:t>
            </w:r>
          </w:p>
        </w:tc>
        <w:tc>
          <w:tcPr>
            <w:tcW w:w="2416" w:type="dxa"/>
            <w:gridSpan w:val="2"/>
            <w:tcBorders>
              <w:top w:val="nil"/>
              <w:left w:val="nil"/>
              <w:bottom w:val="nil"/>
              <w:right w:val="nil"/>
            </w:tcBorders>
            <w:shd w:val="clear" w:color="auto" w:fill="auto"/>
            <w:noWrap/>
            <w:vAlign w:val="bottom"/>
          </w:tcPr>
          <w:p w14:paraId="645BBF8E" w14:textId="77777777" w:rsidR="00D240D3" w:rsidRPr="00C87258" w:rsidRDefault="00D240D3" w:rsidP="00D84797">
            <w:pPr>
              <w:ind w:right="792"/>
              <w:jc w:val="right"/>
              <w:rPr>
                <w:rFonts w:ascii="Arial" w:hAnsi="Arial" w:cs="Arial"/>
                <w:bCs/>
                <w:sz w:val="28"/>
                <w:szCs w:val="28"/>
                <w:lang w:val="en-US"/>
              </w:rPr>
            </w:pPr>
            <w:r w:rsidRPr="00C87258">
              <w:rPr>
                <w:rFonts w:ascii="Arial" w:hAnsi="Arial" w:cs="Arial"/>
                <w:bCs/>
                <w:sz w:val="28"/>
                <w:szCs w:val="28"/>
                <w:lang w:val="en-US"/>
              </w:rPr>
              <w:t>100%</w:t>
            </w:r>
          </w:p>
        </w:tc>
        <w:tc>
          <w:tcPr>
            <w:tcW w:w="2084" w:type="dxa"/>
            <w:gridSpan w:val="2"/>
            <w:tcBorders>
              <w:top w:val="nil"/>
              <w:left w:val="nil"/>
              <w:bottom w:val="nil"/>
              <w:right w:val="nil"/>
            </w:tcBorders>
            <w:shd w:val="clear" w:color="auto" w:fill="auto"/>
            <w:noWrap/>
            <w:vAlign w:val="bottom"/>
          </w:tcPr>
          <w:p w14:paraId="2ED08673" w14:textId="77777777" w:rsidR="00D240D3" w:rsidRPr="00C87258" w:rsidRDefault="00D240D3" w:rsidP="00B57B5A">
            <w:pPr>
              <w:ind w:right="278"/>
              <w:jc w:val="right"/>
              <w:rPr>
                <w:rFonts w:ascii="Arial" w:hAnsi="Arial" w:cs="Arial"/>
                <w:bCs/>
                <w:sz w:val="28"/>
                <w:szCs w:val="28"/>
                <w:u w:val="single"/>
                <w:lang w:val="en-US"/>
              </w:rPr>
            </w:pPr>
            <w:r w:rsidRPr="00C87258">
              <w:rPr>
                <w:rFonts w:ascii="Arial" w:hAnsi="Arial" w:cs="Arial"/>
                <w:bCs/>
                <w:sz w:val="28"/>
                <w:szCs w:val="28"/>
                <w:u w:val="single"/>
                <w:lang w:val="en-US"/>
              </w:rPr>
              <w:t xml:space="preserve">     50,400 </w:t>
            </w:r>
          </w:p>
        </w:tc>
      </w:tr>
      <w:tr w:rsidR="00D240D3" w:rsidRPr="00C87258" w14:paraId="6B7996EF" w14:textId="77777777" w:rsidTr="00C77219">
        <w:tc>
          <w:tcPr>
            <w:tcW w:w="1800" w:type="dxa"/>
            <w:gridSpan w:val="2"/>
            <w:tcBorders>
              <w:top w:val="nil"/>
              <w:left w:val="nil"/>
              <w:bottom w:val="nil"/>
              <w:right w:val="nil"/>
            </w:tcBorders>
            <w:shd w:val="clear" w:color="auto" w:fill="auto"/>
            <w:noWrap/>
            <w:vAlign w:val="bottom"/>
          </w:tcPr>
          <w:p w14:paraId="19112A82" w14:textId="77777777" w:rsidR="00D240D3" w:rsidRPr="00C87258" w:rsidRDefault="00D240D3" w:rsidP="00D240D3">
            <w:pPr>
              <w:rPr>
                <w:rFonts w:ascii="Arial" w:hAnsi="Arial" w:cs="Arial"/>
                <w:bCs/>
                <w:sz w:val="24"/>
                <w:szCs w:val="24"/>
                <w:lang w:val="en-US"/>
              </w:rPr>
            </w:pPr>
          </w:p>
        </w:tc>
        <w:tc>
          <w:tcPr>
            <w:tcW w:w="1671" w:type="dxa"/>
            <w:gridSpan w:val="2"/>
            <w:tcBorders>
              <w:top w:val="nil"/>
              <w:left w:val="nil"/>
              <w:bottom w:val="nil"/>
              <w:right w:val="nil"/>
            </w:tcBorders>
            <w:shd w:val="clear" w:color="auto" w:fill="auto"/>
            <w:noWrap/>
            <w:vAlign w:val="bottom"/>
          </w:tcPr>
          <w:p w14:paraId="42986F34" w14:textId="77777777" w:rsidR="00D240D3" w:rsidRPr="00C87258" w:rsidRDefault="00D240D3" w:rsidP="00D240D3">
            <w:pPr>
              <w:rPr>
                <w:rFonts w:ascii="Arial" w:hAnsi="Arial" w:cs="Arial"/>
                <w:bCs/>
                <w:sz w:val="28"/>
                <w:szCs w:val="28"/>
                <w:lang w:val="en-US"/>
              </w:rPr>
            </w:pPr>
          </w:p>
        </w:tc>
        <w:tc>
          <w:tcPr>
            <w:tcW w:w="1251" w:type="dxa"/>
            <w:gridSpan w:val="2"/>
            <w:tcBorders>
              <w:top w:val="nil"/>
              <w:left w:val="nil"/>
              <w:bottom w:val="nil"/>
              <w:right w:val="nil"/>
            </w:tcBorders>
            <w:shd w:val="clear" w:color="auto" w:fill="auto"/>
            <w:noWrap/>
            <w:vAlign w:val="bottom"/>
          </w:tcPr>
          <w:p w14:paraId="6CEEFDA6" w14:textId="77777777" w:rsidR="00D240D3" w:rsidRPr="00C87258" w:rsidRDefault="00D240D3" w:rsidP="00D240D3">
            <w:pPr>
              <w:rPr>
                <w:rFonts w:ascii="Arial" w:hAnsi="Arial" w:cs="Arial"/>
                <w:bCs/>
                <w:sz w:val="28"/>
                <w:szCs w:val="28"/>
                <w:lang w:val="en-US"/>
              </w:rPr>
            </w:pPr>
          </w:p>
        </w:tc>
        <w:tc>
          <w:tcPr>
            <w:tcW w:w="1552" w:type="dxa"/>
            <w:gridSpan w:val="2"/>
            <w:tcBorders>
              <w:top w:val="nil"/>
              <w:left w:val="nil"/>
              <w:bottom w:val="nil"/>
              <w:right w:val="nil"/>
            </w:tcBorders>
            <w:shd w:val="clear" w:color="auto" w:fill="auto"/>
            <w:noWrap/>
            <w:vAlign w:val="bottom"/>
          </w:tcPr>
          <w:p w14:paraId="2785A864" w14:textId="77777777" w:rsidR="00D240D3" w:rsidRPr="00C87258" w:rsidRDefault="00F66C79" w:rsidP="00F66C79">
            <w:pPr>
              <w:jc w:val="right"/>
              <w:rPr>
                <w:rFonts w:ascii="Arial" w:hAnsi="Arial" w:cs="Arial"/>
                <w:bCs/>
                <w:sz w:val="28"/>
                <w:szCs w:val="28"/>
                <w:u w:val="double"/>
                <w:lang w:val="en-US"/>
              </w:rPr>
            </w:pPr>
            <w:r w:rsidRPr="00C87258">
              <w:rPr>
                <w:rFonts w:ascii="Arial" w:hAnsi="Arial" w:cs="Arial"/>
                <w:bCs/>
                <w:sz w:val="28"/>
                <w:szCs w:val="28"/>
                <w:u w:val="double"/>
                <w:lang w:val="en-US"/>
              </w:rPr>
              <w:t>$772,500</w:t>
            </w:r>
          </w:p>
        </w:tc>
        <w:tc>
          <w:tcPr>
            <w:tcW w:w="2331" w:type="dxa"/>
            <w:gridSpan w:val="2"/>
            <w:tcBorders>
              <w:top w:val="nil"/>
              <w:left w:val="nil"/>
              <w:bottom w:val="nil"/>
              <w:right w:val="nil"/>
            </w:tcBorders>
            <w:shd w:val="clear" w:color="auto" w:fill="auto"/>
            <w:noWrap/>
            <w:vAlign w:val="bottom"/>
          </w:tcPr>
          <w:p w14:paraId="4D99CB23" w14:textId="77777777" w:rsidR="00D240D3" w:rsidRPr="00C87258" w:rsidRDefault="00BD43BE" w:rsidP="00BD43BE">
            <w:pPr>
              <w:ind w:right="792"/>
              <w:jc w:val="right"/>
              <w:rPr>
                <w:rFonts w:ascii="Arial" w:hAnsi="Arial" w:cs="Arial"/>
                <w:bCs/>
                <w:sz w:val="28"/>
                <w:szCs w:val="28"/>
                <w:u w:val="double"/>
                <w:lang w:val="en-US"/>
              </w:rPr>
            </w:pPr>
            <w:r w:rsidRPr="00C87258">
              <w:rPr>
                <w:rFonts w:ascii="Arial" w:hAnsi="Arial" w:cs="Arial"/>
                <w:bCs/>
                <w:sz w:val="28"/>
                <w:szCs w:val="28"/>
                <w:u w:val="double"/>
                <w:lang w:val="en-US"/>
              </w:rPr>
              <w:t>$432,600</w:t>
            </w:r>
          </w:p>
        </w:tc>
        <w:tc>
          <w:tcPr>
            <w:tcW w:w="2416" w:type="dxa"/>
            <w:gridSpan w:val="2"/>
            <w:tcBorders>
              <w:top w:val="nil"/>
              <w:left w:val="nil"/>
              <w:bottom w:val="nil"/>
              <w:right w:val="nil"/>
            </w:tcBorders>
            <w:shd w:val="clear" w:color="auto" w:fill="auto"/>
            <w:noWrap/>
            <w:vAlign w:val="bottom"/>
          </w:tcPr>
          <w:p w14:paraId="2012CA25" w14:textId="77777777" w:rsidR="00D240D3" w:rsidRPr="00C87258" w:rsidRDefault="00D240D3" w:rsidP="00D240D3">
            <w:pPr>
              <w:rPr>
                <w:rFonts w:ascii="Arial" w:hAnsi="Arial" w:cs="Arial"/>
                <w:bCs/>
                <w:sz w:val="28"/>
                <w:szCs w:val="28"/>
                <w:lang w:val="en-US"/>
              </w:rPr>
            </w:pPr>
          </w:p>
        </w:tc>
        <w:tc>
          <w:tcPr>
            <w:tcW w:w="2084" w:type="dxa"/>
            <w:gridSpan w:val="2"/>
            <w:tcBorders>
              <w:top w:val="nil"/>
              <w:left w:val="nil"/>
              <w:bottom w:val="nil"/>
              <w:right w:val="nil"/>
            </w:tcBorders>
            <w:shd w:val="clear" w:color="auto" w:fill="auto"/>
            <w:noWrap/>
            <w:vAlign w:val="bottom"/>
          </w:tcPr>
          <w:p w14:paraId="0BE1AB69" w14:textId="6BFB4201" w:rsidR="00D240D3" w:rsidRPr="00C87258" w:rsidRDefault="00D240D3" w:rsidP="00B57B5A">
            <w:pPr>
              <w:ind w:right="278"/>
              <w:jc w:val="right"/>
              <w:rPr>
                <w:rFonts w:ascii="Arial" w:hAnsi="Arial" w:cs="Arial"/>
                <w:bCs/>
                <w:sz w:val="28"/>
                <w:szCs w:val="28"/>
                <w:u w:val="double"/>
                <w:lang w:val="en-US"/>
              </w:rPr>
            </w:pPr>
            <w:r w:rsidRPr="00C87258">
              <w:rPr>
                <w:rFonts w:ascii="Arial" w:hAnsi="Arial" w:cs="Arial"/>
                <w:bCs/>
                <w:sz w:val="28"/>
                <w:szCs w:val="28"/>
                <w:u w:val="double"/>
                <w:lang w:val="en-US"/>
              </w:rPr>
              <w:t xml:space="preserve"> </w:t>
            </w:r>
            <w:r w:rsidR="00BB069A">
              <w:rPr>
                <w:rFonts w:ascii="Arial" w:hAnsi="Arial" w:cs="Arial"/>
                <w:bCs/>
                <w:sz w:val="28"/>
                <w:szCs w:val="28"/>
                <w:u w:val="double"/>
                <w:lang w:val="en-US"/>
              </w:rPr>
              <w:t>$</w:t>
            </w:r>
            <w:r w:rsidRPr="00C87258">
              <w:rPr>
                <w:rFonts w:ascii="Arial" w:hAnsi="Arial" w:cs="Arial"/>
                <w:bCs/>
                <w:sz w:val="28"/>
                <w:szCs w:val="28"/>
                <w:u w:val="double"/>
                <w:lang w:val="en-US"/>
              </w:rPr>
              <w:t xml:space="preserve">185,500 </w:t>
            </w:r>
          </w:p>
        </w:tc>
      </w:tr>
    </w:tbl>
    <w:p w14:paraId="32A04D14" w14:textId="77777777" w:rsidR="005F5454" w:rsidRPr="00C87258" w:rsidRDefault="005F5454" w:rsidP="000931FA">
      <w:pPr>
        <w:jc w:val="both"/>
        <w:rPr>
          <w:rFonts w:ascii="Arial" w:hAnsi="Arial" w:cs="Arial"/>
          <w:bCs/>
          <w:sz w:val="28"/>
          <w:szCs w:val="28"/>
        </w:rPr>
        <w:sectPr w:rsidR="005F5454" w:rsidRPr="00C87258" w:rsidSect="00D42B83">
          <w:headerReference w:type="default" r:id="rId17"/>
          <w:pgSz w:w="15840" w:h="12240" w:orient="landscape"/>
          <w:pgMar w:top="1800" w:right="1440" w:bottom="1800" w:left="1440" w:header="720" w:footer="864" w:gutter="0"/>
          <w:cols w:space="720"/>
          <w:docGrid w:linePitch="272"/>
        </w:sectPr>
      </w:pPr>
    </w:p>
    <w:p w14:paraId="4AB9D4A7" w14:textId="1603269B" w:rsidR="008E3BD5" w:rsidRPr="00C87258" w:rsidRDefault="008E3BD5" w:rsidP="008E3BD5">
      <w:pPr>
        <w:rPr>
          <w:rFonts w:ascii="Arial" w:hAnsi="Arial" w:cs="Arial"/>
          <w:b/>
          <w:sz w:val="28"/>
        </w:rPr>
      </w:pP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1</w:t>
      </w:r>
      <w:r w:rsidR="00877C4C" w:rsidRPr="00C87258">
        <w:rPr>
          <w:rFonts w:ascii="Arial" w:hAnsi="Arial" w:cs="Arial"/>
          <w:b/>
          <w:sz w:val="28"/>
        </w:rPr>
        <w:t>2</w:t>
      </w:r>
      <w:r w:rsidRPr="00C87258">
        <w:rPr>
          <w:rFonts w:ascii="Arial" w:hAnsi="Arial" w:cs="Arial"/>
          <w:b/>
          <w:sz w:val="28"/>
        </w:rPr>
        <w:t xml:space="preserve"> (C</w:t>
      </w:r>
      <w:r w:rsidR="004D5AF2">
        <w:rPr>
          <w:rFonts w:ascii="Arial" w:hAnsi="Arial" w:cs="Arial"/>
          <w:b/>
          <w:sz w:val="28"/>
        </w:rPr>
        <w:t>ONTINUED</w:t>
      </w:r>
      <w:r w:rsidRPr="00C87258">
        <w:rPr>
          <w:rFonts w:ascii="Arial" w:hAnsi="Arial" w:cs="Arial"/>
          <w:b/>
          <w:sz w:val="28"/>
        </w:rPr>
        <w:t>)</w:t>
      </w:r>
    </w:p>
    <w:p w14:paraId="561FE315" w14:textId="77777777" w:rsidR="008E3BD5" w:rsidRPr="00C87258" w:rsidRDefault="008E3BD5" w:rsidP="008E3BD5">
      <w:pPr>
        <w:rPr>
          <w:rFonts w:ascii="Arial" w:hAnsi="Arial" w:cs="Arial"/>
          <w:b/>
          <w:sz w:val="28"/>
        </w:rPr>
      </w:pPr>
    </w:p>
    <w:p w14:paraId="58571505" w14:textId="29E21F47" w:rsidR="008E3BD5" w:rsidRPr="00C87258" w:rsidRDefault="008E3BD5" w:rsidP="009024A2">
      <w:pPr>
        <w:ind w:left="709" w:hanging="799"/>
        <w:jc w:val="both"/>
        <w:rPr>
          <w:rFonts w:ascii="Arial" w:hAnsi="Arial" w:cs="Arial"/>
          <w:sz w:val="28"/>
        </w:rPr>
      </w:pPr>
      <w:r w:rsidRPr="00C87258">
        <w:rPr>
          <w:rFonts w:ascii="Arial" w:hAnsi="Arial" w:cs="Arial"/>
          <w:sz w:val="28"/>
        </w:rPr>
        <w:t xml:space="preserve"> </w:t>
      </w:r>
      <w:r w:rsidR="0034758F">
        <w:rPr>
          <w:rFonts w:ascii="Arial" w:hAnsi="Arial" w:cs="Arial"/>
          <w:sz w:val="28"/>
        </w:rPr>
        <w:t>c.</w:t>
      </w:r>
      <w:r w:rsidRPr="00C87258">
        <w:rPr>
          <w:rFonts w:ascii="Arial" w:hAnsi="Arial" w:cs="Arial"/>
          <w:sz w:val="28"/>
        </w:rPr>
        <w:tab/>
        <w:t>There would be no difference in the accounting treatment under ASPE.</w:t>
      </w:r>
    </w:p>
    <w:p w14:paraId="1FCE4E4A" w14:textId="77777777" w:rsidR="008E3BD5" w:rsidRPr="00C87258" w:rsidRDefault="008E3BD5" w:rsidP="008E3BD5">
      <w:pPr>
        <w:jc w:val="both"/>
        <w:rPr>
          <w:rFonts w:ascii="Arial" w:hAnsi="Arial" w:cs="Arial"/>
          <w:sz w:val="28"/>
        </w:rPr>
      </w:pPr>
    </w:p>
    <w:p w14:paraId="489E2ED2" w14:textId="212012B5" w:rsidR="00A35D57" w:rsidRPr="00C87258" w:rsidRDefault="0034758F" w:rsidP="00C5708F">
      <w:pPr>
        <w:ind w:left="709" w:hanging="709"/>
        <w:jc w:val="both"/>
        <w:rPr>
          <w:rFonts w:ascii="Arial" w:hAnsi="Arial" w:cs="Arial"/>
          <w:sz w:val="28"/>
        </w:rPr>
      </w:pPr>
      <w:r>
        <w:rPr>
          <w:rFonts w:ascii="Arial" w:hAnsi="Arial" w:cs="Arial"/>
          <w:sz w:val="28"/>
        </w:rPr>
        <w:t>d.</w:t>
      </w:r>
      <w:r w:rsidR="008E3BD5" w:rsidRPr="00C87258">
        <w:rPr>
          <w:rFonts w:ascii="Arial" w:hAnsi="Arial" w:cs="Arial"/>
          <w:sz w:val="28"/>
        </w:rPr>
        <w:tab/>
      </w:r>
      <w:r w:rsidR="00865B0A" w:rsidRPr="00C87258">
        <w:rPr>
          <w:rFonts w:ascii="Arial" w:hAnsi="Arial" w:cs="Arial"/>
          <w:sz w:val="28"/>
        </w:rPr>
        <w:t>Because</w:t>
      </w:r>
      <w:r w:rsidR="008E3BD5" w:rsidRPr="00C87258">
        <w:rPr>
          <w:rFonts w:ascii="Arial" w:hAnsi="Arial" w:cs="Arial"/>
          <w:sz w:val="28"/>
        </w:rPr>
        <w:t xml:space="preserve"> the change in the warranty policy was not in effect for the fiscal year </w:t>
      </w:r>
      <w:r w:rsidR="00BB069A">
        <w:rPr>
          <w:rFonts w:ascii="Arial" w:hAnsi="Arial" w:cs="Arial"/>
          <w:sz w:val="28"/>
        </w:rPr>
        <w:t>ended</w:t>
      </w:r>
      <w:r w:rsidR="008E3BD5" w:rsidRPr="00C87258">
        <w:rPr>
          <w:rFonts w:ascii="Arial" w:hAnsi="Arial" w:cs="Arial"/>
          <w:sz w:val="28"/>
        </w:rPr>
        <w:t xml:space="preserve"> December 31, </w:t>
      </w:r>
      <w:r w:rsidR="008372E4">
        <w:rPr>
          <w:rFonts w:ascii="Arial" w:hAnsi="Arial" w:cs="Arial"/>
          <w:sz w:val="28"/>
        </w:rPr>
        <w:t>2020</w:t>
      </w:r>
      <w:r w:rsidR="008E3BD5" w:rsidRPr="00C87258">
        <w:rPr>
          <w:rFonts w:ascii="Arial" w:hAnsi="Arial" w:cs="Arial"/>
          <w:sz w:val="28"/>
        </w:rPr>
        <w:t xml:space="preserve">, there would be no basis for accruing any expenses related to the </w:t>
      </w:r>
      <w:r w:rsidR="00A35D57" w:rsidRPr="00C87258">
        <w:rPr>
          <w:rFonts w:ascii="Arial" w:hAnsi="Arial" w:cs="Arial"/>
          <w:sz w:val="28"/>
        </w:rPr>
        <w:t xml:space="preserve">accounting </w:t>
      </w:r>
      <w:r w:rsidR="008E3BD5" w:rsidRPr="00C87258">
        <w:rPr>
          <w:rFonts w:ascii="Arial" w:hAnsi="Arial" w:cs="Arial"/>
          <w:sz w:val="28"/>
        </w:rPr>
        <w:t xml:space="preserve">treatment of future warranty claims made by </w:t>
      </w:r>
      <w:r w:rsidR="000730A8" w:rsidRPr="00C87258">
        <w:rPr>
          <w:rFonts w:ascii="Arial" w:hAnsi="Arial" w:cs="Arial"/>
          <w:sz w:val="28"/>
        </w:rPr>
        <w:t xml:space="preserve">existing </w:t>
      </w:r>
      <w:r w:rsidR="008E3BD5" w:rsidRPr="00C87258">
        <w:rPr>
          <w:rFonts w:ascii="Arial" w:hAnsi="Arial" w:cs="Arial"/>
          <w:sz w:val="28"/>
        </w:rPr>
        <w:t>customers</w:t>
      </w:r>
      <w:r w:rsidR="00A35D57" w:rsidRPr="00C87258">
        <w:rPr>
          <w:rFonts w:ascii="Arial" w:hAnsi="Arial" w:cs="Arial"/>
          <w:sz w:val="28"/>
        </w:rPr>
        <w:t xml:space="preserve">. Since the policy will begin April, 1, </w:t>
      </w:r>
      <w:r w:rsidR="008372E4">
        <w:rPr>
          <w:rFonts w:ascii="Arial" w:hAnsi="Arial" w:cs="Arial"/>
          <w:sz w:val="28"/>
        </w:rPr>
        <w:t>2021</w:t>
      </w:r>
      <w:r w:rsidR="00A35D57" w:rsidRPr="00C87258">
        <w:rPr>
          <w:rFonts w:ascii="Arial" w:hAnsi="Arial" w:cs="Arial"/>
          <w:sz w:val="28"/>
        </w:rPr>
        <w:t xml:space="preserve"> soon after the release of the</w:t>
      </w:r>
      <w:r w:rsidR="00FF3BDD" w:rsidRPr="00C87258">
        <w:rPr>
          <w:rFonts w:ascii="Arial" w:hAnsi="Arial" w:cs="Arial"/>
          <w:sz w:val="28"/>
        </w:rPr>
        <w:t xml:space="preserve"> announcement,</w:t>
      </w:r>
      <w:r w:rsidR="00A35D57" w:rsidRPr="00C87258">
        <w:rPr>
          <w:rFonts w:ascii="Arial" w:hAnsi="Arial" w:cs="Arial"/>
          <w:sz w:val="28"/>
        </w:rPr>
        <w:t xml:space="preserve"> sales to April 1, </w:t>
      </w:r>
      <w:r w:rsidR="008372E4">
        <w:rPr>
          <w:rFonts w:ascii="Arial" w:hAnsi="Arial" w:cs="Arial"/>
          <w:sz w:val="28"/>
        </w:rPr>
        <w:t>2021</w:t>
      </w:r>
      <w:r w:rsidR="00A35D57" w:rsidRPr="00C87258">
        <w:rPr>
          <w:rFonts w:ascii="Arial" w:hAnsi="Arial" w:cs="Arial"/>
          <w:sz w:val="28"/>
        </w:rPr>
        <w:t xml:space="preserve"> will be given the warranty policy treatment in effect at the date of </w:t>
      </w:r>
      <w:r w:rsidR="00FF3BDD" w:rsidRPr="00C87258">
        <w:rPr>
          <w:rFonts w:ascii="Arial" w:hAnsi="Arial" w:cs="Arial"/>
          <w:sz w:val="28"/>
        </w:rPr>
        <w:t xml:space="preserve">the </w:t>
      </w:r>
      <w:r w:rsidR="00A35D57" w:rsidRPr="00C87258">
        <w:rPr>
          <w:rFonts w:ascii="Arial" w:hAnsi="Arial" w:cs="Arial"/>
          <w:sz w:val="28"/>
        </w:rPr>
        <w:t xml:space="preserve">sale. </w:t>
      </w:r>
    </w:p>
    <w:p w14:paraId="77770221" w14:textId="77777777" w:rsidR="00A35D57" w:rsidRPr="00C87258" w:rsidRDefault="00A35D57" w:rsidP="00C5708F">
      <w:pPr>
        <w:ind w:left="709" w:hanging="709"/>
        <w:jc w:val="both"/>
        <w:rPr>
          <w:rFonts w:ascii="Arial" w:hAnsi="Arial" w:cs="Arial"/>
          <w:sz w:val="28"/>
        </w:rPr>
      </w:pPr>
    </w:p>
    <w:p w14:paraId="2B99B602" w14:textId="5708900C" w:rsidR="008E3BD5" w:rsidRPr="00C87258" w:rsidRDefault="00A35D57" w:rsidP="00C5708F">
      <w:pPr>
        <w:ind w:left="709" w:hanging="709"/>
        <w:jc w:val="both"/>
        <w:rPr>
          <w:rFonts w:ascii="Arial" w:hAnsi="Arial" w:cs="Arial"/>
          <w:sz w:val="28"/>
        </w:rPr>
      </w:pPr>
      <w:r w:rsidRPr="00C87258">
        <w:rPr>
          <w:rFonts w:ascii="Arial" w:hAnsi="Arial" w:cs="Arial"/>
          <w:sz w:val="28"/>
        </w:rPr>
        <w:tab/>
      </w:r>
      <w:r w:rsidR="00FF3BDD" w:rsidRPr="00C87258">
        <w:rPr>
          <w:rFonts w:ascii="Arial" w:hAnsi="Arial" w:cs="Arial"/>
          <w:sz w:val="28"/>
        </w:rPr>
        <w:t>Within</w:t>
      </w:r>
      <w:r w:rsidRPr="00C87258">
        <w:rPr>
          <w:rFonts w:ascii="Arial" w:hAnsi="Arial" w:cs="Arial"/>
          <w:sz w:val="28"/>
        </w:rPr>
        <w:t xml:space="preserve"> the</w:t>
      </w:r>
      <w:r w:rsidR="00FF3BDD" w:rsidRPr="00C87258">
        <w:rPr>
          <w:rFonts w:ascii="Arial" w:hAnsi="Arial" w:cs="Arial"/>
          <w:sz w:val="28"/>
        </w:rPr>
        <w:t xml:space="preserve"> December 31, </w:t>
      </w:r>
      <w:r w:rsidR="008372E4">
        <w:rPr>
          <w:rFonts w:ascii="Arial" w:hAnsi="Arial" w:cs="Arial"/>
          <w:sz w:val="28"/>
        </w:rPr>
        <w:t>2020</w:t>
      </w:r>
      <w:r w:rsidRPr="00C87258">
        <w:rPr>
          <w:rFonts w:ascii="Arial" w:hAnsi="Arial" w:cs="Arial"/>
          <w:sz w:val="28"/>
        </w:rPr>
        <w:t xml:space="preserve"> financial statement notes, a description of the estimates used in accounting for warranty claims would be disclosed. </w:t>
      </w:r>
      <w:r w:rsidR="005F50FC" w:rsidRPr="00C87258">
        <w:rPr>
          <w:rFonts w:ascii="Arial" w:hAnsi="Arial" w:cs="Arial"/>
          <w:sz w:val="28"/>
        </w:rPr>
        <w:t xml:space="preserve">These financial statement notes would not include the basis of future estimates under the new warranty policy effective April 1, </w:t>
      </w:r>
      <w:r w:rsidR="008372E4">
        <w:rPr>
          <w:rFonts w:ascii="Arial" w:hAnsi="Arial" w:cs="Arial"/>
          <w:sz w:val="28"/>
        </w:rPr>
        <w:t>2021</w:t>
      </w:r>
      <w:r w:rsidR="005F50FC" w:rsidRPr="00C87258">
        <w:rPr>
          <w:rFonts w:ascii="Arial" w:hAnsi="Arial" w:cs="Arial"/>
          <w:sz w:val="28"/>
        </w:rPr>
        <w:t>. Statement</w:t>
      </w:r>
      <w:r w:rsidR="00FF3BDD" w:rsidRPr="00C87258">
        <w:rPr>
          <w:rFonts w:ascii="Arial" w:hAnsi="Arial" w:cs="Arial"/>
          <w:sz w:val="28"/>
        </w:rPr>
        <w:t>s and claims</w:t>
      </w:r>
      <w:r w:rsidR="005F50FC" w:rsidRPr="00C87258">
        <w:rPr>
          <w:rFonts w:ascii="Arial" w:hAnsi="Arial" w:cs="Arial"/>
          <w:sz w:val="28"/>
        </w:rPr>
        <w:t xml:space="preserve"> made by the CEO concerning the likely effect on future sales that are expected under the new policy are not </w:t>
      </w:r>
      <w:r w:rsidR="000730A8" w:rsidRPr="00C87258">
        <w:rPr>
          <w:rFonts w:ascii="Arial" w:hAnsi="Arial" w:cs="Arial"/>
          <w:sz w:val="28"/>
        </w:rPr>
        <w:t xml:space="preserve">required </w:t>
      </w:r>
      <w:r w:rsidR="005F50FC" w:rsidRPr="00C87258">
        <w:rPr>
          <w:rFonts w:ascii="Arial" w:hAnsi="Arial" w:cs="Arial"/>
          <w:sz w:val="28"/>
        </w:rPr>
        <w:t xml:space="preserve">within the financial statements and are not subject to </w:t>
      </w:r>
      <w:r w:rsidR="005143EC" w:rsidRPr="00C87258">
        <w:rPr>
          <w:rFonts w:ascii="Arial" w:hAnsi="Arial" w:cs="Arial"/>
          <w:sz w:val="28"/>
        </w:rPr>
        <w:t xml:space="preserve">IFRS or ASPE </w:t>
      </w:r>
      <w:r w:rsidR="005F50FC" w:rsidRPr="00C87258">
        <w:rPr>
          <w:rFonts w:ascii="Arial" w:hAnsi="Arial" w:cs="Arial"/>
          <w:sz w:val="28"/>
        </w:rPr>
        <w:t>disclosure requirements</w:t>
      </w:r>
      <w:r w:rsidR="000730A8" w:rsidRPr="00C87258">
        <w:rPr>
          <w:rFonts w:ascii="Arial" w:hAnsi="Arial" w:cs="Arial"/>
          <w:sz w:val="28"/>
        </w:rPr>
        <w:t>. They may also</w:t>
      </w:r>
      <w:r w:rsidR="005F50FC" w:rsidRPr="00C87258">
        <w:rPr>
          <w:rFonts w:ascii="Arial" w:hAnsi="Arial" w:cs="Arial"/>
          <w:sz w:val="28"/>
        </w:rPr>
        <w:t xml:space="preserve"> be </w:t>
      </w:r>
      <w:r w:rsidR="000730A8" w:rsidRPr="00C87258">
        <w:rPr>
          <w:rFonts w:ascii="Arial" w:hAnsi="Arial" w:cs="Arial"/>
          <w:sz w:val="28"/>
        </w:rPr>
        <w:t xml:space="preserve">overly </w:t>
      </w:r>
      <w:r w:rsidR="005F50FC" w:rsidRPr="00C87258">
        <w:rPr>
          <w:rFonts w:ascii="Arial" w:hAnsi="Arial" w:cs="Arial"/>
          <w:sz w:val="28"/>
        </w:rPr>
        <w:t xml:space="preserve">optimistic. The potential shareholder should be mindful of management’s tendency to be optimistic about potential </w:t>
      </w:r>
      <w:r w:rsidR="00FF3BDD" w:rsidRPr="00C87258">
        <w:rPr>
          <w:rFonts w:ascii="Arial" w:hAnsi="Arial" w:cs="Arial"/>
          <w:sz w:val="28"/>
        </w:rPr>
        <w:t xml:space="preserve">future </w:t>
      </w:r>
      <w:r w:rsidR="005F50FC" w:rsidRPr="00C87258">
        <w:rPr>
          <w:rFonts w:ascii="Arial" w:hAnsi="Arial" w:cs="Arial"/>
          <w:sz w:val="28"/>
        </w:rPr>
        <w:t>effects on sales</w:t>
      </w:r>
      <w:r w:rsidR="00FF3BDD" w:rsidRPr="00C87258">
        <w:rPr>
          <w:rFonts w:ascii="Arial" w:hAnsi="Arial" w:cs="Arial"/>
          <w:sz w:val="28"/>
        </w:rPr>
        <w:t xml:space="preserve"> and the related warranty expenses</w:t>
      </w:r>
      <w:r w:rsidR="005F50FC" w:rsidRPr="00C87258">
        <w:rPr>
          <w:rFonts w:ascii="Arial" w:hAnsi="Arial" w:cs="Arial"/>
          <w:sz w:val="28"/>
        </w:rPr>
        <w:t>.</w:t>
      </w:r>
      <w:r w:rsidR="008E3BD5" w:rsidRPr="00C87258">
        <w:rPr>
          <w:rFonts w:ascii="Arial" w:hAnsi="Arial" w:cs="Arial"/>
          <w:sz w:val="28"/>
        </w:rPr>
        <w:t xml:space="preserve"> </w:t>
      </w:r>
    </w:p>
    <w:p w14:paraId="42E834AE" w14:textId="77777777" w:rsidR="008E3BD5" w:rsidRPr="00C87258" w:rsidRDefault="008E3BD5">
      <w:pPr>
        <w:jc w:val="both"/>
        <w:rPr>
          <w:rFonts w:ascii="Arial" w:hAnsi="Arial" w:cs="Arial"/>
          <w:b/>
          <w:sz w:val="16"/>
          <w:szCs w:val="16"/>
        </w:rPr>
      </w:pPr>
    </w:p>
    <w:p w14:paraId="7BBA731B" w14:textId="0E4BFFE5"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6,7,9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35</w:t>
      </w:r>
      <w:r w:rsidRPr="000B3C61">
        <w:rPr>
          <w:rFonts w:ascii="Arial" w:eastAsia="Calibri" w:hAnsi="Arial" w:cs="Arial"/>
          <w:sz w:val="18"/>
          <w:szCs w:val="18"/>
        </w:rPr>
        <w:t xml:space="preserve"> min.  AACSB: None CPA: cpa-t001 CM: Reporting</w:t>
      </w:r>
    </w:p>
    <w:p w14:paraId="6139DBC3" w14:textId="77777777" w:rsidR="0058174A" w:rsidRPr="00C87258" w:rsidRDefault="008E3BD5">
      <w:pPr>
        <w:jc w:val="both"/>
        <w:rPr>
          <w:rFonts w:ascii="Arial" w:hAnsi="Arial" w:cs="Arial"/>
          <w:b/>
          <w:sz w:val="16"/>
          <w:szCs w:val="16"/>
        </w:rPr>
      </w:pPr>
      <w:r w:rsidRPr="00C87258">
        <w:rPr>
          <w:rFonts w:ascii="Arial" w:hAnsi="Arial" w:cs="Arial"/>
          <w:b/>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690"/>
        <w:gridCol w:w="2520"/>
      </w:tblGrid>
      <w:tr w:rsidR="0058174A" w:rsidRPr="00C87258" w14:paraId="579C8314" w14:textId="77777777">
        <w:tc>
          <w:tcPr>
            <w:tcW w:w="2628" w:type="dxa"/>
            <w:tcBorders>
              <w:top w:val="nil"/>
              <w:left w:val="nil"/>
              <w:bottom w:val="nil"/>
            </w:tcBorders>
          </w:tcPr>
          <w:p w14:paraId="03B0BEE8" w14:textId="77777777" w:rsidR="0058174A" w:rsidRPr="00C87258" w:rsidRDefault="0058174A">
            <w:pPr>
              <w:rPr>
                <w:rFonts w:ascii="Arial" w:hAnsi="Arial" w:cs="Arial"/>
                <w:b/>
                <w:sz w:val="28"/>
              </w:rPr>
            </w:pPr>
          </w:p>
        </w:tc>
        <w:tc>
          <w:tcPr>
            <w:tcW w:w="3690" w:type="dxa"/>
          </w:tcPr>
          <w:p w14:paraId="2E986F72" w14:textId="42DE6054"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005525B8" w:rsidRPr="00C87258">
              <w:rPr>
                <w:rFonts w:ascii="Arial" w:hAnsi="Arial" w:cs="Arial"/>
                <w:b/>
                <w:sz w:val="28"/>
              </w:rPr>
              <w:t>13</w:t>
            </w:r>
          </w:p>
        </w:tc>
        <w:tc>
          <w:tcPr>
            <w:tcW w:w="2520" w:type="dxa"/>
            <w:tcBorders>
              <w:top w:val="nil"/>
              <w:bottom w:val="nil"/>
              <w:right w:val="nil"/>
            </w:tcBorders>
          </w:tcPr>
          <w:p w14:paraId="28F845DA" w14:textId="77777777" w:rsidR="0058174A" w:rsidRPr="00C87258" w:rsidRDefault="0058174A">
            <w:pPr>
              <w:rPr>
                <w:rFonts w:ascii="Arial" w:hAnsi="Arial" w:cs="Arial"/>
                <w:b/>
                <w:sz w:val="28"/>
              </w:rPr>
            </w:pPr>
          </w:p>
        </w:tc>
      </w:tr>
    </w:tbl>
    <w:p w14:paraId="5CAB589A" w14:textId="317F7840" w:rsidR="0058174A" w:rsidRPr="00C87258" w:rsidRDefault="0034758F">
      <w:pPr>
        <w:jc w:val="both"/>
        <w:rPr>
          <w:rFonts w:ascii="Arial" w:hAnsi="Arial" w:cs="Arial"/>
          <w:sz w:val="28"/>
        </w:rPr>
      </w:pPr>
      <w:r>
        <w:rPr>
          <w:rFonts w:ascii="Arial" w:hAnsi="Arial" w:cs="Arial"/>
          <w:sz w:val="28"/>
        </w:rPr>
        <w:t>a.</w:t>
      </w:r>
    </w:p>
    <w:p w14:paraId="3472EE7A" w14:textId="77777777" w:rsidR="0058174A" w:rsidRPr="00C87258" w:rsidRDefault="0058174A">
      <w:pPr>
        <w:jc w:val="both"/>
        <w:rPr>
          <w:rFonts w:ascii="Arial" w:hAnsi="Arial" w:cs="Arial"/>
          <w:sz w:val="28"/>
        </w:rPr>
      </w:pPr>
    </w:p>
    <w:tbl>
      <w:tblPr>
        <w:tblW w:w="8838" w:type="dxa"/>
        <w:tblLayout w:type="fixed"/>
        <w:tblLook w:val="0000" w:firstRow="0" w:lastRow="0" w:firstColumn="0" w:lastColumn="0" w:noHBand="0" w:noVBand="0"/>
      </w:tblPr>
      <w:tblGrid>
        <w:gridCol w:w="5688"/>
        <w:gridCol w:w="1530"/>
        <w:gridCol w:w="1620"/>
      </w:tblGrid>
      <w:tr w:rsidR="0058174A" w:rsidRPr="00C87258" w14:paraId="23175D9A" w14:textId="77777777" w:rsidTr="00144357">
        <w:trPr>
          <w:cantSplit/>
          <w:trHeight w:val="279"/>
          <w:tblHeader/>
        </w:trPr>
        <w:tc>
          <w:tcPr>
            <w:tcW w:w="5688" w:type="dxa"/>
          </w:tcPr>
          <w:p w14:paraId="383392B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Inventory of Premiums</w:t>
            </w:r>
            <w:r w:rsidRPr="00C87258">
              <w:rPr>
                <w:rFonts w:ascii="Arial" w:hAnsi="Arial" w:cs="Arial"/>
                <w:sz w:val="28"/>
              </w:rPr>
              <w:tab/>
            </w:r>
          </w:p>
        </w:tc>
        <w:tc>
          <w:tcPr>
            <w:tcW w:w="1530" w:type="dxa"/>
          </w:tcPr>
          <w:p w14:paraId="2D8F5802" w14:textId="77777777" w:rsidR="0058174A" w:rsidRPr="00C87258" w:rsidRDefault="002E792B">
            <w:pPr>
              <w:jc w:val="right"/>
              <w:rPr>
                <w:rFonts w:ascii="Arial" w:hAnsi="Arial" w:cs="Arial"/>
                <w:sz w:val="28"/>
              </w:rPr>
            </w:pPr>
            <w:r w:rsidRPr="00C87258">
              <w:rPr>
                <w:rFonts w:ascii="Arial" w:hAnsi="Arial" w:cs="Arial"/>
                <w:sz w:val="28"/>
              </w:rPr>
              <w:t>60,000</w:t>
            </w:r>
          </w:p>
        </w:tc>
        <w:tc>
          <w:tcPr>
            <w:tcW w:w="1620" w:type="dxa"/>
          </w:tcPr>
          <w:p w14:paraId="6F30180B" w14:textId="77777777" w:rsidR="0058174A" w:rsidRPr="00C87258" w:rsidRDefault="0058174A">
            <w:pPr>
              <w:jc w:val="right"/>
              <w:rPr>
                <w:rFonts w:ascii="Arial" w:hAnsi="Arial" w:cs="Arial"/>
                <w:sz w:val="28"/>
              </w:rPr>
            </w:pPr>
          </w:p>
        </w:tc>
      </w:tr>
      <w:tr w:rsidR="0058174A" w:rsidRPr="00C87258" w14:paraId="237450AA" w14:textId="77777777" w:rsidTr="00144357">
        <w:trPr>
          <w:cantSplit/>
          <w:trHeight w:val="279"/>
          <w:tblHeader/>
        </w:trPr>
        <w:tc>
          <w:tcPr>
            <w:tcW w:w="5688" w:type="dxa"/>
          </w:tcPr>
          <w:p w14:paraId="526E9D4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530" w:type="dxa"/>
          </w:tcPr>
          <w:p w14:paraId="7895BAA9" w14:textId="77777777" w:rsidR="0058174A" w:rsidRPr="00C87258" w:rsidRDefault="0058174A">
            <w:pPr>
              <w:jc w:val="right"/>
              <w:rPr>
                <w:rFonts w:ascii="Arial" w:hAnsi="Arial" w:cs="Arial"/>
                <w:sz w:val="28"/>
              </w:rPr>
            </w:pPr>
          </w:p>
        </w:tc>
        <w:tc>
          <w:tcPr>
            <w:tcW w:w="1620" w:type="dxa"/>
          </w:tcPr>
          <w:p w14:paraId="2326D2DE" w14:textId="77777777" w:rsidR="0058174A" w:rsidRPr="00C87258" w:rsidRDefault="002E792B">
            <w:pPr>
              <w:jc w:val="right"/>
              <w:rPr>
                <w:rFonts w:ascii="Arial" w:hAnsi="Arial" w:cs="Arial"/>
                <w:sz w:val="28"/>
              </w:rPr>
            </w:pPr>
            <w:r w:rsidRPr="00C87258">
              <w:rPr>
                <w:rFonts w:ascii="Arial" w:hAnsi="Arial" w:cs="Arial"/>
                <w:sz w:val="28"/>
              </w:rPr>
              <w:t>60,000</w:t>
            </w:r>
          </w:p>
        </w:tc>
      </w:tr>
      <w:tr w:rsidR="00144357" w:rsidRPr="00C87258" w14:paraId="32BC6069" w14:textId="77777777" w:rsidTr="00144357">
        <w:trPr>
          <w:cantSplit/>
          <w:trHeight w:val="279"/>
          <w:tblHeader/>
        </w:trPr>
        <w:tc>
          <w:tcPr>
            <w:tcW w:w="7218" w:type="dxa"/>
            <w:gridSpan w:val="2"/>
            <w:vAlign w:val="bottom"/>
          </w:tcPr>
          <w:p w14:paraId="082A56CB" w14:textId="2876393F" w:rsidR="00144357" w:rsidRPr="00C87258" w:rsidRDefault="00144357" w:rsidP="00144357">
            <w:pPr>
              <w:rPr>
                <w:rFonts w:ascii="Arial" w:hAnsi="Arial" w:cs="Arial"/>
                <w:sz w:val="28"/>
              </w:rPr>
            </w:pPr>
            <w:r w:rsidRPr="00C87258">
              <w:rPr>
                <w:rFonts w:ascii="Arial" w:hAnsi="Arial" w:cs="Arial"/>
                <w:sz w:val="28"/>
              </w:rPr>
              <w:t>To record purchase of 40,000 puppets at $1.50 each</w:t>
            </w:r>
          </w:p>
        </w:tc>
        <w:tc>
          <w:tcPr>
            <w:tcW w:w="1620" w:type="dxa"/>
          </w:tcPr>
          <w:p w14:paraId="5B504D8F" w14:textId="77777777" w:rsidR="00144357" w:rsidRPr="00C87258" w:rsidRDefault="00144357">
            <w:pPr>
              <w:jc w:val="right"/>
              <w:rPr>
                <w:rFonts w:ascii="Arial" w:hAnsi="Arial" w:cs="Arial"/>
                <w:sz w:val="28"/>
              </w:rPr>
            </w:pPr>
          </w:p>
        </w:tc>
      </w:tr>
      <w:tr w:rsidR="0058174A" w:rsidRPr="00C87258" w14:paraId="1ADD050E" w14:textId="77777777" w:rsidTr="00144357">
        <w:trPr>
          <w:cantSplit/>
          <w:trHeight w:val="279"/>
          <w:tblHeader/>
        </w:trPr>
        <w:tc>
          <w:tcPr>
            <w:tcW w:w="5688" w:type="dxa"/>
          </w:tcPr>
          <w:p w14:paraId="2F5CFC6C" w14:textId="77777777" w:rsidR="0058174A" w:rsidRPr="00C87258" w:rsidRDefault="0058174A">
            <w:pPr>
              <w:tabs>
                <w:tab w:val="left" w:pos="720"/>
                <w:tab w:val="right" w:leader="dot" w:pos="7200"/>
              </w:tabs>
              <w:rPr>
                <w:rFonts w:ascii="Arial" w:hAnsi="Arial" w:cs="Arial"/>
                <w:sz w:val="28"/>
              </w:rPr>
            </w:pPr>
          </w:p>
        </w:tc>
        <w:tc>
          <w:tcPr>
            <w:tcW w:w="1530" w:type="dxa"/>
          </w:tcPr>
          <w:p w14:paraId="1D4C8D5C" w14:textId="77777777" w:rsidR="0058174A" w:rsidRPr="00C87258" w:rsidRDefault="0058174A">
            <w:pPr>
              <w:jc w:val="right"/>
              <w:rPr>
                <w:rFonts w:ascii="Arial" w:hAnsi="Arial" w:cs="Arial"/>
                <w:sz w:val="28"/>
              </w:rPr>
            </w:pPr>
          </w:p>
        </w:tc>
        <w:tc>
          <w:tcPr>
            <w:tcW w:w="1620" w:type="dxa"/>
          </w:tcPr>
          <w:p w14:paraId="1CD7B8E6" w14:textId="77777777" w:rsidR="0058174A" w:rsidRPr="00C87258" w:rsidRDefault="0058174A">
            <w:pPr>
              <w:jc w:val="right"/>
              <w:rPr>
                <w:rFonts w:ascii="Arial" w:hAnsi="Arial" w:cs="Arial"/>
                <w:sz w:val="28"/>
              </w:rPr>
            </w:pPr>
          </w:p>
        </w:tc>
      </w:tr>
      <w:tr w:rsidR="0058174A" w:rsidRPr="00C87258" w14:paraId="52F2B731" w14:textId="77777777" w:rsidTr="00144357">
        <w:trPr>
          <w:cantSplit/>
          <w:trHeight w:val="279"/>
          <w:tblHeader/>
        </w:trPr>
        <w:tc>
          <w:tcPr>
            <w:tcW w:w="5688" w:type="dxa"/>
          </w:tcPr>
          <w:p w14:paraId="2C17B81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w:t>
            </w:r>
            <w:r w:rsidRPr="00C87258">
              <w:rPr>
                <w:rFonts w:ascii="Arial" w:hAnsi="Arial" w:cs="Arial"/>
                <w:sz w:val="28"/>
              </w:rPr>
              <w:tab/>
            </w:r>
            <w:r w:rsidRPr="00C87258">
              <w:rPr>
                <w:rFonts w:ascii="Arial" w:hAnsi="Arial" w:cs="Arial"/>
                <w:sz w:val="28"/>
              </w:rPr>
              <w:tab/>
            </w:r>
          </w:p>
        </w:tc>
        <w:tc>
          <w:tcPr>
            <w:tcW w:w="1530" w:type="dxa"/>
          </w:tcPr>
          <w:p w14:paraId="24FE0134" w14:textId="77777777" w:rsidR="0058174A" w:rsidRPr="00C87258" w:rsidRDefault="002E792B">
            <w:pPr>
              <w:jc w:val="right"/>
              <w:rPr>
                <w:rFonts w:ascii="Arial" w:hAnsi="Arial" w:cs="Arial"/>
                <w:sz w:val="28"/>
              </w:rPr>
            </w:pPr>
            <w:r w:rsidRPr="00C87258">
              <w:rPr>
                <w:rFonts w:ascii="Arial" w:hAnsi="Arial" w:cs="Arial"/>
                <w:sz w:val="28"/>
              </w:rPr>
              <w:t>1,800,000</w:t>
            </w:r>
          </w:p>
        </w:tc>
        <w:tc>
          <w:tcPr>
            <w:tcW w:w="1620" w:type="dxa"/>
          </w:tcPr>
          <w:p w14:paraId="3F81003B" w14:textId="77777777" w:rsidR="0058174A" w:rsidRPr="00C87258" w:rsidRDefault="0058174A">
            <w:pPr>
              <w:jc w:val="right"/>
              <w:rPr>
                <w:rFonts w:ascii="Arial" w:hAnsi="Arial" w:cs="Arial"/>
                <w:sz w:val="28"/>
              </w:rPr>
            </w:pPr>
          </w:p>
        </w:tc>
      </w:tr>
      <w:tr w:rsidR="0058174A" w:rsidRPr="00C87258" w14:paraId="652CA8FF" w14:textId="77777777" w:rsidTr="00144357">
        <w:trPr>
          <w:cantSplit/>
          <w:trHeight w:val="279"/>
          <w:tblHeader/>
        </w:trPr>
        <w:tc>
          <w:tcPr>
            <w:tcW w:w="5688" w:type="dxa"/>
          </w:tcPr>
          <w:p w14:paraId="446AB1E3"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Sales</w:t>
            </w:r>
            <w:r w:rsidR="002C072B" w:rsidRPr="00C87258">
              <w:rPr>
                <w:rFonts w:ascii="Arial" w:hAnsi="Arial" w:cs="Arial"/>
                <w:sz w:val="28"/>
              </w:rPr>
              <w:t xml:space="preserve"> Revenue</w:t>
            </w:r>
            <w:r w:rsidRPr="00C87258">
              <w:rPr>
                <w:rFonts w:ascii="Arial" w:hAnsi="Arial" w:cs="Arial"/>
                <w:sz w:val="28"/>
              </w:rPr>
              <w:tab/>
            </w:r>
          </w:p>
        </w:tc>
        <w:tc>
          <w:tcPr>
            <w:tcW w:w="1530" w:type="dxa"/>
          </w:tcPr>
          <w:p w14:paraId="4C371832" w14:textId="77777777" w:rsidR="0058174A" w:rsidRPr="00C87258" w:rsidRDefault="0058174A">
            <w:pPr>
              <w:jc w:val="right"/>
              <w:rPr>
                <w:rFonts w:ascii="Arial" w:hAnsi="Arial" w:cs="Arial"/>
                <w:sz w:val="28"/>
              </w:rPr>
            </w:pPr>
          </w:p>
        </w:tc>
        <w:tc>
          <w:tcPr>
            <w:tcW w:w="1620" w:type="dxa"/>
          </w:tcPr>
          <w:p w14:paraId="78A821FC" w14:textId="77777777" w:rsidR="0058174A" w:rsidRPr="00C87258" w:rsidRDefault="002E792B">
            <w:pPr>
              <w:jc w:val="right"/>
              <w:rPr>
                <w:rFonts w:ascii="Arial" w:hAnsi="Arial" w:cs="Arial"/>
                <w:sz w:val="28"/>
              </w:rPr>
            </w:pPr>
            <w:r w:rsidRPr="00C87258">
              <w:rPr>
                <w:rFonts w:ascii="Arial" w:hAnsi="Arial" w:cs="Arial"/>
                <w:sz w:val="28"/>
              </w:rPr>
              <w:t>1,800,000</w:t>
            </w:r>
          </w:p>
        </w:tc>
      </w:tr>
      <w:tr w:rsidR="00144357" w:rsidRPr="00C87258" w14:paraId="04DE9BA1" w14:textId="77777777" w:rsidTr="00144357">
        <w:trPr>
          <w:cantSplit/>
          <w:trHeight w:val="279"/>
          <w:tblHeader/>
        </w:trPr>
        <w:tc>
          <w:tcPr>
            <w:tcW w:w="7218" w:type="dxa"/>
            <w:gridSpan w:val="2"/>
            <w:vAlign w:val="bottom"/>
          </w:tcPr>
          <w:p w14:paraId="525A4406" w14:textId="037F5B0A" w:rsidR="00144357" w:rsidRPr="00C87258" w:rsidRDefault="00144357" w:rsidP="00144357">
            <w:pPr>
              <w:rPr>
                <w:rFonts w:ascii="Arial" w:hAnsi="Arial" w:cs="Arial"/>
                <w:sz w:val="28"/>
              </w:rPr>
            </w:pPr>
            <w:r w:rsidRPr="00C87258">
              <w:rPr>
                <w:rFonts w:ascii="Arial" w:hAnsi="Arial" w:cs="Arial"/>
                <w:sz w:val="28"/>
              </w:rPr>
              <w:t>To record sales of 480,000 boxes at $3.75 each</w:t>
            </w:r>
          </w:p>
        </w:tc>
        <w:tc>
          <w:tcPr>
            <w:tcW w:w="1620" w:type="dxa"/>
          </w:tcPr>
          <w:p w14:paraId="6BF08301" w14:textId="77777777" w:rsidR="00144357" w:rsidRPr="00C87258" w:rsidRDefault="00144357">
            <w:pPr>
              <w:jc w:val="right"/>
              <w:rPr>
                <w:rFonts w:ascii="Arial" w:hAnsi="Arial" w:cs="Arial"/>
                <w:sz w:val="28"/>
              </w:rPr>
            </w:pPr>
          </w:p>
        </w:tc>
      </w:tr>
      <w:tr w:rsidR="0058174A" w:rsidRPr="00C87258" w14:paraId="6F0491EE" w14:textId="77777777" w:rsidTr="00144357">
        <w:trPr>
          <w:cantSplit/>
          <w:trHeight w:val="279"/>
          <w:tblHeader/>
        </w:trPr>
        <w:tc>
          <w:tcPr>
            <w:tcW w:w="5688" w:type="dxa"/>
          </w:tcPr>
          <w:p w14:paraId="69300E24" w14:textId="77777777" w:rsidR="0058174A" w:rsidRPr="00C87258" w:rsidRDefault="0058174A">
            <w:pPr>
              <w:tabs>
                <w:tab w:val="left" w:pos="720"/>
                <w:tab w:val="right" w:leader="dot" w:pos="7200"/>
              </w:tabs>
              <w:rPr>
                <w:rFonts w:ascii="Arial" w:hAnsi="Arial" w:cs="Arial"/>
                <w:sz w:val="28"/>
              </w:rPr>
            </w:pPr>
          </w:p>
        </w:tc>
        <w:tc>
          <w:tcPr>
            <w:tcW w:w="1530" w:type="dxa"/>
          </w:tcPr>
          <w:p w14:paraId="739B7BA7" w14:textId="77777777" w:rsidR="0058174A" w:rsidRPr="00C87258" w:rsidRDefault="0058174A">
            <w:pPr>
              <w:jc w:val="right"/>
              <w:rPr>
                <w:rFonts w:ascii="Arial" w:hAnsi="Arial" w:cs="Arial"/>
                <w:sz w:val="28"/>
              </w:rPr>
            </w:pPr>
          </w:p>
        </w:tc>
        <w:tc>
          <w:tcPr>
            <w:tcW w:w="1620" w:type="dxa"/>
          </w:tcPr>
          <w:p w14:paraId="2EE3AA2F" w14:textId="77777777" w:rsidR="0058174A" w:rsidRPr="00C87258" w:rsidRDefault="0058174A">
            <w:pPr>
              <w:jc w:val="right"/>
              <w:rPr>
                <w:rFonts w:ascii="Arial" w:hAnsi="Arial" w:cs="Arial"/>
                <w:sz w:val="28"/>
              </w:rPr>
            </w:pPr>
          </w:p>
        </w:tc>
      </w:tr>
      <w:tr w:rsidR="0058174A" w:rsidRPr="00C87258" w14:paraId="0129FE5A" w14:textId="77777777" w:rsidTr="00144357">
        <w:trPr>
          <w:cantSplit/>
          <w:trHeight w:val="279"/>
          <w:tblHeader/>
        </w:trPr>
        <w:tc>
          <w:tcPr>
            <w:tcW w:w="5688" w:type="dxa"/>
          </w:tcPr>
          <w:p w14:paraId="1D5F54E5" w14:textId="14946252"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Premium Expense</w:t>
            </w:r>
            <w:r w:rsidR="00144357">
              <w:rPr>
                <w:rFonts w:ascii="Arial" w:hAnsi="Arial" w:cs="Arial"/>
                <w:sz w:val="28"/>
                <w:vertAlign w:val="superscript"/>
              </w:rPr>
              <w:t>1</w:t>
            </w:r>
            <w:r w:rsidRPr="00C87258">
              <w:rPr>
                <w:rFonts w:ascii="Arial" w:hAnsi="Arial" w:cs="Arial"/>
                <w:sz w:val="28"/>
              </w:rPr>
              <w:tab/>
            </w:r>
          </w:p>
        </w:tc>
        <w:tc>
          <w:tcPr>
            <w:tcW w:w="1530" w:type="dxa"/>
          </w:tcPr>
          <w:p w14:paraId="6D488B5D" w14:textId="77777777" w:rsidR="0058174A" w:rsidRPr="00C87258" w:rsidRDefault="002E792B">
            <w:pPr>
              <w:jc w:val="right"/>
              <w:rPr>
                <w:rFonts w:ascii="Arial" w:hAnsi="Arial" w:cs="Arial"/>
                <w:sz w:val="28"/>
              </w:rPr>
            </w:pPr>
            <w:r w:rsidRPr="00C87258">
              <w:rPr>
                <w:rFonts w:ascii="Arial" w:hAnsi="Arial" w:cs="Arial"/>
                <w:sz w:val="28"/>
              </w:rPr>
              <w:t>34,500</w:t>
            </w:r>
          </w:p>
        </w:tc>
        <w:tc>
          <w:tcPr>
            <w:tcW w:w="1620" w:type="dxa"/>
          </w:tcPr>
          <w:p w14:paraId="13175524" w14:textId="77777777" w:rsidR="0058174A" w:rsidRPr="00C87258" w:rsidRDefault="0058174A">
            <w:pPr>
              <w:jc w:val="right"/>
              <w:rPr>
                <w:rFonts w:ascii="Arial" w:hAnsi="Arial" w:cs="Arial"/>
                <w:sz w:val="28"/>
              </w:rPr>
            </w:pPr>
          </w:p>
        </w:tc>
      </w:tr>
      <w:tr w:rsidR="0058174A" w:rsidRPr="00C87258" w14:paraId="69AED174" w14:textId="77777777" w:rsidTr="00144357">
        <w:trPr>
          <w:cantSplit/>
          <w:trHeight w:val="279"/>
          <w:tblHeader/>
        </w:trPr>
        <w:tc>
          <w:tcPr>
            <w:tcW w:w="5688" w:type="dxa"/>
          </w:tcPr>
          <w:p w14:paraId="430F85F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Inventory of Premiums</w:t>
            </w:r>
            <w:r w:rsidRPr="00C87258">
              <w:rPr>
                <w:rFonts w:ascii="Arial" w:hAnsi="Arial" w:cs="Arial"/>
                <w:sz w:val="28"/>
              </w:rPr>
              <w:tab/>
            </w:r>
          </w:p>
        </w:tc>
        <w:tc>
          <w:tcPr>
            <w:tcW w:w="1530" w:type="dxa"/>
          </w:tcPr>
          <w:p w14:paraId="4593CC5F" w14:textId="77777777" w:rsidR="0058174A" w:rsidRPr="00C87258" w:rsidRDefault="0058174A">
            <w:pPr>
              <w:jc w:val="right"/>
              <w:rPr>
                <w:rFonts w:ascii="Arial" w:hAnsi="Arial" w:cs="Arial"/>
                <w:sz w:val="28"/>
              </w:rPr>
            </w:pPr>
          </w:p>
        </w:tc>
        <w:tc>
          <w:tcPr>
            <w:tcW w:w="1620" w:type="dxa"/>
          </w:tcPr>
          <w:p w14:paraId="521423D0" w14:textId="77777777" w:rsidR="0058174A" w:rsidRPr="00C87258" w:rsidRDefault="002E792B">
            <w:pPr>
              <w:jc w:val="right"/>
              <w:rPr>
                <w:rFonts w:ascii="Arial" w:hAnsi="Arial" w:cs="Arial"/>
                <w:sz w:val="28"/>
              </w:rPr>
            </w:pPr>
            <w:r w:rsidRPr="00C87258">
              <w:rPr>
                <w:rFonts w:ascii="Arial" w:hAnsi="Arial" w:cs="Arial"/>
                <w:sz w:val="28"/>
              </w:rPr>
              <w:t>34,500</w:t>
            </w:r>
          </w:p>
        </w:tc>
      </w:tr>
      <w:tr w:rsidR="004A7546" w:rsidRPr="00C87258" w14:paraId="25706ABE" w14:textId="77777777" w:rsidTr="00144357">
        <w:trPr>
          <w:cantSplit/>
          <w:trHeight w:val="279"/>
          <w:tblHeader/>
        </w:trPr>
        <w:tc>
          <w:tcPr>
            <w:tcW w:w="7218" w:type="dxa"/>
            <w:gridSpan w:val="2"/>
          </w:tcPr>
          <w:p w14:paraId="72A648BF" w14:textId="25861375" w:rsidR="004A7546" w:rsidRPr="00C87258" w:rsidRDefault="004A7546" w:rsidP="00C5708F">
            <w:pPr>
              <w:rPr>
                <w:rFonts w:ascii="Arial" w:hAnsi="Arial" w:cs="Arial"/>
                <w:sz w:val="28"/>
              </w:rPr>
            </w:pPr>
            <w:r w:rsidRPr="00C87258">
              <w:rPr>
                <w:rFonts w:ascii="Arial" w:hAnsi="Arial" w:cs="Arial"/>
                <w:sz w:val="28"/>
              </w:rPr>
              <w:t xml:space="preserve">To record redemption of 115,000 coupons </w:t>
            </w:r>
          </w:p>
        </w:tc>
        <w:tc>
          <w:tcPr>
            <w:tcW w:w="1620" w:type="dxa"/>
          </w:tcPr>
          <w:p w14:paraId="7041C005" w14:textId="77777777" w:rsidR="004A7546" w:rsidRPr="00C87258" w:rsidRDefault="004A7546">
            <w:pPr>
              <w:jc w:val="right"/>
              <w:rPr>
                <w:rFonts w:ascii="Arial" w:hAnsi="Arial" w:cs="Arial"/>
                <w:sz w:val="28"/>
              </w:rPr>
            </w:pPr>
          </w:p>
        </w:tc>
      </w:tr>
      <w:tr w:rsidR="0058174A" w:rsidRPr="00C87258" w14:paraId="18AC3931" w14:textId="77777777" w:rsidTr="00144357">
        <w:trPr>
          <w:cantSplit/>
          <w:trHeight w:val="279"/>
          <w:tblHeader/>
        </w:trPr>
        <w:tc>
          <w:tcPr>
            <w:tcW w:w="5688" w:type="dxa"/>
          </w:tcPr>
          <w:p w14:paraId="64BBB64A" w14:textId="1B8C965E"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w:t>
            </w:r>
            <w:r w:rsidR="00144357">
              <w:rPr>
                <w:rFonts w:ascii="Arial" w:hAnsi="Arial" w:cs="Arial"/>
                <w:sz w:val="28"/>
                <w:vertAlign w:val="superscript"/>
              </w:rPr>
              <w:t>1</w:t>
            </w:r>
            <w:r w:rsidRPr="00C87258">
              <w:rPr>
                <w:rFonts w:ascii="Arial" w:hAnsi="Arial" w:cs="Arial"/>
                <w:sz w:val="28"/>
              </w:rPr>
              <w:t>(</w:t>
            </w:r>
            <w:r w:rsidR="002E792B" w:rsidRPr="00C87258">
              <w:rPr>
                <w:rFonts w:ascii="Arial" w:hAnsi="Arial" w:cs="Arial"/>
                <w:sz w:val="28"/>
              </w:rPr>
              <w:t>115,000</w:t>
            </w:r>
            <w:r w:rsidRPr="00C87258">
              <w:rPr>
                <w:rFonts w:ascii="Arial" w:hAnsi="Arial" w:cs="Arial"/>
                <w:sz w:val="28"/>
              </w:rPr>
              <w:t xml:space="preserve"> </w:t>
            </w:r>
            <w:r w:rsidRPr="00C87258">
              <w:rPr>
                <w:rFonts w:ascii="Arial" w:hAnsi="Arial" w:cs="Arial"/>
                <w:sz w:val="28"/>
              </w:rPr>
              <w:sym w:font="Symbol" w:char="F0B8"/>
            </w:r>
            <w:r w:rsidRPr="00C87258">
              <w:rPr>
                <w:rFonts w:ascii="Arial" w:hAnsi="Arial" w:cs="Arial"/>
                <w:sz w:val="28"/>
              </w:rPr>
              <w:t xml:space="preserve"> 5) X $1.50 = $</w:t>
            </w:r>
            <w:r w:rsidR="002E792B" w:rsidRPr="00C87258">
              <w:rPr>
                <w:rFonts w:ascii="Arial" w:hAnsi="Arial" w:cs="Arial"/>
                <w:sz w:val="28"/>
              </w:rPr>
              <w:t>34,500</w:t>
            </w:r>
          </w:p>
        </w:tc>
        <w:tc>
          <w:tcPr>
            <w:tcW w:w="1530" w:type="dxa"/>
          </w:tcPr>
          <w:p w14:paraId="104D28BA" w14:textId="77777777" w:rsidR="0058174A" w:rsidRPr="00C87258" w:rsidRDefault="0058174A">
            <w:pPr>
              <w:jc w:val="right"/>
              <w:rPr>
                <w:rFonts w:ascii="Arial" w:hAnsi="Arial" w:cs="Arial"/>
                <w:sz w:val="28"/>
              </w:rPr>
            </w:pPr>
          </w:p>
        </w:tc>
        <w:tc>
          <w:tcPr>
            <w:tcW w:w="1620" w:type="dxa"/>
          </w:tcPr>
          <w:p w14:paraId="7B201400" w14:textId="77777777" w:rsidR="0058174A" w:rsidRPr="00C87258" w:rsidRDefault="0058174A">
            <w:pPr>
              <w:jc w:val="right"/>
              <w:rPr>
                <w:rFonts w:ascii="Arial" w:hAnsi="Arial" w:cs="Arial"/>
                <w:sz w:val="28"/>
              </w:rPr>
            </w:pPr>
          </w:p>
        </w:tc>
      </w:tr>
      <w:tr w:rsidR="0058174A" w:rsidRPr="00C87258" w14:paraId="468D3DFC" w14:textId="77777777" w:rsidTr="00144357">
        <w:trPr>
          <w:cantSplit/>
          <w:trHeight w:val="279"/>
          <w:tblHeader/>
        </w:trPr>
        <w:tc>
          <w:tcPr>
            <w:tcW w:w="5688" w:type="dxa"/>
          </w:tcPr>
          <w:p w14:paraId="221AC393" w14:textId="77777777" w:rsidR="0058174A" w:rsidRPr="00C87258" w:rsidRDefault="0058174A">
            <w:pPr>
              <w:tabs>
                <w:tab w:val="left" w:pos="720"/>
                <w:tab w:val="right" w:leader="dot" w:pos="7200"/>
              </w:tabs>
              <w:rPr>
                <w:rFonts w:ascii="Arial" w:hAnsi="Arial" w:cs="Arial"/>
                <w:sz w:val="28"/>
              </w:rPr>
            </w:pPr>
          </w:p>
        </w:tc>
        <w:tc>
          <w:tcPr>
            <w:tcW w:w="1530" w:type="dxa"/>
          </w:tcPr>
          <w:p w14:paraId="77CDAFC5" w14:textId="77777777" w:rsidR="0058174A" w:rsidRPr="00C87258" w:rsidRDefault="0058174A">
            <w:pPr>
              <w:jc w:val="right"/>
              <w:rPr>
                <w:rFonts w:ascii="Arial" w:hAnsi="Arial" w:cs="Arial"/>
                <w:sz w:val="28"/>
              </w:rPr>
            </w:pPr>
          </w:p>
        </w:tc>
        <w:tc>
          <w:tcPr>
            <w:tcW w:w="1620" w:type="dxa"/>
          </w:tcPr>
          <w:p w14:paraId="28DD22D0" w14:textId="77777777" w:rsidR="0058174A" w:rsidRPr="00C87258" w:rsidRDefault="0058174A">
            <w:pPr>
              <w:jc w:val="right"/>
              <w:rPr>
                <w:rFonts w:ascii="Arial" w:hAnsi="Arial" w:cs="Arial"/>
                <w:sz w:val="28"/>
              </w:rPr>
            </w:pPr>
          </w:p>
        </w:tc>
      </w:tr>
      <w:tr w:rsidR="0058174A" w:rsidRPr="00C87258" w14:paraId="574A6C37" w14:textId="77777777" w:rsidTr="00144357">
        <w:trPr>
          <w:cantSplit/>
          <w:trHeight w:val="279"/>
          <w:tblHeader/>
        </w:trPr>
        <w:tc>
          <w:tcPr>
            <w:tcW w:w="5688" w:type="dxa"/>
          </w:tcPr>
          <w:p w14:paraId="338FBDC5" w14:textId="3CA97B20"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Premium Expense</w:t>
            </w:r>
            <w:r w:rsidR="00144357">
              <w:rPr>
                <w:rFonts w:ascii="Arial" w:hAnsi="Arial" w:cs="Arial"/>
                <w:sz w:val="28"/>
                <w:vertAlign w:val="superscript"/>
              </w:rPr>
              <w:t>2</w:t>
            </w:r>
            <w:r w:rsidRPr="00C87258">
              <w:rPr>
                <w:rFonts w:ascii="Arial" w:hAnsi="Arial" w:cs="Arial"/>
                <w:sz w:val="28"/>
              </w:rPr>
              <w:tab/>
            </w:r>
          </w:p>
        </w:tc>
        <w:tc>
          <w:tcPr>
            <w:tcW w:w="1530" w:type="dxa"/>
          </w:tcPr>
          <w:p w14:paraId="2C700483" w14:textId="77777777" w:rsidR="0058174A" w:rsidRPr="00C87258" w:rsidRDefault="002E792B">
            <w:pPr>
              <w:jc w:val="right"/>
              <w:rPr>
                <w:rFonts w:ascii="Arial" w:hAnsi="Arial" w:cs="Arial"/>
                <w:sz w:val="28"/>
              </w:rPr>
            </w:pPr>
            <w:r w:rsidRPr="00C87258">
              <w:rPr>
                <w:rFonts w:ascii="Arial" w:hAnsi="Arial" w:cs="Arial"/>
                <w:sz w:val="28"/>
              </w:rPr>
              <w:t>23,100</w:t>
            </w:r>
          </w:p>
        </w:tc>
        <w:tc>
          <w:tcPr>
            <w:tcW w:w="1620" w:type="dxa"/>
          </w:tcPr>
          <w:p w14:paraId="6069D62D" w14:textId="77777777" w:rsidR="0058174A" w:rsidRPr="00C87258" w:rsidRDefault="0058174A">
            <w:pPr>
              <w:jc w:val="right"/>
              <w:rPr>
                <w:rFonts w:ascii="Arial" w:hAnsi="Arial" w:cs="Arial"/>
                <w:sz w:val="28"/>
              </w:rPr>
            </w:pPr>
          </w:p>
        </w:tc>
      </w:tr>
      <w:tr w:rsidR="0058174A" w:rsidRPr="00C87258" w14:paraId="4769525F" w14:textId="77777777" w:rsidTr="00144357">
        <w:trPr>
          <w:cantSplit/>
          <w:trHeight w:val="279"/>
          <w:tblHeader/>
        </w:trPr>
        <w:tc>
          <w:tcPr>
            <w:tcW w:w="5688" w:type="dxa"/>
          </w:tcPr>
          <w:p w14:paraId="5D265B1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Estimated Liability for Premiums</w:t>
            </w:r>
            <w:r w:rsidRPr="00C87258">
              <w:rPr>
                <w:rFonts w:ascii="Arial" w:hAnsi="Arial" w:cs="Arial"/>
                <w:sz w:val="28"/>
              </w:rPr>
              <w:tab/>
            </w:r>
          </w:p>
        </w:tc>
        <w:tc>
          <w:tcPr>
            <w:tcW w:w="1530" w:type="dxa"/>
          </w:tcPr>
          <w:p w14:paraId="2381446B" w14:textId="77777777" w:rsidR="0058174A" w:rsidRPr="00C87258" w:rsidRDefault="0058174A">
            <w:pPr>
              <w:jc w:val="right"/>
              <w:rPr>
                <w:rFonts w:ascii="Arial" w:hAnsi="Arial" w:cs="Arial"/>
                <w:sz w:val="28"/>
              </w:rPr>
            </w:pPr>
          </w:p>
        </w:tc>
        <w:tc>
          <w:tcPr>
            <w:tcW w:w="1620" w:type="dxa"/>
          </w:tcPr>
          <w:p w14:paraId="312A8627" w14:textId="77777777" w:rsidR="0058174A" w:rsidRPr="00C87258" w:rsidRDefault="002E792B">
            <w:pPr>
              <w:jc w:val="right"/>
              <w:rPr>
                <w:rFonts w:ascii="Arial" w:hAnsi="Arial" w:cs="Arial"/>
                <w:sz w:val="28"/>
              </w:rPr>
            </w:pPr>
            <w:r w:rsidRPr="00C87258">
              <w:rPr>
                <w:rFonts w:ascii="Arial" w:hAnsi="Arial" w:cs="Arial"/>
                <w:sz w:val="28"/>
              </w:rPr>
              <w:t>23,100</w:t>
            </w:r>
          </w:p>
        </w:tc>
      </w:tr>
      <w:tr w:rsidR="0058174A" w:rsidRPr="00C87258" w14:paraId="4DE36153" w14:textId="77777777" w:rsidTr="00144357">
        <w:trPr>
          <w:cantSplit/>
          <w:trHeight w:val="279"/>
          <w:tblHeader/>
        </w:trPr>
        <w:tc>
          <w:tcPr>
            <w:tcW w:w="5688" w:type="dxa"/>
          </w:tcPr>
          <w:p w14:paraId="2E89D5F0" w14:textId="1BC3ABFB" w:rsidR="0058174A" w:rsidRPr="00C87258" w:rsidRDefault="00144357">
            <w:pPr>
              <w:tabs>
                <w:tab w:val="left" w:pos="720"/>
                <w:tab w:val="right" w:leader="dot" w:pos="7200"/>
              </w:tabs>
              <w:rPr>
                <w:rFonts w:ascii="Arial" w:hAnsi="Arial" w:cs="Arial"/>
                <w:sz w:val="28"/>
              </w:rPr>
            </w:pPr>
            <w:r>
              <w:rPr>
                <w:rFonts w:ascii="Arial" w:hAnsi="Arial" w:cs="Arial"/>
                <w:sz w:val="28"/>
              </w:rPr>
              <w:t>To accrue premium expense</w:t>
            </w:r>
          </w:p>
        </w:tc>
        <w:tc>
          <w:tcPr>
            <w:tcW w:w="1530" w:type="dxa"/>
          </w:tcPr>
          <w:p w14:paraId="78E12057" w14:textId="77777777" w:rsidR="0058174A" w:rsidRPr="00C87258" w:rsidRDefault="0058174A">
            <w:pPr>
              <w:jc w:val="right"/>
              <w:rPr>
                <w:rFonts w:ascii="Arial" w:hAnsi="Arial" w:cs="Arial"/>
                <w:sz w:val="28"/>
              </w:rPr>
            </w:pPr>
          </w:p>
        </w:tc>
        <w:tc>
          <w:tcPr>
            <w:tcW w:w="1620" w:type="dxa"/>
          </w:tcPr>
          <w:p w14:paraId="6FA2A6BC" w14:textId="77777777" w:rsidR="0058174A" w:rsidRPr="00C87258" w:rsidRDefault="0058174A">
            <w:pPr>
              <w:jc w:val="right"/>
              <w:rPr>
                <w:rFonts w:ascii="Arial" w:hAnsi="Arial" w:cs="Arial"/>
                <w:sz w:val="28"/>
              </w:rPr>
            </w:pPr>
          </w:p>
        </w:tc>
      </w:tr>
      <w:tr w:rsidR="0058174A" w:rsidRPr="00C87258" w14:paraId="72508B1B" w14:textId="77777777" w:rsidTr="00144357">
        <w:trPr>
          <w:cantSplit/>
          <w:trHeight w:val="279"/>
          <w:tblHeader/>
        </w:trPr>
        <w:tc>
          <w:tcPr>
            <w:tcW w:w="5688" w:type="dxa"/>
          </w:tcPr>
          <w:p w14:paraId="7C3C0DC0" w14:textId="77777777" w:rsidR="0058174A" w:rsidRPr="00C87258" w:rsidRDefault="0058174A">
            <w:pPr>
              <w:tabs>
                <w:tab w:val="left" w:pos="720"/>
                <w:tab w:val="right" w:leader="dot" w:pos="7200"/>
              </w:tabs>
              <w:rPr>
                <w:rFonts w:ascii="Arial" w:hAnsi="Arial" w:cs="Arial"/>
                <w:sz w:val="28"/>
              </w:rPr>
            </w:pPr>
          </w:p>
        </w:tc>
        <w:tc>
          <w:tcPr>
            <w:tcW w:w="1530" w:type="dxa"/>
          </w:tcPr>
          <w:p w14:paraId="26E883E6" w14:textId="77777777" w:rsidR="0058174A" w:rsidRPr="00C87258" w:rsidRDefault="0058174A">
            <w:pPr>
              <w:jc w:val="right"/>
              <w:rPr>
                <w:rFonts w:ascii="Arial" w:hAnsi="Arial" w:cs="Arial"/>
                <w:sz w:val="28"/>
              </w:rPr>
            </w:pPr>
          </w:p>
        </w:tc>
        <w:tc>
          <w:tcPr>
            <w:tcW w:w="1620" w:type="dxa"/>
          </w:tcPr>
          <w:p w14:paraId="4118DFDA" w14:textId="77777777" w:rsidR="0058174A" w:rsidRPr="00C87258" w:rsidRDefault="0058174A">
            <w:pPr>
              <w:jc w:val="right"/>
              <w:rPr>
                <w:rFonts w:ascii="Arial" w:hAnsi="Arial" w:cs="Arial"/>
                <w:sz w:val="28"/>
              </w:rPr>
            </w:pPr>
          </w:p>
        </w:tc>
      </w:tr>
      <w:tr w:rsidR="0058174A" w:rsidRPr="00C87258" w14:paraId="0EADA3F7" w14:textId="77777777" w:rsidTr="00144357">
        <w:trPr>
          <w:cantSplit/>
          <w:trHeight w:val="279"/>
          <w:tblHeader/>
        </w:trPr>
        <w:tc>
          <w:tcPr>
            <w:tcW w:w="7218" w:type="dxa"/>
            <w:gridSpan w:val="2"/>
          </w:tcPr>
          <w:p w14:paraId="16F56DA4" w14:textId="385B02ED" w:rsidR="0058174A" w:rsidRPr="00C87258" w:rsidRDefault="0058174A" w:rsidP="008448AA">
            <w:pPr>
              <w:spacing w:after="40"/>
              <w:rPr>
                <w:rFonts w:ascii="Arial" w:hAnsi="Arial" w:cs="Arial"/>
                <w:sz w:val="28"/>
              </w:rPr>
            </w:pPr>
            <w:r w:rsidRPr="00C87258">
              <w:rPr>
                <w:rFonts w:ascii="Arial" w:hAnsi="Arial" w:cs="Arial"/>
                <w:sz w:val="28"/>
              </w:rPr>
              <w:t xml:space="preserve">Calculation: Total coupons issued in </w:t>
            </w:r>
            <w:r w:rsidR="008372E4">
              <w:rPr>
                <w:rFonts w:ascii="Arial" w:hAnsi="Arial" w:cs="Arial"/>
                <w:sz w:val="28"/>
              </w:rPr>
              <w:t>2020</w:t>
            </w:r>
          </w:p>
        </w:tc>
        <w:tc>
          <w:tcPr>
            <w:tcW w:w="1620" w:type="dxa"/>
          </w:tcPr>
          <w:p w14:paraId="607BF688" w14:textId="77777777" w:rsidR="0058174A" w:rsidRPr="00C87258" w:rsidRDefault="002E792B">
            <w:pPr>
              <w:spacing w:after="40"/>
              <w:jc w:val="right"/>
              <w:rPr>
                <w:rFonts w:ascii="Arial" w:hAnsi="Arial" w:cs="Arial"/>
                <w:sz w:val="28"/>
                <w:u w:val="double"/>
              </w:rPr>
            </w:pPr>
            <w:r w:rsidRPr="00C87258">
              <w:rPr>
                <w:rFonts w:ascii="Arial" w:hAnsi="Arial" w:cs="Arial"/>
                <w:sz w:val="28"/>
                <w:u w:val="double"/>
              </w:rPr>
              <w:t>480,000</w:t>
            </w:r>
          </w:p>
        </w:tc>
      </w:tr>
      <w:tr w:rsidR="0058174A" w:rsidRPr="00C87258" w14:paraId="57EF11E6" w14:textId="77777777" w:rsidTr="00144357">
        <w:trPr>
          <w:cantSplit/>
          <w:trHeight w:val="279"/>
          <w:tblHeader/>
        </w:trPr>
        <w:tc>
          <w:tcPr>
            <w:tcW w:w="5688" w:type="dxa"/>
          </w:tcPr>
          <w:p w14:paraId="3677E511" w14:textId="77777777" w:rsidR="0058174A" w:rsidRPr="00C87258" w:rsidRDefault="0058174A">
            <w:pPr>
              <w:tabs>
                <w:tab w:val="left" w:pos="720"/>
                <w:tab w:val="right" w:leader="dot" w:pos="7200"/>
              </w:tabs>
              <w:rPr>
                <w:rFonts w:ascii="Arial" w:hAnsi="Arial" w:cs="Arial"/>
                <w:sz w:val="28"/>
              </w:rPr>
            </w:pPr>
          </w:p>
        </w:tc>
        <w:tc>
          <w:tcPr>
            <w:tcW w:w="1530" w:type="dxa"/>
          </w:tcPr>
          <w:p w14:paraId="309B88B4" w14:textId="77777777" w:rsidR="0058174A" w:rsidRPr="00C87258" w:rsidRDefault="0058174A">
            <w:pPr>
              <w:jc w:val="right"/>
              <w:rPr>
                <w:rFonts w:ascii="Arial" w:hAnsi="Arial" w:cs="Arial"/>
                <w:sz w:val="28"/>
              </w:rPr>
            </w:pPr>
          </w:p>
        </w:tc>
        <w:tc>
          <w:tcPr>
            <w:tcW w:w="1620" w:type="dxa"/>
          </w:tcPr>
          <w:p w14:paraId="59D83ED3" w14:textId="77777777" w:rsidR="0058174A" w:rsidRPr="00C87258" w:rsidRDefault="0058174A">
            <w:pPr>
              <w:jc w:val="right"/>
              <w:rPr>
                <w:rFonts w:ascii="Arial" w:hAnsi="Arial" w:cs="Arial"/>
                <w:sz w:val="28"/>
              </w:rPr>
            </w:pPr>
          </w:p>
        </w:tc>
      </w:tr>
      <w:tr w:rsidR="0058174A" w:rsidRPr="00C87258" w14:paraId="2650AA23" w14:textId="77777777" w:rsidTr="00144357">
        <w:trPr>
          <w:cantSplit/>
          <w:trHeight w:val="279"/>
          <w:tblHeader/>
        </w:trPr>
        <w:tc>
          <w:tcPr>
            <w:tcW w:w="5688" w:type="dxa"/>
          </w:tcPr>
          <w:p w14:paraId="098E77F4" w14:textId="4CE54447" w:rsidR="0058174A" w:rsidRPr="00C87258" w:rsidRDefault="00144357">
            <w:pPr>
              <w:tabs>
                <w:tab w:val="left" w:pos="720"/>
                <w:tab w:val="right" w:leader="dot" w:pos="7200"/>
              </w:tabs>
              <w:rPr>
                <w:rFonts w:ascii="Arial" w:hAnsi="Arial" w:cs="Arial"/>
                <w:sz w:val="28"/>
              </w:rPr>
            </w:pPr>
            <w:r>
              <w:rPr>
                <w:rFonts w:ascii="Arial" w:hAnsi="Arial" w:cs="Arial"/>
                <w:sz w:val="28"/>
                <w:vertAlign w:val="superscript"/>
              </w:rPr>
              <w:t>2</w:t>
            </w:r>
            <w:r w:rsidR="0058174A" w:rsidRPr="00C87258">
              <w:rPr>
                <w:rFonts w:ascii="Arial" w:hAnsi="Arial" w:cs="Arial"/>
                <w:sz w:val="28"/>
              </w:rPr>
              <w:t>Total estimated redemptions (</w:t>
            </w:r>
            <w:r w:rsidR="002E792B" w:rsidRPr="00C87258">
              <w:rPr>
                <w:rFonts w:ascii="Arial" w:hAnsi="Arial" w:cs="Arial"/>
                <w:sz w:val="28"/>
              </w:rPr>
              <w:t>40</w:t>
            </w:r>
            <w:r w:rsidR="0058174A" w:rsidRPr="00C87258">
              <w:rPr>
                <w:rFonts w:ascii="Arial" w:hAnsi="Arial" w:cs="Arial"/>
                <w:sz w:val="28"/>
              </w:rPr>
              <w:t>%)</w:t>
            </w:r>
          </w:p>
        </w:tc>
        <w:tc>
          <w:tcPr>
            <w:tcW w:w="1530" w:type="dxa"/>
          </w:tcPr>
          <w:p w14:paraId="399C857C" w14:textId="77777777" w:rsidR="0058174A" w:rsidRPr="00C87258" w:rsidRDefault="0058174A">
            <w:pPr>
              <w:jc w:val="right"/>
              <w:rPr>
                <w:rFonts w:ascii="Arial" w:hAnsi="Arial" w:cs="Arial"/>
                <w:sz w:val="28"/>
              </w:rPr>
            </w:pPr>
          </w:p>
        </w:tc>
        <w:tc>
          <w:tcPr>
            <w:tcW w:w="1620" w:type="dxa"/>
          </w:tcPr>
          <w:p w14:paraId="44B9C894" w14:textId="77777777" w:rsidR="0058174A" w:rsidRPr="00C87258" w:rsidRDefault="002E792B">
            <w:pPr>
              <w:jc w:val="right"/>
              <w:rPr>
                <w:rFonts w:ascii="Arial" w:hAnsi="Arial" w:cs="Arial"/>
                <w:sz w:val="28"/>
              </w:rPr>
            </w:pPr>
            <w:r w:rsidRPr="00C87258">
              <w:rPr>
                <w:rFonts w:ascii="Arial" w:hAnsi="Arial" w:cs="Arial"/>
                <w:sz w:val="28"/>
              </w:rPr>
              <w:t>192,000</w:t>
            </w:r>
          </w:p>
        </w:tc>
      </w:tr>
      <w:tr w:rsidR="0058174A" w:rsidRPr="00C87258" w14:paraId="43DD9F4E" w14:textId="77777777" w:rsidTr="00144357">
        <w:trPr>
          <w:cantSplit/>
          <w:trHeight w:val="279"/>
          <w:tblHeader/>
        </w:trPr>
        <w:tc>
          <w:tcPr>
            <w:tcW w:w="5688" w:type="dxa"/>
          </w:tcPr>
          <w:p w14:paraId="7F9BC86B" w14:textId="17DB1FB9" w:rsidR="0058174A" w:rsidRPr="00C87258" w:rsidRDefault="0058174A" w:rsidP="008448AA">
            <w:pPr>
              <w:tabs>
                <w:tab w:val="left" w:pos="720"/>
                <w:tab w:val="right" w:leader="dot" w:pos="7200"/>
              </w:tabs>
              <w:rPr>
                <w:rFonts w:ascii="Arial" w:hAnsi="Arial" w:cs="Arial"/>
                <w:sz w:val="28"/>
              </w:rPr>
            </w:pPr>
            <w:r w:rsidRPr="00C87258">
              <w:rPr>
                <w:rFonts w:ascii="Arial" w:hAnsi="Arial" w:cs="Arial"/>
                <w:sz w:val="28"/>
              </w:rPr>
              <w:t xml:space="preserve">Coupons redeemed in </w:t>
            </w:r>
            <w:r w:rsidR="008372E4">
              <w:rPr>
                <w:rFonts w:ascii="Arial" w:hAnsi="Arial" w:cs="Arial"/>
                <w:sz w:val="28"/>
              </w:rPr>
              <w:t>2020</w:t>
            </w:r>
          </w:p>
        </w:tc>
        <w:tc>
          <w:tcPr>
            <w:tcW w:w="1530" w:type="dxa"/>
          </w:tcPr>
          <w:p w14:paraId="1664AA8F" w14:textId="77777777" w:rsidR="0058174A" w:rsidRPr="00C87258" w:rsidRDefault="0058174A">
            <w:pPr>
              <w:jc w:val="right"/>
              <w:rPr>
                <w:rFonts w:ascii="Arial" w:hAnsi="Arial" w:cs="Arial"/>
                <w:sz w:val="28"/>
              </w:rPr>
            </w:pPr>
          </w:p>
        </w:tc>
        <w:tc>
          <w:tcPr>
            <w:tcW w:w="1620" w:type="dxa"/>
          </w:tcPr>
          <w:p w14:paraId="2EEFE2D4" w14:textId="77777777" w:rsidR="0058174A" w:rsidRPr="00C87258" w:rsidRDefault="002E792B">
            <w:pPr>
              <w:jc w:val="right"/>
              <w:rPr>
                <w:rFonts w:ascii="Arial" w:hAnsi="Arial" w:cs="Arial"/>
                <w:sz w:val="28"/>
                <w:u w:val="single"/>
              </w:rPr>
            </w:pPr>
            <w:r w:rsidRPr="00C87258">
              <w:rPr>
                <w:rFonts w:ascii="Arial" w:hAnsi="Arial" w:cs="Arial"/>
                <w:sz w:val="28"/>
                <w:u w:val="single"/>
              </w:rPr>
              <w:t>115,000</w:t>
            </w:r>
          </w:p>
        </w:tc>
      </w:tr>
      <w:tr w:rsidR="0058174A" w:rsidRPr="00C87258" w14:paraId="7A5975A9" w14:textId="77777777" w:rsidTr="00144357">
        <w:trPr>
          <w:cantSplit/>
          <w:trHeight w:val="279"/>
          <w:tblHeader/>
        </w:trPr>
        <w:tc>
          <w:tcPr>
            <w:tcW w:w="5688" w:type="dxa"/>
          </w:tcPr>
          <w:p w14:paraId="2835475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Estimated future redemptions</w:t>
            </w:r>
          </w:p>
        </w:tc>
        <w:tc>
          <w:tcPr>
            <w:tcW w:w="1530" w:type="dxa"/>
          </w:tcPr>
          <w:p w14:paraId="1EFE531C" w14:textId="77777777" w:rsidR="0058174A" w:rsidRPr="00C87258" w:rsidRDefault="0058174A">
            <w:pPr>
              <w:jc w:val="right"/>
              <w:rPr>
                <w:rFonts w:ascii="Arial" w:hAnsi="Arial" w:cs="Arial"/>
                <w:sz w:val="28"/>
              </w:rPr>
            </w:pPr>
          </w:p>
        </w:tc>
        <w:tc>
          <w:tcPr>
            <w:tcW w:w="1620" w:type="dxa"/>
          </w:tcPr>
          <w:p w14:paraId="1DC71ABD" w14:textId="77777777" w:rsidR="0058174A" w:rsidRPr="00C87258" w:rsidRDefault="0058174A">
            <w:pPr>
              <w:spacing w:after="40"/>
              <w:jc w:val="right"/>
              <w:rPr>
                <w:rFonts w:ascii="Arial" w:hAnsi="Arial" w:cs="Arial"/>
                <w:sz w:val="28"/>
                <w:u w:val="double"/>
              </w:rPr>
            </w:pPr>
            <w:r w:rsidRPr="00C87258">
              <w:rPr>
                <w:rFonts w:ascii="Arial" w:hAnsi="Arial" w:cs="Arial"/>
                <w:sz w:val="28"/>
                <w:u w:val="double"/>
              </w:rPr>
              <w:t xml:space="preserve">  </w:t>
            </w:r>
            <w:r w:rsidR="002E792B" w:rsidRPr="00C87258">
              <w:rPr>
                <w:rFonts w:ascii="Arial" w:hAnsi="Arial" w:cs="Arial"/>
                <w:sz w:val="28"/>
                <w:u w:val="double"/>
              </w:rPr>
              <w:t>77,000</w:t>
            </w:r>
          </w:p>
        </w:tc>
      </w:tr>
      <w:tr w:rsidR="0058174A" w:rsidRPr="00C87258" w14:paraId="74201EFC" w14:textId="77777777" w:rsidTr="00144357">
        <w:trPr>
          <w:cantSplit/>
          <w:trHeight w:val="279"/>
          <w:tblHeader/>
        </w:trPr>
        <w:tc>
          <w:tcPr>
            <w:tcW w:w="5688" w:type="dxa"/>
          </w:tcPr>
          <w:p w14:paraId="5503CCA7" w14:textId="77777777" w:rsidR="0058174A" w:rsidRPr="00C87258" w:rsidRDefault="0058174A">
            <w:pPr>
              <w:tabs>
                <w:tab w:val="left" w:pos="720"/>
                <w:tab w:val="right" w:leader="dot" w:pos="7200"/>
              </w:tabs>
              <w:rPr>
                <w:rFonts w:ascii="Arial" w:hAnsi="Arial" w:cs="Arial"/>
                <w:sz w:val="28"/>
              </w:rPr>
            </w:pPr>
          </w:p>
        </w:tc>
        <w:tc>
          <w:tcPr>
            <w:tcW w:w="1530" w:type="dxa"/>
          </w:tcPr>
          <w:p w14:paraId="0DCF110A" w14:textId="77777777" w:rsidR="0058174A" w:rsidRPr="00C87258" w:rsidRDefault="0058174A">
            <w:pPr>
              <w:jc w:val="right"/>
              <w:rPr>
                <w:rFonts w:ascii="Arial" w:hAnsi="Arial" w:cs="Arial"/>
                <w:sz w:val="28"/>
              </w:rPr>
            </w:pPr>
          </w:p>
        </w:tc>
        <w:tc>
          <w:tcPr>
            <w:tcW w:w="1620" w:type="dxa"/>
          </w:tcPr>
          <w:p w14:paraId="5BCD7576" w14:textId="77777777" w:rsidR="0058174A" w:rsidRPr="00C87258" w:rsidRDefault="0058174A">
            <w:pPr>
              <w:jc w:val="right"/>
              <w:rPr>
                <w:rFonts w:ascii="Arial" w:hAnsi="Arial" w:cs="Arial"/>
                <w:sz w:val="28"/>
              </w:rPr>
            </w:pPr>
          </w:p>
        </w:tc>
      </w:tr>
      <w:tr w:rsidR="0058174A" w:rsidRPr="00C87258" w14:paraId="47408D76" w14:textId="77777777" w:rsidTr="00144357">
        <w:trPr>
          <w:cantSplit/>
          <w:trHeight w:val="279"/>
          <w:tblHeader/>
        </w:trPr>
        <w:tc>
          <w:tcPr>
            <w:tcW w:w="8838" w:type="dxa"/>
            <w:gridSpan w:val="3"/>
          </w:tcPr>
          <w:p w14:paraId="0F5191B3" w14:textId="77777777" w:rsidR="0058174A" w:rsidRPr="00C87258" w:rsidRDefault="0058174A">
            <w:pPr>
              <w:rPr>
                <w:rFonts w:ascii="Arial" w:hAnsi="Arial" w:cs="Arial"/>
                <w:sz w:val="28"/>
              </w:rPr>
            </w:pPr>
            <w:r w:rsidRPr="00C87258">
              <w:rPr>
                <w:rFonts w:ascii="Arial" w:hAnsi="Arial" w:cs="Arial"/>
                <w:sz w:val="28"/>
              </w:rPr>
              <w:t xml:space="preserve">Cost of estimated claims outstanding </w:t>
            </w:r>
          </w:p>
          <w:p w14:paraId="474F4616" w14:textId="77777777" w:rsidR="0058174A" w:rsidRPr="00C87258" w:rsidRDefault="0058174A">
            <w:pPr>
              <w:rPr>
                <w:rFonts w:ascii="Arial" w:hAnsi="Arial" w:cs="Arial"/>
                <w:sz w:val="28"/>
              </w:rPr>
            </w:pPr>
            <w:r w:rsidRPr="00C87258">
              <w:rPr>
                <w:rFonts w:ascii="Arial" w:hAnsi="Arial" w:cs="Arial"/>
                <w:sz w:val="28"/>
              </w:rPr>
              <w:t>(</w:t>
            </w:r>
            <w:r w:rsidR="002E792B" w:rsidRPr="00C87258">
              <w:rPr>
                <w:rFonts w:ascii="Arial" w:hAnsi="Arial" w:cs="Arial"/>
                <w:sz w:val="28"/>
              </w:rPr>
              <w:t>77,000</w:t>
            </w:r>
            <w:r w:rsidRPr="00C87258">
              <w:rPr>
                <w:rFonts w:ascii="Arial" w:hAnsi="Arial" w:cs="Arial"/>
                <w:sz w:val="28"/>
              </w:rPr>
              <w:t xml:space="preserve"> </w:t>
            </w:r>
            <w:r w:rsidRPr="00C87258">
              <w:rPr>
                <w:rFonts w:ascii="Arial" w:hAnsi="Arial" w:cs="Arial"/>
                <w:sz w:val="28"/>
              </w:rPr>
              <w:sym w:font="Symbol" w:char="F0B8"/>
            </w:r>
            <w:r w:rsidRPr="00C87258">
              <w:rPr>
                <w:rFonts w:ascii="Arial" w:hAnsi="Arial" w:cs="Arial"/>
                <w:sz w:val="28"/>
              </w:rPr>
              <w:t xml:space="preserve"> 5) X $1.50 = $</w:t>
            </w:r>
            <w:r w:rsidR="002E792B" w:rsidRPr="00C87258">
              <w:rPr>
                <w:rFonts w:ascii="Arial" w:hAnsi="Arial" w:cs="Arial"/>
                <w:sz w:val="28"/>
              </w:rPr>
              <w:t>23,100</w:t>
            </w:r>
          </w:p>
        </w:tc>
      </w:tr>
    </w:tbl>
    <w:p w14:paraId="127FCF0C" w14:textId="77777777" w:rsidR="0058174A" w:rsidRPr="00C87258" w:rsidRDefault="0058174A">
      <w:pPr>
        <w:jc w:val="both"/>
        <w:rPr>
          <w:rFonts w:ascii="Arial" w:hAnsi="Arial" w:cs="Arial"/>
          <w:sz w:val="28"/>
        </w:rPr>
      </w:pPr>
    </w:p>
    <w:p w14:paraId="4C36B768" w14:textId="77777777" w:rsidR="0058174A" w:rsidRPr="00C87258" w:rsidRDefault="0058174A">
      <w:pPr>
        <w:jc w:val="both"/>
        <w:rPr>
          <w:rFonts w:ascii="Arial" w:hAnsi="Arial" w:cs="Arial"/>
          <w:sz w:val="28"/>
        </w:rPr>
      </w:pPr>
    </w:p>
    <w:p w14:paraId="6A26E586" w14:textId="096FBDD1" w:rsidR="0058174A" w:rsidRPr="00C87258" w:rsidRDefault="0058174A">
      <w:pPr>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005525B8" w:rsidRPr="00C87258">
        <w:rPr>
          <w:rFonts w:ascii="Arial" w:hAnsi="Arial" w:cs="Arial"/>
          <w:b/>
          <w:sz w:val="28"/>
        </w:rPr>
        <w:t>13</w:t>
      </w:r>
      <w:r w:rsidRPr="00C87258">
        <w:rPr>
          <w:rFonts w:ascii="Arial" w:hAnsi="Arial" w:cs="Arial"/>
          <w:b/>
          <w:sz w:val="28"/>
        </w:rPr>
        <w:t xml:space="preserve"> (C</w:t>
      </w:r>
      <w:r w:rsidR="007C6AF2" w:rsidRPr="00C87258">
        <w:rPr>
          <w:rFonts w:ascii="Arial" w:hAnsi="Arial" w:cs="Arial"/>
          <w:b/>
          <w:sz w:val="28"/>
        </w:rPr>
        <w:t>ONTINUED</w:t>
      </w:r>
      <w:r w:rsidRPr="00C87258">
        <w:rPr>
          <w:rFonts w:ascii="Arial" w:hAnsi="Arial" w:cs="Arial"/>
          <w:b/>
          <w:sz w:val="28"/>
        </w:rPr>
        <w:t>)</w:t>
      </w:r>
    </w:p>
    <w:p w14:paraId="7140303A" w14:textId="77777777" w:rsidR="0058174A" w:rsidRPr="00C87258" w:rsidRDefault="0058174A">
      <w:pPr>
        <w:rPr>
          <w:rFonts w:ascii="Arial" w:hAnsi="Arial" w:cs="Arial"/>
          <w:sz w:val="28"/>
        </w:rPr>
      </w:pPr>
    </w:p>
    <w:p w14:paraId="46870626" w14:textId="04E0C627" w:rsidR="0058174A" w:rsidRPr="00C87258" w:rsidRDefault="0058174A">
      <w:pPr>
        <w:jc w:val="both"/>
        <w:rPr>
          <w:rFonts w:ascii="Arial" w:hAnsi="Arial" w:cs="Arial"/>
          <w:sz w:val="28"/>
        </w:rPr>
      </w:pPr>
      <w:r w:rsidRPr="00C87258">
        <w:rPr>
          <w:rFonts w:ascii="Arial" w:hAnsi="Arial" w:cs="Arial"/>
          <w:sz w:val="28"/>
        </w:rPr>
        <w:t xml:space="preserve"> </w:t>
      </w:r>
      <w:r w:rsidR="0034758F">
        <w:rPr>
          <w:rFonts w:ascii="Arial" w:hAnsi="Arial" w:cs="Arial"/>
          <w:sz w:val="28"/>
        </w:rPr>
        <w:t>b.</w:t>
      </w:r>
    </w:p>
    <w:p w14:paraId="4503BAFE" w14:textId="77777777" w:rsidR="0058174A" w:rsidRPr="00C87258" w:rsidRDefault="0058174A">
      <w:pPr>
        <w:jc w:val="both"/>
        <w:rPr>
          <w:rFonts w:ascii="Arial" w:hAnsi="Arial" w:cs="Arial"/>
          <w:sz w:val="28"/>
        </w:rPr>
      </w:pPr>
    </w:p>
    <w:tbl>
      <w:tblPr>
        <w:tblW w:w="8838" w:type="dxa"/>
        <w:tblLayout w:type="fixed"/>
        <w:tblLook w:val="0000" w:firstRow="0" w:lastRow="0" w:firstColumn="0" w:lastColumn="0" w:noHBand="0" w:noVBand="0"/>
      </w:tblPr>
      <w:tblGrid>
        <w:gridCol w:w="5688"/>
        <w:gridCol w:w="1530"/>
        <w:gridCol w:w="1620"/>
      </w:tblGrid>
      <w:tr w:rsidR="0058174A" w:rsidRPr="00C87258" w14:paraId="6E7F660B" w14:textId="77777777" w:rsidTr="00144357">
        <w:trPr>
          <w:cantSplit/>
          <w:trHeight w:val="279"/>
          <w:tblHeader/>
        </w:trPr>
        <w:tc>
          <w:tcPr>
            <w:tcW w:w="5688" w:type="dxa"/>
          </w:tcPr>
          <w:p w14:paraId="3B297E4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Inventory of Premiums</w:t>
            </w:r>
            <w:r w:rsidRPr="00C87258">
              <w:rPr>
                <w:rFonts w:ascii="Arial" w:hAnsi="Arial" w:cs="Arial"/>
                <w:sz w:val="28"/>
              </w:rPr>
              <w:tab/>
            </w:r>
          </w:p>
        </w:tc>
        <w:tc>
          <w:tcPr>
            <w:tcW w:w="1530" w:type="dxa"/>
          </w:tcPr>
          <w:p w14:paraId="41DE9275" w14:textId="77777777" w:rsidR="0058174A" w:rsidRPr="00C87258" w:rsidRDefault="002E792B">
            <w:pPr>
              <w:jc w:val="right"/>
              <w:rPr>
                <w:rFonts w:ascii="Arial" w:hAnsi="Arial" w:cs="Arial"/>
                <w:sz w:val="28"/>
              </w:rPr>
            </w:pPr>
            <w:r w:rsidRPr="00C87258">
              <w:rPr>
                <w:rFonts w:ascii="Arial" w:hAnsi="Arial" w:cs="Arial"/>
                <w:sz w:val="28"/>
              </w:rPr>
              <w:t>60,000</w:t>
            </w:r>
          </w:p>
        </w:tc>
        <w:tc>
          <w:tcPr>
            <w:tcW w:w="1620" w:type="dxa"/>
          </w:tcPr>
          <w:p w14:paraId="12A5677A" w14:textId="77777777" w:rsidR="0058174A" w:rsidRPr="00C87258" w:rsidRDefault="0058174A">
            <w:pPr>
              <w:jc w:val="right"/>
              <w:rPr>
                <w:rFonts w:ascii="Arial" w:hAnsi="Arial" w:cs="Arial"/>
                <w:sz w:val="28"/>
              </w:rPr>
            </w:pPr>
          </w:p>
        </w:tc>
      </w:tr>
      <w:tr w:rsidR="0058174A" w:rsidRPr="00C87258" w14:paraId="35EAE58E" w14:textId="77777777" w:rsidTr="00144357">
        <w:trPr>
          <w:cantSplit/>
          <w:trHeight w:val="279"/>
          <w:tblHeader/>
        </w:trPr>
        <w:tc>
          <w:tcPr>
            <w:tcW w:w="5688" w:type="dxa"/>
          </w:tcPr>
          <w:p w14:paraId="287AB31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530" w:type="dxa"/>
          </w:tcPr>
          <w:p w14:paraId="0634BC25" w14:textId="77777777" w:rsidR="0058174A" w:rsidRPr="00C87258" w:rsidRDefault="0058174A">
            <w:pPr>
              <w:jc w:val="right"/>
              <w:rPr>
                <w:rFonts w:ascii="Arial" w:hAnsi="Arial" w:cs="Arial"/>
                <w:sz w:val="28"/>
              </w:rPr>
            </w:pPr>
          </w:p>
        </w:tc>
        <w:tc>
          <w:tcPr>
            <w:tcW w:w="1620" w:type="dxa"/>
          </w:tcPr>
          <w:p w14:paraId="30227B8F" w14:textId="77777777" w:rsidR="0058174A" w:rsidRPr="00C87258" w:rsidRDefault="002E792B">
            <w:pPr>
              <w:jc w:val="right"/>
              <w:rPr>
                <w:rFonts w:ascii="Arial" w:hAnsi="Arial" w:cs="Arial"/>
                <w:sz w:val="28"/>
              </w:rPr>
            </w:pPr>
            <w:r w:rsidRPr="00C87258">
              <w:rPr>
                <w:rFonts w:ascii="Arial" w:hAnsi="Arial" w:cs="Arial"/>
                <w:sz w:val="28"/>
              </w:rPr>
              <w:t>60,000</w:t>
            </w:r>
          </w:p>
        </w:tc>
      </w:tr>
      <w:tr w:rsidR="00144357" w:rsidRPr="00C87258" w14:paraId="683190BE" w14:textId="77777777" w:rsidTr="00144357">
        <w:trPr>
          <w:cantSplit/>
          <w:trHeight w:val="279"/>
          <w:tblHeader/>
        </w:trPr>
        <w:tc>
          <w:tcPr>
            <w:tcW w:w="7218" w:type="dxa"/>
            <w:gridSpan w:val="2"/>
            <w:vAlign w:val="bottom"/>
          </w:tcPr>
          <w:p w14:paraId="22F650A0" w14:textId="4251A0E1" w:rsidR="00144357" w:rsidRPr="00C87258" w:rsidRDefault="00144357" w:rsidP="00144357">
            <w:pPr>
              <w:rPr>
                <w:rFonts w:ascii="Arial" w:hAnsi="Arial" w:cs="Arial"/>
                <w:sz w:val="28"/>
              </w:rPr>
            </w:pPr>
            <w:r w:rsidRPr="00C87258">
              <w:rPr>
                <w:rFonts w:ascii="Arial" w:hAnsi="Arial" w:cs="Arial"/>
                <w:sz w:val="28"/>
              </w:rPr>
              <w:t>To record purchase of 40,000 puppets at $1.50 each</w:t>
            </w:r>
          </w:p>
        </w:tc>
        <w:tc>
          <w:tcPr>
            <w:tcW w:w="1620" w:type="dxa"/>
          </w:tcPr>
          <w:p w14:paraId="5E7FCEE8" w14:textId="77777777" w:rsidR="00144357" w:rsidRPr="00C87258" w:rsidRDefault="00144357">
            <w:pPr>
              <w:jc w:val="right"/>
              <w:rPr>
                <w:rFonts w:ascii="Arial" w:hAnsi="Arial" w:cs="Arial"/>
                <w:sz w:val="28"/>
              </w:rPr>
            </w:pPr>
          </w:p>
        </w:tc>
      </w:tr>
      <w:tr w:rsidR="0058174A" w:rsidRPr="00C87258" w14:paraId="13563D15" w14:textId="77777777" w:rsidTr="00144357">
        <w:trPr>
          <w:cantSplit/>
          <w:trHeight w:val="279"/>
          <w:tblHeader/>
        </w:trPr>
        <w:tc>
          <w:tcPr>
            <w:tcW w:w="5688" w:type="dxa"/>
          </w:tcPr>
          <w:p w14:paraId="791ACFB4" w14:textId="77777777" w:rsidR="0058174A" w:rsidRPr="00C87258" w:rsidRDefault="0058174A">
            <w:pPr>
              <w:tabs>
                <w:tab w:val="left" w:pos="720"/>
                <w:tab w:val="right" w:leader="dot" w:pos="7200"/>
              </w:tabs>
              <w:rPr>
                <w:rFonts w:ascii="Arial" w:hAnsi="Arial" w:cs="Arial"/>
                <w:sz w:val="28"/>
              </w:rPr>
            </w:pPr>
          </w:p>
        </w:tc>
        <w:tc>
          <w:tcPr>
            <w:tcW w:w="1530" w:type="dxa"/>
          </w:tcPr>
          <w:p w14:paraId="149F1E36" w14:textId="77777777" w:rsidR="0058174A" w:rsidRPr="00C87258" w:rsidRDefault="0058174A">
            <w:pPr>
              <w:jc w:val="right"/>
              <w:rPr>
                <w:rFonts w:ascii="Arial" w:hAnsi="Arial" w:cs="Arial"/>
                <w:sz w:val="28"/>
              </w:rPr>
            </w:pPr>
          </w:p>
        </w:tc>
        <w:tc>
          <w:tcPr>
            <w:tcW w:w="1620" w:type="dxa"/>
          </w:tcPr>
          <w:p w14:paraId="3756ADCC" w14:textId="77777777" w:rsidR="0058174A" w:rsidRPr="00C87258" w:rsidRDefault="0058174A">
            <w:pPr>
              <w:jc w:val="right"/>
              <w:rPr>
                <w:rFonts w:ascii="Arial" w:hAnsi="Arial" w:cs="Arial"/>
                <w:sz w:val="28"/>
              </w:rPr>
            </w:pPr>
          </w:p>
        </w:tc>
      </w:tr>
      <w:tr w:rsidR="0058174A" w:rsidRPr="00C87258" w14:paraId="47680857" w14:textId="77777777" w:rsidTr="00144357">
        <w:trPr>
          <w:cantSplit/>
          <w:trHeight w:val="279"/>
          <w:tblHeader/>
        </w:trPr>
        <w:tc>
          <w:tcPr>
            <w:tcW w:w="5688" w:type="dxa"/>
          </w:tcPr>
          <w:p w14:paraId="6E721D87"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w:t>
            </w:r>
            <w:r w:rsidRPr="00C87258">
              <w:rPr>
                <w:rFonts w:ascii="Arial" w:hAnsi="Arial" w:cs="Arial"/>
                <w:sz w:val="28"/>
              </w:rPr>
              <w:tab/>
            </w:r>
            <w:r w:rsidRPr="00C87258">
              <w:rPr>
                <w:rFonts w:ascii="Arial" w:hAnsi="Arial" w:cs="Arial"/>
                <w:sz w:val="28"/>
              </w:rPr>
              <w:tab/>
            </w:r>
          </w:p>
        </w:tc>
        <w:tc>
          <w:tcPr>
            <w:tcW w:w="1530" w:type="dxa"/>
          </w:tcPr>
          <w:p w14:paraId="2AE3A826" w14:textId="77777777" w:rsidR="0058174A" w:rsidRPr="00C87258" w:rsidRDefault="002E792B">
            <w:pPr>
              <w:jc w:val="right"/>
              <w:rPr>
                <w:rFonts w:ascii="Arial" w:hAnsi="Arial" w:cs="Arial"/>
                <w:sz w:val="28"/>
              </w:rPr>
            </w:pPr>
            <w:r w:rsidRPr="00C87258">
              <w:rPr>
                <w:rFonts w:ascii="Arial" w:hAnsi="Arial" w:cs="Arial"/>
                <w:sz w:val="28"/>
              </w:rPr>
              <w:t>1,800,000</w:t>
            </w:r>
          </w:p>
        </w:tc>
        <w:tc>
          <w:tcPr>
            <w:tcW w:w="1620" w:type="dxa"/>
          </w:tcPr>
          <w:p w14:paraId="7AB6870D" w14:textId="77777777" w:rsidR="0058174A" w:rsidRPr="00C87258" w:rsidRDefault="0058174A">
            <w:pPr>
              <w:jc w:val="right"/>
              <w:rPr>
                <w:rFonts w:ascii="Arial" w:hAnsi="Arial" w:cs="Arial"/>
                <w:sz w:val="28"/>
              </w:rPr>
            </w:pPr>
          </w:p>
        </w:tc>
      </w:tr>
      <w:tr w:rsidR="0058174A" w:rsidRPr="00C87258" w14:paraId="4F78489F" w14:textId="77777777" w:rsidTr="00144357">
        <w:trPr>
          <w:cantSplit/>
          <w:trHeight w:val="279"/>
          <w:tblHeader/>
        </w:trPr>
        <w:tc>
          <w:tcPr>
            <w:tcW w:w="5688" w:type="dxa"/>
          </w:tcPr>
          <w:p w14:paraId="7D14CCF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Sales</w:t>
            </w:r>
            <w:r w:rsidR="00CB5844" w:rsidRPr="00C87258">
              <w:rPr>
                <w:rFonts w:ascii="Arial" w:hAnsi="Arial" w:cs="Arial"/>
                <w:sz w:val="28"/>
              </w:rPr>
              <w:t xml:space="preserve"> Revenue</w:t>
            </w:r>
            <w:r w:rsidRPr="00C87258">
              <w:rPr>
                <w:rFonts w:ascii="Arial" w:hAnsi="Arial" w:cs="Arial"/>
                <w:sz w:val="28"/>
              </w:rPr>
              <w:tab/>
            </w:r>
          </w:p>
        </w:tc>
        <w:tc>
          <w:tcPr>
            <w:tcW w:w="1530" w:type="dxa"/>
          </w:tcPr>
          <w:p w14:paraId="22072380" w14:textId="77777777" w:rsidR="0058174A" w:rsidRPr="00C87258" w:rsidRDefault="0058174A">
            <w:pPr>
              <w:jc w:val="right"/>
              <w:rPr>
                <w:rFonts w:ascii="Arial" w:hAnsi="Arial" w:cs="Arial"/>
                <w:sz w:val="28"/>
              </w:rPr>
            </w:pPr>
          </w:p>
        </w:tc>
        <w:tc>
          <w:tcPr>
            <w:tcW w:w="1620" w:type="dxa"/>
          </w:tcPr>
          <w:p w14:paraId="06E9B959" w14:textId="77777777" w:rsidR="0058174A" w:rsidRPr="00C87258" w:rsidRDefault="002E792B">
            <w:pPr>
              <w:jc w:val="right"/>
              <w:rPr>
                <w:rFonts w:ascii="Arial" w:hAnsi="Arial" w:cs="Arial"/>
                <w:sz w:val="28"/>
              </w:rPr>
            </w:pPr>
            <w:r w:rsidRPr="00C87258">
              <w:rPr>
                <w:rFonts w:ascii="Arial" w:hAnsi="Arial" w:cs="Arial"/>
                <w:sz w:val="28"/>
              </w:rPr>
              <w:t>1,800,000</w:t>
            </w:r>
          </w:p>
        </w:tc>
      </w:tr>
      <w:tr w:rsidR="00144357" w:rsidRPr="00C87258" w14:paraId="70731408" w14:textId="77777777" w:rsidTr="00144357">
        <w:trPr>
          <w:cantSplit/>
          <w:trHeight w:val="279"/>
          <w:tblHeader/>
        </w:trPr>
        <w:tc>
          <w:tcPr>
            <w:tcW w:w="7218" w:type="dxa"/>
            <w:gridSpan w:val="2"/>
            <w:vAlign w:val="bottom"/>
          </w:tcPr>
          <w:p w14:paraId="5715E014" w14:textId="0B1071B3" w:rsidR="00144357" w:rsidRPr="00C87258" w:rsidRDefault="00144357" w:rsidP="00144357">
            <w:pPr>
              <w:rPr>
                <w:rFonts w:ascii="Arial" w:hAnsi="Arial" w:cs="Arial"/>
                <w:sz w:val="28"/>
              </w:rPr>
            </w:pPr>
            <w:r w:rsidRPr="00C87258">
              <w:rPr>
                <w:rFonts w:ascii="Arial" w:hAnsi="Arial" w:cs="Arial"/>
                <w:sz w:val="28"/>
              </w:rPr>
              <w:t>To record sales of 480,000 boxes at $3.75 each</w:t>
            </w:r>
          </w:p>
        </w:tc>
        <w:tc>
          <w:tcPr>
            <w:tcW w:w="1620" w:type="dxa"/>
          </w:tcPr>
          <w:p w14:paraId="7D423834" w14:textId="77777777" w:rsidR="00144357" w:rsidRPr="00C87258" w:rsidRDefault="00144357">
            <w:pPr>
              <w:jc w:val="right"/>
              <w:rPr>
                <w:rFonts w:ascii="Arial" w:hAnsi="Arial" w:cs="Arial"/>
                <w:sz w:val="28"/>
              </w:rPr>
            </w:pPr>
          </w:p>
        </w:tc>
      </w:tr>
      <w:tr w:rsidR="0058174A" w:rsidRPr="00C87258" w14:paraId="57ABC328" w14:textId="77777777" w:rsidTr="00144357">
        <w:trPr>
          <w:cantSplit/>
          <w:trHeight w:val="279"/>
          <w:tblHeader/>
        </w:trPr>
        <w:tc>
          <w:tcPr>
            <w:tcW w:w="5688" w:type="dxa"/>
          </w:tcPr>
          <w:p w14:paraId="304C88F9" w14:textId="77777777" w:rsidR="0058174A" w:rsidRPr="00C87258" w:rsidRDefault="0058174A">
            <w:pPr>
              <w:tabs>
                <w:tab w:val="left" w:pos="720"/>
                <w:tab w:val="right" w:leader="dot" w:pos="7200"/>
              </w:tabs>
              <w:rPr>
                <w:rFonts w:ascii="Arial" w:hAnsi="Arial" w:cs="Arial"/>
                <w:sz w:val="28"/>
              </w:rPr>
            </w:pPr>
          </w:p>
        </w:tc>
        <w:tc>
          <w:tcPr>
            <w:tcW w:w="1530" w:type="dxa"/>
          </w:tcPr>
          <w:p w14:paraId="032F73BB" w14:textId="77777777" w:rsidR="0058174A" w:rsidRPr="00C87258" w:rsidRDefault="0058174A">
            <w:pPr>
              <w:jc w:val="right"/>
              <w:rPr>
                <w:rFonts w:ascii="Arial" w:hAnsi="Arial" w:cs="Arial"/>
                <w:sz w:val="28"/>
              </w:rPr>
            </w:pPr>
          </w:p>
        </w:tc>
        <w:tc>
          <w:tcPr>
            <w:tcW w:w="1620" w:type="dxa"/>
          </w:tcPr>
          <w:p w14:paraId="4E77740C" w14:textId="77777777" w:rsidR="0058174A" w:rsidRPr="00C87258" w:rsidRDefault="0058174A">
            <w:pPr>
              <w:jc w:val="right"/>
              <w:rPr>
                <w:rFonts w:ascii="Arial" w:hAnsi="Arial" w:cs="Arial"/>
                <w:sz w:val="28"/>
              </w:rPr>
            </w:pPr>
          </w:p>
        </w:tc>
      </w:tr>
      <w:tr w:rsidR="0058174A" w:rsidRPr="00C87258" w14:paraId="7F49C0A3" w14:textId="77777777" w:rsidTr="00144357">
        <w:trPr>
          <w:cantSplit/>
          <w:trHeight w:val="279"/>
          <w:tblHeader/>
        </w:trPr>
        <w:tc>
          <w:tcPr>
            <w:tcW w:w="5688" w:type="dxa"/>
          </w:tcPr>
          <w:p w14:paraId="736ABB5B" w14:textId="2EF604A2"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Premium Expense</w:t>
            </w:r>
            <w:r w:rsidR="00144357">
              <w:rPr>
                <w:rFonts w:ascii="Arial" w:hAnsi="Arial" w:cs="Arial"/>
                <w:sz w:val="28"/>
                <w:vertAlign w:val="superscript"/>
              </w:rPr>
              <w:t>3</w:t>
            </w:r>
            <w:r w:rsidRPr="00C87258">
              <w:rPr>
                <w:rFonts w:ascii="Arial" w:hAnsi="Arial" w:cs="Arial"/>
                <w:sz w:val="28"/>
              </w:rPr>
              <w:tab/>
            </w:r>
          </w:p>
        </w:tc>
        <w:tc>
          <w:tcPr>
            <w:tcW w:w="1530" w:type="dxa"/>
          </w:tcPr>
          <w:p w14:paraId="60A28C7D" w14:textId="77777777" w:rsidR="0058174A" w:rsidRPr="00C87258" w:rsidRDefault="002E792B">
            <w:pPr>
              <w:jc w:val="right"/>
              <w:rPr>
                <w:rFonts w:ascii="Arial" w:hAnsi="Arial" w:cs="Arial"/>
                <w:sz w:val="28"/>
              </w:rPr>
            </w:pPr>
            <w:r w:rsidRPr="00C87258">
              <w:rPr>
                <w:rFonts w:ascii="Arial" w:hAnsi="Arial" w:cs="Arial"/>
                <w:sz w:val="28"/>
              </w:rPr>
              <w:t>57,600</w:t>
            </w:r>
          </w:p>
        </w:tc>
        <w:tc>
          <w:tcPr>
            <w:tcW w:w="1620" w:type="dxa"/>
          </w:tcPr>
          <w:p w14:paraId="56F4901E" w14:textId="77777777" w:rsidR="0058174A" w:rsidRPr="00C87258" w:rsidRDefault="0058174A">
            <w:pPr>
              <w:jc w:val="right"/>
              <w:rPr>
                <w:rFonts w:ascii="Arial" w:hAnsi="Arial" w:cs="Arial"/>
                <w:sz w:val="28"/>
              </w:rPr>
            </w:pPr>
          </w:p>
        </w:tc>
      </w:tr>
      <w:tr w:rsidR="0058174A" w:rsidRPr="00C87258" w14:paraId="0D2DE49A" w14:textId="77777777" w:rsidTr="00144357">
        <w:trPr>
          <w:cantSplit/>
          <w:trHeight w:val="279"/>
          <w:tblHeader/>
        </w:trPr>
        <w:tc>
          <w:tcPr>
            <w:tcW w:w="5688" w:type="dxa"/>
          </w:tcPr>
          <w:p w14:paraId="4B70231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Estimated Liability for Premiums</w:t>
            </w:r>
            <w:r w:rsidRPr="00C87258">
              <w:rPr>
                <w:rFonts w:ascii="Arial" w:hAnsi="Arial" w:cs="Arial"/>
                <w:sz w:val="28"/>
              </w:rPr>
              <w:tab/>
            </w:r>
          </w:p>
        </w:tc>
        <w:tc>
          <w:tcPr>
            <w:tcW w:w="1530" w:type="dxa"/>
          </w:tcPr>
          <w:p w14:paraId="27FE8577" w14:textId="77777777" w:rsidR="0058174A" w:rsidRPr="00C87258" w:rsidRDefault="0058174A">
            <w:pPr>
              <w:jc w:val="right"/>
              <w:rPr>
                <w:rFonts w:ascii="Arial" w:hAnsi="Arial" w:cs="Arial"/>
                <w:sz w:val="28"/>
              </w:rPr>
            </w:pPr>
          </w:p>
        </w:tc>
        <w:tc>
          <w:tcPr>
            <w:tcW w:w="1620" w:type="dxa"/>
          </w:tcPr>
          <w:p w14:paraId="6A52FFD8" w14:textId="77777777" w:rsidR="0058174A" w:rsidRPr="00C87258" w:rsidRDefault="002E792B">
            <w:pPr>
              <w:jc w:val="right"/>
              <w:rPr>
                <w:rFonts w:ascii="Arial" w:hAnsi="Arial" w:cs="Arial"/>
                <w:sz w:val="28"/>
              </w:rPr>
            </w:pPr>
            <w:r w:rsidRPr="00C87258">
              <w:rPr>
                <w:rFonts w:ascii="Arial" w:hAnsi="Arial" w:cs="Arial"/>
                <w:sz w:val="28"/>
              </w:rPr>
              <w:t>57,600</w:t>
            </w:r>
          </w:p>
        </w:tc>
      </w:tr>
      <w:tr w:rsidR="0058174A" w:rsidRPr="00C87258" w14:paraId="054974F4" w14:textId="77777777" w:rsidTr="00144357">
        <w:trPr>
          <w:cantSplit/>
          <w:trHeight w:val="279"/>
          <w:tblHeader/>
        </w:trPr>
        <w:tc>
          <w:tcPr>
            <w:tcW w:w="5688" w:type="dxa"/>
          </w:tcPr>
          <w:p w14:paraId="34A7A756" w14:textId="45C8446E" w:rsidR="0058174A" w:rsidRPr="00C87258" w:rsidRDefault="00144357">
            <w:pPr>
              <w:tabs>
                <w:tab w:val="left" w:pos="720"/>
                <w:tab w:val="right" w:leader="dot" w:pos="7200"/>
              </w:tabs>
              <w:rPr>
                <w:rFonts w:ascii="Arial" w:hAnsi="Arial" w:cs="Arial"/>
                <w:sz w:val="28"/>
              </w:rPr>
            </w:pPr>
            <w:r>
              <w:rPr>
                <w:rFonts w:ascii="Arial" w:hAnsi="Arial" w:cs="Arial"/>
                <w:sz w:val="28"/>
              </w:rPr>
              <w:t>To accrue premium expense</w:t>
            </w:r>
          </w:p>
        </w:tc>
        <w:tc>
          <w:tcPr>
            <w:tcW w:w="1530" w:type="dxa"/>
          </w:tcPr>
          <w:p w14:paraId="1ECB5B59" w14:textId="77777777" w:rsidR="0058174A" w:rsidRPr="00C87258" w:rsidRDefault="0058174A">
            <w:pPr>
              <w:jc w:val="right"/>
              <w:rPr>
                <w:rFonts w:ascii="Arial" w:hAnsi="Arial" w:cs="Arial"/>
                <w:sz w:val="28"/>
              </w:rPr>
            </w:pPr>
          </w:p>
        </w:tc>
        <w:tc>
          <w:tcPr>
            <w:tcW w:w="1620" w:type="dxa"/>
          </w:tcPr>
          <w:p w14:paraId="7A7C1548" w14:textId="77777777" w:rsidR="0058174A" w:rsidRPr="00C87258" w:rsidRDefault="0058174A">
            <w:pPr>
              <w:jc w:val="right"/>
              <w:rPr>
                <w:rFonts w:ascii="Arial" w:hAnsi="Arial" w:cs="Arial"/>
                <w:sz w:val="28"/>
              </w:rPr>
            </w:pPr>
          </w:p>
        </w:tc>
      </w:tr>
      <w:tr w:rsidR="0058174A" w:rsidRPr="00C87258" w14:paraId="751703B4" w14:textId="77777777" w:rsidTr="00144357">
        <w:trPr>
          <w:cantSplit/>
          <w:trHeight w:val="279"/>
          <w:tblHeader/>
        </w:trPr>
        <w:tc>
          <w:tcPr>
            <w:tcW w:w="5688" w:type="dxa"/>
          </w:tcPr>
          <w:p w14:paraId="47643B50" w14:textId="77777777" w:rsidR="0058174A" w:rsidRPr="00C87258" w:rsidRDefault="0058174A">
            <w:pPr>
              <w:tabs>
                <w:tab w:val="left" w:pos="720"/>
                <w:tab w:val="right" w:leader="dot" w:pos="7200"/>
              </w:tabs>
              <w:rPr>
                <w:rFonts w:ascii="Arial" w:hAnsi="Arial" w:cs="Arial"/>
                <w:sz w:val="28"/>
              </w:rPr>
            </w:pPr>
          </w:p>
        </w:tc>
        <w:tc>
          <w:tcPr>
            <w:tcW w:w="1530" w:type="dxa"/>
          </w:tcPr>
          <w:p w14:paraId="6B444500" w14:textId="77777777" w:rsidR="0058174A" w:rsidRPr="00C87258" w:rsidRDefault="0058174A">
            <w:pPr>
              <w:jc w:val="right"/>
              <w:rPr>
                <w:rFonts w:ascii="Arial" w:hAnsi="Arial" w:cs="Arial"/>
                <w:sz w:val="28"/>
              </w:rPr>
            </w:pPr>
          </w:p>
        </w:tc>
        <w:tc>
          <w:tcPr>
            <w:tcW w:w="1620" w:type="dxa"/>
          </w:tcPr>
          <w:p w14:paraId="35180225" w14:textId="77777777" w:rsidR="0058174A" w:rsidRPr="00C87258" w:rsidRDefault="0058174A">
            <w:pPr>
              <w:jc w:val="right"/>
              <w:rPr>
                <w:rFonts w:ascii="Arial" w:hAnsi="Arial" w:cs="Arial"/>
                <w:sz w:val="28"/>
              </w:rPr>
            </w:pPr>
          </w:p>
        </w:tc>
      </w:tr>
      <w:tr w:rsidR="0058174A" w:rsidRPr="00C87258" w14:paraId="24550C2D" w14:textId="77777777" w:rsidTr="00144357">
        <w:trPr>
          <w:cantSplit/>
          <w:trHeight w:val="279"/>
          <w:tblHeader/>
        </w:trPr>
        <w:tc>
          <w:tcPr>
            <w:tcW w:w="5688" w:type="dxa"/>
          </w:tcPr>
          <w:p w14:paraId="0EF60E6C" w14:textId="2F1C7812" w:rsidR="0058174A" w:rsidRPr="00C87258" w:rsidRDefault="00144357">
            <w:pPr>
              <w:tabs>
                <w:tab w:val="left" w:pos="720"/>
                <w:tab w:val="right" w:leader="dot" w:pos="7200"/>
              </w:tabs>
              <w:spacing w:after="40"/>
              <w:rPr>
                <w:rFonts w:ascii="Arial" w:hAnsi="Arial" w:cs="Arial"/>
                <w:sz w:val="28"/>
                <w:u w:val="single"/>
              </w:rPr>
            </w:pPr>
            <w:r>
              <w:rPr>
                <w:rFonts w:ascii="Arial" w:hAnsi="Arial" w:cs="Arial"/>
                <w:sz w:val="28"/>
                <w:u w:val="single"/>
                <w:vertAlign w:val="superscript"/>
              </w:rPr>
              <w:t>3</w:t>
            </w:r>
            <w:r w:rsidR="0058174A" w:rsidRPr="00C87258">
              <w:rPr>
                <w:rFonts w:ascii="Arial" w:hAnsi="Arial" w:cs="Arial"/>
                <w:sz w:val="28"/>
                <w:u w:val="single"/>
              </w:rPr>
              <w:t xml:space="preserve">Calculation: </w:t>
            </w:r>
          </w:p>
          <w:p w14:paraId="10940CCB" w14:textId="1DF739C7" w:rsidR="0058174A" w:rsidRPr="00C87258" w:rsidRDefault="0058174A" w:rsidP="008448AA">
            <w:pPr>
              <w:tabs>
                <w:tab w:val="left" w:pos="720"/>
                <w:tab w:val="right" w:leader="dot" w:pos="7200"/>
              </w:tabs>
              <w:spacing w:after="40"/>
              <w:rPr>
                <w:rFonts w:ascii="Arial" w:hAnsi="Arial" w:cs="Arial"/>
                <w:sz w:val="28"/>
              </w:rPr>
            </w:pPr>
            <w:r w:rsidRPr="00C87258">
              <w:rPr>
                <w:rFonts w:ascii="Arial" w:hAnsi="Arial" w:cs="Arial"/>
                <w:sz w:val="28"/>
              </w:rPr>
              <w:t xml:space="preserve">Total coupons issued in </w:t>
            </w:r>
            <w:r w:rsidR="008372E4">
              <w:rPr>
                <w:rFonts w:ascii="Arial" w:hAnsi="Arial" w:cs="Arial"/>
                <w:sz w:val="28"/>
              </w:rPr>
              <w:t>2020</w:t>
            </w:r>
          </w:p>
        </w:tc>
        <w:tc>
          <w:tcPr>
            <w:tcW w:w="1530" w:type="dxa"/>
          </w:tcPr>
          <w:p w14:paraId="1ABB8D22" w14:textId="77777777" w:rsidR="0058174A" w:rsidRPr="00C87258" w:rsidRDefault="0058174A">
            <w:pPr>
              <w:spacing w:after="40"/>
              <w:jc w:val="right"/>
              <w:rPr>
                <w:rFonts w:ascii="Arial" w:hAnsi="Arial" w:cs="Arial"/>
                <w:sz w:val="28"/>
              </w:rPr>
            </w:pPr>
          </w:p>
        </w:tc>
        <w:tc>
          <w:tcPr>
            <w:tcW w:w="1620" w:type="dxa"/>
          </w:tcPr>
          <w:p w14:paraId="28220C79" w14:textId="77777777" w:rsidR="0058174A" w:rsidRPr="00C87258" w:rsidRDefault="0058174A">
            <w:pPr>
              <w:spacing w:after="40"/>
              <w:jc w:val="right"/>
              <w:rPr>
                <w:rFonts w:ascii="Arial" w:hAnsi="Arial" w:cs="Arial"/>
                <w:sz w:val="28"/>
                <w:u w:val="double"/>
              </w:rPr>
            </w:pPr>
          </w:p>
          <w:p w14:paraId="3D453D7F" w14:textId="77777777" w:rsidR="0058174A" w:rsidRPr="00C87258" w:rsidRDefault="002E792B">
            <w:pPr>
              <w:spacing w:after="40"/>
              <w:jc w:val="right"/>
              <w:rPr>
                <w:rFonts w:ascii="Arial" w:hAnsi="Arial" w:cs="Arial"/>
                <w:sz w:val="28"/>
              </w:rPr>
            </w:pPr>
            <w:r w:rsidRPr="00C87258">
              <w:rPr>
                <w:rFonts w:ascii="Arial" w:hAnsi="Arial" w:cs="Arial"/>
                <w:sz w:val="28"/>
              </w:rPr>
              <w:t>480,000</w:t>
            </w:r>
          </w:p>
        </w:tc>
      </w:tr>
      <w:tr w:rsidR="0058174A" w:rsidRPr="00C87258" w14:paraId="377D3093" w14:textId="77777777" w:rsidTr="00144357">
        <w:trPr>
          <w:cantSplit/>
          <w:trHeight w:val="279"/>
          <w:tblHeader/>
        </w:trPr>
        <w:tc>
          <w:tcPr>
            <w:tcW w:w="5688" w:type="dxa"/>
          </w:tcPr>
          <w:p w14:paraId="6DC0E86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Redemption rate</w:t>
            </w:r>
          </w:p>
        </w:tc>
        <w:tc>
          <w:tcPr>
            <w:tcW w:w="1530" w:type="dxa"/>
          </w:tcPr>
          <w:p w14:paraId="1CA15B6A" w14:textId="77777777" w:rsidR="0058174A" w:rsidRPr="00C87258" w:rsidRDefault="0058174A">
            <w:pPr>
              <w:jc w:val="right"/>
              <w:rPr>
                <w:rFonts w:ascii="Arial" w:hAnsi="Arial" w:cs="Arial"/>
                <w:sz w:val="28"/>
              </w:rPr>
            </w:pPr>
          </w:p>
        </w:tc>
        <w:tc>
          <w:tcPr>
            <w:tcW w:w="1620" w:type="dxa"/>
          </w:tcPr>
          <w:p w14:paraId="753CC5CD" w14:textId="77777777" w:rsidR="0058174A" w:rsidRPr="00C87258" w:rsidRDefault="0058174A">
            <w:pPr>
              <w:jc w:val="right"/>
              <w:rPr>
                <w:rFonts w:ascii="Arial" w:hAnsi="Arial" w:cs="Arial"/>
                <w:sz w:val="28"/>
                <w:u w:val="single"/>
              </w:rPr>
            </w:pPr>
            <w:r w:rsidRPr="00C87258">
              <w:rPr>
                <w:rFonts w:ascii="Arial" w:hAnsi="Arial" w:cs="Arial"/>
                <w:sz w:val="28"/>
                <w:u w:val="single"/>
              </w:rPr>
              <w:t xml:space="preserve">X      </w:t>
            </w:r>
            <w:r w:rsidR="002E792B" w:rsidRPr="00C87258">
              <w:rPr>
                <w:rFonts w:ascii="Arial" w:hAnsi="Arial" w:cs="Arial"/>
                <w:sz w:val="28"/>
                <w:u w:val="single"/>
              </w:rPr>
              <w:t>40</w:t>
            </w:r>
            <w:r w:rsidRPr="00C87258">
              <w:rPr>
                <w:rFonts w:ascii="Arial" w:hAnsi="Arial" w:cs="Arial"/>
                <w:sz w:val="28"/>
                <w:u w:val="single"/>
              </w:rPr>
              <w:t>%</w:t>
            </w:r>
          </w:p>
        </w:tc>
      </w:tr>
      <w:tr w:rsidR="0058174A" w:rsidRPr="00C87258" w14:paraId="6DE83B65" w14:textId="77777777" w:rsidTr="00144357">
        <w:trPr>
          <w:cantSplit/>
          <w:trHeight w:val="279"/>
          <w:tblHeader/>
        </w:trPr>
        <w:tc>
          <w:tcPr>
            <w:tcW w:w="5688" w:type="dxa"/>
          </w:tcPr>
          <w:p w14:paraId="58BD4ED8" w14:textId="51BF81FC"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Total estimated redemptions</w:t>
            </w:r>
          </w:p>
        </w:tc>
        <w:tc>
          <w:tcPr>
            <w:tcW w:w="1530" w:type="dxa"/>
          </w:tcPr>
          <w:p w14:paraId="71868D55" w14:textId="77777777" w:rsidR="0058174A" w:rsidRPr="00C87258" w:rsidRDefault="0058174A">
            <w:pPr>
              <w:jc w:val="right"/>
              <w:rPr>
                <w:rFonts w:ascii="Arial" w:hAnsi="Arial" w:cs="Arial"/>
                <w:sz w:val="28"/>
              </w:rPr>
            </w:pPr>
          </w:p>
        </w:tc>
        <w:tc>
          <w:tcPr>
            <w:tcW w:w="1620" w:type="dxa"/>
          </w:tcPr>
          <w:p w14:paraId="51E8E00D" w14:textId="77777777" w:rsidR="0058174A" w:rsidRPr="00C87258" w:rsidRDefault="002E792B">
            <w:pPr>
              <w:jc w:val="right"/>
              <w:rPr>
                <w:rFonts w:ascii="Arial" w:hAnsi="Arial" w:cs="Arial"/>
                <w:sz w:val="28"/>
              </w:rPr>
            </w:pPr>
            <w:r w:rsidRPr="00C87258">
              <w:rPr>
                <w:rFonts w:ascii="Arial" w:hAnsi="Arial" w:cs="Arial"/>
                <w:sz w:val="28"/>
              </w:rPr>
              <w:t>192,000</w:t>
            </w:r>
          </w:p>
        </w:tc>
      </w:tr>
      <w:tr w:rsidR="0058174A" w:rsidRPr="00C87258" w14:paraId="3F353EC9" w14:textId="77777777" w:rsidTr="00144357">
        <w:trPr>
          <w:cantSplit/>
          <w:trHeight w:val="279"/>
          <w:tblHeader/>
        </w:trPr>
        <w:tc>
          <w:tcPr>
            <w:tcW w:w="5688" w:type="dxa"/>
          </w:tcPr>
          <w:p w14:paraId="013B8862"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Number of coupons per premium</w:t>
            </w:r>
          </w:p>
        </w:tc>
        <w:tc>
          <w:tcPr>
            <w:tcW w:w="1530" w:type="dxa"/>
          </w:tcPr>
          <w:p w14:paraId="63EBC049" w14:textId="77777777" w:rsidR="0058174A" w:rsidRPr="00C87258" w:rsidRDefault="0058174A">
            <w:pPr>
              <w:jc w:val="right"/>
              <w:rPr>
                <w:rFonts w:ascii="Arial" w:hAnsi="Arial" w:cs="Arial"/>
                <w:sz w:val="28"/>
              </w:rPr>
            </w:pPr>
          </w:p>
        </w:tc>
        <w:tc>
          <w:tcPr>
            <w:tcW w:w="1620" w:type="dxa"/>
          </w:tcPr>
          <w:p w14:paraId="663CA28F" w14:textId="77777777" w:rsidR="0058174A" w:rsidRPr="00C87258" w:rsidRDefault="0058174A">
            <w:pPr>
              <w:jc w:val="right"/>
              <w:rPr>
                <w:rFonts w:ascii="Arial" w:hAnsi="Arial" w:cs="Arial"/>
                <w:sz w:val="28"/>
                <w:u w:val="single"/>
              </w:rPr>
            </w:pPr>
            <w:r w:rsidRPr="00C87258">
              <w:rPr>
                <w:rFonts w:ascii="Arial" w:hAnsi="Arial" w:cs="Arial"/>
                <w:sz w:val="28"/>
                <w:u w:val="single"/>
              </w:rPr>
              <w:sym w:font="Symbol" w:char="F0B8"/>
            </w:r>
            <w:r w:rsidRPr="00C87258">
              <w:rPr>
                <w:rFonts w:ascii="Arial" w:hAnsi="Arial" w:cs="Arial"/>
                <w:sz w:val="28"/>
                <w:u w:val="single"/>
              </w:rPr>
              <w:t xml:space="preserve">           5</w:t>
            </w:r>
          </w:p>
        </w:tc>
      </w:tr>
      <w:tr w:rsidR="0058174A" w:rsidRPr="00C87258" w14:paraId="2EB2BE6A" w14:textId="77777777" w:rsidTr="00144357">
        <w:trPr>
          <w:cantSplit/>
          <w:trHeight w:val="279"/>
          <w:tblHeader/>
        </w:trPr>
        <w:tc>
          <w:tcPr>
            <w:tcW w:w="5688" w:type="dxa"/>
          </w:tcPr>
          <w:p w14:paraId="78B6820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Number of premium claims</w:t>
            </w:r>
          </w:p>
        </w:tc>
        <w:tc>
          <w:tcPr>
            <w:tcW w:w="1530" w:type="dxa"/>
          </w:tcPr>
          <w:p w14:paraId="0CA64A2A" w14:textId="77777777" w:rsidR="0058174A" w:rsidRPr="00C87258" w:rsidRDefault="0058174A">
            <w:pPr>
              <w:jc w:val="right"/>
              <w:rPr>
                <w:rFonts w:ascii="Arial" w:hAnsi="Arial" w:cs="Arial"/>
                <w:sz w:val="28"/>
              </w:rPr>
            </w:pPr>
          </w:p>
        </w:tc>
        <w:tc>
          <w:tcPr>
            <w:tcW w:w="1620" w:type="dxa"/>
          </w:tcPr>
          <w:p w14:paraId="6277F304" w14:textId="77777777" w:rsidR="0058174A" w:rsidRPr="00C87258" w:rsidRDefault="002E792B">
            <w:pPr>
              <w:jc w:val="right"/>
              <w:rPr>
                <w:rFonts w:ascii="Arial" w:hAnsi="Arial" w:cs="Arial"/>
                <w:sz w:val="28"/>
              </w:rPr>
            </w:pPr>
            <w:r w:rsidRPr="00C87258">
              <w:rPr>
                <w:rFonts w:ascii="Arial" w:hAnsi="Arial" w:cs="Arial"/>
                <w:sz w:val="28"/>
              </w:rPr>
              <w:t>38,400</w:t>
            </w:r>
          </w:p>
        </w:tc>
      </w:tr>
      <w:tr w:rsidR="0058174A" w:rsidRPr="00C87258" w14:paraId="0CA0D83A" w14:textId="77777777" w:rsidTr="00144357">
        <w:trPr>
          <w:cantSplit/>
          <w:trHeight w:val="279"/>
          <w:tblHeader/>
        </w:trPr>
        <w:tc>
          <w:tcPr>
            <w:tcW w:w="5688" w:type="dxa"/>
          </w:tcPr>
          <w:p w14:paraId="1A3FB9C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Cost of premium</w:t>
            </w:r>
          </w:p>
        </w:tc>
        <w:tc>
          <w:tcPr>
            <w:tcW w:w="1530" w:type="dxa"/>
          </w:tcPr>
          <w:p w14:paraId="19C7F0C0" w14:textId="77777777" w:rsidR="0058174A" w:rsidRPr="00C87258" w:rsidRDefault="0058174A">
            <w:pPr>
              <w:jc w:val="right"/>
              <w:rPr>
                <w:rFonts w:ascii="Arial" w:hAnsi="Arial" w:cs="Arial"/>
                <w:sz w:val="28"/>
              </w:rPr>
            </w:pPr>
          </w:p>
        </w:tc>
        <w:tc>
          <w:tcPr>
            <w:tcW w:w="1620" w:type="dxa"/>
          </w:tcPr>
          <w:p w14:paraId="266BB238" w14:textId="77777777" w:rsidR="0058174A" w:rsidRPr="00C87258" w:rsidRDefault="0058174A">
            <w:pPr>
              <w:jc w:val="right"/>
              <w:rPr>
                <w:rFonts w:ascii="Arial" w:hAnsi="Arial" w:cs="Arial"/>
                <w:sz w:val="28"/>
                <w:u w:val="single"/>
              </w:rPr>
            </w:pPr>
            <w:r w:rsidRPr="00C87258">
              <w:rPr>
                <w:rFonts w:ascii="Arial" w:hAnsi="Arial" w:cs="Arial"/>
                <w:sz w:val="28"/>
                <w:u w:val="single"/>
              </w:rPr>
              <w:t>X    $1.50</w:t>
            </w:r>
          </w:p>
        </w:tc>
      </w:tr>
      <w:tr w:rsidR="0058174A" w:rsidRPr="00C87258" w14:paraId="2EA9948D" w14:textId="77777777" w:rsidTr="00144357">
        <w:trPr>
          <w:cantSplit/>
          <w:trHeight w:val="279"/>
          <w:tblHeader/>
        </w:trPr>
        <w:tc>
          <w:tcPr>
            <w:tcW w:w="5688" w:type="dxa"/>
          </w:tcPr>
          <w:p w14:paraId="1193E04C" w14:textId="608ABB32" w:rsidR="0058174A" w:rsidRPr="00C87258" w:rsidRDefault="0058174A" w:rsidP="008448AA">
            <w:pPr>
              <w:tabs>
                <w:tab w:val="left" w:pos="720"/>
                <w:tab w:val="right" w:leader="dot" w:pos="7200"/>
              </w:tabs>
              <w:rPr>
                <w:rFonts w:ascii="Arial" w:hAnsi="Arial" w:cs="Arial"/>
                <w:sz w:val="28"/>
              </w:rPr>
            </w:pPr>
            <w:r w:rsidRPr="00C87258">
              <w:rPr>
                <w:rFonts w:ascii="Arial" w:hAnsi="Arial" w:cs="Arial"/>
                <w:sz w:val="28"/>
              </w:rPr>
              <w:t xml:space="preserve">Total premium expense for the year </w:t>
            </w:r>
            <w:r w:rsidR="008372E4">
              <w:rPr>
                <w:rFonts w:ascii="Arial" w:hAnsi="Arial" w:cs="Arial"/>
                <w:sz w:val="28"/>
              </w:rPr>
              <w:t>2020</w:t>
            </w:r>
          </w:p>
        </w:tc>
        <w:tc>
          <w:tcPr>
            <w:tcW w:w="1530" w:type="dxa"/>
          </w:tcPr>
          <w:p w14:paraId="71107210" w14:textId="77777777" w:rsidR="0058174A" w:rsidRPr="00C87258" w:rsidRDefault="0058174A">
            <w:pPr>
              <w:jc w:val="right"/>
              <w:rPr>
                <w:rFonts w:ascii="Arial" w:hAnsi="Arial" w:cs="Arial"/>
                <w:sz w:val="28"/>
              </w:rPr>
            </w:pPr>
          </w:p>
        </w:tc>
        <w:tc>
          <w:tcPr>
            <w:tcW w:w="1620" w:type="dxa"/>
          </w:tcPr>
          <w:p w14:paraId="1EF4C155" w14:textId="77777777" w:rsidR="0058174A" w:rsidRPr="00C87258" w:rsidRDefault="00CB5844">
            <w:pPr>
              <w:jc w:val="right"/>
              <w:rPr>
                <w:rFonts w:ascii="Arial" w:hAnsi="Arial" w:cs="Arial"/>
                <w:sz w:val="28"/>
                <w:szCs w:val="28"/>
                <w:u w:val="double"/>
              </w:rPr>
            </w:pPr>
            <w:r w:rsidRPr="00C87258">
              <w:rPr>
                <w:rFonts w:ascii="Arial" w:hAnsi="Arial" w:cs="Arial"/>
                <w:sz w:val="28"/>
                <w:szCs w:val="28"/>
                <w:u w:val="double"/>
              </w:rPr>
              <w:t xml:space="preserve">  </w:t>
            </w:r>
            <w:r w:rsidR="0058174A" w:rsidRPr="00C87258">
              <w:rPr>
                <w:rFonts w:ascii="Arial" w:hAnsi="Arial" w:cs="Arial"/>
                <w:sz w:val="28"/>
                <w:szCs w:val="28"/>
                <w:u w:val="double"/>
              </w:rPr>
              <w:t>$</w:t>
            </w:r>
            <w:r w:rsidR="002E792B" w:rsidRPr="00C87258">
              <w:rPr>
                <w:rFonts w:ascii="Arial" w:hAnsi="Arial" w:cs="Arial"/>
                <w:sz w:val="28"/>
                <w:szCs w:val="28"/>
                <w:u w:val="double"/>
              </w:rPr>
              <w:t>57,600</w:t>
            </w:r>
          </w:p>
        </w:tc>
      </w:tr>
      <w:tr w:rsidR="0058174A" w:rsidRPr="00C87258" w14:paraId="4DD1166A" w14:textId="77777777" w:rsidTr="00144357">
        <w:trPr>
          <w:cantSplit/>
          <w:trHeight w:val="279"/>
          <w:tblHeader/>
        </w:trPr>
        <w:tc>
          <w:tcPr>
            <w:tcW w:w="5688" w:type="dxa"/>
          </w:tcPr>
          <w:p w14:paraId="3AB4A151" w14:textId="77777777" w:rsidR="0058174A" w:rsidRPr="00C87258" w:rsidRDefault="0058174A">
            <w:pPr>
              <w:tabs>
                <w:tab w:val="left" w:pos="720"/>
                <w:tab w:val="right" w:leader="dot" w:pos="7200"/>
              </w:tabs>
              <w:rPr>
                <w:rFonts w:ascii="Arial" w:hAnsi="Arial" w:cs="Arial"/>
                <w:sz w:val="28"/>
              </w:rPr>
            </w:pPr>
          </w:p>
        </w:tc>
        <w:tc>
          <w:tcPr>
            <w:tcW w:w="1530" w:type="dxa"/>
          </w:tcPr>
          <w:p w14:paraId="3E9D6DD4" w14:textId="77777777" w:rsidR="0058174A" w:rsidRPr="00C87258" w:rsidRDefault="0058174A">
            <w:pPr>
              <w:jc w:val="right"/>
              <w:rPr>
                <w:rFonts w:ascii="Arial" w:hAnsi="Arial" w:cs="Arial"/>
                <w:sz w:val="28"/>
              </w:rPr>
            </w:pPr>
          </w:p>
        </w:tc>
        <w:tc>
          <w:tcPr>
            <w:tcW w:w="1620" w:type="dxa"/>
          </w:tcPr>
          <w:p w14:paraId="388B29D8" w14:textId="77777777" w:rsidR="0058174A" w:rsidRPr="00C87258" w:rsidRDefault="0058174A">
            <w:pPr>
              <w:jc w:val="right"/>
              <w:rPr>
                <w:rFonts w:ascii="Arial" w:hAnsi="Arial" w:cs="Arial"/>
                <w:sz w:val="28"/>
              </w:rPr>
            </w:pPr>
          </w:p>
        </w:tc>
      </w:tr>
      <w:tr w:rsidR="0058174A" w:rsidRPr="00C87258" w14:paraId="226A9F40" w14:textId="77777777" w:rsidTr="00144357">
        <w:trPr>
          <w:cantSplit/>
          <w:trHeight w:val="279"/>
          <w:tblHeader/>
        </w:trPr>
        <w:tc>
          <w:tcPr>
            <w:tcW w:w="5688" w:type="dxa"/>
          </w:tcPr>
          <w:p w14:paraId="6955BD4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Estimated Liability for Premiums</w:t>
            </w:r>
            <w:r w:rsidRPr="00C87258">
              <w:rPr>
                <w:rFonts w:ascii="Arial" w:hAnsi="Arial" w:cs="Arial"/>
                <w:sz w:val="28"/>
              </w:rPr>
              <w:tab/>
            </w:r>
          </w:p>
        </w:tc>
        <w:tc>
          <w:tcPr>
            <w:tcW w:w="1530" w:type="dxa"/>
          </w:tcPr>
          <w:p w14:paraId="194AD4F6" w14:textId="77777777" w:rsidR="0058174A" w:rsidRPr="00C87258" w:rsidRDefault="002E792B">
            <w:pPr>
              <w:jc w:val="right"/>
              <w:rPr>
                <w:rFonts w:ascii="Arial" w:hAnsi="Arial" w:cs="Arial"/>
                <w:sz w:val="28"/>
              </w:rPr>
            </w:pPr>
            <w:r w:rsidRPr="00C87258">
              <w:rPr>
                <w:rFonts w:ascii="Arial" w:hAnsi="Arial" w:cs="Arial"/>
                <w:sz w:val="28"/>
              </w:rPr>
              <w:t>34,500</w:t>
            </w:r>
          </w:p>
        </w:tc>
        <w:tc>
          <w:tcPr>
            <w:tcW w:w="1620" w:type="dxa"/>
          </w:tcPr>
          <w:p w14:paraId="66D8B37D" w14:textId="77777777" w:rsidR="0058174A" w:rsidRPr="00C87258" w:rsidRDefault="0058174A">
            <w:pPr>
              <w:jc w:val="right"/>
              <w:rPr>
                <w:rFonts w:ascii="Arial" w:hAnsi="Arial" w:cs="Arial"/>
                <w:sz w:val="28"/>
              </w:rPr>
            </w:pPr>
          </w:p>
        </w:tc>
      </w:tr>
      <w:tr w:rsidR="0058174A" w:rsidRPr="00C87258" w14:paraId="4F602594" w14:textId="77777777" w:rsidTr="00144357">
        <w:trPr>
          <w:cantSplit/>
          <w:trHeight w:val="279"/>
          <w:tblHeader/>
        </w:trPr>
        <w:tc>
          <w:tcPr>
            <w:tcW w:w="5688" w:type="dxa"/>
          </w:tcPr>
          <w:p w14:paraId="6F6C0FBF" w14:textId="3FE7CDAB"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Inventory of Premiums</w:t>
            </w:r>
            <w:r w:rsidR="00144357">
              <w:rPr>
                <w:rFonts w:ascii="Arial" w:hAnsi="Arial" w:cs="Arial"/>
                <w:sz w:val="28"/>
                <w:vertAlign w:val="superscript"/>
              </w:rPr>
              <w:t>4</w:t>
            </w:r>
            <w:r w:rsidRPr="00C87258">
              <w:rPr>
                <w:rFonts w:ascii="Arial" w:hAnsi="Arial" w:cs="Arial"/>
                <w:sz w:val="28"/>
              </w:rPr>
              <w:tab/>
            </w:r>
          </w:p>
        </w:tc>
        <w:tc>
          <w:tcPr>
            <w:tcW w:w="1530" w:type="dxa"/>
          </w:tcPr>
          <w:p w14:paraId="1FA506C1" w14:textId="77777777" w:rsidR="0058174A" w:rsidRPr="00C87258" w:rsidRDefault="0058174A">
            <w:pPr>
              <w:jc w:val="right"/>
              <w:rPr>
                <w:rFonts w:ascii="Arial" w:hAnsi="Arial" w:cs="Arial"/>
                <w:sz w:val="28"/>
              </w:rPr>
            </w:pPr>
          </w:p>
        </w:tc>
        <w:tc>
          <w:tcPr>
            <w:tcW w:w="1620" w:type="dxa"/>
          </w:tcPr>
          <w:p w14:paraId="1900D10A" w14:textId="77777777" w:rsidR="0058174A" w:rsidRPr="00C87258" w:rsidRDefault="002E792B">
            <w:pPr>
              <w:jc w:val="right"/>
              <w:rPr>
                <w:rFonts w:ascii="Arial" w:hAnsi="Arial" w:cs="Arial"/>
                <w:sz w:val="28"/>
              </w:rPr>
            </w:pPr>
            <w:r w:rsidRPr="00C87258">
              <w:rPr>
                <w:rFonts w:ascii="Arial" w:hAnsi="Arial" w:cs="Arial"/>
                <w:sz w:val="28"/>
              </w:rPr>
              <w:t>34,500</w:t>
            </w:r>
          </w:p>
        </w:tc>
      </w:tr>
      <w:tr w:rsidR="008448AA" w:rsidRPr="00C87258" w14:paraId="33FA9AF3" w14:textId="77777777" w:rsidTr="00144357">
        <w:trPr>
          <w:cantSplit/>
          <w:trHeight w:val="279"/>
          <w:tblHeader/>
        </w:trPr>
        <w:tc>
          <w:tcPr>
            <w:tcW w:w="7218" w:type="dxa"/>
            <w:gridSpan w:val="2"/>
          </w:tcPr>
          <w:p w14:paraId="368E7A67" w14:textId="5F002C7F" w:rsidR="008448AA" w:rsidRPr="00C87258" w:rsidRDefault="008448AA" w:rsidP="00C5708F">
            <w:pPr>
              <w:rPr>
                <w:rFonts w:ascii="Arial" w:hAnsi="Arial" w:cs="Arial"/>
                <w:sz w:val="28"/>
              </w:rPr>
            </w:pPr>
            <w:r w:rsidRPr="00C87258">
              <w:rPr>
                <w:rFonts w:ascii="Arial" w:hAnsi="Arial" w:cs="Arial"/>
                <w:sz w:val="28"/>
              </w:rPr>
              <w:t>To record redemption of 115,000 coupons</w:t>
            </w:r>
          </w:p>
        </w:tc>
        <w:tc>
          <w:tcPr>
            <w:tcW w:w="1620" w:type="dxa"/>
          </w:tcPr>
          <w:p w14:paraId="12FAA0E1" w14:textId="77777777" w:rsidR="008448AA" w:rsidRPr="00C87258" w:rsidRDefault="008448AA">
            <w:pPr>
              <w:jc w:val="right"/>
              <w:rPr>
                <w:rFonts w:ascii="Arial" w:hAnsi="Arial" w:cs="Arial"/>
                <w:sz w:val="28"/>
              </w:rPr>
            </w:pPr>
          </w:p>
        </w:tc>
      </w:tr>
      <w:tr w:rsidR="0058174A" w:rsidRPr="00C87258" w14:paraId="7833C316" w14:textId="77777777" w:rsidTr="00144357">
        <w:trPr>
          <w:cantSplit/>
          <w:trHeight w:val="279"/>
          <w:tblHeader/>
        </w:trPr>
        <w:tc>
          <w:tcPr>
            <w:tcW w:w="5688" w:type="dxa"/>
          </w:tcPr>
          <w:p w14:paraId="3017337F" w14:textId="3AC9FBE1" w:rsidR="0058174A" w:rsidRPr="00C87258" w:rsidRDefault="0058174A" w:rsidP="008448AA">
            <w:pPr>
              <w:tabs>
                <w:tab w:val="left" w:pos="720"/>
                <w:tab w:val="right" w:leader="dot" w:pos="7200"/>
              </w:tabs>
              <w:rPr>
                <w:rFonts w:ascii="Arial" w:hAnsi="Arial" w:cs="Arial"/>
                <w:sz w:val="28"/>
              </w:rPr>
            </w:pPr>
            <w:r w:rsidRPr="00C87258">
              <w:rPr>
                <w:rFonts w:ascii="Arial" w:hAnsi="Arial" w:cs="Arial"/>
                <w:sz w:val="28"/>
              </w:rPr>
              <w:tab/>
              <w:t xml:space="preserve">    </w:t>
            </w:r>
            <w:r w:rsidR="00144357">
              <w:rPr>
                <w:rFonts w:ascii="Arial" w:hAnsi="Arial" w:cs="Arial"/>
                <w:sz w:val="28"/>
                <w:vertAlign w:val="superscript"/>
              </w:rPr>
              <w:t>4</w:t>
            </w:r>
            <w:r w:rsidRPr="00C87258">
              <w:rPr>
                <w:rFonts w:ascii="Arial" w:hAnsi="Arial" w:cs="Arial"/>
                <w:sz w:val="28"/>
              </w:rPr>
              <w:t>(</w:t>
            </w:r>
            <w:r w:rsidR="002E792B" w:rsidRPr="00C87258">
              <w:rPr>
                <w:rFonts w:ascii="Arial" w:hAnsi="Arial" w:cs="Arial"/>
                <w:sz w:val="28"/>
              </w:rPr>
              <w:t>115,000</w:t>
            </w:r>
            <w:r w:rsidRPr="00C87258">
              <w:rPr>
                <w:rFonts w:ascii="Arial" w:hAnsi="Arial" w:cs="Arial"/>
                <w:sz w:val="28"/>
              </w:rPr>
              <w:t xml:space="preserve"> </w:t>
            </w:r>
            <w:r w:rsidRPr="00C87258">
              <w:rPr>
                <w:rFonts w:ascii="Arial" w:hAnsi="Arial" w:cs="Arial"/>
                <w:sz w:val="28"/>
              </w:rPr>
              <w:sym w:font="Symbol" w:char="F0B8"/>
            </w:r>
            <w:r w:rsidRPr="00C87258">
              <w:rPr>
                <w:rFonts w:ascii="Arial" w:hAnsi="Arial" w:cs="Arial"/>
                <w:sz w:val="28"/>
              </w:rPr>
              <w:t xml:space="preserve"> 5) X $1.50 = $</w:t>
            </w:r>
            <w:r w:rsidR="002E792B" w:rsidRPr="00C87258">
              <w:rPr>
                <w:rFonts w:ascii="Arial" w:hAnsi="Arial" w:cs="Arial"/>
                <w:sz w:val="28"/>
              </w:rPr>
              <w:t>34,500</w:t>
            </w:r>
          </w:p>
        </w:tc>
        <w:tc>
          <w:tcPr>
            <w:tcW w:w="1530" w:type="dxa"/>
          </w:tcPr>
          <w:p w14:paraId="051F531A" w14:textId="77777777" w:rsidR="0058174A" w:rsidRPr="00C87258" w:rsidRDefault="0058174A">
            <w:pPr>
              <w:jc w:val="right"/>
              <w:rPr>
                <w:rFonts w:ascii="Arial" w:hAnsi="Arial" w:cs="Arial"/>
                <w:sz w:val="28"/>
              </w:rPr>
            </w:pPr>
          </w:p>
        </w:tc>
        <w:tc>
          <w:tcPr>
            <w:tcW w:w="1620" w:type="dxa"/>
          </w:tcPr>
          <w:p w14:paraId="1DC3B642" w14:textId="77777777" w:rsidR="0058174A" w:rsidRPr="00C87258" w:rsidRDefault="0058174A">
            <w:pPr>
              <w:jc w:val="right"/>
              <w:rPr>
                <w:rFonts w:ascii="Arial" w:hAnsi="Arial" w:cs="Arial"/>
                <w:sz w:val="28"/>
              </w:rPr>
            </w:pPr>
          </w:p>
        </w:tc>
      </w:tr>
    </w:tbl>
    <w:p w14:paraId="74D01D46" w14:textId="77777777" w:rsidR="0058174A" w:rsidRPr="00C87258" w:rsidRDefault="0058174A">
      <w:pPr>
        <w:jc w:val="both"/>
        <w:rPr>
          <w:rFonts w:ascii="Arial" w:hAnsi="Arial" w:cs="Arial"/>
          <w:sz w:val="28"/>
        </w:rPr>
      </w:pPr>
    </w:p>
    <w:p w14:paraId="6EFFF10D" w14:textId="77777777" w:rsidR="0058174A" w:rsidRPr="00C87258" w:rsidRDefault="0058174A">
      <w:pPr>
        <w:jc w:val="both"/>
        <w:rPr>
          <w:rFonts w:ascii="Arial" w:hAnsi="Arial" w:cs="Arial"/>
          <w:sz w:val="28"/>
        </w:rPr>
      </w:pPr>
    </w:p>
    <w:p w14:paraId="6BCF6BD8" w14:textId="6D2DB650" w:rsidR="0058174A" w:rsidRPr="00C87258" w:rsidRDefault="0058174A">
      <w:pPr>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005525B8" w:rsidRPr="00C87258">
        <w:rPr>
          <w:rFonts w:ascii="Arial" w:hAnsi="Arial" w:cs="Arial"/>
          <w:b/>
          <w:sz w:val="28"/>
        </w:rPr>
        <w:t>13</w:t>
      </w:r>
      <w:r w:rsidRPr="00C87258">
        <w:rPr>
          <w:rFonts w:ascii="Arial" w:hAnsi="Arial" w:cs="Arial"/>
          <w:b/>
          <w:sz w:val="28"/>
        </w:rPr>
        <w:t xml:space="preserve"> (C</w:t>
      </w:r>
      <w:r w:rsidR="002E4B6A" w:rsidRPr="00C87258">
        <w:rPr>
          <w:rFonts w:ascii="Arial" w:hAnsi="Arial" w:cs="Arial"/>
          <w:b/>
          <w:sz w:val="28"/>
        </w:rPr>
        <w:t>ONTINUED</w:t>
      </w:r>
      <w:r w:rsidRPr="00C87258">
        <w:rPr>
          <w:rFonts w:ascii="Arial" w:hAnsi="Arial" w:cs="Arial"/>
          <w:b/>
          <w:sz w:val="28"/>
        </w:rPr>
        <w:t>)</w:t>
      </w:r>
    </w:p>
    <w:p w14:paraId="0F691B82" w14:textId="77777777" w:rsidR="0058174A" w:rsidRPr="00C87258" w:rsidRDefault="0058174A">
      <w:pPr>
        <w:rPr>
          <w:rFonts w:ascii="Arial" w:hAnsi="Arial" w:cs="Arial"/>
          <w:b/>
          <w:sz w:val="28"/>
        </w:rPr>
      </w:pPr>
    </w:p>
    <w:p w14:paraId="4E50FC34" w14:textId="65AD5E8A" w:rsidR="0058174A" w:rsidRPr="00C87258" w:rsidRDefault="0034758F">
      <w:pPr>
        <w:tabs>
          <w:tab w:val="left" w:pos="567"/>
        </w:tabs>
        <w:ind w:left="567" w:hanging="567"/>
        <w:jc w:val="both"/>
        <w:rPr>
          <w:rFonts w:ascii="Arial" w:hAnsi="Arial" w:cs="Arial"/>
          <w:sz w:val="28"/>
        </w:rPr>
      </w:pPr>
      <w:r>
        <w:rPr>
          <w:rFonts w:ascii="Arial" w:hAnsi="Arial" w:cs="Arial"/>
          <w:sz w:val="28"/>
        </w:rPr>
        <w:t>c.</w:t>
      </w:r>
      <w:r w:rsidR="0058174A" w:rsidRPr="00C87258">
        <w:rPr>
          <w:rFonts w:ascii="Arial" w:hAnsi="Arial" w:cs="Arial"/>
          <w:sz w:val="28"/>
        </w:rPr>
        <w:t xml:space="preserve"> </w:t>
      </w:r>
      <w:r w:rsidR="0058174A" w:rsidRPr="00C87258">
        <w:rPr>
          <w:rFonts w:ascii="Arial" w:hAnsi="Arial" w:cs="Arial"/>
          <w:sz w:val="28"/>
        </w:rPr>
        <w:tab/>
        <w:t xml:space="preserve">The financial statement presentation would be the same for both approaches used in parts </w:t>
      </w:r>
      <w:r w:rsidR="00144357">
        <w:rPr>
          <w:rFonts w:ascii="Arial" w:hAnsi="Arial" w:cs="Arial"/>
          <w:sz w:val="28"/>
        </w:rPr>
        <w:t>(</w:t>
      </w:r>
      <w:r>
        <w:rPr>
          <w:rFonts w:ascii="Arial" w:hAnsi="Arial" w:cs="Arial"/>
          <w:sz w:val="28"/>
        </w:rPr>
        <w:t>a</w:t>
      </w:r>
      <w:r w:rsidR="00144357">
        <w:rPr>
          <w:rFonts w:ascii="Arial" w:hAnsi="Arial" w:cs="Arial"/>
          <w:sz w:val="28"/>
        </w:rPr>
        <w:t>)</w:t>
      </w:r>
      <w:r w:rsidR="0058174A" w:rsidRPr="00C87258">
        <w:rPr>
          <w:rFonts w:ascii="Arial" w:hAnsi="Arial" w:cs="Arial"/>
          <w:sz w:val="28"/>
        </w:rPr>
        <w:t xml:space="preserve"> and </w:t>
      </w:r>
      <w:r w:rsidR="00144357">
        <w:rPr>
          <w:rFonts w:ascii="Arial" w:hAnsi="Arial" w:cs="Arial"/>
          <w:sz w:val="28"/>
        </w:rPr>
        <w:t>(</w:t>
      </w:r>
      <w:r>
        <w:rPr>
          <w:rFonts w:ascii="Arial" w:hAnsi="Arial" w:cs="Arial"/>
          <w:sz w:val="28"/>
        </w:rPr>
        <w:t>b</w:t>
      </w:r>
      <w:r w:rsidR="00144357">
        <w:rPr>
          <w:rFonts w:ascii="Arial" w:hAnsi="Arial" w:cs="Arial"/>
          <w:sz w:val="28"/>
        </w:rPr>
        <w:t>)</w:t>
      </w:r>
      <w:r w:rsidR="0058174A" w:rsidRPr="00C87258">
        <w:rPr>
          <w:rFonts w:ascii="Arial" w:hAnsi="Arial" w:cs="Arial"/>
          <w:sz w:val="28"/>
        </w:rPr>
        <w:t>.</w:t>
      </w:r>
    </w:p>
    <w:p w14:paraId="13E836A7" w14:textId="77777777" w:rsidR="0058174A" w:rsidRPr="00C87258" w:rsidRDefault="0058174A">
      <w:pPr>
        <w:jc w:val="both"/>
        <w:rPr>
          <w:rFonts w:ascii="Arial" w:hAnsi="Arial" w:cs="Arial"/>
          <w:sz w:val="28"/>
        </w:rPr>
      </w:pPr>
    </w:p>
    <w:p w14:paraId="4E855D63" w14:textId="77777777" w:rsidR="0058174A" w:rsidRPr="00C87258" w:rsidRDefault="0058174A">
      <w:pPr>
        <w:jc w:val="both"/>
        <w:rPr>
          <w:rFonts w:ascii="Arial" w:hAnsi="Arial" w:cs="Arial"/>
          <w:sz w:val="28"/>
        </w:rPr>
      </w:pPr>
      <w:r w:rsidRPr="00C87258">
        <w:rPr>
          <w:rFonts w:ascii="Arial" w:hAnsi="Arial" w:cs="Arial"/>
          <w:sz w:val="28"/>
        </w:rPr>
        <w:t>Balance Sheet:</w:t>
      </w:r>
    </w:p>
    <w:p w14:paraId="6D5C8C0F" w14:textId="77777777" w:rsidR="0058174A" w:rsidRPr="00C87258" w:rsidRDefault="0058174A">
      <w:pPr>
        <w:jc w:val="both"/>
        <w:rPr>
          <w:rFonts w:ascii="Arial" w:hAnsi="Arial" w:cs="Arial"/>
          <w:sz w:val="16"/>
          <w:szCs w:val="16"/>
        </w:rPr>
      </w:pPr>
    </w:p>
    <w:p w14:paraId="12760746" w14:textId="77777777" w:rsidR="0058174A" w:rsidRPr="00C87258" w:rsidRDefault="0058174A">
      <w:pPr>
        <w:jc w:val="both"/>
        <w:rPr>
          <w:rFonts w:ascii="Arial" w:hAnsi="Arial" w:cs="Arial"/>
          <w:sz w:val="28"/>
        </w:rPr>
      </w:pPr>
      <w:r w:rsidRPr="00C87258">
        <w:rPr>
          <w:rFonts w:ascii="Arial" w:hAnsi="Arial" w:cs="Arial"/>
          <w:sz w:val="28"/>
        </w:rPr>
        <w:t>Current Assets:</w:t>
      </w:r>
    </w:p>
    <w:p w14:paraId="5501CA97" w14:textId="77777777" w:rsidR="0058174A" w:rsidRPr="00C87258" w:rsidRDefault="008D0339" w:rsidP="008D0339">
      <w:pPr>
        <w:tabs>
          <w:tab w:val="right" w:pos="8364"/>
        </w:tabs>
        <w:jc w:val="both"/>
        <w:rPr>
          <w:rFonts w:ascii="Arial" w:hAnsi="Arial" w:cs="Arial"/>
          <w:sz w:val="28"/>
        </w:rPr>
      </w:pPr>
      <w:r w:rsidRPr="00C87258">
        <w:rPr>
          <w:rFonts w:ascii="Arial" w:hAnsi="Arial" w:cs="Arial"/>
          <w:sz w:val="28"/>
        </w:rPr>
        <w:t xml:space="preserve">  </w:t>
      </w:r>
      <w:r w:rsidR="0058174A" w:rsidRPr="00C87258">
        <w:rPr>
          <w:rFonts w:ascii="Arial" w:hAnsi="Arial" w:cs="Arial"/>
          <w:sz w:val="28"/>
        </w:rPr>
        <w:t xml:space="preserve">Inventory of </w:t>
      </w:r>
      <w:r w:rsidR="001F688D" w:rsidRPr="00C87258">
        <w:rPr>
          <w:rFonts w:ascii="Arial" w:hAnsi="Arial" w:cs="Arial"/>
          <w:sz w:val="28"/>
        </w:rPr>
        <w:t>P</w:t>
      </w:r>
      <w:r w:rsidR="0058174A" w:rsidRPr="00C87258">
        <w:rPr>
          <w:rFonts w:ascii="Arial" w:hAnsi="Arial" w:cs="Arial"/>
          <w:sz w:val="28"/>
        </w:rPr>
        <w:t>remiums ($</w:t>
      </w:r>
      <w:r w:rsidRPr="00C87258">
        <w:rPr>
          <w:rFonts w:ascii="Arial" w:hAnsi="Arial" w:cs="Arial"/>
          <w:sz w:val="28"/>
        </w:rPr>
        <w:t>60,000</w:t>
      </w:r>
      <w:r w:rsidR="0058174A" w:rsidRPr="00C87258">
        <w:rPr>
          <w:rFonts w:ascii="Arial" w:hAnsi="Arial" w:cs="Arial"/>
          <w:sz w:val="28"/>
        </w:rPr>
        <w:t xml:space="preserve"> </w:t>
      </w:r>
      <w:r w:rsidR="00336F0D" w:rsidRPr="00C87258">
        <w:rPr>
          <w:rFonts w:ascii="Arial" w:hAnsi="Arial" w:cs="Arial"/>
          <w:sz w:val="28"/>
        </w:rPr>
        <w:t>–</w:t>
      </w:r>
      <w:r w:rsidR="0058174A" w:rsidRPr="00C87258">
        <w:rPr>
          <w:rFonts w:ascii="Arial" w:hAnsi="Arial" w:cs="Arial"/>
          <w:sz w:val="28"/>
        </w:rPr>
        <w:t xml:space="preserve"> $</w:t>
      </w:r>
      <w:r w:rsidRPr="00C87258">
        <w:rPr>
          <w:rFonts w:ascii="Arial" w:hAnsi="Arial" w:cs="Arial"/>
          <w:sz w:val="28"/>
        </w:rPr>
        <w:t>34,500</w:t>
      </w:r>
      <w:r w:rsidR="0058174A" w:rsidRPr="00C87258">
        <w:rPr>
          <w:rFonts w:ascii="Arial" w:hAnsi="Arial" w:cs="Arial"/>
          <w:sz w:val="28"/>
        </w:rPr>
        <w:t xml:space="preserve">) </w:t>
      </w:r>
      <w:r w:rsidR="0058174A" w:rsidRPr="00C87258">
        <w:rPr>
          <w:rFonts w:ascii="Arial" w:hAnsi="Arial" w:cs="Arial"/>
          <w:sz w:val="28"/>
        </w:rPr>
        <w:tab/>
        <w:t>$</w:t>
      </w:r>
      <w:r w:rsidRPr="00C87258">
        <w:rPr>
          <w:rFonts w:ascii="Arial" w:hAnsi="Arial" w:cs="Arial"/>
          <w:sz w:val="28"/>
        </w:rPr>
        <w:t>25,500</w:t>
      </w:r>
    </w:p>
    <w:p w14:paraId="40C5EB9B" w14:textId="77777777" w:rsidR="0058174A" w:rsidRPr="00C87258" w:rsidRDefault="0058174A">
      <w:pPr>
        <w:tabs>
          <w:tab w:val="right" w:pos="8364"/>
        </w:tabs>
        <w:jc w:val="both"/>
        <w:rPr>
          <w:rFonts w:ascii="Arial" w:hAnsi="Arial" w:cs="Arial"/>
          <w:sz w:val="28"/>
        </w:rPr>
      </w:pPr>
    </w:p>
    <w:p w14:paraId="03EC709B" w14:textId="77777777" w:rsidR="0058174A" w:rsidRPr="00C87258" w:rsidRDefault="0058174A">
      <w:pPr>
        <w:tabs>
          <w:tab w:val="right" w:pos="8364"/>
        </w:tabs>
        <w:jc w:val="both"/>
        <w:rPr>
          <w:rFonts w:ascii="Arial" w:hAnsi="Arial" w:cs="Arial"/>
          <w:sz w:val="28"/>
        </w:rPr>
      </w:pPr>
      <w:r w:rsidRPr="00C87258">
        <w:rPr>
          <w:rFonts w:ascii="Arial" w:hAnsi="Arial" w:cs="Arial"/>
          <w:sz w:val="28"/>
        </w:rPr>
        <w:t>Current Liabilities:</w:t>
      </w:r>
    </w:p>
    <w:p w14:paraId="20A88EE0" w14:textId="77777777" w:rsidR="0058174A" w:rsidRPr="00C87258" w:rsidRDefault="008D0339" w:rsidP="008D0339">
      <w:pPr>
        <w:tabs>
          <w:tab w:val="right" w:pos="8364"/>
        </w:tabs>
        <w:jc w:val="both"/>
        <w:rPr>
          <w:rFonts w:ascii="Arial" w:hAnsi="Arial" w:cs="Arial"/>
          <w:sz w:val="28"/>
        </w:rPr>
      </w:pPr>
      <w:r w:rsidRPr="00C87258">
        <w:rPr>
          <w:rFonts w:ascii="Arial" w:hAnsi="Arial" w:cs="Arial"/>
          <w:sz w:val="28"/>
        </w:rPr>
        <w:t xml:space="preserve">  </w:t>
      </w:r>
      <w:r w:rsidR="0058174A" w:rsidRPr="00C87258">
        <w:rPr>
          <w:rFonts w:ascii="Arial" w:hAnsi="Arial" w:cs="Arial"/>
          <w:sz w:val="28"/>
        </w:rPr>
        <w:t>Estimated Liability for Premiums ($</w:t>
      </w:r>
      <w:r w:rsidRPr="00C87258">
        <w:rPr>
          <w:rFonts w:ascii="Arial" w:hAnsi="Arial" w:cs="Arial"/>
          <w:sz w:val="28"/>
        </w:rPr>
        <w:t>57,600</w:t>
      </w:r>
      <w:r w:rsidR="0058174A" w:rsidRPr="00C87258">
        <w:rPr>
          <w:rFonts w:ascii="Arial" w:hAnsi="Arial" w:cs="Arial"/>
          <w:sz w:val="28"/>
        </w:rPr>
        <w:t xml:space="preserve"> </w:t>
      </w:r>
      <w:r w:rsidR="00336F0D" w:rsidRPr="00C87258">
        <w:rPr>
          <w:rFonts w:ascii="Arial" w:hAnsi="Arial" w:cs="Arial"/>
          <w:sz w:val="28"/>
        </w:rPr>
        <w:t>–</w:t>
      </w:r>
      <w:r w:rsidR="0058174A" w:rsidRPr="00C87258">
        <w:rPr>
          <w:rFonts w:ascii="Arial" w:hAnsi="Arial" w:cs="Arial"/>
          <w:sz w:val="28"/>
        </w:rPr>
        <w:t xml:space="preserve"> $</w:t>
      </w:r>
      <w:r w:rsidRPr="00C87258">
        <w:rPr>
          <w:rFonts w:ascii="Arial" w:hAnsi="Arial" w:cs="Arial"/>
          <w:sz w:val="28"/>
        </w:rPr>
        <w:t>34,500</w:t>
      </w:r>
      <w:r w:rsidR="0058174A" w:rsidRPr="00C87258">
        <w:rPr>
          <w:rFonts w:ascii="Arial" w:hAnsi="Arial" w:cs="Arial"/>
          <w:sz w:val="28"/>
        </w:rPr>
        <w:t>)</w:t>
      </w:r>
      <w:r w:rsidR="0058174A" w:rsidRPr="00C87258">
        <w:rPr>
          <w:rFonts w:ascii="Arial" w:hAnsi="Arial" w:cs="Arial"/>
          <w:sz w:val="28"/>
        </w:rPr>
        <w:tab/>
        <w:t>$</w:t>
      </w:r>
      <w:r w:rsidRPr="00C87258">
        <w:rPr>
          <w:rFonts w:ascii="Arial" w:hAnsi="Arial" w:cs="Arial"/>
          <w:sz w:val="28"/>
        </w:rPr>
        <w:t>23,100</w:t>
      </w:r>
    </w:p>
    <w:p w14:paraId="7D7DF36C" w14:textId="77777777" w:rsidR="0058174A" w:rsidRPr="00C87258" w:rsidRDefault="0058174A">
      <w:pPr>
        <w:tabs>
          <w:tab w:val="right" w:pos="8364"/>
        </w:tabs>
        <w:jc w:val="both"/>
        <w:rPr>
          <w:rFonts w:ascii="Arial" w:hAnsi="Arial" w:cs="Arial"/>
          <w:sz w:val="16"/>
          <w:szCs w:val="16"/>
        </w:rPr>
      </w:pPr>
    </w:p>
    <w:p w14:paraId="63F08472" w14:textId="77777777" w:rsidR="0058174A" w:rsidRPr="00C87258" w:rsidRDefault="0058174A">
      <w:pPr>
        <w:tabs>
          <w:tab w:val="right" w:pos="8364"/>
        </w:tabs>
        <w:jc w:val="both"/>
        <w:rPr>
          <w:rFonts w:ascii="Arial" w:hAnsi="Arial" w:cs="Arial"/>
          <w:sz w:val="28"/>
        </w:rPr>
      </w:pPr>
      <w:r w:rsidRPr="00C87258">
        <w:rPr>
          <w:rFonts w:ascii="Arial" w:hAnsi="Arial" w:cs="Arial"/>
          <w:sz w:val="28"/>
        </w:rPr>
        <w:t>Income Statement:</w:t>
      </w:r>
    </w:p>
    <w:p w14:paraId="1D160054" w14:textId="77777777" w:rsidR="0058174A" w:rsidRPr="00C87258" w:rsidRDefault="008D0339" w:rsidP="008D0339">
      <w:pPr>
        <w:tabs>
          <w:tab w:val="right" w:pos="8364"/>
        </w:tabs>
        <w:jc w:val="both"/>
        <w:rPr>
          <w:rFonts w:ascii="Arial" w:hAnsi="Arial" w:cs="Arial"/>
          <w:sz w:val="28"/>
        </w:rPr>
      </w:pPr>
      <w:r w:rsidRPr="00C87258">
        <w:rPr>
          <w:rFonts w:ascii="Arial" w:hAnsi="Arial" w:cs="Arial"/>
          <w:sz w:val="28"/>
        </w:rPr>
        <w:t xml:space="preserve">  </w:t>
      </w:r>
      <w:r w:rsidR="0058174A" w:rsidRPr="00C87258">
        <w:rPr>
          <w:rFonts w:ascii="Arial" w:hAnsi="Arial" w:cs="Arial"/>
          <w:sz w:val="28"/>
        </w:rPr>
        <w:t xml:space="preserve">Sales </w:t>
      </w:r>
      <w:r w:rsidR="00C24AF2" w:rsidRPr="00C87258">
        <w:rPr>
          <w:rFonts w:ascii="Arial" w:hAnsi="Arial" w:cs="Arial"/>
          <w:sz w:val="28"/>
        </w:rPr>
        <w:t>Revenue</w:t>
      </w:r>
      <w:r w:rsidR="0058174A" w:rsidRPr="00C87258">
        <w:rPr>
          <w:rFonts w:ascii="Arial" w:hAnsi="Arial" w:cs="Arial"/>
          <w:sz w:val="28"/>
        </w:rPr>
        <w:tab/>
        <w:t>$</w:t>
      </w:r>
      <w:r w:rsidRPr="00C87258">
        <w:rPr>
          <w:rFonts w:ascii="Arial" w:hAnsi="Arial" w:cs="Arial"/>
          <w:sz w:val="28"/>
        </w:rPr>
        <w:t>1,800,000</w:t>
      </w:r>
    </w:p>
    <w:p w14:paraId="7017541B" w14:textId="77777777" w:rsidR="0058174A" w:rsidRPr="00C87258" w:rsidRDefault="008D0339" w:rsidP="008D0339">
      <w:pPr>
        <w:tabs>
          <w:tab w:val="right" w:pos="8364"/>
        </w:tabs>
        <w:jc w:val="both"/>
        <w:rPr>
          <w:rFonts w:ascii="Arial" w:hAnsi="Arial" w:cs="Arial"/>
          <w:sz w:val="28"/>
        </w:rPr>
      </w:pPr>
      <w:r w:rsidRPr="00C87258">
        <w:rPr>
          <w:rFonts w:ascii="Arial" w:hAnsi="Arial" w:cs="Arial"/>
          <w:sz w:val="28"/>
        </w:rPr>
        <w:t xml:space="preserve">  </w:t>
      </w:r>
      <w:r w:rsidR="0058174A" w:rsidRPr="00C87258">
        <w:rPr>
          <w:rFonts w:ascii="Arial" w:hAnsi="Arial" w:cs="Arial"/>
          <w:sz w:val="28"/>
        </w:rPr>
        <w:t>Less: Premium Expense</w:t>
      </w:r>
      <w:r w:rsidR="0058174A" w:rsidRPr="00C87258">
        <w:rPr>
          <w:rFonts w:ascii="Arial" w:hAnsi="Arial" w:cs="Arial"/>
          <w:sz w:val="28"/>
        </w:rPr>
        <w:tab/>
      </w:r>
      <w:r w:rsidRPr="00C87258">
        <w:rPr>
          <w:rFonts w:ascii="Arial" w:hAnsi="Arial" w:cs="Arial"/>
          <w:sz w:val="28"/>
        </w:rPr>
        <w:t>57,600</w:t>
      </w:r>
      <w:r w:rsidR="0058174A" w:rsidRPr="00C87258">
        <w:rPr>
          <w:rFonts w:ascii="Arial" w:hAnsi="Arial" w:cs="Arial"/>
          <w:sz w:val="28"/>
        </w:rPr>
        <w:tab/>
      </w:r>
    </w:p>
    <w:p w14:paraId="4A02757C" w14:textId="77777777" w:rsidR="00270147" w:rsidRPr="00C87258" w:rsidRDefault="00270147">
      <w:pPr>
        <w:tabs>
          <w:tab w:val="right" w:pos="8364"/>
        </w:tabs>
        <w:jc w:val="both"/>
        <w:rPr>
          <w:rFonts w:ascii="Arial" w:hAnsi="Arial" w:cs="Arial"/>
          <w:sz w:val="28"/>
        </w:rPr>
      </w:pPr>
    </w:p>
    <w:p w14:paraId="5B62029E" w14:textId="5A620C5A" w:rsidR="00270147" w:rsidRPr="00C87258" w:rsidRDefault="0034758F">
      <w:pPr>
        <w:tabs>
          <w:tab w:val="right" w:pos="8364"/>
        </w:tabs>
        <w:jc w:val="both"/>
        <w:rPr>
          <w:rFonts w:ascii="Arial" w:hAnsi="Arial" w:cs="Arial"/>
          <w:sz w:val="28"/>
        </w:rPr>
      </w:pPr>
      <w:r>
        <w:rPr>
          <w:rFonts w:ascii="Arial" w:hAnsi="Arial" w:cs="Arial"/>
          <w:sz w:val="28"/>
        </w:rPr>
        <w:t>d.</w:t>
      </w:r>
    </w:p>
    <w:tbl>
      <w:tblPr>
        <w:tblW w:w="8838" w:type="dxa"/>
        <w:tblLayout w:type="fixed"/>
        <w:tblLook w:val="0000" w:firstRow="0" w:lastRow="0" w:firstColumn="0" w:lastColumn="0" w:noHBand="0" w:noVBand="0"/>
      </w:tblPr>
      <w:tblGrid>
        <w:gridCol w:w="5688"/>
        <w:gridCol w:w="1530"/>
        <w:gridCol w:w="1620"/>
      </w:tblGrid>
      <w:tr w:rsidR="00270147" w:rsidRPr="00C87258" w14:paraId="51BFCE6C" w14:textId="77777777" w:rsidTr="00802DB0">
        <w:trPr>
          <w:cantSplit/>
          <w:trHeight w:val="279"/>
          <w:tblHeader/>
        </w:trPr>
        <w:tc>
          <w:tcPr>
            <w:tcW w:w="5688" w:type="dxa"/>
          </w:tcPr>
          <w:p w14:paraId="5A0B48CE"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Inventory of Premiums</w:t>
            </w:r>
            <w:r w:rsidRPr="00C87258">
              <w:rPr>
                <w:rFonts w:ascii="Arial" w:hAnsi="Arial" w:cs="Arial"/>
                <w:sz w:val="28"/>
              </w:rPr>
              <w:tab/>
            </w:r>
          </w:p>
        </w:tc>
        <w:tc>
          <w:tcPr>
            <w:tcW w:w="1530" w:type="dxa"/>
          </w:tcPr>
          <w:p w14:paraId="7DF4E5C4" w14:textId="77777777" w:rsidR="00270147" w:rsidRPr="00C87258" w:rsidRDefault="00270147" w:rsidP="00270147">
            <w:pPr>
              <w:jc w:val="right"/>
              <w:rPr>
                <w:rFonts w:ascii="Arial" w:hAnsi="Arial" w:cs="Arial"/>
                <w:sz w:val="28"/>
              </w:rPr>
            </w:pPr>
            <w:r w:rsidRPr="00C87258">
              <w:rPr>
                <w:rFonts w:ascii="Arial" w:hAnsi="Arial" w:cs="Arial"/>
                <w:sz w:val="28"/>
              </w:rPr>
              <w:t>60,000</w:t>
            </w:r>
          </w:p>
        </w:tc>
        <w:tc>
          <w:tcPr>
            <w:tcW w:w="1620" w:type="dxa"/>
          </w:tcPr>
          <w:p w14:paraId="371F95BA" w14:textId="77777777" w:rsidR="00270147" w:rsidRPr="00C87258" w:rsidRDefault="00270147" w:rsidP="00270147">
            <w:pPr>
              <w:jc w:val="right"/>
              <w:rPr>
                <w:rFonts w:ascii="Arial" w:hAnsi="Arial" w:cs="Arial"/>
                <w:sz w:val="28"/>
              </w:rPr>
            </w:pPr>
          </w:p>
        </w:tc>
      </w:tr>
      <w:tr w:rsidR="00270147" w:rsidRPr="00C87258" w14:paraId="43EF4262" w14:textId="77777777" w:rsidTr="00802DB0">
        <w:trPr>
          <w:cantSplit/>
          <w:trHeight w:val="279"/>
          <w:tblHeader/>
        </w:trPr>
        <w:tc>
          <w:tcPr>
            <w:tcW w:w="5688" w:type="dxa"/>
          </w:tcPr>
          <w:p w14:paraId="465ED482"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530" w:type="dxa"/>
          </w:tcPr>
          <w:p w14:paraId="3F0B5FCF" w14:textId="77777777" w:rsidR="00270147" w:rsidRPr="00C87258" w:rsidRDefault="00270147" w:rsidP="00270147">
            <w:pPr>
              <w:jc w:val="right"/>
              <w:rPr>
                <w:rFonts w:ascii="Arial" w:hAnsi="Arial" w:cs="Arial"/>
                <w:sz w:val="28"/>
              </w:rPr>
            </w:pPr>
          </w:p>
        </w:tc>
        <w:tc>
          <w:tcPr>
            <w:tcW w:w="1620" w:type="dxa"/>
          </w:tcPr>
          <w:p w14:paraId="32676736" w14:textId="77777777" w:rsidR="00270147" w:rsidRPr="00C87258" w:rsidRDefault="00270147" w:rsidP="00270147">
            <w:pPr>
              <w:jc w:val="right"/>
              <w:rPr>
                <w:rFonts w:ascii="Arial" w:hAnsi="Arial" w:cs="Arial"/>
                <w:sz w:val="28"/>
              </w:rPr>
            </w:pPr>
            <w:r w:rsidRPr="00C87258">
              <w:rPr>
                <w:rFonts w:ascii="Arial" w:hAnsi="Arial" w:cs="Arial"/>
                <w:sz w:val="28"/>
              </w:rPr>
              <w:t>60,000</w:t>
            </w:r>
          </w:p>
        </w:tc>
      </w:tr>
      <w:tr w:rsidR="00144357" w:rsidRPr="00C87258" w14:paraId="236D18CF" w14:textId="77777777" w:rsidTr="00144357">
        <w:trPr>
          <w:cantSplit/>
          <w:trHeight w:val="279"/>
          <w:tblHeader/>
        </w:trPr>
        <w:tc>
          <w:tcPr>
            <w:tcW w:w="7218" w:type="dxa"/>
            <w:gridSpan w:val="2"/>
            <w:vAlign w:val="bottom"/>
          </w:tcPr>
          <w:p w14:paraId="409993C9" w14:textId="3F2E7447" w:rsidR="00144357" w:rsidRPr="00C87258" w:rsidRDefault="00144357" w:rsidP="00144357">
            <w:pPr>
              <w:rPr>
                <w:rFonts w:ascii="Arial" w:hAnsi="Arial" w:cs="Arial"/>
                <w:sz w:val="28"/>
              </w:rPr>
            </w:pPr>
            <w:r w:rsidRPr="00C87258">
              <w:rPr>
                <w:rFonts w:ascii="Arial" w:hAnsi="Arial" w:cs="Arial"/>
                <w:sz w:val="28"/>
              </w:rPr>
              <w:t>To record purchase of 40,000 puppets at $1.50 each</w:t>
            </w:r>
          </w:p>
        </w:tc>
        <w:tc>
          <w:tcPr>
            <w:tcW w:w="1620" w:type="dxa"/>
          </w:tcPr>
          <w:p w14:paraId="5EC76B52" w14:textId="77777777" w:rsidR="00144357" w:rsidRPr="00C87258" w:rsidRDefault="00144357" w:rsidP="00270147">
            <w:pPr>
              <w:jc w:val="right"/>
              <w:rPr>
                <w:rFonts w:ascii="Arial" w:hAnsi="Arial" w:cs="Arial"/>
                <w:sz w:val="28"/>
              </w:rPr>
            </w:pPr>
          </w:p>
        </w:tc>
      </w:tr>
      <w:tr w:rsidR="00270147" w:rsidRPr="00C87258" w14:paraId="4433F7D6" w14:textId="77777777" w:rsidTr="00802DB0">
        <w:trPr>
          <w:cantSplit/>
          <w:trHeight w:val="279"/>
          <w:tblHeader/>
        </w:trPr>
        <w:tc>
          <w:tcPr>
            <w:tcW w:w="5688" w:type="dxa"/>
          </w:tcPr>
          <w:p w14:paraId="17E0FC5D" w14:textId="77777777" w:rsidR="00270147" w:rsidRPr="00C87258" w:rsidRDefault="00270147" w:rsidP="00270147">
            <w:pPr>
              <w:tabs>
                <w:tab w:val="left" w:pos="720"/>
                <w:tab w:val="right" w:leader="dot" w:pos="7200"/>
              </w:tabs>
              <w:rPr>
                <w:rFonts w:ascii="Arial" w:hAnsi="Arial" w:cs="Arial"/>
                <w:sz w:val="28"/>
              </w:rPr>
            </w:pPr>
          </w:p>
        </w:tc>
        <w:tc>
          <w:tcPr>
            <w:tcW w:w="1530" w:type="dxa"/>
          </w:tcPr>
          <w:p w14:paraId="2D3E47B0" w14:textId="77777777" w:rsidR="00270147" w:rsidRPr="00C87258" w:rsidRDefault="00270147" w:rsidP="00270147">
            <w:pPr>
              <w:jc w:val="right"/>
              <w:rPr>
                <w:rFonts w:ascii="Arial" w:hAnsi="Arial" w:cs="Arial"/>
                <w:sz w:val="28"/>
              </w:rPr>
            </w:pPr>
          </w:p>
        </w:tc>
        <w:tc>
          <w:tcPr>
            <w:tcW w:w="1620" w:type="dxa"/>
          </w:tcPr>
          <w:p w14:paraId="495104DA" w14:textId="77777777" w:rsidR="00270147" w:rsidRPr="00C87258" w:rsidRDefault="00270147" w:rsidP="00270147">
            <w:pPr>
              <w:jc w:val="right"/>
              <w:rPr>
                <w:rFonts w:ascii="Arial" w:hAnsi="Arial" w:cs="Arial"/>
                <w:sz w:val="28"/>
              </w:rPr>
            </w:pPr>
          </w:p>
        </w:tc>
      </w:tr>
      <w:tr w:rsidR="00270147" w:rsidRPr="00C87258" w14:paraId="4B87C824" w14:textId="77777777" w:rsidTr="00802DB0">
        <w:trPr>
          <w:cantSplit/>
          <w:trHeight w:val="279"/>
          <w:tblHeader/>
        </w:trPr>
        <w:tc>
          <w:tcPr>
            <w:tcW w:w="5688" w:type="dxa"/>
          </w:tcPr>
          <w:p w14:paraId="18B7A203"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Cash</w:t>
            </w:r>
            <w:r w:rsidRPr="00C87258">
              <w:rPr>
                <w:rFonts w:ascii="Arial" w:hAnsi="Arial" w:cs="Arial"/>
                <w:sz w:val="28"/>
              </w:rPr>
              <w:tab/>
            </w:r>
            <w:r w:rsidRPr="00C87258">
              <w:rPr>
                <w:rFonts w:ascii="Arial" w:hAnsi="Arial" w:cs="Arial"/>
                <w:sz w:val="28"/>
              </w:rPr>
              <w:tab/>
            </w:r>
          </w:p>
        </w:tc>
        <w:tc>
          <w:tcPr>
            <w:tcW w:w="1530" w:type="dxa"/>
          </w:tcPr>
          <w:p w14:paraId="57CF1BB0" w14:textId="77777777" w:rsidR="00270147" w:rsidRPr="00C87258" w:rsidRDefault="00270147" w:rsidP="00270147">
            <w:pPr>
              <w:jc w:val="right"/>
              <w:rPr>
                <w:rFonts w:ascii="Arial" w:hAnsi="Arial" w:cs="Arial"/>
                <w:sz w:val="28"/>
              </w:rPr>
            </w:pPr>
            <w:r w:rsidRPr="00C87258">
              <w:rPr>
                <w:rFonts w:ascii="Arial" w:hAnsi="Arial" w:cs="Arial"/>
                <w:sz w:val="28"/>
              </w:rPr>
              <w:t>1,800,000</w:t>
            </w:r>
          </w:p>
        </w:tc>
        <w:tc>
          <w:tcPr>
            <w:tcW w:w="1620" w:type="dxa"/>
          </w:tcPr>
          <w:p w14:paraId="3F661D88" w14:textId="77777777" w:rsidR="00270147" w:rsidRPr="00C87258" w:rsidRDefault="00270147" w:rsidP="00270147">
            <w:pPr>
              <w:jc w:val="right"/>
              <w:rPr>
                <w:rFonts w:ascii="Arial" w:hAnsi="Arial" w:cs="Arial"/>
                <w:sz w:val="28"/>
              </w:rPr>
            </w:pPr>
          </w:p>
        </w:tc>
      </w:tr>
      <w:tr w:rsidR="00270147" w:rsidRPr="00C87258" w14:paraId="522C9E52" w14:textId="77777777" w:rsidTr="00802DB0">
        <w:trPr>
          <w:cantSplit/>
          <w:trHeight w:val="279"/>
          <w:tblHeader/>
        </w:trPr>
        <w:tc>
          <w:tcPr>
            <w:tcW w:w="5688" w:type="dxa"/>
          </w:tcPr>
          <w:p w14:paraId="3315EFD6"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ab/>
              <w:t>Sales Revenue (480,000 X $3.55)</w:t>
            </w:r>
            <w:r w:rsidRPr="00C87258">
              <w:rPr>
                <w:rFonts w:ascii="Arial" w:hAnsi="Arial" w:cs="Arial"/>
                <w:sz w:val="28"/>
              </w:rPr>
              <w:tab/>
            </w:r>
          </w:p>
        </w:tc>
        <w:tc>
          <w:tcPr>
            <w:tcW w:w="1530" w:type="dxa"/>
          </w:tcPr>
          <w:p w14:paraId="6B9EA7A7" w14:textId="77777777" w:rsidR="00270147" w:rsidRPr="00C87258" w:rsidRDefault="00270147" w:rsidP="00270147">
            <w:pPr>
              <w:jc w:val="right"/>
              <w:rPr>
                <w:rFonts w:ascii="Arial" w:hAnsi="Arial" w:cs="Arial"/>
                <w:sz w:val="28"/>
              </w:rPr>
            </w:pPr>
          </w:p>
        </w:tc>
        <w:tc>
          <w:tcPr>
            <w:tcW w:w="1620" w:type="dxa"/>
          </w:tcPr>
          <w:p w14:paraId="40929360" w14:textId="77777777" w:rsidR="00270147" w:rsidRPr="00C87258" w:rsidRDefault="00270147" w:rsidP="00270147">
            <w:pPr>
              <w:jc w:val="right"/>
              <w:rPr>
                <w:rFonts w:ascii="Arial" w:hAnsi="Arial" w:cs="Arial"/>
                <w:sz w:val="28"/>
              </w:rPr>
            </w:pPr>
            <w:r w:rsidRPr="00C87258">
              <w:rPr>
                <w:rFonts w:ascii="Arial" w:hAnsi="Arial" w:cs="Arial"/>
                <w:sz w:val="28"/>
              </w:rPr>
              <w:t>1,704,000</w:t>
            </w:r>
          </w:p>
        </w:tc>
      </w:tr>
      <w:tr w:rsidR="00270147" w:rsidRPr="00C87258" w14:paraId="49C80588" w14:textId="77777777" w:rsidTr="00802DB0">
        <w:trPr>
          <w:cantSplit/>
          <w:trHeight w:val="279"/>
          <w:tblHeader/>
        </w:trPr>
        <w:tc>
          <w:tcPr>
            <w:tcW w:w="5688" w:type="dxa"/>
          </w:tcPr>
          <w:p w14:paraId="14C27E77" w14:textId="03A8C498"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ab/>
              <w:t>Unearned Revenue</w:t>
            </w:r>
            <w:r w:rsidR="00B951BA">
              <w:rPr>
                <w:rFonts w:ascii="Arial" w:hAnsi="Arial" w:cs="Arial"/>
                <w:sz w:val="28"/>
              </w:rPr>
              <w:t xml:space="preserve"> (</w:t>
            </w:r>
            <w:r w:rsidR="00B951BA" w:rsidRPr="00C87258">
              <w:rPr>
                <w:rFonts w:ascii="Arial" w:hAnsi="Arial" w:cs="Arial"/>
                <w:sz w:val="28"/>
              </w:rPr>
              <w:t>480,000 X $0.20</w:t>
            </w:r>
            <w:r w:rsidRPr="00C87258">
              <w:rPr>
                <w:rFonts w:ascii="Arial" w:hAnsi="Arial" w:cs="Arial"/>
                <w:sz w:val="28"/>
              </w:rPr>
              <w:tab/>
            </w:r>
            <w:r w:rsidR="00B951BA">
              <w:rPr>
                <w:rFonts w:ascii="Arial" w:hAnsi="Arial" w:cs="Arial"/>
                <w:sz w:val="28"/>
              </w:rPr>
              <w:t>)</w:t>
            </w:r>
          </w:p>
        </w:tc>
        <w:tc>
          <w:tcPr>
            <w:tcW w:w="1530" w:type="dxa"/>
          </w:tcPr>
          <w:p w14:paraId="047A6A6F" w14:textId="77777777" w:rsidR="00270147" w:rsidRPr="00C87258" w:rsidRDefault="00270147" w:rsidP="00270147">
            <w:pPr>
              <w:jc w:val="right"/>
              <w:rPr>
                <w:rFonts w:ascii="Arial" w:hAnsi="Arial" w:cs="Arial"/>
                <w:sz w:val="28"/>
              </w:rPr>
            </w:pPr>
          </w:p>
        </w:tc>
        <w:tc>
          <w:tcPr>
            <w:tcW w:w="1620" w:type="dxa"/>
          </w:tcPr>
          <w:p w14:paraId="6751D793" w14:textId="77777777" w:rsidR="00270147" w:rsidRPr="00C87258" w:rsidRDefault="00270147" w:rsidP="00270147">
            <w:pPr>
              <w:jc w:val="right"/>
              <w:rPr>
                <w:rFonts w:ascii="Arial" w:hAnsi="Arial" w:cs="Arial"/>
                <w:sz w:val="28"/>
              </w:rPr>
            </w:pPr>
            <w:r w:rsidRPr="00C87258">
              <w:rPr>
                <w:rFonts w:ascii="Arial" w:hAnsi="Arial" w:cs="Arial"/>
                <w:sz w:val="28"/>
              </w:rPr>
              <w:t>96,000</w:t>
            </w:r>
          </w:p>
        </w:tc>
      </w:tr>
      <w:tr w:rsidR="00144357" w:rsidRPr="00C87258" w14:paraId="7FBE8111" w14:textId="77777777" w:rsidTr="00144357">
        <w:trPr>
          <w:cantSplit/>
          <w:trHeight w:val="279"/>
          <w:tblHeader/>
        </w:trPr>
        <w:tc>
          <w:tcPr>
            <w:tcW w:w="7218" w:type="dxa"/>
            <w:gridSpan w:val="2"/>
            <w:vAlign w:val="bottom"/>
          </w:tcPr>
          <w:p w14:paraId="3B70A9FF" w14:textId="137292AB" w:rsidR="00144357" w:rsidRPr="00C87258" w:rsidRDefault="00144357" w:rsidP="00144357">
            <w:pPr>
              <w:rPr>
                <w:rFonts w:ascii="Arial" w:hAnsi="Arial" w:cs="Arial"/>
                <w:sz w:val="28"/>
              </w:rPr>
            </w:pPr>
            <w:r w:rsidRPr="00C87258">
              <w:rPr>
                <w:rFonts w:ascii="Arial" w:hAnsi="Arial" w:cs="Arial"/>
                <w:sz w:val="28"/>
              </w:rPr>
              <w:t xml:space="preserve">To record sales </w:t>
            </w:r>
            <w:r w:rsidR="00B951BA" w:rsidRPr="00C87258">
              <w:rPr>
                <w:rFonts w:ascii="Arial" w:hAnsi="Arial" w:cs="Arial"/>
                <w:sz w:val="28"/>
              </w:rPr>
              <w:t>and unearned revenue</w:t>
            </w:r>
          </w:p>
        </w:tc>
        <w:tc>
          <w:tcPr>
            <w:tcW w:w="1620" w:type="dxa"/>
          </w:tcPr>
          <w:p w14:paraId="6C3671F4" w14:textId="77777777" w:rsidR="00144357" w:rsidRPr="00C87258" w:rsidRDefault="00144357" w:rsidP="00270147">
            <w:pPr>
              <w:jc w:val="right"/>
              <w:rPr>
                <w:rFonts w:ascii="Arial" w:hAnsi="Arial" w:cs="Arial"/>
                <w:sz w:val="28"/>
              </w:rPr>
            </w:pPr>
          </w:p>
        </w:tc>
      </w:tr>
      <w:tr w:rsidR="00270147" w:rsidRPr="00C87258" w14:paraId="6D8C02EB" w14:textId="77777777" w:rsidTr="00802DB0">
        <w:trPr>
          <w:cantSplit/>
          <w:trHeight w:val="279"/>
          <w:tblHeader/>
        </w:trPr>
        <w:tc>
          <w:tcPr>
            <w:tcW w:w="5688" w:type="dxa"/>
          </w:tcPr>
          <w:p w14:paraId="2E1D414A" w14:textId="77777777" w:rsidR="00270147" w:rsidRPr="00C87258" w:rsidRDefault="00270147" w:rsidP="00270147">
            <w:pPr>
              <w:tabs>
                <w:tab w:val="left" w:pos="720"/>
                <w:tab w:val="right" w:leader="dot" w:pos="7200"/>
              </w:tabs>
              <w:rPr>
                <w:rFonts w:ascii="Arial" w:hAnsi="Arial" w:cs="Arial"/>
                <w:sz w:val="28"/>
              </w:rPr>
            </w:pPr>
          </w:p>
        </w:tc>
        <w:tc>
          <w:tcPr>
            <w:tcW w:w="1530" w:type="dxa"/>
          </w:tcPr>
          <w:p w14:paraId="335E84F5" w14:textId="77777777" w:rsidR="00270147" w:rsidRPr="00C87258" w:rsidRDefault="00270147" w:rsidP="00270147">
            <w:pPr>
              <w:jc w:val="right"/>
              <w:rPr>
                <w:rFonts w:ascii="Arial" w:hAnsi="Arial" w:cs="Arial"/>
                <w:sz w:val="28"/>
              </w:rPr>
            </w:pPr>
          </w:p>
        </w:tc>
        <w:tc>
          <w:tcPr>
            <w:tcW w:w="1620" w:type="dxa"/>
          </w:tcPr>
          <w:p w14:paraId="4C1F7302" w14:textId="77777777" w:rsidR="00270147" w:rsidRPr="00C87258" w:rsidRDefault="00270147" w:rsidP="00270147">
            <w:pPr>
              <w:jc w:val="right"/>
              <w:rPr>
                <w:rFonts w:ascii="Arial" w:hAnsi="Arial" w:cs="Arial"/>
                <w:sz w:val="28"/>
              </w:rPr>
            </w:pPr>
          </w:p>
        </w:tc>
      </w:tr>
      <w:tr w:rsidR="005D4FFF" w:rsidRPr="00C87258" w14:paraId="3E1CC748" w14:textId="77777777" w:rsidTr="00802DB0">
        <w:trPr>
          <w:cantSplit/>
          <w:trHeight w:val="279"/>
          <w:tblHeader/>
        </w:trPr>
        <w:tc>
          <w:tcPr>
            <w:tcW w:w="5688" w:type="dxa"/>
          </w:tcPr>
          <w:p w14:paraId="2F58E07E" w14:textId="77777777" w:rsidR="005D4FFF" w:rsidRPr="00C87258" w:rsidRDefault="005D4FFF" w:rsidP="00270147">
            <w:pPr>
              <w:tabs>
                <w:tab w:val="left" w:pos="720"/>
                <w:tab w:val="right" w:leader="dot" w:pos="7200"/>
              </w:tabs>
              <w:rPr>
                <w:rFonts w:ascii="Arial" w:hAnsi="Arial" w:cs="Arial"/>
                <w:sz w:val="28"/>
              </w:rPr>
            </w:pPr>
            <w:r w:rsidRPr="00C87258">
              <w:rPr>
                <w:rFonts w:ascii="Arial" w:hAnsi="Arial" w:cs="Arial"/>
                <w:sz w:val="28"/>
              </w:rPr>
              <w:t>Estimated number of puppets to be awarded: (480,000 X 40%) ÷ 5 = 38,400</w:t>
            </w:r>
          </w:p>
        </w:tc>
        <w:tc>
          <w:tcPr>
            <w:tcW w:w="1530" w:type="dxa"/>
          </w:tcPr>
          <w:p w14:paraId="7FA903A2" w14:textId="77777777" w:rsidR="005D4FFF" w:rsidRPr="00C87258" w:rsidRDefault="005D4FFF" w:rsidP="00270147">
            <w:pPr>
              <w:jc w:val="right"/>
              <w:rPr>
                <w:rFonts w:ascii="Arial" w:hAnsi="Arial" w:cs="Arial"/>
                <w:sz w:val="28"/>
              </w:rPr>
            </w:pPr>
          </w:p>
        </w:tc>
        <w:tc>
          <w:tcPr>
            <w:tcW w:w="1620" w:type="dxa"/>
          </w:tcPr>
          <w:p w14:paraId="11FD5118" w14:textId="77777777" w:rsidR="005D4FFF" w:rsidRPr="00C87258" w:rsidRDefault="005D4FFF" w:rsidP="00270147">
            <w:pPr>
              <w:jc w:val="right"/>
              <w:rPr>
                <w:rFonts w:ascii="Arial" w:hAnsi="Arial" w:cs="Arial"/>
                <w:sz w:val="28"/>
              </w:rPr>
            </w:pPr>
          </w:p>
        </w:tc>
      </w:tr>
      <w:tr w:rsidR="005D4FFF" w:rsidRPr="00C87258" w14:paraId="711FA293" w14:textId="77777777" w:rsidTr="00802DB0">
        <w:trPr>
          <w:cantSplit/>
          <w:trHeight w:val="279"/>
          <w:tblHeader/>
        </w:trPr>
        <w:tc>
          <w:tcPr>
            <w:tcW w:w="8838" w:type="dxa"/>
            <w:gridSpan w:val="3"/>
          </w:tcPr>
          <w:p w14:paraId="7115EC85" w14:textId="77777777" w:rsidR="005D4FFF" w:rsidRPr="00C87258" w:rsidRDefault="005D4FFF" w:rsidP="00F72BEE">
            <w:pPr>
              <w:rPr>
                <w:rFonts w:ascii="Arial" w:hAnsi="Arial" w:cs="Arial"/>
                <w:sz w:val="28"/>
              </w:rPr>
            </w:pPr>
            <w:r w:rsidRPr="00C87258">
              <w:rPr>
                <w:rFonts w:ascii="Arial" w:hAnsi="Arial" w:cs="Arial"/>
                <w:sz w:val="28"/>
              </w:rPr>
              <w:t>Premium revenue per award: $96,000 ÷ 38,400 puppets = $2.50</w:t>
            </w:r>
          </w:p>
        </w:tc>
      </w:tr>
      <w:tr w:rsidR="005D4FFF" w:rsidRPr="00C87258" w14:paraId="31ABA7D6" w14:textId="77777777" w:rsidTr="00802DB0">
        <w:trPr>
          <w:cantSplit/>
          <w:trHeight w:val="279"/>
          <w:tblHeader/>
        </w:trPr>
        <w:tc>
          <w:tcPr>
            <w:tcW w:w="8838" w:type="dxa"/>
            <w:gridSpan w:val="3"/>
          </w:tcPr>
          <w:p w14:paraId="65ACCFC5" w14:textId="77777777" w:rsidR="005D4FFF" w:rsidRPr="00C87258" w:rsidRDefault="005D4FFF" w:rsidP="00F72BEE">
            <w:pPr>
              <w:rPr>
                <w:rFonts w:ascii="Arial" w:hAnsi="Arial" w:cs="Arial"/>
                <w:sz w:val="28"/>
              </w:rPr>
            </w:pPr>
            <w:r w:rsidRPr="00C87258">
              <w:rPr>
                <w:rFonts w:ascii="Arial" w:hAnsi="Arial" w:cs="Arial"/>
                <w:sz w:val="28"/>
              </w:rPr>
              <w:t>Cost per award: $1.50 purchase cost</w:t>
            </w:r>
          </w:p>
        </w:tc>
      </w:tr>
      <w:tr w:rsidR="005D4FFF" w:rsidRPr="00C87258" w14:paraId="76E39542" w14:textId="77777777" w:rsidTr="00802DB0">
        <w:trPr>
          <w:cantSplit/>
          <w:trHeight w:val="279"/>
          <w:tblHeader/>
        </w:trPr>
        <w:tc>
          <w:tcPr>
            <w:tcW w:w="8838" w:type="dxa"/>
            <w:gridSpan w:val="3"/>
          </w:tcPr>
          <w:p w14:paraId="21528C78" w14:textId="77777777" w:rsidR="005D4FFF" w:rsidRPr="00C87258" w:rsidRDefault="005D4FFF" w:rsidP="009F536A">
            <w:pPr>
              <w:rPr>
                <w:rFonts w:ascii="Arial" w:hAnsi="Arial" w:cs="Arial"/>
                <w:sz w:val="28"/>
              </w:rPr>
            </w:pPr>
          </w:p>
        </w:tc>
      </w:tr>
      <w:tr w:rsidR="00270147" w:rsidRPr="00C87258" w14:paraId="3A4C545C" w14:textId="77777777" w:rsidTr="00802DB0">
        <w:trPr>
          <w:cantSplit/>
          <w:trHeight w:val="279"/>
          <w:tblHeader/>
        </w:trPr>
        <w:tc>
          <w:tcPr>
            <w:tcW w:w="5688" w:type="dxa"/>
          </w:tcPr>
          <w:p w14:paraId="13E1F1A0" w14:textId="2D7158CE"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Premium Expense</w:t>
            </w:r>
            <w:r w:rsidR="00B951BA">
              <w:rPr>
                <w:rFonts w:ascii="Arial" w:hAnsi="Arial" w:cs="Arial"/>
                <w:sz w:val="28"/>
                <w:vertAlign w:val="superscript"/>
              </w:rPr>
              <w:t>5</w:t>
            </w:r>
            <w:r w:rsidRPr="00C87258">
              <w:rPr>
                <w:rFonts w:ascii="Arial" w:hAnsi="Arial" w:cs="Arial"/>
                <w:sz w:val="28"/>
              </w:rPr>
              <w:tab/>
            </w:r>
          </w:p>
        </w:tc>
        <w:tc>
          <w:tcPr>
            <w:tcW w:w="1530" w:type="dxa"/>
          </w:tcPr>
          <w:p w14:paraId="5DFF4949" w14:textId="77777777" w:rsidR="00270147" w:rsidRPr="00C87258" w:rsidRDefault="00270147" w:rsidP="00270147">
            <w:pPr>
              <w:jc w:val="right"/>
              <w:rPr>
                <w:rFonts w:ascii="Arial" w:hAnsi="Arial" w:cs="Arial"/>
                <w:sz w:val="28"/>
              </w:rPr>
            </w:pPr>
            <w:r w:rsidRPr="00C87258">
              <w:rPr>
                <w:rFonts w:ascii="Arial" w:hAnsi="Arial" w:cs="Arial"/>
                <w:sz w:val="28"/>
              </w:rPr>
              <w:t>34,500</w:t>
            </w:r>
          </w:p>
        </w:tc>
        <w:tc>
          <w:tcPr>
            <w:tcW w:w="1620" w:type="dxa"/>
          </w:tcPr>
          <w:p w14:paraId="25AB5E45" w14:textId="77777777" w:rsidR="00270147" w:rsidRPr="00C87258" w:rsidRDefault="00270147" w:rsidP="00270147">
            <w:pPr>
              <w:jc w:val="right"/>
              <w:rPr>
                <w:rFonts w:ascii="Arial" w:hAnsi="Arial" w:cs="Arial"/>
                <w:sz w:val="28"/>
              </w:rPr>
            </w:pPr>
          </w:p>
        </w:tc>
      </w:tr>
      <w:tr w:rsidR="00270147" w:rsidRPr="00C87258" w14:paraId="1F41FF8F" w14:textId="77777777" w:rsidTr="00802DB0">
        <w:trPr>
          <w:cantSplit/>
          <w:trHeight w:val="279"/>
          <w:tblHeader/>
        </w:trPr>
        <w:tc>
          <w:tcPr>
            <w:tcW w:w="5688" w:type="dxa"/>
          </w:tcPr>
          <w:p w14:paraId="1D4D185A"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ab/>
              <w:t>Inventory of Premiums</w:t>
            </w:r>
            <w:r w:rsidRPr="00C87258">
              <w:rPr>
                <w:rFonts w:ascii="Arial" w:hAnsi="Arial" w:cs="Arial"/>
                <w:sz w:val="28"/>
              </w:rPr>
              <w:tab/>
            </w:r>
          </w:p>
        </w:tc>
        <w:tc>
          <w:tcPr>
            <w:tcW w:w="1530" w:type="dxa"/>
          </w:tcPr>
          <w:p w14:paraId="31AC00C0" w14:textId="77777777" w:rsidR="00270147" w:rsidRPr="00C87258" w:rsidRDefault="00270147" w:rsidP="00270147">
            <w:pPr>
              <w:jc w:val="right"/>
              <w:rPr>
                <w:rFonts w:ascii="Arial" w:hAnsi="Arial" w:cs="Arial"/>
                <w:sz w:val="28"/>
              </w:rPr>
            </w:pPr>
          </w:p>
        </w:tc>
        <w:tc>
          <w:tcPr>
            <w:tcW w:w="1620" w:type="dxa"/>
          </w:tcPr>
          <w:p w14:paraId="2EA5873D" w14:textId="77777777" w:rsidR="00270147" w:rsidRPr="00C87258" w:rsidRDefault="00270147" w:rsidP="00270147">
            <w:pPr>
              <w:jc w:val="right"/>
              <w:rPr>
                <w:rFonts w:ascii="Arial" w:hAnsi="Arial" w:cs="Arial"/>
                <w:sz w:val="28"/>
              </w:rPr>
            </w:pPr>
            <w:r w:rsidRPr="00C87258">
              <w:rPr>
                <w:rFonts w:ascii="Arial" w:hAnsi="Arial" w:cs="Arial"/>
                <w:sz w:val="28"/>
              </w:rPr>
              <w:t>34,500</w:t>
            </w:r>
          </w:p>
        </w:tc>
      </w:tr>
      <w:tr w:rsidR="00270147" w:rsidRPr="00C87258" w14:paraId="13B2A735" w14:textId="77777777" w:rsidTr="00802DB0">
        <w:trPr>
          <w:cantSplit/>
          <w:trHeight w:val="279"/>
          <w:tblHeader/>
        </w:trPr>
        <w:tc>
          <w:tcPr>
            <w:tcW w:w="5688" w:type="dxa"/>
          </w:tcPr>
          <w:p w14:paraId="41F5E6F8" w14:textId="70689087" w:rsidR="00270147" w:rsidRPr="00C87258" w:rsidRDefault="00270147" w:rsidP="002E7370">
            <w:pPr>
              <w:tabs>
                <w:tab w:val="left" w:pos="720"/>
                <w:tab w:val="right" w:leader="dot" w:pos="7200"/>
              </w:tabs>
              <w:rPr>
                <w:rFonts w:ascii="Arial" w:hAnsi="Arial" w:cs="Arial"/>
                <w:sz w:val="28"/>
              </w:rPr>
            </w:pPr>
            <w:r w:rsidRPr="00C87258">
              <w:rPr>
                <w:rFonts w:ascii="Arial" w:hAnsi="Arial" w:cs="Arial"/>
                <w:sz w:val="28"/>
              </w:rPr>
              <w:tab/>
              <w:t xml:space="preserve">   </w:t>
            </w:r>
            <w:r w:rsidR="00B951BA">
              <w:rPr>
                <w:rFonts w:ascii="Arial" w:hAnsi="Arial" w:cs="Arial"/>
                <w:sz w:val="28"/>
                <w:vertAlign w:val="superscript"/>
              </w:rPr>
              <w:t>5</w:t>
            </w:r>
            <w:r w:rsidRPr="00C87258">
              <w:rPr>
                <w:rFonts w:ascii="Arial" w:hAnsi="Arial" w:cs="Arial"/>
                <w:sz w:val="28"/>
              </w:rPr>
              <w:t xml:space="preserve">(115,000 </w:t>
            </w:r>
            <w:r w:rsidRPr="00C87258">
              <w:rPr>
                <w:rFonts w:ascii="Arial" w:hAnsi="Arial" w:cs="Arial"/>
                <w:sz w:val="28"/>
              </w:rPr>
              <w:sym w:font="Symbol" w:char="F0B8"/>
            </w:r>
            <w:r w:rsidRPr="00C87258">
              <w:rPr>
                <w:rFonts w:ascii="Arial" w:hAnsi="Arial" w:cs="Arial"/>
                <w:sz w:val="28"/>
              </w:rPr>
              <w:t xml:space="preserve"> 5</w:t>
            </w:r>
            <w:r w:rsidR="005D4FFF" w:rsidRPr="00C87258">
              <w:rPr>
                <w:rFonts w:ascii="Arial" w:hAnsi="Arial" w:cs="Arial"/>
                <w:sz w:val="28"/>
              </w:rPr>
              <w:t>) = 23,000 puppets</w:t>
            </w:r>
          </w:p>
        </w:tc>
        <w:tc>
          <w:tcPr>
            <w:tcW w:w="1530" w:type="dxa"/>
          </w:tcPr>
          <w:p w14:paraId="11AA7FA7" w14:textId="77777777" w:rsidR="00270147" w:rsidRPr="00C87258" w:rsidRDefault="00270147" w:rsidP="00270147">
            <w:pPr>
              <w:jc w:val="right"/>
              <w:rPr>
                <w:rFonts w:ascii="Arial" w:hAnsi="Arial" w:cs="Arial"/>
                <w:sz w:val="28"/>
              </w:rPr>
            </w:pPr>
          </w:p>
        </w:tc>
        <w:tc>
          <w:tcPr>
            <w:tcW w:w="1620" w:type="dxa"/>
          </w:tcPr>
          <w:p w14:paraId="54EFEF0D" w14:textId="77777777" w:rsidR="00270147" w:rsidRPr="00C87258" w:rsidRDefault="00270147" w:rsidP="00270147">
            <w:pPr>
              <w:jc w:val="right"/>
              <w:rPr>
                <w:rFonts w:ascii="Arial" w:hAnsi="Arial" w:cs="Arial"/>
                <w:sz w:val="28"/>
              </w:rPr>
            </w:pPr>
          </w:p>
        </w:tc>
      </w:tr>
      <w:tr w:rsidR="002E7370" w:rsidRPr="00C87258" w14:paraId="7171530C" w14:textId="77777777" w:rsidTr="00802DB0">
        <w:trPr>
          <w:cantSplit/>
          <w:trHeight w:val="279"/>
          <w:tblHeader/>
        </w:trPr>
        <w:tc>
          <w:tcPr>
            <w:tcW w:w="5688" w:type="dxa"/>
          </w:tcPr>
          <w:p w14:paraId="47C55BCB" w14:textId="3AEA7C8F" w:rsidR="002E7370" w:rsidRPr="00C87258" w:rsidRDefault="002E7370" w:rsidP="00E9489A">
            <w:pPr>
              <w:tabs>
                <w:tab w:val="left" w:pos="720"/>
                <w:tab w:val="right" w:leader="dot" w:pos="7200"/>
              </w:tabs>
              <w:ind w:right="-1049" w:firstLine="993"/>
              <w:rPr>
                <w:rFonts w:ascii="Arial" w:hAnsi="Arial" w:cs="Arial"/>
                <w:sz w:val="28"/>
              </w:rPr>
            </w:pPr>
            <w:r w:rsidRPr="00C87258">
              <w:rPr>
                <w:rFonts w:ascii="Arial" w:hAnsi="Arial" w:cs="Arial"/>
                <w:sz w:val="28"/>
              </w:rPr>
              <w:t>23,000 puppets X $1.50 each</w:t>
            </w:r>
          </w:p>
        </w:tc>
        <w:tc>
          <w:tcPr>
            <w:tcW w:w="1530" w:type="dxa"/>
          </w:tcPr>
          <w:p w14:paraId="795F55C8" w14:textId="77777777" w:rsidR="002E7370" w:rsidRPr="00C87258" w:rsidRDefault="002E7370" w:rsidP="00270147">
            <w:pPr>
              <w:jc w:val="right"/>
              <w:rPr>
                <w:rFonts w:ascii="Arial" w:hAnsi="Arial" w:cs="Arial"/>
                <w:sz w:val="28"/>
              </w:rPr>
            </w:pPr>
          </w:p>
        </w:tc>
        <w:tc>
          <w:tcPr>
            <w:tcW w:w="1620" w:type="dxa"/>
          </w:tcPr>
          <w:p w14:paraId="596ACE18" w14:textId="77777777" w:rsidR="002E7370" w:rsidRPr="00C87258" w:rsidRDefault="002E7370" w:rsidP="00270147">
            <w:pPr>
              <w:jc w:val="right"/>
              <w:rPr>
                <w:rFonts w:ascii="Arial" w:hAnsi="Arial" w:cs="Arial"/>
                <w:sz w:val="28"/>
              </w:rPr>
            </w:pPr>
          </w:p>
        </w:tc>
      </w:tr>
    </w:tbl>
    <w:p w14:paraId="1DA7826E" w14:textId="77777777" w:rsidR="00144357" w:rsidRDefault="00144357" w:rsidP="00802DB0">
      <w:pPr>
        <w:tabs>
          <w:tab w:val="left" w:pos="720"/>
          <w:tab w:val="right" w:leader="dot" w:pos="7200"/>
        </w:tabs>
        <w:rPr>
          <w:rFonts w:ascii="Arial" w:hAnsi="Arial" w:cs="Arial"/>
          <w:b/>
          <w:sz w:val="28"/>
        </w:rPr>
      </w:pPr>
    </w:p>
    <w:p w14:paraId="3EBA369F" w14:textId="77777777" w:rsidR="00144357" w:rsidRDefault="00144357">
      <w:pPr>
        <w:rPr>
          <w:rFonts w:ascii="Arial" w:hAnsi="Arial" w:cs="Arial"/>
          <w:b/>
          <w:sz w:val="28"/>
        </w:rPr>
      </w:pPr>
      <w:r>
        <w:rPr>
          <w:rFonts w:ascii="Arial" w:hAnsi="Arial" w:cs="Arial"/>
          <w:b/>
          <w:sz w:val="28"/>
        </w:rPr>
        <w:br w:type="page"/>
      </w:r>
    </w:p>
    <w:p w14:paraId="689D9922" w14:textId="3E43810A" w:rsidR="00802DB0" w:rsidRPr="00C87258" w:rsidRDefault="00802DB0" w:rsidP="00802DB0">
      <w:pPr>
        <w:tabs>
          <w:tab w:val="left" w:pos="720"/>
          <w:tab w:val="right" w:leader="dot" w:pos="7200"/>
        </w:tabs>
        <w:rPr>
          <w:rFonts w:ascii="Arial" w:hAnsi="Arial" w:cs="Arial"/>
          <w:b/>
          <w:sz w:val="28"/>
        </w:rPr>
      </w:pP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13 (C</w:t>
      </w:r>
      <w:r w:rsidR="00A03C32" w:rsidRPr="00C87258">
        <w:rPr>
          <w:rFonts w:ascii="Arial" w:hAnsi="Arial" w:cs="Arial"/>
          <w:b/>
          <w:sz w:val="28"/>
        </w:rPr>
        <w:t>ONTINUED</w:t>
      </w:r>
      <w:r w:rsidRPr="00C87258">
        <w:rPr>
          <w:rFonts w:ascii="Arial" w:hAnsi="Arial" w:cs="Arial"/>
          <w:b/>
          <w:sz w:val="28"/>
        </w:rPr>
        <w:t>)</w:t>
      </w:r>
    </w:p>
    <w:tbl>
      <w:tblPr>
        <w:tblW w:w="8838" w:type="dxa"/>
        <w:tblLayout w:type="fixed"/>
        <w:tblLook w:val="0000" w:firstRow="0" w:lastRow="0" w:firstColumn="0" w:lastColumn="0" w:noHBand="0" w:noVBand="0"/>
      </w:tblPr>
      <w:tblGrid>
        <w:gridCol w:w="5688"/>
        <w:gridCol w:w="1530"/>
        <w:gridCol w:w="1620"/>
      </w:tblGrid>
      <w:tr w:rsidR="00112419" w:rsidRPr="00C87258" w14:paraId="4DBD1292" w14:textId="77777777" w:rsidTr="00802DB0">
        <w:trPr>
          <w:cantSplit/>
          <w:trHeight w:val="279"/>
          <w:tblHeader/>
        </w:trPr>
        <w:tc>
          <w:tcPr>
            <w:tcW w:w="5688" w:type="dxa"/>
          </w:tcPr>
          <w:p w14:paraId="5E3248DE" w14:textId="27766F21" w:rsidR="00802DB0" w:rsidRPr="00C87258" w:rsidRDefault="00802DB0" w:rsidP="00802DB0">
            <w:pPr>
              <w:tabs>
                <w:tab w:val="left" w:pos="720"/>
                <w:tab w:val="right" w:leader="dot" w:pos="7200"/>
              </w:tabs>
              <w:rPr>
                <w:rFonts w:ascii="Arial" w:hAnsi="Arial" w:cs="Arial"/>
              </w:rPr>
            </w:pPr>
          </w:p>
          <w:p w14:paraId="5DB1FA85" w14:textId="2EBA907D" w:rsidR="00112419" w:rsidRPr="00C87258" w:rsidRDefault="0034758F" w:rsidP="00802DB0">
            <w:pPr>
              <w:tabs>
                <w:tab w:val="left" w:pos="720"/>
                <w:tab w:val="right" w:leader="dot" w:pos="7200"/>
              </w:tabs>
              <w:rPr>
                <w:rFonts w:ascii="Arial" w:hAnsi="Arial" w:cs="Arial"/>
                <w:sz w:val="28"/>
              </w:rPr>
            </w:pPr>
            <w:r>
              <w:rPr>
                <w:rFonts w:ascii="Arial" w:hAnsi="Arial" w:cs="Arial"/>
                <w:sz w:val="28"/>
              </w:rPr>
              <w:t>d.</w:t>
            </w:r>
            <w:r w:rsidR="00802DB0" w:rsidRPr="00C87258">
              <w:rPr>
                <w:rFonts w:ascii="Arial" w:hAnsi="Arial" w:cs="Arial"/>
                <w:sz w:val="28"/>
              </w:rPr>
              <w:t xml:space="preserve"> (continued)</w:t>
            </w:r>
          </w:p>
        </w:tc>
        <w:tc>
          <w:tcPr>
            <w:tcW w:w="1530" w:type="dxa"/>
          </w:tcPr>
          <w:p w14:paraId="0FE4AFE3" w14:textId="77777777" w:rsidR="00112419" w:rsidRPr="00C87258" w:rsidRDefault="00112419" w:rsidP="00E228C7">
            <w:pPr>
              <w:jc w:val="right"/>
              <w:rPr>
                <w:rFonts w:ascii="Arial" w:hAnsi="Arial" w:cs="Arial"/>
                <w:sz w:val="28"/>
              </w:rPr>
            </w:pPr>
          </w:p>
        </w:tc>
        <w:tc>
          <w:tcPr>
            <w:tcW w:w="1620" w:type="dxa"/>
          </w:tcPr>
          <w:p w14:paraId="533C5CB3" w14:textId="77777777" w:rsidR="00112419" w:rsidRPr="00C87258" w:rsidRDefault="00112419" w:rsidP="00E228C7">
            <w:pPr>
              <w:jc w:val="right"/>
              <w:rPr>
                <w:rFonts w:ascii="Arial" w:hAnsi="Arial" w:cs="Arial"/>
                <w:sz w:val="28"/>
              </w:rPr>
            </w:pPr>
          </w:p>
        </w:tc>
      </w:tr>
      <w:tr w:rsidR="00270147" w:rsidRPr="00C87258" w14:paraId="5AB042F1" w14:textId="77777777" w:rsidTr="00802DB0">
        <w:trPr>
          <w:cantSplit/>
          <w:trHeight w:val="279"/>
          <w:tblHeader/>
        </w:trPr>
        <w:tc>
          <w:tcPr>
            <w:tcW w:w="5688" w:type="dxa"/>
          </w:tcPr>
          <w:p w14:paraId="697E592E"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Unearned Revenue</w:t>
            </w:r>
            <w:r w:rsidRPr="00C87258">
              <w:rPr>
                <w:rFonts w:ascii="Arial" w:hAnsi="Arial" w:cs="Arial"/>
                <w:sz w:val="28"/>
              </w:rPr>
              <w:tab/>
            </w:r>
          </w:p>
        </w:tc>
        <w:tc>
          <w:tcPr>
            <w:tcW w:w="1530" w:type="dxa"/>
          </w:tcPr>
          <w:p w14:paraId="2F303A5D" w14:textId="77777777" w:rsidR="00270147" w:rsidRPr="00C87258" w:rsidRDefault="006A6DCB" w:rsidP="00270147">
            <w:pPr>
              <w:jc w:val="right"/>
              <w:rPr>
                <w:rFonts w:ascii="Arial" w:hAnsi="Arial" w:cs="Arial"/>
                <w:sz w:val="28"/>
              </w:rPr>
            </w:pPr>
            <w:r w:rsidRPr="00C87258">
              <w:rPr>
                <w:rFonts w:ascii="Arial" w:hAnsi="Arial" w:cs="Arial"/>
                <w:sz w:val="28"/>
              </w:rPr>
              <w:t>57,500</w:t>
            </w:r>
          </w:p>
        </w:tc>
        <w:tc>
          <w:tcPr>
            <w:tcW w:w="1620" w:type="dxa"/>
          </w:tcPr>
          <w:p w14:paraId="683BD6E7" w14:textId="77777777" w:rsidR="00270147" w:rsidRPr="00C87258" w:rsidRDefault="00270147" w:rsidP="00270147">
            <w:pPr>
              <w:jc w:val="right"/>
              <w:rPr>
                <w:rFonts w:ascii="Arial" w:hAnsi="Arial" w:cs="Arial"/>
                <w:sz w:val="28"/>
              </w:rPr>
            </w:pPr>
          </w:p>
        </w:tc>
      </w:tr>
      <w:tr w:rsidR="00270147" w:rsidRPr="00C87258" w14:paraId="67A55106" w14:textId="77777777" w:rsidTr="00802DB0">
        <w:trPr>
          <w:cantSplit/>
          <w:trHeight w:val="279"/>
          <w:tblHeader/>
        </w:trPr>
        <w:tc>
          <w:tcPr>
            <w:tcW w:w="5688" w:type="dxa"/>
          </w:tcPr>
          <w:p w14:paraId="37050E63" w14:textId="767D85FF" w:rsidR="00270147" w:rsidRPr="00C87258" w:rsidRDefault="00270147" w:rsidP="00270147">
            <w:pPr>
              <w:tabs>
                <w:tab w:val="left" w:pos="720"/>
                <w:tab w:val="right" w:leader="dot" w:pos="7200"/>
              </w:tabs>
              <w:spacing w:after="40"/>
              <w:rPr>
                <w:rFonts w:ascii="Arial" w:hAnsi="Arial" w:cs="Arial"/>
                <w:sz w:val="28"/>
              </w:rPr>
            </w:pPr>
            <w:r w:rsidRPr="00C87258">
              <w:rPr>
                <w:rFonts w:ascii="Arial" w:hAnsi="Arial" w:cs="Arial"/>
                <w:sz w:val="28"/>
              </w:rPr>
              <w:tab/>
              <w:t>Sales Revenue</w:t>
            </w:r>
            <w:r w:rsidR="00B951BA">
              <w:rPr>
                <w:rFonts w:ascii="Arial" w:hAnsi="Arial" w:cs="Arial"/>
                <w:sz w:val="28"/>
                <w:vertAlign w:val="superscript"/>
              </w:rPr>
              <w:t>6</w:t>
            </w:r>
            <w:r w:rsidRPr="00C87258">
              <w:rPr>
                <w:rFonts w:ascii="Arial" w:hAnsi="Arial" w:cs="Arial"/>
                <w:sz w:val="28"/>
              </w:rPr>
              <w:tab/>
            </w:r>
          </w:p>
        </w:tc>
        <w:tc>
          <w:tcPr>
            <w:tcW w:w="1530" w:type="dxa"/>
          </w:tcPr>
          <w:p w14:paraId="5805C8F3" w14:textId="77777777" w:rsidR="00270147" w:rsidRPr="00C87258" w:rsidRDefault="00270147" w:rsidP="00270147">
            <w:pPr>
              <w:spacing w:after="40"/>
              <w:jc w:val="right"/>
              <w:rPr>
                <w:rFonts w:ascii="Arial" w:hAnsi="Arial" w:cs="Arial"/>
                <w:sz w:val="28"/>
              </w:rPr>
            </w:pPr>
          </w:p>
        </w:tc>
        <w:tc>
          <w:tcPr>
            <w:tcW w:w="1620" w:type="dxa"/>
          </w:tcPr>
          <w:p w14:paraId="70FAFC13" w14:textId="77777777" w:rsidR="00270147" w:rsidRPr="00C87258" w:rsidRDefault="006A6DCB" w:rsidP="00270147">
            <w:pPr>
              <w:spacing w:after="40"/>
              <w:jc w:val="right"/>
              <w:rPr>
                <w:rFonts w:ascii="Arial" w:hAnsi="Arial" w:cs="Arial"/>
                <w:sz w:val="28"/>
              </w:rPr>
            </w:pPr>
            <w:r w:rsidRPr="00C87258">
              <w:rPr>
                <w:rFonts w:ascii="Arial" w:hAnsi="Arial" w:cs="Arial"/>
                <w:sz w:val="28"/>
              </w:rPr>
              <w:t>57,500</w:t>
            </w:r>
          </w:p>
        </w:tc>
      </w:tr>
      <w:tr w:rsidR="008448AA" w:rsidRPr="00C87258" w14:paraId="2708C0AE" w14:textId="77777777" w:rsidTr="00802DB0">
        <w:trPr>
          <w:cantSplit/>
          <w:trHeight w:val="279"/>
          <w:tblHeader/>
        </w:trPr>
        <w:tc>
          <w:tcPr>
            <w:tcW w:w="7218" w:type="dxa"/>
            <w:gridSpan w:val="2"/>
          </w:tcPr>
          <w:p w14:paraId="4C223137" w14:textId="488A8AB0" w:rsidR="008448AA" w:rsidRPr="00C87258" w:rsidRDefault="00B951BA" w:rsidP="00B951BA">
            <w:pPr>
              <w:rPr>
                <w:rFonts w:ascii="Arial" w:hAnsi="Arial" w:cs="Arial"/>
                <w:sz w:val="28"/>
              </w:rPr>
            </w:pPr>
            <w:r>
              <w:rPr>
                <w:rFonts w:ascii="Arial" w:hAnsi="Arial" w:cs="Arial"/>
                <w:sz w:val="28"/>
                <w:vertAlign w:val="superscript"/>
              </w:rPr>
              <w:t>6</w:t>
            </w:r>
            <w:r w:rsidR="008448AA" w:rsidRPr="00C87258">
              <w:rPr>
                <w:rFonts w:ascii="Arial" w:hAnsi="Arial" w:cs="Arial"/>
                <w:sz w:val="28"/>
              </w:rPr>
              <w:t>23,000 puppets awarded X $2.50 = $57,500</w:t>
            </w:r>
          </w:p>
        </w:tc>
        <w:tc>
          <w:tcPr>
            <w:tcW w:w="1620" w:type="dxa"/>
          </w:tcPr>
          <w:p w14:paraId="56C6E33F" w14:textId="77777777" w:rsidR="008448AA" w:rsidRPr="00C87258" w:rsidRDefault="008448AA" w:rsidP="00270147">
            <w:pPr>
              <w:jc w:val="right"/>
              <w:rPr>
                <w:rFonts w:ascii="Arial" w:hAnsi="Arial" w:cs="Arial"/>
                <w:sz w:val="28"/>
                <w:u w:val="single"/>
              </w:rPr>
            </w:pPr>
          </w:p>
        </w:tc>
      </w:tr>
      <w:tr w:rsidR="00270147" w:rsidRPr="00C87258" w14:paraId="2BE08663" w14:textId="77777777" w:rsidTr="00802DB0">
        <w:trPr>
          <w:cantSplit/>
          <w:trHeight w:val="279"/>
          <w:tblHeader/>
        </w:trPr>
        <w:tc>
          <w:tcPr>
            <w:tcW w:w="5688" w:type="dxa"/>
          </w:tcPr>
          <w:p w14:paraId="15D4900E" w14:textId="77777777" w:rsidR="00270147" w:rsidRPr="00C87258" w:rsidRDefault="00270147" w:rsidP="00270147">
            <w:pPr>
              <w:tabs>
                <w:tab w:val="left" w:pos="720"/>
                <w:tab w:val="right" w:leader="dot" w:pos="7200"/>
              </w:tabs>
              <w:rPr>
                <w:rFonts w:ascii="Arial" w:hAnsi="Arial" w:cs="Arial"/>
                <w:sz w:val="28"/>
              </w:rPr>
            </w:pPr>
          </w:p>
        </w:tc>
        <w:tc>
          <w:tcPr>
            <w:tcW w:w="1530" w:type="dxa"/>
          </w:tcPr>
          <w:p w14:paraId="16A72F72" w14:textId="77777777" w:rsidR="00270147" w:rsidRPr="00C87258" w:rsidRDefault="00270147" w:rsidP="00270147">
            <w:pPr>
              <w:jc w:val="right"/>
              <w:rPr>
                <w:rFonts w:ascii="Arial" w:hAnsi="Arial" w:cs="Arial"/>
                <w:sz w:val="28"/>
              </w:rPr>
            </w:pPr>
          </w:p>
        </w:tc>
        <w:tc>
          <w:tcPr>
            <w:tcW w:w="1620" w:type="dxa"/>
          </w:tcPr>
          <w:p w14:paraId="26D3F165" w14:textId="77777777" w:rsidR="00270147" w:rsidRPr="00C87258" w:rsidRDefault="00270147" w:rsidP="00270147">
            <w:pPr>
              <w:jc w:val="right"/>
              <w:rPr>
                <w:rFonts w:ascii="Arial" w:hAnsi="Arial" w:cs="Arial"/>
                <w:sz w:val="28"/>
              </w:rPr>
            </w:pPr>
          </w:p>
        </w:tc>
      </w:tr>
      <w:tr w:rsidR="00270147" w:rsidRPr="00C87258" w14:paraId="6896F93B" w14:textId="77777777" w:rsidTr="00802DB0">
        <w:trPr>
          <w:cantSplit/>
          <w:trHeight w:val="279"/>
          <w:tblHeader/>
        </w:trPr>
        <w:tc>
          <w:tcPr>
            <w:tcW w:w="5688" w:type="dxa"/>
          </w:tcPr>
          <w:p w14:paraId="5F903D82" w14:textId="602EC29F" w:rsidR="001F688D" w:rsidRPr="00C87258" w:rsidRDefault="0034758F" w:rsidP="00270147">
            <w:pPr>
              <w:tabs>
                <w:tab w:val="left" w:pos="720"/>
                <w:tab w:val="right" w:leader="dot" w:pos="7200"/>
              </w:tabs>
              <w:rPr>
                <w:rFonts w:ascii="Arial" w:hAnsi="Arial" w:cs="Arial"/>
                <w:sz w:val="28"/>
              </w:rPr>
            </w:pPr>
            <w:r>
              <w:rPr>
                <w:rFonts w:ascii="Arial" w:hAnsi="Arial" w:cs="Arial"/>
                <w:sz w:val="28"/>
              </w:rPr>
              <w:t>e.</w:t>
            </w:r>
          </w:p>
        </w:tc>
        <w:tc>
          <w:tcPr>
            <w:tcW w:w="1530" w:type="dxa"/>
          </w:tcPr>
          <w:p w14:paraId="3B94913F" w14:textId="77777777" w:rsidR="00270147" w:rsidRPr="00C87258" w:rsidRDefault="00270147" w:rsidP="00270147">
            <w:pPr>
              <w:jc w:val="right"/>
              <w:rPr>
                <w:rFonts w:ascii="Arial" w:hAnsi="Arial" w:cs="Arial"/>
                <w:sz w:val="28"/>
              </w:rPr>
            </w:pPr>
          </w:p>
        </w:tc>
        <w:tc>
          <w:tcPr>
            <w:tcW w:w="1620" w:type="dxa"/>
          </w:tcPr>
          <w:p w14:paraId="4D9502BD" w14:textId="77777777" w:rsidR="00270147" w:rsidRPr="00C87258" w:rsidRDefault="00270147" w:rsidP="00270147">
            <w:pPr>
              <w:jc w:val="right"/>
              <w:rPr>
                <w:rFonts w:ascii="Arial" w:hAnsi="Arial" w:cs="Arial"/>
                <w:sz w:val="28"/>
                <w:szCs w:val="28"/>
                <w:u w:val="double"/>
              </w:rPr>
            </w:pPr>
          </w:p>
        </w:tc>
      </w:tr>
    </w:tbl>
    <w:p w14:paraId="02E42DD8" w14:textId="77777777" w:rsidR="001F688D" w:rsidRPr="00C87258" w:rsidRDefault="001F688D" w:rsidP="001F688D">
      <w:pPr>
        <w:jc w:val="both"/>
        <w:rPr>
          <w:rFonts w:ascii="Arial" w:hAnsi="Arial" w:cs="Arial"/>
          <w:sz w:val="28"/>
        </w:rPr>
      </w:pPr>
      <w:r w:rsidRPr="00C87258">
        <w:rPr>
          <w:rFonts w:ascii="Arial" w:hAnsi="Arial" w:cs="Arial"/>
          <w:sz w:val="28"/>
        </w:rPr>
        <w:t>Balance Sheet:</w:t>
      </w:r>
    </w:p>
    <w:p w14:paraId="06BF700B" w14:textId="77777777" w:rsidR="001F688D" w:rsidRPr="00C87258" w:rsidRDefault="001F688D" w:rsidP="001F688D">
      <w:pPr>
        <w:jc w:val="both"/>
        <w:rPr>
          <w:rFonts w:ascii="Arial" w:hAnsi="Arial" w:cs="Arial"/>
          <w:sz w:val="28"/>
        </w:rPr>
      </w:pPr>
    </w:p>
    <w:p w14:paraId="793A0ECA" w14:textId="77777777" w:rsidR="001F688D" w:rsidRPr="00C87258" w:rsidRDefault="001F688D" w:rsidP="001F688D">
      <w:pPr>
        <w:jc w:val="both"/>
        <w:rPr>
          <w:rFonts w:ascii="Arial" w:hAnsi="Arial" w:cs="Arial"/>
          <w:sz w:val="28"/>
        </w:rPr>
      </w:pPr>
      <w:r w:rsidRPr="00C87258">
        <w:rPr>
          <w:rFonts w:ascii="Arial" w:hAnsi="Arial" w:cs="Arial"/>
          <w:sz w:val="28"/>
        </w:rPr>
        <w:t>Current Assets:</w:t>
      </w:r>
    </w:p>
    <w:p w14:paraId="43566671" w14:textId="77777777" w:rsidR="001F688D" w:rsidRPr="00C87258" w:rsidRDefault="001F688D" w:rsidP="001F688D">
      <w:pPr>
        <w:tabs>
          <w:tab w:val="right" w:pos="8364"/>
        </w:tabs>
        <w:jc w:val="both"/>
        <w:rPr>
          <w:rFonts w:ascii="Arial" w:hAnsi="Arial" w:cs="Arial"/>
          <w:sz w:val="28"/>
        </w:rPr>
      </w:pPr>
      <w:r w:rsidRPr="00C87258">
        <w:rPr>
          <w:rFonts w:ascii="Arial" w:hAnsi="Arial" w:cs="Arial"/>
          <w:sz w:val="28"/>
        </w:rPr>
        <w:t xml:space="preserve">  </w:t>
      </w:r>
      <w:r w:rsidR="0025526B" w:rsidRPr="00C87258">
        <w:rPr>
          <w:rFonts w:ascii="Arial" w:hAnsi="Arial" w:cs="Arial"/>
          <w:sz w:val="28"/>
        </w:rPr>
        <w:t xml:space="preserve">  </w:t>
      </w:r>
      <w:r w:rsidRPr="00C87258">
        <w:rPr>
          <w:rFonts w:ascii="Arial" w:hAnsi="Arial" w:cs="Arial"/>
          <w:sz w:val="28"/>
        </w:rPr>
        <w:t xml:space="preserve">Inventory of Premiums ($60,000 – $34,500) </w:t>
      </w:r>
      <w:r w:rsidRPr="00C87258">
        <w:rPr>
          <w:rFonts w:ascii="Arial" w:hAnsi="Arial" w:cs="Arial"/>
          <w:sz w:val="28"/>
        </w:rPr>
        <w:tab/>
        <w:t>$25,500</w:t>
      </w:r>
    </w:p>
    <w:p w14:paraId="64A4CC8C" w14:textId="77777777" w:rsidR="001F688D" w:rsidRPr="00C87258" w:rsidRDefault="001F688D" w:rsidP="001F688D">
      <w:pPr>
        <w:tabs>
          <w:tab w:val="right" w:pos="8364"/>
        </w:tabs>
        <w:jc w:val="both"/>
        <w:rPr>
          <w:rFonts w:ascii="Arial" w:hAnsi="Arial" w:cs="Arial"/>
          <w:sz w:val="28"/>
        </w:rPr>
      </w:pPr>
    </w:p>
    <w:p w14:paraId="21480C59" w14:textId="77777777" w:rsidR="001F688D" w:rsidRPr="00C87258" w:rsidRDefault="001F688D" w:rsidP="001F688D">
      <w:pPr>
        <w:tabs>
          <w:tab w:val="right" w:pos="8364"/>
        </w:tabs>
        <w:jc w:val="both"/>
        <w:rPr>
          <w:rFonts w:ascii="Arial" w:hAnsi="Arial" w:cs="Arial"/>
          <w:sz w:val="28"/>
        </w:rPr>
      </w:pPr>
      <w:r w:rsidRPr="00C87258">
        <w:rPr>
          <w:rFonts w:ascii="Arial" w:hAnsi="Arial" w:cs="Arial"/>
          <w:sz w:val="28"/>
        </w:rPr>
        <w:t>Current Liabilities:</w:t>
      </w:r>
    </w:p>
    <w:p w14:paraId="640E84FA" w14:textId="77777777" w:rsidR="001F688D" w:rsidRPr="00C87258" w:rsidRDefault="001F688D" w:rsidP="001F688D">
      <w:pPr>
        <w:tabs>
          <w:tab w:val="right" w:pos="8364"/>
        </w:tabs>
        <w:jc w:val="both"/>
        <w:rPr>
          <w:rFonts w:ascii="Arial" w:hAnsi="Arial" w:cs="Arial"/>
          <w:sz w:val="28"/>
        </w:rPr>
      </w:pPr>
      <w:r w:rsidRPr="00C87258">
        <w:rPr>
          <w:rFonts w:ascii="Arial" w:hAnsi="Arial" w:cs="Arial"/>
          <w:sz w:val="28"/>
        </w:rPr>
        <w:t xml:space="preserve">  </w:t>
      </w:r>
      <w:r w:rsidR="0025526B" w:rsidRPr="00C87258">
        <w:rPr>
          <w:rFonts w:ascii="Arial" w:hAnsi="Arial" w:cs="Arial"/>
          <w:sz w:val="28"/>
        </w:rPr>
        <w:t xml:space="preserve">  </w:t>
      </w:r>
      <w:r w:rsidRPr="00C87258">
        <w:rPr>
          <w:rFonts w:ascii="Arial" w:hAnsi="Arial" w:cs="Arial"/>
          <w:sz w:val="28"/>
        </w:rPr>
        <w:t>Unearned Revenue ($96,000 – $</w:t>
      </w:r>
      <w:r w:rsidR="006A6DCB" w:rsidRPr="00C87258">
        <w:rPr>
          <w:rFonts w:ascii="Arial" w:hAnsi="Arial" w:cs="Arial"/>
          <w:sz w:val="28"/>
        </w:rPr>
        <w:t>57,500</w:t>
      </w:r>
      <w:r w:rsidRPr="00C87258">
        <w:rPr>
          <w:rFonts w:ascii="Arial" w:hAnsi="Arial" w:cs="Arial"/>
          <w:sz w:val="28"/>
        </w:rPr>
        <w:t>)</w:t>
      </w:r>
      <w:r w:rsidRPr="00C87258">
        <w:rPr>
          <w:rFonts w:ascii="Arial" w:hAnsi="Arial" w:cs="Arial"/>
          <w:sz w:val="28"/>
        </w:rPr>
        <w:tab/>
        <w:t>$</w:t>
      </w:r>
      <w:r w:rsidR="006A6DCB" w:rsidRPr="00C87258">
        <w:rPr>
          <w:rFonts w:ascii="Arial" w:hAnsi="Arial" w:cs="Arial"/>
          <w:sz w:val="28"/>
        </w:rPr>
        <w:t>38,500</w:t>
      </w:r>
    </w:p>
    <w:p w14:paraId="1C105213" w14:textId="77777777" w:rsidR="001F688D" w:rsidRPr="00C87258" w:rsidRDefault="001F688D" w:rsidP="001F688D">
      <w:pPr>
        <w:tabs>
          <w:tab w:val="right" w:pos="8364"/>
        </w:tabs>
        <w:jc w:val="both"/>
        <w:rPr>
          <w:rFonts w:ascii="Arial" w:hAnsi="Arial" w:cs="Arial"/>
          <w:sz w:val="28"/>
        </w:rPr>
      </w:pPr>
    </w:p>
    <w:p w14:paraId="392961EB" w14:textId="77777777" w:rsidR="001F688D" w:rsidRPr="00C87258" w:rsidRDefault="001F688D" w:rsidP="001F688D">
      <w:pPr>
        <w:tabs>
          <w:tab w:val="right" w:pos="8364"/>
        </w:tabs>
        <w:jc w:val="both"/>
        <w:rPr>
          <w:rFonts w:ascii="Arial" w:hAnsi="Arial" w:cs="Arial"/>
          <w:sz w:val="28"/>
        </w:rPr>
      </w:pPr>
      <w:r w:rsidRPr="00C87258">
        <w:rPr>
          <w:rFonts w:ascii="Arial" w:hAnsi="Arial" w:cs="Arial"/>
          <w:sz w:val="28"/>
        </w:rPr>
        <w:t>Income Statement:</w:t>
      </w:r>
    </w:p>
    <w:p w14:paraId="039E44FF" w14:textId="77777777" w:rsidR="001F688D" w:rsidRPr="00C87258" w:rsidRDefault="001F688D" w:rsidP="001F688D">
      <w:pPr>
        <w:tabs>
          <w:tab w:val="right" w:pos="8364"/>
        </w:tabs>
        <w:jc w:val="both"/>
        <w:rPr>
          <w:rFonts w:ascii="Arial" w:hAnsi="Arial" w:cs="Arial"/>
          <w:sz w:val="28"/>
        </w:rPr>
      </w:pPr>
      <w:r w:rsidRPr="00C87258">
        <w:rPr>
          <w:rFonts w:ascii="Arial" w:hAnsi="Arial" w:cs="Arial"/>
          <w:sz w:val="28"/>
        </w:rPr>
        <w:t xml:space="preserve">  Sales </w:t>
      </w:r>
      <w:r w:rsidR="006A6DCB" w:rsidRPr="00C87258">
        <w:rPr>
          <w:rFonts w:ascii="Arial" w:hAnsi="Arial" w:cs="Arial"/>
          <w:sz w:val="28"/>
        </w:rPr>
        <w:t>revenue - cereal</w:t>
      </w:r>
      <w:r w:rsidRPr="00C87258">
        <w:rPr>
          <w:rFonts w:ascii="Arial" w:hAnsi="Arial" w:cs="Arial"/>
          <w:sz w:val="28"/>
        </w:rPr>
        <w:tab/>
        <w:t>$1,</w:t>
      </w:r>
      <w:r w:rsidR="006A6DCB" w:rsidRPr="00C87258">
        <w:rPr>
          <w:rFonts w:ascii="Arial" w:hAnsi="Arial" w:cs="Arial"/>
          <w:sz w:val="28"/>
        </w:rPr>
        <w:t>704,</w:t>
      </w:r>
      <w:r w:rsidR="00DA2FC5" w:rsidRPr="00C87258">
        <w:rPr>
          <w:rFonts w:ascii="Arial" w:hAnsi="Arial" w:cs="Arial"/>
          <w:sz w:val="28"/>
        </w:rPr>
        <w:t>000</w:t>
      </w:r>
    </w:p>
    <w:p w14:paraId="69C9AF32" w14:textId="77777777" w:rsidR="006A6DCB" w:rsidRPr="00C87258" w:rsidRDefault="006A6DCB" w:rsidP="00F72BEE">
      <w:pPr>
        <w:tabs>
          <w:tab w:val="right" w:pos="6521"/>
          <w:tab w:val="right" w:pos="8364"/>
        </w:tabs>
        <w:jc w:val="both"/>
        <w:rPr>
          <w:rFonts w:ascii="Arial" w:hAnsi="Arial" w:cs="Arial"/>
          <w:sz w:val="28"/>
        </w:rPr>
      </w:pPr>
      <w:r w:rsidRPr="00C87258">
        <w:rPr>
          <w:rFonts w:ascii="Arial" w:hAnsi="Arial" w:cs="Arial"/>
          <w:sz w:val="28"/>
        </w:rPr>
        <w:t xml:space="preserve">  </w:t>
      </w:r>
      <w:r w:rsidR="00ED712E" w:rsidRPr="00C87258">
        <w:rPr>
          <w:rFonts w:ascii="Arial" w:hAnsi="Arial" w:cs="Arial"/>
          <w:sz w:val="28"/>
        </w:rPr>
        <w:t>Sales revenue - p</w:t>
      </w:r>
      <w:r w:rsidRPr="00C87258">
        <w:rPr>
          <w:rFonts w:ascii="Arial" w:hAnsi="Arial" w:cs="Arial"/>
          <w:sz w:val="28"/>
        </w:rPr>
        <w:t>remiums</w:t>
      </w:r>
      <w:r w:rsidRPr="00C87258">
        <w:rPr>
          <w:rFonts w:ascii="Arial" w:hAnsi="Arial" w:cs="Arial"/>
          <w:sz w:val="28"/>
        </w:rPr>
        <w:tab/>
        <w:t>$57,500</w:t>
      </w:r>
    </w:p>
    <w:p w14:paraId="7952F2B8" w14:textId="77777777" w:rsidR="006A6DCB" w:rsidRPr="00C87258" w:rsidRDefault="001F688D" w:rsidP="00F72BEE">
      <w:pPr>
        <w:tabs>
          <w:tab w:val="right" w:pos="6521"/>
          <w:tab w:val="right" w:pos="8364"/>
        </w:tabs>
        <w:jc w:val="both"/>
        <w:rPr>
          <w:rFonts w:ascii="Arial" w:hAnsi="Arial" w:cs="Arial"/>
          <w:sz w:val="28"/>
        </w:rPr>
      </w:pPr>
      <w:r w:rsidRPr="00C87258">
        <w:rPr>
          <w:rFonts w:ascii="Arial" w:hAnsi="Arial" w:cs="Arial"/>
          <w:sz w:val="28"/>
        </w:rPr>
        <w:t xml:space="preserve">  Less: </w:t>
      </w:r>
      <w:r w:rsidR="006A6DCB" w:rsidRPr="00C87258">
        <w:rPr>
          <w:rFonts w:ascii="Arial" w:hAnsi="Arial" w:cs="Arial"/>
          <w:sz w:val="28"/>
        </w:rPr>
        <w:t>premiums expense</w:t>
      </w:r>
      <w:r w:rsidR="006A6DCB" w:rsidRPr="00C87258">
        <w:rPr>
          <w:rFonts w:ascii="Arial" w:hAnsi="Arial" w:cs="Arial"/>
          <w:sz w:val="28"/>
        </w:rPr>
        <w:tab/>
      </w:r>
      <w:r w:rsidR="006A6DCB" w:rsidRPr="00C87258">
        <w:rPr>
          <w:rFonts w:ascii="Arial" w:hAnsi="Arial" w:cs="Arial"/>
          <w:sz w:val="28"/>
          <w:u w:val="single"/>
        </w:rPr>
        <w:t>34,500</w:t>
      </w:r>
      <w:r w:rsidRPr="00C87258">
        <w:rPr>
          <w:rFonts w:ascii="Arial" w:hAnsi="Arial" w:cs="Arial"/>
          <w:sz w:val="28"/>
        </w:rPr>
        <w:tab/>
      </w:r>
    </w:p>
    <w:p w14:paraId="7E3669B6" w14:textId="77777777" w:rsidR="00037062" w:rsidRPr="00C87258" w:rsidRDefault="006A6DCB" w:rsidP="00F72BEE">
      <w:pPr>
        <w:tabs>
          <w:tab w:val="right" w:pos="6521"/>
          <w:tab w:val="right" w:pos="8364"/>
        </w:tabs>
        <w:jc w:val="both"/>
        <w:rPr>
          <w:rFonts w:ascii="Arial" w:hAnsi="Arial" w:cs="Arial"/>
          <w:sz w:val="28"/>
        </w:rPr>
      </w:pPr>
      <w:r w:rsidRPr="00C87258">
        <w:rPr>
          <w:rFonts w:ascii="Arial" w:hAnsi="Arial" w:cs="Arial"/>
          <w:sz w:val="28"/>
        </w:rPr>
        <w:t xml:space="preserve">  Net premiums income</w:t>
      </w:r>
      <w:r w:rsidRPr="00C87258">
        <w:rPr>
          <w:rFonts w:ascii="Arial" w:hAnsi="Arial" w:cs="Arial"/>
          <w:sz w:val="28"/>
        </w:rPr>
        <w:tab/>
      </w:r>
      <w:r w:rsidRPr="00C87258">
        <w:rPr>
          <w:rFonts w:ascii="Arial" w:hAnsi="Arial" w:cs="Arial"/>
          <w:sz w:val="28"/>
        </w:rPr>
        <w:tab/>
        <w:t>23,000</w:t>
      </w:r>
    </w:p>
    <w:p w14:paraId="0882687A" w14:textId="77777777" w:rsidR="00037062" w:rsidRPr="00C87258" w:rsidRDefault="00037062" w:rsidP="001F688D">
      <w:pPr>
        <w:tabs>
          <w:tab w:val="right" w:pos="8364"/>
        </w:tabs>
        <w:jc w:val="both"/>
        <w:rPr>
          <w:rFonts w:ascii="Arial" w:hAnsi="Arial" w:cs="Arial"/>
          <w:sz w:val="28"/>
        </w:rPr>
      </w:pPr>
    </w:p>
    <w:p w14:paraId="0DEEBF74" w14:textId="77777777" w:rsidR="00ED712E" w:rsidRPr="00C87258" w:rsidRDefault="00ED712E" w:rsidP="001F688D">
      <w:pPr>
        <w:tabs>
          <w:tab w:val="right" w:pos="8364"/>
        </w:tabs>
        <w:jc w:val="both"/>
        <w:rPr>
          <w:rFonts w:ascii="Arial" w:hAnsi="Arial" w:cs="Arial"/>
          <w:sz w:val="28"/>
        </w:rPr>
      </w:pPr>
      <w:r w:rsidRPr="00C87258">
        <w:rPr>
          <w:rFonts w:ascii="Arial" w:hAnsi="Arial" w:cs="Arial"/>
          <w:sz w:val="28"/>
        </w:rPr>
        <w:t>Alternatively, the two Sales amounts could be reported together and the cost of the premiums could be included in Cost of Goods Sold, along with the cost of the cereal.</w:t>
      </w:r>
    </w:p>
    <w:p w14:paraId="413283BE" w14:textId="77777777" w:rsidR="005C691E" w:rsidRDefault="005C691E" w:rsidP="008448AA">
      <w:pPr>
        <w:tabs>
          <w:tab w:val="left" w:pos="720"/>
          <w:tab w:val="right" w:leader="dot" w:pos="7200"/>
        </w:tabs>
        <w:rPr>
          <w:rFonts w:ascii="Arial" w:hAnsi="Arial" w:cs="Arial"/>
          <w:sz w:val="28"/>
        </w:rPr>
      </w:pPr>
    </w:p>
    <w:p w14:paraId="1B338249" w14:textId="366E5152" w:rsidR="008448AA" w:rsidRPr="00C87258" w:rsidRDefault="008448AA" w:rsidP="008448AA">
      <w:pPr>
        <w:tabs>
          <w:tab w:val="left" w:pos="720"/>
          <w:tab w:val="right" w:leader="dot" w:pos="7200"/>
        </w:tabs>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13 (C</w:t>
      </w:r>
      <w:r w:rsidR="00BE2D88" w:rsidRPr="00C87258">
        <w:rPr>
          <w:rFonts w:ascii="Arial" w:hAnsi="Arial" w:cs="Arial"/>
          <w:b/>
          <w:sz w:val="28"/>
        </w:rPr>
        <w:t>ONTINUED</w:t>
      </w:r>
      <w:r w:rsidRPr="00C87258">
        <w:rPr>
          <w:rFonts w:ascii="Arial" w:hAnsi="Arial" w:cs="Arial"/>
          <w:b/>
          <w:sz w:val="28"/>
        </w:rPr>
        <w:t>)</w:t>
      </w:r>
    </w:p>
    <w:p w14:paraId="2219E664" w14:textId="77777777" w:rsidR="00ED712E" w:rsidRPr="00C87258" w:rsidRDefault="00ED712E" w:rsidP="001F688D">
      <w:pPr>
        <w:tabs>
          <w:tab w:val="right" w:pos="8364"/>
        </w:tabs>
        <w:jc w:val="both"/>
        <w:rPr>
          <w:rFonts w:ascii="Arial" w:hAnsi="Arial" w:cs="Arial"/>
          <w:sz w:val="28"/>
        </w:rPr>
      </w:pPr>
    </w:p>
    <w:p w14:paraId="14ADE04B" w14:textId="7DD42AD2" w:rsidR="00E96467" w:rsidRPr="00C87258" w:rsidRDefault="0034758F" w:rsidP="00943F3B">
      <w:pPr>
        <w:tabs>
          <w:tab w:val="right" w:pos="8364"/>
        </w:tabs>
        <w:ind w:left="540" w:hanging="540"/>
        <w:jc w:val="both"/>
        <w:rPr>
          <w:rFonts w:ascii="Arial" w:hAnsi="Arial" w:cs="Arial"/>
          <w:sz w:val="28"/>
        </w:rPr>
      </w:pPr>
      <w:r>
        <w:rPr>
          <w:rFonts w:ascii="Arial" w:hAnsi="Arial" w:cs="Arial"/>
          <w:sz w:val="28"/>
        </w:rPr>
        <w:t>f.</w:t>
      </w:r>
      <w:r w:rsidR="00A03C32" w:rsidRPr="00C87258">
        <w:rPr>
          <w:rFonts w:ascii="Arial" w:hAnsi="Arial" w:cs="Arial"/>
          <w:sz w:val="28"/>
        </w:rPr>
        <w:tab/>
      </w:r>
      <w:r w:rsidR="00E96467" w:rsidRPr="00C87258">
        <w:rPr>
          <w:rFonts w:ascii="Arial" w:hAnsi="Arial" w:cs="Arial"/>
          <w:sz w:val="28"/>
        </w:rPr>
        <w:t xml:space="preserve">Under the expense approach in part </w:t>
      </w:r>
      <w:r w:rsidR="00274332">
        <w:rPr>
          <w:rFonts w:ascii="Arial" w:hAnsi="Arial" w:cs="Arial"/>
          <w:sz w:val="28"/>
        </w:rPr>
        <w:t>(c)</w:t>
      </w:r>
      <w:r w:rsidR="00E96467" w:rsidRPr="00C87258">
        <w:rPr>
          <w:rFonts w:ascii="Arial" w:hAnsi="Arial" w:cs="Arial"/>
          <w:sz w:val="28"/>
        </w:rPr>
        <w:t xml:space="preserve">, total revenue recorded in </w:t>
      </w:r>
      <w:r w:rsidR="008372E4">
        <w:rPr>
          <w:rFonts w:ascii="Arial" w:hAnsi="Arial" w:cs="Arial"/>
          <w:sz w:val="28"/>
        </w:rPr>
        <w:t>2020</w:t>
      </w:r>
      <w:r w:rsidR="00E96467" w:rsidRPr="00C87258">
        <w:rPr>
          <w:rFonts w:ascii="Arial" w:hAnsi="Arial" w:cs="Arial"/>
          <w:sz w:val="28"/>
        </w:rPr>
        <w:t xml:space="preserve"> is higher than under the revenue approach in part </w:t>
      </w:r>
      <w:r w:rsidR="00B951BA">
        <w:rPr>
          <w:rFonts w:ascii="Arial" w:hAnsi="Arial" w:cs="Arial"/>
          <w:sz w:val="28"/>
        </w:rPr>
        <w:t>(e)</w:t>
      </w:r>
      <w:r w:rsidR="00E96467" w:rsidRPr="00C87258">
        <w:rPr>
          <w:rFonts w:ascii="Arial" w:hAnsi="Arial" w:cs="Arial"/>
          <w:sz w:val="28"/>
        </w:rPr>
        <w:t xml:space="preserve">.  However, the expense approach triggers a larger premium expense in </w:t>
      </w:r>
      <w:r w:rsidR="008372E4">
        <w:rPr>
          <w:rFonts w:ascii="Arial" w:hAnsi="Arial" w:cs="Arial"/>
          <w:sz w:val="28"/>
        </w:rPr>
        <w:t>2020</w:t>
      </w:r>
      <w:r w:rsidR="00E96467" w:rsidRPr="00C87258">
        <w:rPr>
          <w:rFonts w:ascii="Arial" w:hAnsi="Arial" w:cs="Arial"/>
          <w:sz w:val="28"/>
        </w:rPr>
        <w:t xml:space="preserve"> because the full cost of providing the premium is estimated and recorded in </w:t>
      </w:r>
      <w:r w:rsidR="008372E4">
        <w:rPr>
          <w:rFonts w:ascii="Arial" w:hAnsi="Arial" w:cs="Arial"/>
          <w:sz w:val="28"/>
        </w:rPr>
        <w:t>2020</w:t>
      </w:r>
      <w:r w:rsidR="00E96467" w:rsidRPr="00C87258">
        <w:rPr>
          <w:rFonts w:ascii="Arial" w:hAnsi="Arial" w:cs="Arial"/>
          <w:sz w:val="28"/>
        </w:rPr>
        <w:t xml:space="preserve">; whereas the premium expense </w:t>
      </w:r>
      <w:r w:rsidR="0010287C" w:rsidRPr="00C87258">
        <w:rPr>
          <w:rFonts w:ascii="Arial" w:hAnsi="Arial" w:cs="Arial"/>
          <w:sz w:val="28"/>
        </w:rPr>
        <w:t xml:space="preserve">recorded </w:t>
      </w:r>
      <w:r w:rsidR="00E96467" w:rsidRPr="00C87258">
        <w:rPr>
          <w:rFonts w:ascii="Arial" w:hAnsi="Arial" w:cs="Arial"/>
          <w:sz w:val="28"/>
        </w:rPr>
        <w:t xml:space="preserve">under the revenue approach </w:t>
      </w:r>
      <w:r w:rsidR="0010287C" w:rsidRPr="00C87258">
        <w:rPr>
          <w:rFonts w:ascii="Arial" w:hAnsi="Arial" w:cs="Arial"/>
          <w:sz w:val="28"/>
        </w:rPr>
        <w:t xml:space="preserve">represents </w:t>
      </w:r>
      <w:r w:rsidR="00E96467" w:rsidRPr="00C87258">
        <w:rPr>
          <w:rFonts w:ascii="Arial" w:hAnsi="Arial" w:cs="Arial"/>
          <w:sz w:val="28"/>
        </w:rPr>
        <w:t xml:space="preserve">only expenses incurred in the current period. </w:t>
      </w:r>
      <w:r w:rsidR="00D6122E" w:rsidRPr="00C87258">
        <w:rPr>
          <w:rFonts w:ascii="Arial" w:hAnsi="Arial" w:cs="Arial"/>
          <w:sz w:val="28"/>
        </w:rPr>
        <w:t xml:space="preserve">In </w:t>
      </w:r>
      <w:r w:rsidR="008372E4">
        <w:rPr>
          <w:rFonts w:ascii="Arial" w:hAnsi="Arial" w:cs="Arial"/>
          <w:sz w:val="28"/>
        </w:rPr>
        <w:t>2020</w:t>
      </w:r>
      <w:r w:rsidR="00D6122E" w:rsidRPr="00C87258">
        <w:rPr>
          <w:rFonts w:ascii="Arial" w:hAnsi="Arial" w:cs="Arial"/>
          <w:sz w:val="28"/>
        </w:rPr>
        <w:t>, net income is higher u</w:t>
      </w:r>
      <w:r w:rsidR="0010287C" w:rsidRPr="00C87258">
        <w:rPr>
          <w:rFonts w:ascii="Arial" w:hAnsi="Arial" w:cs="Arial"/>
          <w:sz w:val="28"/>
        </w:rPr>
        <w:t>nder the expense approach tha</w:t>
      </w:r>
      <w:r w:rsidR="00B7297B" w:rsidRPr="00C87258">
        <w:rPr>
          <w:rFonts w:ascii="Arial" w:hAnsi="Arial" w:cs="Arial"/>
          <w:sz w:val="28"/>
        </w:rPr>
        <w:t>n</w:t>
      </w:r>
      <w:r w:rsidR="0010287C" w:rsidRPr="00C87258">
        <w:rPr>
          <w:rFonts w:ascii="Arial" w:hAnsi="Arial" w:cs="Arial"/>
          <w:sz w:val="28"/>
        </w:rPr>
        <w:t xml:space="preserve"> under the </w:t>
      </w:r>
      <w:r w:rsidR="00E96467" w:rsidRPr="00C87258">
        <w:rPr>
          <w:rFonts w:ascii="Arial" w:hAnsi="Arial" w:cs="Arial"/>
          <w:sz w:val="28"/>
        </w:rPr>
        <w:t>revenue approach.</w:t>
      </w:r>
      <w:r w:rsidR="00004B87" w:rsidRPr="00C87258">
        <w:rPr>
          <w:rFonts w:ascii="Arial" w:hAnsi="Arial" w:cs="Arial"/>
          <w:sz w:val="28"/>
        </w:rPr>
        <w:t xml:space="preserve"> </w:t>
      </w:r>
      <w:r w:rsidR="00E96467" w:rsidRPr="00C87258">
        <w:rPr>
          <w:rFonts w:ascii="Arial" w:hAnsi="Arial" w:cs="Arial"/>
          <w:sz w:val="28"/>
        </w:rPr>
        <w:t xml:space="preserve">Current liabilities are higher under the revenue approach than under the expense approach, due to bifurcation of </w:t>
      </w:r>
      <w:r w:rsidR="00D6122E" w:rsidRPr="00C87258">
        <w:rPr>
          <w:rFonts w:ascii="Arial" w:hAnsi="Arial" w:cs="Arial"/>
          <w:sz w:val="28"/>
        </w:rPr>
        <w:t xml:space="preserve">the </w:t>
      </w:r>
      <w:r w:rsidR="00E96467" w:rsidRPr="00C87258">
        <w:rPr>
          <w:rFonts w:ascii="Arial" w:hAnsi="Arial" w:cs="Arial"/>
          <w:sz w:val="28"/>
        </w:rPr>
        <w:t>sale proceeds between the product and the premium</w:t>
      </w:r>
      <w:r w:rsidR="00D6122E" w:rsidRPr="00C87258">
        <w:rPr>
          <w:rFonts w:ascii="Arial" w:hAnsi="Arial" w:cs="Arial"/>
          <w:sz w:val="28"/>
        </w:rPr>
        <w:t xml:space="preserve"> and deferral of the revenue related to the premium,</w:t>
      </w:r>
      <w:r w:rsidR="00B7297B" w:rsidRPr="00C87258">
        <w:rPr>
          <w:rFonts w:ascii="Arial" w:hAnsi="Arial" w:cs="Arial"/>
          <w:sz w:val="28"/>
        </w:rPr>
        <w:t xml:space="preserve"> under the revenue approach</w:t>
      </w:r>
      <w:r w:rsidR="00E96467" w:rsidRPr="00C87258">
        <w:rPr>
          <w:rFonts w:ascii="Arial" w:hAnsi="Arial" w:cs="Arial"/>
          <w:sz w:val="28"/>
        </w:rPr>
        <w:t xml:space="preserve">. </w:t>
      </w:r>
    </w:p>
    <w:p w14:paraId="6D825E35" w14:textId="77777777" w:rsidR="00E96467" w:rsidRPr="00C87258" w:rsidRDefault="00E96467" w:rsidP="00A03C32">
      <w:pPr>
        <w:tabs>
          <w:tab w:val="left" w:pos="720"/>
          <w:tab w:val="right" w:pos="6521"/>
          <w:tab w:val="right" w:pos="8505"/>
        </w:tabs>
        <w:ind w:left="630" w:hanging="630"/>
        <w:jc w:val="both"/>
        <w:rPr>
          <w:rFonts w:ascii="Arial" w:hAnsi="Arial" w:cs="Arial"/>
          <w:sz w:val="28"/>
        </w:rPr>
      </w:pPr>
    </w:p>
    <w:p w14:paraId="3D65039A" w14:textId="1A47EBD5" w:rsidR="00E96467" w:rsidRPr="00C87258" w:rsidRDefault="00A03C32" w:rsidP="00943F3B">
      <w:pPr>
        <w:tabs>
          <w:tab w:val="left" w:pos="720"/>
          <w:tab w:val="right" w:pos="6521"/>
          <w:tab w:val="right" w:pos="8505"/>
        </w:tabs>
        <w:ind w:left="540" w:hanging="540"/>
        <w:jc w:val="both"/>
        <w:rPr>
          <w:rFonts w:ascii="Arial" w:hAnsi="Arial" w:cs="Arial"/>
          <w:sz w:val="28"/>
        </w:rPr>
      </w:pPr>
      <w:r w:rsidRPr="00C87258">
        <w:rPr>
          <w:rFonts w:ascii="Arial" w:hAnsi="Arial" w:cs="Arial"/>
          <w:sz w:val="28"/>
          <w:szCs w:val="28"/>
        </w:rPr>
        <w:tab/>
      </w:r>
      <w:r w:rsidR="001D5CF0">
        <w:rPr>
          <w:rFonts w:ascii="Arial" w:hAnsi="Arial" w:cs="Arial"/>
          <w:sz w:val="28"/>
          <w:szCs w:val="28"/>
        </w:rPr>
        <w:t xml:space="preserve">IFRS 15 suggests that the revenue approach is more appropriate in these circumstances. </w:t>
      </w:r>
      <w:r w:rsidR="00004B87" w:rsidRPr="00C87258">
        <w:rPr>
          <w:rFonts w:ascii="Arial" w:hAnsi="Arial" w:cs="Arial"/>
          <w:sz w:val="28"/>
          <w:szCs w:val="28"/>
        </w:rPr>
        <w:t xml:space="preserve"> </w:t>
      </w:r>
      <w:r w:rsidR="00A61226" w:rsidRPr="00C87258">
        <w:rPr>
          <w:rFonts w:ascii="Arial" w:hAnsi="Arial" w:cs="Arial"/>
          <w:sz w:val="28"/>
          <w:szCs w:val="28"/>
        </w:rPr>
        <w:t xml:space="preserve">Increasingly today, </w:t>
      </w:r>
      <w:r w:rsidR="009F5503" w:rsidRPr="00C87258">
        <w:rPr>
          <w:rFonts w:ascii="Arial" w:hAnsi="Arial" w:cs="Arial"/>
          <w:sz w:val="28"/>
          <w:szCs w:val="28"/>
        </w:rPr>
        <w:t xml:space="preserve">faithful representation and </w:t>
      </w:r>
      <w:r w:rsidR="00A61226" w:rsidRPr="00C87258">
        <w:rPr>
          <w:rFonts w:ascii="Arial" w:hAnsi="Arial" w:cs="Arial"/>
          <w:sz w:val="28"/>
          <w:szCs w:val="28"/>
        </w:rPr>
        <w:t>t</w:t>
      </w:r>
      <w:r w:rsidR="00740A2E" w:rsidRPr="00C87258">
        <w:rPr>
          <w:rFonts w:ascii="Arial" w:hAnsi="Arial" w:cs="Arial"/>
          <w:sz w:val="28"/>
          <w:szCs w:val="28"/>
        </w:rPr>
        <w:t xml:space="preserve">he asset and liability view </w:t>
      </w:r>
      <w:r w:rsidR="00004B87" w:rsidRPr="00C87258">
        <w:rPr>
          <w:rFonts w:ascii="Arial" w:hAnsi="Arial" w:cs="Arial"/>
          <w:sz w:val="28"/>
          <w:szCs w:val="28"/>
        </w:rPr>
        <w:t xml:space="preserve">of the financial statements </w:t>
      </w:r>
      <w:r w:rsidR="00740A2E" w:rsidRPr="00C87258">
        <w:rPr>
          <w:rFonts w:ascii="Arial" w:hAnsi="Arial" w:cs="Arial"/>
          <w:sz w:val="28"/>
          <w:szCs w:val="28"/>
        </w:rPr>
        <w:t>drive the accounting model</w:t>
      </w:r>
      <w:r w:rsidR="00004B87" w:rsidRPr="00C87258">
        <w:rPr>
          <w:rFonts w:ascii="Arial" w:hAnsi="Arial" w:cs="Arial"/>
          <w:sz w:val="28"/>
          <w:szCs w:val="28"/>
        </w:rPr>
        <w:t xml:space="preserve"> in favour of the revenue approach.</w:t>
      </w:r>
    </w:p>
    <w:p w14:paraId="651B2225" w14:textId="77777777" w:rsidR="005C691E" w:rsidRDefault="005C691E" w:rsidP="001F688D">
      <w:pPr>
        <w:tabs>
          <w:tab w:val="right" w:pos="8364"/>
        </w:tabs>
        <w:jc w:val="both"/>
        <w:rPr>
          <w:rFonts w:ascii="Arial" w:hAnsi="Arial" w:cs="Arial"/>
          <w:b/>
          <w:sz w:val="28"/>
        </w:rPr>
      </w:pPr>
    </w:p>
    <w:p w14:paraId="5CF9DD66" w14:textId="77777777"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45</w:t>
      </w:r>
      <w:r w:rsidRPr="000B3C61">
        <w:rPr>
          <w:rFonts w:ascii="Arial" w:eastAsia="Calibri" w:hAnsi="Arial" w:cs="Arial"/>
          <w:sz w:val="18"/>
          <w:szCs w:val="18"/>
        </w:rPr>
        <w:t xml:space="preserve"> min.  AACSB: None CPA: cpa-t001 CM: Reporting</w:t>
      </w:r>
    </w:p>
    <w:p w14:paraId="6747F798" w14:textId="3B5C75AC" w:rsidR="0058174A" w:rsidRPr="00C87258" w:rsidRDefault="0058174A" w:rsidP="001F688D">
      <w:pPr>
        <w:tabs>
          <w:tab w:val="right" w:pos="8364"/>
        </w:tabs>
        <w:jc w:val="both"/>
        <w:rPr>
          <w:rFonts w:ascii="Arial" w:hAnsi="Arial" w:cs="Arial"/>
          <w:b/>
          <w:sz w:val="16"/>
          <w:szCs w:val="16"/>
        </w:rPr>
      </w:pPr>
      <w:r w:rsidRPr="00C87258">
        <w:rPr>
          <w:rFonts w:ascii="Arial" w:hAnsi="Arial" w:cs="Arial"/>
          <w:b/>
          <w:sz w:val="28"/>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330"/>
        <w:gridCol w:w="270"/>
        <w:gridCol w:w="1170"/>
        <w:gridCol w:w="90"/>
        <w:gridCol w:w="1260"/>
      </w:tblGrid>
      <w:tr w:rsidR="0058174A" w:rsidRPr="00C87258" w14:paraId="331904DA" w14:textId="77777777" w:rsidTr="00DE163B">
        <w:tc>
          <w:tcPr>
            <w:tcW w:w="2718" w:type="dxa"/>
            <w:tcBorders>
              <w:top w:val="nil"/>
              <w:left w:val="nil"/>
              <w:bottom w:val="nil"/>
            </w:tcBorders>
          </w:tcPr>
          <w:p w14:paraId="4EF27B74" w14:textId="77777777" w:rsidR="0058174A" w:rsidRPr="00C87258" w:rsidRDefault="0058174A">
            <w:pPr>
              <w:rPr>
                <w:rFonts w:ascii="Arial" w:hAnsi="Arial" w:cs="Arial"/>
                <w:b/>
                <w:sz w:val="28"/>
              </w:rPr>
            </w:pPr>
          </w:p>
        </w:tc>
        <w:tc>
          <w:tcPr>
            <w:tcW w:w="3600" w:type="dxa"/>
            <w:gridSpan w:val="2"/>
          </w:tcPr>
          <w:p w14:paraId="4776E6EF" w14:textId="117709A3"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005525B8" w:rsidRPr="00C87258">
              <w:rPr>
                <w:rFonts w:ascii="Arial" w:hAnsi="Arial" w:cs="Arial"/>
                <w:b/>
                <w:sz w:val="28"/>
              </w:rPr>
              <w:t>14</w:t>
            </w:r>
          </w:p>
        </w:tc>
        <w:tc>
          <w:tcPr>
            <w:tcW w:w="2520" w:type="dxa"/>
            <w:gridSpan w:val="3"/>
            <w:tcBorders>
              <w:top w:val="nil"/>
              <w:bottom w:val="nil"/>
              <w:right w:val="nil"/>
            </w:tcBorders>
          </w:tcPr>
          <w:p w14:paraId="378637D7" w14:textId="77777777" w:rsidR="0058174A" w:rsidRPr="00C87258" w:rsidRDefault="0058174A">
            <w:pPr>
              <w:rPr>
                <w:rFonts w:ascii="Arial" w:hAnsi="Arial" w:cs="Arial"/>
                <w:b/>
                <w:sz w:val="28"/>
              </w:rPr>
            </w:pPr>
          </w:p>
        </w:tc>
      </w:tr>
      <w:tr w:rsidR="0058174A" w:rsidRPr="00C87258" w14:paraId="28C2DB33"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4E603FEB" w14:textId="77777777" w:rsidR="0011576B" w:rsidRDefault="0011576B" w:rsidP="00D31904">
            <w:pPr>
              <w:tabs>
                <w:tab w:val="left" w:pos="720"/>
                <w:tab w:val="right" w:leader="dot" w:pos="7200"/>
              </w:tabs>
              <w:rPr>
                <w:rFonts w:ascii="Arial" w:hAnsi="Arial" w:cs="Arial"/>
                <w:sz w:val="28"/>
              </w:rPr>
            </w:pPr>
          </w:p>
          <w:p w14:paraId="1953394A" w14:textId="57F92D97" w:rsidR="0058174A" w:rsidRDefault="0034758F" w:rsidP="00D31904">
            <w:pPr>
              <w:tabs>
                <w:tab w:val="left" w:pos="720"/>
                <w:tab w:val="right" w:leader="dot" w:pos="7200"/>
              </w:tabs>
              <w:rPr>
                <w:rFonts w:ascii="Arial" w:hAnsi="Arial" w:cs="Arial"/>
                <w:sz w:val="28"/>
                <w:u w:val="single"/>
              </w:rPr>
            </w:pPr>
            <w:r>
              <w:rPr>
                <w:rFonts w:ascii="Arial" w:hAnsi="Arial" w:cs="Arial"/>
                <w:sz w:val="28"/>
              </w:rPr>
              <w:t>a.</w:t>
            </w:r>
            <w:r w:rsidR="0058174A" w:rsidRPr="00C87258">
              <w:rPr>
                <w:rFonts w:ascii="Arial" w:hAnsi="Arial" w:cs="Arial"/>
                <w:sz w:val="28"/>
              </w:rPr>
              <w:tab/>
            </w:r>
            <w:r w:rsidR="008372E4">
              <w:rPr>
                <w:rFonts w:ascii="Arial" w:hAnsi="Arial" w:cs="Arial"/>
                <w:sz w:val="28"/>
                <w:u w:val="single"/>
              </w:rPr>
              <w:t>2020</w:t>
            </w:r>
          </w:p>
          <w:p w14:paraId="070BB66F" w14:textId="3631388D" w:rsidR="00034172" w:rsidRPr="00C87258" w:rsidRDefault="00034172" w:rsidP="00D31904">
            <w:pPr>
              <w:tabs>
                <w:tab w:val="left" w:pos="720"/>
                <w:tab w:val="right" w:leader="dot" w:pos="7200"/>
              </w:tabs>
              <w:rPr>
                <w:rFonts w:ascii="Arial" w:hAnsi="Arial" w:cs="Arial"/>
                <w:sz w:val="28"/>
              </w:rPr>
            </w:pPr>
          </w:p>
        </w:tc>
        <w:tc>
          <w:tcPr>
            <w:tcW w:w="1440" w:type="dxa"/>
            <w:gridSpan w:val="2"/>
          </w:tcPr>
          <w:p w14:paraId="6762626A" w14:textId="77777777" w:rsidR="0058174A" w:rsidRPr="00C87258" w:rsidRDefault="0058174A">
            <w:pPr>
              <w:jc w:val="right"/>
              <w:rPr>
                <w:rFonts w:ascii="Arial" w:hAnsi="Arial" w:cs="Arial"/>
                <w:sz w:val="28"/>
              </w:rPr>
            </w:pPr>
          </w:p>
        </w:tc>
        <w:tc>
          <w:tcPr>
            <w:tcW w:w="1350" w:type="dxa"/>
            <w:gridSpan w:val="2"/>
          </w:tcPr>
          <w:p w14:paraId="44666F26" w14:textId="77777777" w:rsidR="0058174A" w:rsidRPr="00C87258" w:rsidRDefault="0058174A">
            <w:pPr>
              <w:jc w:val="right"/>
              <w:rPr>
                <w:rFonts w:ascii="Arial" w:hAnsi="Arial" w:cs="Arial"/>
                <w:sz w:val="28"/>
              </w:rPr>
            </w:pPr>
          </w:p>
        </w:tc>
      </w:tr>
      <w:tr w:rsidR="0058174A" w:rsidRPr="00C87258" w14:paraId="3D39C36E"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565FF790" w14:textId="59797A22"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Inventory of Premium</w:t>
            </w:r>
            <w:r w:rsidR="0087666E" w:rsidRPr="00C87258">
              <w:rPr>
                <w:rFonts w:ascii="Arial" w:hAnsi="Arial" w:cs="Arial"/>
                <w:sz w:val="28"/>
              </w:rPr>
              <w:t>s</w:t>
            </w:r>
            <w:r w:rsidR="00F24321">
              <w:rPr>
                <w:rFonts w:ascii="Arial" w:hAnsi="Arial" w:cs="Arial"/>
                <w:sz w:val="28"/>
                <w:vertAlign w:val="superscript"/>
              </w:rPr>
              <w:t>1</w:t>
            </w:r>
            <w:r w:rsidR="00527ADE" w:rsidRPr="00C87258">
              <w:rPr>
                <w:rFonts w:ascii="Arial" w:hAnsi="Arial" w:cs="Arial"/>
                <w:sz w:val="28"/>
              </w:rPr>
              <w:tab/>
            </w:r>
          </w:p>
        </w:tc>
        <w:tc>
          <w:tcPr>
            <w:tcW w:w="1440" w:type="dxa"/>
            <w:gridSpan w:val="2"/>
          </w:tcPr>
          <w:p w14:paraId="3AA92674" w14:textId="77777777" w:rsidR="0058174A" w:rsidRPr="00C87258" w:rsidRDefault="0058174A">
            <w:pPr>
              <w:jc w:val="right"/>
              <w:rPr>
                <w:rFonts w:ascii="Arial" w:hAnsi="Arial" w:cs="Arial"/>
                <w:sz w:val="28"/>
              </w:rPr>
            </w:pPr>
            <w:r w:rsidRPr="00C87258">
              <w:rPr>
                <w:rFonts w:ascii="Arial" w:hAnsi="Arial" w:cs="Arial"/>
                <w:sz w:val="28"/>
              </w:rPr>
              <w:t>450,000</w:t>
            </w:r>
          </w:p>
        </w:tc>
        <w:tc>
          <w:tcPr>
            <w:tcW w:w="1350" w:type="dxa"/>
            <w:gridSpan w:val="2"/>
          </w:tcPr>
          <w:p w14:paraId="06351380" w14:textId="77777777" w:rsidR="0058174A" w:rsidRPr="00C87258" w:rsidRDefault="0058174A">
            <w:pPr>
              <w:jc w:val="right"/>
              <w:rPr>
                <w:rFonts w:ascii="Arial" w:hAnsi="Arial" w:cs="Arial"/>
                <w:sz w:val="28"/>
              </w:rPr>
            </w:pPr>
          </w:p>
        </w:tc>
      </w:tr>
      <w:tr w:rsidR="0058174A" w:rsidRPr="00C87258" w14:paraId="7E22975C"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6C0B3A0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00527ADE" w:rsidRPr="00C87258">
              <w:rPr>
                <w:rFonts w:ascii="Arial" w:hAnsi="Arial" w:cs="Arial"/>
                <w:sz w:val="28"/>
              </w:rPr>
              <w:tab/>
            </w:r>
          </w:p>
        </w:tc>
        <w:tc>
          <w:tcPr>
            <w:tcW w:w="1440" w:type="dxa"/>
            <w:gridSpan w:val="2"/>
          </w:tcPr>
          <w:p w14:paraId="05BF4F42" w14:textId="77777777" w:rsidR="0058174A" w:rsidRPr="00C87258" w:rsidRDefault="0058174A">
            <w:pPr>
              <w:jc w:val="right"/>
              <w:rPr>
                <w:rFonts w:ascii="Arial" w:hAnsi="Arial" w:cs="Arial"/>
                <w:sz w:val="28"/>
              </w:rPr>
            </w:pPr>
          </w:p>
        </w:tc>
        <w:tc>
          <w:tcPr>
            <w:tcW w:w="1350" w:type="dxa"/>
            <w:gridSpan w:val="2"/>
          </w:tcPr>
          <w:p w14:paraId="1750498E" w14:textId="77777777" w:rsidR="0058174A" w:rsidRPr="00C87258" w:rsidRDefault="0058174A">
            <w:pPr>
              <w:jc w:val="right"/>
              <w:rPr>
                <w:rFonts w:ascii="Arial" w:hAnsi="Arial" w:cs="Arial"/>
                <w:sz w:val="28"/>
              </w:rPr>
            </w:pPr>
            <w:r w:rsidRPr="00C87258">
              <w:rPr>
                <w:rFonts w:ascii="Arial" w:hAnsi="Arial" w:cs="Arial"/>
                <w:sz w:val="28"/>
              </w:rPr>
              <w:t>450,000</w:t>
            </w:r>
          </w:p>
        </w:tc>
      </w:tr>
      <w:tr w:rsidR="0058174A" w:rsidRPr="00C87258" w14:paraId="01B1596A"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1015AF44" w14:textId="5B5C9349" w:rsidR="0058174A" w:rsidRPr="00C87258" w:rsidRDefault="0058174A" w:rsidP="00DE163B">
            <w:pPr>
              <w:tabs>
                <w:tab w:val="left" w:pos="0"/>
                <w:tab w:val="right" w:leader="dot" w:pos="7200"/>
              </w:tabs>
              <w:rPr>
                <w:rFonts w:ascii="Arial" w:hAnsi="Arial" w:cs="Arial"/>
                <w:sz w:val="28"/>
              </w:rPr>
            </w:pPr>
            <w:r w:rsidRPr="00C87258">
              <w:rPr>
                <w:rFonts w:ascii="Arial" w:hAnsi="Arial" w:cs="Arial"/>
                <w:sz w:val="28"/>
              </w:rPr>
              <w:t xml:space="preserve">To record the purchase of </w:t>
            </w:r>
            <w:r w:rsidR="00F24321" w:rsidRPr="00C87258">
              <w:rPr>
                <w:rFonts w:ascii="Arial" w:hAnsi="Arial" w:cs="Arial"/>
                <w:sz w:val="28"/>
              </w:rPr>
              <w:t>mini piggy banks</w:t>
            </w:r>
            <w:r w:rsidR="00F24321">
              <w:rPr>
                <w:rFonts w:ascii="Arial" w:hAnsi="Arial" w:cs="Arial"/>
                <w:sz w:val="28"/>
              </w:rPr>
              <w:t xml:space="preserve"> </w:t>
            </w:r>
          </w:p>
        </w:tc>
        <w:tc>
          <w:tcPr>
            <w:tcW w:w="1440" w:type="dxa"/>
            <w:gridSpan w:val="2"/>
          </w:tcPr>
          <w:p w14:paraId="2AF18D82" w14:textId="77777777" w:rsidR="0058174A" w:rsidRPr="00C87258" w:rsidRDefault="0058174A">
            <w:pPr>
              <w:jc w:val="right"/>
              <w:rPr>
                <w:rFonts w:ascii="Arial" w:hAnsi="Arial" w:cs="Arial"/>
                <w:sz w:val="28"/>
              </w:rPr>
            </w:pPr>
          </w:p>
        </w:tc>
        <w:tc>
          <w:tcPr>
            <w:tcW w:w="1350" w:type="dxa"/>
            <w:gridSpan w:val="2"/>
          </w:tcPr>
          <w:p w14:paraId="0FCE8AD9" w14:textId="77777777" w:rsidR="0058174A" w:rsidRPr="00C87258" w:rsidRDefault="0058174A">
            <w:pPr>
              <w:jc w:val="right"/>
              <w:rPr>
                <w:rFonts w:ascii="Arial" w:hAnsi="Arial" w:cs="Arial"/>
                <w:sz w:val="28"/>
              </w:rPr>
            </w:pPr>
          </w:p>
        </w:tc>
      </w:tr>
      <w:tr w:rsidR="00F24321" w:rsidRPr="00C87258" w14:paraId="08E12EA7"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0D53FEBE" w14:textId="413A61EF" w:rsidR="00F24321" w:rsidRPr="00C87258" w:rsidDel="00F24321" w:rsidRDefault="00F24321" w:rsidP="00F24321">
            <w:pPr>
              <w:tabs>
                <w:tab w:val="left" w:pos="0"/>
                <w:tab w:val="right" w:leader="dot" w:pos="7200"/>
              </w:tabs>
              <w:rPr>
                <w:rFonts w:ascii="Arial" w:hAnsi="Arial" w:cs="Arial"/>
                <w:sz w:val="28"/>
              </w:rPr>
            </w:pPr>
            <w:r>
              <w:rPr>
                <w:rFonts w:ascii="Arial" w:hAnsi="Arial" w:cs="Arial"/>
                <w:sz w:val="28"/>
                <w:vertAlign w:val="superscript"/>
              </w:rPr>
              <w:t>1</w:t>
            </w:r>
            <w:r>
              <w:rPr>
                <w:rFonts w:ascii="Arial" w:hAnsi="Arial" w:cs="Arial"/>
                <w:sz w:val="28"/>
              </w:rPr>
              <w:t>(250,000 x $1.80)</w:t>
            </w:r>
          </w:p>
        </w:tc>
        <w:tc>
          <w:tcPr>
            <w:tcW w:w="1440" w:type="dxa"/>
            <w:gridSpan w:val="2"/>
          </w:tcPr>
          <w:p w14:paraId="6A60878D" w14:textId="77777777" w:rsidR="00F24321" w:rsidRPr="00C87258" w:rsidRDefault="00F24321">
            <w:pPr>
              <w:jc w:val="right"/>
              <w:rPr>
                <w:rFonts w:ascii="Arial" w:hAnsi="Arial" w:cs="Arial"/>
                <w:sz w:val="28"/>
              </w:rPr>
            </w:pPr>
          </w:p>
        </w:tc>
        <w:tc>
          <w:tcPr>
            <w:tcW w:w="1350" w:type="dxa"/>
            <w:gridSpan w:val="2"/>
          </w:tcPr>
          <w:p w14:paraId="143D25D6" w14:textId="77777777" w:rsidR="00F24321" w:rsidRPr="00C87258" w:rsidRDefault="00F24321">
            <w:pPr>
              <w:jc w:val="right"/>
              <w:rPr>
                <w:rFonts w:ascii="Arial" w:hAnsi="Arial" w:cs="Arial"/>
                <w:sz w:val="28"/>
              </w:rPr>
            </w:pPr>
          </w:p>
        </w:tc>
      </w:tr>
      <w:tr w:rsidR="0058174A" w:rsidRPr="00C87258" w14:paraId="7BFC95AE"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696C8C82" w14:textId="77777777" w:rsidR="0058174A" w:rsidRPr="00C87258" w:rsidRDefault="0058174A">
            <w:pPr>
              <w:tabs>
                <w:tab w:val="left" w:pos="720"/>
                <w:tab w:val="right" w:leader="dot" w:pos="7200"/>
              </w:tabs>
              <w:rPr>
                <w:rFonts w:ascii="Arial" w:hAnsi="Arial" w:cs="Arial"/>
                <w:sz w:val="28"/>
              </w:rPr>
            </w:pPr>
          </w:p>
        </w:tc>
        <w:tc>
          <w:tcPr>
            <w:tcW w:w="1440" w:type="dxa"/>
            <w:gridSpan w:val="2"/>
          </w:tcPr>
          <w:p w14:paraId="045744A0" w14:textId="77777777" w:rsidR="0058174A" w:rsidRPr="00C87258" w:rsidRDefault="0058174A">
            <w:pPr>
              <w:jc w:val="right"/>
              <w:rPr>
                <w:rFonts w:ascii="Arial" w:hAnsi="Arial" w:cs="Arial"/>
                <w:sz w:val="28"/>
              </w:rPr>
            </w:pPr>
          </w:p>
        </w:tc>
        <w:tc>
          <w:tcPr>
            <w:tcW w:w="1350" w:type="dxa"/>
            <w:gridSpan w:val="2"/>
          </w:tcPr>
          <w:p w14:paraId="22F06918" w14:textId="77777777" w:rsidR="0058174A" w:rsidRPr="00C87258" w:rsidRDefault="0058174A">
            <w:pPr>
              <w:jc w:val="right"/>
              <w:rPr>
                <w:rFonts w:ascii="Arial" w:hAnsi="Arial" w:cs="Arial"/>
                <w:sz w:val="28"/>
              </w:rPr>
            </w:pPr>
          </w:p>
        </w:tc>
      </w:tr>
      <w:tr w:rsidR="0058174A" w:rsidRPr="00C87258" w14:paraId="6477F51C"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24073DD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w:t>
            </w:r>
            <w:r w:rsidR="00527ADE" w:rsidRPr="00C87258">
              <w:rPr>
                <w:rFonts w:ascii="Arial" w:hAnsi="Arial" w:cs="Arial"/>
                <w:sz w:val="28"/>
              </w:rPr>
              <w:tab/>
            </w:r>
            <w:r w:rsidR="00527ADE" w:rsidRPr="00C87258">
              <w:rPr>
                <w:rFonts w:ascii="Arial" w:hAnsi="Arial" w:cs="Arial"/>
                <w:sz w:val="28"/>
              </w:rPr>
              <w:tab/>
            </w:r>
          </w:p>
        </w:tc>
        <w:tc>
          <w:tcPr>
            <w:tcW w:w="1440" w:type="dxa"/>
            <w:gridSpan w:val="2"/>
          </w:tcPr>
          <w:p w14:paraId="44DCC7F6" w14:textId="77777777" w:rsidR="0058174A" w:rsidRPr="00C87258" w:rsidRDefault="0058174A">
            <w:pPr>
              <w:jc w:val="right"/>
              <w:rPr>
                <w:rFonts w:ascii="Arial" w:hAnsi="Arial" w:cs="Arial"/>
                <w:sz w:val="28"/>
              </w:rPr>
            </w:pPr>
            <w:r w:rsidRPr="00C87258">
              <w:rPr>
                <w:rFonts w:ascii="Arial" w:hAnsi="Arial" w:cs="Arial"/>
                <w:sz w:val="28"/>
              </w:rPr>
              <w:t>868,620</w:t>
            </w:r>
          </w:p>
        </w:tc>
        <w:tc>
          <w:tcPr>
            <w:tcW w:w="1350" w:type="dxa"/>
            <w:gridSpan w:val="2"/>
          </w:tcPr>
          <w:p w14:paraId="64EFF431" w14:textId="77777777" w:rsidR="0058174A" w:rsidRPr="00C87258" w:rsidRDefault="0058174A">
            <w:pPr>
              <w:jc w:val="right"/>
              <w:rPr>
                <w:rFonts w:ascii="Arial" w:hAnsi="Arial" w:cs="Arial"/>
                <w:sz w:val="28"/>
              </w:rPr>
            </w:pPr>
          </w:p>
        </w:tc>
      </w:tr>
      <w:tr w:rsidR="0058174A" w:rsidRPr="00C87258" w14:paraId="23800C92"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69030FEE" w14:textId="13C8BB56"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Sales</w:t>
            </w:r>
            <w:r w:rsidR="00821B44" w:rsidRPr="00C87258">
              <w:rPr>
                <w:rFonts w:ascii="Arial" w:hAnsi="Arial" w:cs="Arial"/>
                <w:sz w:val="28"/>
              </w:rPr>
              <w:t xml:space="preserve"> Revenue</w:t>
            </w:r>
            <w:r w:rsidR="00F24321">
              <w:rPr>
                <w:rFonts w:ascii="Arial" w:hAnsi="Arial" w:cs="Arial"/>
                <w:sz w:val="28"/>
                <w:vertAlign w:val="superscript"/>
              </w:rPr>
              <w:t>2</w:t>
            </w:r>
            <w:r w:rsidR="00527ADE" w:rsidRPr="00C87258">
              <w:rPr>
                <w:rFonts w:ascii="Arial" w:hAnsi="Arial" w:cs="Arial"/>
                <w:sz w:val="28"/>
              </w:rPr>
              <w:tab/>
            </w:r>
          </w:p>
        </w:tc>
        <w:tc>
          <w:tcPr>
            <w:tcW w:w="1440" w:type="dxa"/>
            <w:gridSpan w:val="2"/>
          </w:tcPr>
          <w:p w14:paraId="358718B8" w14:textId="77777777" w:rsidR="0058174A" w:rsidRPr="00C87258" w:rsidRDefault="0058174A">
            <w:pPr>
              <w:jc w:val="right"/>
              <w:rPr>
                <w:rFonts w:ascii="Arial" w:hAnsi="Arial" w:cs="Arial"/>
                <w:sz w:val="28"/>
              </w:rPr>
            </w:pPr>
          </w:p>
        </w:tc>
        <w:tc>
          <w:tcPr>
            <w:tcW w:w="1350" w:type="dxa"/>
            <w:gridSpan w:val="2"/>
          </w:tcPr>
          <w:p w14:paraId="1ACC1CF8" w14:textId="77777777" w:rsidR="0058174A" w:rsidRPr="00C87258" w:rsidRDefault="0058174A">
            <w:pPr>
              <w:jc w:val="right"/>
              <w:rPr>
                <w:rFonts w:ascii="Arial" w:hAnsi="Arial" w:cs="Arial"/>
                <w:sz w:val="28"/>
              </w:rPr>
            </w:pPr>
            <w:r w:rsidRPr="00C87258">
              <w:rPr>
                <w:rFonts w:ascii="Arial" w:hAnsi="Arial" w:cs="Arial"/>
                <w:sz w:val="28"/>
              </w:rPr>
              <w:t>868,620</w:t>
            </w:r>
          </w:p>
        </w:tc>
      </w:tr>
      <w:tr w:rsidR="0058174A" w:rsidRPr="00C87258" w14:paraId="54179ABB"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026EF28B" w14:textId="77C954D1"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 xml:space="preserve">To record </w:t>
            </w:r>
            <w:r w:rsidR="00F24321">
              <w:rPr>
                <w:rFonts w:ascii="Arial" w:hAnsi="Arial" w:cs="Arial"/>
                <w:sz w:val="28"/>
              </w:rPr>
              <w:t>cash</w:t>
            </w:r>
            <w:r w:rsidRPr="00C87258">
              <w:rPr>
                <w:rFonts w:ascii="Arial" w:hAnsi="Arial" w:cs="Arial"/>
                <w:sz w:val="28"/>
              </w:rPr>
              <w:t xml:space="preserve"> sale</w:t>
            </w:r>
            <w:r w:rsidR="00F24321">
              <w:rPr>
                <w:rFonts w:ascii="Arial" w:hAnsi="Arial" w:cs="Arial"/>
                <w:sz w:val="28"/>
              </w:rPr>
              <w:t>s</w:t>
            </w:r>
            <w:r w:rsidRPr="00C87258">
              <w:rPr>
                <w:rFonts w:ascii="Arial" w:hAnsi="Arial" w:cs="Arial"/>
                <w:sz w:val="28"/>
              </w:rPr>
              <w:t xml:space="preserve"> </w:t>
            </w:r>
          </w:p>
        </w:tc>
        <w:tc>
          <w:tcPr>
            <w:tcW w:w="1440" w:type="dxa"/>
            <w:gridSpan w:val="2"/>
          </w:tcPr>
          <w:p w14:paraId="755B6621" w14:textId="77777777" w:rsidR="0058174A" w:rsidRPr="00C87258" w:rsidRDefault="0058174A">
            <w:pPr>
              <w:jc w:val="right"/>
              <w:rPr>
                <w:rFonts w:ascii="Arial" w:hAnsi="Arial" w:cs="Arial"/>
                <w:sz w:val="28"/>
              </w:rPr>
            </w:pPr>
          </w:p>
        </w:tc>
        <w:tc>
          <w:tcPr>
            <w:tcW w:w="1350" w:type="dxa"/>
            <w:gridSpan w:val="2"/>
          </w:tcPr>
          <w:p w14:paraId="4E6A0390" w14:textId="77777777" w:rsidR="0058174A" w:rsidRPr="00C87258" w:rsidRDefault="0058174A">
            <w:pPr>
              <w:jc w:val="right"/>
              <w:rPr>
                <w:rFonts w:ascii="Arial" w:hAnsi="Arial" w:cs="Arial"/>
                <w:sz w:val="28"/>
              </w:rPr>
            </w:pPr>
          </w:p>
        </w:tc>
      </w:tr>
      <w:tr w:rsidR="0058174A" w:rsidRPr="00C87258" w14:paraId="136CFED0"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2897D599" w14:textId="6926D07A" w:rsidR="0058174A" w:rsidRPr="00C87258" w:rsidRDefault="00F24321" w:rsidP="00B93C24">
            <w:pPr>
              <w:tabs>
                <w:tab w:val="left" w:pos="720"/>
                <w:tab w:val="right" w:leader="dot" w:pos="7200"/>
              </w:tabs>
              <w:rPr>
                <w:rFonts w:ascii="Arial" w:hAnsi="Arial" w:cs="Arial"/>
                <w:sz w:val="28"/>
              </w:rPr>
            </w:pPr>
            <w:r>
              <w:rPr>
                <w:rFonts w:ascii="Arial" w:hAnsi="Arial" w:cs="Arial"/>
                <w:sz w:val="28"/>
                <w:vertAlign w:val="superscript"/>
              </w:rPr>
              <w:t>2</w:t>
            </w:r>
            <w:r>
              <w:rPr>
                <w:rFonts w:ascii="Arial" w:hAnsi="Arial" w:cs="Arial"/>
                <w:sz w:val="28"/>
              </w:rPr>
              <w:t>(2,895,400 x</w:t>
            </w:r>
            <w:r w:rsidR="0058174A" w:rsidRPr="00C87258">
              <w:rPr>
                <w:rFonts w:ascii="Arial" w:hAnsi="Arial" w:cs="Arial"/>
                <w:sz w:val="28"/>
              </w:rPr>
              <w:t xml:space="preserve"> </w:t>
            </w:r>
            <w:r w:rsidR="00B93C24" w:rsidRPr="00C87258">
              <w:rPr>
                <w:rFonts w:ascii="Arial" w:hAnsi="Arial" w:cs="Arial"/>
                <w:sz w:val="28"/>
              </w:rPr>
              <w:t>$0.30</w:t>
            </w:r>
            <w:r w:rsidR="0058174A" w:rsidRPr="00C87258">
              <w:rPr>
                <w:rFonts w:ascii="Arial" w:hAnsi="Arial" w:cs="Arial"/>
                <w:sz w:val="28"/>
              </w:rPr>
              <w:t>)</w:t>
            </w:r>
          </w:p>
        </w:tc>
        <w:tc>
          <w:tcPr>
            <w:tcW w:w="1440" w:type="dxa"/>
            <w:gridSpan w:val="2"/>
          </w:tcPr>
          <w:p w14:paraId="63EA0401" w14:textId="77777777" w:rsidR="0058174A" w:rsidRPr="00C87258" w:rsidRDefault="0058174A">
            <w:pPr>
              <w:jc w:val="right"/>
              <w:rPr>
                <w:rFonts w:ascii="Arial" w:hAnsi="Arial" w:cs="Arial"/>
                <w:sz w:val="28"/>
              </w:rPr>
            </w:pPr>
          </w:p>
        </w:tc>
        <w:tc>
          <w:tcPr>
            <w:tcW w:w="1350" w:type="dxa"/>
            <w:gridSpan w:val="2"/>
          </w:tcPr>
          <w:p w14:paraId="23A887C3" w14:textId="77777777" w:rsidR="0058174A" w:rsidRPr="00C87258" w:rsidRDefault="0058174A">
            <w:pPr>
              <w:jc w:val="right"/>
              <w:rPr>
                <w:rFonts w:ascii="Arial" w:hAnsi="Arial" w:cs="Arial"/>
                <w:sz w:val="28"/>
              </w:rPr>
            </w:pPr>
          </w:p>
        </w:tc>
      </w:tr>
      <w:tr w:rsidR="0058174A" w:rsidRPr="00C87258" w14:paraId="153FEFBB"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5778232A" w14:textId="77777777" w:rsidR="0058174A" w:rsidRPr="00C87258" w:rsidRDefault="0058174A">
            <w:pPr>
              <w:tabs>
                <w:tab w:val="left" w:pos="720"/>
                <w:tab w:val="right" w:leader="dot" w:pos="7200"/>
              </w:tabs>
              <w:rPr>
                <w:rFonts w:ascii="Arial" w:hAnsi="Arial" w:cs="Arial"/>
                <w:sz w:val="28"/>
              </w:rPr>
            </w:pPr>
          </w:p>
        </w:tc>
        <w:tc>
          <w:tcPr>
            <w:tcW w:w="1440" w:type="dxa"/>
            <w:gridSpan w:val="2"/>
          </w:tcPr>
          <w:p w14:paraId="36E9E58A" w14:textId="77777777" w:rsidR="0058174A" w:rsidRPr="00C87258" w:rsidRDefault="0058174A">
            <w:pPr>
              <w:jc w:val="right"/>
              <w:rPr>
                <w:rFonts w:ascii="Arial" w:hAnsi="Arial" w:cs="Arial"/>
                <w:sz w:val="28"/>
              </w:rPr>
            </w:pPr>
          </w:p>
        </w:tc>
        <w:tc>
          <w:tcPr>
            <w:tcW w:w="1350" w:type="dxa"/>
            <w:gridSpan w:val="2"/>
          </w:tcPr>
          <w:p w14:paraId="4617AC75" w14:textId="77777777" w:rsidR="0058174A" w:rsidRPr="00C87258" w:rsidRDefault="0058174A">
            <w:pPr>
              <w:jc w:val="right"/>
              <w:rPr>
                <w:rFonts w:ascii="Arial" w:hAnsi="Arial" w:cs="Arial"/>
                <w:sz w:val="28"/>
              </w:rPr>
            </w:pPr>
          </w:p>
        </w:tc>
      </w:tr>
      <w:tr w:rsidR="0058174A" w:rsidRPr="00C87258" w14:paraId="64B16A26"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50DC89A3" w14:textId="39FD41AE"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 ($480,000</w:t>
            </w:r>
            <w:r w:rsidR="00F24321">
              <w:rPr>
                <w:rFonts w:ascii="Arial" w:hAnsi="Arial" w:cs="Arial"/>
                <w:sz w:val="28"/>
                <w:vertAlign w:val="superscript"/>
              </w:rPr>
              <w:t>3</w:t>
            </w:r>
            <w:r w:rsidRPr="00C87258">
              <w:rPr>
                <w:rFonts w:ascii="Arial" w:hAnsi="Arial" w:cs="Arial"/>
                <w:sz w:val="28"/>
              </w:rPr>
              <w:t xml:space="preserve"> – $120,000</w:t>
            </w:r>
            <w:r w:rsidR="00F24321">
              <w:rPr>
                <w:rFonts w:ascii="Arial" w:hAnsi="Arial" w:cs="Arial"/>
                <w:sz w:val="28"/>
                <w:vertAlign w:val="superscript"/>
              </w:rPr>
              <w:t>4</w:t>
            </w:r>
            <w:r w:rsidRPr="00C87258">
              <w:rPr>
                <w:rFonts w:ascii="Arial" w:hAnsi="Arial" w:cs="Arial"/>
                <w:sz w:val="28"/>
              </w:rPr>
              <w:t>)</w:t>
            </w:r>
            <w:r w:rsidR="00527ADE" w:rsidRPr="00C87258">
              <w:rPr>
                <w:rFonts w:ascii="Arial" w:hAnsi="Arial" w:cs="Arial"/>
                <w:sz w:val="28"/>
              </w:rPr>
              <w:tab/>
            </w:r>
          </w:p>
        </w:tc>
        <w:tc>
          <w:tcPr>
            <w:tcW w:w="1440" w:type="dxa"/>
            <w:gridSpan w:val="2"/>
          </w:tcPr>
          <w:p w14:paraId="37990E9A" w14:textId="77777777" w:rsidR="0058174A" w:rsidRPr="00C87258" w:rsidRDefault="0058174A">
            <w:pPr>
              <w:jc w:val="right"/>
              <w:rPr>
                <w:rFonts w:ascii="Arial" w:hAnsi="Arial" w:cs="Arial"/>
                <w:sz w:val="28"/>
              </w:rPr>
            </w:pPr>
            <w:r w:rsidRPr="00C87258">
              <w:rPr>
                <w:rFonts w:ascii="Arial" w:hAnsi="Arial" w:cs="Arial"/>
                <w:sz w:val="28"/>
              </w:rPr>
              <w:t>360,000</w:t>
            </w:r>
          </w:p>
        </w:tc>
        <w:tc>
          <w:tcPr>
            <w:tcW w:w="1350" w:type="dxa"/>
            <w:gridSpan w:val="2"/>
          </w:tcPr>
          <w:p w14:paraId="05D2025D" w14:textId="77777777" w:rsidR="0058174A" w:rsidRPr="00C87258" w:rsidRDefault="0058174A">
            <w:pPr>
              <w:jc w:val="right"/>
              <w:rPr>
                <w:rFonts w:ascii="Arial" w:hAnsi="Arial" w:cs="Arial"/>
                <w:sz w:val="28"/>
              </w:rPr>
            </w:pPr>
          </w:p>
        </w:tc>
      </w:tr>
      <w:tr w:rsidR="0058174A" w:rsidRPr="00C87258" w14:paraId="37981ADD"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05420EC6" w14:textId="3E0813F9"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Premium Expense</w:t>
            </w:r>
            <w:r w:rsidR="00F24321" w:rsidRPr="00DE163B">
              <w:rPr>
                <w:rFonts w:ascii="Arial" w:hAnsi="Arial" w:cs="Arial"/>
                <w:sz w:val="28"/>
                <w:vertAlign w:val="superscript"/>
              </w:rPr>
              <w:t>5</w:t>
            </w:r>
            <w:r w:rsidR="00527ADE" w:rsidRPr="00C87258">
              <w:rPr>
                <w:rFonts w:ascii="Arial" w:hAnsi="Arial" w:cs="Arial"/>
                <w:sz w:val="28"/>
              </w:rPr>
              <w:tab/>
            </w:r>
          </w:p>
        </w:tc>
        <w:tc>
          <w:tcPr>
            <w:tcW w:w="1440" w:type="dxa"/>
            <w:gridSpan w:val="2"/>
          </w:tcPr>
          <w:p w14:paraId="523D62AC" w14:textId="77777777" w:rsidR="0058174A" w:rsidRPr="00C87258" w:rsidRDefault="0058174A">
            <w:pPr>
              <w:jc w:val="right"/>
              <w:rPr>
                <w:rFonts w:ascii="Arial" w:hAnsi="Arial" w:cs="Arial"/>
                <w:sz w:val="28"/>
              </w:rPr>
            </w:pPr>
            <w:r w:rsidRPr="00C87258">
              <w:rPr>
                <w:rFonts w:ascii="Arial" w:hAnsi="Arial" w:cs="Arial"/>
                <w:sz w:val="28"/>
              </w:rPr>
              <w:t>72,000</w:t>
            </w:r>
          </w:p>
        </w:tc>
        <w:tc>
          <w:tcPr>
            <w:tcW w:w="1350" w:type="dxa"/>
            <w:gridSpan w:val="2"/>
          </w:tcPr>
          <w:p w14:paraId="17FF48CA" w14:textId="77777777" w:rsidR="0058174A" w:rsidRPr="00C87258" w:rsidRDefault="0058174A">
            <w:pPr>
              <w:jc w:val="right"/>
              <w:rPr>
                <w:rFonts w:ascii="Arial" w:hAnsi="Arial" w:cs="Arial"/>
                <w:sz w:val="28"/>
              </w:rPr>
            </w:pPr>
          </w:p>
        </w:tc>
      </w:tr>
      <w:tr w:rsidR="0058174A" w:rsidRPr="00C87258" w14:paraId="4FFC58C9"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614B73F0" w14:textId="77777777" w:rsidR="0058174A" w:rsidRPr="00C87258" w:rsidRDefault="0058174A" w:rsidP="00112419">
            <w:pPr>
              <w:tabs>
                <w:tab w:val="left" w:pos="720"/>
                <w:tab w:val="right" w:leader="dot" w:pos="7200"/>
              </w:tabs>
              <w:ind w:left="1080" w:hanging="360"/>
              <w:rPr>
                <w:rFonts w:ascii="Arial" w:hAnsi="Arial" w:cs="Arial"/>
                <w:sz w:val="28"/>
              </w:rPr>
            </w:pPr>
            <w:r w:rsidRPr="00C87258">
              <w:rPr>
                <w:rFonts w:ascii="Arial" w:hAnsi="Arial" w:cs="Arial"/>
                <w:sz w:val="28"/>
              </w:rPr>
              <w:t>Inventory of Premium</w:t>
            </w:r>
            <w:r w:rsidR="00821B44" w:rsidRPr="00C87258">
              <w:rPr>
                <w:rFonts w:ascii="Arial" w:hAnsi="Arial" w:cs="Arial"/>
                <w:sz w:val="28"/>
              </w:rPr>
              <w:t>s</w:t>
            </w:r>
            <w:r w:rsidR="00DA2FC5" w:rsidRPr="00C87258">
              <w:rPr>
                <w:rFonts w:ascii="Arial" w:hAnsi="Arial" w:cs="Arial"/>
                <w:sz w:val="28"/>
              </w:rPr>
              <w:t xml:space="preserve"> (240,000 x $1.80)</w:t>
            </w:r>
            <w:r w:rsidR="00527ADE" w:rsidRPr="00C87258">
              <w:rPr>
                <w:rFonts w:ascii="Arial" w:hAnsi="Arial" w:cs="Arial"/>
                <w:sz w:val="28"/>
              </w:rPr>
              <w:tab/>
            </w:r>
          </w:p>
        </w:tc>
        <w:tc>
          <w:tcPr>
            <w:tcW w:w="1440" w:type="dxa"/>
            <w:gridSpan w:val="2"/>
          </w:tcPr>
          <w:p w14:paraId="26ABAE5B" w14:textId="77777777" w:rsidR="0058174A" w:rsidRPr="00C87258" w:rsidRDefault="0058174A">
            <w:pPr>
              <w:jc w:val="right"/>
              <w:rPr>
                <w:rFonts w:ascii="Arial" w:hAnsi="Arial" w:cs="Arial"/>
                <w:sz w:val="28"/>
              </w:rPr>
            </w:pPr>
          </w:p>
        </w:tc>
        <w:tc>
          <w:tcPr>
            <w:tcW w:w="1350" w:type="dxa"/>
            <w:gridSpan w:val="2"/>
          </w:tcPr>
          <w:p w14:paraId="234CAFAE" w14:textId="77777777" w:rsidR="0058174A" w:rsidRPr="00C87258" w:rsidRDefault="0058174A">
            <w:pPr>
              <w:jc w:val="right"/>
              <w:rPr>
                <w:rFonts w:ascii="Arial" w:hAnsi="Arial" w:cs="Arial"/>
                <w:sz w:val="28"/>
              </w:rPr>
            </w:pPr>
            <w:r w:rsidRPr="00C87258">
              <w:rPr>
                <w:rFonts w:ascii="Arial" w:hAnsi="Arial" w:cs="Arial"/>
                <w:sz w:val="28"/>
              </w:rPr>
              <w:t>432,000</w:t>
            </w:r>
          </w:p>
        </w:tc>
      </w:tr>
      <w:tr w:rsidR="0058174A" w:rsidRPr="00C87258" w14:paraId="33E53EF5"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1EE7082A" w14:textId="1118C220"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 xml:space="preserve">To record the redemption of </w:t>
            </w:r>
            <w:r w:rsidR="00F24321">
              <w:rPr>
                <w:rFonts w:ascii="Arial" w:hAnsi="Arial" w:cs="Arial"/>
                <w:sz w:val="28"/>
              </w:rPr>
              <w:t>wrappers</w:t>
            </w:r>
          </w:p>
        </w:tc>
        <w:tc>
          <w:tcPr>
            <w:tcW w:w="1440" w:type="dxa"/>
            <w:gridSpan w:val="2"/>
          </w:tcPr>
          <w:p w14:paraId="2030F160" w14:textId="77777777" w:rsidR="0058174A" w:rsidRPr="00C87258" w:rsidRDefault="0058174A">
            <w:pPr>
              <w:jc w:val="right"/>
              <w:rPr>
                <w:rFonts w:ascii="Arial" w:hAnsi="Arial" w:cs="Arial"/>
                <w:sz w:val="28"/>
              </w:rPr>
            </w:pPr>
          </w:p>
        </w:tc>
        <w:tc>
          <w:tcPr>
            <w:tcW w:w="1350" w:type="dxa"/>
            <w:gridSpan w:val="2"/>
          </w:tcPr>
          <w:p w14:paraId="10A8B99C" w14:textId="77777777" w:rsidR="0058174A" w:rsidRPr="00C87258" w:rsidRDefault="0058174A">
            <w:pPr>
              <w:jc w:val="right"/>
              <w:rPr>
                <w:rFonts w:ascii="Arial" w:hAnsi="Arial" w:cs="Arial"/>
                <w:sz w:val="28"/>
              </w:rPr>
            </w:pPr>
          </w:p>
        </w:tc>
      </w:tr>
      <w:tr w:rsidR="0058174A" w:rsidRPr="00C87258" w14:paraId="39B0B1EA"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4AFE1DA5" w14:textId="77777777" w:rsidR="0058174A" w:rsidRPr="00C87258" w:rsidRDefault="0058174A">
            <w:pPr>
              <w:tabs>
                <w:tab w:val="left" w:pos="720"/>
                <w:tab w:val="right" w:leader="dot" w:pos="7200"/>
              </w:tabs>
              <w:rPr>
                <w:rFonts w:ascii="Arial" w:hAnsi="Arial" w:cs="Arial"/>
                <w:sz w:val="28"/>
              </w:rPr>
            </w:pPr>
          </w:p>
        </w:tc>
        <w:tc>
          <w:tcPr>
            <w:tcW w:w="1440" w:type="dxa"/>
            <w:gridSpan w:val="2"/>
          </w:tcPr>
          <w:p w14:paraId="11C42FF7" w14:textId="77777777" w:rsidR="0058174A" w:rsidRPr="00C87258" w:rsidRDefault="0058174A">
            <w:pPr>
              <w:jc w:val="right"/>
              <w:rPr>
                <w:rFonts w:ascii="Arial" w:hAnsi="Arial" w:cs="Arial"/>
                <w:sz w:val="28"/>
              </w:rPr>
            </w:pPr>
          </w:p>
        </w:tc>
        <w:tc>
          <w:tcPr>
            <w:tcW w:w="1350" w:type="dxa"/>
            <w:gridSpan w:val="2"/>
          </w:tcPr>
          <w:p w14:paraId="2E70D539" w14:textId="77777777" w:rsidR="0058174A" w:rsidRPr="00C87258" w:rsidRDefault="0058174A">
            <w:pPr>
              <w:jc w:val="right"/>
              <w:rPr>
                <w:rFonts w:ascii="Arial" w:hAnsi="Arial" w:cs="Arial"/>
                <w:sz w:val="28"/>
              </w:rPr>
            </w:pPr>
          </w:p>
        </w:tc>
      </w:tr>
      <w:tr w:rsidR="0058174A" w:rsidRPr="00C87258" w14:paraId="28047F52"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4AA63F6A" w14:textId="75D4E890" w:rsidR="0058174A" w:rsidRPr="00C87258" w:rsidRDefault="00F24321">
            <w:pPr>
              <w:tabs>
                <w:tab w:val="left" w:pos="720"/>
                <w:tab w:val="right" w:leader="dot" w:pos="7200"/>
              </w:tabs>
              <w:rPr>
                <w:rFonts w:ascii="Arial" w:hAnsi="Arial" w:cs="Arial"/>
                <w:sz w:val="28"/>
              </w:rPr>
            </w:pPr>
            <w:r w:rsidRPr="00DE163B">
              <w:rPr>
                <w:rFonts w:ascii="Arial" w:hAnsi="Arial" w:cs="Arial"/>
                <w:sz w:val="28"/>
                <w:vertAlign w:val="superscript"/>
              </w:rPr>
              <w:t>5</w:t>
            </w:r>
            <w:r w:rsidR="0058174A" w:rsidRPr="00C87258">
              <w:rPr>
                <w:rFonts w:ascii="Arial" w:hAnsi="Arial" w:cs="Arial"/>
                <w:sz w:val="28"/>
              </w:rPr>
              <w:t>Calculation of premium expense:</w:t>
            </w:r>
          </w:p>
        </w:tc>
        <w:tc>
          <w:tcPr>
            <w:tcW w:w="1440" w:type="dxa"/>
            <w:gridSpan w:val="2"/>
          </w:tcPr>
          <w:p w14:paraId="66DBA471" w14:textId="77777777" w:rsidR="0058174A" w:rsidRPr="00C87258" w:rsidRDefault="0058174A">
            <w:pPr>
              <w:jc w:val="right"/>
              <w:rPr>
                <w:rFonts w:ascii="Arial" w:hAnsi="Arial" w:cs="Arial"/>
                <w:sz w:val="28"/>
              </w:rPr>
            </w:pPr>
          </w:p>
        </w:tc>
        <w:tc>
          <w:tcPr>
            <w:tcW w:w="1350" w:type="dxa"/>
            <w:gridSpan w:val="2"/>
          </w:tcPr>
          <w:p w14:paraId="13406236" w14:textId="77777777" w:rsidR="0058174A" w:rsidRPr="00C87258" w:rsidRDefault="0058174A">
            <w:pPr>
              <w:jc w:val="right"/>
              <w:rPr>
                <w:rFonts w:ascii="Arial" w:hAnsi="Arial" w:cs="Arial"/>
                <w:sz w:val="28"/>
              </w:rPr>
            </w:pPr>
          </w:p>
        </w:tc>
      </w:tr>
      <w:tr w:rsidR="0058174A" w:rsidRPr="00C87258" w14:paraId="0F7DF271"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4F952E20" w14:textId="77777777" w:rsidR="0058174A" w:rsidRPr="00C87258" w:rsidRDefault="0058174A" w:rsidP="00B3326B">
            <w:pPr>
              <w:tabs>
                <w:tab w:val="left" w:pos="720"/>
                <w:tab w:val="right" w:leader="dot" w:pos="7200"/>
              </w:tabs>
              <w:rPr>
                <w:rFonts w:ascii="Arial" w:hAnsi="Arial" w:cs="Arial"/>
                <w:sz w:val="28"/>
              </w:rPr>
            </w:pPr>
            <w:r w:rsidRPr="00C87258">
              <w:rPr>
                <w:rFonts w:ascii="Arial" w:hAnsi="Arial" w:cs="Arial"/>
                <w:sz w:val="28"/>
              </w:rPr>
              <w:tab/>
              <w:t xml:space="preserve">   240,000 </w:t>
            </w:r>
            <w:r w:rsidR="00B3326B" w:rsidRPr="00C87258">
              <w:rPr>
                <w:rFonts w:ascii="Arial" w:hAnsi="Arial" w:cs="Arial"/>
                <w:sz w:val="28"/>
              </w:rPr>
              <w:t xml:space="preserve">banks </w:t>
            </w:r>
            <w:r w:rsidRPr="00C87258">
              <w:rPr>
                <w:rFonts w:ascii="Arial" w:hAnsi="Arial" w:cs="Arial"/>
                <w:sz w:val="28"/>
              </w:rPr>
              <w:t>X $1.80 each =</w:t>
            </w:r>
          </w:p>
        </w:tc>
        <w:tc>
          <w:tcPr>
            <w:tcW w:w="1440" w:type="dxa"/>
            <w:gridSpan w:val="2"/>
          </w:tcPr>
          <w:p w14:paraId="29176A74" w14:textId="77777777" w:rsidR="0058174A" w:rsidRPr="00C87258" w:rsidRDefault="0058174A">
            <w:pPr>
              <w:jc w:val="right"/>
              <w:rPr>
                <w:rFonts w:ascii="Arial" w:hAnsi="Arial" w:cs="Arial"/>
                <w:sz w:val="28"/>
              </w:rPr>
            </w:pPr>
            <w:r w:rsidRPr="00C87258">
              <w:rPr>
                <w:rFonts w:ascii="Arial" w:hAnsi="Arial" w:cs="Arial"/>
                <w:sz w:val="28"/>
              </w:rPr>
              <w:t>$432,000</w:t>
            </w:r>
          </w:p>
        </w:tc>
        <w:tc>
          <w:tcPr>
            <w:tcW w:w="1350" w:type="dxa"/>
            <w:gridSpan w:val="2"/>
          </w:tcPr>
          <w:p w14:paraId="025B9C0B" w14:textId="77777777" w:rsidR="0058174A" w:rsidRPr="00C87258" w:rsidRDefault="0058174A">
            <w:pPr>
              <w:jc w:val="right"/>
              <w:rPr>
                <w:rFonts w:ascii="Arial" w:hAnsi="Arial" w:cs="Arial"/>
                <w:sz w:val="28"/>
              </w:rPr>
            </w:pPr>
          </w:p>
        </w:tc>
      </w:tr>
      <w:tr w:rsidR="0058174A" w:rsidRPr="00C87258" w14:paraId="68EB81EE"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6DCAA57A" w14:textId="542F0FFD" w:rsidR="0058174A" w:rsidRPr="006B7E48" w:rsidRDefault="0058174A">
            <w:pPr>
              <w:tabs>
                <w:tab w:val="left" w:pos="720"/>
                <w:tab w:val="right" w:leader="dot" w:pos="7200"/>
              </w:tabs>
              <w:rPr>
                <w:rFonts w:ascii="Arial" w:hAnsi="Arial" w:cs="Arial"/>
                <w:sz w:val="28"/>
                <w:vertAlign w:val="superscript"/>
              </w:rPr>
            </w:pPr>
            <w:r w:rsidRPr="00C87258">
              <w:rPr>
                <w:rFonts w:ascii="Arial" w:hAnsi="Arial" w:cs="Arial"/>
                <w:sz w:val="28"/>
              </w:rPr>
              <w:tab/>
              <w:t xml:space="preserve">   Postage—240,000 X $.50 =</w:t>
            </w:r>
            <w:r w:rsidR="00110EE8">
              <w:rPr>
                <w:rFonts w:ascii="Arial" w:hAnsi="Arial" w:cs="Arial"/>
                <w:sz w:val="28"/>
                <w:vertAlign w:val="superscript"/>
              </w:rPr>
              <w:t>4</w:t>
            </w:r>
          </w:p>
        </w:tc>
        <w:tc>
          <w:tcPr>
            <w:tcW w:w="1440" w:type="dxa"/>
            <w:gridSpan w:val="2"/>
          </w:tcPr>
          <w:p w14:paraId="123B34A8" w14:textId="77777777" w:rsidR="0058174A" w:rsidRPr="00C87258" w:rsidRDefault="0058174A">
            <w:pPr>
              <w:jc w:val="right"/>
              <w:rPr>
                <w:rFonts w:ascii="Arial" w:hAnsi="Arial" w:cs="Arial"/>
                <w:sz w:val="28"/>
                <w:u w:val="single"/>
              </w:rPr>
            </w:pPr>
            <w:r w:rsidRPr="00C87258">
              <w:rPr>
                <w:rFonts w:ascii="Arial" w:hAnsi="Arial" w:cs="Arial"/>
                <w:sz w:val="28"/>
                <w:u w:val="single"/>
              </w:rPr>
              <w:t xml:space="preserve">  120,000</w:t>
            </w:r>
          </w:p>
        </w:tc>
        <w:tc>
          <w:tcPr>
            <w:tcW w:w="1350" w:type="dxa"/>
            <w:gridSpan w:val="2"/>
          </w:tcPr>
          <w:p w14:paraId="045FC3E9" w14:textId="77777777" w:rsidR="0058174A" w:rsidRPr="00C87258" w:rsidRDefault="0058174A">
            <w:pPr>
              <w:jc w:val="right"/>
              <w:rPr>
                <w:rFonts w:ascii="Arial" w:hAnsi="Arial" w:cs="Arial"/>
                <w:sz w:val="28"/>
              </w:rPr>
            </w:pPr>
          </w:p>
        </w:tc>
      </w:tr>
      <w:tr w:rsidR="0058174A" w:rsidRPr="00C87258" w14:paraId="0D7E421C"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2DE481D2" w14:textId="77777777" w:rsidR="0058174A" w:rsidRPr="00C87258" w:rsidRDefault="0058174A">
            <w:pPr>
              <w:tabs>
                <w:tab w:val="left" w:pos="720"/>
                <w:tab w:val="right" w:leader="dot" w:pos="7200"/>
              </w:tabs>
              <w:rPr>
                <w:rFonts w:ascii="Arial" w:hAnsi="Arial" w:cs="Arial"/>
                <w:sz w:val="28"/>
              </w:rPr>
            </w:pPr>
          </w:p>
        </w:tc>
        <w:tc>
          <w:tcPr>
            <w:tcW w:w="1440" w:type="dxa"/>
            <w:gridSpan w:val="2"/>
          </w:tcPr>
          <w:p w14:paraId="32552085" w14:textId="77777777" w:rsidR="0058174A" w:rsidRPr="00C87258" w:rsidRDefault="0058174A">
            <w:pPr>
              <w:jc w:val="right"/>
              <w:rPr>
                <w:rFonts w:ascii="Arial" w:hAnsi="Arial" w:cs="Arial"/>
                <w:sz w:val="28"/>
              </w:rPr>
            </w:pPr>
            <w:r w:rsidRPr="00C87258">
              <w:rPr>
                <w:rFonts w:ascii="Arial" w:hAnsi="Arial" w:cs="Arial"/>
                <w:sz w:val="28"/>
              </w:rPr>
              <w:t>$552,000</w:t>
            </w:r>
          </w:p>
        </w:tc>
        <w:tc>
          <w:tcPr>
            <w:tcW w:w="1350" w:type="dxa"/>
            <w:gridSpan w:val="2"/>
          </w:tcPr>
          <w:p w14:paraId="06CD4FE2" w14:textId="77777777" w:rsidR="0058174A" w:rsidRPr="00C87258" w:rsidRDefault="0058174A">
            <w:pPr>
              <w:jc w:val="right"/>
              <w:rPr>
                <w:rFonts w:ascii="Arial" w:hAnsi="Arial" w:cs="Arial"/>
                <w:sz w:val="28"/>
              </w:rPr>
            </w:pPr>
          </w:p>
        </w:tc>
      </w:tr>
      <w:tr w:rsidR="0058174A" w:rsidRPr="00C87258" w14:paraId="53C6146C"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3FBAD7B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Less:  Cash received—</w:t>
            </w:r>
          </w:p>
        </w:tc>
        <w:tc>
          <w:tcPr>
            <w:tcW w:w="1440" w:type="dxa"/>
            <w:gridSpan w:val="2"/>
          </w:tcPr>
          <w:p w14:paraId="7DF202AE" w14:textId="77777777" w:rsidR="0058174A" w:rsidRPr="00C87258" w:rsidRDefault="0058174A">
            <w:pPr>
              <w:jc w:val="right"/>
              <w:rPr>
                <w:rFonts w:ascii="Arial" w:hAnsi="Arial" w:cs="Arial"/>
                <w:sz w:val="28"/>
              </w:rPr>
            </w:pPr>
          </w:p>
        </w:tc>
        <w:tc>
          <w:tcPr>
            <w:tcW w:w="1350" w:type="dxa"/>
            <w:gridSpan w:val="2"/>
          </w:tcPr>
          <w:p w14:paraId="485DDBCD" w14:textId="77777777" w:rsidR="0058174A" w:rsidRPr="00C87258" w:rsidRDefault="0058174A">
            <w:pPr>
              <w:jc w:val="right"/>
              <w:rPr>
                <w:rFonts w:ascii="Arial" w:hAnsi="Arial" w:cs="Arial"/>
                <w:sz w:val="28"/>
              </w:rPr>
            </w:pPr>
          </w:p>
        </w:tc>
      </w:tr>
      <w:tr w:rsidR="0058174A" w:rsidRPr="00C87258" w14:paraId="1A6EDD6B"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710A61FA" w14:textId="2C852CEF" w:rsidR="0058174A" w:rsidRPr="00DE163B" w:rsidRDefault="0058174A">
            <w:pPr>
              <w:tabs>
                <w:tab w:val="left" w:pos="720"/>
                <w:tab w:val="right" w:leader="dot" w:pos="7200"/>
              </w:tabs>
              <w:rPr>
                <w:rFonts w:ascii="Arial" w:hAnsi="Arial" w:cs="Arial"/>
                <w:sz w:val="28"/>
                <w:vertAlign w:val="superscript"/>
              </w:rPr>
            </w:pPr>
            <w:r w:rsidRPr="00C87258">
              <w:rPr>
                <w:rFonts w:ascii="Arial" w:hAnsi="Arial" w:cs="Arial"/>
                <w:sz w:val="28"/>
              </w:rPr>
              <w:tab/>
              <w:t xml:space="preserve">                240,000 X $2.00</w:t>
            </w:r>
            <w:r w:rsidR="00110EE8">
              <w:rPr>
                <w:rFonts w:ascii="Arial" w:hAnsi="Arial" w:cs="Arial"/>
                <w:sz w:val="28"/>
                <w:vertAlign w:val="superscript"/>
              </w:rPr>
              <w:t>3</w:t>
            </w:r>
          </w:p>
        </w:tc>
        <w:tc>
          <w:tcPr>
            <w:tcW w:w="1440" w:type="dxa"/>
            <w:gridSpan w:val="2"/>
          </w:tcPr>
          <w:p w14:paraId="365D9F7E" w14:textId="77777777" w:rsidR="0058174A" w:rsidRPr="00C87258" w:rsidRDefault="0058174A">
            <w:pPr>
              <w:jc w:val="right"/>
              <w:rPr>
                <w:rFonts w:ascii="Arial" w:hAnsi="Arial" w:cs="Arial"/>
                <w:sz w:val="28"/>
                <w:u w:val="single"/>
              </w:rPr>
            </w:pPr>
            <w:r w:rsidRPr="00C87258">
              <w:rPr>
                <w:rFonts w:ascii="Arial" w:hAnsi="Arial" w:cs="Arial"/>
                <w:sz w:val="28"/>
                <w:u w:val="single"/>
              </w:rPr>
              <w:t xml:space="preserve">  480,000</w:t>
            </w:r>
          </w:p>
        </w:tc>
        <w:tc>
          <w:tcPr>
            <w:tcW w:w="1350" w:type="dxa"/>
            <w:gridSpan w:val="2"/>
          </w:tcPr>
          <w:p w14:paraId="40BC7F5D" w14:textId="77777777" w:rsidR="0058174A" w:rsidRPr="00C87258" w:rsidRDefault="0058174A">
            <w:pPr>
              <w:jc w:val="right"/>
              <w:rPr>
                <w:rFonts w:ascii="Arial" w:hAnsi="Arial" w:cs="Arial"/>
                <w:sz w:val="28"/>
              </w:rPr>
            </w:pPr>
          </w:p>
        </w:tc>
      </w:tr>
      <w:tr w:rsidR="0058174A" w:rsidRPr="00C87258" w14:paraId="788D156A"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2A31020D" w14:textId="77777777" w:rsidR="0058174A" w:rsidRPr="00C87258" w:rsidRDefault="0058174A" w:rsidP="00B3326B">
            <w:pPr>
              <w:tabs>
                <w:tab w:val="left" w:pos="720"/>
                <w:tab w:val="right" w:leader="dot" w:pos="7200"/>
              </w:tabs>
              <w:spacing w:after="40"/>
              <w:rPr>
                <w:rFonts w:ascii="Arial" w:hAnsi="Arial" w:cs="Arial"/>
                <w:sz w:val="28"/>
              </w:rPr>
            </w:pPr>
            <w:r w:rsidRPr="00C87258">
              <w:rPr>
                <w:rFonts w:ascii="Arial" w:hAnsi="Arial" w:cs="Arial"/>
                <w:sz w:val="28"/>
              </w:rPr>
              <w:tab/>
              <w:t xml:space="preserve">    Premium expense for </w:t>
            </w:r>
            <w:r w:rsidR="00B3326B" w:rsidRPr="00C87258">
              <w:rPr>
                <w:rFonts w:ascii="Arial" w:hAnsi="Arial" w:cs="Arial"/>
                <w:sz w:val="28"/>
              </w:rPr>
              <w:t xml:space="preserve">banks </w:t>
            </w:r>
            <w:r w:rsidRPr="00C87258">
              <w:rPr>
                <w:rFonts w:ascii="Arial" w:hAnsi="Arial" w:cs="Arial"/>
                <w:sz w:val="28"/>
              </w:rPr>
              <w:t>issued</w:t>
            </w:r>
          </w:p>
        </w:tc>
        <w:tc>
          <w:tcPr>
            <w:tcW w:w="1440" w:type="dxa"/>
            <w:gridSpan w:val="2"/>
          </w:tcPr>
          <w:p w14:paraId="35287EB2" w14:textId="77777777" w:rsidR="0058174A" w:rsidRPr="00C87258" w:rsidRDefault="0058174A">
            <w:pPr>
              <w:spacing w:after="40"/>
              <w:jc w:val="right"/>
              <w:rPr>
                <w:rFonts w:ascii="Arial" w:hAnsi="Arial" w:cs="Arial"/>
                <w:sz w:val="28"/>
                <w:u w:val="double"/>
              </w:rPr>
            </w:pPr>
            <w:proofErr w:type="gramStart"/>
            <w:r w:rsidRPr="00C87258">
              <w:rPr>
                <w:rFonts w:ascii="Arial" w:hAnsi="Arial" w:cs="Arial"/>
                <w:sz w:val="28"/>
                <w:u w:val="double"/>
              </w:rPr>
              <w:t>$  72,000</w:t>
            </w:r>
            <w:proofErr w:type="gramEnd"/>
          </w:p>
        </w:tc>
        <w:tc>
          <w:tcPr>
            <w:tcW w:w="1350" w:type="dxa"/>
            <w:gridSpan w:val="2"/>
          </w:tcPr>
          <w:p w14:paraId="6D914190" w14:textId="77777777" w:rsidR="0058174A" w:rsidRPr="00C87258" w:rsidRDefault="0058174A">
            <w:pPr>
              <w:spacing w:after="40"/>
              <w:jc w:val="right"/>
              <w:rPr>
                <w:rFonts w:ascii="Arial" w:hAnsi="Arial" w:cs="Arial"/>
                <w:sz w:val="28"/>
              </w:rPr>
            </w:pPr>
          </w:p>
        </w:tc>
      </w:tr>
      <w:tr w:rsidR="0058174A" w:rsidRPr="00C87258" w14:paraId="65B0C5FB"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577B771F" w14:textId="77777777" w:rsidR="0058174A" w:rsidRPr="00C87258" w:rsidRDefault="0058174A">
            <w:pPr>
              <w:tabs>
                <w:tab w:val="left" w:pos="720"/>
                <w:tab w:val="right" w:leader="dot" w:pos="7200"/>
              </w:tabs>
              <w:rPr>
                <w:rFonts w:ascii="Arial" w:hAnsi="Arial" w:cs="Arial"/>
                <w:sz w:val="28"/>
              </w:rPr>
            </w:pPr>
          </w:p>
        </w:tc>
        <w:tc>
          <w:tcPr>
            <w:tcW w:w="1440" w:type="dxa"/>
            <w:gridSpan w:val="2"/>
          </w:tcPr>
          <w:p w14:paraId="3695C497" w14:textId="77777777" w:rsidR="0058174A" w:rsidRPr="00C87258" w:rsidRDefault="0058174A">
            <w:pPr>
              <w:jc w:val="right"/>
              <w:rPr>
                <w:rFonts w:ascii="Arial" w:hAnsi="Arial" w:cs="Arial"/>
                <w:sz w:val="28"/>
              </w:rPr>
            </w:pPr>
          </w:p>
        </w:tc>
        <w:tc>
          <w:tcPr>
            <w:tcW w:w="1350" w:type="dxa"/>
            <w:gridSpan w:val="2"/>
          </w:tcPr>
          <w:p w14:paraId="2AA3B703" w14:textId="77777777" w:rsidR="0058174A" w:rsidRPr="00C87258" w:rsidRDefault="0058174A">
            <w:pPr>
              <w:jc w:val="right"/>
              <w:rPr>
                <w:rFonts w:ascii="Arial" w:hAnsi="Arial" w:cs="Arial"/>
                <w:sz w:val="28"/>
              </w:rPr>
            </w:pPr>
          </w:p>
        </w:tc>
      </w:tr>
      <w:tr w:rsidR="0058174A" w:rsidRPr="00C87258" w14:paraId="5E826A68"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49A80A7F" w14:textId="1D8A2B36"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Premium Expense</w:t>
            </w:r>
            <w:r w:rsidR="00F24321">
              <w:rPr>
                <w:rFonts w:ascii="Arial" w:hAnsi="Arial" w:cs="Arial"/>
                <w:sz w:val="28"/>
                <w:vertAlign w:val="superscript"/>
              </w:rPr>
              <w:t>6</w:t>
            </w:r>
            <w:r w:rsidR="00527ADE" w:rsidRPr="00C87258">
              <w:rPr>
                <w:rFonts w:ascii="Arial" w:hAnsi="Arial" w:cs="Arial"/>
                <w:sz w:val="28"/>
              </w:rPr>
              <w:tab/>
            </w:r>
          </w:p>
        </w:tc>
        <w:tc>
          <w:tcPr>
            <w:tcW w:w="1530" w:type="dxa"/>
            <w:gridSpan w:val="3"/>
          </w:tcPr>
          <w:p w14:paraId="4EA77B95" w14:textId="7DDBFC05" w:rsidR="0058174A" w:rsidRPr="00C87258" w:rsidRDefault="0058174A">
            <w:pPr>
              <w:jc w:val="right"/>
              <w:rPr>
                <w:rFonts w:ascii="Arial" w:hAnsi="Arial" w:cs="Arial"/>
                <w:sz w:val="28"/>
              </w:rPr>
            </w:pPr>
            <w:r w:rsidRPr="00C87258">
              <w:rPr>
                <w:rFonts w:ascii="Arial" w:hAnsi="Arial" w:cs="Arial"/>
                <w:sz w:val="28"/>
              </w:rPr>
              <w:t>17,400</w:t>
            </w:r>
          </w:p>
        </w:tc>
        <w:tc>
          <w:tcPr>
            <w:tcW w:w="1260" w:type="dxa"/>
          </w:tcPr>
          <w:p w14:paraId="0A3CEDFB" w14:textId="77777777" w:rsidR="0058174A" w:rsidRPr="00C87258" w:rsidRDefault="0058174A">
            <w:pPr>
              <w:jc w:val="right"/>
              <w:rPr>
                <w:rFonts w:ascii="Arial" w:hAnsi="Arial" w:cs="Arial"/>
                <w:sz w:val="28"/>
              </w:rPr>
            </w:pPr>
          </w:p>
        </w:tc>
      </w:tr>
      <w:tr w:rsidR="0058174A" w:rsidRPr="00C87258" w14:paraId="6537FA5C"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4C3908C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Estimated Liability for Premiums</w:t>
            </w:r>
            <w:r w:rsidR="00527ADE" w:rsidRPr="00C87258">
              <w:rPr>
                <w:rFonts w:ascii="Arial" w:hAnsi="Arial" w:cs="Arial"/>
                <w:sz w:val="28"/>
              </w:rPr>
              <w:tab/>
            </w:r>
          </w:p>
        </w:tc>
        <w:tc>
          <w:tcPr>
            <w:tcW w:w="1440" w:type="dxa"/>
            <w:gridSpan w:val="2"/>
          </w:tcPr>
          <w:p w14:paraId="43126A79" w14:textId="77777777" w:rsidR="0058174A" w:rsidRPr="00C87258" w:rsidRDefault="0058174A">
            <w:pPr>
              <w:jc w:val="right"/>
              <w:rPr>
                <w:rFonts w:ascii="Arial" w:hAnsi="Arial" w:cs="Arial"/>
                <w:sz w:val="28"/>
              </w:rPr>
            </w:pPr>
          </w:p>
        </w:tc>
        <w:tc>
          <w:tcPr>
            <w:tcW w:w="1350" w:type="dxa"/>
            <w:gridSpan w:val="2"/>
          </w:tcPr>
          <w:p w14:paraId="348B75EE" w14:textId="77777777" w:rsidR="0058174A" w:rsidRPr="00C87258" w:rsidRDefault="0058174A">
            <w:pPr>
              <w:jc w:val="right"/>
              <w:rPr>
                <w:rFonts w:ascii="Arial" w:hAnsi="Arial" w:cs="Arial"/>
                <w:sz w:val="28"/>
              </w:rPr>
            </w:pPr>
            <w:r w:rsidRPr="00C87258">
              <w:rPr>
                <w:rFonts w:ascii="Arial" w:hAnsi="Arial" w:cs="Arial"/>
                <w:sz w:val="28"/>
              </w:rPr>
              <w:t>17,400</w:t>
            </w:r>
          </w:p>
        </w:tc>
      </w:tr>
      <w:tr w:rsidR="0011576B" w:rsidRPr="00C87258" w14:paraId="0D97C9B1"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6048" w:type="dxa"/>
            <w:gridSpan w:val="2"/>
          </w:tcPr>
          <w:p w14:paraId="2F8C7F87" w14:textId="7B604712" w:rsidR="0011576B" w:rsidRPr="00C87258" w:rsidRDefault="0011576B" w:rsidP="00DE163B">
            <w:pPr>
              <w:tabs>
                <w:tab w:val="left" w:pos="0"/>
                <w:tab w:val="right" w:leader="dot" w:pos="7200"/>
              </w:tabs>
              <w:rPr>
                <w:rFonts w:ascii="Arial" w:hAnsi="Arial" w:cs="Arial"/>
                <w:sz w:val="28"/>
              </w:rPr>
            </w:pPr>
            <w:r>
              <w:rPr>
                <w:rFonts w:ascii="Arial" w:hAnsi="Arial" w:cs="Arial"/>
                <w:sz w:val="28"/>
              </w:rPr>
              <w:t>To accrue premium expense for</w:t>
            </w:r>
          </w:p>
        </w:tc>
        <w:tc>
          <w:tcPr>
            <w:tcW w:w="1440" w:type="dxa"/>
            <w:gridSpan w:val="2"/>
          </w:tcPr>
          <w:p w14:paraId="3C052B4B" w14:textId="77777777" w:rsidR="0011576B" w:rsidRPr="00C87258" w:rsidRDefault="0011576B" w:rsidP="0011576B">
            <w:pPr>
              <w:jc w:val="right"/>
              <w:rPr>
                <w:rFonts w:ascii="Arial" w:hAnsi="Arial" w:cs="Arial"/>
                <w:sz w:val="28"/>
              </w:rPr>
            </w:pPr>
          </w:p>
        </w:tc>
        <w:tc>
          <w:tcPr>
            <w:tcW w:w="1350" w:type="dxa"/>
            <w:gridSpan w:val="2"/>
          </w:tcPr>
          <w:p w14:paraId="2D5AC080" w14:textId="77777777" w:rsidR="0011576B" w:rsidRPr="00C87258" w:rsidRDefault="0011576B" w:rsidP="0011576B">
            <w:pPr>
              <w:jc w:val="right"/>
              <w:rPr>
                <w:rFonts w:ascii="Arial" w:hAnsi="Arial" w:cs="Arial"/>
                <w:sz w:val="28"/>
              </w:rPr>
            </w:pPr>
          </w:p>
        </w:tc>
      </w:tr>
      <w:tr w:rsidR="0011576B" w:rsidRPr="00C87258" w14:paraId="1DBAC0F4"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7488" w:type="dxa"/>
            <w:gridSpan w:val="4"/>
          </w:tcPr>
          <w:p w14:paraId="132140F4" w14:textId="732E3C13" w:rsidR="0011576B" w:rsidRPr="00C87258" w:rsidRDefault="0011576B" w:rsidP="0011576B">
            <w:pPr>
              <w:rPr>
                <w:rFonts w:ascii="Arial" w:hAnsi="Arial" w:cs="Arial"/>
                <w:sz w:val="28"/>
              </w:rPr>
            </w:pPr>
            <w:r w:rsidRPr="00C87258">
              <w:rPr>
                <w:rFonts w:ascii="Arial" w:hAnsi="Arial" w:cs="Arial"/>
                <w:sz w:val="28"/>
              </w:rPr>
              <w:t>premium claims outstanding at 12/31/</w:t>
            </w:r>
            <w:r>
              <w:rPr>
                <w:rFonts w:ascii="Arial" w:hAnsi="Arial" w:cs="Arial"/>
                <w:sz w:val="28"/>
              </w:rPr>
              <w:t>20</w:t>
            </w:r>
          </w:p>
        </w:tc>
        <w:tc>
          <w:tcPr>
            <w:tcW w:w="1350" w:type="dxa"/>
            <w:gridSpan w:val="2"/>
          </w:tcPr>
          <w:p w14:paraId="7DC58636" w14:textId="77777777" w:rsidR="0011576B" w:rsidRPr="00C87258" w:rsidRDefault="0011576B" w:rsidP="0011576B">
            <w:pPr>
              <w:jc w:val="right"/>
              <w:rPr>
                <w:rFonts w:ascii="Arial" w:hAnsi="Arial" w:cs="Arial"/>
                <w:sz w:val="28"/>
              </w:rPr>
            </w:pPr>
          </w:p>
        </w:tc>
      </w:tr>
      <w:tr w:rsidR="0011576B" w:rsidRPr="00C87258" w14:paraId="3FA19F4E" w14:textId="77777777" w:rsidTr="00D0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blHeader/>
        </w:trPr>
        <w:tc>
          <w:tcPr>
            <w:tcW w:w="7488" w:type="dxa"/>
            <w:gridSpan w:val="4"/>
          </w:tcPr>
          <w:p w14:paraId="20890385" w14:textId="1D4BE975" w:rsidR="0011576B" w:rsidRPr="00C87258" w:rsidRDefault="0011576B" w:rsidP="0011576B">
            <w:pPr>
              <w:rPr>
                <w:rFonts w:ascii="Arial" w:hAnsi="Arial" w:cs="Arial"/>
                <w:sz w:val="28"/>
              </w:rPr>
            </w:pPr>
            <w:r w:rsidRPr="00C87258">
              <w:rPr>
                <w:rFonts w:ascii="Arial" w:hAnsi="Arial" w:cs="Arial"/>
                <w:sz w:val="28"/>
              </w:rPr>
              <w:t xml:space="preserve"> </w:t>
            </w:r>
            <w:r>
              <w:rPr>
                <w:rFonts w:ascii="Arial" w:hAnsi="Arial" w:cs="Arial"/>
                <w:sz w:val="28"/>
                <w:vertAlign w:val="superscript"/>
              </w:rPr>
              <w:t>6</w:t>
            </w:r>
            <w:r w:rsidRPr="00C87258">
              <w:rPr>
                <w:rFonts w:ascii="Arial" w:hAnsi="Arial" w:cs="Arial"/>
                <w:sz w:val="28"/>
              </w:rPr>
              <w:t xml:space="preserve">(290,000 </w:t>
            </w:r>
            <w:r w:rsidRPr="00C87258">
              <w:rPr>
                <w:rFonts w:ascii="Arial" w:hAnsi="Arial" w:cs="Arial"/>
                <w:sz w:val="28"/>
              </w:rPr>
              <w:sym w:font="Symbol" w:char="F0B8"/>
            </w:r>
            <w:r w:rsidRPr="00C87258">
              <w:rPr>
                <w:rFonts w:ascii="Arial" w:hAnsi="Arial" w:cs="Arial"/>
                <w:sz w:val="28"/>
              </w:rPr>
              <w:t xml:space="preserve"> 5) X ($1.80 + $.50 – $2.00) = $17,400</w:t>
            </w:r>
          </w:p>
        </w:tc>
        <w:tc>
          <w:tcPr>
            <w:tcW w:w="1350" w:type="dxa"/>
            <w:gridSpan w:val="2"/>
          </w:tcPr>
          <w:p w14:paraId="4358C59B" w14:textId="77777777" w:rsidR="0011576B" w:rsidRPr="00C87258" w:rsidRDefault="0011576B" w:rsidP="0011576B">
            <w:pPr>
              <w:jc w:val="right"/>
              <w:rPr>
                <w:rFonts w:ascii="Arial" w:hAnsi="Arial" w:cs="Arial"/>
                <w:sz w:val="28"/>
              </w:rPr>
            </w:pPr>
          </w:p>
        </w:tc>
      </w:tr>
    </w:tbl>
    <w:p w14:paraId="36693E91" w14:textId="77777777" w:rsidR="0058174A" w:rsidRPr="00C87258" w:rsidRDefault="0058174A">
      <w:pPr>
        <w:jc w:val="both"/>
        <w:rPr>
          <w:rFonts w:ascii="Arial" w:hAnsi="Arial" w:cs="Arial"/>
          <w:b/>
          <w:sz w:val="28"/>
        </w:rPr>
      </w:pPr>
    </w:p>
    <w:p w14:paraId="29C24C20" w14:textId="4A42802E" w:rsidR="00C63F26" w:rsidRPr="00C87258" w:rsidRDefault="0058174A" w:rsidP="001943AB">
      <w:pPr>
        <w:contextualSpacing/>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PROBLEM </w:t>
      </w:r>
      <w:r w:rsidR="006F3C5D">
        <w:rPr>
          <w:rFonts w:ascii="Arial" w:hAnsi="Arial" w:cs="Arial"/>
          <w:b/>
          <w:sz w:val="28"/>
        </w:rPr>
        <w:t>13.</w:t>
      </w:r>
      <w:r w:rsidR="005525B8" w:rsidRPr="00C87258">
        <w:rPr>
          <w:rFonts w:ascii="Arial" w:hAnsi="Arial" w:cs="Arial"/>
          <w:b/>
          <w:sz w:val="28"/>
        </w:rPr>
        <w:t>14</w:t>
      </w:r>
      <w:r w:rsidRPr="00C87258">
        <w:rPr>
          <w:rFonts w:ascii="Arial" w:hAnsi="Arial" w:cs="Arial"/>
          <w:b/>
          <w:sz w:val="28"/>
        </w:rPr>
        <w:t xml:space="preserve"> (C</w:t>
      </w:r>
      <w:r w:rsidR="00D0449B" w:rsidRPr="00C87258">
        <w:rPr>
          <w:rFonts w:ascii="Arial" w:hAnsi="Arial" w:cs="Arial"/>
          <w:b/>
          <w:sz w:val="28"/>
        </w:rPr>
        <w:t>ONTINUED</w:t>
      </w:r>
      <w:r w:rsidRPr="00C87258">
        <w:rPr>
          <w:rFonts w:ascii="Arial" w:hAnsi="Arial" w:cs="Arial"/>
          <w:b/>
          <w:sz w:val="28"/>
        </w:rPr>
        <w:t>)</w:t>
      </w:r>
    </w:p>
    <w:p w14:paraId="6373C5B3" w14:textId="77777777" w:rsidR="003F5560" w:rsidRPr="00C87258" w:rsidRDefault="003F5560" w:rsidP="001943AB">
      <w:pPr>
        <w:contextualSpacing/>
        <w:jc w:val="both"/>
        <w:rPr>
          <w:rFonts w:ascii="Arial" w:hAnsi="Arial" w:cs="Arial"/>
          <w:sz w:val="28"/>
        </w:rPr>
      </w:pPr>
    </w:p>
    <w:p w14:paraId="6C9C32F5" w14:textId="6323307A" w:rsidR="001943AB" w:rsidRDefault="0034758F" w:rsidP="001943AB">
      <w:pPr>
        <w:contextualSpacing/>
        <w:jc w:val="both"/>
        <w:rPr>
          <w:rFonts w:ascii="Arial" w:hAnsi="Arial" w:cs="Arial"/>
          <w:sz w:val="28"/>
        </w:rPr>
      </w:pPr>
      <w:r>
        <w:rPr>
          <w:rFonts w:ascii="Arial" w:hAnsi="Arial" w:cs="Arial"/>
          <w:sz w:val="28"/>
        </w:rPr>
        <w:t>a.</w:t>
      </w:r>
      <w:r w:rsidR="001943AB" w:rsidRPr="00C87258">
        <w:rPr>
          <w:rFonts w:ascii="Arial" w:hAnsi="Arial" w:cs="Arial"/>
          <w:sz w:val="28"/>
        </w:rPr>
        <w:t xml:space="preserve"> (continued)</w:t>
      </w:r>
    </w:p>
    <w:tbl>
      <w:tblPr>
        <w:tblW w:w="9310" w:type="dxa"/>
        <w:tblLayout w:type="fixed"/>
        <w:tblLook w:val="0000" w:firstRow="0" w:lastRow="0" w:firstColumn="0" w:lastColumn="0" w:noHBand="0" w:noVBand="0"/>
      </w:tblPr>
      <w:tblGrid>
        <w:gridCol w:w="6048"/>
        <w:gridCol w:w="540"/>
        <w:gridCol w:w="900"/>
        <w:gridCol w:w="90"/>
        <w:gridCol w:w="450"/>
        <w:gridCol w:w="22"/>
        <w:gridCol w:w="158"/>
        <w:gridCol w:w="630"/>
        <w:gridCol w:w="472"/>
      </w:tblGrid>
      <w:tr w:rsidR="00C63F26" w:rsidRPr="00C87258" w14:paraId="0A233632" w14:textId="77777777" w:rsidTr="00011C52">
        <w:trPr>
          <w:cantSplit/>
          <w:trHeight w:val="279"/>
          <w:tblHeader/>
        </w:trPr>
        <w:tc>
          <w:tcPr>
            <w:tcW w:w="6588" w:type="dxa"/>
            <w:gridSpan w:val="2"/>
          </w:tcPr>
          <w:p w14:paraId="5C19C6EF" w14:textId="77777777" w:rsidR="0011576B" w:rsidRDefault="0011576B" w:rsidP="00C63F26">
            <w:pPr>
              <w:tabs>
                <w:tab w:val="left" w:pos="720"/>
                <w:tab w:val="right" w:leader="dot" w:pos="7200"/>
              </w:tabs>
              <w:contextualSpacing/>
              <w:rPr>
                <w:rFonts w:ascii="Arial" w:hAnsi="Arial" w:cs="Arial"/>
                <w:sz w:val="28"/>
                <w:u w:val="single"/>
              </w:rPr>
            </w:pPr>
          </w:p>
          <w:p w14:paraId="7EAD58DE" w14:textId="0447F4B1" w:rsidR="00C63F26" w:rsidRPr="00C87258" w:rsidRDefault="008372E4" w:rsidP="00C63F26">
            <w:pPr>
              <w:tabs>
                <w:tab w:val="left" w:pos="720"/>
                <w:tab w:val="right" w:leader="dot" w:pos="7200"/>
              </w:tabs>
              <w:contextualSpacing/>
              <w:rPr>
                <w:rFonts w:ascii="Arial" w:hAnsi="Arial" w:cs="Arial"/>
                <w:sz w:val="28"/>
                <w:u w:val="single"/>
              </w:rPr>
            </w:pPr>
            <w:r>
              <w:rPr>
                <w:rFonts w:ascii="Arial" w:hAnsi="Arial" w:cs="Arial"/>
                <w:sz w:val="28"/>
                <w:u w:val="single"/>
              </w:rPr>
              <w:t>2021</w:t>
            </w:r>
          </w:p>
        </w:tc>
        <w:tc>
          <w:tcPr>
            <w:tcW w:w="1462" w:type="dxa"/>
            <w:gridSpan w:val="4"/>
          </w:tcPr>
          <w:p w14:paraId="5B373F66" w14:textId="77777777" w:rsidR="00C63F26" w:rsidRPr="00C87258" w:rsidRDefault="00C63F26" w:rsidP="00C63F26">
            <w:pPr>
              <w:contextualSpacing/>
              <w:jc w:val="right"/>
              <w:rPr>
                <w:rFonts w:ascii="Arial" w:hAnsi="Arial" w:cs="Arial"/>
                <w:sz w:val="28"/>
              </w:rPr>
            </w:pPr>
          </w:p>
        </w:tc>
        <w:tc>
          <w:tcPr>
            <w:tcW w:w="1260" w:type="dxa"/>
            <w:gridSpan w:val="3"/>
          </w:tcPr>
          <w:p w14:paraId="7188048B" w14:textId="77777777" w:rsidR="00C63F26" w:rsidRPr="00C87258" w:rsidRDefault="00C63F26" w:rsidP="00C63F26">
            <w:pPr>
              <w:contextualSpacing/>
              <w:jc w:val="right"/>
              <w:rPr>
                <w:rFonts w:ascii="Arial" w:hAnsi="Arial" w:cs="Arial"/>
                <w:sz w:val="28"/>
              </w:rPr>
            </w:pPr>
          </w:p>
        </w:tc>
      </w:tr>
      <w:tr w:rsidR="00C63F26" w:rsidRPr="00C87258" w14:paraId="737236F9" w14:textId="77777777" w:rsidTr="00011C52">
        <w:trPr>
          <w:cantSplit/>
          <w:trHeight w:val="279"/>
          <w:tblHeader/>
        </w:trPr>
        <w:tc>
          <w:tcPr>
            <w:tcW w:w="6588" w:type="dxa"/>
            <w:gridSpan w:val="2"/>
          </w:tcPr>
          <w:p w14:paraId="2B6928D5" w14:textId="1ABE075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Inventory of Premiums</w:t>
            </w:r>
            <w:r w:rsidR="00011C52">
              <w:rPr>
                <w:rFonts w:ascii="Arial" w:hAnsi="Arial" w:cs="Arial"/>
                <w:sz w:val="28"/>
                <w:vertAlign w:val="superscript"/>
              </w:rPr>
              <w:t>7</w:t>
            </w:r>
            <w:r w:rsidRPr="00C87258">
              <w:rPr>
                <w:rFonts w:ascii="Arial" w:hAnsi="Arial" w:cs="Arial"/>
                <w:sz w:val="28"/>
              </w:rPr>
              <w:tab/>
            </w:r>
          </w:p>
        </w:tc>
        <w:tc>
          <w:tcPr>
            <w:tcW w:w="1462" w:type="dxa"/>
            <w:gridSpan w:val="4"/>
          </w:tcPr>
          <w:p w14:paraId="7C502BA6" w14:textId="77777777" w:rsidR="00C63F26" w:rsidRPr="00C87258" w:rsidRDefault="00C63F26" w:rsidP="00C63F26">
            <w:pPr>
              <w:contextualSpacing/>
              <w:jc w:val="right"/>
              <w:rPr>
                <w:rFonts w:ascii="Arial" w:hAnsi="Arial" w:cs="Arial"/>
                <w:sz w:val="28"/>
              </w:rPr>
            </w:pPr>
            <w:r w:rsidRPr="00C87258">
              <w:rPr>
                <w:rFonts w:ascii="Arial" w:hAnsi="Arial" w:cs="Arial"/>
                <w:sz w:val="28"/>
              </w:rPr>
              <w:t>594,000</w:t>
            </w:r>
          </w:p>
        </w:tc>
        <w:tc>
          <w:tcPr>
            <w:tcW w:w="1260" w:type="dxa"/>
            <w:gridSpan w:val="3"/>
          </w:tcPr>
          <w:p w14:paraId="2AA768F5" w14:textId="77777777" w:rsidR="00C63F26" w:rsidRPr="00C87258" w:rsidRDefault="00C63F26" w:rsidP="00C63F26">
            <w:pPr>
              <w:contextualSpacing/>
              <w:jc w:val="right"/>
              <w:rPr>
                <w:rFonts w:ascii="Arial" w:hAnsi="Arial" w:cs="Arial"/>
                <w:sz w:val="28"/>
              </w:rPr>
            </w:pPr>
          </w:p>
        </w:tc>
      </w:tr>
      <w:tr w:rsidR="00C63F26" w:rsidRPr="00C87258" w14:paraId="52012FE8" w14:textId="77777777" w:rsidTr="00011C52">
        <w:trPr>
          <w:cantSplit/>
          <w:trHeight w:val="279"/>
          <w:tblHeader/>
        </w:trPr>
        <w:tc>
          <w:tcPr>
            <w:tcW w:w="6588" w:type="dxa"/>
            <w:gridSpan w:val="2"/>
          </w:tcPr>
          <w:p w14:paraId="7FB3E298"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462" w:type="dxa"/>
            <w:gridSpan w:val="4"/>
          </w:tcPr>
          <w:p w14:paraId="3308D00A" w14:textId="77777777" w:rsidR="00C63F26" w:rsidRPr="00C87258" w:rsidRDefault="00C63F26" w:rsidP="00C63F26">
            <w:pPr>
              <w:contextualSpacing/>
              <w:jc w:val="right"/>
              <w:rPr>
                <w:rFonts w:ascii="Arial" w:hAnsi="Arial" w:cs="Arial"/>
                <w:sz w:val="28"/>
              </w:rPr>
            </w:pPr>
          </w:p>
        </w:tc>
        <w:tc>
          <w:tcPr>
            <w:tcW w:w="1260" w:type="dxa"/>
            <w:gridSpan w:val="3"/>
          </w:tcPr>
          <w:p w14:paraId="7421DBFB" w14:textId="77777777" w:rsidR="00C63F26" w:rsidRPr="00C87258" w:rsidRDefault="00C63F26" w:rsidP="00C63F26">
            <w:pPr>
              <w:contextualSpacing/>
              <w:jc w:val="right"/>
              <w:rPr>
                <w:rFonts w:ascii="Arial" w:hAnsi="Arial" w:cs="Arial"/>
                <w:sz w:val="28"/>
              </w:rPr>
            </w:pPr>
            <w:r w:rsidRPr="00C87258">
              <w:rPr>
                <w:rFonts w:ascii="Arial" w:hAnsi="Arial" w:cs="Arial"/>
                <w:sz w:val="28"/>
              </w:rPr>
              <w:t>594,000</w:t>
            </w:r>
          </w:p>
        </w:tc>
      </w:tr>
      <w:tr w:rsidR="00011C52" w:rsidRPr="00C87258" w14:paraId="0DA2EF49" w14:textId="77777777" w:rsidTr="00011C52">
        <w:trPr>
          <w:gridAfter w:val="1"/>
          <w:wAfter w:w="472" w:type="dxa"/>
          <w:cantSplit/>
          <w:trHeight w:val="279"/>
          <w:tblHeader/>
        </w:trPr>
        <w:tc>
          <w:tcPr>
            <w:tcW w:w="6048" w:type="dxa"/>
          </w:tcPr>
          <w:p w14:paraId="73D73210" w14:textId="77777777" w:rsidR="00011C52" w:rsidRPr="00C87258" w:rsidRDefault="00011C52" w:rsidP="005A47A3">
            <w:pPr>
              <w:tabs>
                <w:tab w:val="left" w:pos="0"/>
                <w:tab w:val="right" w:leader="dot" w:pos="7200"/>
              </w:tabs>
              <w:rPr>
                <w:rFonts w:ascii="Arial" w:hAnsi="Arial" w:cs="Arial"/>
                <w:sz w:val="28"/>
              </w:rPr>
            </w:pPr>
            <w:r w:rsidRPr="00C87258">
              <w:rPr>
                <w:rFonts w:ascii="Arial" w:hAnsi="Arial" w:cs="Arial"/>
                <w:sz w:val="28"/>
              </w:rPr>
              <w:t>To record the purchase of mini piggy banks</w:t>
            </w:r>
            <w:r>
              <w:rPr>
                <w:rFonts w:ascii="Arial" w:hAnsi="Arial" w:cs="Arial"/>
                <w:sz w:val="28"/>
              </w:rPr>
              <w:t xml:space="preserve"> </w:t>
            </w:r>
          </w:p>
        </w:tc>
        <w:tc>
          <w:tcPr>
            <w:tcW w:w="1440" w:type="dxa"/>
            <w:gridSpan w:val="2"/>
          </w:tcPr>
          <w:p w14:paraId="21A87FFB" w14:textId="77777777" w:rsidR="00011C52" w:rsidRPr="00C87258" w:rsidRDefault="00011C52" w:rsidP="005A47A3">
            <w:pPr>
              <w:jc w:val="right"/>
              <w:rPr>
                <w:rFonts w:ascii="Arial" w:hAnsi="Arial" w:cs="Arial"/>
                <w:sz w:val="28"/>
              </w:rPr>
            </w:pPr>
          </w:p>
        </w:tc>
        <w:tc>
          <w:tcPr>
            <w:tcW w:w="1350" w:type="dxa"/>
            <w:gridSpan w:val="5"/>
          </w:tcPr>
          <w:p w14:paraId="584296E0" w14:textId="77777777" w:rsidR="00011C52" w:rsidRPr="00C87258" w:rsidRDefault="00011C52" w:rsidP="005A47A3">
            <w:pPr>
              <w:jc w:val="right"/>
              <w:rPr>
                <w:rFonts w:ascii="Arial" w:hAnsi="Arial" w:cs="Arial"/>
                <w:sz w:val="28"/>
              </w:rPr>
            </w:pPr>
          </w:p>
        </w:tc>
      </w:tr>
      <w:tr w:rsidR="00011C52" w:rsidRPr="00C87258" w14:paraId="516DFA7D" w14:textId="77777777" w:rsidTr="00011C52">
        <w:trPr>
          <w:gridAfter w:val="1"/>
          <w:wAfter w:w="472" w:type="dxa"/>
          <w:cantSplit/>
          <w:trHeight w:val="279"/>
          <w:tblHeader/>
        </w:trPr>
        <w:tc>
          <w:tcPr>
            <w:tcW w:w="6048" w:type="dxa"/>
          </w:tcPr>
          <w:p w14:paraId="3EC28A2D" w14:textId="499F563F" w:rsidR="00011C52" w:rsidRPr="00C87258" w:rsidDel="00F24321" w:rsidRDefault="00011C52" w:rsidP="005A47A3">
            <w:pPr>
              <w:tabs>
                <w:tab w:val="left" w:pos="0"/>
                <w:tab w:val="right" w:leader="dot" w:pos="7200"/>
              </w:tabs>
              <w:rPr>
                <w:rFonts w:ascii="Arial" w:hAnsi="Arial" w:cs="Arial"/>
                <w:sz w:val="28"/>
              </w:rPr>
            </w:pPr>
            <w:r>
              <w:rPr>
                <w:rFonts w:ascii="Arial" w:hAnsi="Arial" w:cs="Arial"/>
                <w:sz w:val="28"/>
                <w:vertAlign w:val="superscript"/>
              </w:rPr>
              <w:t>7</w:t>
            </w:r>
            <w:r>
              <w:rPr>
                <w:rFonts w:ascii="Arial" w:hAnsi="Arial" w:cs="Arial"/>
                <w:sz w:val="28"/>
              </w:rPr>
              <w:t>(330,000 x $1.80)</w:t>
            </w:r>
          </w:p>
        </w:tc>
        <w:tc>
          <w:tcPr>
            <w:tcW w:w="1440" w:type="dxa"/>
            <w:gridSpan w:val="2"/>
          </w:tcPr>
          <w:p w14:paraId="483BC533" w14:textId="77777777" w:rsidR="00011C52" w:rsidRPr="00C87258" w:rsidRDefault="00011C52" w:rsidP="005A47A3">
            <w:pPr>
              <w:jc w:val="right"/>
              <w:rPr>
                <w:rFonts w:ascii="Arial" w:hAnsi="Arial" w:cs="Arial"/>
                <w:sz w:val="28"/>
              </w:rPr>
            </w:pPr>
          </w:p>
        </w:tc>
        <w:tc>
          <w:tcPr>
            <w:tcW w:w="1350" w:type="dxa"/>
            <w:gridSpan w:val="5"/>
          </w:tcPr>
          <w:p w14:paraId="38092219" w14:textId="77777777" w:rsidR="00011C52" w:rsidRPr="00C87258" w:rsidRDefault="00011C52" w:rsidP="005A47A3">
            <w:pPr>
              <w:jc w:val="right"/>
              <w:rPr>
                <w:rFonts w:ascii="Arial" w:hAnsi="Arial" w:cs="Arial"/>
                <w:sz w:val="28"/>
              </w:rPr>
            </w:pPr>
          </w:p>
        </w:tc>
      </w:tr>
      <w:tr w:rsidR="00C63F26" w:rsidRPr="00C87258" w14:paraId="57B970E4" w14:textId="77777777" w:rsidTr="00011C52">
        <w:trPr>
          <w:cantSplit/>
          <w:trHeight w:val="279"/>
          <w:tblHeader/>
        </w:trPr>
        <w:tc>
          <w:tcPr>
            <w:tcW w:w="6588" w:type="dxa"/>
            <w:gridSpan w:val="2"/>
          </w:tcPr>
          <w:p w14:paraId="6EA11EF4" w14:textId="77777777" w:rsidR="00C63F26" w:rsidRPr="00C87258" w:rsidRDefault="00C63F26" w:rsidP="00C63F26">
            <w:pPr>
              <w:tabs>
                <w:tab w:val="left" w:pos="720"/>
                <w:tab w:val="right" w:leader="dot" w:pos="7200"/>
              </w:tabs>
              <w:contextualSpacing/>
              <w:rPr>
                <w:rFonts w:ascii="Arial" w:hAnsi="Arial" w:cs="Arial"/>
                <w:sz w:val="28"/>
              </w:rPr>
            </w:pPr>
          </w:p>
        </w:tc>
        <w:tc>
          <w:tcPr>
            <w:tcW w:w="1462" w:type="dxa"/>
            <w:gridSpan w:val="4"/>
          </w:tcPr>
          <w:p w14:paraId="362D68C2" w14:textId="77777777" w:rsidR="00C63F26" w:rsidRPr="00C87258" w:rsidRDefault="00C63F26" w:rsidP="00C63F26">
            <w:pPr>
              <w:contextualSpacing/>
              <w:jc w:val="right"/>
              <w:rPr>
                <w:rFonts w:ascii="Arial" w:hAnsi="Arial" w:cs="Arial"/>
                <w:sz w:val="28"/>
              </w:rPr>
            </w:pPr>
          </w:p>
        </w:tc>
        <w:tc>
          <w:tcPr>
            <w:tcW w:w="1260" w:type="dxa"/>
            <w:gridSpan w:val="3"/>
          </w:tcPr>
          <w:p w14:paraId="0718A688" w14:textId="77777777" w:rsidR="00C63F26" w:rsidRPr="00C87258" w:rsidRDefault="00C63F26" w:rsidP="00C63F26">
            <w:pPr>
              <w:contextualSpacing/>
              <w:jc w:val="right"/>
              <w:rPr>
                <w:rFonts w:ascii="Arial" w:hAnsi="Arial" w:cs="Arial"/>
                <w:sz w:val="28"/>
              </w:rPr>
            </w:pPr>
          </w:p>
        </w:tc>
      </w:tr>
      <w:tr w:rsidR="00C63F26" w:rsidRPr="00C87258" w14:paraId="2A345799" w14:textId="77777777" w:rsidTr="00011C52">
        <w:trPr>
          <w:cantSplit/>
          <w:trHeight w:val="279"/>
          <w:tblHeader/>
        </w:trPr>
        <w:tc>
          <w:tcPr>
            <w:tcW w:w="6588" w:type="dxa"/>
            <w:gridSpan w:val="2"/>
          </w:tcPr>
          <w:p w14:paraId="002CD198"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Cash</w:t>
            </w:r>
            <w:r w:rsidRPr="00C87258">
              <w:rPr>
                <w:rFonts w:ascii="Arial" w:hAnsi="Arial" w:cs="Arial"/>
                <w:sz w:val="28"/>
              </w:rPr>
              <w:tab/>
            </w:r>
            <w:r w:rsidRPr="00C87258">
              <w:rPr>
                <w:rFonts w:ascii="Arial" w:hAnsi="Arial" w:cs="Arial"/>
                <w:sz w:val="28"/>
              </w:rPr>
              <w:tab/>
            </w:r>
          </w:p>
        </w:tc>
        <w:tc>
          <w:tcPr>
            <w:tcW w:w="1462" w:type="dxa"/>
            <w:gridSpan w:val="4"/>
          </w:tcPr>
          <w:p w14:paraId="527163DF" w14:textId="77777777" w:rsidR="00C63F26" w:rsidRPr="00C87258" w:rsidRDefault="00C63F26" w:rsidP="00C63F26">
            <w:pPr>
              <w:contextualSpacing/>
              <w:jc w:val="right"/>
              <w:rPr>
                <w:rFonts w:ascii="Arial" w:hAnsi="Arial" w:cs="Arial"/>
                <w:sz w:val="28"/>
              </w:rPr>
            </w:pPr>
            <w:r w:rsidRPr="00C87258">
              <w:rPr>
                <w:rFonts w:ascii="Arial" w:hAnsi="Arial" w:cs="Arial"/>
                <w:sz w:val="28"/>
              </w:rPr>
              <w:t>823,080</w:t>
            </w:r>
          </w:p>
        </w:tc>
        <w:tc>
          <w:tcPr>
            <w:tcW w:w="1260" w:type="dxa"/>
            <w:gridSpan w:val="3"/>
          </w:tcPr>
          <w:p w14:paraId="63114FEE" w14:textId="77777777" w:rsidR="00C63F26" w:rsidRPr="00C87258" w:rsidRDefault="00C63F26" w:rsidP="00C63F26">
            <w:pPr>
              <w:contextualSpacing/>
              <w:jc w:val="right"/>
              <w:rPr>
                <w:rFonts w:ascii="Arial" w:hAnsi="Arial" w:cs="Arial"/>
                <w:sz w:val="28"/>
              </w:rPr>
            </w:pPr>
          </w:p>
        </w:tc>
      </w:tr>
      <w:tr w:rsidR="00C63F26" w:rsidRPr="00C87258" w14:paraId="082007AD" w14:textId="77777777" w:rsidTr="00011C52">
        <w:trPr>
          <w:cantSplit/>
          <w:trHeight w:val="279"/>
          <w:tblHeader/>
        </w:trPr>
        <w:tc>
          <w:tcPr>
            <w:tcW w:w="6588" w:type="dxa"/>
            <w:gridSpan w:val="2"/>
          </w:tcPr>
          <w:p w14:paraId="35113EE8" w14:textId="5BE0038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Sales Revenue</w:t>
            </w:r>
            <w:r w:rsidR="00011C52">
              <w:rPr>
                <w:rFonts w:ascii="Arial" w:hAnsi="Arial" w:cs="Arial"/>
                <w:sz w:val="28"/>
                <w:vertAlign w:val="superscript"/>
              </w:rPr>
              <w:t>8</w:t>
            </w:r>
            <w:r w:rsidRPr="00C87258">
              <w:rPr>
                <w:rFonts w:ascii="Arial" w:hAnsi="Arial" w:cs="Arial"/>
                <w:sz w:val="28"/>
              </w:rPr>
              <w:tab/>
            </w:r>
          </w:p>
        </w:tc>
        <w:tc>
          <w:tcPr>
            <w:tcW w:w="1462" w:type="dxa"/>
            <w:gridSpan w:val="4"/>
          </w:tcPr>
          <w:p w14:paraId="71A71834" w14:textId="77777777" w:rsidR="00C63F26" w:rsidRPr="00C87258" w:rsidRDefault="00C63F26" w:rsidP="00C63F26">
            <w:pPr>
              <w:contextualSpacing/>
              <w:jc w:val="right"/>
              <w:rPr>
                <w:rFonts w:ascii="Arial" w:hAnsi="Arial" w:cs="Arial"/>
                <w:sz w:val="28"/>
              </w:rPr>
            </w:pPr>
          </w:p>
        </w:tc>
        <w:tc>
          <w:tcPr>
            <w:tcW w:w="1260" w:type="dxa"/>
            <w:gridSpan w:val="3"/>
          </w:tcPr>
          <w:p w14:paraId="32587F7F" w14:textId="77777777" w:rsidR="00C63F26" w:rsidRPr="00C87258" w:rsidRDefault="00C63F26" w:rsidP="00C63F26">
            <w:pPr>
              <w:contextualSpacing/>
              <w:jc w:val="right"/>
              <w:rPr>
                <w:rFonts w:ascii="Arial" w:hAnsi="Arial" w:cs="Arial"/>
                <w:sz w:val="28"/>
              </w:rPr>
            </w:pPr>
            <w:r w:rsidRPr="00C87258">
              <w:rPr>
                <w:rFonts w:ascii="Arial" w:hAnsi="Arial" w:cs="Arial"/>
                <w:sz w:val="28"/>
              </w:rPr>
              <w:t>823,080</w:t>
            </w:r>
          </w:p>
        </w:tc>
      </w:tr>
      <w:tr w:rsidR="00011C52" w:rsidRPr="00C87258" w14:paraId="0650106D" w14:textId="77777777" w:rsidTr="00011C52">
        <w:trPr>
          <w:cantSplit/>
          <w:trHeight w:val="279"/>
          <w:tblHeader/>
        </w:trPr>
        <w:tc>
          <w:tcPr>
            <w:tcW w:w="6588" w:type="dxa"/>
            <w:gridSpan w:val="2"/>
          </w:tcPr>
          <w:p w14:paraId="399100F1" w14:textId="743EDF40"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 xml:space="preserve">To record </w:t>
            </w:r>
            <w:r>
              <w:rPr>
                <w:rFonts w:ascii="Arial" w:hAnsi="Arial" w:cs="Arial"/>
                <w:sz w:val="28"/>
              </w:rPr>
              <w:t>cash</w:t>
            </w:r>
            <w:r w:rsidRPr="00C87258">
              <w:rPr>
                <w:rFonts w:ascii="Arial" w:hAnsi="Arial" w:cs="Arial"/>
                <w:sz w:val="28"/>
              </w:rPr>
              <w:t xml:space="preserve"> sale</w:t>
            </w:r>
            <w:r>
              <w:rPr>
                <w:rFonts w:ascii="Arial" w:hAnsi="Arial" w:cs="Arial"/>
                <w:sz w:val="28"/>
              </w:rPr>
              <w:t>s</w:t>
            </w:r>
            <w:r w:rsidRPr="00C87258">
              <w:rPr>
                <w:rFonts w:ascii="Arial" w:hAnsi="Arial" w:cs="Arial"/>
                <w:sz w:val="28"/>
              </w:rPr>
              <w:t xml:space="preserve"> </w:t>
            </w:r>
          </w:p>
        </w:tc>
        <w:tc>
          <w:tcPr>
            <w:tcW w:w="1462" w:type="dxa"/>
            <w:gridSpan w:val="4"/>
          </w:tcPr>
          <w:p w14:paraId="0ADDF8BE" w14:textId="77777777" w:rsidR="00011C52" w:rsidRPr="00C87258" w:rsidRDefault="00011C52" w:rsidP="00011C52">
            <w:pPr>
              <w:contextualSpacing/>
              <w:jc w:val="right"/>
              <w:rPr>
                <w:rFonts w:ascii="Arial" w:hAnsi="Arial" w:cs="Arial"/>
                <w:sz w:val="28"/>
              </w:rPr>
            </w:pPr>
          </w:p>
        </w:tc>
        <w:tc>
          <w:tcPr>
            <w:tcW w:w="1260" w:type="dxa"/>
            <w:gridSpan w:val="3"/>
          </w:tcPr>
          <w:p w14:paraId="009C46AD" w14:textId="77777777" w:rsidR="00011C52" w:rsidRPr="00C87258" w:rsidRDefault="00011C52" w:rsidP="00011C52">
            <w:pPr>
              <w:contextualSpacing/>
              <w:jc w:val="right"/>
              <w:rPr>
                <w:rFonts w:ascii="Arial" w:hAnsi="Arial" w:cs="Arial"/>
                <w:sz w:val="28"/>
              </w:rPr>
            </w:pPr>
          </w:p>
        </w:tc>
      </w:tr>
      <w:tr w:rsidR="00011C52" w:rsidRPr="00C87258" w14:paraId="4400DE52" w14:textId="77777777" w:rsidTr="00011C52">
        <w:trPr>
          <w:cantSplit/>
          <w:trHeight w:val="279"/>
          <w:tblHeader/>
        </w:trPr>
        <w:tc>
          <w:tcPr>
            <w:tcW w:w="6588" w:type="dxa"/>
            <w:gridSpan w:val="2"/>
          </w:tcPr>
          <w:p w14:paraId="0B3FF15A" w14:textId="245ACB36" w:rsidR="00011C52" w:rsidRPr="00C87258" w:rsidRDefault="00011C52" w:rsidP="00011C52">
            <w:pPr>
              <w:tabs>
                <w:tab w:val="left" w:pos="720"/>
                <w:tab w:val="right" w:leader="dot" w:pos="7200"/>
              </w:tabs>
              <w:contextualSpacing/>
              <w:rPr>
                <w:rFonts w:ascii="Arial" w:hAnsi="Arial" w:cs="Arial"/>
                <w:sz w:val="28"/>
              </w:rPr>
            </w:pPr>
            <w:r>
              <w:rPr>
                <w:rFonts w:ascii="Arial" w:hAnsi="Arial" w:cs="Arial"/>
                <w:sz w:val="28"/>
                <w:vertAlign w:val="superscript"/>
              </w:rPr>
              <w:t>8</w:t>
            </w:r>
            <w:r>
              <w:rPr>
                <w:rFonts w:ascii="Arial" w:hAnsi="Arial" w:cs="Arial"/>
                <w:sz w:val="28"/>
              </w:rPr>
              <w:t>(2,743,600 x</w:t>
            </w:r>
            <w:r w:rsidRPr="00C87258">
              <w:rPr>
                <w:rFonts w:ascii="Arial" w:hAnsi="Arial" w:cs="Arial"/>
                <w:sz w:val="28"/>
              </w:rPr>
              <w:t xml:space="preserve"> $0.30)</w:t>
            </w:r>
          </w:p>
        </w:tc>
        <w:tc>
          <w:tcPr>
            <w:tcW w:w="1462" w:type="dxa"/>
            <w:gridSpan w:val="4"/>
          </w:tcPr>
          <w:p w14:paraId="2F1AD06E" w14:textId="77777777" w:rsidR="00011C52" w:rsidRPr="00C87258" w:rsidRDefault="00011C52" w:rsidP="00011C52">
            <w:pPr>
              <w:contextualSpacing/>
              <w:jc w:val="right"/>
              <w:rPr>
                <w:rFonts w:ascii="Arial" w:hAnsi="Arial" w:cs="Arial"/>
                <w:sz w:val="28"/>
              </w:rPr>
            </w:pPr>
          </w:p>
        </w:tc>
        <w:tc>
          <w:tcPr>
            <w:tcW w:w="1260" w:type="dxa"/>
            <w:gridSpan w:val="3"/>
          </w:tcPr>
          <w:p w14:paraId="32BAD16C" w14:textId="77777777" w:rsidR="00011C52" w:rsidRPr="00C87258" w:rsidRDefault="00011C52" w:rsidP="00011C52">
            <w:pPr>
              <w:contextualSpacing/>
              <w:jc w:val="right"/>
              <w:rPr>
                <w:rFonts w:ascii="Arial" w:hAnsi="Arial" w:cs="Arial"/>
                <w:sz w:val="28"/>
              </w:rPr>
            </w:pPr>
          </w:p>
        </w:tc>
      </w:tr>
      <w:tr w:rsidR="00011C52" w:rsidRPr="00C87258" w14:paraId="7F6E8820" w14:textId="77777777" w:rsidTr="00011C52">
        <w:trPr>
          <w:cantSplit/>
          <w:trHeight w:val="279"/>
          <w:tblHeader/>
        </w:trPr>
        <w:tc>
          <w:tcPr>
            <w:tcW w:w="6588" w:type="dxa"/>
            <w:gridSpan w:val="2"/>
          </w:tcPr>
          <w:p w14:paraId="3E225DC1" w14:textId="77777777" w:rsidR="00011C52" w:rsidRPr="00C87258" w:rsidRDefault="00011C52" w:rsidP="00011C52">
            <w:pPr>
              <w:tabs>
                <w:tab w:val="left" w:pos="720"/>
                <w:tab w:val="right" w:leader="dot" w:pos="7200"/>
              </w:tabs>
              <w:contextualSpacing/>
              <w:rPr>
                <w:rFonts w:ascii="Arial" w:hAnsi="Arial" w:cs="Arial"/>
                <w:sz w:val="28"/>
              </w:rPr>
            </w:pPr>
          </w:p>
        </w:tc>
        <w:tc>
          <w:tcPr>
            <w:tcW w:w="1462" w:type="dxa"/>
            <w:gridSpan w:val="4"/>
          </w:tcPr>
          <w:p w14:paraId="477377E0" w14:textId="77777777" w:rsidR="00011C52" w:rsidRPr="00C87258" w:rsidRDefault="00011C52" w:rsidP="00011C52">
            <w:pPr>
              <w:contextualSpacing/>
              <w:jc w:val="right"/>
              <w:rPr>
                <w:rFonts w:ascii="Arial" w:hAnsi="Arial" w:cs="Arial"/>
                <w:sz w:val="28"/>
              </w:rPr>
            </w:pPr>
          </w:p>
        </w:tc>
        <w:tc>
          <w:tcPr>
            <w:tcW w:w="1260" w:type="dxa"/>
            <w:gridSpan w:val="3"/>
          </w:tcPr>
          <w:p w14:paraId="33CAA025" w14:textId="77777777" w:rsidR="00011C52" w:rsidRPr="00C87258" w:rsidRDefault="00011C52" w:rsidP="00011C52">
            <w:pPr>
              <w:contextualSpacing/>
              <w:jc w:val="right"/>
              <w:rPr>
                <w:rFonts w:ascii="Arial" w:hAnsi="Arial" w:cs="Arial"/>
                <w:sz w:val="28"/>
              </w:rPr>
            </w:pPr>
          </w:p>
        </w:tc>
      </w:tr>
      <w:tr w:rsidR="00011C52" w:rsidRPr="00C87258" w14:paraId="2A0F0E81" w14:textId="77777777" w:rsidTr="00011C52">
        <w:trPr>
          <w:cantSplit/>
          <w:trHeight w:val="279"/>
          <w:tblHeader/>
        </w:trPr>
        <w:tc>
          <w:tcPr>
            <w:tcW w:w="6588" w:type="dxa"/>
            <w:gridSpan w:val="2"/>
          </w:tcPr>
          <w:p w14:paraId="4E6927EA" w14:textId="1842AFCF"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Cash ($600,000</w:t>
            </w:r>
            <w:r>
              <w:rPr>
                <w:rFonts w:ascii="Arial" w:hAnsi="Arial" w:cs="Arial"/>
                <w:sz w:val="28"/>
                <w:vertAlign w:val="superscript"/>
              </w:rPr>
              <w:t>9</w:t>
            </w:r>
            <w:r w:rsidRPr="00C87258">
              <w:rPr>
                <w:rFonts w:ascii="Arial" w:hAnsi="Arial" w:cs="Arial"/>
                <w:sz w:val="28"/>
              </w:rPr>
              <w:t xml:space="preserve"> – $150,000</w:t>
            </w:r>
            <w:r>
              <w:rPr>
                <w:rFonts w:ascii="Arial" w:hAnsi="Arial" w:cs="Arial"/>
                <w:sz w:val="28"/>
                <w:vertAlign w:val="superscript"/>
              </w:rPr>
              <w:t>10</w:t>
            </w:r>
            <w:r w:rsidRPr="00C87258">
              <w:rPr>
                <w:rFonts w:ascii="Arial" w:hAnsi="Arial" w:cs="Arial"/>
                <w:sz w:val="28"/>
              </w:rPr>
              <w:t>)</w:t>
            </w:r>
            <w:r w:rsidRPr="00C87258">
              <w:rPr>
                <w:rFonts w:ascii="Arial" w:hAnsi="Arial" w:cs="Arial"/>
                <w:sz w:val="28"/>
              </w:rPr>
              <w:tab/>
            </w:r>
          </w:p>
        </w:tc>
        <w:tc>
          <w:tcPr>
            <w:tcW w:w="1462" w:type="dxa"/>
            <w:gridSpan w:val="4"/>
          </w:tcPr>
          <w:p w14:paraId="332D1240" w14:textId="77777777" w:rsidR="00011C52" w:rsidRPr="00C87258" w:rsidRDefault="00011C52" w:rsidP="00011C52">
            <w:pPr>
              <w:contextualSpacing/>
              <w:jc w:val="right"/>
              <w:rPr>
                <w:rFonts w:ascii="Arial" w:hAnsi="Arial" w:cs="Arial"/>
                <w:sz w:val="28"/>
              </w:rPr>
            </w:pPr>
            <w:r w:rsidRPr="00C87258">
              <w:rPr>
                <w:rFonts w:ascii="Arial" w:hAnsi="Arial" w:cs="Arial"/>
                <w:sz w:val="28"/>
              </w:rPr>
              <w:t>450,000</w:t>
            </w:r>
          </w:p>
        </w:tc>
        <w:tc>
          <w:tcPr>
            <w:tcW w:w="1260" w:type="dxa"/>
            <w:gridSpan w:val="3"/>
          </w:tcPr>
          <w:p w14:paraId="6321FDB6" w14:textId="77777777" w:rsidR="00011C52" w:rsidRPr="00C87258" w:rsidRDefault="00011C52" w:rsidP="00011C52">
            <w:pPr>
              <w:contextualSpacing/>
              <w:jc w:val="right"/>
              <w:rPr>
                <w:rFonts w:ascii="Arial" w:hAnsi="Arial" w:cs="Arial"/>
                <w:sz w:val="28"/>
              </w:rPr>
            </w:pPr>
          </w:p>
        </w:tc>
      </w:tr>
      <w:tr w:rsidR="00011C52" w:rsidRPr="00C87258" w14:paraId="7ED37305" w14:textId="77777777" w:rsidTr="00011C52">
        <w:trPr>
          <w:cantSplit/>
          <w:trHeight w:val="279"/>
          <w:tblHeader/>
        </w:trPr>
        <w:tc>
          <w:tcPr>
            <w:tcW w:w="6588" w:type="dxa"/>
            <w:gridSpan w:val="2"/>
          </w:tcPr>
          <w:p w14:paraId="1EAC271C" w14:textId="77777777"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Estimated Liability for Premiums</w:t>
            </w:r>
            <w:r w:rsidRPr="00C87258">
              <w:rPr>
                <w:rFonts w:ascii="Arial" w:hAnsi="Arial" w:cs="Arial"/>
                <w:sz w:val="28"/>
              </w:rPr>
              <w:tab/>
            </w:r>
          </w:p>
        </w:tc>
        <w:tc>
          <w:tcPr>
            <w:tcW w:w="1462" w:type="dxa"/>
            <w:gridSpan w:val="4"/>
          </w:tcPr>
          <w:p w14:paraId="4D651225" w14:textId="77777777" w:rsidR="00011C52" w:rsidRPr="00C87258" w:rsidRDefault="00011C52" w:rsidP="00011C52">
            <w:pPr>
              <w:contextualSpacing/>
              <w:jc w:val="right"/>
              <w:rPr>
                <w:rFonts w:ascii="Arial" w:hAnsi="Arial" w:cs="Arial"/>
                <w:sz w:val="28"/>
              </w:rPr>
            </w:pPr>
            <w:r w:rsidRPr="00C87258">
              <w:rPr>
                <w:rFonts w:ascii="Arial" w:hAnsi="Arial" w:cs="Arial"/>
                <w:sz w:val="28"/>
              </w:rPr>
              <w:t>17,400</w:t>
            </w:r>
          </w:p>
        </w:tc>
        <w:tc>
          <w:tcPr>
            <w:tcW w:w="1260" w:type="dxa"/>
            <w:gridSpan w:val="3"/>
          </w:tcPr>
          <w:p w14:paraId="3975FF64" w14:textId="77777777" w:rsidR="00011C52" w:rsidRPr="00C87258" w:rsidRDefault="00011C52" w:rsidP="00011C52">
            <w:pPr>
              <w:contextualSpacing/>
              <w:jc w:val="right"/>
              <w:rPr>
                <w:rFonts w:ascii="Arial" w:hAnsi="Arial" w:cs="Arial"/>
                <w:sz w:val="28"/>
              </w:rPr>
            </w:pPr>
          </w:p>
        </w:tc>
      </w:tr>
      <w:tr w:rsidR="00011C52" w:rsidRPr="00C87258" w14:paraId="64158BB2" w14:textId="77777777" w:rsidTr="00011C52">
        <w:trPr>
          <w:cantSplit/>
          <w:trHeight w:val="279"/>
          <w:tblHeader/>
        </w:trPr>
        <w:tc>
          <w:tcPr>
            <w:tcW w:w="6588" w:type="dxa"/>
            <w:gridSpan w:val="2"/>
          </w:tcPr>
          <w:p w14:paraId="10F082E7" w14:textId="4F124717"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Premium Expense</w:t>
            </w:r>
            <w:r>
              <w:rPr>
                <w:rFonts w:ascii="Arial" w:hAnsi="Arial" w:cs="Arial"/>
                <w:sz w:val="28"/>
                <w:vertAlign w:val="superscript"/>
              </w:rPr>
              <w:t>11</w:t>
            </w:r>
            <w:r w:rsidRPr="00C87258">
              <w:rPr>
                <w:rFonts w:ascii="Arial" w:hAnsi="Arial" w:cs="Arial"/>
                <w:sz w:val="28"/>
              </w:rPr>
              <w:tab/>
            </w:r>
          </w:p>
        </w:tc>
        <w:tc>
          <w:tcPr>
            <w:tcW w:w="1462" w:type="dxa"/>
            <w:gridSpan w:val="4"/>
          </w:tcPr>
          <w:p w14:paraId="75DA8399" w14:textId="77777777" w:rsidR="00011C52" w:rsidRPr="00C87258" w:rsidRDefault="00011C52" w:rsidP="00011C52">
            <w:pPr>
              <w:contextualSpacing/>
              <w:jc w:val="right"/>
              <w:rPr>
                <w:rFonts w:ascii="Arial" w:hAnsi="Arial" w:cs="Arial"/>
                <w:sz w:val="28"/>
              </w:rPr>
            </w:pPr>
            <w:r w:rsidRPr="00C87258">
              <w:rPr>
                <w:rFonts w:ascii="Arial" w:hAnsi="Arial" w:cs="Arial"/>
                <w:sz w:val="28"/>
              </w:rPr>
              <w:t>72,600</w:t>
            </w:r>
          </w:p>
        </w:tc>
        <w:tc>
          <w:tcPr>
            <w:tcW w:w="1260" w:type="dxa"/>
            <w:gridSpan w:val="3"/>
          </w:tcPr>
          <w:p w14:paraId="5AF780D0" w14:textId="77777777" w:rsidR="00011C52" w:rsidRPr="00C87258" w:rsidRDefault="00011C52" w:rsidP="00011C52">
            <w:pPr>
              <w:contextualSpacing/>
              <w:jc w:val="right"/>
              <w:rPr>
                <w:rFonts w:ascii="Arial" w:hAnsi="Arial" w:cs="Arial"/>
                <w:sz w:val="28"/>
              </w:rPr>
            </w:pPr>
          </w:p>
        </w:tc>
      </w:tr>
      <w:tr w:rsidR="00011C52" w:rsidRPr="00C87258" w14:paraId="33A5AC26" w14:textId="77777777" w:rsidTr="00011C52">
        <w:trPr>
          <w:cantSplit/>
          <w:trHeight w:val="279"/>
          <w:tblHeader/>
        </w:trPr>
        <w:tc>
          <w:tcPr>
            <w:tcW w:w="6588" w:type="dxa"/>
            <w:gridSpan w:val="2"/>
          </w:tcPr>
          <w:p w14:paraId="082B1490" w14:textId="5782CCD7" w:rsidR="00011C52" w:rsidRPr="00C87258" w:rsidRDefault="00011C52">
            <w:pPr>
              <w:tabs>
                <w:tab w:val="left" w:pos="720"/>
                <w:tab w:val="right" w:leader="dot" w:pos="7200"/>
              </w:tabs>
              <w:ind w:left="810" w:hanging="90"/>
              <w:contextualSpacing/>
              <w:rPr>
                <w:rFonts w:ascii="Arial" w:hAnsi="Arial" w:cs="Arial"/>
                <w:sz w:val="28"/>
              </w:rPr>
            </w:pPr>
            <w:r w:rsidRPr="00C87258">
              <w:rPr>
                <w:rFonts w:ascii="Arial" w:hAnsi="Arial" w:cs="Arial"/>
                <w:sz w:val="28"/>
              </w:rPr>
              <w:t>Inventory of Premiums</w:t>
            </w:r>
            <w:r>
              <w:rPr>
                <w:rFonts w:ascii="Arial" w:hAnsi="Arial" w:cs="Arial"/>
                <w:sz w:val="28"/>
              </w:rPr>
              <w:t xml:space="preserve"> </w:t>
            </w:r>
            <w:r w:rsidRPr="00C87258">
              <w:rPr>
                <w:rFonts w:ascii="Arial" w:hAnsi="Arial" w:cs="Arial"/>
                <w:sz w:val="28"/>
              </w:rPr>
              <w:t>(300,000 x $1.80)</w:t>
            </w:r>
            <w:r w:rsidRPr="00C87258">
              <w:rPr>
                <w:rFonts w:ascii="Arial" w:hAnsi="Arial" w:cs="Arial"/>
                <w:sz w:val="28"/>
              </w:rPr>
              <w:tab/>
            </w:r>
          </w:p>
        </w:tc>
        <w:tc>
          <w:tcPr>
            <w:tcW w:w="1462" w:type="dxa"/>
            <w:gridSpan w:val="4"/>
          </w:tcPr>
          <w:p w14:paraId="77C09FA4" w14:textId="77777777" w:rsidR="00011C52" w:rsidRPr="00C87258" w:rsidRDefault="00011C52" w:rsidP="00011C52">
            <w:pPr>
              <w:contextualSpacing/>
              <w:jc w:val="right"/>
              <w:rPr>
                <w:rFonts w:ascii="Arial" w:hAnsi="Arial" w:cs="Arial"/>
                <w:sz w:val="28"/>
              </w:rPr>
            </w:pPr>
          </w:p>
        </w:tc>
        <w:tc>
          <w:tcPr>
            <w:tcW w:w="1260" w:type="dxa"/>
            <w:gridSpan w:val="3"/>
          </w:tcPr>
          <w:p w14:paraId="67D00D93" w14:textId="77777777" w:rsidR="00011C52" w:rsidRPr="00C87258" w:rsidRDefault="00011C52" w:rsidP="00DE163B">
            <w:pPr>
              <w:contextualSpacing/>
              <w:rPr>
                <w:rFonts w:ascii="Arial" w:hAnsi="Arial" w:cs="Arial"/>
                <w:sz w:val="28"/>
              </w:rPr>
            </w:pPr>
            <w:r w:rsidRPr="00C87258">
              <w:rPr>
                <w:rFonts w:ascii="Arial" w:hAnsi="Arial" w:cs="Arial"/>
                <w:sz w:val="28"/>
              </w:rPr>
              <w:t>540,000</w:t>
            </w:r>
          </w:p>
        </w:tc>
      </w:tr>
      <w:tr w:rsidR="00011C52" w:rsidRPr="00C87258" w14:paraId="527F3E81" w14:textId="77777777" w:rsidTr="00011C52">
        <w:trPr>
          <w:cantSplit/>
          <w:trHeight w:val="279"/>
          <w:tblHeader/>
        </w:trPr>
        <w:tc>
          <w:tcPr>
            <w:tcW w:w="6588" w:type="dxa"/>
            <w:gridSpan w:val="2"/>
          </w:tcPr>
          <w:p w14:paraId="75CA0F49" w14:textId="29A01DD5" w:rsidR="00011C52" w:rsidRPr="00C87258" w:rsidRDefault="00011C52" w:rsidP="00DE163B">
            <w:pPr>
              <w:tabs>
                <w:tab w:val="left" w:pos="0"/>
                <w:tab w:val="right" w:leader="dot" w:pos="7200"/>
              </w:tabs>
              <w:contextualSpacing/>
              <w:rPr>
                <w:rFonts w:ascii="Arial" w:hAnsi="Arial" w:cs="Arial"/>
                <w:sz w:val="28"/>
              </w:rPr>
            </w:pPr>
            <w:r w:rsidRPr="00C87258">
              <w:rPr>
                <w:rFonts w:ascii="Arial" w:hAnsi="Arial" w:cs="Arial"/>
                <w:sz w:val="28"/>
              </w:rPr>
              <w:t xml:space="preserve">To record the redemption of </w:t>
            </w:r>
            <w:r>
              <w:rPr>
                <w:rFonts w:ascii="Arial" w:hAnsi="Arial" w:cs="Arial"/>
                <w:sz w:val="28"/>
              </w:rPr>
              <w:t>wrappers</w:t>
            </w:r>
          </w:p>
        </w:tc>
        <w:tc>
          <w:tcPr>
            <w:tcW w:w="1462" w:type="dxa"/>
            <w:gridSpan w:val="4"/>
          </w:tcPr>
          <w:p w14:paraId="63B9496C" w14:textId="77777777" w:rsidR="00011C52" w:rsidRPr="00C87258" w:rsidRDefault="00011C52" w:rsidP="00011C52">
            <w:pPr>
              <w:contextualSpacing/>
              <w:jc w:val="right"/>
              <w:rPr>
                <w:rFonts w:ascii="Arial" w:hAnsi="Arial" w:cs="Arial"/>
                <w:sz w:val="28"/>
              </w:rPr>
            </w:pPr>
          </w:p>
        </w:tc>
        <w:tc>
          <w:tcPr>
            <w:tcW w:w="1260" w:type="dxa"/>
            <w:gridSpan w:val="3"/>
          </w:tcPr>
          <w:p w14:paraId="56428F45" w14:textId="77777777" w:rsidR="00011C52" w:rsidRPr="00C87258" w:rsidRDefault="00011C52" w:rsidP="00011C52">
            <w:pPr>
              <w:contextualSpacing/>
              <w:jc w:val="right"/>
              <w:rPr>
                <w:rFonts w:ascii="Arial" w:hAnsi="Arial" w:cs="Arial"/>
                <w:sz w:val="28"/>
              </w:rPr>
            </w:pPr>
          </w:p>
        </w:tc>
      </w:tr>
      <w:tr w:rsidR="00011C52" w:rsidRPr="00C87258" w14:paraId="5F7848C6" w14:textId="77777777" w:rsidTr="00011C52">
        <w:trPr>
          <w:cantSplit/>
          <w:trHeight w:val="279"/>
          <w:tblHeader/>
        </w:trPr>
        <w:tc>
          <w:tcPr>
            <w:tcW w:w="6588" w:type="dxa"/>
            <w:gridSpan w:val="2"/>
          </w:tcPr>
          <w:p w14:paraId="6EB0DBAF" w14:textId="77777777" w:rsidR="00011C52" w:rsidRPr="00C87258" w:rsidRDefault="00011C52" w:rsidP="00011C52">
            <w:pPr>
              <w:tabs>
                <w:tab w:val="left" w:pos="720"/>
                <w:tab w:val="right" w:leader="dot" w:pos="7200"/>
              </w:tabs>
              <w:contextualSpacing/>
              <w:rPr>
                <w:rFonts w:ascii="Arial" w:hAnsi="Arial" w:cs="Arial"/>
                <w:sz w:val="28"/>
              </w:rPr>
            </w:pPr>
          </w:p>
        </w:tc>
        <w:tc>
          <w:tcPr>
            <w:tcW w:w="1462" w:type="dxa"/>
            <w:gridSpan w:val="4"/>
          </w:tcPr>
          <w:p w14:paraId="11E8CDBA" w14:textId="77777777" w:rsidR="00011C52" w:rsidRPr="00C87258" w:rsidRDefault="00011C52" w:rsidP="00011C52">
            <w:pPr>
              <w:contextualSpacing/>
              <w:jc w:val="right"/>
              <w:rPr>
                <w:rFonts w:ascii="Arial" w:hAnsi="Arial" w:cs="Arial"/>
                <w:sz w:val="28"/>
              </w:rPr>
            </w:pPr>
          </w:p>
        </w:tc>
        <w:tc>
          <w:tcPr>
            <w:tcW w:w="1260" w:type="dxa"/>
            <w:gridSpan w:val="3"/>
          </w:tcPr>
          <w:p w14:paraId="2B290381" w14:textId="77777777" w:rsidR="00011C52" w:rsidRPr="00C87258" w:rsidRDefault="00011C52" w:rsidP="00011C52">
            <w:pPr>
              <w:contextualSpacing/>
              <w:jc w:val="right"/>
              <w:rPr>
                <w:rFonts w:ascii="Arial" w:hAnsi="Arial" w:cs="Arial"/>
                <w:sz w:val="28"/>
              </w:rPr>
            </w:pPr>
          </w:p>
        </w:tc>
      </w:tr>
      <w:tr w:rsidR="00011C52" w:rsidRPr="00C87258" w14:paraId="75D320C7" w14:textId="77777777" w:rsidTr="00011C52">
        <w:trPr>
          <w:cantSplit/>
          <w:trHeight w:val="279"/>
          <w:tblHeader/>
        </w:trPr>
        <w:tc>
          <w:tcPr>
            <w:tcW w:w="6588" w:type="dxa"/>
            <w:gridSpan w:val="2"/>
          </w:tcPr>
          <w:p w14:paraId="248CB6C3" w14:textId="3C45CE5B" w:rsidR="00011C52" w:rsidRPr="00C87258" w:rsidRDefault="00011C52" w:rsidP="00011C52">
            <w:pPr>
              <w:tabs>
                <w:tab w:val="left" w:pos="720"/>
                <w:tab w:val="right" w:leader="dot" w:pos="7200"/>
              </w:tabs>
              <w:contextualSpacing/>
              <w:rPr>
                <w:rFonts w:ascii="Arial" w:hAnsi="Arial" w:cs="Arial"/>
                <w:sz w:val="28"/>
              </w:rPr>
            </w:pPr>
            <w:r>
              <w:rPr>
                <w:rFonts w:ascii="Arial" w:hAnsi="Arial" w:cs="Arial"/>
                <w:sz w:val="28"/>
                <w:vertAlign w:val="superscript"/>
              </w:rPr>
              <w:t>11</w:t>
            </w:r>
            <w:r w:rsidRPr="00C87258">
              <w:rPr>
                <w:rFonts w:ascii="Arial" w:hAnsi="Arial" w:cs="Arial"/>
                <w:sz w:val="28"/>
              </w:rPr>
              <w:t>Calculation of premium expense:</w:t>
            </w:r>
          </w:p>
        </w:tc>
        <w:tc>
          <w:tcPr>
            <w:tcW w:w="1462" w:type="dxa"/>
            <w:gridSpan w:val="4"/>
          </w:tcPr>
          <w:p w14:paraId="454C20B8" w14:textId="77777777" w:rsidR="00011C52" w:rsidRPr="00C87258" w:rsidRDefault="00011C52" w:rsidP="00011C52">
            <w:pPr>
              <w:contextualSpacing/>
              <w:jc w:val="right"/>
              <w:rPr>
                <w:rFonts w:ascii="Arial" w:hAnsi="Arial" w:cs="Arial"/>
                <w:sz w:val="28"/>
              </w:rPr>
            </w:pPr>
          </w:p>
        </w:tc>
        <w:tc>
          <w:tcPr>
            <w:tcW w:w="1260" w:type="dxa"/>
            <w:gridSpan w:val="3"/>
          </w:tcPr>
          <w:p w14:paraId="1490106F" w14:textId="77777777" w:rsidR="00011C52" w:rsidRPr="00C87258" w:rsidRDefault="00011C52" w:rsidP="00011C52">
            <w:pPr>
              <w:contextualSpacing/>
              <w:jc w:val="right"/>
              <w:rPr>
                <w:rFonts w:ascii="Arial" w:hAnsi="Arial" w:cs="Arial"/>
                <w:sz w:val="28"/>
              </w:rPr>
            </w:pPr>
          </w:p>
        </w:tc>
      </w:tr>
      <w:tr w:rsidR="00011C52" w:rsidRPr="00C87258" w14:paraId="5039B23A" w14:textId="77777777" w:rsidTr="00011C52">
        <w:trPr>
          <w:cantSplit/>
          <w:trHeight w:val="279"/>
          <w:tblHeader/>
        </w:trPr>
        <w:tc>
          <w:tcPr>
            <w:tcW w:w="6588" w:type="dxa"/>
            <w:gridSpan w:val="2"/>
          </w:tcPr>
          <w:p w14:paraId="3F9D63CF" w14:textId="77777777"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ab/>
              <w:t>300,000 banks X $1.80 =</w:t>
            </w:r>
          </w:p>
        </w:tc>
        <w:tc>
          <w:tcPr>
            <w:tcW w:w="1462" w:type="dxa"/>
            <w:gridSpan w:val="4"/>
          </w:tcPr>
          <w:p w14:paraId="140ADD3C" w14:textId="77777777" w:rsidR="00011C52" w:rsidRPr="00C87258" w:rsidRDefault="00011C52" w:rsidP="00011C52">
            <w:pPr>
              <w:contextualSpacing/>
              <w:jc w:val="right"/>
              <w:rPr>
                <w:rFonts w:ascii="Arial" w:hAnsi="Arial" w:cs="Arial"/>
                <w:sz w:val="28"/>
              </w:rPr>
            </w:pPr>
            <w:r w:rsidRPr="00C87258">
              <w:rPr>
                <w:rFonts w:ascii="Arial" w:hAnsi="Arial" w:cs="Arial"/>
                <w:sz w:val="28"/>
              </w:rPr>
              <w:t>$540,000</w:t>
            </w:r>
          </w:p>
        </w:tc>
        <w:tc>
          <w:tcPr>
            <w:tcW w:w="1260" w:type="dxa"/>
            <w:gridSpan w:val="3"/>
          </w:tcPr>
          <w:p w14:paraId="7FD602E3" w14:textId="77777777" w:rsidR="00011C52" w:rsidRPr="00C87258" w:rsidRDefault="00011C52" w:rsidP="00011C52">
            <w:pPr>
              <w:contextualSpacing/>
              <w:jc w:val="right"/>
              <w:rPr>
                <w:rFonts w:ascii="Arial" w:hAnsi="Arial" w:cs="Arial"/>
                <w:sz w:val="28"/>
              </w:rPr>
            </w:pPr>
          </w:p>
        </w:tc>
      </w:tr>
      <w:tr w:rsidR="00011C52" w:rsidRPr="00C87258" w14:paraId="45106E41" w14:textId="77777777" w:rsidTr="00011C52">
        <w:trPr>
          <w:cantSplit/>
          <w:trHeight w:val="279"/>
          <w:tblHeader/>
        </w:trPr>
        <w:tc>
          <w:tcPr>
            <w:tcW w:w="6588" w:type="dxa"/>
            <w:gridSpan w:val="2"/>
          </w:tcPr>
          <w:p w14:paraId="50774D56" w14:textId="0C19A65E" w:rsidR="00011C52" w:rsidRPr="006B7E48" w:rsidRDefault="00011C52" w:rsidP="00011C52">
            <w:pPr>
              <w:tabs>
                <w:tab w:val="left" w:pos="720"/>
                <w:tab w:val="right" w:leader="dot" w:pos="7200"/>
              </w:tabs>
              <w:contextualSpacing/>
              <w:rPr>
                <w:rFonts w:ascii="Arial" w:hAnsi="Arial" w:cs="Arial"/>
                <w:sz w:val="28"/>
                <w:vertAlign w:val="superscript"/>
              </w:rPr>
            </w:pPr>
            <w:r w:rsidRPr="00C87258">
              <w:rPr>
                <w:rFonts w:ascii="Arial" w:hAnsi="Arial" w:cs="Arial"/>
                <w:sz w:val="28"/>
              </w:rPr>
              <w:tab/>
              <w:t>Postage—300,000 X $0.</w:t>
            </w:r>
            <w:proofErr w:type="gramStart"/>
            <w:r w:rsidRPr="00C87258">
              <w:rPr>
                <w:rFonts w:ascii="Arial" w:hAnsi="Arial" w:cs="Arial"/>
                <w:sz w:val="28"/>
              </w:rPr>
              <w:t>50</w:t>
            </w:r>
            <w:r>
              <w:rPr>
                <w:rFonts w:ascii="Arial" w:hAnsi="Arial" w:cs="Arial"/>
                <w:sz w:val="28"/>
              </w:rPr>
              <w:t xml:space="preserve"> </w:t>
            </w:r>
            <w:r w:rsidRPr="00C87258">
              <w:rPr>
                <w:rFonts w:ascii="Arial" w:hAnsi="Arial" w:cs="Arial"/>
                <w:sz w:val="28"/>
              </w:rPr>
              <w:t xml:space="preserve"> =</w:t>
            </w:r>
            <w:proofErr w:type="gramEnd"/>
            <w:r w:rsidRPr="00C87258">
              <w:rPr>
                <w:rFonts w:ascii="Arial" w:hAnsi="Arial" w:cs="Arial"/>
                <w:sz w:val="28"/>
              </w:rPr>
              <w:t xml:space="preserve"> </w:t>
            </w:r>
            <w:r w:rsidR="00110EE8">
              <w:rPr>
                <w:rFonts w:ascii="Arial" w:hAnsi="Arial" w:cs="Arial"/>
                <w:sz w:val="28"/>
                <w:vertAlign w:val="superscript"/>
              </w:rPr>
              <w:t>10</w:t>
            </w:r>
          </w:p>
        </w:tc>
        <w:tc>
          <w:tcPr>
            <w:tcW w:w="1462" w:type="dxa"/>
            <w:gridSpan w:val="4"/>
          </w:tcPr>
          <w:p w14:paraId="0BDEB629" w14:textId="77777777" w:rsidR="00011C52" w:rsidRPr="00C87258" w:rsidRDefault="00011C52" w:rsidP="00011C52">
            <w:pPr>
              <w:contextualSpacing/>
              <w:jc w:val="right"/>
              <w:rPr>
                <w:rFonts w:ascii="Arial" w:hAnsi="Arial" w:cs="Arial"/>
                <w:sz w:val="28"/>
                <w:u w:val="single"/>
              </w:rPr>
            </w:pPr>
            <w:r w:rsidRPr="00C87258">
              <w:rPr>
                <w:rFonts w:ascii="Arial" w:hAnsi="Arial" w:cs="Arial"/>
                <w:sz w:val="28"/>
                <w:u w:val="single"/>
              </w:rPr>
              <w:t xml:space="preserve">   150,000</w:t>
            </w:r>
          </w:p>
        </w:tc>
        <w:tc>
          <w:tcPr>
            <w:tcW w:w="1260" w:type="dxa"/>
            <w:gridSpan w:val="3"/>
          </w:tcPr>
          <w:p w14:paraId="79FEF52B" w14:textId="77777777" w:rsidR="00011C52" w:rsidRPr="00C87258" w:rsidRDefault="00011C52" w:rsidP="00011C52">
            <w:pPr>
              <w:contextualSpacing/>
              <w:jc w:val="right"/>
              <w:rPr>
                <w:rFonts w:ascii="Arial" w:hAnsi="Arial" w:cs="Arial"/>
                <w:sz w:val="28"/>
              </w:rPr>
            </w:pPr>
          </w:p>
        </w:tc>
      </w:tr>
      <w:tr w:rsidR="00011C52" w:rsidRPr="00C87258" w14:paraId="1F1A40DC" w14:textId="77777777" w:rsidTr="00011C52">
        <w:trPr>
          <w:cantSplit/>
          <w:trHeight w:val="279"/>
          <w:tblHeader/>
        </w:trPr>
        <w:tc>
          <w:tcPr>
            <w:tcW w:w="6588" w:type="dxa"/>
            <w:gridSpan w:val="2"/>
          </w:tcPr>
          <w:p w14:paraId="2262825D" w14:textId="77777777" w:rsidR="00011C52" w:rsidRPr="00C87258" w:rsidRDefault="00011C52" w:rsidP="00011C52">
            <w:pPr>
              <w:tabs>
                <w:tab w:val="left" w:pos="720"/>
                <w:tab w:val="right" w:leader="dot" w:pos="7200"/>
              </w:tabs>
              <w:contextualSpacing/>
              <w:rPr>
                <w:rFonts w:ascii="Arial" w:hAnsi="Arial" w:cs="Arial"/>
                <w:sz w:val="28"/>
              </w:rPr>
            </w:pPr>
          </w:p>
        </w:tc>
        <w:tc>
          <w:tcPr>
            <w:tcW w:w="1462" w:type="dxa"/>
            <w:gridSpan w:val="4"/>
          </w:tcPr>
          <w:p w14:paraId="382FFFF4" w14:textId="77777777" w:rsidR="00011C52" w:rsidRPr="00C87258" w:rsidRDefault="00011C52" w:rsidP="00011C52">
            <w:pPr>
              <w:contextualSpacing/>
              <w:jc w:val="right"/>
              <w:rPr>
                <w:rFonts w:ascii="Arial" w:hAnsi="Arial" w:cs="Arial"/>
                <w:sz w:val="28"/>
              </w:rPr>
            </w:pPr>
            <w:r w:rsidRPr="00C87258">
              <w:rPr>
                <w:rFonts w:ascii="Arial" w:hAnsi="Arial" w:cs="Arial"/>
                <w:sz w:val="28"/>
              </w:rPr>
              <w:t>690,000</w:t>
            </w:r>
          </w:p>
        </w:tc>
        <w:tc>
          <w:tcPr>
            <w:tcW w:w="1260" w:type="dxa"/>
            <w:gridSpan w:val="3"/>
          </w:tcPr>
          <w:p w14:paraId="247B0923" w14:textId="77777777" w:rsidR="00011C52" w:rsidRPr="00C87258" w:rsidRDefault="00011C52" w:rsidP="00011C52">
            <w:pPr>
              <w:contextualSpacing/>
              <w:jc w:val="right"/>
              <w:rPr>
                <w:rFonts w:ascii="Arial" w:hAnsi="Arial" w:cs="Arial"/>
                <w:sz w:val="28"/>
              </w:rPr>
            </w:pPr>
          </w:p>
        </w:tc>
      </w:tr>
      <w:tr w:rsidR="00011C52" w:rsidRPr="00C87258" w14:paraId="7E9C9B4C" w14:textId="77777777" w:rsidTr="00011C52">
        <w:trPr>
          <w:cantSplit/>
          <w:trHeight w:val="279"/>
          <w:tblHeader/>
        </w:trPr>
        <w:tc>
          <w:tcPr>
            <w:tcW w:w="6588" w:type="dxa"/>
            <w:gridSpan w:val="2"/>
          </w:tcPr>
          <w:p w14:paraId="4D36F3CA" w14:textId="77777777"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ab/>
              <w:t>Less: Cash received—</w:t>
            </w:r>
          </w:p>
        </w:tc>
        <w:tc>
          <w:tcPr>
            <w:tcW w:w="1462" w:type="dxa"/>
            <w:gridSpan w:val="4"/>
          </w:tcPr>
          <w:p w14:paraId="50336B3E" w14:textId="77777777" w:rsidR="00011C52" w:rsidRPr="00C87258" w:rsidRDefault="00011C52" w:rsidP="00011C52">
            <w:pPr>
              <w:contextualSpacing/>
              <w:jc w:val="right"/>
              <w:rPr>
                <w:rFonts w:ascii="Arial" w:hAnsi="Arial" w:cs="Arial"/>
                <w:sz w:val="28"/>
              </w:rPr>
            </w:pPr>
          </w:p>
        </w:tc>
        <w:tc>
          <w:tcPr>
            <w:tcW w:w="1260" w:type="dxa"/>
            <w:gridSpan w:val="3"/>
          </w:tcPr>
          <w:p w14:paraId="5FA601B6" w14:textId="77777777" w:rsidR="00011C52" w:rsidRPr="00C87258" w:rsidRDefault="00011C52" w:rsidP="00011C52">
            <w:pPr>
              <w:contextualSpacing/>
              <w:jc w:val="right"/>
              <w:rPr>
                <w:rFonts w:ascii="Arial" w:hAnsi="Arial" w:cs="Arial"/>
                <w:sz w:val="28"/>
              </w:rPr>
            </w:pPr>
          </w:p>
        </w:tc>
      </w:tr>
      <w:tr w:rsidR="00011C52" w:rsidRPr="00C87258" w14:paraId="7038080C" w14:textId="77777777" w:rsidTr="00011C52">
        <w:trPr>
          <w:cantSplit/>
          <w:trHeight w:val="279"/>
          <w:tblHeader/>
        </w:trPr>
        <w:tc>
          <w:tcPr>
            <w:tcW w:w="6588" w:type="dxa"/>
            <w:gridSpan w:val="2"/>
          </w:tcPr>
          <w:p w14:paraId="58FEC04C" w14:textId="247F70B7" w:rsidR="00011C52" w:rsidRPr="00DE163B" w:rsidRDefault="00011C52" w:rsidP="00011C52">
            <w:pPr>
              <w:tabs>
                <w:tab w:val="left" w:pos="720"/>
                <w:tab w:val="right" w:leader="dot" w:pos="7200"/>
              </w:tabs>
              <w:contextualSpacing/>
              <w:rPr>
                <w:rFonts w:ascii="Arial" w:hAnsi="Arial" w:cs="Arial"/>
                <w:sz w:val="28"/>
                <w:vertAlign w:val="superscript"/>
              </w:rPr>
            </w:pPr>
            <w:r w:rsidRPr="00C87258">
              <w:rPr>
                <w:rFonts w:ascii="Arial" w:hAnsi="Arial" w:cs="Arial"/>
                <w:sz w:val="28"/>
              </w:rPr>
              <w:tab/>
              <w:t xml:space="preserve">   (1,500,000 </w:t>
            </w:r>
            <w:r w:rsidRPr="00C87258">
              <w:rPr>
                <w:rFonts w:ascii="Arial" w:hAnsi="Arial" w:cs="Arial"/>
                <w:sz w:val="28"/>
              </w:rPr>
              <w:sym w:font="Symbol" w:char="F0B8"/>
            </w:r>
            <w:r w:rsidRPr="00C87258">
              <w:rPr>
                <w:rFonts w:ascii="Arial" w:hAnsi="Arial" w:cs="Arial"/>
                <w:sz w:val="28"/>
              </w:rPr>
              <w:t xml:space="preserve"> 5) X $2.00</w:t>
            </w:r>
            <w:r>
              <w:rPr>
                <w:rFonts w:ascii="Arial" w:hAnsi="Arial" w:cs="Arial"/>
                <w:sz w:val="28"/>
                <w:vertAlign w:val="superscript"/>
              </w:rPr>
              <w:t>9</w:t>
            </w:r>
          </w:p>
        </w:tc>
        <w:tc>
          <w:tcPr>
            <w:tcW w:w="1462" w:type="dxa"/>
            <w:gridSpan w:val="4"/>
          </w:tcPr>
          <w:p w14:paraId="40241008" w14:textId="77777777" w:rsidR="00011C52" w:rsidRPr="00C87258" w:rsidRDefault="00011C52" w:rsidP="00011C52">
            <w:pPr>
              <w:contextualSpacing/>
              <w:jc w:val="right"/>
              <w:rPr>
                <w:rFonts w:ascii="Arial" w:hAnsi="Arial" w:cs="Arial"/>
                <w:sz w:val="28"/>
                <w:u w:val="single"/>
              </w:rPr>
            </w:pPr>
            <w:r w:rsidRPr="00C87258">
              <w:rPr>
                <w:rFonts w:ascii="Arial" w:hAnsi="Arial" w:cs="Arial"/>
                <w:sz w:val="28"/>
                <w:u w:val="single"/>
              </w:rPr>
              <w:t xml:space="preserve">  600,000</w:t>
            </w:r>
          </w:p>
        </w:tc>
        <w:tc>
          <w:tcPr>
            <w:tcW w:w="1260" w:type="dxa"/>
            <w:gridSpan w:val="3"/>
          </w:tcPr>
          <w:p w14:paraId="4287D660" w14:textId="77777777" w:rsidR="00011C52" w:rsidRPr="00C87258" w:rsidRDefault="00011C52" w:rsidP="00011C52">
            <w:pPr>
              <w:contextualSpacing/>
              <w:jc w:val="right"/>
              <w:rPr>
                <w:rFonts w:ascii="Arial" w:hAnsi="Arial" w:cs="Arial"/>
                <w:sz w:val="28"/>
              </w:rPr>
            </w:pPr>
          </w:p>
        </w:tc>
      </w:tr>
      <w:tr w:rsidR="00011C52" w:rsidRPr="00C87258" w14:paraId="3A1D5EC8" w14:textId="77777777" w:rsidTr="00011C52">
        <w:trPr>
          <w:cantSplit/>
          <w:trHeight w:val="279"/>
          <w:tblHeader/>
        </w:trPr>
        <w:tc>
          <w:tcPr>
            <w:tcW w:w="6588" w:type="dxa"/>
            <w:gridSpan w:val="2"/>
          </w:tcPr>
          <w:p w14:paraId="3099B922" w14:textId="77777777"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ab/>
              <w:t>Premium expense for banks issued</w:t>
            </w:r>
          </w:p>
        </w:tc>
        <w:tc>
          <w:tcPr>
            <w:tcW w:w="1462" w:type="dxa"/>
            <w:gridSpan w:val="4"/>
          </w:tcPr>
          <w:p w14:paraId="14602219" w14:textId="77777777" w:rsidR="00011C52" w:rsidRPr="00C87258" w:rsidRDefault="00011C52" w:rsidP="00011C52">
            <w:pPr>
              <w:contextualSpacing/>
              <w:jc w:val="right"/>
              <w:rPr>
                <w:rFonts w:ascii="Arial" w:hAnsi="Arial" w:cs="Arial"/>
                <w:sz w:val="28"/>
              </w:rPr>
            </w:pPr>
            <w:r w:rsidRPr="00C87258">
              <w:rPr>
                <w:rFonts w:ascii="Arial" w:hAnsi="Arial" w:cs="Arial"/>
                <w:sz w:val="28"/>
              </w:rPr>
              <w:t>90,000</w:t>
            </w:r>
          </w:p>
        </w:tc>
        <w:tc>
          <w:tcPr>
            <w:tcW w:w="1260" w:type="dxa"/>
            <w:gridSpan w:val="3"/>
          </w:tcPr>
          <w:p w14:paraId="4708DD44" w14:textId="77777777" w:rsidR="00011C52" w:rsidRPr="00C87258" w:rsidRDefault="00011C52" w:rsidP="00011C52">
            <w:pPr>
              <w:contextualSpacing/>
              <w:jc w:val="right"/>
              <w:rPr>
                <w:rFonts w:ascii="Arial" w:hAnsi="Arial" w:cs="Arial"/>
                <w:sz w:val="28"/>
              </w:rPr>
            </w:pPr>
          </w:p>
        </w:tc>
      </w:tr>
      <w:tr w:rsidR="00011C52" w:rsidRPr="00C87258" w14:paraId="0000A188" w14:textId="77777777" w:rsidTr="00011C52">
        <w:trPr>
          <w:cantSplit/>
          <w:trHeight w:val="279"/>
          <w:tblHeader/>
        </w:trPr>
        <w:tc>
          <w:tcPr>
            <w:tcW w:w="6588" w:type="dxa"/>
            <w:gridSpan w:val="2"/>
          </w:tcPr>
          <w:p w14:paraId="13C9F9C6" w14:textId="7EA53AA8"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ab/>
              <w:t>Less: Outstanding claims at 12/31/</w:t>
            </w:r>
            <w:r>
              <w:rPr>
                <w:rFonts w:ascii="Arial" w:hAnsi="Arial" w:cs="Arial"/>
                <w:sz w:val="28"/>
              </w:rPr>
              <w:t>2</w:t>
            </w:r>
            <w:r w:rsidRPr="00C87258">
              <w:rPr>
                <w:rFonts w:ascii="Arial" w:hAnsi="Arial" w:cs="Arial"/>
                <w:sz w:val="28"/>
              </w:rPr>
              <w:t>1</w:t>
            </w:r>
          </w:p>
        </w:tc>
        <w:tc>
          <w:tcPr>
            <w:tcW w:w="1462" w:type="dxa"/>
            <w:gridSpan w:val="4"/>
          </w:tcPr>
          <w:p w14:paraId="467FCF9C" w14:textId="77777777" w:rsidR="00011C52" w:rsidRPr="00C87258" w:rsidRDefault="00011C52" w:rsidP="00011C52">
            <w:pPr>
              <w:contextualSpacing/>
              <w:jc w:val="right"/>
              <w:rPr>
                <w:rFonts w:ascii="Arial" w:hAnsi="Arial" w:cs="Arial"/>
                <w:sz w:val="28"/>
              </w:rPr>
            </w:pPr>
          </w:p>
        </w:tc>
        <w:tc>
          <w:tcPr>
            <w:tcW w:w="1260" w:type="dxa"/>
            <w:gridSpan w:val="3"/>
          </w:tcPr>
          <w:p w14:paraId="304C73BB" w14:textId="77777777" w:rsidR="00011C52" w:rsidRPr="00C87258" w:rsidRDefault="00011C52" w:rsidP="00011C52">
            <w:pPr>
              <w:contextualSpacing/>
              <w:jc w:val="right"/>
              <w:rPr>
                <w:rFonts w:ascii="Arial" w:hAnsi="Arial" w:cs="Arial"/>
                <w:sz w:val="28"/>
              </w:rPr>
            </w:pPr>
          </w:p>
        </w:tc>
      </w:tr>
      <w:tr w:rsidR="00011C52" w:rsidRPr="00C87258" w14:paraId="61CC24DE" w14:textId="77777777" w:rsidTr="00011C52">
        <w:trPr>
          <w:cantSplit/>
          <w:trHeight w:val="279"/>
          <w:tblHeader/>
        </w:trPr>
        <w:tc>
          <w:tcPr>
            <w:tcW w:w="6588" w:type="dxa"/>
            <w:gridSpan w:val="2"/>
          </w:tcPr>
          <w:p w14:paraId="334194A8" w14:textId="565C5974"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ab/>
              <w:t xml:space="preserve">  charged to </w:t>
            </w:r>
            <w:r>
              <w:rPr>
                <w:rFonts w:ascii="Arial" w:hAnsi="Arial" w:cs="Arial"/>
                <w:sz w:val="28"/>
              </w:rPr>
              <w:t>2020</w:t>
            </w:r>
            <w:r w:rsidRPr="00C87258">
              <w:rPr>
                <w:rFonts w:ascii="Arial" w:hAnsi="Arial" w:cs="Arial"/>
                <w:sz w:val="28"/>
              </w:rPr>
              <w:t xml:space="preserve"> but redeemed in </w:t>
            </w:r>
            <w:r>
              <w:rPr>
                <w:rFonts w:ascii="Arial" w:hAnsi="Arial" w:cs="Arial"/>
                <w:sz w:val="28"/>
              </w:rPr>
              <w:t>2021</w:t>
            </w:r>
          </w:p>
        </w:tc>
        <w:tc>
          <w:tcPr>
            <w:tcW w:w="1462" w:type="dxa"/>
            <w:gridSpan w:val="4"/>
          </w:tcPr>
          <w:p w14:paraId="75F0B7FD" w14:textId="77777777" w:rsidR="00011C52" w:rsidRPr="00C87258" w:rsidRDefault="00011C52" w:rsidP="00011C52">
            <w:pPr>
              <w:contextualSpacing/>
              <w:jc w:val="right"/>
              <w:rPr>
                <w:rFonts w:ascii="Arial" w:hAnsi="Arial" w:cs="Arial"/>
                <w:sz w:val="28"/>
                <w:u w:val="single"/>
              </w:rPr>
            </w:pPr>
            <w:r w:rsidRPr="00C87258">
              <w:rPr>
                <w:rFonts w:ascii="Arial" w:hAnsi="Arial" w:cs="Arial"/>
                <w:sz w:val="28"/>
                <w:u w:val="single"/>
              </w:rPr>
              <w:t xml:space="preserve">     17,400</w:t>
            </w:r>
          </w:p>
        </w:tc>
        <w:tc>
          <w:tcPr>
            <w:tcW w:w="1260" w:type="dxa"/>
            <w:gridSpan w:val="3"/>
          </w:tcPr>
          <w:p w14:paraId="2ECF4D10" w14:textId="77777777" w:rsidR="00011C52" w:rsidRPr="00C87258" w:rsidRDefault="00011C52" w:rsidP="00011C52">
            <w:pPr>
              <w:contextualSpacing/>
              <w:jc w:val="right"/>
              <w:rPr>
                <w:rFonts w:ascii="Arial" w:hAnsi="Arial" w:cs="Arial"/>
                <w:sz w:val="28"/>
              </w:rPr>
            </w:pPr>
          </w:p>
        </w:tc>
      </w:tr>
      <w:tr w:rsidR="00011C52" w:rsidRPr="00C87258" w14:paraId="5D5E867E" w14:textId="77777777" w:rsidTr="00011C52">
        <w:trPr>
          <w:cantSplit/>
          <w:trHeight w:val="279"/>
          <w:tblHeader/>
        </w:trPr>
        <w:tc>
          <w:tcPr>
            <w:tcW w:w="6588" w:type="dxa"/>
            <w:gridSpan w:val="2"/>
          </w:tcPr>
          <w:p w14:paraId="6FAF527B" w14:textId="2FE09DA5"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ab/>
              <w:t xml:space="preserve">Premium expense chargeable to </w:t>
            </w:r>
            <w:r>
              <w:rPr>
                <w:rFonts w:ascii="Arial" w:hAnsi="Arial" w:cs="Arial"/>
                <w:sz w:val="28"/>
              </w:rPr>
              <w:t>2021</w:t>
            </w:r>
          </w:p>
        </w:tc>
        <w:tc>
          <w:tcPr>
            <w:tcW w:w="1462" w:type="dxa"/>
            <w:gridSpan w:val="4"/>
          </w:tcPr>
          <w:p w14:paraId="33FC1FDC" w14:textId="77777777" w:rsidR="00011C52" w:rsidRPr="00C87258" w:rsidRDefault="00011C52" w:rsidP="00011C52">
            <w:pPr>
              <w:contextualSpacing/>
              <w:jc w:val="right"/>
              <w:rPr>
                <w:rFonts w:ascii="Arial" w:hAnsi="Arial" w:cs="Arial"/>
                <w:sz w:val="28"/>
                <w:u w:val="double"/>
              </w:rPr>
            </w:pPr>
            <w:proofErr w:type="gramStart"/>
            <w:r w:rsidRPr="00C87258">
              <w:rPr>
                <w:rFonts w:ascii="Arial" w:hAnsi="Arial" w:cs="Arial"/>
                <w:sz w:val="28"/>
                <w:u w:val="double"/>
              </w:rPr>
              <w:t>$  72,600</w:t>
            </w:r>
            <w:proofErr w:type="gramEnd"/>
          </w:p>
        </w:tc>
        <w:tc>
          <w:tcPr>
            <w:tcW w:w="1260" w:type="dxa"/>
            <w:gridSpan w:val="3"/>
          </w:tcPr>
          <w:p w14:paraId="6A5F1967" w14:textId="77777777" w:rsidR="00011C52" w:rsidRPr="00C87258" w:rsidRDefault="00011C52" w:rsidP="00011C52">
            <w:pPr>
              <w:contextualSpacing/>
              <w:jc w:val="right"/>
              <w:rPr>
                <w:rFonts w:ascii="Arial" w:hAnsi="Arial" w:cs="Arial"/>
                <w:sz w:val="28"/>
              </w:rPr>
            </w:pPr>
          </w:p>
        </w:tc>
      </w:tr>
      <w:tr w:rsidR="00011C52" w:rsidRPr="00C87258" w14:paraId="52EF95BB" w14:textId="77777777" w:rsidTr="00011C52">
        <w:trPr>
          <w:cantSplit/>
          <w:trHeight w:val="279"/>
          <w:tblHeader/>
        </w:trPr>
        <w:tc>
          <w:tcPr>
            <w:tcW w:w="6588" w:type="dxa"/>
            <w:gridSpan w:val="2"/>
          </w:tcPr>
          <w:p w14:paraId="0E5A7634" w14:textId="77777777" w:rsidR="00011C52" w:rsidRPr="00C87258" w:rsidRDefault="00011C52" w:rsidP="00011C52">
            <w:pPr>
              <w:tabs>
                <w:tab w:val="left" w:pos="720"/>
                <w:tab w:val="right" w:leader="dot" w:pos="7200"/>
              </w:tabs>
              <w:contextualSpacing/>
              <w:rPr>
                <w:rFonts w:ascii="Arial" w:hAnsi="Arial" w:cs="Arial"/>
                <w:sz w:val="28"/>
              </w:rPr>
            </w:pPr>
          </w:p>
        </w:tc>
        <w:tc>
          <w:tcPr>
            <w:tcW w:w="1462" w:type="dxa"/>
            <w:gridSpan w:val="4"/>
          </w:tcPr>
          <w:p w14:paraId="3F7567FB" w14:textId="77777777" w:rsidR="00011C52" w:rsidRPr="00C87258" w:rsidRDefault="00011C52" w:rsidP="00011C52">
            <w:pPr>
              <w:contextualSpacing/>
              <w:jc w:val="right"/>
              <w:rPr>
                <w:rFonts w:ascii="Arial" w:hAnsi="Arial" w:cs="Arial"/>
                <w:sz w:val="28"/>
              </w:rPr>
            </w:pPr>
          </w:p>
        </w:tc>
        <w:tc>
          <w:tcPr>
            <w:tcW w:w="1260" w:type="dxa"/>
            <w:gridSpan w:val="3"/>
          </w:tcPr>
          <w:p w14:paraId="1622DFC7" w14:textId="77777777" w:rsidR="00011C52" w:rsidRPr="00C87258" w:rsidRDefault="00011C52" w:rsidP="00011C52">
            <w:pPr>
              <w:contextualSpacing/>
              <w:jc w:val="right"/>
              <w:rPr>
                <w:rFonts w:ascii="Arial" w:hAnsi="Arial" w:cs="Arial"/>
                <w:sz w:val="28"/>
              </w:rPr>
            </w:pPr>
          </w:p>
        </w:tc>
      </w:tr>
      <w:tr w:rsidR="00011C52" w:rsidRPr="00C87258" w14:paraId="23BBC55E" w14:textId="77777777" w:rsidTr="00011C52">
        <w:trPr>
          <w:cantSplit/>
          <w:trHeight w:val="279"/>
          <w:tblHeader/>
        </w:trPr>
        <w:tc>
          <w:tcPr>
            <w:tcW w:w="6588" w:type="dxa"/>
            <w:gridSpan w:val="2"/>
          </w:tcPr>
          <w:p w14:paraId="4C5008DD" w14:textId="6FAAF845"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Premium Expense</w:t>
            </w:r>
            <w:r>
              <w:rPr>
                <w:rFonts w:ascii="Arial" w:hAnsi="Arial" w:cs="Arial"/>
                <w:sz w:val="28"/>
                <w:vertAlign w:val="superscript"/>
              </w:rPr>
              <w:t>12</w:t>
            </w:r>
            <w:r w:rsidRPr="00C87258">
              <w:rPr>
                <w:rFonts w:ascii="Arial" w:hAnsi="Arial" w:cs="Arial"/>
                <w:sz w:val="28"/>
              </w:rPr>
              <w:tab/>
            </w:r>
          </w:p>
        </w:tc>
        <w:tc>
          <w:tcPr>
            <w:tcW w:w="1620" w:type="dxa"/>
            <w:gridSpan w:val="5"/>
          </w:tcPr>
          <w:p w14:paraId="3570EFA3" w14:textId="570C8900" w:rsidR="00011C52" w:rsidRPr="00C87258" w:rsidRDefault="00011C52" w:rsidP="00011C52">
            <w:pPr>
              <w:contextualSpacing/>
              <w:jc w:val="right"/>
              <w:rPr>
                <w:rFonts w:ascii="Arial" w:hAnsi="Arial" w:cs="Arial"/>
                <w:sz w:val="28"/>
              </w:rPr>
            </w:pPr>
            <w:r w:rsidRPr="00C87258">
              <w:rPr>
                <w:rFonts w:ascii="Arial" w:hAnsi="Arial" w:cs="Arial"/>
                <w:sz w:val="28"/>
              </w:rPr>
              <w:t>21,000</w:t>
            </w:r>
          </w:p>
        </w:tc>
        <w:tc>
          <w:tcPr>
            <w:tcW w:w="1102" w:type="dxa"/>
            <w:gridSpan w:val="2"/>
          </w:tcPr>
          <w:p w14:paraId="48A60287" w14:textId="77777777" w:rsidR="00011C52" w:rsidRPr="00C87258" w:rsidRDefault="00011C52" w:rsidP="00011C52">
            <w:pPr>
              <w:contextualSpacing/>
              <w:jc w:val="right"/>
              <w:rPr>
                <w:rFonts w:ascii="Arial" w:hAnsi="Arial" w:cs="Arial"/>
                <w:sz w:val="28"/>
              </w:rPr>
            </w:pPr>
          </w:p>
        </w:tc>
      </w:tr>
      <w:tr w:rsidR="00011C52" w:rsidRPr="00C87258" w14:paraId="10600B16" w14:textId="77777777" w:rsidTr="00011C52">
        <w:trPr>
          <w:cantSplit/>
          <w:trHeight w:val="279"/>
          <w:tblHeader/>
        </w:trPr>
        <w:tc>
          <w:tcPr>
            <w:tcW w:w="6588" w:type="dxa"/>
            <w:gridSpan w:val="2"/>
          </w:tcPr>
          <w:p w14:paraId="758F7632" w14:textId="77777777" w:rsidR="00011C52" w:rsidRPr="00C87258" w:rsidRDefault="00011C52" w:rsidP="00011C52">
            <w:pPr>
              <w:tabs>
                <w:tab w:val="left" w:pos="720"/>
                <w:tab w:val="right" w:leader="dot" w:pos="7200"/>
              </w:tabs>
              <w:contextualSpacing/>
              <w:rPr>
                <w:rFonts w:ascii="Arial" w:hAnsi="Arial" w:cs="Arial"/>
                <w:sz w:val="28"/>
              </w:rPr>
            </w:pPr>
            <w:r w:rsidRPr="00C87258">
              <w:rPr>
                <w:rFonts w:ascii="Arial" w:hAnsi="Arial" w:cs="Arial"/>
                <w:sz w:val="28"/>
              </w:rPr>
              <w:tab/>
              <w:t>Estimated Liability for Premiums</w:t>
            </w:r>
            <w:r w:rsidRPr="00C87258">
              <w:rPr>
                <w:rFonts w:ascii="Arial" w:hAnsi="Arial" w:cs="Arial"/>
                <w:sz w:val="28"/>
              </w:rPr>
              <w:tab/>
            </w:r>
          </w:p>
        </w:tc>
        <w:tc>
          <w:tcPr>
            <w:tcW w:w="1440" w:type="dxa"/>
            <w:gridSpan w:val="3"/>
          </w:tcPr>
          <w:p w14:paraId="1BB64E35" w14:textId="77777777" w:rsidR="00011C52" w:rsidRPr="00C87258" w:rsidRDefault="00011C52" w:rsidP="00011C52">
            <w:pPr>
              <w:contextualSpacing/>
              <w:jc w:val="right"/>
              <w:rPr>
                <w:rFonts w:ascii="Arial" w:hAnsi="Arial" w:cs="Arial"/>
                <w:sz w:val="28"/>
              </w:rPr>
            </w:pPr>
          </w:p>
        </w:tc>
        <w:tc>
          <w:tcPr>
            <w:tcW w:w="1282" w:type="dxa"/>
            <w:gridSpan w:val="4"/>
          </w:tcPr>
          <w:p w14:paraId="3BE30C6A" w14:textId="77777777" w:rsidR="00011C52" w:rsidRPr="00C87258" w:rsidRDefault="00011C52" w:rsidP="00011C52">
            <w:pPr>
              <w:contextualSpacing/>
              <w:jc w:val="right"/>
              <w:rPr>
                <w:rFonts w:ascii="Arial" w:hAnsi="Arial" w:cs="Arial"/>
                <w:sz w:val="28"/>
              </w:rPr>
            </w:pPr>
            <w:r w:rsidRPr="00C87258">
              <w:rPr>
                <w:rFonts w:ascii="Arial" w:hAnsi="Arial" w:cs="Arial"/>
                <w:sz w:val="28"/>
              </w:rPr>
              <w:t>21,000</w:t>
            </w:r>
          </w:p>
        </w:tc>
      </w:tr>
      <w:tr w:rsidR="00011C52" w:rsidRPr="00C87258" w14:paraId="22FF160C" w14:textId="77777777" w:rsidTr="00011C52">
        <w:trPr>
          <w:cantSplit/>
          <w:trHeight w:val="279"/>
          <w:tblHeader/>
        </w:trPr>
        <w:tc>
          <w:tcPr>
            <w:tcW w:w="7578" w:type="dxa"/>
            <w:gridSpan w:val="4"/>
          </w:tcPr>
          <w:p w14:paraId="4F9616E5" w14:textId="27161AC6" w:rsidR="00011C52" w:rsidRPr="00C87258" w:rsidRDefault="00011C52" w:rsidP="00DE163B">
            <w:pPr>
              <w:tabs>
                <w:tab w:val="left" w:pos="0"/>
                <w:tab w:val="right" w:leader="dot" w:pos="7200"/>
              </w:tabs>
              <w:contextualSpacing/>
              <w:rPr>
                <w:rFonts w:ascii="Arial" w:hAnsi="Arial" w:cs="Arial"/>
                <w:sz w:val="28"/>
              </w:rPr>
            </w:pPr>
            <w:r>
              <w:rPr>
                <w:rFonts w:ascii="Arial" w:hAnsi="Arial" w:cs="Arial"/>
                <w:sz w:val="28"/>
                <w:vertAlign w:val="superscript"/>
              </w:rPr>
              <w:t>12</w:t>
            </w:r>
            <w:r w:rsidRPr="00C87258">
              <w:rPr>
                <w:rFonts w:ascii="Arial" w:hAnsi="Arial" w:cs="Arial"/>
                <w:sz w:val="28"/>
              </w:rPr>
              <w:t xml:space="preserve">(350,000 </w:t>
            </w:r>
            <w:r w:rsidRPr="00C87258">
              <w:rPr>
                <w:rFonts w:ascii="Arial" w:hAnsi="Arial" w:cs="Arial"/>
                <w:sz w:val="28"/>
              </w:rPr>
              <w:sym w:font="Symbol" w:char="F0B8"/>
            </w:r>
            <w:r w:rsidRPr="00C87258">
              <w:rPr>
                <w:rFonts w:ascii="Arial" w:hAnsi="Arial" w:cs="Arial"/>
                <w:sz w:val="28"/>
              </w:rPr>
              <w:t xml:space="preserve"> 5) X ($1.80 + $.50 – $2.00) = $21,000</w:t>
            </w:r>
          </w:p>
        </w:tc>
        <w:tc>
          <w:tcPr>
            <w:tcW w:w="450" w:type="dxa"/>
          </w:tcPr>
          <w:p w14:paraId="4BF9291B" w14:textId="77777777" w:rsidR="00011C52" w:rsidRPr="00C87258" w:rsidRDefault="00011C52" w:rsidP="00011C52">
            <w:pPr>
              <w:contextualSpacing/>
              <w:jc w:val="right"/>
              <w:rPr>
                <w:rFonts w:ascii="Arial" w:hAnsi="Arial" w:cs="Arial"/>
                <w:sz w:val="28"/>
              </w:rPr>
            </w:pPr>
          </w:p>
        </w:tc>
        <w:tc>
          <w:tcPr>
            <w:tcW w:w="1282" w:type="dxa"/>
            <w:gridSpan w:val="4"/>
          </w:tcPr>
          <w:p w14:paraId="30AAC973" w14:textId="77777777" w:rsidR="00011C52" w:rsidRPr="00C87258" w:rsidRDefault="00011C52" w:rsidP="00011C52">
            <w:pPr>
              <w:contextualSpacing/>
              <w:jc w:val="right"/>
              <w:rPr>
                <w:rFonts w:ascii="Arial" w:hAnsi="Arial" w:cs="Arial"/>
                <w:sz w:val="28"/>
              </w:rPr>
            </w:pPr>
          </w:p>
        </w:tc>
      </w:tr>
      <w:tr w:rsidR="0011576B" w:rsidRPr="00C87258" w14:paraId="79E4F68F" w14:textId="77777777" w:rsidTr="00011C52">
        <w:trPr>
          <w:cantSplit/>
          <w:trHeight w:val="279"/>
          <w:tblHeader/>
        </w:trPr>
        <w:tc>
          <w:tcPr>
            <w:tcW w:w="7578" w:type="dxa"/>
            <w:gridSpan w:val="4"/>
          </w:tcPr>
          <w:p w14:paraId="2F020369" w14:textId="4D013A0E" w:rsidR="0011576B" w:rsidRPr="00C87258" w:rsidDel="00011C52" w:rsidRDefault="0011576B" w:rsidP="00011C52">
            <w:pPr>
              <w:tabs>
                <w:tab w:val="left" w:pos="0"/>
                <w:tab w:val="right" w:leader="dot" w:pos="7200"/>
              </w:tabs>
              <w:contextualSpacing/>
              <w:rPr>
                <w:rFonts w:ascii="Arial" w:hAnsi="Arial" w:cs="Arial"/>
                <w:sz w:val="28"/>
              </w:rPr>
            </w:pPr>
            <w:r>
              <w:rPr>
                <w:rFonts w:ascii="Arial" w:hAnsi="Arial" w:cs="Arial"/>
                <w:sz w:val="28"/>
              </w:rPr>
              <w:t>To accrue premium expense</w:t>
            </w:r>
          </w:p>
        </w:tc>
        <w:tc>
          <w:tcPr>
            <w:tcW w:w="450" w:type="dxa"/>
          </w:tcPr>
          <w:p w14:paraId="7B499F7E" w14:textId="77777777" w:rsidR="0011576B" w:rsidRPr="00C87258" w:rsidRDefault="0011576B" w:rsidP="00011C52">
            <w:pPr>
              <w:contextualSpacing/>
              <w:jc w:val="right"/>
              <w:rPr>
                <w:rFonts w:ascii="Arial" w:hAnsi="Arial" w:cs="Arial"/>
                <w:sz w:val="28"/>
              </w:rPr>
            </w:pPr>
          </w:p>
        </w:tc>
        <w:tc>
          <w:tcPr>
            <w:tcW w:w="1282" w:type="dxa"/>
            <w:gridSpan w:val="4"/>
          </w:tcPr>
          <w:p w14:paraId="5278A87F" w14:textId="77777777" w:rsidR="0011576B" w:rsidRPr="00C87258" w:rsidRDefault="0011576B" w:rsidP="00011C52">
            <w:pPr>
              <w:contextualSpacing/>
              <w:jc w:val="right"/>
              <w:rPr>
                <w:rFonts w:ascii="Arial" w:hAnsi="Arial" w:cs="Arial"/>
                <w:sz w:val="28"/>
              </w:rPr>
            </w:pPr>
          </w:p>
        </w:tc>
      </w:tr>
    </w:tbl>
    <w:p w14:paraId="00915E04" w14:textId="4466CDD8" w:rsidR="0058174A" w:rsidRPr="00C87258" w:rsidRDefault="0058174A" w:rsidP="00C63F26">
      <w:pPr>
        <w:contextualSpacing/>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PROBLEM </w:t>
      </w:r>
      <w:r w:rsidR="006F3C5D">
        <w:rPr>
          <w:rFonts w:ascii="Arial" w:hAnsi="Arial" w:cs="Arial"/>
          <w:b/>
          <w:sz w:val="28"/>
        </w:rPr>
        <w:t>13.</w:t>
      </w:r>
      <w:r w:rsidR="005525B8" w:rsidRPr="00C87258">
        <w:rPr>
          <w:rFonts w:ascii="Arial" w:hAnsi="Arial" w:cs="Arial"/>
          <w:b/>
          <w:sz w:val="28"/>
        </w:rPr>
        <w:t>14</w:t>
      </w:r>
      <w:r w:rsidRPr="00C87258">
        <w:rPr>
          <w:rFonts w:ascii="Arial" w:hAnsi="Arial" w:cs="Arial"/>
          <w:b/>
          <w:sz w:val="28"/>
        </w:rPr>
        <w:t xml:space="preserve"> (C</w:t>
      </w:r>
      <w:r w:rsidR="004246FF" w:rsidRPr="00C87258">
        <w:rPr>
          <w:rFonts w:ascii="Arial" w:hAnsi="Arial" w:cs="Arial"/>
          <w:b/>
          <w:sz w:val="28"/>
        </w:rPr>
        <w:t>ONTINUED</w:t>
      </w:r>
      <w:r w:rsidRPr="00C87258">
        <w:rPr>
          <w:rFonts w:ascii="Arial" w:hAnsi="Arial" w:cs="Arial"/>
          <w:b/>
          <w:sz w:val="28"/>
        </w:rPr>
        <w:t>)</w:t>
      </w:r>
    </w:p>
    <w:p w14:paraId="63D066C0" w14:textId="77777777" w:rsidR="0058174A" w:rsidRPr="00C87258" w:rsidRDefault="0058174A">
      <w:pPr>
        <w:jc w:val="both"/>
        <w:rPr>
          <w:rFonts w:ascii="Arial" w:hAnsi="Arial" w:cs="Arial"/>
          <w:sz w:val="28"/>
        </w:rPr>
      </w:pPr>
    </w:p>
    <w:tbl>
      <w:tblPr>
        <w:tblW w:w="0" w:type="auto"/>
        <w:tblLayout w:type="fixed"/>
        <w:tblCellMar>
          <w:left w:w="0" w:type="dxa"/>
          <w:right w:w="0" w:type="dxa"/>
        </w:tblCellMar>
        <w:tblLook w:val="0000" w:firstRow="0" w:lastRow="0" w:firstColumn="0" w:lastColumn="0" w:noHBand="0" w:noVBand="0"/>
      </w:tblPr>
      <w:tblGrid>
        <w:gridCol w:w="540"/>
        <w:gridCol w:w="3330"/>
        <w:gridCol w:w="90"/>
        <w:gridCol w:w="1080"/>
        <w:gridCol w:w="180"/>
        <w:gridCol w:w="1080"/>
        <w:gridCol w:w="180"/>
        <w:gridCol w:w="2160"/>
      </w:tblGrid>
      <w:tr w:rsidR="0058174A" w:rsidRPr="00C87258" w14:paraId="79AB3743" w14:textId="77777777">
        <w:trPr>
          <w:cantSplit/>
        </w:trPr>
        <w:tc>
          <w:tcPr>
            <w:tcW w:w="540" w:type="dxa"/>
          </w:tcPr>
          <w:p w14:paraId="4D02CB26" w14:textId="64123C85" w:rsidR="0058174A" w:rsidRPr="00C87258" w:rsidRDefault="0034758F">
            <w:pPr>
              <w:spacing w:after="40"/>
              <w:jc w:val="both"/>
              <w:rPr>
                <w:rFonts w:ascii="Arial" w:hAnsi="Arial" w:cs="Arial"/>
                <w:sz w:val="28"/>
              </w:rPr>
            </w:pPr>
            <w:r>
              <w:rPr>
                <w:rFonts w:ascii="Arial" w:hAnsi="Arial" w:cs="Arial"/>
                <w:sz w:val="28"/>
              </w:rPr>
              <w:t>b.</w:t>
            </w:r>
          </w:p>
        </w:tc>
        <w:tc>
          <w:tcPr>
            <w:tcW w:w="3330" w:type="dxa"/>
          </w:tcPr>
          <w:p w14:paraId="7F385402" w14:textId="77777777" w:rsidR="0058174A" w:rsidRPr="00C87258" w:rsidRDefault="0058174A">
            <w:pPr>
              <w:spacing w:after="40"/>
              <w:jc w:val="both"/>
              <w:rPr>
                <w:rFonts w:ascii="Arial" w:hAnsi="Arial" w:cs="Arial"/>
                <w:sz w:val="28"/>
              </w:rPr>
            </w:pPr>
          </w:p>
        </w:tc>
        <w:tc>
          <w:tcPr>
            <w:tcW w:w="90" w:type="dxa"/>
          </w:tcPr>
          <w:p w14:paraId="2EFBBD73" w14:textId="77777777" w:rsidR="0058174A" w:rsidRPr="00C87258" w:rsidRDefault="0058174A">
            <w:pPr>
              <w:spacing w:after="40"/>
              <w:jc w:val="both"/>
              <w:rPr>
                <w:rFonts w:ascii="Arial" w:hAnsi="Arial" w:cs="Arial"/>
                <w:sz w:val="28"/>
              </w:rPr>
            </w:pPr>
          </w:p>
        </w:tc>
        <w:tc>
          <w:tcPr>
            <w:tcW w:w="2340" w:type="dxa"/>
            <w:gridSpan w:val="3"/>
            <w:tcBorders>
              <w:bottom w:val="single" w:sz="4" w:space="0" w:color="auto"/>
            </w:tcBorders>
          </w:tcPr>
          <w:p w14:paraId="0A9FADD6" w14:textId="77777777" w:rsidR="0058174A" w:rsidRPr="00C87258" w:rsidRDefault="0058174A">
            <w:pPr>
              <w:spacing w:after="40"/>
              <w:jc w:val="center"/>
              <w:rPr>
                <w:rFonts w:ascii="Arial" w:hAnsi="Arial" w:cs="Arial"/>
                <w:sz w:val="28"/>
              </w:rPr>
            </w:pPr>
            <w:r w:rsidRPr="00C87258">
              <w:rPr>
                <w:rFonts w:ascii="Arial" w:hAnsi="Arial" w:cs="Arial"/>
                <w:sz w:val="28"/>
              </w:rPr>
              <w:t>Amount</w:t>
            </w:r>
          </w:p>
        </w:tc>
        <w:tc>
          <w:tcPr>
            <w:tcW w:w="180" w:type="dxa"/>
          </w:tcPr>
          <w:p w14:paraId="2ADCA20A" w14:textId="77777777" w:rsidR="0058174A" w:rsidRPr="00C87258" w:rsidRDefault="0058174A">
            <w:pPr>
              <w:spacing w:after="40"/>
              <w:jc w:val="both"/>
              <w:rPr>
                <w:rFonts w:ascii="Arial" w:hAnsi="Arial" w:cs="Arial"/>
                <w:sz w:val="28"/>
              </w:rPr>
            </w:pPr>
          </w:p>
        </w:tc>
        <w:tc>
          <w:tcPr>
            <w:tcW w:w="2160" w:type="dxa"/>
          </w:tcPr>
          <w:p w14:paraId="6D41356B" w14:textId="77777777" w:rsidR="0058174A" w:rsidRPr="00C87258" w:rsidRDefault="0058174A">
            <w:pPr>
              <w:spacing w:after="40"/>
              <w:jc w:val="both"/>
              <w:rPr>
                <w:rFonts w:ascii="Arial" w:hAnsi="Arial" w:cs="Arial"/>
                <w:sz w:val="28"/>
              </w:rPr>
            </w:pPr>
          </w:p>
        </w:tc>
      </w:tr>
      <w:tr w:rsidR="0058174A" w:rsidRPr="00C87258" w14:paraId="53A26396" w14:textId="77777777">
        <w:tc>
          <w:tcPr>
            <w:tcW w:w="540" w:type="dxa"/>
          </w:tcPr>
          <w:p w14:paraId="38740D09" w14:textId="77777777" w:rsidR="0058174A" w:rsidRPr="00C87258" w:rsidRDefault="0058174A">
            <w:pPr>
              <w:spacing w:before="40" w:after="40"/>
              <w:jc w:val="both"/>
              <w:rPr>
                <w:rFonts w:ascii="Arial" w:hAnsi="Arial" w:cs="Arial"/>
                <w:sz w:val="28"/>
              </w:rPr>
            </w:pPr>
          </w:p>
        </w:tc>
        <w:tc>
          <w:tcPr>
            <w:tcW w:w="3330" w:type="dxa"/>
          </w:tcPr>
          <w:p w14:paraId="5724EA4F" w14:textId="77777777" w:rsidR="0058174A" w:rsidRPr="00C87258" w:rsidRDefault="0058174A">
            <w:pPr>
              <w:spacing w:before="40" w:after="40"/>
              <w:jc w:val="both"/>
              <w:rPr>
                <w:rFonts w:ascii="Arial" w:hAnsi="Arial" w:cs="Arial"/>
                <w:sz w:val="28"/>
              </w:rPr>
            </w:pPr>
            <w:r w:rsidRPr="00C87258">
              <w:rPr>
                <w:rFonts w:ascii="Arial" w:hAnsi="Arial" w:cs="Arial"/>
                <w:sz w:val="28"/>
              </w:rPr>
              <w:t>Account</w:t>
            </w:r>
          </w:p>
        </w:tc>
        <w:tc>
          <w:tcPr>
            <w:tcW w:w="90" w:type="dxa"/>
          </w:tcPr>
          <w:p w14:paraId="3E3DC2F3" w14:textId="77777777" w:rsidR="0058174A" w:rsidRPr="00C87258" w:rsidRDefault="0058174A">
            <w:pPr>
              <w:spacing w:before="40" w:after="40"/>
              <w:jc w:val="both"/>
              <w:rPr>
                <w:rFonts w:ascii="Arial" w:hAnsi="Arial" w:cs="Arial"/>
                <w:sz w:val="28"/>
              </w:rPr>
            </w:pPr>
          </w:p>
        </w:tc>
        <w:tc>
          <w:tcPr>
            <w:tcW w:w="1080" w:type="dxa"/>
            <w:tcBorders>
              <w:bottom w:val="single" w:sz="4" w:space="0" w:color="auto"/>
            </w:tcBorders>
          </w:tcPr>
          <w:p w14:paraId="626CAD7B" w14:textId="2BD6AC91" w:rsidR="0058174A" w:rsidRPr="00C87258" w:rsidRDefault="008372E4" w:rsidP="00D31904">
            <w:pPr>
              <w:spacing w:before="40" w:after="40"/>
              <w:jc w:val="center"/>
              <w:rPr>
                <w:rFonts w:ascii="Arial" w:hAnsi="Arial" w:cs="Arial"/>
                <w:sz w:val="28"/>
              </w:rPr>
            </w:pPr>
            <w:r>
              <w:rPr>
                <w:rFonts w:ascii="Arial" w:hAnsi="Arial" w:cs="Arial"/>
                <w:sz w:val="28"/>
              </w:rPr>
              <w:t>2020</w:t>
            </w:r>
          </w:p>
        </w:tc>
        <w:tc>
          <w:tcPr>
            <w:tcW w:w="180" w:type="dxa"/>
          </w:tcPr>
          <w:p w14:paraId="7E483347" w14:textId="77777777" w:rsidR="0058174A" w:rsidRPr="00C87258" w:rsidRDefault="0058174A">
            <w:pPr>
              <w:spacing w:before="40" w:after="40"/>
              <w:jc w:val="center"/>
              <w:rPr>
                <w:rFonts w:ascii="Arial" w:hAnsi="Arial" w:cs="Arial"/>
                <w:sz w:val="28"/>
              </w:rPr>
            </w:pPr>
          </w:p>
        </w:tc>
        <w:tc>
          <w:tcPr>
            <w:tcW w:w="1080" w:type="dxa"/>
            <w:tcBorders>
              <w:bottom w:val="single" w:sz="4" w:space="0" w:color="auto"/>
            </w:tcBorders>
          </w:tcPr>
          <w:p w14:paraId="32E424B4" w14:textId="51F2AF00" w:rsidR="0058174A" w:rsidRPr="00C87258" w:rsidRDefault="008372E4" w:rsidP="00D31904">
            <w:pPr>
              <w:spacing w:before="40" w:after="40"/>
              <w:jc w:val="center"/>
              <w:rPr>
                <w:rFonts w:ascii="Arial" w:hAnsi="Arial" w:cs="Arial"/>
                <w:sz w:val="28"/>
              </w:rPr>
            </w:pPr>
            <w:r>
              <w:rPr>
                <w:rFonts w:ascii="Arial" w:hAnsi="Arial" w:cs="Arial"/>
                <w:sz w:val="28"/>
              </w:rPr>
              <w:t>2021</w:t>
            </w:r>
          </w:p>
        </w:tc>
        <w:tc>
          <w:tcPr>
            <w:tcW w:w="180" w:type="dxa"/>
          </w:tcPr>
          <w:p w14:paraId="7560D53E" w14:textId="77777777" w:rsidR="0058174A" w:rsidRPr="00C87258" w:rsidRDefault="0058174A">
            <w:pPr>
              <w:spacing w:before="40" w:after="40"/>
              <w:jc w:val="center"/>
              <w:rPr>
                <w:rFonts w:ascii="Arial" w:hAnsi="Arial" w:cs="Arial"/>
                <w:sz w:val="28"/>
              </w:rPr>
            </w:pPr>
          </w:p>
        </w:tc>
        <w:tc>
          <w:tcPr>
            <w:tcW w:w="2160" w:type="dxa"/>
            <w:tcBorders>
              <w:bottom w:val="single" w:sz="4" w:space="0" w:color="auto"/>
            </w:tcBorders>
          </w:tcPr>
          <w:p w14:paraId="1EE1B325" w14:textId="77777777" w:rsidR="0058174A" w:rsidRPr="00C87258" w:rsidRDefault="0058174A">
            <w:pPr>
              <w:spacing w:before="40" w:after="40"/>
              <w:jc w:val="center"/>
              <w:rPr>
                <w:rFonts w:ascii="Arial" w:hAnsi="Arial" w:cs="Arial"/>
                <w:sz w:val="28"/>
              </w:rPr>
            </w:pPr>
            <w:r w:rsidRPr="00C87258">
              <w:rPr>
                <w:rFonts w:ascii="Arial" w:hAnsi="Arial" w:cs="Arial"/>
                <w:sz w:val="28"/>
              </w:rPr>
              <w:t>Classification</w:t>
            </w:r>
          </w:p>
        </w:tc>
      </w:tr>
      <w:tr w:rsidR="0058174A" w:rsidRPr="00C87258" w14:paraId="20D8240E" w14:textId="77777777">
        <w:tc>
          <w:tcPr>
            <w:tcW w:w="540" w:type="dxa"/>
          </w:tcPr>
          <w:p w14:paraId="17D366D5" w14:textId="77777777" w:rsidR="0058174A" w:rsidRPr="00C87258" w:rsidRDefault="0058174A">
            <w:pPr>
              <w:spacing w:before="40"/>
              <w:jc w:val="both"/>
              <w:rPr>
                <w:rFonts w:ascii="Arial" w:hAnsi="Arial" w:cs="Arial"/>
                <w:sz w:val="28"/>
              </w:rPr>
            </w:pPr>
          </w:p>
        </w:tc>
        <w:tc>
          <w:tcPr>
            <w:tcW w:w="3330" w:type="dxa"/>
          </w:tcPr>
          <w:p w14:paraId="241CBE17" w14:textId="77777777" w:rsidR="0058174A" w:rsidRPr="00C87258" w:rsidRDefault="0058174A">
            <w:pPr>
              <w:spacing w:before="40"/>
              <w:rPr>
                <w:rFonts w:ascii="Arial" w:hAnsi="Arial" w:cs="Arial"/>
                <w:sz w:val="28"/>
              </w:rPr>
            </w:pPr>
            <w:r w:rsidRPr="00C87258">
              <w:rPr>
                <w:rFonts w:ascii="Arial" w:hAnsi="Arial" w:cs="Arial"/>
                <w:sz w:val="28"/>
              </w:rPr>
              <w:t>Inventory of Premium</w:t>
            </w:r>
            <w:r w:rsidR="00A80E5B" w:rsidRPr="00C87258">
              <w:rPr>
                <w:rFonts w:ascii="Arial" w:hAnsi="Arial" w:cs="Arial"/>
                <w:sz w:val="28"/>
              </w:rPr>
              <w:t>s</w:t>
            </w:r>
          </w:p>
        </w:tc>
        <w:tc>
          <w:tcPr>
            <w:tcW w:w="90" w:type="dxa"/>
          </w:tcPr>
          <w:p w14:paraId="7DB5417B" w14:textId="77777777" w:rsidR="0058174A" w:rsidRPr="00C87258" w:rsidRDefault="0058174A">
            <w:pPr>
              <w:spacing w:before="40"/>
              <w:jc w:val="both"/>
              <w:rPr>
                <w:rFonts w:ascii="Arial" w:hAnsi="Arial" w:cs="Arial"/>
                <w:sz w:val="28"/>
              </w:rPr>
            </w:pPr>
          </w:p>
        </w:tc>
        <w:tc>
          <w:tcPr>
            <w:tcW w:w="1080" w:type="dxa"/>
          </w:tcPr>
          <w:p w14:paraId="2D9E16AD" w14:textId="77777777" w:rsidR="0058174A" w:rsidRPr="00C87258" w:rsidRDefault="0058174A">
            <w:pPr>
              <w:spacing w:before="40"/>
              <w:jc w:val="right"/>
              <w:rPr>
                <w:rFonts w:ascii="Arial" w:hAnsi="Arial" w:cs="Arial"/>
                <w:sz w:val="28"/>
              </w:rPr>
            </w:pPr>
            <w:r w:rsidRPr="00C87258">
              <w:rPr>
                <w:rFonts w:ascii="Arial" w:hAnsi="Arial" w:cs="Arial"/>
                <w:sz w:val="28"/>
              </w:rPr>
              <w:t>$18,000</w:t>
            </w:r>
          </w:p>
        </w:tc>
        <w:tc>
          <w:tcPr>
            <w:tcW w:w="180" w:type="dxa"/>
          </w:tcPr>
          <w:p w14:paraId="24D8C297" w14:textId="77777777" w:rsidR="0058174A" w:rsidRPr="00C87258" w:rsidRDefault="0058174A">
            <w:pPr>
              <w:spacing w:before="40"/>
              <w:rPr>
                <w:rFonts w:ascii="Arial" w:hAnsi="Arial" w:cs="Arial"/>
                <w:sz w:val="28"/>
                <w:vertAlign w:val="superscript"/>
              </w:rPr>
            </w:pPr>
            <w:r w:rsidRPr="00C87258">
              <w:rPr>
                <w:rFonts w:ascii="Arial" w:hAnsi="Arial" w:cs="Arial"/>
                <w:sz w:val="28"/>
                <w:vertAlign w:val="superscript"/>
              </w:rPr>
              <w:t>1</w:t>
            </w:r>
          </w:p>
        </w:tc>
        <w:tc>
          <w:tcPr>
            <w:tcW w:w="1080" w:type="dxa"/>
          </w:tcPr>
          <w:p w14:paraId="2AADE93B" w14:textId="77777777" w:rsidR="0058174A" w:rsidRPr="00C87258" w:rsidRDefault="0058174A">
            <w:pPr>
              <w:spacing w:before="40"/>
              <w:jc w:val="right"/>
              <w:rPr>
                <w:rFonts w:ascii="Arial" w:hAnsi="Arial" w:cs="Arial"/>
                <w:sz w:val="28"/>
              </w:rPr>
            </w:pPr>
            <w:r w:rsidRPr="00C87258">
              <w:rPr>
                <w:rFonts w:ascii="Arial" w:hAnsi="Arial" w:cs="Arial"/>
                <w:sz w:val="28"/>
              </w:rPr>
              <w:t>$72,000</w:t>
            </w:r>
          </w:p>
        </w:tc>
        <w:tc>
          <w:tcPr>
            <w:tcW w:w="180" w:type="dxa"/>
          </w:tcPr>
          <w:p w14:paraId="6CD9561F" w14:textId="77777777" w:rsidR="0058174A" w:rsidRPr="00C87258" w:rsidRDefault="0058174A">
            <w:pPr>
              <w:spacing w:before="40"/>
              <w:jc w:val="both"/>
              <w:rPr>
                <w:rFonts w:ascii="Arial" w:hAnsi="Arial" w:cs="Arial"/>
                <w:sz w:val="28"/>
              </w:rPr>
            </w:pPr>
            <w:r w:rsidRPr="00C87258">
              <w:rPr>
                <w:rFonts w:ascii="Arial" w:hAnsi="Arial" w:cs="Arial"/>
                <w:sz w:val="28"/>
                <w:vertAlign w:val="superscript"/>
              </w:rPr>
              <w:t>2</w:t>
            </w:r>
          </w:p>
        </w:tc>
        <w:tc>
          <w:tcPr>
            <w:tcW w:w="2160" w:type="dxa"/>
          </w:tcPr>
          <w:p w14:paraId="68C9CD5C" w14:textId="77777777" w:rsidR="0058174A" w:rsidRPr="00C87258" w:rsidRDefault="0058174A">
            <w:pPr>
              <w:spacing w:before="40"/>
              <w:jc w:val="both"/>
              <w:rPr>
                <w:rFonts w:ascii="Arial" w:hAnsi="Arial" w:cs="Arial"/>
                <w:sz w:val="28"/>
              </w:rPr>
            </w:pPr>
            <w:r w:rsidRPr="00C87258">
              <w:rPr>
                <w:rFonts w:ascii="Arial" w:hAnsi="Arial" w:cs="Arial"/>
                <w:sz w:val="28"/>
              </w:rPr>
              <w:t>Current asset</w:t>
            </w:r>
          </w:p>
        </w:tc>
      </w:tr>
      <w:tr w:rsidR="0058174A" w:rsidRPr="00C87258" w14:paraId="77259C0D" w14:textId="77777777">
        <w:tc>
          <w:tcPr>
            <w:tcW w:w="540" w:type="dxa"/>
          </w:tcPr>
          <w:p w14:paraId="1EEBFA90" w14:textId="77777777" w:rsidR="0058174A" w:rsidRPr="00C87258" w:rsidRDefault="0058174A">
            <w:pPr>
              <w:jc w:val="both"/>
              <w:rPr>
                <w:rFonts w:ascii="Arial" w:hAnsi="Arial" w:cs="Arial"/>
                <w:sz w:val="28"/>
              </w:rPr>
            </w:pPr>
          </w:p>
        </w:tc>
        <w:tc>
          <w:tcPr>
            <w:tcW w:w="3330" w:type="dxa"/>
          </w:tcPr>
          <w:p w14:paraId="5DF8391B" w14:textId="77777777" w:rsidR="0058174A" w:rsidRPr="00C87258" w:rsidRDefault="0058174A">
            <w:pPr>
              <w:jc w:val="both"/>
              <w:rPr>
                <w:rFonts w:ascii="Arial" w:hAnsi="Arial" w:cs="Arial"/>
                <w:sz w:val="28"/>
              </w:rPr>
            </w:pPr>
            <w:r w:rsidRPr="00C87258">
              <w:rPr>
                <w:rFonts w:ascii="Arial" w:hAnsi="Arial" w:cs="Arial"/>
                <w:sz w:val="28"/>
              </w:rPr>
              <w:t>Estimated Liability for</w:t>
            </w:r>
          </w:p>
          <w:p w14:paraId="16B3B600" w14:textId="77777777" w:rsidR="0058174A" w:rsidRPr="00C87258" w:rsidRDefault="0058174A">
            <w:pPr>
              <w:jc w:val="both"/>
              <w:rPr>
                <w:rFonts w:ascii="Arial" w:hAnsi="Arial" w:cs="Arial"/>
                <w:sz w:val="28"/>
              </w:rPr>
            </w:pPr>
            <w:r w:rsidRPr="00C87258">
              <w:rPr>
                <w:rFonts w:ascii="Arial" w:hAnsi="Arial" w:cs="Arial"/>
                <w:sz w:val="28"/>
              </w:rPr>
              <w:t xml:space="preserve">   Premiums</w:t>
            </w:r>
          </w:p>
        </w:tc>
        <w:tc>
          <w:tcPr>
            <w:tcW w:w="90" w:type="dxa"/>
          </w:tcPr>
          <w:p w14:paraId="0759D4C7" w14:textId="77777777" w:rsidR="0058174A" w:rsidRPr="00C87258" w:rsidRDefault="0058174A">
            <w:pPr>
              <w:jc w:val="both"/>
              <w:rPr>
                <w:rFonts w:ascii="Arial" w:hAnsi="Arial" w:cs="Arial"/>
                <w:sz w:val="28"/>
              </w:rPr>
            </w:pPr>
          </w:p>
        </w:tc>
        <w:tc>
          <w:tcPr>
            <w:tcW w:w="1080" w:type="dxa"/>
          </w:tcPr>
          <w:p w14:paraId="1C44814E" w14:textId="77777777" w:rsidR="0058174A" w:rsidRPr="00C87258" w:rsidRDefault="0058174A">
            <w:pPr>
              <w:jc w:val="right"/>
              <w:rPr>
                <w:rFonts w:ascii="Arial" w:hAnsi="Arial" w:cs="Arial"/>
                <w:sz w:val="28"/>
              </w:rPr>
            </w:pPr>
          </w:p>
          <w:p w14:paraId="0B214ADB" w14:textId="77777777" w:rsidR="0058174A" w:rsidRPr="00C87258" w:rsidRDefault="0058174A">
            <w:pPr>
              <w:jc w:val="right"/>
              <w:rPr>
                <w:rFonts w:ascii="Arial" w:hAnsi="Arial" w:cs="Arial"/>
                <w:sz w:val="28"/>
              </w:rPr>
            </w:pPr>
            <w:r w:rsidRPr="00C87258">
              <w:rPr>
                <w:rFonts w:ascii="Arial" w:hAnsi="Arial" w:cs="Arial"/>
                <w:sz w:val="28"/>
              </w:rPr>
              <w:t>17,400</w:t>
            </w:r>
          </w:p>
        </w:tc>
        <w:tc>
          <w:tcPr>
            <w:tcW w:w="180" w:type="dxa"/>
          </w:tcPr>
          <w:p w14:paraId="17416BE8" w14:textId="77777777" w:rsidR="0058174A" w:rsidRPr="00C87258" w:rsidRDefault="0058174A">
            <w:pPr>
              <w:rPr>
                <w:rFonts w:ascii="Arial" w:hAnsi="Arial" w:cs="Arial"/>
                <w:sz w:val="28"/>
              </w:rPr>
            </w:pPr>
          </w:p>
        </w:tc>
        <w:tc>
          <w:tcPr>
            <w:tcW w:w="1080" w:type="dxa"/>
          </w:tcPr>
          <w:p w14:paraId="43D56D89" w14:textId="77777777" w:rsidR="0058174A" w:rsidRPr="00C87258" w:rsidRDefault="0058174A">
            <w:pPr>
              <w:jc w:val="right"/>
              <w:rPr>
                <w:rFonts w:ascii="Arial" w:hAnsi="Arial" w:cs="Arial"/>
                <w:sz w:val="28"/>
              </w:rPr>
            </w:pPr>
          </w:p>
          <w:p w14:paraId="6DD7FAD5" w14:textId="77777777" w:rsidR="0058174A" w:rsidRPr="00C87258" w:rsidRDefault="0058174A">
            <w:pPr>
              <w:jc w:val="right"/>
              <w:rPr>
                <w:rFonts w:ascii="Arial" w:hAnsi="Arial" w:cs="Arial"/>
                <w:sz w:val="28"/>
              </w:rPr>
            </w:pPr>
            <w:r w:rsidRPr="00C87258">
              <w:rPr>
                <w:rFonts w:ascii="Arial" w:hAnsi="Arial" w:cs="Arial"/>
                <w:sz w:val="28"/>
              </w:rPr>
              <w:t>21,000</w:t>
            </w:r>
          </w:p>
        </w:tc>
        <w:tc>
          <w:tcPr>
            <w:tcW w:w="180" w:type="dxa"/>
          </w:tcPr>
          <w:p w14:paraId="11BEA3F5" w14:textId="77777777" w:rsidR="0058174A" w:rsidRPr="00C87258" w:rsidRDefault="0058174A">
            <w:pPr>
              <w:jc w:val="both"/>
              <w:rPr>
                <w:rFonts w:ascii="Arial" w:hAnsi="Arial" w:cs="Arial"/>
                <w:sz w:val="28"/>
              </w:rPr>
            </w:pPr>
          </w:p>
        </w:tc>
        <w:tc>
          <w:tcPr>
            <w:tcW w:w="2160" w:type="dxa"/>
          </w:tcPr>
          <w:p w14:paraId="59A4BB1B" w14:textId="77777777" w:rsidR="0058174A" w:rsidRPr="00C87258" w:rsidRDefault="0058174A">
            <w:pPr>
              <w:jc w:val="both"/>
              <w:rPr>
                <w:rFonts w:ascii="Arial" w:hAnsi="Arial" w:cs="Arial"/>
                <w:sz w:val="28"/>
              </w:rPr>
            </w:pPr>
          </w:p>
          <w:p w14:paraId="1FAAD121" w14:textId="77777777" w:rsidR="0058174A" w:rsidRPr="00C87258" w:rsidRDefault="0058174A">
            <w:pPr>
              <w:jc w:val="both"/>
              <w:rPr>
                <w:rFonts w:ascii="Arial" w:hAnsi="Arial" w:cs="Arial"/>
                <w:sz w:val="28"/>
              </w:rPr>
            </w:pPr>
            <w:r w:rsidRPr="00C87258">
              <w:rPr>
                <w:rFonts w:ascii="Arial" w:hAnsi="Arial" w:cs="Arial"/>
                <w:sz w:val="28"/>
              </w:rPr>
              <w:t>Current liability</w:t>
            </w:r>
          </w:p>
        </w:tc>
      </w:tr>
      <w:tr w:rsidR="0058174A" w:rsidRPr="00C87258" w14:paraId="5A26865F" w14:textId="77777777">
        <w:tc>
          <w:tcPr>
            <w:tcW w:w="540" w:type="dxa"/>
          </w:tcPr>
          <w:p w14:paraId="78E0A058" w14:textId="77777777" w:rsidR="0058174A" w:rsidRPr="00C87258" w:rsidRDefault="0058174A">
            <w:pPr>
              <w:jc w:val="both"/>
              <w:rPr>
                <w:rFonts w:ascii="Arial" w:hAnsi="Arial" w:cs="Arial"/>
                <w:sz w:val="28"/>
              </w:rPr>
            </w:pPr>
          </w:p>
        </w:tc>
        <w:tc>
          <w:tcPr>
            <w:tcW w:w="3330" w:type="dxa"/>
          </w:tcPr>
          <w:p w14:paraId="5C745976" w14:textId="77777777" w:rsidR="0058174A" w:rsidRPr="00C87258" w:rsidRDefault="0058174A">
            <w:pPr>
              <w:jc w:val="both"/>
              <w:rPr>
                <w:rFonts w:ascii="Arial" w:hAnsi="Arial" w:cs="Arial"/>
                <w:sz w:val="28"/>
              </w:rPr>
            </w:pPr>
            <w:r w:rsidRPr="00C87258">
              <w:rPr>
                <w:rFonts w:ascii="Arial" w:hAnsi="Arial" w:cs="Arial"/>
                <w:sz w:val="28"/>
              </w:rPr>
              <w:t>Premium Expense</w:t>
            </w:r>
          </w:p>
        </w:tc>
        <w:tc>
          <w:tcPr>
            <w:tcW w:w="90" w:type="dxa"/>
          </w:tcPr>
          <w:p w14:paraId="7698E9B1" w14:textId="77777777" w:rsidR="0058174A" w:rsidRPr="00C87258" w:rsidRDefault="0058174A">
            <w:pPr>
              <w:jc w:val="both"/>
              <w:rPr>
                <w:rFonts w:ascii="Arial" w:hAnsi="Arial" w:cs="Arial"/>
                <w:sz w:val="28"/>
              </w:rPr>
            </w:pPr>
          </w:p>
        </w:tc>
        <w:tc>
          <w:tcPr>
            <w:tcW w:w="1080" w:type="dxa"/>
          </w:tcPr>
          <w:p w14:paraId="634A25BB" w14:textId="77777777" w:rsidR="0058174A" w:rsidRPr="00C87258" w:rsidRDefault="0058174A">
            <w:pPr>
              <w:jc w:val="right"/>
              <w:rPr>
                <w:rFonts w:ascii="Arial" w:hAnsi="Arial" w:cs="Arial"/>
                <w:sz w:val="28"/>
              </w:rPr>
            </w:pPr>
            <w:r w:rsidRPr="00C87258">
              <w:rPr>
                <w:rFonts w:ascii="Arial" w:hAnsi="Arial" w:cs="Arial"/>
                <w:sz w:val="28"/>
              </w:rPr>
              <w:t>89,400</w:t>
            </w:r>
          </w:p>
        </w:tc>
        <w:tc>
          <w:tcPr>
            <w:tcW w:w="180" w:type="dxa"/>
          </w:tcPr>
          <w:p w14:paraId="2E966FA5" w14:textId="77777777" w:rsidR="0058174A" w:rsidRPr="00C87258" w:rsidRDefault="0058174A">
            <w:pPr>
              <w:rPr>
                <w:rFonts w:ascii="Arial" w:hAnsi="Arial" w:cs="Arial"/>
                <w:sz w:val="28"/>
              </w:rPr>
            </w:pPr>
            <w:r w:rsidRPr="00C87258">
              <w:rPr>
                <w:rFonts w:ascii="Arial" w:hAnsi="Arial" w:cs="Arial"/>
                <w:sz w:val="28"/>
                <w:vertAlign w:val="superscript"/>
              </w:rPr>
              <w:t>3</w:t>
            </w:r>
          </w:p>
        </w:tc>
        <w:tc>
          <w:tcPr>
            <w:tcW w:w="1080" w:type="dxa"/>
          </w:tcPr>
          <w:p w14:paraId="5C45D851" w14:textId="77777777" w:rsidR="0058174A" w:rsidRPr="00C87258" w:rsidRDefault="0058174A">
            <w:pPr>
              <w:jc w:val="right"/>
              <w:rPr>
                <w:rFonts w:ascii="Arial" w:hAnsi="Arial" w:cs="Arial"/>
                <w:sz w:val="28"/>
              </w:rPr>
            </w:pPr>
            <w:r w:rsidRPr="00C87258">
              <w:rPr>
                <w:rFonts w:ascii="Arial" w:hAnsi="Arial" w:cs="Arial"/>
                <w:sz w:val="28"/>
              </w:rPr>
              <w:t>93,600</w:t>
            </w:r>
          </w:p>
        </w:tc>
        <w:tc>
          <w:tcPr>
            <w:tcW w:w="180" w:type="dxa"/>
          </w:tcPr>
          <w:p w14:paraId="7E889149" w14:textId="77777777" w:rsidR="0058174A" w:rsidRPr="00C87258" w:rsidRDefault="0058174A">
            <w:pPr>
              <w:jc w:val="both"/>
              <w:rPr>
                <w:rFonts w:ascii="Arial" w:hAnsi="Arial" w:cs="Arial"/>
                <w:sz w:val="28"/>
              </w:rPr>
            </w:pPr>
            <w:r w:rsidRPr="00C87258">
              <w:rPr>
                <w:rFonts w:ascii="Arial" w:hAnsi="Arial" w:cs="Arial"/>
                <w:sz w:val="28"/>
                <w:vertAlign w:val="superscript"/>
              </w:rPr>
              <w:t>4</w:t>
            </w:r>
          </w:p>
        </w:tc>
        <w:tc>
          <w:tcPr>
            <w:tcW w:w="2160" w:type="dxa"/>
          </w:tcPr>
          <w:p w14:paraId="583A9302" w14:textId="77777777" w:rsidR="0058174A" w:rsidRPr="00C87258" w:rsidRDefault="0058174A">
            <w:pPr>
              <w:jc w:val="both"/>
              <w:rPr>
                <w:rFonts w:ascii="Arial" w:hAnsi="Arial" w:cs="Arial"/>
                <w:sz w:val="28"/>
              </w:rPr>
            </w:pPr>
            <w:r w:rsidRPr="00C87258">
              <w:rPr>
                <w:rFonts w:ascii="Arial" w:hAnsi="Arial" w:cs="Arial"/>
                <w:sz w:val="28"/>
              </w:rPr>
              <w:t>Selling expense</w:t>
            </w:r>
          </w:p>
        </w:tc>
      </w:tr>
    </w:tbl>
    <w:p w14:paraId="12FDD1C4" w14:textId="77777777" w:rsidR="0058174A" w:rsidRPr="00C87258" w:rsidRDefault="0058174A">
      <w:pPr>
        <w:jc w:val="both"/>
        <w:rPr>
          <w:rFonts w:ascii="Arial" w:hAnsi="Arial" w:cs="Arial"/>
          <w:sz w:val="28"/>
        </w:rPr>
      </w:pPr>
    </w:p>
    <w:tbl>
      <w:tblPr>
        <w:tblW w:w="0" w:type="auto"/>
        <w:tblInd w:w="648" w:type="dxa"/>
        <w:tblLayout w:type="fixed"/>
        <w:tblLook w:val="0000" w:firstRow="0" w:lastRow="0" w:firstColumn="0" w:lastColumn="0" w:noHBand="0" w:noVBand="0"/>
      </w:tblPr>
      <w:tblGrid>
        <w:gridCol w:w="720"/>
        <w:gridCol w:w="7380"/>
      </w:tblGrid>
      <w:tr w:rsidR="0058174A" w:rsidRPr="00C87258" w14:paraId="531275A7" w14:textId="77777777">
        <w:tc>
          <w:tcPr>
            <w:tcW w:w="720" w:type="dxa"/>
          </w:tcPr>
          <w:p w14:paraId="2E650B38" w14:textId="77777777" w:rsidR="0058174A" w:rsidRPr="00C87258" w:rsidRDefault="0058174A">
            <w:pPr>
              <w:jc w:val="right"/>
              <w:rPr>
                <w:rFonts w:ascii="Arial" w:hAnsi="Arial" w:cs="Arial"/>
                <w:sz w:val="28"/>
                <w:vertAlign w:val="superscript"/>
              </w:rPr>
            </w:pPr>
            <w:r w:rsidRPr="00C87258">
              <w:rPr>
                <w:rFonts w:ascii="Arial" w:hAnsi="Arial" w:cs="Arial"/>
                <w:sz w:val="28"/>
                <w:vertAlign w:val="superscript"/>
              </w:rPr>
              <w:t>1</w:t>
            </w:r>
          </w:p>
        </w:tc>
        <w:tc>
          <w:tcPr>
            <w:tcW w:w="7380" w:type="dxa"/>
          </w:tcPr>
          <w:p w14:paraId="756C33F7" w14:textId="77777777" w:rsidR="0058174A" w:rsidRPr="00C87258" w:rsidRDefault="0058174A">
            <w:pPr>
              <w:jc w:val="both"/>
              <w:rPr>
                <w:rFonts w:ascii="Arial" w:hAnsi="Arial" w:cs="Arial"/>
                <w:sz w:val="28"/>
              </w:rPr>
            </w:pPr>
            <w:r w:rsidRPr="00C87258">
              <w:rPr>
                <w:rFonts w:ascii="Arial" w:hAnsi="Arial" w:cs="Arial"/>
                <w:sz w:val="28"/>
              </w:rPr>
              <w:t xml:space="preserve">$1.80 </w:t>
            </w:r>
            <w:r w:rsidR="00FF2DCE" w:rsidRPr="00C87258">
              <w:rPr>
                <w:rFonts w:ascii="Arial" w:hAnsi="Arial" w:cs="Arial"/>
                <w:sz w:val="28"/>
              </w:rPr>
              <w:t xml:space="preserve">X </w:t>
            </w:r>
            <w:r w:rsidRPr="00C87258">
              <w:rPr>
                <w:rFonts w:ascii="Arial" w:hAnsi="Arial" w:cs="Arial"/>
                <w:sz w:val="28"/>
              </w:rPr>
              <w:t>(250,000 – 240,000)</w:t>
            </w:r>
          </w:p>
        </w:tc>
      </w:tr>
      <w:tr w:rsidR="0058174A" w:rsidRPr="00C87258" w14:paraId="6EAF1A92" w14:textId="77777777">
        <w:tc>
          <w:tcPr>
            <w:tcW w:w="720" w:type="dxa"/>
          </w:tcPr>
          <w:p w14:paraId="0638694E" w14:textId="77777777" w:rsidR="0058174A" w:rsidRPr="00C87258" w:rsidRDefault="0058174A">
            <w:pPr>
              <w:jc w:val="right"/>
              <w:rPr>
                <w:rFonts w:ascii="Arial" w:hAnsi="Arial" w:cs="Arial"/>
                <w:sz w:val="28"/>
                <w:vertAlign w:val="superscript"/>
              </w:rPr>
            </w:pPr>
            <w:r w:rsidRPr="00C87258">
              <w:rPr>
                <w:rFonts w:ascii="Arial" w:hAnsi="Arial" w:cs="Arial"/>
                <w:sz w:val="28"/>
                <w:vertAlign w:val="superscript"/>
              </w:rPr>
              <w:t>2</w:t>
            </w:r>
          </w:p>
        </w:tc>
        <w:tc>
          <w:tcPr>
            <w:tcW w:w="7380" w:type="dxa"/>
          </w:tcPr>
          <w:p w14:paraId="3D2C7C73" w14:textId="77777777" w:rsidR="0058174A" w:rsidRPr="00C87258" w:rsidRDefault="0058174A">
            <w:pPr>
              <w:jc w:val="both"/>
              <w:rPr>
                <w:rFonts w:ascii="Arial" w:hAnsi="Arial" w:cs="Arial"/>
                <w:sz w:val="28"/>
              </w:rPr>
            </w:pPr>
            <w:r w:rsidRPr="00C87258">
              <w:rPr>
                <w:rFonts w:ascii="Arial" w:hAnsi="Arial" w:cs="Arial"/>
                <w:sz w:val="28"/>
              </w:rPr>
              <w:t xml:space="preserve">$1.80 </w:t>
            </w:r>
            <w:r w:rsidR="00FF2DCE" w:rsidRPr="00C87258">
              <w:rPr>
                <w:rFonts w:ascii="Arial" w:hAnsi="Arial" w:cs="Arial"/>
                <w:sz w:val="28"/>
              </w:rPr>
              <w:t xml:space="preserve">X </w:t>
            </w:r>
            <w:r w:rsidRPr="00C87258">
              <w:rPr>
                <w:rFonts w:ascii="Arial" w:hAnsi="Arial" w:cs="Arial"/>
                <w:sz w:val="28"/>
              </w:rPr>
              <w:t>(10,000 + 330,000 – 300,000)</w:t>
            </w:r>
          </w:p>
        </w:tc>
      </w:tr>
      <w:tr w:rsidR="0058174A" w:rsidRPr="00C87258" w14:paraId="3910E0A0" w14:textId="77777777">
        <w:tc>
          <w:tcPr>
            <w:tcW w:w="720" w:type="dxa"/>
          </w:tcPr>
          <w:p w14:paraId="4E9B483A" w14:textId="77777777" w:rsidR="0058174A" w:rsidRPr="00C87258" w:rsidRDefault="0058174A">
            <w:pPr>
              <w:jc w:val="right"/>
              <w:rPr>
                <w:rFonts w:ascii="Arial" w:hAnsi="Arial" w:cs="Arial"/>
                <w:sz w:val="28"/>
                <w:vertAlign w:val="superscript"/>
              </w:rPr>
            </w:pPr>
            <w:r w:rsidRPr="00C87258">
              <w:rPr>
                <w:rFonts w:ascii="Arial" w:hAnsi="Arial" w:cs="Arial"/>
                <w:sz w:val="28"/>
                <w:vertAlign w:val="superscript"/>
              </w:rPr>
              <w:t>3</w:t>
            </w:r>
          </w:p>
        </w:tc>
        <w:tc>
          <w:tcPr>
            <w:tcW w:w="7380" w:type="dxa"/>
          </w:tcPr>
          <w:p w14:paraId="362EB635" w14:textId="77777777" w:rsidR="0058174A" w:rsidRPr="00C87258" w:rsidRDefault="0058174A">
            <w:pPr>
              <w:jc w:val="both"/>
              <w:rPr>
                <w:rFonts w:ascii="Arial" w:hAnsi="Arial" w:cs="Arial"/>
                <w:sz w:val="28"/>
              </w:rPr>
            </w:pPr>
            <w:r w:rsidRPr="00C87258">
              <w:rPr>
                <w:rFonts w:ascii="Arial" w:hAnsi="Arial" w:cs="Arial"/>
                <w:sz w:val="28"/>
              </w:rPr>
              <w:t>$72,000 + $17,400</w:t>
            </w:r>
          </w:p>
        </w:tc>
      </w:tr>
      <w:tr w:rsidR="0058174A" w:rsidRPr="00C87258" w14:paraId="73B52227" w14:textId="77777777">
        <w:tc>
          <w:tcPr>
            <w:tcW w:w="720" w:type="dxa"/>
          </w:tcPr>
          <w:p w14:paraId="57863E01" w14:textId="77777777" w:rsidR="0058174A" w:rsidRPr="00C87258" w:rsidRDefault="0058174A">
            <w:pPr>
              <w:jc w:val="right"/>
              <w:rPr>
                <w:rFonts w:ascii="Arial" w:hAnsi="Arial" w:cs="Arial"/>
                <w:sz w:val="28"/>
                <w:vertAlign w:val="superscript"/>
              </w:rPr>
            </w:pPr>
            <w:r w:rsidRPr="00C87258">
              <w:rPr>
                <w:rFonts w:ascii="Arial" w:hAnsi="Arial" w:cs="Arial"/>
                <w:sz w:val="28"/>
                <w:vertAlign w:val="superscript"/>
              </w:rPr>
              <w:t>4</w:t>
            </w:r>
          </w:p>
        </w:tc>
        <w:tc>
          <w:tcPr>
            <w:tcW w:w="7380" w:type="dxa"/>
          </w:tcPr>
          <w:p w14:paraId="54058B12" w14:textId="77777777" w:rsidR="0058174A" w:rsidRPr="00C87258" w:rsidRDefault="0058174A">
            <w:pPr>
              <w:jc w:val="both"/>
              <w:rPr>
                <w:rFonts w:ascii="Arial" w:hAnsi="Arial" w:cs="Arial"/>
                <w:sz w:val="28"/>
              </w:rPr>
            </w:pPr>
            <w:r w:rsidRPr="00C87258">
              <w:rPr>
                <w:rFonts w:ascii="Arial" w:hAnsi="Arial" w:cs="Arial"/>
                <w:sz w:val="28"/>
              </w:rPr>
              <w:t>$72,600 + $21,000</w:t>
            </w:r>
          </w:p>
        </w:tc>
      </w:tr>
    </w:tbl>
    <w:p w14:paraId="06EC3299" w14:textId="425C3298" w:rsidR="0058174A" w:rsidRPr="00C87258" w:rsidRDefault="0058174A">
      <w:pPr>
        <w:jc w:val="both"/>
        <w:rPr>
          <w:rFonts w:ascii="Arial" w:hAnsi="Arial" w:cs="Arial"/>
          <w:sz w:val="28"/>
        </w:rPr>
      </w:pPr>
    </w:p>
    <w:p w14:paraId="660DD492" w14:textId="77777777" w:rsidR="003C1DD9" w:rsidRPr="00C87258" w:rsidRDefault="003C1DD9">
      <w:pPr>
        <w:jc w:val="both"/>
        <w:rPr>
          <w:rFonts w:ascii="Arial" w:hAnsi="Arial" w:cs="Arial"/>
          <w:sz w:val="28"/>
        </w:rPr>
      </w:pPr>
    </w:p>
    <w:p w14:paraId="2E5DD7F2" w14:textId="5A555B3D" w:rsidR="0058174A" w:rsidRPr="00C87258" w:rsidRDefault="0034758F" w:rsidP="00D31904">
      <w:pPr>
        <w:tabs>
          <w:tab w:val="left" w:pos="567"/>
        </w:tabs>
        <w:ind w:left="567" w:hanging="567"/>
        <w:jc w:val="both"/>
        <w:rPr>
          <w:rFonts w:ascii="Arial" w:hAnsi="Arial" w:cs="Arial"/>
          <w:sz w:val="28"/>
        </w:rPr>
      </w:pPr>
      <w:r>
        <w:rPr>
          <w:rFonts w:ascii="Arial" w:hAnsi="Arial" w:cs="Arial"/>
          <w:sz w:val="28"/>
        </w:rPr>
        <w:t>c.</w:t>
      </w:r>
      <w:r w:rsidR="00D31904" w:rsidRPr="00C87258">
        <w:rPr>
          <w:rFonts w:ascii="Arial" w:hAnsi="Arial" w:cs="Arial"/>
          <w:sz w:val="28"/>
        </w:rPr>
        <w:tab/>
      </w:r>
      <w:r w:rsidR="0058174A" w:rsidRPr="00C87258">
        <w:rPr>
          <w:rFonts w:ascii="Arial" w:hAnsi="Arial" w:cs="Arial"/>
          <w:sz w:val="28"/>
        </w:rPr>
        <w:t xml:space="preserve">The Estimated Liability for Premiums is </w:t>
      </w:r>
      <w:r w:rsidR="001B207D" w:rsidRPr="00C87258">
        <w:rPr>
          <w:rFonts w:ascii="Arial" w:hAnsi="Arial" w:cs="Arial"/>
          <w:sz w:val="28"/>
        </w:rPr>
        <w:t xml:space="preserve">not </w:t>
      </w:r>
      <w:r w:rsidR="0058174A" w:rsidRPr="00C87258">
        <w:rPr>
          <w:rFonts w:ascii="Arial" w:hAnsi="Arial" w:cs="Arial"/>
          <w:sz w:val="28"/>
        </w:rPr>
        <w:t xml:space="preserve">a financial liability since it </w:t>
      </w:r>
      <w:r w:rsidR="001B207D" w:rsidRPr="00C87258">
        <w:rPr>
          <w:rFonts w:ascii="Arial" w:hAnsi="Arial" w:cs="Arial"/>
          <w:sz w:val="28"/>
        </w:rPr>
        <w:t xml:space="preserve">is an obligation to customers to provide a </w:t>
      </w:r>
      <w:r w:rsidR="00B3326B" w:rsidRPr="00C87258">
        <w:rPr>
          <w:rFonts w:ascii="Arial" w:hAnsi="Arial" w:cs="Arial"/>
          <w:sz w:val="28"/>
        </w:rPr>
        <w:t>mini piggy bank</w:t>
      </w:r>
      <w:r w:rsidR="001B207D" w:rsidRPr="00C87258">
        <w:rPr>
          <w:rFonts w:ascii="Arial" w:hAnsi="Arial" w:cs="Arial"/>
          <w:sz w:val="28"/>
        </w:rPr>
        <w:t xml:space="preserve">, not a contractual obligation to pay out cash or other financial assets. The fact that there </w:t>
      </w:r>
      <w:r w:rsidR="00487FDB" w:rsidRPr="00C87258">
        <w:rPr>
          <w:rFonts w:ascii="Arial" w:hAnsi="Arial" w:cs="Arial"/>
          <w:sz w:val="28"/>
        </w:rPr>
        <w:t>are</w:t>
      </w:r>
      <w:r w:rsidR="001B207D" w:rsidRPr="00C87258">
        <w:rPr>
          <w:rFonts w:ascii="Arial" w:hAnsi="Arial" w:cs="Arial"/>
          <w:sz w:val="28"/>
        </w:rPr>
        <w:t xml:space="preserve"> some cash amounts involved in its measurement does not make it a financial liability.</w:t>
      </w:r>
      <w:r w:rsidR="0058174A" w:rsidRPr="00C87258">
        <w:rPr>
          <w:rFonts w:ascii="Arial" w:hAnsi="Arial" w:cs="Arial"/>
          <w:sz w:val="28"/>
        </w:rPr>
        <w:t xml:space="preserve"> </w:t>
      </w:r>
    </w:p>
    <w:p w14:paraId="613239E0" w14:textId="77777777" w:rsidR="008B0F43" w:rsidRPr="00C87258" w:rsidRDefault="008B0F43" w:rsidP="00D31904">
      <w:pPr>
        <w:tabs>
          <w:tab w:val="left" w:pos="567"/>
        </w:tabs>
        <w:ind w:left="567" w:hanging="567"/>
        <w:jc w:val="both"/>
        <w:rPr>
          <w:rFonts w:ascii="Arial" w:hAnsi="Arial" w:cs="Arial"/>
          <w:sz w:val="28"/>
        </w:rPr>
      </w:pPr>
    </w:p>
    <w:p w14:paraId="5EE333D8" w14:textId="008A302C" w:rsidR="009452A0" w:rsidRPr="00C87258" w:rsidRDefault="0034758F" w:rsidP="008B0F43">
      <w:pPr>
        <w:tabs>
          <w:tab w:val="left" w:pos="567"/>
        </w:tabs>
        <w:ind w:left="567" w:hanging="567"/>
        <w:jc w:val="both"/>
        <w:rPr>
          <w:rFonts w:ascii="Arial" w:hAnsi="Arial" w:cs="Arial"/>
          <w:sz w:val="28"/>
        </w:rPr>
      </w:pPr>
      <w:r>
        <w:rPr>
          <w:rFonts w:ascii="Arial" w:hAnsi="Arial" w:cs="Arial"/>
          <w:sz w:val="28"/>
        </w:rPr>
        <w:t>d.</w:t>
      </w:r>
      <w:r w:rsidR="008B0F43" w:rsidRPr="00C87258">
        <w:rPr>
          <w:rFonts w:ascii="Arial" w:hAnsi="Arial" w:cs="Arial"/>
          <w:sz w:val="28"/>
        </w:rPr>
        <w:tab/>
        <w:t xml:space="preserve">The additional information that would be required to record the promotional premium program transactions using the revenue approach under IFRS would include </w:t>
      </w:r>
      <w:r w:rsidR="00263347" w:rsidRPr="00C87258">
        <w:rPr>
          <w:rFonts w:ascii="Arial" w:hAnsi="Arial" w:cs="Arial"/>
          <w:sz w:val="28"/>
        </w:rPr>
        <w:t>what portion</w:t>
      </w:r>
      <w:r w:rsidR="008B0F43" w:rsidRPr="00C87258">
        <w:rPr>
          <w:rFonts w:ascii="Arial" w:hAnsi="Arial" w:cs="Arial"/>
          <w:sz w:val="28"/>
        </w:rPr>
        <w:t xml:space="preserve"> of the sales price of chocolate bars re</w:t>
      </w:r>
      <w:r w:rsidR="00263347" w:rsidRPr="00C87258">
        <w:rPr>
          <w:rFonts w:ascii="Arial" w:hAnsi="Arial" w:cs="Arial"/>
          <w:sz w:val="28"/>
        </w:rPr>
        <w:t>presented</w:t>
      </w:r>
      <w:r w:rsidR="008B0F43" w:rsidRPr="00C87258">
        <w:rPr>
          <w:rFonts w:ascii="Arial" w:hAnsi="Arial" w:cs="Arial"/>
          <w:sz w:val="28"/>
        </w:rPr>
        <w:t xml:space="preserve"> </w:t>
      </w:r>
      <w:r w:rsidR="00D85D4D" w:rsidRPr="00C87258">
        <w:rPr>
          <w:rFonts w:ascii="Arial" w:hAnsi="Arial" w:cs="Arial"/>
          <w:sz w:val="28"/>
        </w:rPr>
        <w:t xml:space="preserve">the </w:t>
      </w:r>
      <w:r w:rsidR="000730A8" w:rsidRPr="00C87258">
        <w:rPr>
          <w:rFonts w:ascii="Arial" w:hAnsi="Arial" w:cs="Arial"/>
          <w:sz w:val="28"/>
        </w:rPr>
        <w:t xml:space="preserve">performance obligation relating to </w:t>
      </w:r>
      <w:r w:rsidR="008B0F43" w:rsidRPr="00C87258">
        <w:rPr>
          <w:rFonts w:ascii="Arial" w:hAnsi="Arial" w:cs="Arial"/>
          <w:sz w:val="28"/>
        </w:rPr>
        <w:t>the mini piggy bank premium.</w:t>
      </w:r>
    </w:p>
    <w:p w14:paraId="016E2C75" w14:textId="77777777" w:rsidR="005C691E" w:rsidRDefault="005C691E" w:rsidP="008B0F43">
      <w:pPr>
        <w:tabs>
          <w:tab w:val="left" w:pos="567"/>
        </w:tabs>
        <w:ind w:left="567" w:hanging="567"/>
        <w:jc w:val="both"/>
        <w:rPr>
          <w:rFonts w:ascii="Arial" w:hAnsi="Arial" w:cs="Arial"/>
          <w:sz w:val="28"/>
        </w:rPr>
      </w:pPr>
    </w:p>
    <w:p w14:paraId="7AAC2997" w14:textId="42D6707B"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6,8,9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45</w:t>
      </w:r>
      <w:r w:rsidRPr="000B3C61">
        <w:rPr>
          <w:rFonts w:ascii="Arial" w:eastAsia="Calibri" w:hAnsi="Arial" w:cs="Arial"/>
          <w:sz w:val="18"/>
          <w:szCs w:val="18"/>
        </w:rPr>
        <w:t xml:space="preserve"> min.  AACSB: None CPA: cpa-t001 CM: Reporting</w:t>
      </w:r>
    </w:p>
    <w:p w14:paraId="4D48CDC5" w14:textId="78AF8AD6" w:rsidR="0058174A" w:rsidRPr="00C87258" w:rsidRDefault="0058174A" w:rsidP="008B0F43">
      <w:pPr>
        <w:tabs>
          <w:tab w:val="left" w:pos="567"/>
        </w:tabs>
        <w:ind w:left="567" w:hanging="567"/>
        <w:jc w:val="both"/>
        <w:rPr>
          <w:rFonts w:ascii="Arial" w:hAnsi="Arial" w:cs="Arial"/>
          <w:sz w:val="16"/>
          <w:szCs w:val="16"/>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420"/>
        <w:gridCol w:w="2700"/>
      </w:tblGrid>
      <w:tr w:rsidR="00FF2DCE" w:rsidRPr="00C87258" w14:paraId="76596526" w14:textId="77777777">
        <w:tc>
          <w:tcPr>
            <w:tcW w:w="2718" w:type="dxa"/>
            <w:tcBorders>
              <w:top w:val="nil"/>
              <w:left w:val="nil"/>
              <w:bottom w:val="nil"/>
            </w:tcBorders>
          </w:tcPr>
          <w:p w14:paraId="7D0AD268" w14:textId="77777777" w:rsidR="00FF2DCE" w:rsidRPr="00C87258" w:rsidRDefault="00FF2DCE" w:rsidP="00BC2646">
            <w:pPr>
              <w:rPr>
                <w:rFonts w:ascii="Arial" w:hAnsi="Arial" w:cs="Arial"/>
                <w:b/>
                <w:sz w:val="28"/>
              </w:rPr>
            </w:pPr>
          </w:p>
        </w:tc>
        <w:tc>
          <w:tcPr>
            <w:tcW w:w="3420" w:type="dxa"/>
          </w:tcPr>
          <w:p w14:paraId="2336E9CD" w14:textId="4024DB82" w:rsidR="00FF2DCE" w:rsidRPr="00C87258" w:rsidRDefault="00FF2DCE" w:rsidP="00BC2646">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005525B8" w:rsidRPr="00C87258">
              <w:rPr>
                <w:rFonts w:ascii="Arial" w:hAnsi="Arial" w:cs="Arial"/>
                <w:b/>
                <w:sz w:val="28"/>
              </w:rPr>
              <w:t>15</w:t>
            </w:r>
          </w:p>
        </w:tc>
        <w:tc>
          <w:tcPr>
            <w:tcW w:w="2700" w:type="dxa"/>
            <w:tcBorders>
              <w:top w:val="nil"/>
              <w:bottom w:val="nil"/>
              <w:right w:val="nil"/>
            </w:tcBorders>
          </w:tcPr>
          <w:p w14:paraId="0CB4276E" w14:textId="77777777" w:rsidR="00FF2DCE" w:rsidRPr="00C87258" w:rsidRDefault="00FF2DCE" w:rsidP="00BC2646">
            <w:pPr>
              <w:rPr>
                <w:rFonts w:ascii="Arial" w:hAnsi="Arial" w:cs="Arial"/>
                <w:b/>
                <w:sz w:val="28"/>
              </w:rPr>
            </w:pPr>
          </w:p>
        </w:tc>
      </w:tr>
    </w:tbl>
    <w:p w14:paraId="64FA837B" w14:textId="77777777" w:rsidR="003C1DD9" w:rsidRPr="00C87258" w:rsidRDefault="003C1DD9" w:rsidP="00FF2DCE">
      <w:pPr>
        <w:jc w:val="both"/>
        <w:rPr>
          <w:rFonts w:ascii="Arial" w:hAnsi="Arial" w:cs="Arial"/>
          <w:sz w:val="28"/>
        </w:rPr>
      </w:pPr>
    </w:p>
    <w:p w14:paraId="7CA6653F" w14:textId="25B8B393" w:rsidR="00FF2DCE" w:rsidRPr="00C87258" w:rsidRDefault="0034758F" w:rsidP="00FF2DCE">
      <w:pPr>
        <w:jc w:val="both"/>
        <w:rPr>
          <w:rFonts w:ascii="Arial" w:hAnsi="Arial" w:cs="Arial"/>
          <w:sz w:val="28"/>
        </w:rPr>
      </w:pPr>
      <w:r>
        <w:rPr>
          <w:rFonts w:ascii="Arial" w:hAnsi="Arial" w:cs="Arial"/>
          <w:sz w:val="28"/>
        </w:rPr>
        <w:t>a.</w:t>
      </w:r>
    </w:p>
    <w:tbl>
      <w:tblPr>
        <w:tblW w:w="0" w:type="auto"/>
        <w:tblLayout w:type="fixed"/>
        <w:tblLook w:val="0000" w:firstRow="0" w:lastRow="0" w:firstColumn="0" w:lastColumn="0" w:noHBand="0" w:noVBand="0"/>
      </w:tblPr>
      <w:tblGrid>
        <w:gridCol w:w="648"/>
        <w:gridCol w:w="6570"/>
        <w:gridCol w:w="1620"/>
      </w:tblGrid>
      <w:tr w:rsidR="00FF2DCE" w:rsidRPr="00C87258" w14:paraId="00550382" w14:textId="77777777">
        <w:trPr>
          <w:cantSplit/>
          <w:trHeight w:val="279"/>
          <w:tblHeader/>
        </w:trPr>
        <w:tc>
          <w:tcPr>
            <w:tcW w:w="648" w:type="dxa"/>
          </w:tcPr>
          <w:p w14:paraId="16872CA8" w14:textId="77777777" w:rsidR="00FF2DCE" w:rsidRPr="00C87258" w:rsidRDefault="00FF2DCE" w:rsidP="00BC2646">
            <w:pPr>
              <w:rPr>
                <w:rFonts w:ascii="Arial" w:hAnsi="Arial" w:cs="Arial"/>
                <w:sz w:val="28"/>
              </w:rPr>
            </w:pPr>
            <w:r w:rsidRPr="00C87258">
              <w:rPr>
                <w:rFonts w:ascii="Arial" w:hAnsi="Arial" w:cs="Arial"/>
                <w:sz w:val="28"/>
              </w:rPr>
              <w:t>1.</w:t>
            </w:r>
          </w:p>
        </w:tc>
        <w:tc>
          <w:tcPr>
            <w:tcW w:w="6570" w:type="dxa"/>
          </w:tcPr>
          <w:p w14:paraId="5AC8EBCB" w14:textId="77777777" w:rsidR="00FF2DCE" w:rsidRPr="00C87258" w:rsidRDefault="00FF2DCE" w:rsidP="00BC2646">
            <w:pPr>
              <w:rPr>
                <w:rFonts w:ascii="Arial" w:hAnsi="Arial" w:cs="Arial"/>
                <w:sz w:val="28"/>
              </w:rPr>
            </w:pPr>
            <w:r w:rsidRPr="00C87258">
              <w:rPr>
                <w:rFonts w:ascii="Arial" w:hAnsi="Arial" w:cs="Arial"/>
                <w:sz w:val="28"/>
              </w:rPr>
              <w:t>Sales of musical instruments and sound equipment</w:t>
            </w:r>
          </w:p>
        </w:tc>
        <w:tc>
          <w:tcPr>
            <w:tcW w:w="1620" w:type="dxa"/>
          </w:tcPr>
          <w:p w14:paraId="690A9E84" w14:textId="77777777" w:rsidR="00FF2DCE" w:rsidRPr="00C87258" w:rsidRDefault="00FF2DCE" w:rsidP="00BC2646">
            <w:pPr>
              <w:jc w:val="right"/>
              <w:rPr>
                <w:rFonts w:ascii="Arial" w:hAnsi="Arial" w:cs="Arial"/>
                <w:sz w:val="28"/>
              </w:rPr>
            </w:pPr>
          </w:p>
          <w:p w14:paraId="57700AA3" w14:textId="77777777" w:rsidR="00FF2DCE" w:rsidRPr="00C87258" w:rsidRDefault="00FF2DCE" w:rsidP="00BC2646">
            <w:pPr>
              <w:jc w:val="right"/>
              <w:rPr>
                <w:rFonts w:ascii="Arial" w:hAnsi="Arial" w:cs="Arial"/>
                <w:sz w:val="28"/>
              </w:rPr>
            </w:pPr>
            <w:r w:rsidRPr="00C87258">
              <w:rPr>
                <w:rFonts w:ascii="Arial" w:hAnsi="Arial" w:cs="Arial"/>
                <w:sz w:val="28"/>
              </w:rPr>
              <w:t>$5,400,000</w:t>
            </w:r>
          </w:p>
        </w:tc>
      </w:tr>
      <w:tr w:rsidR="00FF2DCE" w:rsidRPr="00C87258" w14:paraId="2E1C15A1" w14:textId="77777777">
        <w:trPr>
          <w:cantSplit/>
          <w:trHeight w:val="279"/>
          <w:tblHeader/>
        </w:trPr>
        <w:tc>
          <w:tcPr>
            <w:tcW w:w="648" w:type="dxa"/>
          </w:tcPr>
          <w:p w14:paraId="5874421B" w14:textId="77777777" w:rsidR="00FF2DCE" w:rsidRPr="00C87258" w:rsidRDefault="00FF2DCE" w:rsidP="00BC2646">
            <w:pPr>
              <w:rPr>
                <w:rFonts w:ascii="Arial" w:hAnsi="Arial" w:cs="Arial"/>
                <w:sz w:val="28"/>
              </w:rPr>
            </w:pPr>
          </w:p>
        </w:tc>
        <w:tc>
          <w:tcPr>
            <w:tcW w:w="6570" w:type="dxa"/>
          </w:tcPr>
          <w:p w14:paraId="7F18E245" w14:textId="77777777" w:rsidR="00FF2DCE" w:rsidRPr="00C87258" w:rsidRDefault="00FF2DCE" w:rsidP="00BC2646">
            <w:pPr>
              <w:rPr>
                <w:rFonts w:ascii="Arial" w:hAnsi="Arial" w:cs="Arial"/>
                <w:sz w:val="28"/>
              </w:rPr>
            </w:pPr>
            <w:r w:rsidRPr="00C87258">
              <w:rPr>
                <w:rFonts w:ascii="Arial" w:hAnsi="Arial" w:cs="Arial"/>
                <w:sz w:val="28"/>
              </w:rPr>
              <w:t>Estimated warranty rate</w:t>
            </w:r>
          </w:p>
        </w:tc>
        <w:tc>
          <w:tcPr>
            <w:tcW w:w="1620" w:type="dxa"/>
          </w:tcPr>
          <w:p w14:paraId="78AD5ED5"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.02</w:t>
            </w:r>
          </w:p>
        </w:tc>
      </w:tr>
      <w:tr w:rsidR="00FF2DCE" w:rsidRPr="00C87258" w14:paraId="6EAB5A78" w14:textId="77777777">
        <w:trPr>
          <w:cantSplit/>
          <w:trHeight w:val="279"/>
          <w:tblHeader/>
        </w:trPr>
        <w:tc>
          <w:tcPr>
            <w:tcW w:w="648" w:type="dxa"/>
          </w:tcPr>
          <w:p w14:paraId="06768BE5" w14:textId="77777777" w:rsidR="00FF2DCE" w:rsidRPr="00C87258" w:rsidRDefault="00FF2DCE" w:rsidP="00BC2646">
            <w:pPr>
              <w:spacing w:after="40"/>
              <w:rPr>
                <w:rFonts w:ascii="Arial" w:hAnsi="Arial" w:cs="Arial"/>
                <w:sz w:val="28"/>
              </w:rPr>
            </w:pPr>
          </w:p>
        </w:tc>
        <w:tc>
          <w:tcPr>
            <w:tcW w:w="6570" w:type="dxa"/>
          </w:tcPr>
          <w:p w14:paraId="0CE191D5" w14:textId="6AFD2394" w:rsidR="00FF2DCE" w:rsidRPr="00C87258" w:rsidRDefault="00FF2DCE" w:rsidP="009452A0">
            <w:pPr>
              <w:spacing w:after="40"/>
              <w:rPr>
                <w:rFonts w:ascii="Arial" w:hAnsi="Arial" w:cs="Arial"/>
                <w:sz w:val="28"/>
              </w:rPr>
            </w:pPr>
            <w:r w:rsidRPr="00C87258">
              <w:rPr>
                <w:rFonts w:ascii="Arial" w:hAnsi="Arial" w:cs="Arial"/>
                <w:sz w:val="28"/>
              </w:rPr>
              <w:tab/>
              <w:t xml:space="preserve">Warranty expense for </w:t>
            </w:r>
            <w:r w:rsidR="008372E4">
              <w:rPr>
                <w:rFonts w:ascii="Arial" w:hAnsi="Arial" w:cs="Arial"/>
                <w:sz w:val="28"/>
              </w:rPr>
              <w:t>2020</w:t>
            </w:r>
          </w:p>
        </w:tc>
        <w:tc>
          <w:tcPr>
            <w:tcW w:w="1620" w:type="dxa"/>
          </w:tcPr>
          <w:p w14:paraId="44A4505A" w14:textId="77777777" w:rsidR="00FF2DCE" w:rsidRPr="00C87258" w:rsidRDefault="00FF2DCE" w:rsidP="00BC2646">
            <w:pPr>
              <w:spacing w:after="40"/>
              <w:jc w:val="right"/>
              <w:rPr>
                <w:rFonts w:ascii="Arial" w:hAnsi="Arial" w:cs="Arial"/>
                <w:sz w:val="28"/>
                <w:u w:val="double"/>
              </w:rPr>
            </w:pPr>
            <w:r w:rsidRPr="00C87258">
              <w:rPr>
                <w:rFonts w:ascii="Arial" w:hAnsi="Arial" w:cs="Arial"/>
                <w:sz w:val="28"/>
                <w:u w:val="double"/>
              </w:rPr>
              <w:t>$   108,000</w:t>
            </w:r>
          </w:p>
        </w:tc>
      </w:tr>
      <w:tr w:rsidR="00FF2DCE" w:rsidRPr="00C87258" w14:paraId="21431B08" w14:textId="77777777">
        <w:trPr>
          <w:cantSplit/>
          <w:trHeight w:val="279"/>
          <w:tblHeader/>
        </w:trPr>
        <w:tc>
          <w:tcPr>
            <w:tcW w:w="648" w:type="dxa"/>
          </w:tcPr>
          <w:p w14:paraId="3EBA9C43" w14:textId="77777777" w:rsidR="00FF2DCE" w:rsidRPr="00C87258" w:rsidRDefault="00FF2DCE" w:rsidP="00BC2646">
            <w:pPr>
              <w:rPr>
                <w:rFonts w:ascii="Arial" w:hAnsi="Arial" w:cs="Arial"/>
                <w:sz w:val="28"/>
              </w:rPr>
            </w:pPr>
          </w:p>
        </w:tc>
        <w:tc>
          <w:tcPr>
            <w:tcW w:w="6570" w:type="dxa"/>
          </w:tcPr>
          <w:p w14:paraId="18099B1F" w14:textId="77777777" w:rsidR="00FF2DCE" w:rsidRPr="00C87258" w:rsidRDefault="00FF2DCE" w:rsidP="00BC2646">
            <w:pPr>
              <w:rPr>
                <w:rFonts w:ascii="Arial" w:hAnsi="Arial" w:cs="Arial"/>
                <w:sz w:val="28"/>
              </w:rPr>
            </w:pPr>
          </w:p>
        </w:tc>
        <w:tc>
          <w:tcPr>
            <w:tcW w:w="1620" w:type="dxa"/>
          </w:tcPr>
          <w:p w14:paraId="4390B380" w14:textId="77777777" w:rsidR="00FF2DCE" w:rsidRPr="00C87258" w:rsidRDefault="00FF2DCE" w:rsidP="00BC2646">
            <w:pPr>
              <w:jc w:val="right"/>
              <w:rPr>
                <w:rFonts w:ascii="Arial" w:hAnsi="Arial" w:cs="Arial"/>
                <w:sz w:val="28"/>
              </w:rPr>
            </w:pPr>
          </w:p>
        </w:tc>
      </w:tr>
      <w:tr w:rsidR="00FF2DCE" w:rsidRPr="00C87258" w14:paraId="0BA3134B" w14:textId="77777777">
        <w:trPr>
          <w:cantSplit/>
          <w:trHeight w:val="279"/>
          <w:tblHeader/>
        </w:trPr>
        <w:tc>
          <w:tcPr>
            <w:tcW w:w="648" w:type="dxa"/>
          </w:tcPr>
          <w:p w14:paraId="2670BA1B" w14:textId="77777777" w:rsidR="00FF2DCE" w:rsidRPr="00C87258" w:rsidRDefault="00FF2DCE" w:rsidP="00BC2646">
            <w:pPr>
              <w:rPr>
                <w:rFonts w:ascii="Arial" w:hAnsi="Arial" w:cs="Arial"/>
                <w:sz w:val="28"/>
              </w:rPr>
            </w:pPr>
            <w:r w:rsidRPr="00C87258">
              <w:rPr>
                <w:rFonts w:ascii="Arial" w:hAnsi="Arial" w:cs="Arial"/>
                <w:sz w:val="28"/>
              </w:rPr>
              <w:t>2.</w:t>
            </w:r>
          </w:p>
        </w:tc>
        <w:tc>
          <w:tcPr>
            <w:tcW w:w="6570" w:type="dxa"/>
          </w:tcPr>
          <w:p w14:paraId="4DA05A20" w14:textId="2B6DA766" w:rsidR="00FF2DCE" w:rsidRPr="00C87258" w:rsidRDefault="002D1B00" w:rsidP="009452A0">
            <w:pPr>
              <w:rPr>
                <w:rFonts w:ascii="Arial" w:hAnsi="Arial" w:cs="Arial"/>
                <w:sz w:val="28"/>
              </w:rPr>
            </w:pPr>
            <w:r w:rsidRPr="00C87258">
              <w:rPr>
                <w:rFonts w:ascii="Arial" w:hAnsi="Arial" w:cs="Arial"/>
                <w:sz w:val="28"/>
              </w:rPr>
              <w:t xml:space="preserve">Warranty liability </w:t>
            </w:r>
            <w:r w:rsidR="00FF2DCE" w:rsidRPr="00C87258">
              <w:rPr>
                <w:rFonts w:ascii="Arial" w:hAnsi="Arial" w:cs="Arial"/>
                <w:sz w:val="28"/>
              </w:rPr>
              <w:t>—1/1/</w:t>
            </w:r>
            <w:r w:rsidR="0067272E">
              <w:rPr>
                <w:rFonts w:ascii="Arial" w:hAnsi="Arial" w:cs="Arial"/>
                <w:sz w:val="28"/>
              </w:rPr>
              <w:t>20</w:t>
            </w:r>
          </w:p>
        </w:tc>
        <w:tc>
          <w:tcPr>
            <w:tcW w:w="1620" w:type="dxa"/>
          </w:tcPr>
          <w:p w14:paraId="1BAE5FEF" w14:textId="77777777" w:rsidR="00FF2DCE" w:rsidRPr="00C87258" w:rsidRDefault="00FF2DCE" w:rsidP="00BC2646">
            <w:pPr>
              <w:jc w:val="right"/>
              <w:rPr>
                <w:rFonts w:ascii="Arial" w:hAnsi="Arial" w:cs="Arial"/>
                <w:sz w:val="28"/>
              </w:rPr>
            </w:pPr>
            <w:r w:rsidRPr="00C87258">
              <w:rPr>
                <w:rFonts w:ascii="Arial" w:hAnsi="Arial" w:cs="Arial"/>
                <w:sz w:val="28"/>
              </w:rPr>
              <w:t>$   136,000</w:t>
            </w:r>
          </w:p>
        </w:tc>
      </w:tr>
      <w:tr w:rsidR="00FF2DCE" w:rsidRPr="00C87258" w14:paraId="2503DA9A" w14:textId="77777777">
        <w:trPr>
          <w:cantSplit/>
          <w:trHeight w:val="279"/>
          <w:tblHeader/>
        </w:trPr>
        <w:tc>
          <w:tcPr>
            <w:tcW w:w="648" w:type="dxa"/>
          </w:tcPr>
          <w:p w14:paraId="0A27D1F5" w14:textId="77777777" w:rsidR="00FF2DCE" w:rsidRPr="00C87258" w:rsidRDefault="00FF2DCE" w:rsidP="00BC2646">
            <w:pPr>
              <w:rPr>
                <w:rFonts w:ascii="Arial" w:hAnsi="Arial" w:cs="Arial"/>
                <w:sz w:val="28"/>
              </w:rPr>
            </w:pPr>
          </w:p>
        </w:tc>
        <w:tc>
          <w:tcPr>
            <w:tcW w:w="6570" w:type="dxa"/>
          </w:tcPr>
          <w:p w14:paraId="34AE4FD7" w14:textId="4497E13D" w:rsidR="00FF2DCE" w:rsidRPr="00C87258" w:rsidRDefault="008372E4" w:rsidP="009452A0">
            <w:pPr>
              <w:rPr>
                <w:rFonts w:ascii="Arial" w:hAnsi="Arial" w:cs="Arial"/>
                <w:sz w:val="28"/>
              </w:rPr>
            </w:pPr>
            <w:r>
              <w:rPr>
                <w:rFonts w:ascii="Arial" w:hAnsi="Arial" w:cs="Arial"/>
                <w:sz w:val="28"/>
              </w:rPr>
              <w:t>2020</w:t>
            </w:r>
            <w:r w:rsidR="00FF2DCE" w:rsidRPr="00C87258">
              <w:rPr>
                <w:rFonts w:ascii="Arial" w:hAnsi="Arial" w:cs="Arial"/>
                <w:sz w:val="28"/>
              </w:rPr>
              <w:t xml:space="preserve"> warranty expense (Requirement 1)</w:t>
            </w:r>
          </w:p>
        </w:tc>
        <w:tc>
          <w:tcPr>
            <w:tcW w:w="1620" w:type="dxa"/>
          </w:tcPr>
          <w:p w14:paraId="1E39A88D"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108,000</w:t>
            </w:r>
          </w:p>
        </w:tc>
      </w:tr>
      <w:tr w:rsidR="00FF2DCE" w:rsidRPr="00C87258" w14:paraId="648FF380" w14:textId="77777777">
        <w:trPr>
          <w:cantSplit/>
          <w:trHeight w:val="279"/>
          <w:tblHeader/>
        </w:trPr>
        <w:tc>
          <w:tcPr>
            <w:tcW w:w="648" w:type="dxa"/>
          </w:tcPr>
          <w:p w14:paraId="1FE61453" w14:textId="77777777" w:rsidR="00FF2DCE" w:rsidRPr="00C87258" w:rsidRDefault="00FF2DCE" w:rsidP="00BC2646">
            <w:pPr>
              <w:rPr>
                <w:rFonts w:ascii="Arial" w:hAnsi="Arial" w:cs="Arial"/>
                <w:sz w:val="28"/>
              </w:rPr>
            </w:pPr>
          </w:p>
        </w:tc>
        <w:tc>
          <w:tcPr>
            <w:tcW w:w="6570" w:type="dxa"/>
          </w:tcPr>
          <w:p w14:paraId="58A6677A" w14:textId="77777777" w:rsidR="00FF2DCE" w:rsidRPr="00C87258" w:rsidRDefault="00FF2DCE" w:rsidP="00BC2646">
            <w:pPr>
              <w:rPr>
                <w:rFonts w:ascii="Arial" w:hAnsi="Arial" w:cs="Arial"/>
                <w:sz w:val="28"/>
              </w:rPr>
            </w:pPr>
            <w:r w:rsidRPr="00C87258">
              <w:rPr>
                <w:rFonts w:ascii="Arial" w:hAnsi="Arial" w:cs="Arial"/>
                <w:sz w:val="28"/>
              </w:rPr>
              <w:tab/>
              <w:t>Subtotal</w:t>
            </w:r>
          </w:p>
        </w:tc>
        <w:tc>
          <w:tcPr>
            <w:tcW w:w="1620" w:type="dxa"/>
          </w:tcPr>
          <w:p w14:paraId="02DC9D6C" w14:textId="77777777" w:rsidR="00FF2DCE" w:rsidRPr="00C87258" w:rsidRDefault="00FF2DCE" w:rsidP="00BC2646">
            <w:pPr>
              <w:jc w:val="right"/>
              <w:rPr>
                <w:rFonts w:ascii="Arial" w:hAnsi="Arial" w:cs="Arial"/>
                <w:sz w:val="28"/>
              </w:rPr>
            </w:pPr>
            <w:r w:rsidRPr="00C87258">
              <w:rPr>
                <w:rFonts w:ascii="Arial" w:hAnsi="Arial" w:cs="Arial"/>
                <w:sz w:val="28"/>
              </w:rPr>
              <w:t>244,000</w:t>
            </w:r>
          </w:p>
        </w:tc>
      </w:tr>
      <w:tr w:rsidR="00FF2DCE" w:rsidRPr="00C87258" w14:paraId="73327E8E" w14:textId="77777777">
        <w:trPr>
          <w:cantSplit/>
          <w:trHeight w:val="279"/>
          <w:tblHeader/>
        </w:trPr>
        <w:tc>
          <w:tcPr>
            <w:tcW w:w="648" w:type="dxa"/>
          </w:tcPr>
          <w:p w14:paraId="017D6958" w14:textId="77777777" w:rsidR="00FF2DCE" w:rsidRPr="00C87258" w:rsidRDefault="00FF2DCE" w:rsidP="00BC2646">
            <w:pPr>
              <w:rPr>
                <w:rFonts w:ascii="Arial" w:hAnsi="Arial" w:cs="Arial"/>
                <w:sz w:val="28"/>
              </w:rPr>
            </w:pPr>
          </w:p>
        </w:tc>
        <w:tc>
          <w:tcPr>
            <w:tcW w:w="6570" w:type="dxa"/>
          </w:tcPr>
          <w:p w14:paraId="433F1868" w14:textId="114B9E7A" w:rsidR="00FF2DCE" w:rsidRPr="00C87258" w:rsidRDefault="00FF2DCE" w:rsidP="009452A0">
            <w:pPr>
              <w:rPr>
                <w:rFonts w:ascii="Arial" w:hAnsi="Arial" w:cs="Arial"/>
                <w:sz w:val="28"/>
              </w:rPr>
            </w:pPr>
            <w:r w:rsidRPr="00C87258">
              <w:rPr>
                <w:rFonts w:ascii="Arial" w:hAnsi="Arial" w:cs="Arial"/>
                <w:sz w:val="28"/>
              </w:rPr>
              <w:t xml:space="preserve">Actual warranty costs during </w:t>
            </w:r>
            <w:r w:rsidR="008372E4">
              <w:rPr>
                <w:rFonts w:ascii="Arial" w:hAnsi="Arial" w:cs="Arial"/>
                <w:sz w:val="28"/>
              </w:rPr>
              <w:t>2020</w:t>
            </w:r>
          </w:p>
        </w:tc>
        <w:tc>
          <w:tcPr>
            <w:tcW w:w="1620" w:type="dxa"/>
          </w:tcPr>
          <w:p w14:paraId="6698138A"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164,000</w:t>
            </w:r>
          </w:p>
        </w:tc>
      </w:tr>
      <w:tr w:rsidR="00FF2DCE" w:rsidRPr="00C87258" w14:paraId="6A05C762" w14:textId="77777777">
        <w:trPr>
          <w:cantSplit/>
          <w:trHeight w:val="279"/>
          <w:tblHeader/>
        </w:trPr>
        <w:tc>
          <w:tcPr>
            <w:tcW w:w="648" w:type="dxa"/>
          </w:tcPr>
          <w:p w14:paraId="732DFD3A" w14:textId="77777777" w:rsidR="00FF2DCE" w:rsidRPr="00C87258" w:rsidRDefault="00FF2DCE" w:rsidP="00BC2646">
            <w:pPr>
              <w:spacing w:after="40"/>
              <w:rPr>
                <w:rFonts w:ascii="Arial" w:hAnsi="Arial" w:cs="Arial"/>
                <w:sz w:val="28"/>
              </w:rPr>
            </w:pPr>
          </w:p>
        </w:tc>
        <w:tc>
          <w:tcPr>
            <w:tcW w:w="6570" w:type="dxa"/>
          </w:tcPr>
          <w:p w14:paraId="46588CC9" w14:textId="59A2360C" w:rsidR="00FF2DCE" w:rsidRPr="00C87258" w:rsidRDefault="002D1B00" w:rsidP="009452A0">
            <w:pPr>
              <w:spacing w:after="40"/>
              <w:rPr>
                <w:rFonts w:ascii="Arial" w:hAnsi="Arial" w:cs="Arial"/>
                <w:sz w:val="28"/>
              </w:rPr>
            </w:pPr>
            <w:r w:rsidRPr="00C87258">
              <w:rPr>
                <w:rFonts w:ascii="Arial" w:hAnsi="Arial" w:cs="Arial"/>
                <w:sz w:val="28"/>
              </w:rPr>
              <w:t xml:space="preserve">Warranty liability </w:t>
            </w:r>
            <w:r w:rsidR="00FF2DCE" w:rsidRPr="00C87258">
              <w:rPr>
                <w:rFonts w:ascii="Arial" w:hAnsi="Arial" w:cs="Arial"/>
                <w:sz w:val="28"/>
              </w:rPr>
              <w:t>—12/31/</w:t>
            </w:r>
            <w:r w:rsidR="0067272E">
              <w:rPr>
                <w:rFonts w:ascii="Arial" w:hAnsi="Arial" w:cs="Arial"/>
                <w:sz w:val="28"/>
              </w:rPr>
              <w:t>20</w:t>
            </w:r>
          </w:p>
        </w:tc>
        <w:tc>
          <w:tcPr>
            <w:tcW w:w="1620" w:type="dxa"/>
          </w:tcPr>
          <w:p w14:paraId="4E1DD874" w14:textId="77777777" w:rsidR="00FF2DCE" w:rsidRPr="00C87258" w:rsidRDefault="00FF2DCE" w:rsidP="00BC2646">
            <w:pPr>
              <w:spacing w:after="40"/>
              <w:jc w:val="right"/>
              <w:rPr>
                <w:rFonts w:ascii="Arial" w:hAnsi="Arial" w:cs="Arial"/>
                <w:sz w:val="28"/>
                <w:u w:val="double"/>
              </w:rPr>
            </w:pPr>
            <w:r w:rsidRPr="00C87258">
              <w:rPr>
                <w:rFonts w:ascii="Arial" w:hAnsi="Arial" w:cs="Arial"/>
                <w:sz w:val="28"/>
                <w:u w:val="double"/>
              </w:rPr>
              <w:t>$     80,000</w:t>
            </w:r>
          </w:p>
        </w:tc>
      </w:tr>
      <w:tr w:rsidR="00FF2DCE" w:rsidRPr="00C87258" w14:paraId="34002030" w14:textId="77777777">
        <w:trPr>
          <w:cantSplit/>
          <w:trHeight w:val="279"/>
          <w:tblHeader/>
        </w:trPr>
        <w:tc>
          <w:tcPr>
            <w:tcW w:w="648" w:type="dxa"/>
          </w:tcPr>
          <w:p w14:paraId="7ABEF45B" w14:textId="77777777" w:rsidR="00FF2DCE" w:rsidRPr="00C87258" w:rsidRDefault="00FF2DCE" w:rsidP="00BC2646">
            <w:pPr>
              <w:rPr>
                <w:rFonts w:ascii="Arial" w:hAnsi="Arial" w:cs="Arial"/>
                <w:sz w:val="28"/>
              </w:rPr>
            </w:pPr>
          </w:p>
        </w:tc>
        <w:tc>
          <w:tcPr>
            <w:tcW w:w="6570" w:type="dxa"/>
          </w:tcPr>
          <w:p w14:paraId="0AB14DA2" w14:textId="77777777" w:rsidR="00FF2DCE" w:rsidRPr="00C87258" w:rsidRDefault="00FF2DCE" w:rsidP="00BC2646">
            <w:pPr>
              <w:rPr>
                <w:rFonts w:ascii="Arial" w:hAnsi="Arial" w:cs="Arial"/>
                <w:sz w:val="28"/>
              </w:rPr>
            </w:pPr>
          </w:p>
        </w:tc>
        <w:tc>
          <w:tcPr>
            <w:tcW w:w="1620" w:type="dxa"/>
          </w:tcPr>
          <w:p w14:paraId="4EFBFC05" w14:textId="77777777" w:rsidR="00FF2DCE" w:rsidRPr="00C87258" w:rsidRDefault="00FF2DCE" w:rsidP="00BC2646">
            <w:pPr>
              <w:jc w:val="right"/>
              <w:rPr>
                <w:rFonts w:ascii="Arial" w:hAnsi="Arial" w:cs="Arial"/>
                <w:sz w:val="28"/>
              </w:rPr>
            </w:pPr>
          </w:p>
        </w:tc>
      </w:tr>
      <w:tr w:rsidR="00FF2DCE" w:rsidRPr="00C87258" w14:paraId="08BC3AEC" w14:textId="77777777">
        <w:trPr>
          <w:cantSplit/>
          <w:trHeight w:val="279"/>
          <w:tblHeader/>
        </w:trPr>
        <w:tc>
          <w:tcPr>
            <w:tcW w:w="648" w:type="dxa"/>
          </w:tcPr>
          <w:p w14:paraId="03DF9926" w14:textId="77777777" w:rsidR="00FF2DCE" w:rsidRPr="00C87258" w:rsidRDefault="00FF2DCE" w:rsidP="00BC2646">
            <w:pPr>
              <w:rPr>
                <w:rFonts w:ascii="Arial" w:hAnsi="Arial" w:cs="Arial"/>
                <w:sz w:val="28"/>
              </w:rPr>
            </w:pPr>
            <w:r w:rsidRPr="00C87258">
              <w:rPr>
                <w:rFonts w:ascii="Arial" w:hAnsi="Arial" w:cs="Arial"/>
                <w:sz w:val="28"/>
              </w:rPr>
              <w:t>3.</w:t>
            </w:r>
          </w:p>
        </w:tc>
        <w:tc>
          <w:tcPr>
            <w:tcW w:w="6570" w:type="dxa"/>
          </w:tcPr>
          <w:p w14:paraId="3402F3C3" w14:textId="77777777" w:rsidR="00FF2DCE" w:rsidRPr="00C87258" w:rsidRDefault="002541B7" w:rsidP="00BC2646">
            <w:pPr>
              <w:rPr>
                <w:rFonts w:ascii="Arial" w:hAnsi="Arial" w:cs="Arial"/>
                <w:sz w:val="28"/>
              </w:rPr>
            </w:pPr>
            <w:r w:rsidRPr="00C87258">
              <w:rPr>
                <w:rFonts w:ascii="Arial" w:hAnsi="Arial" w:cs="Arial"/>
                <w:sz w:val="28"/>
              </w:rPr>
              <w:t xml:space="preserve">Points </w:t>
            </w:r>
            <w:r w:rsidR="00FF2DCE" w:rsidRPr="00C87258">
              <w:rPr>
                <w:rFonts w:ascii="Arial" w:hAnsi="Arial" w:cs="Arial"/>
                <w:sz w:val="28"/>
              </w:rPr>
              <w:t>issued (1 coupon/$1 sale)</w:t>
            </w:r>
          </w:p>
        </w:tc>
        <w:tc>
          <w:tcPr>
            <w:tcW w:w="1620" w:type="dxa"/>
          </w:tcPr>
          <w:p w14:paraId="704E5914" w14:textId="77777777" w:rsidR="00FF2DCE" w:rsidRPr="00C87258" w:rsidRDefault="00FF2DCE" w:rsidP="00BC2646">
            <w:pPr>
              <w:jc w:val="right"/>
              <w:rPr>
                <w:rFonts w:ascii="Arial" w:hAnsi="Arial" w:cs="Arial"/>
                <w:sz w:val="28"/>
              </w:rPr>
            </w:pPr>
            <w:r w:rsidRPr="00C87258">
              <w:rPr>
                <w:rFonts w:ascii="Arial" w:hAnsi="Arial" w:cs="Arial"/>
                <w:sz w:val="28"/>
              </w:rPr>
              <w:t>1,800,000</w:t>
            </w:r>
          </w:p>
        </w:tc>
      </w:tr>
      <w:tr w:rsidR="00FF2DCE" w:rsidRPr="00C87258" w14:paraId="456B4C3F" w14:textId="77777777">
        <w:trPr>
          <w:cantSplit/>
          <w:trHeight w:val="279"/>
          <w:tblHeader/>
        </w:trPr>
        <w:tc>
          <w:tcPr>
            <w:tcW w:w="648" w:type="dxa"/>
          </w:tcPr>
          <w:p w14:paraId="382D1D84" w14:textId="77777777" w:rsidR="00FF2DCE" w:rsidRPr="00C87258" w:rsidRDefault="00FF2DCE" w:rsidP="00BC2646">
            <w:pPr>
              <w:rPr>
                <w:rFonts w:ascii="Arial" w:hAnsi="Arial" w:cs="Arial"/>
                <w:sz w:val="28"/>
              </w:rPr>
            </w:pPr>
          </w:p>
        </w:tc>
        <w:tc>
          <w:tcPr>
            <w:tcW w:w="6570" w:type="dxa"/>
          </w:tcPr>
          <w:p w14:paraId="35D22A1E" w14:textId="77777777" w:rsidR="00FF2DCE" w:rsidRPr="00C87258" w:rsidRDefault="00FF2DCE" w:rsidP="00BC2646">
            <w:pPr>
              <w:rPr>
                <w:rFonts w:ascii="Arial" w:hAnsi="Arial" w:cs="Arial"/>
                <w:sz w:val="28"/>
              </w:rPr>
            </w:pPr>
            <w:r w:rsidRPr="00C87258">
              <w:rPr>
                <w:rFonts w:ascii="Arial" w:hAnsi="Arial" w:cs="Arial"/>
                <w:sz w:val="28"/>
              </w:rPr>
              <w:t>Estimated redemption rate</w:t>
            </w:r>
          </w:p>
        </w:tc>
        <w:tc>
          <w:tcPr>
            <w:tcW w:w="1620" w:type="dxa"/>
          </w:tcPr>
          <w:p w14:paraId="5AA6A095"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.60</w:t>
            </w:r>
          </w:p>
        </w:tc>
      </w:tr>
      <w:tr w:rsidR="00FF2DCE" w:rsidRPr="00C87258" w14:paraId="5BDA64AE" w14:textId="77777777">
        <w:trPr>
          <w:cantSplit/>
          <w:trHeight w:val="279"/>
          <w:tblHeader/>
        </w:trPr>
        <w:tc>
          <w:tcPr>
            <w:tcW w:w="648" w:type="dxa"/>
          </w:tcPr>
          <w:p w14:paraId="4058D7BE" w14:textId="77777777" w:rsidR="00FF2DCE" w:rsidRPr="00C87258" w:rsidRDefault="00FF2DCE" w:rsidP="00BC2646">
            <w:pPr>
              <w:rPr>
                <w:rFonts w:ascii="Arial" w:hAnsi="Arial" w:cs="Arial"/>
                <w:sz w:val="28"/>
              </w:rPr>
            </w:pPr>
          </w:p>
        </w:tc>
        <w:tc>
          <w:tcPr>
            <w:tcW w:w="6570" w:type="dxa"/>
          </w:tcPr>
          <w:p w14:paraId="2B59591C" w14:textId="77777777" w:rsidR="00FF2DCE" w:rsidRPr="00C87258" w:rsidRDefault="00FF2DCE" w:rsidP="002541B7">
            <w:pPr>
              <w:rPr>
                <w:rFonts w:ascii="Arial" w:hAnsi="Arial" w:cs="Arial"/>
                <w:sz w:val="28"/>
              </w:rPr>
            </w:pPr>
            <w:r w:rsidRPr="00C87258">
              <w:rPr>
                <w:rFonts w:ascii="Arial" w:hAnsi="Arial" w:cs="Arial"/>
                <w:sz w:val="28"/>
              </w:rPr>
              <w:t xml:space="preserve">Estimated number of </w:t>
            </w:r>
            <w:r w:rsidR="002541B7" w:rsidRPr="00C87258">
              <w:rPr>
                <w:rFonts w:ascii="Arial" w:hAnsi="Arial" w:cs="Arial"/>
                <w:sz w:val="28"/>
              </w:rPr>
              <w:t>points</w:t>
            </w:r>
            <w:r w:rsidRPr="00C87258">
              <w:rPr>
                <w:rFonts w:ascii="Arial" w:hAnsi="Arial" w:cs="Arial"/>
                <w:sz w:val="28"/>
              </w:rPr>
              <w:t xml:space="preserve"> to be redeemed</w:t>
            </w:r>
          </w:p>
        </w:tc>
        <w:tc>
          <w:tcPr>
            <w:tcW w:w="1620" w:type="dxa"/>
          </w:tcPr>
          <w:p w14:paraId="1DBC4CC8" w14:textId="77777777" w:rsidR="00FF2DCE" w:rsidRPr="00C87258" w:rsidRDefault="00FF2DCE" w:rsidP="00BC2646">
            <w:pPr>
              <w:jc w:val="right"/>
              <w:rPr>
                <w:rFonts w:ascii="Arial" w:hAnsi="Arial" w:cs="Arial"/>
                <w:sz w:val="28"/>
              </w:rPr>
            </w:pPr>
            <w:r w:rsidRPr="00C87258">
              <w:rPr>
                <w:rFonts w:ascii="Arial" w:hAnsi="Arial" w:cs="Arial"/>
                <w:sz w:val="28"/>
              </w:rPr>
              <w:t>1,080,000</w:t>
            </w:r>
          </w:p>
        </w:tc>
      </w:tr>
      <w:tr w:rsidR="00FF2DCE" w:rsidRPr="00C87258" w14:paraId="132F680C" w14:textId="77777777">
        <w:trPr>
          <w:cantSplit/>
          <w:trHeight w:val="279"/>
          <w:tblHeader/>
        </w:trPr>
        <w:tc>
          <w:tcPr>
            <w:tcW w:w="648" w:type="dxa"/>
          </w:tcPr>
          <w:p w14:paraId="645540C0" w14:textId="77777777" w:rsidR="00FF2DCE" w:rsidRPr="00C87258" w:rsidRDefault="00FF2DCE" w:rsidP="00BC2646">
            <w:pPr>
              <w:rPr>
                <w:rFonts w:ascii="Arial" w:hAnsi="Arial" w:cs="Arial"/>
                <w:sz w:val="28"/>
              </w:rPr>
            </w:pPr>
          </w:p>
        </w:tc>
        <w:tc>
          <w:tcPr>
            <w:tcW w:w="6570" w:type="dxa"/>
          </w:tcPr>
          <w:p w14:paraId="35A1E1EA" w14:textId="77777777" w:rsidR="00FF2DCE" w:rsidRPr="00C87258" w:rsidRDefault="00FF2DCE" w:rsidP="002541B7">
            <w:pPr>
              <w:rPr>
                <w:rFonts w:ascii="Arial" w:hAnsi="Arial" w:cs="Arial"/>
                <w:sz w:val="28"/>
              </w:rPr>
            </w:pPr>
            <w:r w:rsidRPr="00C87258">
              <w:rPr>
                <w:rFonts w:ascii="Arial" w:hAnsi="Arial" w:cs="Arial"/>
                <w:sz w:val="28"/>
              </w:rPr>
              <w:t xml:space="preserve">Exchange rate (200 </w:t>
            </w:r>
            <w:r w:rsidR="002541B7" w:rsidRPr="00C87258">
              <w:rPr>
                <w:rFonts w:ascii="Arial" w:hAnsi="Arial" w:cs="Arial"/>
                <w:sz w:val="28"/>
              </w:rPr>
              <w:t>points</w:t>
            </w:r>
            <w:r w:rsidRPr="00C87258">
              <w:rPr>
                <w:rFonts w:ascii="Arial" w:hAnsi="Arial" w:cs="Arial"/>
                <w:sz w:val="28"/>
              </w:rPr>
              <w:t xml:space="preserve"> for </w:t>
            </w:r>
            <w:r w:rsidR="009452A0" w:rsidRPr="00C87258">
              <w:rPr>
                <w:rFonts w:ascii="Arial" w:hAnsi="Arial" w:cs="Arial"/>
                <w:sz w:val="28"/>
              </w:rPr>
              <w:t>speakers</w:t>
            </w:r>
            <w:r w:rsidRPr="00C87258">
              <w:rPr>
                <w:rFonts w:ascii="Arial" w:hAnsi="Arial" w:cs="Arial"/>
                <w:sz w:val="28"/>
              </w:rPr>
              <w:t>)</w:t>
            </w:r>
          </w:p>
        </w:tc>
        <w:tc>
          <w:tcPr>
            <w:tcW w:w="1620" w:type="dxa"/>
          </w:tcPr>
          <w:p w14:paraId="1E649185"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sym w:font="Symbol" w:char="F0B8"/>
            </w:r>
            <w:r w:rsidRPr="00C87258">
              <w:rPr>
                <w:rFonts w:ascii="Arial" w:hAnsi="Arial" w:cs="Arial"/>
                <w:sz w:val="28"/>
                <w:u w:val="single"/>
              </w:rPr>
              <w:t xml:space="preserve">          200</w:t>
            </w:r>
          </w:p>
        </w:tc>
      </w:tr>
      <w:tr w:rsidR="00FF2DCE" w:rsidRPr="00C87258" w14:paraId="5342D2C7" w14:textId="77777777">
        <w:trPr>
          <w:cantSplit/>
          <w:trHeight w:val="279"/>
          <w:tblHeader/>
        </w:trPr>
        <w:tc>
          <w:tcPr>
            <w:tcW w:w="648" w:type="dxa"/>
          </w:tcPr>
          <w:p w14:paraId="1CB747D6" w14:textId="77777777" w:rsidR="00FF2DCE" w:rsidRPr="00C87258" w:rsidRDefault="00FF2DCE" w:rsidP="00BC2646">
            <w:pPr>
              <w:rPr>
                <w:rFonts w:ascii="Arial" w:hAnsi="Arial" w:cs="Arial"/>
                <w:sz w:val="28"/>
              </w:rPr>
            </w:pPr>
          </w:p>
        </w:tc>
        <w:tc>
          <w:tcPr>
            <w:tcW w:w="6570" w:type="dxa"/>
          </w:tcPr>
          <w:p w14:paraId="3E4BAE6A" w14:textId="77777777" w:rsidR="00FF2DCE" w:rsidRPr="00C87258" w:rsidRDefault="00FF2DCE" w:rsidP="009452A0">
            <w:pPr>
              <w:rPr>
                <w:rFonts w:ascii="Arial" w:hAnsi="Arial" w:cs="Arial"/>
                <w:sz w:val="28"/>
              </w:rPr>
            </w:pPr>
            <w:r w:rsidRPr="00C87258">
              <w:rPr>
                <w:rFonts w:ascii="Arial" w:hAnsi="Arial" w:cs="Arial"/>
                <w:sz w:val="28"/>
              </w:rPr>
              <w:t xml:space="preserve">Estimated number of </w:t>
            </w:r>
            <w:r w:rsidR="009452A0" w:rsidRPr="00C87258">
              <w:rPr>
                <w:rFonts w:ascii="Arial" w:hAnsi="Arial" w:cs="Arial"/>
                <w:sz w:val="28"/>
              </w:rPr>
              <w:t>speakers</w:t>
            </w:r>
            <w:r w:rsidRPr="00C87258">
              <w:rPr>
                <w:rFonts w:ascii="Arial" w:hAnsi="Arial" w:cs="Arial"/>
                <w:sz w:val="28"/>
              </w:rPr>
              <w:t xml:space="preserve"> to be issued</w:t>
            </w:r>
          </w:p>
        </w:tc>
        <w:tc>
          <w:tcPr>
            <w:tcW w:w="1620" w:type="dxa"/>
          </w:tcPr>
          <w:p w14:paraId="786EF1E5" w14:textId="77777777" w:rsidR="00FF2DCE" w:rsidRPr="00C87258" w:rsidRDefault="00FF2DCE" w:rsidP="00BC2646">
            <w:pPr>
              <w:jc w:val="right"/>
              <w:rPr>
                <w:rFonts w:ascii="Arial" w:hAnsi="Arial" w:cs="Arial"/>
                <w:sz w:val="28"/>
              </w:rPr>
            </w:pPr>
            <w:r w:rsidRPr="00C87258">
              <w:rPr>
                <w:rFonts w:ascii="Arial" w:hAnsi="Arial" w:cs="Arial"/>
                <w:sz w:val="28"/>
              </w:rPr>
              <w:t>5,400</w:t>
            </w:r>
          </w:p>
        </w:tc>
      </w:tr>
      <w:tr w:rsidR="00FF2DCE" w:rsidRPr="00C87258" w14:paraId="75241BF5" w14:textId="77777777">
        <w:trPr>
          <w:cantSplit/>
          <w:trHeight w:val="279"/>
          <w:tblHeader/>
        </w:trPr>
        <w:tc>
          <w:tcPr>
            <w:tcW w:w="648" w:type="dxa"/>
          </w:tcPr>
          <w:p w14:paraId="459D0E69" w14:textId="77777777" w:rsidR="00FF2DCE" w:rsidRPr="00C87258" w:rsidRDefault="00FF2DCE" w:rsidP="00BC2646">
            <w:pPr>
              <w:rPr>
                <w:rFonts w:ascii="Arial" w:hAnsi="Arial" w:cs="Arial"/>
                <w:sz w:val="28"/>
              </w:rPr>
            </w:pPr>
          </w:p>
        </w:tc>
        <w:tc>
          <w:tcPr>
            <w:tcW w:w="6570" w:type="dxa"/>
          </w:tcPr>
          <w:p w14:paraId="353E9E1F" w14:textId="77777777" w:rsidR="00FF2DCE" w:rsidRPr="00C87258" w:rsidRDefault="00FF2DCE" w:rsidP="009452A0">
            <w:pPr>
              <w:rPr>
                <w:rFonts w:ascii="Arial" w:hAnsi="Arial" w:cs="Arial"/>
                <w:sz w:val="28"/>
              </w:rPr>
            </w:pPr>
            <w:r w:rsidRPr="00C87258">
              <w:rPr>
                <w:rFonts w:ascii="Arial" w:hAnsi="Arial" w:cs="Arial"/>
                <w:sz w:val="28"/>
              </w:rPr>
              <w:t xml:space="preserve">Net cost of </w:t>
            </w:r>
            <w:r w:rsidR="009452A0" w:rsidRPr="00C87258">
              <w:rPr>
                <w:rFonts w:ascii="Arial" w:hAnsi="Arial" w:cs="Arial"/>
                <w:sz w:val="28"/>
              </w:rPr>
              <w:t>speakers</w:t>
            </w:r>
            <w:r w:rsidRPr="00C87258">
              <w:rPr>
                <w:rFonts w:ascii="Arial" w:hAnsi="Arial" w:cs="Arial"/>
                <w:sz w:val="28"/>
              </w:rPr>
              <w:t xml:space="preserve"> ($34 – $20)</w:t>
            </w:r>
          </w:p>
        </w:tc>
        <w:tc>
          <w:tcPr>
            <w:tcW w:w="1620" w:type="dxa"/>
          </w:tcPr>
          <w:p w14:paraId="3E44EC25"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14</w:t>
            </w:r>
          </w:p>
        </w:tc>
      </w:tr>
      <w:tr w:rsidR="00FF2DCE" w:rsidRPr="00C87258" w14:paraId="70E2212B" w14:textId="77777777">
        <w:trPr>
          <w:cantSplit/>
          <w:trHeight w:val="279"/>
          <w:tblHeader/>
        </w:trPr>
        <w:tc>
          <w:tcPr>
            <w:tcW w:w="648" w:type="dxa"/>
          </w:tcPr>
          <w:p w14:paraId="05518204" w14:textId="77777777" w:rsidR="00FF2DCE" w:rsidRPr="00C87258" w:rsidRDefault="00FF2DCE" w:rsidP="00BC2646">
            <w:pPr>
              <w:spacing w:after="40"/>
              <w:rPr>
                <w:rFonts w:ascii="Arial" w:hAnsi="Arial" w:cs="Arial"/>
                <w:sz w:val="28"/>
              </w:rPr>
            </w:pPr>
          </w:p>
        </w:tc>
        <w:tc>
          <w:tcPr>
            <w:tcW w:w="6570" w:type="dxa"/>
          </w:tcPr>
          <w:p w14:paraId="22F5783F" w14:textId="08AF856B" w:rsidR="00FF2DCE" w:rsidRPr="00C87258" w:rsidRDefault="00FF2DCE" w:rsidP="009452A0">
            <w:pPr>
              <w:spacing w:after="40"/>
              <w:rPr>
                <w:rFonts w:ascii="Arial" w:hAnsi="Arial" w:cs="Arial"/>
                <w:sz w:val="28"/>
              </w:rPr>
            </w:pPr>
            <w:r w:rsidRPr="00C87258">
              <w:rPr>
                <w:rFonts w:ascii="Arial" w:hAnsi="Arial" w:cs="Arial"/>
                <w:sz w:val="28"/>
              </w:rPr>
              <w:tab/>
              <w:t xml:space="preserve">Premium expense for </w:t>
            </w:r>
            <w:r w:rsidR="008372E4">
              <w:rPr>
                <w:rFonts w:ascii="Arial" w:hAnsi="Arial" w:cs="Arial"/>
                <w:sz w:val="28"/>
              </w:rPr>
              <w:t>2020</w:t>
            </w:r>
          </w:p>
        </w:tc>
        <w:tc>
          <w:tcPr>
            <w:tcW w:w="1620" w:type="dxa"/>
          </w:tcPr>
          <w:p w14:paraId="3E12C37B" w14:textId="77777777" w:rsidR="00FF2DCE" w:rsidRPr="00C87258" w:rsidRDefault="00FF2DCE" w:rsidP="00BC2646">
            <w:pPr>
              <w:spacing w:after="40"/>
              <w:jc w:val="right"/>
              <w:rPr>
                <w:rFonts w:ascii="Arial" w:hAnsi="Arial" w:cs="Arial"/>
                <w:sz w:val="28"/>
                <w:u w:val="double"/>
              </w:rPr>
            </w:pPr>
            <w:r w:rsidRPr="00C87258">
              <w:rPr>
                <w:rFonts w:ascii="Arial" w:hAnsi="Arial" w:cs="Arial"/>
                <w:sz w:val="28"/>
                <w:u w:val="double"/>
              </w:rPr>
              <w:t>$     75,600</w:t>
            </w:r>
          </w:p>
        </w:tc>
      </w:tr>
      <w:tr w:rsidR="00FF2DCE" w:rsidRPr="00C87258" w14:paraId="19317738" w14:textId="77777777">
        <w:trPr>
          <w:cantSplit/>
          <w:trHeight w:val="279"/>
          <w:tblHeader/>
        </w:trPr>
        <w:tc>
          <w:tcPr>
            <w:tcW w:w="648" w:type="dxa"/>
          </w:tcPr>
          <w:p w14:paraId="2E1F6682" w14:textId="77777777" w:rsidR="00FF2DCE" w:rsidRPr="00C87258" w:rsidRDefault="00FF2DCE" w:rsidP="00BC2646">
            <w:pPr>
              <w:rPr>
                <w:rFonts w:ascii="Arial" w:hAnsi="Arial" w:cs="Arial"/>
                <w:sz w:val="28"/>
              </w:rPr>
            </w:pPr>
          </w:p>
        </w:tc>
        <w:tc>
          <w:tcPr>
            <w:tcW w:w="6570" w:type="dxa"/>
          </w:tcPr>
          <w:p w14:paraId="05AC54AF" w14:textId="77777777" w:rsidR="00FF2DCE" w:rsidRPr="00C87258" w:rsidRDefault="00FF2DCE" w:rsidP="00BC2646">
            <w:pPr>
              <w:rPr>
                <w:rFonts w:ascii="Arial" w:hAnsi="Arial" w:cs="Arial"/>
                <w:sz w:val="28"/>
              </w:rPr>
            </w:pPr>
          </w:p>
        </w:tc>
        <w:tc>
          <w:tcPr>
            <w:tcW w:w="1620" w:type="dxa"/>
          </w:tcPr>
          <w:p w14:paraId="3F396DAE" w14:textId="77777777" w:rsidR="00FF2DCE" w:rsidRPr="00C87258" w:rsidRDefault="00FF2DCE" w:rsidP="00BC2646">
            <w:pPr>
              <w:jc w:val="right"/>
              <w:rPr>
                <w:rFonts w:ascii="Arial" w:hAnsi="Arial" w:cs="Arial"/>
                <w:sz w:val="28"/>
              </w:rPr>
            </w:pPr>
          </w:p>
        </w:tc>
      </w:tr>
      <w:tr w:rsidR="00FF2DCE" w:rsidRPr="00C87258" w14:paraId="7E6B673F" w14:textId="77777777">
        <w:trPr>
          <w:cantSplit/>
          <w:trHeight w:val="279"/>
          <w:tblHeader/>
        </w:trPr>
        <w:tc>
          <w:tcPr>
            <w:tcW w:w="648" w:type="dxa"/>
          </w:tcPr>
          <w:p w14:paraId="19B74C01" w14:textId="77777777" w:rsidR="00FF2DCE" w:rsidRPr="00C87258" w:rsidRDefault="00FF2DCE" w:rsidP="00BC2646">
            <w:pPr>
              <w:rPr>
                <w:rFonts w:ascii="Arial" w:hAnsi="Arial" w:cs="Arial"/>
                <w:sz w:val="28"/>
              </w:rPr>
            </w:pPr>
            <w:r w:rsidRPr="00C87258">
              <w:rPr>
                <w:rFonts w:ascii="Arial" w:hAnsi="Arial" w:cs="Arial"/>
                <w:sz w:val="28"/>
              </w:rPr>
              <w:t>4.</w:t>
            </w:r>
          </w:p>
        </w:tc>
        <w:tc>
          <w:tcPr>
            <w:tcW w:w="6570" w:type="dxa"/>
          </w:tcPr>
          <w:p w14:paraId="27EB7FBB" w14:textId="5A870019" w:rsidR="00FF2DCE" w:rsidRPr="00C87258" w:rsidRDefault="00FF2DCE" w:rsidP="009452A0">
            <w:pPr>
              <w:rPr>
                <w:rFonts w:ascii="Arial" w:hAnsi="Arial" w:cs="Arial"/>
                <w:sz w:val="28"/>
              </w:rPr>
            </w:pPr>
            <w:r w:rsidRPr="00C87258">
              <w:rPr>
                <w:rFonts w:ascii="Arial" w:hAnsi="Arial" w:cs="Arial"/>
                <w:sz w:val="28"/>
              </w:rPr>
              <w:t>Inventory of premium</w:t>
            </w:r>
            <w:r w:rsidR="002D1B00" w:rsidRPr="00C87258">
              <w:rPr>
                <w:rFonts w:ascii="Arial" w:hAnsi="Arial" w:cs="Arial"/>
                <w:sz w:val="28"/>
              </w:rPr>
              <w:t>s</w:t>
            </w:r>
            <w:r w:rsidRPr="00C87258">
              <w:rPr>
                <w:rFonts w:ascii="Arial" w:hAnsi="Arial" w:cs="Arial"/>
                <w:sz w:val="28"/>
              </w:rPr>
              <w:t>—1/1/</w:t>
            </w:r>
            <w:r w:rsidR="0067272E">
              <w:rPr>
                <w:rFonts w:ascii="Arial" w:hAnsi="Arial" w:cs="Arial"/>
                <w:sz w:val="28"/>
              </w:rPr>
              <w:t>20</w:t>
            </w:r>
          </w:p>
        </w:tc>
        <w:tc>
          <w:tcPr>
            <w:tcW w:w="1620" w:type="dxa"/>
          </w:tcPr>
          <w:p w14:paraId="108FF9B6" w14:textId="77777777" w:rsidR="00FF2DCE" w:rsidRPr="00C87258" w:rsidRDefault="00FF2DCE" w:rsidP="00BC2646">
            <w:pPr>
              <w:jc w:val="right"/>
              <w:rPr>
                <w:rFonts w:ascii="Arial" w:hAnsi="Arial" w:cs="Arial"/>
                <w:sz w:val="28"/>
              </w:rPr>
            </w:pPr>
            <w:r w:rsidRPr="00C87258">
              <w:rPr>
                <w:rFonts w:ascii="Arial" w:hAnsi="Arial" w:cs="Arial"/>
                <w:sz w:val="28"/>
              </w:rPr>
              <w:t>$     39,950</w:t>
            </w:r>
          </w:p>
        </w:tc>
      </w:tr>
      <w:tr w:rsidR="00FF2DCE" w:rsidRPr="00C87258" w14:paraId="64F92E80" w14:textId="77777777">
        <w:trPr>
          <w:cantSplit/>
          <w:trHeight w:val="279"/>
          <w:tblHeader/>
        </w:trPr>
        <w:tc>
          <w:tcPr>
            <w:tcW w:w="648" w:type="dxa"/>
          </w:tcPr>
          <w:p w14:paraId="7964DB90" w14:textId="77777777" w:rsidR="00FF2DCE" w:rsidRPr="00C87258" w:rsidRDefault="00FF2DCE" w:rsidP="00BC2646">
            <w:pPr>
              <w:rPr>
                <w:rFonts w:ascii="Arial" w:hAnsi="Arial" w:cs="Arial"/>
                <w:sz w:val="28"/>
              </w:rPr>
            </w:pPr>
          </w:p>
        </w:tc>
        <w:tc>
          <w:tcPr>
            <w:tcW w:w="6570" w:type="dxa"/>
          </w:tcPr>
          <w:p w14:paraId="2D4810EF" w14:textId="272237C2" w:rsidR="00FF2DCE" w:rsidRPr="00C87258" w:rsidRDefault="00FF2DCE" w:rsidP="002541B7">
            <w:pPr>
              <w:rPr>
                <w:rFonts w:ascii="Arial" w:hAnsi="Arial" w:cs="Arial"/>
                <w:sz w:val="28"/>
              </w:rPr>
            </w:pPr>
            <w:r w:rsidRPr="00C87258">
              <w:rPr>
                <w:rFonts w:ascii="Arial" w:hAnsi="Arial" w:cs="Arial"/>
                <w:sz w:val="28"/>
              </w:rPr>
              <w:t xml:space="preserve">Premium </w:t>
            </w:r>
            <w:r w:rsidR="002541B7" w:rsidRPr="00C87258">
              <w:rPr>
                <w:rFonts w:ascii="Arial" w:hAnsi="Arial" w:cs="Arial"/>
                <w:sz w:val="28"/>
              </w:rPr>
              <w:t>speakers</w:t>
            </w:r>
            <w:r w:rsidRPr="00C87258">
              <w:rPr>
                <w:rFonts w:ascii="Arial" w:hAnsi="Arial" w:cs="Arial"/>
                <w:sz w:val="28"/>
              </w:rPr>
              <w:t xml:space="preserve"> purchased during </w:t>
            </w:r>
            <w:r w:rsidR="008372E4">
              <w:rPr>
                <w:rFonts w:ascii="Arial" w:hAnsi="Arial" w:cs="Arial"/>
                <w:sz w:val="28"/>
              </w:rPr>
              <w:t>2020</w:t>
            </w:r>
          </w:p>
        </w:tc>
        <w:tc>
          <w:tcPr>
            <w:tcW w:w="1620" w:type="dxa"/>
          </w:tcPr>
          <w:p w14:paraId="40BE70C6" w14:textId="77777777" w:rsidR="00FF2DCE" w:rsidRPr="00C87258" w:rsidRDefault="00FF2DCE" w:rsidP="00BC2646">
            <w:pPr>
              <w:jc w:val="right"/>
              <w:rPr>
                <w:rFonts w:ascii="Arial" w:hAnsi="Arial" w:cs="Arial"/>
                <w:sz w:val="28"/>
              </w:rPr>
            </w:pPr>
          </w:p>
        </w:tc>
      </w:tr>
      <w:tr w:rsidR="00FF2DCE" w:rsidRPr="00C87258" w14:paraId="6499DCBC" w14:textId="77777777">
        <w:trPr>
          <w:cantSplit/>
          <w:trHeight w:val="279"/>
          <w:tblHeader/>
        </w:trPr>
        <w:tc>
          <w:tcPr>
            <w:tcW w:w="648" w:type="dxa"/>
          </w:tcPr>
          <w:p w14:paraId="4679C4C8" w14:textId="77777777" w:rsidR="00FF2DCE" w:rsidRPr="00C87258" w:rsidRDefault="00FF2DCE" w:rsidP="00BC2646">
            <w:pPr>
              <w:rPr>
                <w:rFonts w:ascii="Arial" w:hAnsi="Arial" w:cs="Arial"/>
                <w:sz w:val="28"/>
              </w:rPr>
            </w:pPr>
          </w:p>
        </w:tc>
        <w:tc>
          <w:tcPr>
            <w:tcW w:w="6570" w:type="dxa"/>
          </w:tcPr>
          <w:p w14:paraId="487F1628" w14:textId="77777777" w:rsidR="00FF2DCE" w:rsidRPr="00C87258" w:rsidRDefault="00FF2DCE" w:rsidP="00BC2646">
            <w:pPr>
              <w:rPr>
                <w:rFonts w:ascii="Arial" w:hAnsi="Arial" w:cs="Arial"/>
                <w:sz w:val="28"/>
              </w:rPr>
            </w:pPr>
            <w:r w:rsidRPr="00C87258">
              <w:rPr>
                <w:rFonts w:ascii="Arial" w:hAnsi="Arial" w:cs="Arial"/>
                <w:sz w:val="28"/>
              </w:rPr>
              <w:t xml:space="preserve">   (6,500 X $34)</w:t>
            </w:r>
          </w:p>
        </w:tc>
        <w:tc>
          <w:tcPr>
            <w:tcW w:w="1620" w:type="dxa"/>
          </w:tcPr>
          <w:p w14:paraId="4E81CCC7"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221,000</w:t>
            </w:r>
          </w:p>
        </w:tc>
      </w:tr>
      <w:tr w:rsidR="00FF2DCE" w:rsidRPr="00C87258" w14:paraId="056DBAEF" w14:textId="77777777">
        <w:trPr>
          <w:cantSplit/>
          <w:trHeight w:val="279"/>
          <w:tblHeader/>
        </w:trPr>
        <w:tc>
          <w:tcPr>
            <w:tcW w:w="648" w:type="dxa"/>
          </w:tcPr>
          <w:p w14:paraId="7DB60E75" w14:textId="77777777" w:rsidR="00FF2DCE" w:rsidRPr="00C87258" w:rsidRDefault="00FF2DCE" w:rsidP="00BC2646">
            <w:pPr>
              <w:rPr>
                <w:rFonts w:ascii="Arial" w:hAnsi="Arial" w:cs="Arial"/>
                <w:sz w:val="28"/>
              </w:rPr>
            </w:pPr>
          </w:p>
        </w:tc>
        <w:tc>
          <w:tcPr>
            <w:tcW w:w="6570" w:type="dxa"/>
          </w:tcPr>
          <w:p w14:paraId="4C558980" w14:textId="77777777" w:rsidR="00FF2DCE" w:rsidRPr="00C87258" w:rsidRDefault="00FF2DCE" w:rsidP="002541B7">
            <w:pPr>
              <w:rPr>
                <w:rFonts w:ascii="Arial" w:hAnsi="Arial" w:cs="Arial"/>
                <w:sz w:val="28"/>
              </w:rPr>
            </w:pPr>
            <w:r w:rsidRPr="00C87258">
              <w:rPr>
                <w:rFonts w:ascii="Arial" w:hAnsi="Arial" w:cs="Arial"/>
                <w:sz w:val="28"/>
              </w:rPr>
              <w:t xml:space="preserve">Premium </w:t>
            </w:r>
            <w:r w:rsidR="002541B7" w:rsidRPr="00C87258">
              <w:rPr>
                <w:rFonts w:ascii="Arial" w:hAnsi="Arial" w:cs="Arial"/>
                <w:sz w:val="28"/>
              </w:rPr>
              <w:t>speakers</w:t>
            </w:r>
            <w:r w:rsidRPr="00C87258">
              <w:rPr>
                <w:rFonts w:ascii="Arial" w:hAnsi="Arial" w:cs="Arial"/>
                <w:sz w:val="28"/>
              </w:rPr>
              <w:t xml:space="preserve"> available</w:t>
            </w:r>
          </w:p>
        </w:tc>
        <w:tc>
          <w:tcPr>
            <w:tcW w:w="1620" w:type="dxa"/>
          </w:tcPr>
          <w:p w14:paraId="0888DC07" w14:textId="77777777" w:rsidR="00FF2DCE" w:rsidRPr="00C87258" w:rsidRDefault="00FF2DCE" w:rsidP="00BC2646">
            <w:pPr>
              <w:jc w:val="right"/>
              <w:rPr>
                <w:rFonts w:ascii="Arial" w:hAnsi="Arial" w:cs="Arial"/>
                <w:sz w:val="28"/>
              </w:rPr>
            </w:pPr>
            <w:r w:rsidRPr="00C87258">
              <w:rPr>
                <w:rFonts w:ascii="Arial" w:hAnsi="Arial" w:cs="Arial"/>
                <w:sz w:val="28"/>
              </w:rPr>
              <w:t>260,950</w:t>
            </w:r>
          </w:p>
        </w:tc>
      </w:tr>
      <w:tr w:rsidR="00FF2DCE" w:rsidRPr="00C87258" w14:paraId="513B2C36" w14:textId="77777777">
        <w:trPr>
          <w:cantSplit/>
          <w:trHeight w:val="279"/>
          <w:tblHeader/>
        </w:trPr>
        <w:tc>
          <w:tcPr>
            <w:tcW w:w="648" w:type="dxa"/>
          </w:tcPr>
          <w:p w14:paraId="5DA913C0" w14:textId="77777777" w:rsidR="00FF2DCE" w:rsidRPr="00C87258" w:rsidRDefault="00FF2DCE" w:rsidP="00BC2646">
            <w:pPr>
              <w:rPr>
                <w:rFonts w:ascii="Arial" w:hAnsi="Arial" w:cs="Arial"/>
                <w:sz w:val="28"/>
              </w:rPr>
            </w:pPr>
          </w:p>
        </w:tc>
        <w:tc>
          <w:tcPr>
            <w:tcW w:w="6570" w:type="dxa"/>
          </w:tcPr>
          <w:p w14:paraId="3A679E0B" w14:textId="77777777" w:rsidR="00FF2DCE" w:rsidRPr="00C87258" w:rsidRDefault="00FF2DCE" w:rsidP="002541B7">
            <w:pPr>
              <w:rPr>
                <w:rFonts w:ascii="Arial" w:hAnsi="Arial" w:cs="Arial"/>
                <w:sz w:val="28"/>
              </w:rPr>
            </w:pPr>
            <w:r w:rsidRPr="00C87258">
              <w:rPr>
                <w:rFonts w:ascii="Arial" w:hAnsi="Arial" w:cs="Arial"/>
                <w:sz w:val="28"/>
              </w:rPr>
              <w:t xml:space="preserve">Premium </w:t>
            </w:r>
            <w:r w:rsidR="002541B7" w:rsidRPr="00C87258">
              <w:rPr>
                <w:rFonts w:ascii="Arial" w:hAnsi="Arial" w:cs="Arial"/>
                <w:sz w:val="28"/>
              </w:rPr>
              <w:t>speakers</w:t>
            </w:r>
            <w:r w:rsidRPr="00C87258">
              <w:rPr>
                <w:rFonts w:ascii="Arial" w:hAnsi="Arial" w:cs="Arial"/>
                <w:sz w:val="28"/>
              </w:rPr>
              <w:t xml:space="preserve"> exchanged for </w:t>
            </w:r>
            <w:r w:rsidR="002541B7" w:rsidRPr="00C87258">
              <w:rPr>
                <w:rFonts w:ascii="Arial" w:hAnsi="Arial" w:cs="Arial"/>
                <w:sz w:val="28"/>
              </w:rPr>
              <w:t>points</w:t>
            </w:r>
          </w:p>
        </w:tc>
        <w:tc>
          <w:tcPr>
            <w:tcW w:w="1620" w:type="dxa"/>
          </w:tcPr>
          <w:p w14:paraId="3426D80D" w14:textId="77777777" w:rsidR="00FF2DCE" w:rsidRPr="00C87258" w:rsidRDefault="00FF2DCE" w:rsidP="00BC2646">
            <w:pPr>
              <w:jc w:val="right"/>
              <w:rPr>
                <w:rFonts w:ascii="Arial" w:hAnsi="Arial" w:cs="Arial"/>
                <w:sz w:val="28"/>
              </w:rPr>
            </w:pPr>
          </w:p>
        </w:tc>
      </w:tr>
      <w:tr w:rsidR="00FF2DCE" w:rsidRPr="00C87258" w14:paraId="3A1BCD56" w14:textId="77777777">
        <w:trPr>
          <w:cantSplit/>
          <w:trHeight w:val="279"/>
          <w:tblHeader/>
        </w:trPr>
        <w:tc>
          <w:tcPr>
            <w:tcW w:w="648" w:type="dxa"/>
          </w:tcPr>
          <w:p w14:paraId="661BE403" w14:textId="77777777" w:rsidR="00FF2DCE" w:rsidRPr="00C87258" w:rsidRDefault="00FF2DCE" w:rsidP="00BC2646">
            <w:pPr>
              <w:rPr>
                <w:rFonts w:ascii="Arial" w:hAnsi="Arial" w:cs="Arial"/>
                <w:sz w:val="28"/>
              </w:rPr>
            </w:pPr>
          </w:p>
        </w:tc>
        <w:tc>
          <w:tcPr>
            <w:tcW w:w="6570" w:type="dxa"/>
          </w:tcPr>
          <w:p w14:paraId="57074378" w14:textId="37C580BF" w:rsidR="00FF2DCE" w:rsidRPr="00C87258" w:rsidRDefault="00FF2DCE" w:rsidP="009452A0">
            <w:pPr>
              <w:rPr>
                <w:rFonts w:ascii="Arial" w:hAnsi="Arial" w:cs="Arial"/>
                <w:sz w:val="28"/>
              </w:rPr>
            </w:pPr>
            <w:r w:rsidRPr="00C87258">
              <w:rPr>
                <w:rFonts w:ascii="Arial" w:hAnsi="Arial" w:cs="Arial"/>
                <w:sz w:val="28"/>
              </w:rPr>
              <w:t xml:space="preserve">   during </w:t>
            </w:r>
            <w:r w:rsidR="008372E4">
              <w:rPr>
                <w:rFonts w:ascii="Arial" w:hAnsi="Arial" w:cs="Arial"/>
                <w:sz w:val="28"/>
              </w:rPr>
              <w:t>2020</w:t>
            </w:r>
            <w:r w:rsidRPr="00C87258">
              <w:rPr>
                <w:rFonts w:ascii="Arial" w:hAnsi="Arial" w:cs="Arial"/>
                <w:sz w:val="28"/>
              </w:rPr>
              <w:t xml:space="preserve"> (1,200,000/200 X $34)</w:t>
            </w:r>
          </w:p>
        </w:tc>
        <w:tc>
          <w:tcPr>
            <w:tcW w:w="1620" w:type="dxa"/>
          </w:tcPr>
          <w:p w14:paraId="4CB44083" w14:textId="4F1019F2"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204,000</w:t>
            </w:r>
          </w:p>
        </w:tc>
      </w:tr>
      <w:tr w:rsidR="00FF2DCE" w:rsidRPr="00C87258" w14:paraId="5E4AA6B1" w14:textId="77777777">
        <w:trPr>
          <w:cantSplit/>
          <w:trHeight w:val="279"/>
          <w:tblHeader/>
        </w:trPr>
        <w:tc>
          <w:tcPr>
            <w:tcW w:w="648" w:type="dxa"/>
          </w:tcPr>
          <w:p w14:paraId="57A13DB9" w14:textId="77777777" w:rsidR="00FF2DCE" w:rsidRPr="00C87258" w:rsidRDefault="00FF2DCE" w:rsidP="00BC2646">
            <w:pPr>
              <w:spacing w:after="40"/>
              <w:rPr>
                <w:rFonts w:ascii="Arial" w:hAnsi="Arial" w:cs="Arial"/>
                <w:sz w:val="28"/>
              </w:rPr>
            </w:pPr>
          </w:p>
        </w:tc>
        <w:tc>
          <w:tcPr>
            <w:tcW w:w="6570" w:type="dxa"/>
          </w:tcPr>
          <w:p w14:paraId="5FC9C81C" w14:textId="37F3772B" w:rsidR="00FF2DCE" w:rsidRPr="00C87258" w:rsidRDefault="00FF2DCE" w:rsidP="009452A0">
            <w:pPr>
              <w:spacing w:after="40"/>
              <w:rPr>
                <w:rFonts w:ascii="Arial" w:hAnsi="Arial" w:cs="Arial"/>
                <w:sz w:val="28"/>
              </w:rPr>
            </w:pPr>
            <w:r w:rsidRPr="00C87258">
              <w:rPr>
                <w:rFonts w:ascii="Arial" w:hAnsi="Arial" w:cs="Arial"/>
                <w:sz w:val="28"/>
              </w:rPr>
              <w:t>Inventory of premium</w:t>
            </w:r>
            <w:r w:rsidR="002D1B00" w:rsidRPr="00C87258">
              <w:rPr>
                <w:rFonts w:ascii="Arial" w:hAnsi="Arial" w:cs="Arial"/>
                <w:sz w:val="28"/>
              </w:rPr>
              <w:t>s</w:t>
            </w:r>
            <w:r w:rsidRPr="00C87258">
              <w:rPr>
                <w:rFonts w:ascii="Arial" w:hAnsi="Arial" w:cs="Arial"/>
                <w:sz w:val="28"/>
              </w:rPr>
              <w:t>—12/31/</w:t>
            </w:r>
            <w:r w:rsidR="0067272E">
              <w:rPr>
                <w:rFonts w:ascii="Arial" w:hAnsi="Arial" w:cs="Arial"/>
                <w:sz w:val="28"/>
              </w:rPr>
              <w:t>20</w:t>
            </w:r>
          </w:p>
        </w:tc>
        <w:tc>
          <w:tcPr>
            <w:tcW w:w="1620" w:type="dxa"/>
          </w:tcPr>
          <w:p w14:paraId="5B0EB535" w14:textId="77777777" w:rsidR="00FF2DCE" w:rsidRPr="00C87258" w:rsidRDefault="00FF2DCE" w:rsidP="00BC2646">
            <w:pPr>
              <w:spacing w:after="40"/>
              <w:jc w:val="right"/>
              <w:rPr>
                <w:rFonts w:ascii="Arial" w:hAnsi="Arial" w:cs="Arial"/>
                <w:sz w:val="28"/>
                <w:u w:val="double"/>
              </w:rPr>
            </w:pPr>
            <w:r w:rsidRPr="00C87258">
              <w:rPr>
                <w:rFonts w:ascii="Arial" w:hAnsi="Arial" w:cs="Arial"/>
                <w:sz w:val="28"/>
                <w:u w:val="double"/>
              </w:rPr>
              <w:t>$     56,950</w:t>
            </w:r>
          </w:p>
        </w:tc>
      </w:tr>
      <w:tr w:rsidR="00FF2DCE" w:rsidRPr="00C87258" w14:paraId="1998FE4A" w14:textId="77777777">
        <w:trPr>
          <w:cantSplit/>
          <w:trHeight w:val="279"/>
          <w:tblHeader/>
        </w:trPr>
        <w:tc>
          <w:tcPr>
            <w:tcW w:w="648" w:type="dxa"/>
          </w:tcPr>
          <w:p w14:paraId="70E9B87A" w14:textId="77777777" w:rsidR="00FF2DCE" w:rsidRPr="00C87258" w:rsidRDefault="00FF2DCE" w:rsidP="00BC2646">
            <w:pPr>
              <w:rPr>
                <w:rFonts w:ascii="Arial" w:hAnsi="Arial" w:cs="Arial"/>
                <w:sz w:val="28"/>
              </w:rPr>
            </w:pPr>
          </w:p>
        </w:tc>
        <w:tc>
          <w:tcPr>
            <w:tcW w:w="6570" w:type="dxa"/>
          </w:tcPr>
          <w:p w14:paraId="51571AE7" w14:textId="77777777" w:rsidR="00FF2DCE" w:rsidRPr="00C87258" w:rsidRDefault="00FF2DCE" w:rsidP="00BC2646">
            <w:pPr>
              <w:rPr>
                <w:rFonts w:ascii="Arial" w:hAnsi="Arial" w:cs="Arial"/>
                <w:sz w:val="28"/>
              </w:rPr>
            </w:pPr>
          </w:p>
        </w:tc>
        <w:tc>
          <w:tcPr>
            <w:tcW w:w="1620" w:type="dxa"/>
          </w:tcPr>
          <w:p w14:paraId="15AFF00E" w14:textId="77777777" w:rsidR="00FF2DCE" w:rsidRPr="00C87258" w:rsidRDefault="00FF2DCE" w:rsidP="00BC2646">
            <w:pPr>
              <w:jc w:val="right"/>
              <w:rPr>
                <w:rFonts w:ascii="Arial" w:hAnsi="Arial" w:cs="Arial"/>
                <w:sz w:val="28"/>
              </w:rPr>
            </w:pPr>
          </w:p>
        </w:tc>
      </w:tr>
      <w:tr w:rsidR="00FF2DCE" w:rsidRPr="00C87258" w14:paraId="064BC9C0" w14:textId="77777777">
        <w:trPr>
          <w:cantSplit/>
          <w:trHeight w:val="279"/>
          <w:tblHeader/>
        </w:trPr>
        <w:tc>
          <w:tcPr>
            <w:tcW w:w="648" w:type="dxa"/>
          </w:tcPr>
          <w:p w14:paraId="1D600F03" w14:textId="77777777" w:rsidR="00FF2DCE" w:rsidRPr="00C87258" w:rsidRDefault="00FF2DCE" w:rsidP="00BC2646">
            <w:pPr>
              <w:rPr>
                <w:rFonts w:ascii="Arial" w:hAnsi="Arial" w:cs="Arial"/>
                <w:sz w:val="28"/>
              </w:rPr>
            </w:pPr>
            <w:r w:rsidRPr="00C87258">
              <w:rPr>
                <w:rFonts w:ascii="Arial" w:hAnsi="Arial" w:cs="Arial"/>
                <w:sz w:val="28"/>
              </w:rPr>
              <w:t>5.</w:t>
            </w:r>
          </w:p>
        </w:tc>
        <w:tc>
          <w:tcPr>
            <w:tcW w:w="6570" w:type="dxa"/>
          </w:tcPr>
          <w:p w14:paraId="092CAD6D" w14:textId="44CD4876" w:rsidR="00FF2DCE" w:rsidRPr="00C87258" w:rsidRDefault="00FF2DCE" w:rsidP="009452A0">
            <w:pPr>
              <w:rPr>
                <w:rFonts w:ascii="Arial" w:hAnsi="Arial" w:cs="Arial"/>
                <w:sz w:val="28"/>
              </w:rPr>
            </w:pPr>
            <w:r w:rsidRPr="00C87258">
              <w:rPr>
                <w:rFonts w:ascii="Arial" w:hAnsi="Arial" w:cs="Arial"/>
                <w:sz w:val="28"/>
              </w:rPr>
              <w:t>Estimated liability</w:t>
            </w:r>
            <w:r w:rsidR="00A80E5B" w:rsidRPr="00C87258">
              <w:rPr>
                <w:rFonts w:ascii="Arial" w:hAnsi="Arial" w:cs="Arial"/>
                <w:sz w:val="28"/>
              </w:rPr>
              <w:t xml:space="preserve"> for premiums</w:t>
            </w:r>
            <w:r w:rsidRPr="00C87258">
              <w:rPr>
                <w:rFonts w:ascii="Arial" w:hAnsi="Arial" w:cs="Arial"/>
                <w:sz w:val="28"/>
              </w:rPr>
              <w:t>—1/1/</w:t>
            </w:r>
            <w:r w:rsidR="0067272E">
              <w:rPr>
                <w:rFonts w:ascii="Arial" w:hAnsi="Arial" w:cs="Arial"/>
                <w:sz w:val="28"/>
              </w:rPr>
              <w:t>20</w:t>
            </w:r>
          </w:p>
        </w:tc>
        <w:tc>
          <w:tcPr>
            <w:tcW w:w="1620" w:type="dxa"/>
          </w:tcPr>
          <w:p w14:paraId="1205DF14" w14:textId="77777777" w:rsidR="00FF2DCE" w:rsidRPr="00C87258" w:rsidRDefault="00FF2DCE" w:rsidP="00BC2646">
            <w:pPr>
              <w:jc w:val="right"/>
              <w:rPr>
                <w:rFonts w:ascii="Arial" w:hAnsi="Arial" w:cs="Arial"/>
                <w:sz w:val="28"/>
              </w:rPr>
            </w:pPr>
            <w:r w:rsidRPr="00C87258">
              <w:rPr>
                <w:rFonts w:ascii="Arial" w:hAnsi="Arial" w:cs="Arial"/>
                <w:sz w:val="28"/>
              </w:rPr>
              <w:t>$     44,800</w:t>
            </w:r>
          </w:p>
        </w:tc>
      </w:tr>
      <w:tr w:rsidR="00FF2DCE" w:rsidRPr="00C87258" w14:paraId="0AC3C06A" w14:textId="77777777">
        <w:trPr>
          <w:cantSplit/>
          <w:trHeight w:val="279"/>
          <w:tblHeader/>
        </w:trPr>
        <w:tc>
          <w:tcPr>
            <w:tcW w:w="648" w:type="dxa"/>
          </w:tcPr>
          <w:p w14:paraId="2487892B" w14:textId="77777777" w:rsidR="00FF2DCE" w:rsidRPr="00C87258" w:rsidRDefault="00FF2DCE" w:rsidP="00BC2646">
            <w:pPr>
              <w:rPr>
                <w:rFonts w:ascii="Arial" w:hAnsi="Arial" w:cs="Arial"/>
                <w:sz w:val="28"/>
              </w:rPr>
            </w:pPr>
          </w:p>
        </w:tc>
        <w:tc>
          <w:tcPr>
            <w:tcW w:w="6570" w:type="dxa"/>
          </w:tcPr>
          <w:p w14:paraId="7EA5F5DB" w14:textId="486BC56F" w:rsidR="00FF2DCE" w:rsidRPr="00C87258" w:rsidRDefault="008372E4" w:rsidP="009452A0">
            <w:pPr>
              <w:rPr>
                <w:rFonts w:ascii="Arial" w:hAnsi="Arial" w:cs="Arial"/>
                <w:sz w:val="28"/>
              </w:rPr>
            </w:pPr>
            <w:r>
              <w:rPr>
                <w:rFonts w:ascii="Arial" w:hAnsi="Arial" w:cs="Arial"/>
                <w:sz w:val="28"/>
              </w:rPr>
              <w:t>2020</w:t>
            </w:r>
            <w:r w:rsidR="00FF2DCE" w:rsidRPr="00C87258">
              <w:rPr>
                <w:rFonts w:ascii="Arial" w:hAnsi="Arial" w:cs="Arial"/>
                <w:sz w:val="28"/>
              </w:rPr>
              <w:t xml:space="preserve"> premium expense (Requirement 3)</w:t>
            </w:r>
          </w:p>
        </w:tc>
        <w:tc>
          <w:tcPr>
            <w:tcW w:w="1620" w:type="dxa"/>
          </w:tcPr>
          <w:p w14:paraId="3FD5DE73"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75,600</w:t>
            </w:r>
          </w:p>
        </w:tc>
      </w:tr>
      <w:tr w:rsidR="00FF2DCE" w:rsidRPr="00C87258" w14:paraId="6592E44E" w14:textId="77777777">
        <w:trPr>
          <w:cantSplit/>
          <w:trHeight w:val="279"/>
          <w:tblHeader/>
        </w:trPr>
        <w:tc>
          <w:tcPr>
            <w:tcW w:w="648" w:type="dxa"/>
          </w:tcPr>
          <w:p w14:paraId="12B965CC" w14:textId="77777777" w:rsidR="00FF2DCE" w:rsidRPr="00C87258" w:rsidRDefault="00FF2DCE" w:rsidP="00BC2646">
            <w:pPr>
              <w:rPr>
                <w:rFonts w:ascii="Arial" w:hAnsi="Arial" w:cs="Arial"/>
                <w:sz w:val="28"/>
              </w:rPr>
            </w:pPr>
          </w:p>
        </w:tc>
        <w:tc>
          <w:tcPr>
            <w:tcW w:w="6570" w:type="dxa"/>
          </w:tcPr>
          <w:p w14:paraId="6D82FAEE" w14:textId="77777777" w:rsidR="00FF2DCE" w:rsidRPr="00C87258" w:rsidRDefault="00FF2DCE" w:rsidP="00BC2646">
            <w:pPr>
              <w:rPr>
                <w:rFonts w:ascii="Arial" w:hAnsi="Arial" w:cs="Arial"/>
                <w:sz w:val="28"/>
              </w:rPr>
            </w:pPr>
            <w:r w:rsidRPr="00C87258">
              <w:rPr>
                <w:rFonts w:ascii="Arial" w:hAnsi="Arial" w:cs="Arial"/>
                <w:sz w:val="28"/>
              </w:rPr>
              <w:tab/>
              <w:t>Subtotal</w:t>
            </w:r>
          </w:p>
        </w:tc>
        <w:tc>
          <w:tcPr>
            <w:tcW w:w="1620" w:type="dxa"/>
          </w:tcPr>
          <w:p w14:paraId="54E162AA" w14:textId="77777777" w:rsidR="00FF2DCE" w:rsidRPr="00C87258" w:rsidRDefault="00FF2DCE" w:rsidP="00BC2646">
            <w:pPr>
              <w:jc w:val="right"/>
              <w:rPr>
                <w:rFonts w:ascii="Arial" w:hAnsi="Arial" w:cs="Arial"/>
                <w:sz w:val="28"/>
              </w:rPr>
            </w:pPr>
            <w:r w:rsidRPr="00C87258">
              <w:rPr>
                <w:rFonts w:ascii="Arial" w:hAnsi="Arial" w:cs="Arial"/>
                <w:sz w:val="28"/>
              </w:rPr>
              <w:t xml:space="preserve">   120,400</w:t>
            </w:r>
          </w:p>
        </w:tc>
      </w:tr>
      <w:tr w:rsidR="00FF2DCE" w:rsidRPr="00C87258" w14:paraId="4C9885DA" w14:textId="77777777">
        <w:trPr>
          <w:cantSplit/>
          <w:trHeight w:val="279"/>
          <w:tblHeader/>
        </w:trPr>
        <w:tc>
          <w:tcPr>
            <w:tcW w:w="648" w:type="dxa"/>
          </w:tcPr>
          <w:p w14:paraId="4F4D684A" w14:textId="77777777" w:rsidR="00FF2DCE" w:rsidRPr="00C87258" w:rsidRDefault="00FF2DCE" w:rsidP="00BC2646">
            <w:pPr>
              <w:rPr>
                <w:rFonts w:ascii="Arial" w:hAnsi="Arial" w:cs="Arial"/>
                <w:sz w:val="28"/>
              </w:rPr>
            </w:pPr>
          </w:p>
        </w:tc>
        <w:tc>
          <w:tcPr>
            <w:tcW w:w="6570" w:type="dxa"/>
          </w:tcPr>
          <w:p w14:paraId="67A6C48F" w14:textId="3F1460DA" w:rsidR="00FF2DCE" w:rsidRPr="00C87258" w:rsidRDefault="00FF2DCE" w:rsidP="009452A0">
            <w:pPr>
              <w:rPr>
                <w:rFonts w:ascii="Arial" w:hAnsi="Arial" w:cs="Arial"/>
                <w:sz w:val="28"/>
              </w:rPr>
            </w:pPr>
            <w:r w:rsidRPr="00C87258">
              <w:rPr>
                <w:rFonts w:ascii="Arial" w:hAnsi="Arial" w:cs="Arial"/>
                <w:sz w:val="28"/>
              </w:rPr>
              <w:t xml:space="preserve">Actual redemptions during </w:t>
            </w:r>
            <w:r w:rsidR="008372E4">
              <w:rPr>
                <w:rFonts w:ascii="Arial" w:hAnsi="Arial" w:cs="Arial"/>
                <w:sz w:val="28"/>
              </w:rPr>
              <w:t>2020</w:t>
            </w:r>
          </w:p>
        </w:tc>
        <w:tc>
          <w:tcPr>
            <w:tcW w:w="1620" w:type="dxa"/>
          </w:tcPr>
          <w:p w14:paraId="03CF8E73" w14:textId="77777777" w:rsidR="00FF2DCE" w:rsidRPr="00C87258" w:rsidRDefault="00FF2DCE" w:rsidP="00BC2646">
            <w:pPr>
              <w:jc w:val="right"/>
              <w:rPr>
                <w:rFonts w:ascii="Arial" w:hAnsi="Arial" w:cs="Arial"/>
                <w:sz w:val="28"/>
              </w:rPr>
            </w:pPr>
          </w:p>
        </w:tc>
      </w:tr>
      <w:tr w:rsidR="00FF2DCE" w:rsidRPr="00C87258" w14:paraId="1C1CFAB8" w14:textId="77777777">
        <w:trPr>
          <w:cantSplit/>
          <w:trHeight w:val="279"/>
          <w:tblHeader/>
        </w:trPr>
        <w:tc>
          <w:tcPr>
            <w:tcW w:w="648" w:type="dxa"/>
          </w:tcPr>
          <w:p w14:paraId="1253DF41" w14:textId="77777777" w:rsidR="00FF2DCE" w:rsidRPr="00C87258" w:rsidRDefault="00FF2DCE" w:rsidP="00BC2646">
            <w:pPr>
              <w:rPr>
                <w:rFonts w:ascii="Arial" w:hAnsi="Arial" w:cs="Arial"/>
                <w:sz w:val="28"/>
              </w:rPr>
            </w:pPr>
          </w:p>
        </w:tc>
        <w:tc>
          <w:tcPr>
            <w:tcW w:w="6570" w:type="dxa"/>
          </w:tcPr>
          <w:p w14:paraId="36A87909" w14:textId="77777777" w:rsidR="00FF2DCE" w:rsidRPr="00C87258" w:rsidRDefault="00FF2DCE" w:rsidP="00BC2646">
            <w:pPr>
              <w:rPr>
                <w:rFonts w:ascii="Arial" w:hAnsi="Arial" w:cs="Arial"/>
                <w:sz w:val="28"/>
              </w:rPr>
            </w:pPr>
            <w:r w:rsidRPr="00C87258">
              <w:rPr>
                <w:rFonts w:ascii="Arial" w:hAnsi="Arial" w:cs="Arial"/>
                <w:sz w:val="28"/>
              </w:rPr>
              <w:t xml:space="preserve">   [1,200,000/200 X ($34 – $20)]</w:t>
            </w:r>
          </w:p>
        </w:tc>
        <w:tc>
          <w:tcPr>
            <w:tcW w:w="1620" w:type="dxa"/>
          </w:tcPr>
          <w:p w14:paraId="78381F7D"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84,000</w:t>
            </w:r>
          </w:p>
        </w:tc>
      </w:tr>
      <w:tr w:rsidR="00FF2DCE" w:rsidRPr="00C87258" w14:paraId="4331E8F7" w14:textId="77777777">
        <w:trPr>
          <w:cantSplit/>
          <w:trHeight w:val="279"/>
          <w:tblHeader/>
        </w:trPr>
        <w:tc>
          <w:tcPr>
            <w:tcW w:w="648" w:type="dxa"/>
          </w:tcPr>
          <w:p w14:paraId="1ECB2582" w14:textId="77777777" w:rsidR="00FF2DCE" w:rsidRPr="00C87258" w:rsidRDefault="00FF2DCE" w:rsidP="00BC2646">
            <w:pPr>
              <w:spacing w:after="40"/>
              <w:rPr>
                <w:rFonts w:ascii="Arial" w:hAnsi="Arial" w:cs="Arial"/>
                <w:sz w:val="28"/>
              </w:rPr>
            </w:pPr>
          </w:p>
        </w:tc>
        <w:tc>
          <w:tcPr>
            <w:tcW w:w="6570" w:type="dxa"/>
          </w:tcPr>
          <w:p w14:paraId="726ABCB2" w14:textId="6B355E78" w:rsidR="00FF2DCE" w:rsidRPr="00C87258" w:rsidRDefault="00FF2DCE" w:rsidP="009452A0">
            <w:pPr>
              <w:spacing w:after="40"/>
              <w:rPr>
                <w:rFonts w:ascii="Arial" w:hAnsi="Arial" w:cs="Arial"/>
                <w:sz w:val="28"/>
              </w:rPr>
            </w:pPr>
            <w:r w:rsidRPr="00C87258">
              <w:rPr>
                <w:rFonts w:ascii="Arial" w:hAnsi="Arial" w:cs="Arial"/>
                <w:sz w:val="28"/>
              </w:rPr>
              <w:t>Estimated liability</w:t>
            </w:r>
            <w:r w:rsidR="00A80E5B" w:rsidRPr="00C87258">
              <w:rPr>
                <w:rFonts w:ascii="Arial" w:hAnsi="Arial" w:cs="Arial"/>
                <w:sz w:val="28"/>
              </w:rPr>
              <w:t xml:space="preserve"> for premiums</w:t>
            </w:r>
            <w:r w:rsidRPr="00C87258">
              <w:rPr>
                <w:rFonts w:ascii="Arial" w:hAnsi="Arial" w:cs="Arial"/>
                <w:sz w:val="28"/>
              </w:rPr>
              <w:t>—12/31/</w:t>
            </w:r>
            <w:r w:rsidR="0067272E">
              <w:rPr>
                <w:rFonts w:ascii="Arial" w:hAnsi="Arial" w:cs="Arial"/>
                <w:sz w:val="28"/>
              </w:rPr>
              <w:t>20</w:t>
            </w:r>
          </w:p>
        </w:tc>
        <w:tc>
          <w:tcPr>
            <w:tcW w:w="1620" w:type="dxa"/>
          </w:tcPr>
          <w:p w14:paraId="03D5FC04" w14:textId="77777777" w:rsidR="00FF2DCE" w:rsidRPr="00C87258" w:rsidRDefault="00FF2DCE" w:rsidP="00BC2646">
            <w:pPr>
              <w:spacing w:after="40"/>
              <w:jc w:val="right"/>
              <w:rPr>
                <w:rFonts w:ascii="Arial" w:hAnsi="Arial" w:cs="Arial"/>
                <w:sz w:val="28"/>
                <w:u w:val="double"/>
              </w:rPr>
            </w:pPr>
            <w:r w:rsidRPr="00C87258">
              <w:rPr>
                <w:rFonts w:ascii="Arial" w:hAnsi="Arial" w:cs="Arial"/>
                <w:sz w:val="28"/>
                <w:u w:val="double"/>
              </w:rPr>
              <w:t>$     36,400</w:t>
            </w:r>
          </w:p>
        </w:tc>
      </w:tr>
    </w:tbl>
    <w:p w14:paraId="6CC31874" w14:textId="77777777" w:rsidR="00FF2DCE" w:rsidRPr="00C87258" w:rsidRDefault="00FF2DCE" w:rsidP="00FF2DCE">
      <w:pPr>
        <w:jc w:val="both"/>
        <w:rPr>
          <w:rFonts w:ascii="Arial" w:hAnsi="Arial" w:cs="Arial"/>
          <w:sz w:val="28"/>
        </w:rPr>
      </w:pPr>
    </w:p>
    <w:p w14:paraId="138E1A59" w14:textId="373112B2" w:rsidR="00FF2DCE" w:rsidRPr="00C87258" w:rsidRDefault="00FF2DCE" w:rsidP="00FF2DCE">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005525B8" w:rsidRPr="00C87258">
        <w:rPr>
          <w:rFonts w:ascii="Arial" w:hAnsi="Arial" w:cs="Arial"/>
          <w:b/>
          <w:sz w:val="28"/>
        </w:rPr>
        <w:t>15</w:t>
      </w:r>
      <w:r w:rsidRPr="00C87258">
        <w:rPr>
          <w:rFonts w:ascii="Arial" w:hAnsi="Arial" w:cs="Arial"/>
          <w:b/>
          <w:sz w:val="28"/>
        </w:rPr>
        <w:t xml:space="preserve"> (C</w:t>
      </w:r>
      <w:r w:rsidR="00943F3B" w:rsidRPr="00C87258">
        <w:rPr>
          <w:rFonts w:ascii="Arial" w:hAnsi="Arial" w:cs="Arial"/>
          <w:b/>
          <w:sz w:val="28"/>
        </w:rPr>
        <w:t>ONTINUED</w:t>
      </w:r>
      <w:r w:rsidRPr="00C87258">
        <w:rPr>
          <w:rFonts w:ascii="Arial" w:hAnsi="Arial" w:cs="Arial"/>
          <w:b/>
          <w:sz w:val="28"/>
        </w:rPr>
        <w:t>)</w:t>
      </w:r>
    </w:p>
    <w:p w14:paraId="4D9573B7" w14:textId="77777777" w:rsidR="00FF2DCE" w:rsidRPr="00C87258" w:rsidRDefault="00FF2DCE" w:rsidP="00FF2DCE">
      <w:pPr>
        <w:jc w:val="both"/>
        <w:rPr>
          <w:rFonts w:ascii="Arial" w:hAnsi="Arial" w:cs="Arial"/>
          <w:sz w:val="28"/>
        </w:rPr>
      </w:pPr>
    </w:p>
    <w:p w14:paraId="798513D6" w14:textId="37C042CA" w:rsidR="00FF2DCE" w:rsidRPr="00C87258" w:rsidRDefault="0034758F" w:rsidP="00FF2DCE">
      <w:pPr>
        <w:tabs>
          <w:tab w:val="left" w:pos="567"/>
        </w:tabs>
        <w:ind w:left="567" w:hanging="567"/>
        <w:jc w:val="both"/>
        <w:rPr>
          <w:rFonts w:ascii="Arial" w:hAnsi="Arial" w:cs="Arial"/>
          <w:sz w:val="28"/>
        </w:rPr>
      </w:pPr>
      <w:r>
        <w:rPr>
          <w:rFonts w:ascii="Arial" w:hAnsi="Arial" w:cs="Arial"/>
          <w:sz w:val="28"/>
        </w:rPr>
        <w:t>b.</w:t>
      </w:r>
      <w:r w:rsidR="00FF2DCE" w:rsidRPr="00C87258">
        <w:rPr>
          <w:rFonts w:ascii="Arial" w:hAnsi="Arial" w:cs="Arial"/>
          <w:sz w:val="28"/>
        </w:rPr>
        <w:tab/>
      </w:r>
      <w:r w:rsidR="00665ED2" w:rsidRPr="00C87258">
        <w:rPr>
          <w:rFonts w:ascii="Arial" w:hAnsi="Arial" w:cs="Arial"/>
          <w:sz w:val="28"/>
        </w:rPr>
        <w:t xml:space="preserve">Under IFRS, </w:t>
      </w:r>
      <w:r w:rsidR="00FF2DCE" w:rsidRPr="00C87258">
        <w:rPr>
          <w:rFonts w:ascii="Arial" w:hAnsi="Arial" w:cs="Arial"/>
          <w:sz w:val="28"/>
        </w:rPr>
        <w:t xml:space="preserve">the warranty and premium offers are considered revenue arrangements with multiple deliverables </w:t>
      </w:r>
      <w:r w:rsidR="003418A1" w:rsidRPr="00C87258">
        <w:rPr>
          <w:rFonts w:ascii="Arial" w:hAnsi="Arial" w:cs="Arial"/>
          <w:sz w:val="28"/>
        </w:rPr>
        <w:t>a</w:t>
      </w:r>
      <w:r w:rsidR="00FF2DCE" w:rsidRPr="00C87258">
        <w:rPr>
          <w:rFonts w:ascii="Arial" w:hAnsi="Arial" w:cs="Arial"/>
          <w:sz w:val="28"/>
        </w:rPr>
        <w:t xml:space="preserve">nd the </w:t>
      </w:r>
      <w:r w:rsidR="00EE74DC" w:rsidRPr="00C87258">
        <w:rPr>
          <w:rFonts w:ascii="Arial" w:hAnsi="Arial" w:cs="Arial"/>
          <w:sz w:val="28"/>
        </w:rPr>
        <w:t xml:space="preserve">service-type warranty </w:t>
      </w:r>
      <w:r w:rsidR="00FF2DCE" w:rsidRPr="00C87258">
        <w:rPr>
          <w:rFonts w:ascii="Arial" w:hAnsi="Arial" w:cs="Arial"/>
          <w:sz w:val="28"/>
        </w:rPr>
        <w:t>approach is used to account for the warranties</w:t>
      </w:r>
      <w:r w:rsidR="00FE0A9A">
        <w:rPr>
          <w:rFonts w:ascii="Arial" w:hAnsi="Arial" w:cs="Arial"/>
          <w:sz w:val="28"/>
        </w:rPr>
        <w:t>. A</w:t>
      </w:r>
      <w:r w:rsidR="00FF2DCE" w:rsidRPr="00C87258">
        <w:rPr>
          <w:rFonts w:ascii="Arial" w:hAnsi="Arial" w:cs="Arial"/>
          <w:sz w:val="28"/>
        </w:rPr>
        <w:t xml:space="preserve"> portion of the sales revenue from musical instruments and sound equipment</w:t>
      </w:r>
      <w:r w:rsidR="00FE0A9A">
        <w:rPr>
          <w:rFonts w:ascii="Arial" w:hAnsi="Arial" w:cs="Arial"/>
          <w:sz w:val="28"/>
        </w:rPr>
        <w:t>,</w:t>
      </w:r>
      <w:r w:rsidR="00FF2DCE" w:rsidRPr="00C87258">
        <w:rPr>
          <w:rFonts w:ascii="Arial" w:hAnsi="Arial" w:cs="Arial"/>
          <w:sz w:val="28"/>
        </w:rPr>
        <w:t xml:space="preserve"> and </w:t>
      </w:r>
      <w:r w:rsidR="00FE0A9A">
        <w:rPr>
          <w:rFonts w:ascii="Arial" w:hAnsi="Arial" w:cs="Arial"/>
          <w:sz w:val="28"/>
        </w:rPr>
        <w:t xml:space="preserve">from </w:t>
      </w:r>
      <w:r w:rsidR="00FF2DCE" w:rsidRPr="00C87258">
        <w:rPr>
          <w:rFonts w:ascii="Arial" w:hAnsi="Arial" w:cs="Arial"/>
          <w:sz w:val="28"/>
        </w:rPr>
        <w:t xml:space="preserve">recorded and sheet music will have to be deferred as unearned revenue. This revenue will be recognized over the term of the warranty period and premium offer period as revenue as </w:t>
      </w:r>
      <w:r w:rsidR="00665ED2" w:rsidRPr="00C87258">
        <w:rPr>
          <w:rFonts w:ascii="Arial" w:hAnsi="Arial" w:cs="Arial"/>
          <w:sz w:val="28"/>
        </w:rPr>
        <w:t xml:space="preserve">points </w:t>
      </w:r>
      <w:r w:rsidR="00FF2DCE" w:rsidRPr="00C87258">
        <w:rPr>
          <w:rFonts w:ascii="Arial" w:hAnsi="Arial" w:cs="Arial"/>
          <w:sz w:val="28"/>
        </w:rPr>
        <w:t xml:space="preserve">are redeemed and warranties are honoured. Management will need to determine what portion of the sales price represents revenue from warranties and premiums. </w:t>
      </w:r>
    </w:p>
    <w:p w14:paraId="0156E937" w14:textId="77777777" w:rsidR="00FF2DCE" w:rsidRPr="00C87258" w:rsidRDefault="00FF2DCE" w:rsidP="00FF2DCE">
      <w:pPr>
        <w:tabs>
          <w:tab w:val="left" w:pos="567"/>
        </w:tabs>
        <w:ind w:left="567" w:hanging="567"/>
        <w:jc w:val="both"/>
        <w:rPr>
          <w:rFonts w:ascii="Arial" w:hAnsi="Arial" w:cs="Arial"/>
          <w:sz w:val="28"/>
        </w:rPr>
      </w:pPr>
    </w:p>
    <w:p w14:paraId="7E3D88D1" w14:textId="421596CA" w:rsidR="00FF2DCE" w:rsidRPr="00C87258" w:rsidRDefault="00FF2DCE" w:rsidP="00FF2DCE">
      <w:pPr>
        <w:tabs>
          <w:tab w:val="left" w:pos="567"/>
        </w:tabs>
        <w:ind w:left="567" w:hanging="567"/>
        <w:jc w:val="both"/>
        <w:rPr>
          <w:rFonts w:ascii="Arial" w:hAnsi="Arial" w:cs="Arial"/>
          <w:sz w:val="28"/>
        </w:rPr>
      </w:pPr>
      <w:r w:rsidRPr="00C87258">
        <w:rPr>
          <w:rFonts w:ascii="Arial" w:hAnsi="Arial" w:cs="Arial"/>
          <w:sz w:val="28"/>
        </w:rPr>
        <w:tab/>
        <w:t xml:space="preserve">When the musical instruments and sound equipment are sold, a portion of the sales price will be credited to Unearned Revenue. For the premiums, a portion of the recorded and sheet music sales will be credited to Unearned Revenue. </w:t>
      </w:r>
    </w:p>
    <w:p w14:paraId="19B6AFB8" w14:textId="77777777" w:rsidR="00FF2DCE" w:rsidRPr="00C87258" w:rsidRDefault="00FF2DCE" w:rsidP="00FF2DCE">
      <w:pPr>
        <w:tabs>
          <w:tab w:val="left" w:pos="567"/>
        </w:tabs>
        <w:ind w:left="567" w:hanging="567"/>
        <w:jc w:val="both"/>
        <w:rPr>
          <w:rFonts w:ascii="Arial" w:hAnsi="Arial" w:cs="Arial"/>
          <w:sz w:val="28"/>
        </w:rPr>
      </w:pPr>
    </w:p>
    <w:p w14:paraId="107FD32E" w14:textId="1CF7F660" w:rsidR="00FF2DCE" w:rsidRPr="00C87258" w:rsidRDefault="00FF2DCE" w:rsidP="00FF2DCE">
      <w:pPr>
        <w:tabs>
          <w:tab w:val="left" w:pos="567"/>
        </w:tabs>
        <w:ind w:left="567" w:hanging="567"/>
        <w:jc w:val="both"/>
        <w:rPr>
          <w:rFonts w:ascii="Arial" w:hAnsi="Arial" w:cs="Arial"/>
          <w:sz w:val="28"/>
        </w:rPr>
      </w:pPr>
      <w:r w:rsidRPr="00C87258">
        <w:rPr>
          <w:rFonts w:ascii="Arial" w:hAnsi="Arial" w:cs="Arial"/>
          <w:sz w:val="28"/>
        </w:rPr>
        <w:tab/>
        <w:t>As warranties are claimed</w:t>
      </w:r>
      <w:r w:rsidR="00FE0A9A">
        <w:rPr>
          <w:rFonts w:ascii="Arial" w:hAnsi="Arial" w:cs="Arial"/>
          <w:sz w:val="28"/>
        </w:rPr>
        <w:t>,</w:t>
      </w:r>
      <w:r w:rsidRPr="00C87258">
        <w:rPr>
          <w:rFonts w:ascii="Arial" w:hAnsi="Arial" w:cs="Arial"/>
          <w:sz w:val="28"/>
        </w:rPr>
        <w:t xml:space="preserve"> a portion of the Unearned Revenue will be earned and will be transferred to the income statement. Actual warranty costs will be recorded as warranty expense. </w:t>
      </w:r>
    </w:p>
    <w:p w14:paraId="12D53B12" w14:textId="77777777" w:rsidR="00FF2DCE" w:rsidRPr="00C87258" w:rsidRDefault="00FF2DCE" w:rsidP="00FF2DCE">
      <w:pPr>
        <w:tabs>
          <w:tab w:val="left" w:pos="567"/>
        </w:tabs>
        <w:ind w:left="567" w:hanging="567"/>
        <w:jc w:val="both"/>
        <w:rPr>
          <w:rFonts w:ascii="Arial" w:hAnsi="Arial" w:cs="Arial"/>
          <w:sz w:val="28"/>
        </w:rPr>
      </w:pPr>
    </w:p>
    <w:p w14:paraId="1947CD3A" w14:textId="73503D9D" w:rsidR="00FF2DCE" w:rsidRPr="00C87258" w:rsidRDefault="00FF2DCE" w:rsidP="00FF2DCE">
      <w:pPr>
        <w:tabs>
          <w:tab w:val="left" w:pos="567"/>
        </w:tabs>
        <w:ind w:left="567" w:hanging="567"/>
        <w:jc w:val="both"/>
        <w:rPr>
          <w:rFonts w:ascii="Arial" w:hAnsi="Arial" w:cs="Arial"/>
          <w:sz w:val="28"/>
        </w:rPr>
      </w:pPr>
      <w:r w:rsidRPr="00C87258">
        <w:rPr>
          <w:rFonts w:ascii="Arial" w:hAnsi="Arial" w:cs="Arial"/>
          <w:sz w:val="28"/>
        </w:rPr>
        <w:tab/>
        <w:t xml:space="preserve">As </w:t>
      </w:r>
      <w:r w:rsidR="00665ED2" w:rsidRPr="00C87258">
        <w:rPr>
          <w:rFonts w:ascii="Arial" w:hAnsi="Arial" w:cs="Arial"/>
          <w:sz w:val="28"/>
        </w:rPr>
        <w:t>point</w:t>
      </w:r>
      <w:r w:rsidRPr="00C87258">
        <w:rPr>
          <w:rFonts w:ascii="Arial" w:hAnsi="Arial" w:cs="Arial"/>
          <w:sz w:val="28"/>
        </w:rPr>
        <w:t xml:space="preserve">s for premiums are redeemed, a portion of the Unearned Revenue will be earned and will be transferred to the income statement. The premium expense (or cost of premium) will </w:t>
      </w:r>
      <w:r w:rsidR="00E72C89" w:rsidRPr="00C87258">
        <w:rPr>
          <w:rFonts w:ascii="Arial" w:hAnsi="Arial" w:cs="Arial"/>
          <w:sz w:val="28"/>
        </w:rPr>
        <w:t xml:space="preserve">also </w:t>
      </w:r>
      <w:r w:rsidRPr="00C87258">
        <w:rPr>
          <w:rFonts w:ascii="Arial" w:hAnsi="Arial" w:cs="Arial"/>
          <w:sz w:val="28"/>
        </w:rPr>
        <w:t xml:space="preserve">be transferred to the income statement. </w:t>
      </w:r>
    </w:p>
    <w:p w14:paraId="7298D992" w14:textId="77777777" w:rsidR="00090347" w:rsidRPr="00C87258" w:rsidRDefault="00090347" w:rsidP="00FF2DCE">
      <w:pPr>
        <w:tabs>
          <w:tab w:val="left" w:pos="567"/>
        </w:tabs>
        <w:ind w:left="567" w:hanging="567"/>
        <w:jc w:val="both"/>
        <w:rPr>
          <w:rFonts w:ascii="Arial" w:hAnsi="Arial" w:cs="Arial"/>
          <w:sz w:val="28"/>
        </w:rPr>
      </w:pPr>
    </w:p>
    <w:p w14:paraId="37A5F0A8" w14:textId="0199C85B"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6,9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40</w:t>
      </w:r>
      <w:r w:rsidRPr="000B3C61">
        <w:rPr>
          <w:rFonts w:ascii="Arial" w:eastAsia="Calibri" w:hAnsi="Arial" w:cs="Arial"/>
          <w:sz w:val="18"/>
          <w:szCs w:val="18"/>
        </w:rPr>
        <w:t xml:space="preserve"> min.  AACSB: None CPA: cpa-t001 CM: Reporting</w:t>
      </w:r>
    </w:p>
    <w:p w14:paraId="6CDFBC62" w14:textId="77777777" w:rsidR="005525B8" w:rsidRPr="00C87258" w:rsidRDefault="00FF2DCE" w:rsidP="005525B8">
      <w:pPr>
        <w:jc w:val="both"/>
        <w:rPr>
          <w:rFonts w:ascii="Arial" w:hAnsi="Arial" w:cs="Arial"/>
          <w:b/>
          <w:sz w:val="16"/>
          <w:szCs w:val="16"/>
        </w:rPr>
      </w:pPr>
      <w:r w:rsidRPr="00C87258">
        <w:rPr>
          <w:rFonts w:ascii="Arial" w:hAnsi="Arial" w:cs="Arial"/>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510"/>
        <w:gridCol w:w="2610"/>
      </w:tblGrid>
      <w:tr w:rsidR="005525B8" w:rsidRPr="00C87258" w14:paraId="4D22BFAA" w14:textId="77777777">
        <w:tc>
          <w:tcPr>
            <w:tcW w:w="2718" w:type="dxa"/>
            <w:tcBorders>
              <w:top w:val="nil"/>
              <w:left w:val="nil"/>
              <w:bottom w:val="nil"/>
            </w:tcBorders>
          </w:tcPr>
          <w:p w14:paraId="5E4AEFAA" w14:textId="77777777" w:rsidR="005525B8" w:rsidRPr="00C87258" w:rsidRDefault="005525B8" w:rsidP="005525B8">
            <w:pPr>
              <w:rPr>
                <w:rFonts w:ascii="Arial" w:hAnsi="Arial" w:cs="Arial"/>
                <w:b/>
                <w:sz w:val="28"/>
              </w:rPr>
            </w:pPr>
          </w:p>
        </w:tc>
        <w:tc>
          <w:tcPr>
            <w:tcW w:w="3510" w:type="dxa"/>
          </w:tcPr>
          <w:p w14:paraId="7BD93488" w14:textId="55C3646E" w:rsidR="005525B8" w:rsidRPr="00C87258" w:rsidRDefault="005525B8" w:rsidP="005525B8">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Pr="00C87258">
              <w:rPr>
                <w:rFonts w:ascii="Arial" w:hAnsi="Arial" w:cs="Arial"/>
                <w:b/>
                <w:sz w:val="28"/>
              </w:rPr>
              <w:t>16</w:t>
            </w:r>
          </w:p>
        </w:tc>
        <w:tc>
          <w:tcPr>
            <w:tcW w:w="2610" w:type="dxa"/>
            <w:tcBorders>
              <w:top w:val="nil"/>
              <w:bottom w:val="nil"/>
              <w:right w:val="nil"/>
            </w:tcBorders>
          </w:tcPr>
          <w:p w14:paraId="56C13533" w14:textId="77777777" w:rsidR="005525B8" w:rsidRPr="00C87258" w:rsidRDefault="005525B8" w:rsidP="005525B8">
            <w:pPr>
              <w:rPr>
                <w:rFonts w:ascii="Arial" w:hAnsi="Arial" w:cs="Arial"/>
                <w:b/>
                <w:sz w:val="28"/>
              </w:rPr>
            </w:pPr>
          </w:p>
        </w:tc>
      </w:tr>
    </w:tbl>
    <w:p w14:paraId="5976FC05" w14:textId="77777777" w:rsidR="00E062EF" w:rsidRPr="00C87258" w:rsidRDefault="00E062EF" w:rsidP="005525B8">
      <w:pPr>
        <w:jc w:val="both"/>
        <w:rPr>
          <w:rFonts w:ascii="Arial" w:hAnsi="Arial" w:cs="Arial"/>
          <w:sz w:val="28"/>
        </w:rPr>
      </w:pPr>
    </w:p>
    <w:p w14:paraId="63A0DB3D" w14:textId="25C1A458" w:rsidR="005525B8" w:rsidRPr="00C87258" w:rsidRDefault="0034758F" w:rsidP="005525B8">
      <w:pPr>
        <w:jc w:val="both"/>
        <w:rPr>
          <w:rFonts w:ascii="Arial" w:hAnsi="Arial" w:cs="Arial"/>
          <w:sz w:val="28"/>
        </w:rPr>
      </w:pPr>
      <w:r>
        <w:rPr>
          <w:rFonts w:ascii="Arial" w:hAnsi="Arial" w:cs="Arial"/>
          <w:sz w:val="28"/>
        </w:rPr>
        <w:t>a.</w:t>
      </w:r>
    </w:p>
    <w:tbl>
      <w:tblPr>
        <w:tblW w:w="8838" w:type="dxa"/>
        <w:tblLayout w:type="fixed"/>
        <w:tblLook w:val="0000" w:firstRow="0" w:lastRow="0" w:firstColumn="0" w:lastColumn="0" w:noHBand="0" w:noVBand="0"/>
      </w:tblPr>
      <w:tblGrid>
        <w:gridCol w:w="6138"/>
        <w:gridCol w:w="1350"/>
        <w:gridCol w:w="1350"/>
      </w:tblGrid>
      <w:tr w:rsidR="005525B8" w:rsidRPr="00C87258" w14:paraId="2FDD190B" w14:textId="77777777" w:rsidTr="00E72C89">
        <w:trPr>
          <w:cantSplit/>
        </w:trPr>
        <w:tc>
          <w:tcPr>
            <w:tcW w:w="6138" w:type="dxa"/>
          </w:tcPr>
          <w:p w14:paraId="2D07A940"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Cash</w:t>
            </w:r>
            <w:r w:rsidRPr="00C87258">
              <w:rPr>
                <w:rFonts w:ascii="Arial" w:hAnsi="Arial" w:cs="Arial"/>
                <w:sz w:val="28"/>
              </w:rPr>
              <w:tab/>
            </w:r>
            <w:r w:rsidRPr="00C87258">
              <w:rPr>
                <w:rFonts w:ascii="Arial" w:hAnsi="Arial" w:cs="Arial"/>
                <w:sz w:val="28"/>
              </w:rPr>
              <w:tab/>
            </w:r>
          </w:p>
        </w:tc>
        <w:tc>
          <w:tcPr>
            <w:tcW w:w="1350" w:type="dxa"/>
          </w:tcPr>
          <w:p w14:paraId="19F4B9EB" w14:textId="77777777" w:rsidR="005525B8" w:rsidRPr="00C87258" w:rsidRDefault="005525B8" w:rsidP="005525B8">
            <w:pPr>
              <w:jc w:val="right"/>
              <w:rPr>
                <w:rFonts w:ascii="Arial" w:hAnsi="Arial" w:cs="Arial"/>
                <w:sz w:val="28"/>
              </w:rPr>
            </w:pPr>
            <w:r w:rsidRPr="00C87258">
              <w:rPr>
                <w:rFonts w:ascii="Arial" w:hAnsi="Arial" w:cs="Arial"/>
                <w:sz w:val="28"/>
              </w:rPr>
              <w:t>30,000</w:t>
            </w:r>
          </w:p>
        </w:tc>
        <w:tc>
          <w:tcPr>
            <w:tcW w:w="1350" w:type="dxa"/>
          </w:tcPr>
          <w:p w14:paraId="5C8D32A7" w14:textId="77777777" w:rsidR="005525B8" w:rsidRPr="00C87258" w:rsidRDefault="005525B8" w:rsidP="005525B8">
            <w:pPr>
              <w:jc w:val="right"/>
              <w:rPr>
                <w:rFonts w:ascii="Arial" w:hAnsi="Arial" w:cs="Arial"/>
                <w:sz w:val="28"/>
              </w:rPr>
            </w:pPr>
          </w:p>
        </w:tc>
      </w:tr>
      <w:tr w:rsidR="005525B8" w:rsidRPr="00C87258" w14:paraId="6A27666A" w14:textId="77777777" w:rsidTr="00E72C89">
        <w:trPr>
          <w:cantSplit/>
        </w:trPr>
        <w:tc>
          <w:tcPr>
            <w:tcW w:w="6138" w:type="dxa"/>
          </w:tcPr>
          <w:p w14:paraId="501695CF" w14:textId="1A3605F9"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t>Unearned Revenue</w:t>
            </w:r>
            <w:r w:rsidRPr="00C87258">
              <w:rPr>
                <w:rFonts w:ascii="Arial" w:hAnsi="Arial" w:cs="Arial"/>
                <w:sz w:val="28"/>
              </w:rPr>
              <w:tab/>
            </w:r>
          </w:p>
        </w:tc>
        <w:tc>
          <w:tcPr>
            <w:tcW w:w="1350" w:type="dxa"/>
          </w:tcPr>
          <w:p w14:paraId="0D7E05BC" w14:textId="77777777" w:rsidR="005525B8" w:rsidRPr="00C87258" w:rsidRDefault="005525B8" w:rsidP="005525B8">
            <w:pPr>
              <w:jc w:val="right"/>
              <w:rPr>
                <w:rFonts w:ascii="Arial" w:hAnsi="Arial" w:cs="Arial"/>
                <w:sz w:val="28"/>
              </w:rPr>
            </w:pPr>
          </w:p>
        </w:tc>
        <w:tc>
          <w:tcPr>
            <w:tcW w:w="1350" w:type="dxa"/>
          </w:tcPr>
          <w:p w14:paraId="36AEC77A" w14:textId="77777777" w:rsidR="005525B8" w:rsidRPr="00C87258" w:rsidRDefault="005525B8" w:rsidP="005525B8">
            <w:pPr>
              <w:jc w:val="right"/>
              <w:rPr>
                <w:rFonts w:ascii="Arial" w:hAnsi="Arial" w:cs="Arial"/>
                <w:sz w:val="28"/>
              </w:rPr>
            </w:pPr>
            <w:r w:rsidRPr="00C87258">
              <w:rPr>
                <w:rFonts w:ascii="Arial" w:hAnsi="Arial" w:cs="Arial"/>
                <w:sz w:val="28"/>
              </w:rPr>
              <w:t>30,000</w:t>
            </w:r>
          </w:p>
        </w:tc>
      </w:tr>
      <w:tr w:rsidR="005525B8" w:rsidRPr="00C87258" w14:paraId="648434F5" w14:textId="77777777" w:rsidTr="00E72C89">
        <w:trPr>
          <w:cantSplit/>
        </w:trPr>
        <w:tc>
          <w:tcPr>
            <w:tcW w:w="6138" w:type="dxa"/>
          </w:tcPr>
          <w:p w14:paraId="0490DB36" w14:textId="77777777" w:rsidR="005525B8" w:rsidRPr="00C87258" w:rsidRDefault="005525B8" w:rsidP="005525B8">
            <w:pPr>
              <w:tabs>
                <w:tab w:val="left" w:pos="720"/>
                <w:tab w:val="right" w:leader="dot" w:pos="7200"/>
              </w:tabs>
              <w:rPr>
                <w:rFonts w:ascii="Arial" w:hAnsi="Arial" w:cs="Arial"/>
                <w:sz w:val="28"/>
              </w:rPr>
            </w:pPr>
          </w:p>
        </w:tc>
        <w:tc>
          <w:tcPr>
            <w:tcW w:w="1350" w:type="dxa"/>
          </w:tcPr>
          <w:p w14:paraId="44364CE8" w14:textId="77777777" w:rsidR="005525B8" w:rsidRPr="00C87258" w:rsidRDefault="005525B8" w:rsidP="005525B8">
            <w:pPr>
              <w:jc w:val="right"/>
              <w:rPr>
                <w:rFonts w:ascii="Arial" w:hAnsi="Arial" w:cs="Arial"/>
                <w:sz w:val="28"/>
              </w:rPr>
            </w:pPr>
          </w:p>
        </w:tc>
        <w:tc>
          <w:tcPr>
            <w:tcW w:w="1350" w:type="dxa"/>
          </w:tcPr>
          <w:p w14:paraId="72313326" w14:textId="77777777" w:rsidR="005525B8" w:rsidRPr="00C87258" w:rsidRDefault="005525B8" w:rsidP="005525B8">
            <w:pPr>
              <w:jc w:val="right"/>
              <w:rPr>
                <w:rFonts w:ascii="Arial" w:hAnsi="Arial" w:cs="Arial"/>
                <w:sz w:val="28"/>
              </w:rPr>
            </w:pPr>
          </w:p>
        </w:tc>
      </w:tr>
      <w:tr w:rsidR="005525B8" w:rsidRPr="00C87258" w14:paraId="51D5899B" w14:textId="77777777" w:rsidTr="00E72C89">
        <w:trPr>
          <w:cantSplit/>
        </w:trPr>
        <w:tc>
          <w:tcPr>
            <w:tcW w:w="6138" w:type="dxa"/>
          </w:tcPr>
          <w:p w14:paraId="3EF09A75"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Accounts Receivable</w:t>
            </w:r>
            <w:r w:rsidRPr="00C87258">
              <w:rPr>
                <w:rFonts w:ascii="Arial" w:hAnsi="Arial" w:cs="Arial"/>
                <w:sz w:val="28"/>
              </w:rPr>
              <w:tab/>
            </w:r>
          </w:p>
        </w:tc>
        <w:tc>
          <w:tcPr>
            <w:tcW w:w="1350" w:type="dxa"/>
          </w:tcPr>
          <w:p w14:paraId="2F625338" w14:textId="77777777" w:rsidR="005525B8" w:rsidRPr="00C87258" w:rsidRDefault="005525B8" w:rsidP="005525B8">
            <w:pPr>
              <w:jc w:val="right"/>
              <w:rPr>
                <w:rFonts w:ascii="Arial" w:hAnsi="Arial" w:cs="Arial"/>
                <w:sz w:val="28"/>
              </w:rPr>
            </w:pPr>
            <w:r w:rsidRPr="00C87258">
              <w:rPr>
                <w:rFonts w:ascii="Arial" w:hAnsi="Arial" w:cs="Arial"/>
                <w:sz w:val="28"/>
              </w:rPr>
              <w:t>15,000</w:t>
            </w:r>
          </w:p>
        </w:tc>
        <w:tc>
          <w:tcPr>
            <w:tcW w:w="1350" w:type="dxa"/>
          </w:tcPr>
          <w:p w14:paraId="6A1F6794" w14:textId="77777777" w:rsidR="005525B8" w:rsidRPr="00C87258" w:rsidRDefault="005525B8" w:rsidP="005525B8">
            <w:pPr>
              <w:jc w:val="right"/>
              <w:rPr>
                <w:rFonts w:ascii="Arial" w:hAnsi="Arial" w:cs="Arial"/>
                <w:sz w:val="28"/>
              </w:rPr>
            </w:pPr>
          </w:p>
        </w:tc>
      </w:tr>
      <w:tr w:rsidR="005525B8" w:rsidRPr="00C87258" w14:paraId="6C758298" w14:textId="77777777" w:rsidTr="00E72C89">
        <w:trPr>
          <w:cantSplit/>
        </w:trPr>
        <w:tc>
          <w:tcPr>
            <w:tcW w:w="6138" w:type="dxa"/>
          </w:tcPr>
          <w:p w14:paraId="080CEE48"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350" w:type="dxa"/>
          </w:tcPr>
          <w:p w14:paraId="731DF401" w14:textId="77777777" w:rsidR="005525B8" w:rsidRPr="00C87258" w:rsidRDefault="005525B8" w:rsidP="005525B8">
            <w:pPr>
              <w:jc w:val="right"/>
              <w:rPr>
                <w:rFonts w:ascii="Arial" w:hAnsi="Arial" w:cs="Arial"/>
                <w:sz w:val="28"/>
              </w:rPr>
            </w:pPr>
          </w:p>
        </w:tc>
        <w:tc>
          <w:tcPr>
            <w:tcW w:w="1350" w:type="dxa"/>
          </w:tcPr>
          <w:p w14:paraId="5F26BEE0" w14:textId="77777777" w:rsidR="005525B8" w:rsidRPr="00C87258" w:rsidRDefault="005525B8" w:rsidP="005525B8">
            <w:pPr>
              <w:jc w:val="right"/>
              <w:rPr>
                <w:rFonts w:ascii="Arial" w:hAnsi="Arial" w:cs="Arial"/>
                <w:sz w:val="28"/>
              </w:rPr>
            </w:pPr>
            <w:r w:rsidRPr="00C87258">
              <w:rPr>
                <w:rFonts w:ascii="Arial" w:hAnsi="Arial" w:cs="Arial"/>
                <w:sz w:val="28"/>
              </w:rPr>
              <w:t>15,000</w:t>
            </w:r>
          </w:p>
        </w:tc>
      </w:tr>
      <w:tr w:rsidR="005525B8" w:rsidRPr="00C87258" w14:paraId="3575BEDC" w14:textId="77777777" w:rsidTr="00E72C89">
        <w:trPr>
          <w:cantSplit/>
        </w:trPr>
        <w:tc>
          <w:tcPr>
            <w:tcW w:w="6138" w:type="dxa"/>
          </w:tcPr>
          <w:p w14:paraId="731FFEA5"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t xml:space="preserve"> </w:t>
            </w:r>
          </w:p>
        </w:tc>
        <w:tc>
          <w:tcPr>
            <w:tcW w:w="1350" w:type="dxa"/>
          </w:tcPr>
          <w:p w14:paraId="2D7902D8" w14:textId="77777777" w:rsidR="005525B8" w:rsidRPr="00C87258" w:rsidRDefault="005525B8" w:rsidP="005525B8">
            <w:pPr>
              <w:jc w:val="right"/>
              <w:rPr>
                <w:rFonts w:ascii="Arial" w:hAnsi="Arial" w:cs="Arial"/>
                <w:sz w:val="28"/>
              </w:rPr>
            </w:pPr>
          </w:p>
        </w:tc>
        <w:tc>
          <w:tcPr>
            <w:tcW w:w="1350" w:type="dxa"/>
          </w:tcPr>
          <w:p w14:paraId="166ED889" w14:textId="77777777" w:rsidR="005525B8" w:rsidRPr="00C87258" w:rsidRDefault="005525B8" w:rsidP="005525B8">
            <w:pPr>
              <w:jc w:val="right"/>
              <w:rPr>
                <w:rFonts w:ascii="Arial" w:hAnsi="Arial" w:cs="Arial"/>
                <w:sz w:val="28"/>
              </w:rPr>
            </w:pPr>
          </w:p>
        </w:tc>
      </w:tr>
      <w:tr w:rsidR="005525B8" w:rsidRPr="00C87258" w14:paraId="11D90FC7" w14:textId="77777777" w:rsidTr="00E72C89">
        <w:trPr>
          <w:cantSplit/>
        </w:trPr>
        <w:tc>
          <w:tcPr>
            <w:tcW w:w="6138" w:type="dxa"/>
          </w:tcPr>
          <w:p w14:paraId="766F38C7" w14:textId="258FD72F"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Unearned Revenue</w:t>
            </w:r>
            <w:r w:rsidRPr="00C87258">
              <w:rPr>
                <w:rFonts w:ascii="Arial" w:hAnsi="Arial" w:cs="Arial"/>
                <w:sz w:val="28"/>
              </w:rPr>
              <w:tab/>
            </w:r>
          </w:p>
        </w:tc>
        <w:tc>
          <w:tcPr>
            <w:tcW w:w="1350" w:type="dxa"/>
          </w:tcPr>
          <w:p w14:paraId="23E22E65" w14:textId="77777777" w:rsidR="005525B8" w:rsidRPr="00C87258" w:rsidRDefault="005525B8" w:rsidP="005525B8">
            <w:pPr>
              <w:jc w:val="right"/>
              <w:rPr>
                <w:rFonts w:ascii="Arial" w:hAnsi="Arial" w:cs="Arial"/>
                <w:sz w:val="28"/>
              </w:rPr>
            </w:pPr>
            <w:r w:rsidRPr="00C87258">
              <w:rPr>
                <w:rFonts w:ascii="Arial" w:hAnsi="Arial" w:cs="Arial"/>
                <w:sz w:val="28"/>
              </w:rPr>
              <w:t>10,000</w:t>
            </w:r>
          </w:p>
        </w:tc>
        <w:tc>
          <w:tcPr>
            <w:tcW w:w="1350" w:type="dxa"/>
          </w:tcPr>
          <w:p w14:paraId="371A9529" w14:textId="77777777" w:rsidR="005525B8" w:rsidRPr="00C87258" w:rsidRDefault="005525B8" w:rsidP="005525B8">
            <w:pPr>
              <w:jc w:val="right"/>
              <w:rPr>
                <w:rFonts w:ascii="Arial" w:hAnsi="Arial" w:cs="Arial"/>
                <w:sz w:val="28"/>
              </w:rPr>
            </w:pPr>
          </w:p>
        </w:tc>
      </w:tr>
      <w:tr w:rsidR="005525B8" w:rsidRPr="00C87258" w14:paraId="0008A997" w14:textId="77777777" w:rsidTr="00E72C89">
        <w:trPr>
          <w:cantSplit/>
        </w:trPr>
        <w:tc>
          <w:tcPr>
            <w:tcW w:w="6138" w:type="dxa"/>
          </w:tcPr>
          <w:p w14:paraId="4F3EFC84" w14:textId="51F818E2" w:rsidR="005525B8" w:rsidRPr="00762F9F" w:rsidRDefault="005525B8" w:rsidP="005525B8">
            <w:pPr>
              <w:tabs>
                <w:tab w:val="left" w:pos="720"/>
                <w:tab w:val="right" w:leader="dot" w:pos="7200"/>
              </w:tabs>
              <w:rPr>
                <w:rFonts w:ascii="Arial" w:hAnsi="Arial" w:cs="Arial"/>
                <w:sz w:val="28"/>
              </w:rPr>
            </w:pPr>
            <w:r w:rsidRPr="00762F9F">
              <w:rPr>
                <w:rFonts w:ascii="Arial" w:hAnsi="Arial" w:cs="Arial"/>
                <w:sz w:val="28"/>
              </w:rPr>
              <w:tab/>
            </w:r>
            <w:r w:rsidR="001819DC" w:rsidRPr="00DE163B">
              <w:rPr>
                <w:rFonts w:ascii="Arial" w:hAnsi="Arial" w:cs="Arial"/>
                <w:sz w:val="28"/>
              </w:rPr>
              <w:t>Service</w:t>
            </w:r>
            <w:r w:rsidRPr="00DE163B">
              <w:rPr>
                <w:rFonts w:ascii="Arial" w:hAnsi="Arial" w:cs="Arial"/>
                <w:sz w:val="28"/>
              </w:rPr>
              <w:t xml:space="preserve"> Revenue</w:t>
            </w:r>
            <w:r w:rsidR="00434730" w:rsidRPr="00DE163B">
              <w:rPr>
                <w:rFonts w:ascii="Arial" w:hAnsi="Arial" w:cs="Arial"/>
                <w:sz w:val="28"/>
                <w:vertAlign w:val="superscript"/>
              </w:rPr>
              <w:t>1</w:t>
            </w:r>
            <w:r w:rsidRPr="00762F9F">
              <w:rPr>
                <w:rFonts w:ascii="Arial" w:hAnsi="Arial" w:cs="Arial"/>
                <w:sz w:val="28"/>
              </w:rPr>
              <w:tab/>
            </w:r>
          </w:p>
        </w:tc>
        <w:tc>
          <w:tcPr>
            <w:tcW w:w="1350" w:type="dxa"/>
          </w:tcPr>
          <w:p w14:paraId="3E6A28C6" w14:textId="77777777" w:rsidR="005525B8" w:rsidRPr="00C87258" w:rsidRDefault="005525B8" w:rsidP="005525B8">
            <w:pPr>
              <w:jc w:val="right"/>
              <w:rPr>
                <w:rFonts w:ascii="Arial" w:hAnsi="Arial" w:cs="Arial"/>
                <w:sz w:val="28"/>
              </w:rPr>
            </w:pPr>
          </w:p>
        </w:tc>
        <w:tc>
          <w:tcPr>
            <w:tcW w:w="1350" w:type="dxa"/>
          </w:tcPr>
          <w:p w14:paraId="09AAFF16" w14:textId="77777777" w:rsidR="005525B8" w:rsidRPr="00C87258" w:rsidRDefault="005525B8" w:rsidP="005525B8">
            <w:pPr>
              <w:jc w:val="right"/>
              <w:rPr>
                <w:rFonts w:ascii="Arial" w:hAnsi="Arial" w:cs="Arial"/>
                <w:sz w:val="28"/>
              </w:rPr>
            </w:pPr>
            <w:r w:rsidRPr="00C87258">
              <w:rPr>
                <w:rFonts w:ascii="Arial" w:hAnsi="Arial" w:cs="Arial"/>
                <w:sz w:val="28"/>
              </w:rPr>
              <w:t>10,000</w:t>
            </w:r>
          </w:p>
        </w:tc>
      </w:tr>
      <w:tr w:rsidR="005525B8" w:rsidRPr="00C87258" w14:paraId="637A4F2F" w14:textId="77777777" w:rsidTr="00E72C89">
        <w:trPr>
          <w:cantSplit/>
        </w:trPr>
        <w:tc>
          <w:tcPr>
            <w:tcW w:w="6138" w:type="dxa"/>
          </w:tcPr>
          <w:p w14:paraId="675EBAFA" w14:textId="1A3EE29E" w:rsidR="005525B8" w:rsidRPr="00762F9F" w:rsidRDefault="005525B8" w:rsidP="005525B8">
            <w:pPr>
              <w:tabs>
                <w:tab w:val="left" w:pos="720"/>
                <w:tab w:val="right" w:leader="dot" w:pos="7200"/>
              </w:tabs>
              <w:rPr>
                <w:rFonts w:ascii="Arial" w:hAnsi="Arial" w:cs="Arial"/>
                <w:sz w:val="28"/>
              </w:rPr>
            </w:pPr>
            <w:r w:rsidRPr="00762F9F">
              <w:rPr>
                <w:rFonts w:ascii="Arial" w:hAnsi="Arial" w:cs="Arial"/>
                <w:sz w:val="28"/>
              </w:rPr>
              <w:tab/>
            </w:r>
            <w:r w:rsidR="00434730" w:rsidRPr="009A6CE3">
              <w:rPr>
                <w:rFonts w:ascii="Arial" w:hAnsi="Arial" w:cs="Arial"/>
                <w:sz w:val="28"/>
                <w:vertAlign w:val="superscript"/>
              </w:rPr>
              <w:t>1</w:t>
            </w:r>
            <w:r w:rsidRPr="00434730">
              <w:rPr>
                <w:rFonts w:ascii="Arial" w:hAnsi="Arial" w:cs="Arial"/>
                <w:sz w:val="28"/>
              </w:rPr>
              <w:t xml:space="preserve">($30,000 </w:t>
            </w:r>
            <w:r w:rsidRPr="00762F9F">
              <w:rPr>
                <w:rFonts w:ascii="Arial" w:hAnsi="Arial" w:cs="Arial"/>
                <w:sz w:val="28"/>
              </w:rPr>
              <w:sym w:font="Symbol" w:char="F0B8"/>
            </w:r>
            <w:r w:rsidRPr="00762F9F">
              <w:rPr>
                <w:rFonts w:ascii="Arial" w:hAnsi="Arial" w:cs="Arial"/>
                <w:sz w:val="28"/>
              </w:rPr>
              <w:t xml:space="preserve"> 3)</w:t>
            </w:r>
          </w:p>
        </w:tc>
        <w:tc>
          <w:tcPr>
            <w:tcW w:w="1350" w:type="dxa"/>
          </w:tcPr>
          <w:p w14:paraId="383800B5" w14:textId="77777777" w:rsidR="005525B8" w:rsidRPr="00C87258" w:rsidRDefault="005525B8" w:rsidP="005525B8">
            <w:pPr>
              <w:jc w:val="right"/>
              <w:rPr>
                <w:rFonts w:ascii="Arial" w:hAnsi="Arial" w:cs="Arial"/>
                <w:sz w:val="28"/>
              </w:rPr>
            </w:pPr>
          </w:p>
        </w:tc>
        <w:tc>
          <w:tcPr>
            <w:tcW w:w="1350" w:type="dxa"/>
          </w:tcPr>
          <w:p w14:paraId="577FF8D8" w14:textId="77777777" w:rsidR="005525B8" w:rsidRPr="00C87258" w:rsidRDefault="005525B8" w:rsidP="005525B8">
            <w:pPr>
              <w:jc w:val="right"/>
              <w:rPr>
                <w:rFonts w:ascii="Arial" w:hAnsi="Arial" w:cs="Arial"/>
                <w:sz w:val="28"/>
              </w:rPr>
            </w:pPr>
          </w:p>
        </w:tc>
      </w:tr>
      <w:tr w:rsidR="005525B8" w:rsidRPr="00C87258" w14:paraId="437309A9" w14:textId="77777777" w:rsidTr="00E72C89">
        <w:trPr>
          <w:cantSplit/>
        </w:trPr>
        <w:tc>
          <w:tcPr>
            <w:tcW w:w="6138" w:type="dxa"/>
          </w:tcPr>
          <w:p w14:paraId="663C9A4F" w14:textId="77777777" w:rsidR="005525B8" w:rsidRPr="00762F9F" w:rsidRDefault="005525B8" w:rsidP="005525B8">
            <w:pPr>
              <w:tabs>
                <w:tab w:val="left" w:pos="720"/>
                <w:tab w:val="right" w:leader="dot" w:pos="7200"/>
              </w:tabs>
              <w:rPr>
                <w:rFonts w:ascii="Arial" w:hAnsi="Arial" w:cs="Arial"/>
                <w:sz w:val="28"/>
              </w:rPr>
            </w:pPr>
          </w:p>
        </w:tc>
        <w:tc>
          <w:tcPr>
            <w:tcW w:w="1350" w:type="dxa"/>
          </w:tcPr>
          <w:p w14:paraId="3DF8B98B" w14:textId="77777777" w:rsidR="005525B8" w:rsidRPr="00C87258" w:rsidRDefault="005525B8" w:rsidP="005525B8">
            <w:pPr>
              <w:jc w:val="right"/>
              <w:rPr>
                <w:rFonts w:ascii="Arial" w:hAnsi="Arial" w:cs="Arial"/>
                <w:sz w:val="28"/>
              </w:rPr>
            </w:pPr>
          </w:p>
        </w:tc>
        <w:tc>
          <w:tcPr>
            <w:tcW w:w="1350" w:type="dxa"/>
          </w:tcPr>
          <w:p w14:paraId="09F2D21B" w14:textId="77777777" w:rsidR="005525B8" w:rsidRPr="00C87258" w:rsidRDefault="005525B8" w:rsidP="005525B8">
            <w:pPr>
              <w:jc w:val="right"/>
              <w:rPr>
                <w:rFonts w:ascii="Arial" w:hAnsi="Arial" w:cs="Arial"/>
                <w:sz w:val="28"/>
              </w:rPr>
            </w:pPr>
          </w:p>
        </w:tc>
      </w:tr>
      <w:tr w:rsidR="005525B8" w:rsidRPr="00C87258" w14:paraId="40BF7724" w14:textId="77777777" w:rsidTr="00E72C89">
        <w:trPr>
          <w:cantSplit/>
        </w:trPr>
        <w:tc>
          <w:tcPr>
            <w:tcW w:w="6138" w:type="dxa"/>
          </w:tcPr>
          <w:p w14:paraId="2F46668C" w14:textId="77777777" w:rsidR="005525B8" w:rsidRPr="00762F9F" w:rsidRDefault="005525B8" w:rsidP="005525B8">
            <w:pPr>
              <w:tabs>
                <w:tab w:val="left" w:pos="720"/>
                <w:tab w:val="right" w:leader="dot" w:pos="7200"/>
              </w:tabs>
              <w:rPr>
                <w:rFonts w:ascii="Arial" w:hAnsi="Arial" w:cs="Arial"/>
                <w:sz w:val="28"/>
              </w:rPr>
            </w:pPr>
            <w:r w:rsidRPr="00DE163B">
              <w:rPr>
                <w:rFonts w:ascii="Arial" w:hAnsi="Arial" w:cs="Arial"/>
                <w:sz w:val="28"/>
              </w:rPr>
              <w:t>Loss on Guarantee</w:t>
            </w:r>
            <w:r w:rsidRPr="00762F9F">
              <w:rPr>
                <w:rFonts w:ascii="Arial" w:hAnsi="Arial" w:cs="Arial"/>
                <w:sz w:val="28"/>
              </w:rPr>
              <w:t>*</w:t>
            </w:r>
            <w:r w:rsidRPr="00762F9F">
              <w:rPr>
                <w:rFonts w:ascii="Arial" w:hAnsi="Arial" w:cs="Arial"/>
                <w:sz w:val="28"/>
              </w:rPr>
              <w:tab/>
            </w:r>
          </w:p>
        </w:tc>
        <w:tc>
          <w:tcPr>
            <w:tcW w:w="1350" w:type="dxa"/>
          </w:tcPr>
          <w:p w14:paraId="3AD8CDA5" w14:textId="77777777" w:rsidR="005525B8" w:rsidRPr="00C87258" w:rsidRDefault="005525B8" w:rsidP="005525B8">
            <w:pPr>
              <w:jc w:val="right"/>
              <w:rPr>
                <w:rFonts w:ascii="Arial" w:hAnsi="Arial" w:cs="Arial"/>
                <w:sz w:val="28"/>
              </w:rPr>
            </w:pPr>
            <w:r w:rsidRPr="00C87258">
              <w:rPr>
                <w:rFonts w:ascii="Arial" w:hAnsi="Arial" w:cs="Arial"/>
                <w:sz w:val="28"/>
              </w:rPr>
              <w:t>30,000</w:t>
            </w:r>
          </w:p>
        </w:tc>
        <w:tc>
          <w:tcPr>
            <w:tcW w:w="1350" w:type="dxa"/>
          </w:tcPr>
          <w:p w14:paraId="2A56030B" w14:textId="77777777" w:rsidR="005525B8" w:rsidRPr="00C87258" w:rsidRDefault="005525B8" w:rsidP="005525B8">
            <w:pPr>
              <w:jc w:val="right"/>
              <w:rPr>
                <w:rFonts w:ascii="Arial" w:hAnsi="Arial" w:cs="Arial"/>
                <w:sz w:val="28"/>
              </w:rPr>
            </w:pPr>
          </w:p>
        </w:tc>
      </w:tr>
      <w:tr w:rsidR="005525B8" w:rsidRPr="00C87258" w14:paraId="746AB052" w14:textId="77777777" w:rsidTr="00E72C89">
        <w:trPr>
          <w:cantSplit/>
        </w:trPr>
        <w:tc>
          <w:tcPr>
            <w:tcW w:w="6138" w:type="dxa"/>
          </w:tcPr>
          <w:p w14:paraId="0C4A781F" w14:textId="77777777" w:rsidR="005525B8" w:rsidRPr="00762F9F" w:rsidRDefault="005525B8" w:rsidP="005525B8">
            <w:pPr>
              <w:tabs>
                <w:tab w:val="left" w:pos="720"/>
                <w:tab w:val="right" w:leader="dot" w:pos="7200"/>
              </w:tabs>
              <w:rPr>
                <w:rFonts w:ascii="Arial" w:hAnsi="Arial" w:cs="Arial"/>
                <w:sz w:val="28"/>
              </w:rPr>
            </w:pPr>
            <w:r w:rsidRPr="00762F9F">
              <w:rPr>
                <w:rFonts w:ascii="Arial" w:hAnsi="Arial" w:cs="Arial"/>
                <w:sz w:val="28"/>
              </w:rPr>
              <w:tab/>
            </w:r>
            <w:r w:rsidRPr="00DE163B">
              <w:rPr>
                <w:rFonts w:ascii="Arial" w:hAnsi="Arial" w:cs="Arial"/>
                <w:sz w:val="28"/>
              </w:rPr>
              <w:t>Liability for Guarantee</w:t>
            </w:r>
            <w:r w:rsidRPr="00762F9F">
              <w:rPr>
                <w:rFonts w:ascii="Arial" w:hAnsi="Arial" w:cs="Arial"/>
                <w:sz w:val="28"/>
              </w:rPr>
              <w:tab/>
            </w:r>
          </w:p>
        </w:tc>
        <w:tc>
          <w:tcPr>
            <w:tcW w:w="1350" w:type="dxa"/>
          </w:tcPr>
          <w:p w14:paraId="1FEF0126" w14:textId="77777777" w:rsidR="005525B8" w:rsidRPr="00C87258" w:rsidRDefault="005525B8" w:rsidP="005525B8">
            <w:pPr>
              <w:jc w:val="right"/>
              <w:rPr>
                <w:rFonts w:ascii="Arial" w:hAnsi="Arial" w:cs="Arial"/>
                <w:sz w:val="28"/>
              </w:rPr>
            </w:pPr>
          </w:p>
        </w:tc>
        <w:tc>
          <w:tcPr>
            <w:tcW w:w="1350" w:type="dxa"/>
          </w:tcPr>
          <w:p w14:paraId="2F0BD803" w14:textId="77777777" w:rsidR="005525B8" w:rsidRPr="00C87258" w:rsidRDefault="005525B8" w:rsidP="005525B8">
            <w:pPr>
              <w:jc w:val="right"/>
              <w:rPr>
                <w:rFonts w:ascii="Arial" w:hAnsi="Arial" w:cs="Arial"/>
                <w:sz w:val="28"/>
              </w:rPr>
            </w:pPr>
            <w:r w:rsidRPr="00C87258">
              <w:rPr>
                <w:rFonts w:ascii="Arial" w:hAnsi="Arial" w:cs="Arial"/>
                <w:sz w:val="28"/>
              </w:rPr>
              <w:t>30,000</w:t>
            </w:r>
          </w:p>
        </w:tc>
      </w:tr>
    </w:tbl>
    <w:p w14:paraId="3BFB33B3" w14:textId="77777777" w:rsidR="005525B8" w:rsidRPr="00C87258" w:rsidRDefault="005525B8" w:rsidP="005525B8">
      <w:pPr>
        <w:jc w:val="both"/>
        <w:rPr>
          <w:rFonts w:ascii="Arial" w:hAnsi="Arial" w:cs="Arial"/>
          <w:sz w:val="28"/>
        </w:rPr>
      </w:pPr>
    </w:p>
    <w:p w14:paraId="2EFB21E3" w14:textId="1B83AB81" w:rsidR="005525B8" w:rsidRPr="00C87258" w:rsidRDefault="005525B8" w:rsidP="005525B8">
      <w:pPr>
        <w:jc w:val="both"/>
        <w:rPr>
          <w:rFonts w:ascii="Arial" w:hAnsi="Arial" w:cs="Arial"/>
          <w:sz w:val="28"/>
        </w:rPr>
      </w:pPr>
      <w:r w:rsidRPr="00C87258">
        <w:rPr>
          <w:rFonts w:ascii="Arial" w:hAnsi="Arial" w:cs="Arial"/>
          <w:sz w:val="28"/>
        </w:rPr>
        <w:t xml:space="preserve">* This entry is based on management’s determination of the likelihood of loss in providing guarantees for </w:t>
      </w:r>
      <w:proofErr w:type="spellStart"/>
      <w:r w:rsidRPr="00C87258">
        <w:rPr>
          <w:rFonts w:ascii="Arial" w:hAnsi="Arial" w:cs="Arial"/>
          <w:sz w:val="28"/>
        </w:rPr>
        <w:t>Hutter</w:t>
      </w:r>
      <w:proofErr w:type="spellEnd"/>
      <w:r w:rsidRPr="00C87258">
        <w:rPr>
          <w:rFonts w:ascii="Arial" w:hAnsi="Arial" w:cs="Arial"/>
          <w:sz w:val="28"/>
        </w:rPr>
        <w:t xml:space="preserve">. Since the collateral for the loan involves rights on unproven technology, it appears that the possibility of loss is likely. Accounts receivable was not debited since </w:t>
      </w:r>
      <w:proofErr w:type="spellStart"/>
      <w:r w:rsidRPr="00C87258">
        <w:rPr>
          <w:rFonts w:ascii="Arial" w:hAnsi="Arial" w:cs="Arial"/>
          <w:sz w:val="28"/>
        </w:rPr>
        <w:t>Dungannon</w:t>
      </w:r>
      <w:proofErr w:type="spellEnd"/>
      <w:r w:rsidRPr="00C87258">
        <w:rPr>
          <w:rFonts w:ascii="Arial" w:hAnsi="Arial" w:cs="Arial"/>
          <w:sz w:val="28"/>
        </w:rPr>
        <w:t xml:space="preserve"> </w:t>
      </w:r>
      <w:r w:rsidR="00407987" w:rsidRPr="00C87258">
        <w:rPr>
          <w:rFonts w:ascii="Arial" w:hAnsi="Arial" w:cs="Arial"/>
          <w:sz w:val="28"/>
        </w:rPr>
        <w:t xml:space="preserve">has </w:t>
      </w:r>
      <w:r w:rsidRPr="00C87258">
        <w:rPr>
          <w:rFonts w:ascii="Arial" w:hAnsi="Arial" w:cs="Arial"/>
          <w:sz w:val="28"/>
        </w:rPr>
        <w:t xml:space="preserve">not yet made payment on </w:t>
      </w:r>
      <w:proofErr w:type="spellStart"/>
      <w:r w:rsidRPr="00C87258">
        <w:rPr>
          <w:rFonts w:ascii="Arial" w:hAnsi="Arial" w:cs="Arial"/>
          <w:sz w:val="28"/>
        </w:rPr>
        <w:t>Hutter’s</w:t>
      </w:r>
      <w:proofErr w:type="spellEnd"/>
      <w:r w:rsidRPr="00C87258">
        <w:rPr>
          <w:rFonts w:ascii="Arial" w:hAnsi="Arial" w:cs="Arial"/>
          <w:sz w:val="28"/>
        </w:rPr>
        <w:t xml:space="preserve"> debt.  They do not have a balance owing from </w:t>
      </w:r>
      <w:proofErr w:type="spellStart"/>
      <w:r w:rsidRPr="00C87258">
        <w:rPr>
          <w:rFonts w:ascii="Arial" w:hAnsi="Arial" w:cs="Arial"/>
          <w:sz w:val="28"/>
        </w:rPr>
        <w:t>Hutter</w:t>
      </w:r>
      <w:proofErr w:type="spellEnd"/>
      <w:r w:rsidR="00E72C89" w:rsidRPr="00C87258">
        <w:rPr>
          <w:rFonts w:ascii="Arial" w:hAnsi="Arial" w:cs="Arial"/>
          <w:sz w:val="28"/>
        </w:rPr>
        <w:t xml:space="preserve"> for this amount</w:t>
      </w:r>
      <w:r w:rsidRPr="00C87258">
        <w:rPr>
          <w:rFonts w:ascii="Arial" w:hAnsi="Arial" w:cs="Arial"/>
          <w:sz w:val="28"/>
        </w:rPr>
        <w:t>.</w:t>
      </w:r>
    </w:p>
    <w:p w14:paraId="734FBC5B" w14:textId="77777777" w:rsidR="005525B8" w:rsidRPr="00C87258" w:rsidRDefault="005525B8" w:rsidP="005525B8">
      <w:pPr>
        <w:jc w:val="both"/>
        <w:rPr>
          <w:rFonts w:ascii="Arial" w:hAnsi="Arial" w:cs="Arial"/>
          <w:sz w:val="28"/>
        </w:rPr>
      </w:pPr>
    </w:p>
    <w:p w14:paraId="54F9E66B" w14:textId="7988983E" w:rsidR="005525B8" w:rsidRPr="00C87258" w:rsidRDefault="005525B8" w:rsidP="005525B8">
      <w:pPr>
        <w:jc w:val="both"/>
        <w:rPr>
          <w:rFonts w:ascii="Arial" w:hAnsi="Arial" w:cs="Arial"/>
          <w:sz w:val="28"/>
        </w:rPr>
      </w:pPr>
      <w:r w:rsidRPr="00C87258">
        <w:rPr>
          <w:rFonts w:ascii="Arial" w:hAnsi="Arial" w:cs="Arial"/>
          <w:sz w:val="28"/>
        </w:rPr>
        <w:t xml:space="preserve">The </w:t>
      </w:r>
      <w:r w:rsidR="00434730">
        <w:rPr>
          <w:rFonts w:ascii="Arial" w:hAnsi="Arial" w:cs="Arial"/>
          <w:sz w:val="28"/>
        </w:rPr>
        <w:t>Service</w:t>
      </w:r>
      <w:r w:rsidR="00434730" w:rsidRPr="00C87258">
        <w:rPr>
          <w:rFonts w:ascii="Arial" w:hAnsi="Arial" w:cs="Arial"/>
          <w:sz w:val="28"/>
        </w:rPr>
        <w:t xml:space="preserve"> </w:t>
      </w:r>
      <w:r w:rsidRPr="00C87258">
        <w:rPr>
          <w:rFonts w:ascii="Arial" w:hAnsi="Arial" w:cs="Arial"/>
          <w:sz w:val="28"/>
        </w:rPr>
        <w:t>Revenue has been recognized on a straight-line basis. Company management may consider another basis more appropriate, such as an amount proportionate to the amount of debt being covered by the guarantee.</w:t>
      </w:r>
    </w:p>
    <w:p w14:paraId="12097E5A" w14:textId="77777777" w:rsidR="005525B8" w:rsidRPr="00C87258" w:rsidRDefault="005525B8" w:rsidP="005525B8">
      <w:pPr>
        <w:jc w:val="both"/>
        <w:rPr>
          <w:rFonts w:ascii="Arial" w:hAnsi="Arial" w:cs="Arial"/>
          <w:sz w:val="28"/>
        </w:rPr>
      </w:pPr>
    </w:p>
    <w:p w14:paraId="1140F041" w14:textId="1B144BB6" w:rsidR="005525B8" w:rsidRPr="00C87258" w:rsidRDefault="005525B8" w:rsidP="005525B8">
      <w:pPr>
        <w:jc w:val="both"/>
        <w:rPr>
          <w:rFonts w:ascii="Arial" w:hAnsi="Arial" w:cs="Arial"/>
          <w:sz w:val="28"/>
        </w:rPr>
      </w:pPr>
      <w:proofErr w:type="spellStart"/>
      <w:r w:rsidRPr="00C87258">
        <w:rPr>
          <w:rFonts w:ascii="Arial" w:hAnsi="Arial" w:cs="Arial"/>
          <w:sz w:val="28"/>
        </w:rPr>
        <w:t>Dungannon</w:t>
      </w:r>
      <w:proofErr w:type="spellEnd"/>
      <w:r w:rsidRPr="00C87258">
        <w:rPr>
          <w:rFonts w:ascii="Arial" w:hAnsi="Arial" w:cs="Arial"/>
          <w:sz w:val="28"/>
        </w:rPr>
        <w:t xml:space="preserve"> will also need to assess the </w:t>
      </w:r>
      <w:proofErr w:type="spellStart"/>
      <w:r w:rsidRPr="00C87258">
        <w:rPr>
          <w:rFonts w:ascii="Arial" w:hAnsi="Arial" w:cs="Arial"/>
          <w:sz w:val="28"/>
        </w:rPr>
        <w:t>collectibility</w:t>
      </w:r>
      <w:proofErr w:type="spellEnd"/>
      <w:r w:rsidRPr="00C87258">
        <w:rPr>
          <w:rFonts w:ascii="Arial" w:hAnsi="Arial" w:cs="Arial"/>
          <w:sz w:val="28"/>
        </w:rPr>
        <w:t xml:space="preserve"> of the </w:t>
      </w:r>
      <w:r w:rsidR="00FA2B8C" w:rsidRPr="00C87258">
        <w:rPr>
          <w:rFonts w:ascii="Arial" w:hAnsi="Arial" w:cs="Arial"/>
          <w:sz w:val="28"/>
        </w:rPr>
        <w:t xml:space="preserve">account </w:t>
      </w:r>
      <w:r w:rsidRPr="00C87258">
        <w:rPr>
          <w:rFonts w:ascii="Arial" w:hAnsi="Arial" w:cs="Arial"/>
          <w:sz w:val="28"/>
        </w:rPr>
        <w:t xml:space="preserve">receivable and include it in its bad debt expense and allowance for doubtful accounts determination as part of its adjusting entries. </w:t>
      </w:r>
    </w:p>
    <w:p w14:paraId="034DB1E1" w14:textId="0269F241" w:rsidR="005525B8" w:rsidRPr="00C87258" w:rsidRDefault="005525B8" w:rsidP="005525B8">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16 (C</w:t>
      </w:r>
      <w:r w:rsidR="00E062EF" w:rsidRPr="00C87258">
        <w:rPr>
          <w:rFonts w:ascii="Arial" w:hAnsi="Arial" w:cs="Arial"/>
          <w:b/>
          <w:sz w:val="28"/>
        </w:rPr>
        <w:t>ONTINUED</w:t>
      </w:r>
      <w:r w:rsidRPr="00C87258">
        <w:rPr>
          <w:rFonts w:ascii="Arial" w:hAnsi="Arial" w:cs="Arial"/>
          <w:b/>
          <w:sz w:val="28"/>
        </w:rPr>
        <w:t>)</w:t>
      </w:r>
    </w:p>
    <w:p w14:paraId="56ADA40F" w14:textId="77777777" w:rsidR="005525B8" w:rsidRPr="00C87258" w:rsidRDefault="005525B8" w:rsidP="005525B8">
      <w:pPr>
        <w:jc w:val="both"/>
        <w:rPr>
          <w:rFonts w:ascii="Arial" w:hAnsi="Arial" w:cs="Arial"/>
          <w:sz w:val="28"/>
        </w:rPr>
      </w:pPr>
    </w:p>
    <w:p w14:paraId="5E7BAA71" w14:textId="0B45C1B6" w:rsidR="005525B8" w:rsidRPr="00C87258" w:rsidRDefault="0034758F" w:rsidP="00C5708F">
      <w:pPr>
        <w:ind w:left="567" w:hanging="567"/>
        <w:jc w:val="both"/>
        <w:rPr>
          <w:rFonts w:ascii="Arial" w:hAnsi="Arial" w:cs="Arial"/>
          <w:sz w:val="28"/>
        </w:rPr>
      </w:pPr>
      <w:r>
        <w:rPr>
          <w:rFonts w:ascii="Arial" w:hAnsi="Arial" w:cs="Arial"/>
          <w:sz w:val="28"/>
        </w:rPr>
        <w:t>b.</w:t>
      </w:r>
      <w:r w:rsidR="005525B8" w:rsidRPr="00C87258">
        <w:rPr>
          <w:rFonts w:ascii="Arial" w:hAnsi="Arial" w:cs="Arial"/>
          <w:sz w:val="28"/>
        </w:rPr>
        <w:t xml:space="preserve"> </w:t>
      </w:r>
      <w:r w:rsidR="002C5A33" w:rsidRPr="00C87258">
        <w:rPr>
          <w:rFonts w:ascii="Arial" w:hAnsi="Arial" w:cs="Arial"/>
          <w:sz w:val="28"/>
        </w:rPr>
        <w:tab/>
      </w:r>
      <w:proofErr w:type="spellStart"/>
      <w:r w:rsidR="005525B8" w:rsidRPr="00C87258">
        <w:rPr>
          <w:rFonts w:ascii="Arial" w:hAnsi="Arial" w:cs="Arial"/>
          <w:sz w:val="28"/>
        </w:rPr>
        <w:t>Dungannon</w:t>
      </w:r>
      <w:proofErr w:type="spellEnd"/>
      <w:r w:rsidR="005525B8" w:rsidRPr="00C87258">
        <w:rPr>
          <w:rFonts w:ascii="Arial" w:hAnsi="Arial" w:cs="Arial"/>
          <w:sz w:val="28"/>
        </w:rPr>
        <w:t xml:space="preserve"> needs to disclose the following information relat</w:t>
      </w:r>
      <w:r w:rsidR="00E72C89" w:rsidRPr="00C87258">
        <w:rPr>
          <w:rFonts w:ascii="Arial" w:hAnsi="Arial" w:cs="Arial"/>
          <w:sz w:val="28"/>
        </w:rPr>
        <w:t>ed</w:t>
      </w:r>
      <w:r w:rsidR="005525B8" w:rsidRPr="00C87258">
        <w:rPr>
          <w:rFonts w:ascii="Arial" w:hAnsi="Arial" w:cs="Arial"/>
          <w:sz w:val="28"/>
        </w:rPr>
        <w:t xml:space="preserve"> to its guarantees:</w:t>
      </w:r>
    </w:p>
    <w:p w14:paraId="49469D79" w14:textId="77777777" w:rsidR="005525B8" w:rsidRPr="00C87258" w:rsidRDefault="005525B8" w:rsidP="005525B8">
      <w:pPr>
        <w:jc w:val="both"/>
        <w:rPr>
          <w:rFonts w:ascii="Arial" w:hAnsi="Arial" w:cs="Arial"/>
          <w:sz w:val="28"/>
        </w:rPr>
      </w:pPr>
    </w:p>
    <w:p w14:paraId="3513FE6E" w14:textId="77777777" w:rsidR="005525B8" w:rsidRPr="00C87258" w:rsidRDefault="005525B8" w:rsidP="005525B8">
      <w:pPr>
        <w:numPr>
          <w:ilvl w:val="0"/>
          <w:numId w:val="23"/>
        </w:numPr>
        <w:jc w:val="both"/>
        <w:rPr>
          <w:rFonts w:ascii="Arial" w:hAnsi="Arial" w:cs="Arial"/>
          <w:sz w:val="28"/>
        </w:rPr>
      </w:pPr>
      <w:r w:rsidRPr="00C87258">
        <w:rPr>
          <w:rFonts w:ascii="Arial" w:hAnsi="Arial" w:cs="Arial"/>
          <w:sz w:val="28"/>
        </w:rPr>
        <w:t>The nature of the guarantee, how it arose, and circumstances that require the guarantor to perform under the guarantee;</w:t>
      </w:r>
    </w:p>
    <w:p w14:paraId="5B1482C6" w14:textId="77777777" w:rsidR="005525B8" w:rsidRPr="00C87258" w:rsidRDefault="005525B8" w:rsidP="005525B8">
      <w:pPr>
        <w:numPr>
          <w:ilvl w:val="0"/>
          <w:numId w:val="23"/>
        </w:numPr>
        <w:jc w:val="both"/>
        <w:rPr>
          <w:rFonts w:ascii="Arial" w:hAnsi="Arial" w:cs="Arial"/>
          <w:sz w:val="28"/>
        </w:rPr>
      </w:pPr>
      <w:r w:rsidRPr="00C87258">
        <w:rPr>
          <w:rFonts w:ascii="Arial" w:hAnsi="Arial" w:cs="Arial"/>
          <w:sz w:val="28"/>
        </w:rPr>
        <w:t xml:space="preserve">The maximum potential amount of future payments that the guarantor could be required to make, without any reduction for </w:t>
      </w:r>
      <w:r w:rsidR="00F71616" w:rsidRPr="00C87258">
        <w:rPr>
          <w:rFonts w:ascii="Arial" w:hAnsi="Arial" w:cs="Arial"/>
          <w:sz w:val="28"/>
        </w:rPr>
        <w:t>receivable</w:t>
      </w:r>
      <w:r w:rsidRPr="00C87258">
        <w:rPr>
          <w:rFonts w:ascii="Arial" w:hAnsi="Arial" w:cs="Arial"/>
          <w:sz w:val="28"/>
        </w:rPr>
        <w:t xml:space="preserve"> amounts;</w:t>
      </w:r>
    </w:p>
    <w:p w14:paraId="3CE9C457" w14:textId="0845825B" w:rsidR="005525B8" w:rsidRPr="00C87258" w:rsidRDefault="005525B8" w:rsidP="005525B8">
      <w:pPr>
        <w:numPr>
          <w:ilvl w:val="0"/>
          <w:numId w:val="23"/>
        </w:numPr>
        <w:jc w:val="both"/>
        <w:rPr>
          <w:rFonts w:ascii="Arial" w:hAnsi="Arial" w:cs="Arial"/>
          <w:sz w:val="28"/>
        </w:rPr>
      </w:pPr>
      <w:r w:rsidRPr="00C87258">
        <w:rPr>
          <w:rFonts w:ascii="Arial" w:hAnsi="Arial" w:cs="Arial"/>
          <w:sz w:val="28"/>
        </w:rPr>
        <w:t>The nature and extent of any recourse provisions or collateral held;</w:t>
      </w:r>
    </w:p>
    <w:p w14:paraId="6F1E1259" w14:textId="77777777" w:rsidR="005525B8" w:rsidRPr="00C87258" w:rsidRDefault="005525B8" w:rsidP="005525B8">
      <w:pPr>
        <w:numPr>
          <w:ilvl w:val="0"/>
          <w:numId w:val="23"/>
        </w:numPr>
        <w:jc w:val="both"/>
        <w:rPr>
          <w:rFonts w:ascii="Arial" w:hAnsi="Arial" w:cs="Arial"/>
          <w:sz w:val="28"/>
        </w:rPr>
      </w:pPr>
      <w:r w:rsidRPr="00C87258">
        <w:rPr>
          <w:rFonts w:ascii="Arial" w:hAnsi="Arial" w:cs="Arial"/>
          <w:sz w:val="28"/>
        </w:rPr>
        <w:t>The carrying amount of the liability, if any.</w:t>
      </w:r>
    </w:p>
    <w:p w14:paraId="6FB2CAE1" w14:textId="77777777" w:rsidR="005525B8" w:rsidRPr="00C87258" w:rsidRDefault="005525B8" w:rsidP="005525B8">
      <w:pPr>
        <w:jc w:val="both"/>
        <w:rPr>
          <w:rFonts w:ascii="Arial" w:hAnsi="Arial" w:cs="Arial"/>
          <w:sz w:val="28"/>
        </w:rPr>
      </w:pPr>
    </w:p>
    <w:p w14:paraId="6C02D751" w14:textId="77777777" w:rsidR="00E062EF" w:rsidRPr="00C87258" w:rsidRDefault="00E062EF" w:rsidP="00E062EF">
      <w:pPr>
        <w:ind w:left="540"/>
        <w:jc w:val="both"/>
        <w:rPr>
          <w:rFonts w:ascii="Arial" w:hAnsi="Arial" w:cs="Arial"/>
          <w:sz w:val="28"/>
        </w:rPr>
      </w:pPr>
    </w:p>
    <w:p w14:paraId="391DFEF8" w14:textId="6E025EFC" w:rsidR="005525B8" w:rsidRPr="00C87258" w:rsidRDefault="005525B8" w:rsidP="00E062EF">
      <w:pPr>
        <w:ind w:left="540"/>
        <w:jc w:val="both"/>
        <w:rPr>
          <w:rFonts w:ascii="Arial" w:hAnsi="Arial" w:cs="Arial"/>
          <w:sz w:val="28"/>
        </w:rPr>
      </w:pPr>
      <w:r w:rsidRPr="00C87258">
        <w:rPr>
          <w:rFonts w:ascii="Arial" w:hAnsi="Arial" w:cs="Arial"/>
          <w:sz w:val="28"/>
        </w:rPr>
        <w:t xml:space="preserve">Disclosure in </w:t>
      </w:r>
      <w:proofErr w:type="spellStart"/>
      <w:r w:rsidRPr="00C87258">
        <w:rPr>
          <w:rFonts w:ascii="Arial" w:hAnsi="Arial" w:cs="Arial"/>
          <w:sz w:val="28"/>
        </w:rPr>
        <w:t>Dungannon’s</w:t>
      </w:r>
      <w:proofErr w:type="spellEnd"/>
      <w:r w:rsidRPr="00C87258">
        <w:rPr>
          <w:rFonts w:ascii="Arial" w:hAnsi="Arial" w:cs="Arial"/>
          <w:sz w:val="28"/>
        </w:rPr>
        <w:t xml:space="preserve"> notes:</w:t>
      </w:r>
    </w:p>
    <w:p w14:paraId="4ECB32DB" w14:textId="77777777" w:rsidR="005525B8" w:rsidRPr="00C87258" w:rsidRDefault="005525B8" w:rsidP="00E062EF">
      <w:pPr>
        <w:ind w:left="540"/>
        <w:jc w:val="both"/>
        <w:rPr>
          <w:rFonts w:ascii="Arial" w:hAnsi="Arial" w:cs="Arial"/>
          <w:sz w:val="28"/>
        </w:rPr>
      </w:pPr>
    </w:p>
    <w:p w14:paraId="646ACF54" w14:textId="77777777" w:rsidR="00407987" w:rsidRPr="00C87258" w:rsidRDefault="005525B8" w:rsidP="00E062EF">
      <w:pPr>
        <w:ind w:left="540"/>
        <w:jc w:val="both"/>
        <w:rPr>
          <w:rFonts w:ascii="Arial" w:hAnsi="Arial" w:cs="Arial"/>
          <w:sz w:val="28"/>
        </w:rPr>
      </w:pPr>
      <w:r w:rsidRPr="00C87258">
        <w:rPr>
          <w:rFonts w:ascii="Arial" w:hAnsi="Arial" w:cs="Arial"/>
          <w:sz w:val="28"/>
        </w:rPr>
        <w:t xml:space="preserve">The </w:t>
      </w:r>
      <w:r w:rsidR="00DA2FC5" w:rsidRPr="00C87258">
        <w:rPr>
          <w:rFonts w:ascii="Arial" w:hAnsi="Arial" w:cs="Arial"/>
          <w:sz w:val="28"/>
        </w:rPr>
        <w:t>c</w:t>
      </w:r>
      <w:r w:rsidRPr="00C87258">
        <w:rPr>
          <w:rFonts w:ascii="Arial" w:hAnsi="Arial" w:cs="Arial"/>
          <w:sz w:val="28"/>
        </w:rPr>
        <w:t xml:space="preserve">ompany provides guarantees to certain customers whereby </w:t>
      </w:r>
      <w:r w:rsidR="00DA2FC5" w:rsidRPr="00C87258">
        <w:rPr>
          <w:rFonts w:ascii="Arial" w:hAnsi="Arial" w:cs="Arial"/>
          <w:sz w:val="28"/>
        </w:rPr>
        <w:t xml:space="preserve">the company </w:t>
      </w:r>
      <w:r w:rsidRPr="00C87258">
        <w:rPr>
          <w:rFonts w:ascii="Arial" w:hAnsi="Arial" w:cs="Arial"/>
          <w:sz w:val="28"/>
        </w:rPr>
        <w:t>assume</w:t>
      </w:r>
      <w:r w:rsidR="00DA2FC5" w:rsidRPr="00C87258">
        <w:rPr>
          <w:rFonts w:ascii="Arial" w:hAnsi="Arial" w:cs="Arial"/>
          <w:sz w:val="28"/>
        </w:rPr>
        <w:t>s</w:t>
      </w:r>
      <w:r w:rsidRPr="00C87258">
        <w:rPr>
          <w:rFonts w:ascii="Arial" w:hAnsi="Arial" w:cs="Arial"/>
          <w:sz w:val="28"/>
        </w:rPr>
        <w:t xml:space="preserve"> their long-term debt in the event of non-payment to their creditors. The guarantee arrangement covers a three-year period from the date of the agreement. The maximum potential amount of future payments that the Company could be required to make is $XXXXX. The Company does not have any recourse provisions or collateral against the current and potential liabilities arising from these guarantees.  The Company has made payments under the guarantee </w:t>
      </w:r>
      <w:r w:rsidR="00DA2FC5" w:rsidRPr="00C87258">
        <w:rPr>
          <w:rFonts w:ascii="Arial" w:hAnsi="Arial" w:cs="Arial"/>
          <w:sz w:val="28"/>
        </w:rPr>
        <w:t xml:space="preserve">of </w:t>
      </w:r>
      <w:r w:rsidRPr="00C87258">
        <w:rPr>
          <w:rFonts w:ascii="Arial" w:hAnsi="Arial" w:cs="Arial"/>
          <w:sz w:val="28"/>
        </w:rPr>
        <w:t xml:space="preserve">$15,000 and has accrued an additional $30,000 for the same customer.  The possibility of further loss from this customer cannot be determined at this point. All other customers under guarantee have honoured their debt arrangements and the Company believes the possibility of loss under guarantees to these other customers to be unlikely. </w:t>
      </w:r>
    </w:p>
    <w:p w14:paraId="5F105D1D" w14:textId="77777777" w:rsidR="005C691E" w:rsidRDefault="005C691E" w:rsidP="005525B8">
      <w:pPr>
        <w:jc w:val="both"/>
        <w:rPr>
          <w:rFonts w:ascii="Arial" w:hAnsi="Arial" w:cs="Arial"/>
          <w:sz w:val="28"/>
        </w:rPr>
      </w:pPr>
    </w:p>
    <w:p w14:paraId="11D108F9" w14:textId="1081596D" w:rsidR="005C691E" w:rsidRPr="00C87258" w:rsidRDefault="005C691E" w:rsidP="005C691E">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 xml:space="preserve">7,8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C</w:t>
      </w:r>
      <w:r w:rsidRPr="000B3C61">
        <w:rPr>
          <w:rFonts w:ascii="Arial" w:eastAsia="Calibri" w:hAnsi="Arial" w:cs="Arial"/>
          <w:sz w:val="18"/>
          <w:szCs w:val="18"/>
        </w:rPr>
        <w:t xml:space="preserve"> Time: </w:t>
      </w:r>
      <w:r>
        <w:rPr>
          <w:rFonts w:ascii="Arial" w:eastAsia="Calibri" w:hAnsi="Arial" w:cs="Arial"/>
          <w:sz w:val="18"/>
          <w:szCs w:val="18"/>
        </w:rPr>
        <w:t>45</w:t>
      </w:r>
      <w:r w:rsidRPr="000B3C61">
        <w:rPr>
          <w:rFonts w:ascii="Arial" w:eastAsia="Calibri" w:hAnsi="Arial" w:cs="Arial"/>
          <w:sz w:val="18"/>
          <w:szCs w:val="18"/>
        </w:rPr>
        <w:t xml:space="preserve"> min.  AACSB: None CPA: cpa-t001 CM: Reporting</w:t>
      </w:r>
    </w:p>
    <w:p w14:paraId="70A0A633" w14:textId="03A7FFE3" w:rsidR="00EE74DC" w:rsidRPr="00C87258" w:rsidRDefault="00407987" w:rsidP="005525B8">
      <w:pPr>
        <w:jc w:val="both"/>
        <w:rPr>
          <w:rFonts w:ascii="Arial" w:hAnsi="Arial" w:cs="Arial"/>
          <w:sz w:val="28"/>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330"/>
        <w:gridCol w:w="2700"/>
      </w:tblGrid>
      <w:tr w:rsidR="0058174A" w:rsidRPr="00C87258" w14:paraId="51F34103" w14:textId="77777777">
        <w:tc>
          <w:tcPr>
            <w:tcW w:w="2808" w:type="dxa"/>
            <w:tcBorders>
              <w:top w:val="nil"/>
              <w:left w:val="nil"/>
              <w:bottom w:val="nil"/>
            </w:tcBorders>
          </w:tcPr>
          <w:p w14:paraId="5E14E6D1" w14:textId="77777777" w:rsidR="0058174A" w:rsidRPr="00C87258" w:rsidRDefault="00EE74DC">
            <w:pPr>
              <w:rPr>
                <w:rFonts w:ascii="Arial" w:hAnsi="Arial" w:cs="Arial"/>
                <w:b/>
                <w:sz w:val="28"/>
              </w:rPr>
            </w:pPr>
            <w:r w:rsidRPr="00C87258">
              <w:rPr>
                <w:rFonts w:ascii="Arial" w:hAnsi="Arial" w:cs="Arial"/>
                <w:b/>
                <w:sz w:val="28"/>
              </w:rPr>
              <w:lastRenderedPageBreak/>
              <w:br w:type="page"/>
            </w:r>
          </w:p>
        </w:tc>
        <w:tc>
          <w:tcPr>
            <w:tcW w:w="3330" w:type="dxa"/>
          </w:tcPr>
          <w:p w14:paraId="62E7B62B" w14:textId="6F582FBD" w:rsidR="0058174A" w:rsidRPr="00C87258" w:rsidRDefault="0058174A">
            <w:pPr>
              <w:jc w:val="center"/>
              <w:rPr>
                <w:rFonts w:ascii="Arial" w:hAnsi="Arial" w:cs="Arial"/>
                <w:b/>
                <w:sz w:val="28"/>
              </w:rPr>
            </w:pPr>
            <w:r w:rsidRPr="00C87258">
              <w:rPr>
                <w:rFonts w:ascii="Arial" w:hAnsi="Arial" w:cs="Arial"/>
                <w:b/>
                <w:sz w:val="28"/>
              </w:rPr>
              <w:t xml:space="preserve">PROBLEM </w:t>
            </w:r>
            <w:r w:rsidR="006F3C5D">
              <w:rPr>
                <w:rFonts w:ascii="Arial" w:hAnsi="Arial" w:cs="Arial"/>
                <w:b/>
                <w:sz w:val="28"/>
              </w:rPr>
              <w:t>13.</w:t>
            </w:r>
            <w:r w:rsidR="005525B8" w:rsidRPr="00C87258">
              <w:rPr>
                <w:rFonts w:ascii="Arial" w:hAnsi="Arial" w:cs="Arial"/>
                <w:b/>
                <w:sz w:val="28"/>
              </w:rPr>
              <w:t>17</w:t>
            </w:r>
          </w:p>
        </w:tc>
        <w:tc>
          <w:tcPr>
            <w:tcW w:w="2700" w:type="dxa"/>
            <w:tcBorders>
              <w:top w:val="nil"/>
              <w:bottom w:val="nil"/>
              <w:right w:val="nil"/>
            </w:tcBorders>
          </w:tcPr>
          <w:p w14:paraId="6E446C15" w14:textId="77777777" w:rsidR="0058174A" w:rsidRPr="00C87258" w:rsidRDefault="0058174A">
            <w:pPr>
              <w:rPr>
                <w:rFonts w:ascii="Arial" w:hAnsi="Arial" w:cs="Arial"/>
                <w:b/>
                <w:sz w:val="28"/>
              </w:rPr>
            </w:pPr>
          </w:p>
        </w:tc>
      </w:tr>
    </w:tbl>
    <w:p w14:paraId="7C11F2C4" w14:textId="77777777" w:rsidR="0058174A" w:rsidRPr="00C87258" w:rsidRDefault="0058174A">
      <w:pPr>
        <w:jc w:val="both"/>
        <w:rPr>
          <w:rFonts w:ascii="Arial" w:hAnsi="Arial" w:cs="Arial"/>
          <w:sz w:val="28"/>
        </w:rPr>
      </w:pPr>
    </w:p>
    <w:p w14:paraId="7CA0BDD6" w14:textId="43E1D03D" w:rsidR="000A2AAE" w:rsidRPr="00C87258" w:rsidRDefault="0034758F" w:rsidP="00383C97">
      <w:pPr>
        <w:tabs>
          <w:tab w:val="left" w:pos="426"/>
        </w:tabs>
        <w:ind w:left="720" w:hanging="720"/>
        <w:jc w:val="both"/>
        <w:rPr>
          <w:rFonts w:ascii="Arial" w:hAnsi="Arial" w:cs="Arial"/>
          <w:sz w:val="28"/>
        </w:rPr>
      </w:pPr>
      <w:r>
        <w:rPr>
          <w:rFonts w:ascii="Arial" w:hAnsi="Arial" w:cs="Arial"/>
          <w:sz w:val="28"/>
        </w:rPr>
        <w:t>a.</w:t>
      </w:r>
      <w:r w:rsidR="000A2AAE" w:rsidRPr="00C87258">
        <w:rPr>
          <w:rFonts w:ascii="Arial" w:hAnsi="Arial" w:cs="Arial"/>
          <w:sz w:val="28"/>
        </w:rPr>
        <w:t xml:space="preserve"> </w:t>
      </w:r>
      <w:r w:rsidR="000A2AAE" w:rsidRPr="00C87258">
        <w:rPr>
          <w:rFonts w:ascii="Arial" w:hAnsi="Arial" w:cs="Arial"/>
          <w:sz w:val="28"/>
        </w:rPr>
        <w:tab/>
      </w:r>
      <w:r w:rsidR="0058174A" w:rsidRPr="00C87258">
        <w:rPr>
          <w:rFonts w:ascii="Arial" w:hAnsi="Arial" w:cs="Arial"/>
          <w:sz w:val="28"/>
        </w:rPr>
        <w:t xml:space="preserve">1. </w:t>
      </w:r>
      <w:r w:rsidR="000A2AAE" w:rsidRPr="00C87258">
        <w:rPr>
          <w:rFonts w:ascii="Arial" w:hAnsi="Arial" w:cs="Arial"/>
          <w:sz w:val="28"/>
        </w:rPr>
        <w:t>(</w:t>
      </w:r>
      <w:r w:rsidR="00A0223A" w:rsidRPr="00C87258">
        <w:rPr>
          <w:rFonts w:ascii="Arial" w:hAnsi="Arial" w:cs="Arial"/>
          <w:sz w:val="28"/>
        </w:rPr>
        <w:t>1</w:t>
      </w:r>
      <w:r w:rsidR="000A2AAE" w:rsidRPr="00C87258">
        <w:rPr>
          <w:rFonts w:ascii="Arial" w:hAnsi="Arial" w:cs="Arial"/>
          <w:sz w:val="28"/>
        </w:rPr>
        <w:t xml:space="preserve">) </w:t>
      </w:r>
      <w:r w:rsidR="00B574C1" w:rsidRPr="00C87258">
        <w:rPr>
          <w:rFonts w:ascii="Arial" w:hAnsi="Arial" w:cs="Arial"/>
          <w:sz w:val="28"/>
        </w:rPr>
        <w:t>ASPE</w:t>
      </w:r>
      <w:r w:rsidR="000A2AAE" w:rsidRPr="00C87258">
        <w:rPr>
          <w:rFonts w:ascii="Arial" w:hAnsi="Arial" w:cs="Arial"/>
          <w:sz w:val="28"/>
        </w:rPr>
        <w:t xml:space="preserve"> – </w:t>
      </w:r>
      <w:r w:rsidR="00383C97" w:rsidRPr="00C87258">
        <w:rPr>
          <w:rFonts w:ascii="Arial" w:hAnsi="Arial" w:cs="Arial"/>
          <w:sz w:val="28"/>
        </w:rPr>
        <w:t>S</w:t>
      </w:r>
      <w:r w:rsidR="000A2AAE" w:rsidRPr="00C87258">
        <w:rPr>
          <w:rFonts w:ascii="Arial" w:hAnsi="Arial" w:cs="Arial"/>
          <w:sz w:val="28"/>
        </w:rPr>
        <w:t>ection 3290</w:t>
      </w:r>
    </w:p>
    <w:p w14:paraId="3D9FB52D" w14:textId="77777777" w:rsidR="0058174A" w:rsidRPr="00C87258" w:rsidRDefault="000A2AAE" w:rsidP="000A2AAE">
      <w:pPr>
        <w:tabs>
          <w:tab w:val="left" w:pos="426"/>
        </w:tabs>
        <w:ind w:left="720" w:hanging="720"/>
        <w:jc w:val="both"/>
        <w:rPr>
          <w:rFonts w:ascii="Arial" w:hAnsi="Arial" w:cs="Arial"/>
          <w:sz w:val="28"/>
        </w:rPr>
      </w:pPr>
      <w:r w:rsidRPr="00C87258">
        <w:rPr>
          <w:rFonts w:ascii="Arial" w:hAnsi="Arial" w:cs="Arial"/>
          <w:sz w:val="28"/>
        </w:rPr>
        <w:tab/>
      </w:r>
      <w:r w:rsidRPr="00C87258">
        <w:rPr>
          <w:rFonts w:ascii="Arial" w:hAnsi="Arial" w:cs="Arial"/>
          <w:sz w:val="28"/>
        </w:rPr>
        <w:tab/>
      </w:r>
      <w:r w:rsidR="0058174A" w:rsidRPr="00C87258">
        <w:rPr>
          <w:rFonts w:ascii="Arial" w:hAnsi="Arial" w:cs="Arial"/>
          <w:sz w:val="28"/>
        </w:rPr>
        <w:t>It is likely a loss and liability have been incurred and a reasonable estimate can be made of the amount. The loss and liability should be recorded as follows:</w:t>
      </w:r>
    </w:p>
    <w:p w14:paraId="32F651B2"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648"/>
        <w:gridCol w:w="5130"/>
        <w:gridCol w:w="1530"/>
        <w:gridCol w:w="1530"/>
      </w:tblGrid>
      <w:tr w:rsidR="0058174A" w:rsidRPr="00C87258" w14:paraId="7B99A3CB" w14:textId="77777777">
        <w:trPr>
          <w:cantSplit/>
          <w:trHeight w:val="279"/>
          <w:tblHeader/>
        </w:trPr>
        <w:tc>
          <w:tcPr>
            <w:tcW w:w="648" w:type="dxa"/>
          </w:tcPr>
          <w:p w14:paraId="2EA8E50B" w14:textId="77777777" w:rsidR="0058174A" w:rsidRPr="00C87258" w:rsidRDefault="0058174A">
            <w:pPr>
              <w:rPr>
                <w:rFonts w:ascii="Arial" w:hAnsi="Arial" w:cs="Arial"/>
                <w:sz w:val="28"/>
              </w:rPr>
            </w:pPr>
          </w:p>
        </w:tc>
        <w:tc>
          <w:tcPr>
            <w:tcW w:w="5130" w:type="dxa"/>
          </w:tcPr>
          <w:p w14:paraId="2067A67F" w14:textId="77777777" w:rsidR="0058174A" w:rsidRPr="00C87258" w:rsidRDefault="008E038B">
            <w:pPr>
              <w:tabs>
                <w:tab w:val="left" w:pos="720"/>
                <w:tab w:val="right" w:leader="dot" w:pos="7200"/>
              </w:tabs>
              <w:rPr>
                <w:rFonts w:ascii="Arial" w:hAnsi="Arial" w:cs="Arial"/>
                <w:sz w:val="28"/>
              </w:rPr>
            </w:pPr>
            <w:r w:rsidRPr="00C87258">
              <w:rPr>
                <w:rFonts w:ascii="Arial" w:hAnsi="Arial" w:cs="Arial"/>
                <w:sz w:val="28"/>
              </w:rPr>
              <w:t xml:space="preserve">Litigation Expense </w:t>
            </w:r>
            <w:r w:rsidR="00527ADE" w:rsidRPr="00C87258">
              <w:rPr>
                <w:rFonts w:ascii="Arial" w:hAnsi="Arial" w:cs="Arial"/>
                <w:sz w:val="28"/>
              </w:rPr>
              <w:tab/>
            </w:r>
          </w:p>
        </w:tc>
        <w:tc>
          <w:tcPr>
            <w:tcW w:w="1530" w:type="dxa"/>
          </w:tcPr>
          <w:p w14:paraId="436B2543" w14:textId="77777777" w:rsidR="0058174A" w:rsidRPr="00C87258" w:rsidRDefault="0058174A">
            <w:pPr>
              <w:tabs>
                <w:tab w:val="left" w:pos="720"/>
                <w:tab w:val="right" w:leader="dot" w:pos="7200"/>
              </w:tabs>
              <w:jc w:val="right"/>
              <w:rPr>
                <w:rFonts w:ascii="Arial" w:hAnsi="Arial" w:cs="Arial"/>
                <w:sz w:val="28"/>
              </w:rPr>
            </w:pPr>
            <w:r w:rsidRPr="00C87258">
              <w:rPr>
                <w:rFonts w:ascii="Arial" w:hAnsi="Arial" w:cs="Arial"/>
                <w:sz w:val="28"/>
              </w:rPr>
              <w:t>800,000</w:t>
            </w:r>
          </w:p>
        </w:tc>
        <w:tc>
          <w:tcPr>
            <w:tcW w:w="1530" w:type="dxa"/>
          </w:tcPr>
          <w:p w14:paraId="00814DFD" w14:textId="77777777" w:rsidR="0058174A" w:rsidRPr="00C87258" w:rsidRDefault="0058174A">
            <w:pPr>
              <w:jc w:val="right"/>
              <w:rPr>
                <w:rFonts w:ascii="Arial" w:hAnsi="Arial" w:cs="Arial"/>
                <w:sz w:val="28"/>
              </w:rPr>
            </w:pPr>
          </w:p>
        </w:tc>
      </w:tr>
      <w:tr w:rsidR="0058174A" w:rsidRPr="00C87258" w14:paraId="0DFC3A58" w14:textId="77777777">
        <w:trPr>
          <w:cantSplit/>
          <w:trHeight w:val="279"/>
          <w:tblHeader/>
        </w:trPr>
        <w:tc>
          <w:tcPr>
            <w:tcW w:w="648" w:type="dxa"/>
          </w:tcPr>
          <w:p w14:paraId="502DAE7D" w14:textId="77777777" w:rsidR="0058174A" w:rsidRPr="00C87258" w:rsidRDefault="0058174A">
            <w:pPr>
              <w:rPr>
                <w:rFonts w:ascii="Arial" w:hAnsi="Arial" w:cs="Arial"/>
                <w:sz w:val="28"/>
              </w:rPr>
            </w:pPr>
          </w:p>
        </w:tc>
        <w:tc>
          <w:tcPr>
            <w:tcW w:w="5130" w:type="dxa"/>
          </w:tcPr>
          <w:p w14:paraId="038BCDA7" w14:textId="77777777" w:rsidR="0058174A" w:rsidRPr="00C87258" w:rsidRDefault="0058174A">
            <w:pPr>
              <w:tabs>
                <w:tab w:val="left" w:pos="432"/>
                <w:tab w:val="right" w:leader="dot" w:pos="7200"/>
              </w:tabs>
              <w:rPr>
                <w:rFonts w:ascii="Arial" w:hAnsi="Arial" w:cs="Arial"/>
                <w:sz w:val="28"/>
              </w:rPr>
            </w:pPr>
            <w:r w:rsidRPr="00C87258">
              <w:rPr>
                <w:rFonts w:ascii="Arial" w:hAnsi="Arial" w:cs="Arial"/>
                <w:sz w:val="28"/>
              </w:rPr>
              <w:tab/>
            </w:r>
            <w:r w:rsidR="008E038B" w:rsidRPr="00C87258">
              <w:rPr>
                <w:rFonts w:ascii="Arial" w:hAnsi="Arial" w:cs="Arial"/>
                <w:sz w:val="28"/>
              </w:rPr>
              <w:t xml:space="preserve">Litigation Liability </w:t>
            </w:r>
            <w:r w:rsidR="00527ADE" w:rsidRPr="00C87258">
              <w:rPr>
                <w:rFonts w:ascii="Arial" w:hAnsi="Arial" w:cs="Arial"/>
                <w:sz w:val="28"/>
              </w:rPr>
              <w:tab/>
            </w:r>
          </w:p>
        </w:tc>
        <w:tc>
          <w:tcPr>
            <w:tcW w:w="1530" w:type="dxa"/>
          </w:tcPr>
          <w:p w14:paraId="255D23C9" w14:textId="77777777" w:rsidR="0058174A" w:rsidRPr="00C87258" w:rsidRDefault="0058174A">
            <w:pPr>
              <w:jc w:val="right"/>
              <w:rPr>
                <w:rFonts w:ascii="Arial" w:hAnsi="Arial" w:cs="Arial"/>
                <w:sz w:val="28"/>
              </w:rPr>
            </w:pPr>
          </w:p>
        </w:tc>
        <w:tc>
          <w:tcPr>
            <w:tcW w:w="1530" w:type="dxa"/>
          </w:tcPr>
          <w:p w14:paraId="01329EA1" w14:textId="77777777" w:rsidR="0058174A" w:rsidRPr="00C87258" w:rsidRDefault="0058174A">
            <w:pPr>
              <w:jc w:val="right"/>
              <w:rPr>
                <w:rFonts w:ascii="Arial" w:hAnsi="Arial" w:cs="Arial"/>
                <w:sz w:val="28"/>
              </w:rPr>
            </w:pPr>
            <w:r w:rsidRPr="00C87258">
              <w:rPr>
                <w:rFonts w:ascii="Arial" w:hAnsi="Arial" w:cs="Arial"/>
                <w:sz w:val="28"/>
              </w:rPr>
              <w:t>800,000</w:t>
            </w:r>
          </w:p>
        </w:tc>
      </w:tr>
    </w:tbl>
    <w:p w14:paraId="2056E9C2" w14:textId="77777777" w:rsidR="0058174A" w:rsidRPr="00C87258" w:rsidRDefault="0058174A">
      <w:pPr>
        <w:jc w:val="both"/>
        <w:rPr>
          <w:rFonts w:ascii="Arial" w:hAnsi="Arial" w:cs="Arial"/>
          <w:sz w:val="28"/>
        </w:rPr>
      </w:pPr>
    </w:p>
    <w:p w14:paraId="415287C3" w14:textId="77777777" w:rsidR="0058174A" w:rsidRPr="00C87258" w:rsidRDefault="0058174A" w:rsidP="00460C5C">
      <w:pPr>
        <w:ind w:firstLine="720"/>
        <w:jc w:val="both"/>
        <w:rPr>
          <w:rFonts w:ascii="Arial" w:hAnsi="Arial" w:cs="Arial"/>
          <w:sz w:val="28"/>
          <w:u w:val="single"/>
        </w:rPr>
      </w:pPr>
      <w:r w:rsidRPr="00C87258">
        <w:rPr>
          <w:rFonts w:ascii="Arial" w:hAnsi="Arial" w:cs="Arial"/>
          <w:sz w:val="28"/>
          <w:u w:val="single"/>
        </w:rPr>
        <w:t>Note to the Financial Statements</w:t>
      </w:r>
    </w:p>
    <w:p w14:paraId="162F2297" w14:textId="0C36A631" w:rsidR="0058174A" w:rsidRPr="00C87258" w:rsidRDefault="0058174A" w:rsidP="00460C5C">
      <w:pPr>
        <w:ind w:left="720"/>
        <w:jc w:val="both"/>
        <w:rPr>
          <w:rFonts w:ascii="Arial" w:hAnsi="Arial" w:cs="Arial"/>
          <w:sz w:val="28"/>
        </w:rPr>
      </w:pPr>
      <w:r w:rsidRPr="00C87258">
        <w:rPr>
          <w:rFonts w:ascii="Arial" w:hAnsi="Arial" w:cs="Arial"/>
          <w:sz w:val="28"/>
        </w:rPr>
        <w:t xml:space="preserve">The </w:t>
      </w:r>
      <w:r w:rsidR="00DA2FC5" w:rsidRPr="00C87258">
        <w:rPr>
          <w:rFonts w:ascii="Arial" w:hAnsi="Arial" w:cs="Arial"/>
          <w:sz w:val="28"/>
        </w:rPr>
        <w:t xml:space="preserve">company </w:t>
      </w:r>
      <w:r w:rsidRPr="00C87258">
        <w:rPr>
          <w:rFonts w:ascii="Arial" w:hAnsi="Arial" w:cs="Arial"/>
          <w:sz w:val="28"/>
        </w:rPr>
        <w:t xml:space="preserve">is a defendant in a personal injury suit for $4,000,000. The </w:t>
      </w:r>
      <w:r w:rsidR="00DA2FC5" w:rsidRPr="00C87258">
        <w:rPr>
          <w:rFonts w:ascii="Arial" w:hAnsi="Arial" w:cs="Arial"/>
          <w:sz w:val="28"/>
        </w:rPr>
        <w:t xml:space="preserve">company </w:t>
      </w:r>
      <w:r w:rsidRPr="00C87258">
        <w:rPr>
          <w:rFonts w:ascii="Arial" w:hAnsi="Arial" w:cs="Arial"/>
          <w:sz w:val="28"/>
        </w:rPr>
        <w:t>is charging the year of the accident with $800,000 in estimated losses, which represents the amount the company estimates will likely be awarded.</w:t>
      </w:r>
    </w:p>
    <w:p w14:paraId="294EB573" w14:textId="77777777" w:rsidR="0058174A" w:rsidRPr="00C87258" w:rsidRDefault="0058174A">
      <w:pPr>
        <w:jc w:val="both"/>
        <w:rPr>
          <w:rFonts w:ascii="Arial" w:hAnsi="Arial" w:cs="Arial"/>
          <w:sz w:val="28"/>
        </w:rPr>
      </w:pPr>
    </w:p>
    <w:p w14:paraId="4B93D844" w14:textId="77777777" w:rsidR="000A2AAE" w:rsidRPr="00C87258" w:rsidRDefault="000A2AAE">
      <w:pPr>
        <w:jc w:val="both"/>
        <w:rPr>
          <w:rFonts w:ascii="Arial" w:hAnsi="Arial" w:cs="Arial"/>
          <w:sz w:val="28"/>
        </w:rPr>
      </w:pPr>
      <w:r w:rsidRPr="00C87258">
        <w:rPr>
          <w:rFonts w:ascii="Arial" w:hAnsi="Arial" w:cs="Arial"/>
          <w:sz w:val="28"/>
        </w:rPr>
        <w:tab/>
        <w:t>(</w:t>
      </w:r>
      <w:r w:rsidR="00A0223A" w:rsidRPr="00C87258">
        <w:rPr>
          <w:rFonts w:ascii="Arial" w:hAnsi="Arial" w:cs="Arial"/>
          <w:sz w:val="28"/>
        </w:rPr>
        <w:t>2</w:t>
      </w:r>
      <w:r w:rsidRPr="00C87258">
        <w:rPr>
          <w:rFonts w:ascii="Arial" w:hAnsi="Arial" w:cs="Arial"/>
          <w:sz w:val="28"/>
        </w:rPr>
        <w:t xml:space="preserve">) IFRS </w:t>
      </w:r>
    </w:p>
    <w:p w14:paraId="01DC7A3B" w14:textId="77777777" w:rsidR="00E93D22" w:rsidRPr="00C87258" w:rsidRDefault="000A2AAE" w:rsidP="002A5362">
      <w:pPr>
        <w:ind w:left="700" w:hanging="700"/>
        <w:jc w:val="both"/>
        <w:rPr>
          <w:rFonts w:ascii="Arial" w:hAnsi="Arial" w:cs="Arial"/>
          <w:sz w:val="28"/>
        </w:rPr>
      </w:pPr>
      <w:r w:rsidRPr="00C87258">
        <w:rPr>
          <w:rFonts w:ascii="Arial" w:hAnsi="Arial" w:cs="Arial"/>
          <w:sz w:val="28"/>
        </w:rPr>
        <w:tab/>
      </w:r>
      <w:r w:rsidR="00627F15" w:rsidRPr="00C87258">
        <w:rPr>
          <w:rFonts w:ascii="Arial" w:hAnsi="Arial" w:cs="Arial"/>
          <w:sz w:val="28"/>
        </w:rPr>
        <w:t xml:space="preserve">IAS 37 would be similar to the ASPE standard except that under IAS 37, provisions are required for situations where it is “probable” or “more likely than not” that a present obligation exists. This is a somewhat lower hurdle than the “likely” required under ASPE. </w:t>
      </w:r>
      <w:r w:rsidRPr="00C87258">
        <w:rPr>
          <w:rFonts w:ascii="Arial" w:hAnsi="Arial" w:cs="Arial"/>
          <w:sz w:val="28"/>
        </w:rPr>
        <w:t xml:space="preserve">If the amount cannot be measured reliably, no liability is recognized under IFRS either; however, the standard indicates that it is only in very rare circumstances that this would be the case. If recognized, IAS 37 requires </w:t>
      </w:r>
      <w:r w:rsidR="00DD67F2" w:rsidRPr="00C87258">
        <w:rPr>
          <w:rFonts w:ascii="Arial" w:hAnsi="Arial" w:cs="Arial"/>
          <w:sz w:val="28"/>
        </w:rPr>
        <w:t xml:space="preserve">that </w:t>
      </w:r>
      <w:r w:rsidRPr="00C87258">
        <w:rPr>
          <w:rFonts w:ascii="Arial" w:hAnsi="Arial" w:cs="Arial"/>
          <w:sz w:val="28"/>
        </w:rPr>
        <w:t>the best estimate and an “expected value” method be used to measure the liability</w:t>
      </w:r>
      <w:r w:rsidR="00383C97" w:rsidRPr="00C87258">
        <w:rPr>
          <w:rFonts w:ascii="Arial" w:hAnsi="Arial" w:cs="Arial"/>
          <w:sz w:val="28"/>
        </w:rPr>
        <w:t>.</w:t>
      </w:r>
      <w:r w:rsidR="007F5BA4" w:rsidRPr="00C87258">
        <w:rPr>
          <w:rFonts w:ascii="Arial" w:hAnsi="Arial" w:cs="Arial"/>
          <w:sz w:val="28"/>
        </w:rPr>
        <w:t xml:space="preserve"> This approach assign</w:t>
      </w:r>
      <w:r w:rsidR="00C44EF4" w:rsidRPr="00C87258">
        <w:rPr>
          <w:rFonts w:ascii="Arial" w:hAnsi="Arial" w:cs="Arial"/>
          <w:sz w:val="28"/>
        </w:rPr>
        <w:t>s</w:t>
      </w:r>
      <w:r w:rsidR="007F5BA4" w:rsidRPr="00C87258">
        <w:rPr>
          <w:rFonts w:ascii="Arial" w:hAnsi="Arial" w:cs="Arial"/>
          <w:sz w:val="28"/>
        </w:rPr>
        <w:t xml:space="preserve"> weights to the possible outcomes according </w:t>
      </w:r>
      <w:r w:rsidR="00ED373C" w:rsidRPr="00C87258">
        <w:rPr>
          <w:rFonts w:ascii="Arial" w:hAnsi="Arial" w:cs="Arial"/>
          <w:sz w:val="28"/>
        </w:rPr>
        <w:t>to</w:t>
      </w:r>
      <w:r w:rsidR="007F5BA4" w:rsidRPr="00C87258">
        <w:rPr>
          <w:rFonts w:ascii="Arial" w:hAnsi="Arial" w:cs="Arial"/>
          <w:sz w:val="28"/>
        </w:rPr>
        <w:t xml:space="preserve"> </w:t>
      </w:r>
      <w:r w:rsidR="00ED373C" w:rsidRPr="00C87258">
        <w:rPr>
          <w:rFonts w:ascii="Arial" w:hAnsi="Arial" w:cs="Arial"/>
          <w:sz w:val="28"/>
        </w:rPr>
        <w:t>t</w:t>
      </w:r>
      <w:r w:rsidR="007F5BA4" w:rsidRPr="00C87258">
        <w:rPr>
          <w:rFonts w:ascii="Arial" w:hAnsi="Arial" w:cs="Arial"/>
          <w:sz w:val="28"/>
        </w:rPr>
        <w:t>heir associated probabilities when measuring the amount of the provision</w:t>
      </w:r>
      <w:r w:rsidR="00C44EF4" w:rsidRPr="00C87258">
        <w:rPr>
          <w:rFonts w:ascii="Arial" w:hAnsi="Arial" w:cs="Arial"/>
          <w:sz w:val="28"/>
        </w:rPr>
        <w:t xml:space="preserve">, </w:t>
      </w:r>
      <w:r w:rsidR="007F5BA4" w:rsidRPr="00C87258">
        <w:rPr>
          <w:rFonts w:ascii="Arial" w:hAnsi="Arial" w:cs="Arial"/>
          <w:sz w:val="28"/>
        </w:rPr>
        <w:t>if a range of possible amounts is available.</w:t>
      </w:r>
    </w:p>
    <w:p w14:paraId="0249CE87" w14:textId="300DE67C" w:rsidR="00383C97" w:rsidRPr="00C87258" w:rsidRDefault="00C44EF4" w:rsidP="00E93D22">
      <w:pPr>
        <w:jc w:val="both"/>
        <w:rPr>
          <w:rFonts w:ascii="Arial" w:hAnsi="Arial" w:cs="Arial"/>
          <w:b/>
          <w:sz w:val="28"/>
        </w:rPr>
      </w:pPr>
      <w:r w:rsidRPr="00C87258">
        <w:rPr>
          <w:rFonts w:ascii="Arial" w:hAnsi="Arial" w:cs="Arial"/>
          <w:sz w:val="28"/>
        </w:rPr>
        <w:br w:type="page"/>
      </w:r>
      <w:r w:rsidR="00383C97" w:rsidRPr="00C87258">
        <w:rPr>
          <w:rFonts w:ascii="Arial" w:hAnsi="Arial" w:cs="Arial"/>
          <w:b/>
          <w:sz w:val="28"/>
        </w:rPr>
        <w:lastRenderedPageBreak/>
        <w:t xml:space="preserve">PROBLEM </w:t>
      </w:r>
      <w:r w:rsidR="006F3C5D">
        <w:rPr>
          <w:rFonts w:ascii="Arial" w:hAnsi="Arial" w:cs="Arial"/>
          <w:b/>
          <w:sz w:val="28"/>
        </w:rPr>
        <w:t>13.</w:t>
      </w:r>
      <w:r w:rsidR="005525B8" w:rsidRPr="00C87258">
        <w:rPr>
          <w:rFonts w:ascii="Arial" w:hAnsi="Arial" w:cs="Arial"/>
          <w:b/>
          <w:sz w:val="28"/>
        </w:rPr>
        <w:t>17</w:t>
      </w:r>
      <w:r w:rsidR="00383C97" w:rsidRPr="00C87258">
        <w:rPr>
          <w:rFonts w:ascii="Arial" w:hAnsi="Arial" w:cs="Arial"/>
          <w:b/>
          <w:sz w:val="28"/>
        </w:rPr>
        <w:t xml:space="preserve"> (C</w:t>
      </w:r>
      <w:r w:rsidR="00256CB2" w:rsidRPr="00C87258">
        <w:rPr>
          <w:rFonts w:ascii="Arial" w:hAnsi="Arial" w:cs="Arial"/>
          <w:b/>
          <w:sz w:val="28"/>
        </w:rPr>
        <w:t>ONTINUED</w:t>
      </w:r>
      <w:r w:rsidR="00383C97" w:rsidRPr="00C87258">
        <w:rPr>
          <w:rFonts w:ascii="Arial" w:hAnsi="Arial" w:cs="Arial"/>
          <w:b/>
          <w:sz w:val="28"/>
        </w:rPr>
        <w:t>)</w:t>
      </w:r>
    </w:p>
    <w:p w14:paraId="6484C126" w14:textId="77777777" w:rsidR="00383C97" w:rsidRPr="00C87258" w:rsidRDefault="00383C97">
      <w:pPr>
        <w:jc w:val="both"/>
        <w:rPr>
          <w:rFonts w:ascii="Arial" w:hAnsi="Arial" w:cs="Arial"/>
          <w:sz w:val="28"/>
        </w:rPr>
      </w:pPr>
    </w:p>
    <w:p w14:paraId="53F2B0CE" w14:textId="698BDCCE" w:rsidR="003418A1" w:rsidRPr="00C87258" w:rsidRDefault="0034758F">
      <w:pPr>
        <w:jc w:val="both"/>
        <w:rPr>
          <w:rFonts w:ascii="Arial" w:hAnsi="Arial" w:cs="Arial"/>
          <w:sz w:val="28"/>
        </w:rPr>
      </w:pPr>
      <w:r>
        <w:rPr>
          <w:rFonts w:ascii="Arial" w:hAnsi="Arial" w:cs="Arial"/>
          <w:sz w:val="28"/>
        </w:rPr>
        <w:t>a.</w:t>
      </w:r>
      <w:r w:rsidR="00256CB2" w:rsidRPr="00C87258">
        <w:rPr>
          <w:rFonts w:ascii="Arial" w:hAnsi="Arial" w:cs="Arial"/>
          <w:sz w:val="28"/>
        </w:rPr>
        <w:t xml:space="preserve"> (c</w:t>
      </w:r>
      <w:r w:rsidR="003418A1" w:rsidRPr="00C87258">
        <w:rPr>
          <w:rFonts w:ascii="Arial" w:hAnsi="Arial" w:cs="Arial"/>
          <w:sz w:val="28"/>
        </w:rPr>
        <w:t>ontinued)</w:t>
      </w:r>
    </w:p>
    <w:p w14:paraId="2075B783" w14:textId="77777777" w:rsidR="003418A1" w:rsidRPr="00C87258" w:rsidRDefault="003418A1">
      <w:pPr>
        <w:jc w:val="both"/>
        <w:rPr>
          <w:rFonts w:ascii="Arial" w:hAnsi="Arial" w:cs="Arial"/>
          <w:sz w:val="28"/>
        </w:rPr>
      </w:pPr>
    </w:p>
    <w:p w14:paraId="5F0DECE9" w14:textId="77777777" w:rsidR="00383C97" w:rsidRPr="00C87258" w:rsidRDefault="0058174A" w:rsidP="00383C97">
      <w:pPr>
        <w:tabs>
          <w:tab w:val="left" w:pos="426"/>
        </w:tabs>
        <w:ind w:left="709" w:hanging="709"/>
        <w:jc w:val="both"/>
        <w:rPr>
          <w:rFonts w:ascii="Arial" w:hAnsi="Arial" w:cs="Arial"/>
          <w:sz w:val="28"/>
        </w:rPr>
      </w:pPr>
      <w:r w:rsidRPr="00C87258">
        <w:rPr>
          <w:rFonts w:ascii="Arial" w:hAnsi="Arial" w:cs="Arial"/>
          <w:sz w:val="28"/>
        </w:rPr>
        <w:tab/>
        <w:t>2.</w:t>
      </w:r>
      <w:r w:rsidRPr="00C87258">
        <w:rPr>
          <w:rFonts w:ascii="Arial" w:hAnsi="Arial" w:cs="Arial"/>
          <w:sz w:val="28"/>
        </w:rPr>
        <w:tab/>
      </w:r>
      <w:r w:rsidR="00383C97" w:rsidRPr="00C87258">
        <w:rPr>
          <w:rFonts w:ascii="Arial" w:hAnsi="Arial" w:cs="Arial"/>
          <w:sz w:val="28"/>
        </w:rPr>
        <w:t>(</w:t>
      </w:r>
      <w:r w:rsidR="00A0223A" w:rsidRPr="00C87258">
        <w:rPr>
          <w:rFonts w:ascii="Arial" w:hAnsi="Arial" w:cs="Arial"/>
          <w:sz w:val="28"/>
        </w:rPr>
        <w:t>1</w:t>
      </w:r>
      <w:r w:rsidR="00383C97" w:rsidRPr="00C87258">
        <w:rPr>
          <w:rFonts w:ascii="Arial" w:hAnsi="Arial" w:cs="Arial"/>
          <w:sz w:val="28"/>
        </w:rPr>
        <w:t xml:space="preserve">) </w:t>
      </w:r>
      <w:r w:rsidR="00B574C1" w:rsidRPr="00C87258">
        <w:rPr>
          <w:rFonts w:ascii="Arial" w:hAnsi="Arial" w:cs="Arial"/>
          <w:sz w:val="28"/>
        </w:rPr>
        <w:t>ASPE</w:t>
      </w:r>
      <w:r w:rsidR="00383C97" w:rsidRPr="00C87258">
        <w:rPr>
          <w:rFonts w:ascii="Arial" w:hAnsi="Arial" w:cs="Arial"/>
          <w:sz w:val="28"/>
        </w:rPr>
        <w:t xml:space="preserve"> – Section 3290</w:t>
      </w:r>
    </w:p>
    <w:p w14:paraId="34469C0F" w14:textId="65CF0C1B" w:rsidR="0058174A" w:rsidRPr="00C87258" w:rsidRDefault="00383C97" w:rsidP="00872426">
      <w:pPr>
        <w:tabs>
          <w:tab w:val="left" w:pos="426"/>
        </w:tabs>
        <w:ind w:left="709" w:hanging="709"/>
        <w:jc w:val="both"/>
        <w:rPr>
          <w:rFonts w:ascii="Arial" w:hAnsi="Arial" w:cs="Arial"/>
          <w:sz w:val="28"/>
        </w:rPr>
      </w:pPr>
      <w:r w:rsidRPr="00C87258">
        <w:rPr>
          <w:rFonts w:ascii="Arial" w:hAnsi="Arial" w:cs="Arial"/>
          <w:sz w:val="28"/>
        </w:rPr>
        <w:tab/>
      </w:r>
      <w:r w:rsidRPr="00C87258">
        <w:rPr>
          <w:rFonts w:ascii="Arial" w:hAnsi="Arial" w:cs="Arial"/>
          <w:sz w:val="28"/>
        </w:rPr>
        <w:tab/>
      </w:r>
      <w:r w:rsidR="0058174A" w:rsidRPr="00C87258">
        <w:rPr>
          <w:rFonts w:ascii="Arial" w:hAnsi="Arial" w:cs="Arial"/>
          <w:sz w:val="28"/>
        </w:rPr>
        <w:t xml:space="preserve">Because the cause for litigation occurred before the date of the financial statements and because an unfavourable outcome is likely and reasonably estimable, </w:t>
      </w:r>
      <w:r w:rsidR="00872426" w:rsidRPr="00C87258">
        <w:rPr>
          <w:rFonts w:ascii="Arial" w:hAnsi="Arial" w:cs="Arial"/>
          <w:sz w:val="28"/>
        </w:rPr>
        <w:t xml:space="preserve">Hamilton </w:t>
      </w:r>
      <w:r w:rsidR="0058174A" w:rsidRPr="00C87258">
        <w:rPr>
          <w:rFonts w:ascii="Arial" w:hAnsi="Arial" w:cs="Arial"/>
          <w:sz w:val="28"/>
        </w:rPr>
        <w:t xml:space="preserve">Airlines should report a loss and a liability in the December 31, </w:t>
      </w:r>
      <w:r w:rsidR="008372E4">
        <w:rPr>
          <w:rFonts w:ascii="Arial" w:hAnsi="Arial" w:cs="Arial"/>
          <w:sz w:val="28"/>
        </w:rPr>
        <w:t>2020</w:t>
      </w:r>
      <w:r w:rsidR="0058174A" w:rsidRPr="00C87258">
        <w:rPr>
          <w:rFonts w:ascii="Arial" w:hAnsi="Arial" w:cs="Arial"/>
          <w:sz w:val="28"/>
        </w:rPr>
        <w:t xml:space="preserve"> financial statements. The loss and liability might be recorded as follows:</w:t>
      </w:r>
    </w:p>
    <w:p w14:paraId="13DDB721"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648"/>
        <w:gridCol w:w="5130"/>
        <w:gridCol w:w="1530"/>
        <w:gridCol w:w="1530"/>
      </w:tblGrid>
      <w:tr w:rsidR="0058174A" w:rsidRPr="00C87258" w14:paraId="0D5A8D33" w14:textId="77777777">
        <w:trPr>
          <w:cantSplit/>
          <w:trHeight w:val="279"/>
          <w:tblHeader/>
        </w:trPr>
        <w:tc>
          <w:tcPr>
            <w:tcW w:w="648" w:type="dxa"/>
          </w:tcPr>
          <w:p w14:paraId="3BC731FF" w14:textId="77777777" w:rsidR="0058174A" w:rsidRPr="00C87258" w:rsidRDefault="0058174A">
            <w:pPr>
              <w:rPr>
                <w:rFonts w:ascii="Arial" w:hAnsi="Arial" w:cs="Arial"/>
                <w:sz w:val="28"/>
              </w:rPr>
            </w:pPr>
          </w:p>
        </w:tc>
        <w:tc>
          <w:tcPr>
            <w:tcW w:w="5130" w:type="dxa"/>
          </w:tcPr>
          <w:p w14:paraId="63D5E8A3" w14:textId="25E3095A" w:rsidR="0058174A" w:rsidRPr="00C87258" w:rsidRDefault="006012D8">
            <w:pPr>
              <w:tabs>
                <w:tab w:val="left" w:pos="720"/>
                <w:tab w:val="right" w:leader="dot" w:pos="7200"/>
              </w:tabs>
              <w:rPr>
                <w:rFonts w:ascii="Arial" w:hAnsi="Arial" w:cs="Arial"/>
                <w:sz w:val="28"/>
              </w:rPr>
            </w:pPr>
            <w:r w:rsidRPr="00C87258">
              <w:rPr>
                <w:rFonts w:ascii="Arial" w:hAnsi="Arial" w:cs="Arial"/>
                <w:sz w:val="28"/>
              </w:rPr>
              <w:t>Litigation expense</w:t>
            </w:r>
            <w:r w:rsidR="00434730">
              <w:rPr>
                <w:rFonts w:ascii="Arial" w:hAnsi="Arial" w:cs="Arial"/>
                <w:sz w:val="28"/>
                <w:vertAlign w:val="superscript"/>
              </w:rPr>
              <w:t>1</w:t>
            </w:r>
            <w:r w:rsidR="00527ADE" w:rsidRPr="00C87258">
              <w:rPr>
                <w:rFonts w:ascii="Arial" w:hAnsi="Arial" w:cs="Arial"/>
                <w:sz w:val="28"/>
              </w:rPr>
              <w:tab/>
            </w:r>
          </w:p>
        </w:tc>
        <w:tc>
          <w:tcPr>
            <w:tcW w:w="1530" w:type="dxa"/>
          </w:tcPr>
          <w:p w14:paraId="204AAFBA" w14:textId="77777777" w:rsidR="0058174A" w:rsidRPr="00C87258" w:rsidRDefault="0058174A">
            <w:pPr>
              <w:tabs>
                <w:tab w:val="left" w:pos="720"/>
                <w:tab w:val="right" w:leader="dot" w:pos="7200"/>
              </w:tabs>
              <w:jc w:val="right"/>
              <w:rPr>
                <w:rFonts w:ascii="Arial" w:hAnsi="Arial" w:cs="Arial"/>
                <w:sz w:val="28"/>
              </w:rPr>
            </w:pPr>
            <w:r w:rsidRPr="00C87258">
              <w:rPr>
                <w:rFonts w:ascii="Arial" w:hAnsi="Arial" w:cs="Arial"/>
                <w:sz w:val="28"/>
              </w:rPr>
              <w:t>3,000,000</w:t>
            </w:r>
          </w:p>
        </w:tc>
        <w:tc>
          <w:tcPr>
            <w:tcW w:w="1530" w:type="dxa"/>
          </w:tcPr>
          <w:p w14:paraId="6C44255F" w14:textId="77777777" w:rsidR="0058174A" w:rsidRPr="00C87258" w:rsidRDefault="0058174A">
            <w:pPr>
              <w:jc w:val="right"/>
              <w:rPr>
                <w:rFonts w:ascii="Arial" w:hAnsi="Arial" w:cs="Arial"/>
                <w:sz w:val="28"/>
              </w:rPr>
            </w:pPr>
          </w:p>
        </w:tc>
      </w:tr>
      <w:tr w:rsidR="0058174A" w:rsidRPr="00C87258" w14:paraId="24897545" w14:textId="77777777">
        <w:trPr>
          <w:cantSplit/>
          <w:trHeight w:val="279"/>
          <w:tblHeader/>
        </w:trPr>
        <w:tc>
          <w:tcPr>
            <w:tcW w:w="648" w:type="dxa"/>
          </w:tcPr>
          <w:p w14:paraId="65E78F5A" w14:textId="77777777" w:rsidR="0058174A" w:rsidRPr="00C87258" w:rsidRDefault="0058174A">
            <w:pPr>
              <w:rPr>
                <w:rFonts w:ascii="Arial" w:hAnsi="Arial" w:cs="Arial"/>
                <w:sz w:val="28"/>
              </w:rPr>
            </w:pPr>
          </w:p>
        </w:tc>
        <w:tc>
          <w:tcPr>
            <w:tcW w:w="5130" w:type="dxa"/>
          </w:tcPr>
          <w:p w14:paraId="7F7367E0" w14:textId="77777777" w:rsidR="0058174A" w:rsidRPr="00C87258" w:rsidRDefault="0058174A">
            <w:pPr>
              <w:tabs>
                <w:tab w:val="left" w:pos="432"/>
                <w:tab w:val="right" w:leader="dot" w:pos="7200"/>
              </w:tabs>
              <w:rPr>
                <w:rFonts w:ascii="Arial" w:hAnsi="Arial" w:cs="Arial"/>
                <w:sz w:val="28"/>
              </w:rPr>
            </w:pPr>
            <w:r w:rsidRPr="00C87258">
              <w:rPr>
                <w:rFonts w:ascii="Arial" w:hAnsi="Arial" w:cs="Arial"/>
                <w:sz w:val="28"/>
              </w:rPr>
              <w:tab/>
            </w:r>
            <w:r w:rsidR="006012D8" w:rsidRPr="00C87258">
              <w:rPr>
                <w:rFonts w:ascii="Arial" w:hAnsi="Arial" w:cs="Arial"/>
                <w:sz w:val="28"/>
              </w:rPr>
              <w:t>Litigation Liability</w:t>
            </w:r>
            <w:r w:rsidR="00527ADE" w:rsidRPr="00C87258">
              <w:rPr>
                <w:rFonts w:ascii="Arial" w:hAnsi="Arial" w:cs="Arial"/>
                <w:sz w:val="28"/>
              </w:rPr>
              <w:tab/>
            </w:r>
          </w:p>
        </w:tc>
        <w:tc>
          <w:tcPr>
            <w:tcW w:w="1530" w:type="dxa"/>
          </w:tcPr>
          <w:p w14:paraId="09650A11" w14:textId="77777777" w:rsidR="0058174A" w:rsidRPr="00C87258" w:rsidRDefault="0058174A">
            <w:pPr>
              <w:jc w:val="right"/>
              <w:rPr>
                <w:rFonts w:ascii="Arial" w:hAnsi="Arial" w:cs="Arial"/>
                <w:sz w:val="28"/>
              </w:rPr>
            </w:pPr>
          </w:p>
        </w:tc>
        <w:tc>
          <w:tcPr>
            <w:tcW w:w="1530" w:type="dxa"/>
          </w:tcPr>
          <w:p w14:paraId="043FF43D" w14:textId="77777777" w:rsidR="0058174A" w:rsidRPr="00C87258" w:rsidRDefault="0058174A">
            <w:pPr>
              <w:jc w:val="right"/>
              <w:rPr>
                <w:rFonts w:ascii="Arial" w:hAnsi="Arial" w:cs="Arial"/>
                <w:sz w:val="28"/>
              </w:rPr>
            </w:pPr>
            <w:r w:rsidRPr="00C87258">
              <w:rPr>
                <w:rFonts w:ascii="Arial" w:hAnsi="Arial" w:cs="Arial"/>
                <w:sz w:val="28"/>
              </w:rPr>
              <w:t>3,000,000</w:t>
            </w:r>
          </w:p>
        </w:tc>
      </w:tr>
      <w:tr w:rsidR="0058174A" w:rsidRPr="00C87258" w14:paraId="0944E7DD" w14:textId="77777777">
        <w:trPr>
          <w:cantSplit/>
          <w:trHeight w:val="279"/>
          <w:tblHeader/>
        </w:trPr>
        <w:tc>
          <w:tcPr>
            <w:tcW w:w="648" w:type="dxa"/>
          </w:tcPr>
          <w:p w14:paraId="486498E1" w14:textId="77777777" w:rsidR="0058174A" w:rsidRPr="00C87258" w:rsidRDefault="0058174A">
            <w:pPr>
              <w:rPr>
                <w:rFonts w:ascii="Arial" w:hAnsi="Arial" w:cs="Arial"/>
                <w:sz w:val="28"/>
              </w:rPr>
            </w:pPr>
          </w:p>
        </w:tc>
        <w:tc>
          <w:tcPr>
            <w:tcW w:w="5130" w:type="dxa"/>
          </w:tcPr>
          <w:p w14:paraId="5649CE26" w14:textId="11EA7CE4" w:rsidR="0058174A" w:rsidRPr="00C87258" w:rsidRDefault="0058174A">
            <w:pPr>
              <w:tabs>
                <w:tab w:val="left" w:pos="432"/>
                <w:tab w:val="right" w:leader="dot" w:pos="7200"/>
              </w:tabs>
              <w:rPr>
                <w:rFonts w:ascii="Arial" w:hAnsi="Arial" w:cs="Arial"/>
                <w:sz w:val="28"/>
              </w:rPr>
            </w:pPr>
            <w:r w:rsidRPr="00C87258">
              <w:rPr>
                <w:rFonts w:ascii="Arial" w:hAnsi="Arial" w:cs="Arial"/>
                <w:sz w:val="28"/>
              </w:rPr>
              <w:tab/>
              <w:t xml:space="preserve"> </w:t>
            </w:r>
            <w:r w:rsidR="00434730">
              <w:rPr>
                <w:rFonts w:ascii="Arial" w:hAnsi="Arial" w:cs="Arial"/>
                <w:sz w:val="28"/>
                <w:vertAlign w:val="superscript"/>
              </w:rPr>
              <w:t>1</w:t>
            </w:r>
            <w:r w:rsidRPr="00C87258">
              <w:rPr>
                <w:rFonts w:ascii="Arial" w:hAnsi="Arial" w:cs="Arial"/>
                <w:sz w:val="28"/>
              </w:rPr>
              <w:t>($5,000,000 X 60%)</w:t>
            </w:r>
          </w:p>
        </w:tc>
        <w:tc>
          <w:tcPr>
            <w:tcW w:w="1530" w:type="dxa"/>
          </w:tcPr>
          <w:p w14:paraId="68765C8C" w14:textId="77777777" w:rsidR="0058174A" w:rsidRPr="00C87258" w:rsidRDefault="0058174A">
            <w:pPr>
              <w:jc w:val="right"/>
              <w:rPr>
                <w:rFonts w:ascii="Arial" w:hAnsi="Arial" w:cs="Arial"/>
                <w:sz w:val="28"/>
              </w:rPr>
            </w:pPr>
          </w:p>
        </w:tc>
        <w:tc>
          <w:tcPr>
            <w:tcW w:w="1530" w:type="dxa"/>
          </w:tcPr>
          <w:p w14:paraId="1FC95169" w14:textId="77777777" w:rsidR="0058174A" w:rsidRPr="00C87258" w:rsidRDefault="0058174A">
            <w:pPr>
              <w:jc w:val="right"/>
              <w:rPr>
                <w:rFonts w:ascii="Arial" w:hAnsi="Arial" w:cs="Arial"/>
                <w:sz w:val="28"/>
              </w:rPr>
            </w:pPr>
          </w:p>
        </w:tc>
      </w:tr>
    </w:tbl>
    <w:p w14:paraId="337FBE09" w14:textId="77777777" w:rsidR="0058174A" w:rsidRPr="00C87258" w:rsidRDefault="0058174A">
      <w:pPr>
        <w:jc w:val="both"/>
        <w:rPr>
          <w:rFonts w:ascii="Arial" w:hAnsi="Arial" w:cs="Arial"/>
          <w:sz w:val="28"/>
        </w:rPr>
      </w:pPr>
    </w:p>
    <w:p w14:paraId="46AA3450" w14:textId="77777777" w:rsidR="0058174A" w:rsidRPr="00C87258" w:rsidRDefault="0058174A" w:rsidP="00F701CB">
      <w:pPr>
        <w:ind w:firstLine="720"/>
        <w:jc w:val="both"/>
        <w:rPr>
          <w:rFonts w:ascii="Arial" w:hAnsi="Arial" w:cs="Arial"/>
          <w:sz w:val="28"/>
          <w:u w:val="single"/>
        </w:rPr>
      </w:pPr>
      <w:r w:rsidRPr="00C87258">
        <w:rPr>
          <w:rFonts w:ascii="Arial" w:hAnsi="Arial" w:cs="Arial"/>
          <w:sz w:val="28"/>
          <w:u w:val="single"/>
        </w:rPr>
        <w:t>Note to the Financial Statements</w:t>
      </w:r>
    </w:p>
    <w:p w14:paraId="0AA5C120" w14:textId="626709D9" w:rsidR="0058174A" w:rsidRPr="00C87258" w:rsidRDefault="0058174A" w:rsidP="00F701CB">
      <w:pPr>
        <w:ind w:left="720"/>
        <w:jc w:val="both"/>
        <w:rPr>
          <w:rFonts w:ascii="Arial" w:hAnsi="Arial" w:cs="Arial"/>
          <w:sz w:val="28"/>
        </w:rPr>
      </w:pPr>
      <w:r w:rsidRPr="00C87258">
        <w:rPr>
          <w:rFonts w:ascii="Arial" w:hAnsi="Arial" w:cs="Arial"/>
          <w:sz w:val="28"/>
        </w:rPr>
        <w:t xml:space="preserve">Due to an accident that occurred during </w:t>
      </w:r>
      <w:r w:rsidR="008372E4">
        <w:rPr>
          <w:rFonts w:ascii="Arial" w:hAnsi="Arial" w:cs="Arial"/>
          <w:sz w:val="28"/>
        </w:rPr>
        <w:t>2020</w:t>
      </w:r>
      <w:r w:rsidRPr="00C87258">
        <w:rPr>
          <w:rFonts w:ascii="Arial" w:hAnsi="Arial" w:cs="Arial"/>
          <w:sz w:val="28"/>
        </w:rPr>
        <w:t xml:space="preserve">, the </w:t>
      </w:r>
      <w:r w:rsidR="00DA2FC5" w:rsidRPr="00C87258">
        <w:rPr>
          <w:rFonts w:ascii="Arial" w:hAnsi="Arial" w:cs="Arial"/>
          <w:sz w:val="28"/>
        </w:rPr>
        <w:t xml:space="preserve">company </w:t>
      </w:r>
      <w:r w:rsidRPr="00C87258">
        <w:rPr>
          <w:rFonts w:ascii="Arial" w:hAnsi="Arial" w:cs="Arial"/>
          <w:sz w:val="28"/>
        </w:rPr>
        <w:t xml:space="preserve">is a defendant in personal injury suits totalling $5,000,000. The </w:t>
      </w:r>
      <w:r w:rsidR="00DA2FC5" w:rsidRPr="00C87258">
        <w:rPr>
          <w:rFonts w:ascii="Arial" w:hAnsi="Arial" w:cs="Arial"/>
          <w:sz w:val="28"/>
        </w:rPr>
        <w:t xml:space="preserve">company </w:t>
      </w:r>
      <w:r w:rsidRPr="00C87258">
        <w:rPr>
          <w:rFonts w:ascii="Arial" w:hAnsi="Arial" w:cs="Arial"/>
          <w:sz w:val="28"/>
        </w:rPr>
        <w:t xml:space="preserve">is charging the year of the casualty with </w:t>
      </w:r>
      <w:r w:rsidR="007F5BA4" w:rsidRPr="00C87258">
        <w:rPr>
          <w:rFonts w:ascii="Arial" w:hAnsi="Arial" w:cs="Arial"/>
          <w:sz w:val="28"/>
        </w:rPr>
        <w:t>management’s best estimate for the total</w:t>
      </w:r>
      <w:r w:rsidRPr="00C87258">
        <w:rPr>
          <w:rFonts w:ascii="Arial" w:hAnsi="Arial" w:cs="Arial"/>
          <w:sz w:val="28"/>
        </w:rPr>
        <w:t xml:space="preserve"> </w:t>
      </w:r>
      <w:r w:rsidR="007F5BA4" w:rsidRPr="00C87258">
        <w:rPr>
          <w:rFonts w:ascii="Arial" w:hAnsi="Arial" w:cs="Arial"/>
          <w:sz w:val="28"/>
        </w:rPr>
        <w:t xml:space="preserve">expected </w:t>
      </w:r>
      <w:r w:rsidRPr="00C87258">
        <w:rPr>
          <w:rFonts w:ascii="Arial" w:hAnsi="Arial" w:cs="Arial"/>
          <w:sz w:val="28"/>
        </w:rPr>
        <w:t>losses, which represents the amount the company estimates will finally be awarded.</w:t>
      </w:r>
    </w:p>
    <w:p w14:paraId="13EE96DC" w14:textId="77777777" w:rsidR="00383C97" w:rsidRPr="00C87258" w:rsidRDefault="00383C97" w:rsidP="000A2AAE">
      <w:pPr>
        <w:jc w:val="both"/>
        <w:rPr>
          <w:rFonts w:ascii="Arial" w:hAnsi="Arial" w:cs="Arial"/>
          <w:sz w:val="28"/>
        </w:rPr>
      </w:pPr>
    </w:p>
    <w:p w14:paraId="431E2C2C" w14:textId="77777777" w:rsidR="00383C97" w:rsidRPr="00C87258" w:rsidRDefault="00383C97" w:rsidP="00383C97">
      <w:pPr>
        <w:jc w:val="both"/>
        <w:rPr>
          <w:rFonts w:ascii="Arial" w:hAnsi="Arial" w:cs="Arial"/>
          <w:sz w:val="28"/>
        </w:rPr>
      </w:pPr>
      <w:r w:rsidRPr="00C87258">
        <w:rPr>
          <w:rFonts w:ascii="Arial" w:hAnsi="Arial" w:cs="Arial"/>
          <w:sz w:val="28"/>
        </w:rPr>
        <w:tab/>
        <w:t>(</w:t>
      </w:r>
      <w:r w:rsidR="00A0223A" w:rsidRPr="00C87258">
        <w:rPr>
          <w:rFonts w:ascii="Arial" w:hAnsi="Arial" w:cs="Arial"/>
          <w:sz w:val="28"/>
        </w:rPr>
        <w:t>2</w:t>
      </w:r>
      <w:r w:rsidRPr="00C87258">
        <w:rPr>
          <w:rFonts w:ascii="Arial" w:hAnsi="Arial" w:cs="Arial"/>
          <w:sz w:val="28"/>
        </w:rPr>
        <w:t xml:space="preserve">) IFRS </w:t>
      </w:r>
    </w:p>
    <w:p w14:paraId="77915AF0" w14:textId="412052A2" w:rsidR="00383C97" w:rsidRPr="00C87258" w:rsidRDefault="00383C97" w:rsidP="00383C97">
      <w:pPr>
        <w:ind w:left="720" w:hanging="720"/>
        <w:jc w:val="both"/>
        <w:rPr>
          <w:rFonts w:ascii="Arial" w:hAnsi="Arial" w:cs="Arial"/>
          <w:sz w:val="28"/>
        </w:rPr>
      </w:pPr>
      <w:r w:rsidRPr="00C87258">
        <w:rPr>
          <w:rFonts w:ascii="Arial" w:hAnsi="Arial" w:cs="Arial"/>
          <w:sz w:val="28"/>
        </w:rPr>
        <w:tab/>
        <w:t>IA</w:t>
      </w:r>
      <w:r w:rsidR="00ED373C" w:rsidRPr="00C87258">
        <w:rPr>
          <w:rFonts w:ascii="Arial" w:hAnsi="Arial" w:cs="Arial"/>
          <w:sz w:val="28"/>
        </w:rPr>
        <w:t>S 37 would be similar to the</w:t>
      </w:r>
      <w:r w:rsidRPr="00C87258">
        <w:rPr>
          <w:rFonts w:ascii="Arial" w:hAnsi="Arial" w:cs="Arial"/>
          <w:sz w:val="28"/>
        </w:rPr>
        <w:t xml:space="preserve"> </w:t>
      </w:r>
      <w:r w:rsidR="00B574C1" w:rsidRPr="00C87258">
        <w:rPr>
          <w:rFonts w:ascii="Arial" w:hAnsi="Arial" w:cs="Arial"/>
          <w:sz w:val="28"/>
        </w:rPr>
        <w:t>ASPE</w:t>
      </w:r>
      <w:r w:rsidRPr="00C87258">
        <w:rPr>
          <w:rFonts w:ascii="Arial" w:hAnsi="Arial" w:cs="Arial"/>
          <w:sz w:val="28"/>
        </w:rPr>
        <w:t xml:space="preserve"> standard with the same exceptions for IAS 37 as noted in part </w:t>
      </w:r>
      <w:proofErr w:type="gramStart"/>
      <w:r w:rsidR="0034758F">
        <w:rPr>
          <w:rFonts w:ascii="Arial" w:hAnsi="Arial" w:cs="Arial"/>
          <w:sz w:val="28"/>
        </w:rPr>
        <w:t>a.</w:t>
      </w:r>
      <w:r w:rsidRPr="00C87258">
        <w:rPr>
          <w:rFonts w:ascii="Arial" w:hAnsi="Arial" w:cs="Arial"/>
          <w:sz w:val="28"/>
        </w:rPr>
        <w:t>(</w:t>
      </w:r>
      <w:proofErr w:type="gramEnd"/>
      <w:r w:rsidRPr="00C87258">
        <w:rPr>
          <w:rFonts w:ascii="Arial" w:hAnsi="Arial" w:cs="Arial"/>
          <w:sz w:val="28"/>
        </w:rPr>
        <w:t>1)(</w:t>
      </w:r>
      <w:r w:rsidR="00A0223A" w:rsidRPr="00C87258">
        <w:rPr>
          <w:rFonts w:ascii="Arial" w:hAnsi="Arial" w:cs="Arial"/>
          <w:sz w:val="28"/>
        </w:rPr>
        <w:t>2</w:t>
      </w:r>
      <w:r w:rsidRPr="00C87258">
        <w:rPr>
          <w:rFonts w:ascii="Arial" w:hAnsi="Arial" w:cs="Arial"/>
          <w:sz w:val="28"/>
        </w:rPr>
        <w:t>) above.</w:t>
      </w:r>
    </w:p>
    <w:p w14:paraId="1E5AA9EB" w14:textId="77777777" w:rsidR="0058174A" w:rsidRPr="00C87258" w:rsidRDefault="0058174A">
      <w:pPr>
        <w:jc w:val="both"/>
        <w:rPr>
          <w:rFonts w:ascii="Arial" w:hAnsi="Arial" w:cs="Arial"/>
          <w:sz w:val="28"/>
        </w:rPr>
      </w:pPr>
    </w:p>
    <w:p w14:paraId="1735523F" w14:textId="4327F121" w:rsidR="0058174A" w:rsidRPr="00C87258" w:rsidRDefault="0034758F" w:rsidP="00872426">
      <w:pPr>
        <w:ind w:left="720" w:hanging="720"/>
        <w:jc w:val="both"/>
        <w:rPr>
          <w:rFonts w:ascii="Arial" w:hAnsi="Arial" w:cs="Arial"/>
          <w:sz w:val="28"/>
        </w:rPr>
      </w:pPr>
      <w:r>
        <w:rPr>
          <w:rFonts w:ascii="Arial" w:hAnsi="Arial" w:cs="Arial"/>
          <w:sz w:val="28"/>
        </w:rPr>
        <w:t>b.</w:t>
      </w:r>
      <w:r w:rsidR="000A2AAE" w:rsidRPr="00C87258">
        <w:rPr>
          <w:rFonts w:ascii="Arial" w:hAnsi="Arial" w:cs="Arial"/>
          <w:sz w:val="28"/>
        </w:rPr>
        <w:t xml:space="preserve"> </w:t>
      </w:r>
      <w:r w:rsidR="000A2AAE" w:rsidRPr="00C87258">
        <w:rPr>
          <w:rFonts w:ascii="Arial" w:hAnsi="Arial" w:cs="Arial"/>
          <w:sz w:val="28"/>
        </w:rPr>
        <w:tab/>
      </w:r>
      <w:r w:rsidR="00872426" w:rsidRPr="00C87258">
        <w:rPr>
          <w:rFonts w:ascii="Arial" w:hAnsi="Arial" w:cs="Arial"/>
          <w:sz w:val="28"/>
        </w:rPr>
        <w:t xml:space="preserve">Hamilton </w:t>
      </w:r>
      <w:r w:rsidR="0058174A" w:rsidRPr="00C87258">
        <w:rPr>
          <w:rFonts w:ascii="Arial" w:hAnsi="Arial" w:cs="Arial"/>
          <w:sz w:val="28"/>
        </w:rPr>
        <w:t xml:space="preserve">Airlines need not establish a liability for risk of loss from lack of insurance coverage itself. </w:t>
      </w:r>
      <w:r w:rsidR="0058174A" w:rsidRPr="00C87258">
        <w:rPr>
          <w:rFonts w:ascii="Arial" w:hAnsi="Arial" w:cs="Arial"/>
          <w:i/>
          <w:sz w:val="28"/>
        </w:rPr>
        <w:t>C</w:t>
      </w:r>
      <w:r w:rsidR="00492255" w:rsidRPr="00C87258">
        <w:rPr>
          <w:rFonts w:ascii="Arial" w:hAnsi="Arial" w:cs="Arial"/>
          <w:i/>
          <w:sz w:val="28"/>
        </w:rPr>
        <w:t>P</w:t>
      </w:r>
      <w:r w:rsidR="0058174A" w:rsidRPr="00C87258">
        <w:rPr>
          <w:rFonts w:ascii="Arial" w:hAnsi="Arial" w:cs="Arial"/>
          <w:i/>
          <w:sz w:val="28"/>
        </w:rPr>
        <w:t xml:space="preserve">A </w:t>
      </w:r>
      <w:r w:rsidR="00492255" w:rsidRPr="00C87258">
        <w:rPr>
          <w:rFonts w:ascii="Arial" w:hAnsi="Arial" w:cs="Arial"/>
          <w:i/>
          <w:sz w:val="28"/>
        </w:rPr>
        <w:t xml:space="preserve">Canada </w:t>
      </w:r>
      <w:r w:rsidR="0058174A" w:rsidRPr="00C87258">
        <w:rPr>
          <w:rFonts w:ascii="Arial" w:hAnsi="Arial" w:cs="Arial"/>
          <w:i/>
          <w:sz w:val="28"/>
        </w:rPr>
        <w:t>Handbook</w:t>
      </w:r>
      <w:r w:rsidR="000A2AAE" w:rsidRPr="00C87258">
        <w:rPr>
          <w:rFonts w:ascii="Arial" w:hAnsi="Arial" w:cs="Arial"/>
          <w:i/>
          <w:sz w:val="28"/>
        </w:rPr>
        <w:t xml:space="preserve"> for Private Enterprises</w:t>
      </w:r>
      <w:r w:rsidR="0058174A" w:rsidRPr="00C87258">
        <w:rPr>
          <w:rFonts w:ascii="Arial" w:hAnsi="Arial" w:cs="Arial"/>
          <w:sz w:val="28"/>
        </w:rPr>
        <w:t xml:space="preserve"> Section 3290 does not require or allow the establishment of a liability for expected future injury to others or damage to the property of others even if the amount of the losses is reason</w:t>
      </w:r>
      <w:r w:rsidR="0058174A" w:rsidRPr="00C87258">
        <w:rPr>
          <w:rFonts w:ascii="Arial" w:hAnsi="Arial" w:cs="Arial"/>
          <w:sz w:val="28"/>
        </w:rPr>
        <w:softHyphen/>
        <w:t>ably estimable.</w:t>
      </w:r>
      <w:r w:rsidR="000A2AAE" w:rsidRPr="00C87258">
        <w:rPr>
          <w:rFonts w:ascii="Arial" w:hAnsi="Arial" w:cs="Arial"/>
          <w:sz w:val="28"/>
        </w:rPr>
        <w:t xml:space="preserve"> IAS 37 mirror</w:t>
      </w:r>
      <w:r w:rsidR="001D197C" w:rsidRPr="00C87258">
        <w:rPr>
          <w:rFonts w:ascii="Arial" w:hAnsi="Arial" w:cs="Arial"/>
          <w:sz w:val="28"/>
        </w:rPr>
        <w:t>s</w:t>
      </w:r>
      <w:r w:rsidR="000A2AAE" w:rsidRPr="00C87258">
        <w:rPr>
          <w:rFonts w:ascii="Arial" w:hAnsi="Arial" w:cs="Arial"/>
          <w:sz w:val="28"/>
        </w:rPr>
        <w:t xml:space="preserve"> the </w:t>
      </w:r>
      <w:r w:rsidR="00B574C1" w:rsidRPr="00C87258">
        <w:rPr>
          <w:rFonts w:ascii="Arial" w:hAnsi="Arial" w:cs="Arial"/>
          <w:sz w:val="28"/>
        </w:rPr>
        <w:t>ASPE</w:t>
      </w:r>
      <w:r w:rsidR="000A2AAE" w:rsidRPr="00C87258">
        <w:rPr>
          <w:rFonts w:ascii="Arial" w:hAnsi="Arial" w:cs="Arial"/>
          <w:sz w:val="28"/>
        </w:rPr>
        <w:t xml:space="preserve"> standards in this situation.</w:t>
      </w:r>
      <w:r w:rsidR="0058174A" w:rsidRPr="00C87258">
        <w:rPr>
          <w:rFonts w:ascii="Arial" w:hAnsi="Arial" w:cs="Arial"/>
          <w:sz w:val="28"/>
        </w:rPr>
        <w:t xml:space="preserve"> The cause for a loss must occur on or before the balance sheet date for a loss contingency to be recorded. However, the fact that </w:t>
      </w:r>
      <w:r w:rsidR="00872426" w:rsidRPr="00C87258">
        <w:rPr>
          <w:rFonts w:ascii="Arial" w:hAnsi="Arial" w:cs="Arial"/>
          <w:sz w:val="28"/>
        </w:rPr>
        <w:t xml:space="preserve">Hamilton </w:t>
      </w:r>
      <w:r w:rsidR="0058174A" w:rsidRPr="00C87258">
        <w:rPr>
          <w:rFonts w:ascii="Arial" w:hAnsi="Arial" w:cs="Arial"/>
          <w:sz w:val="28"/>
        </w:rPr>
        <w:t>is self-insured should be disclosed in a note.</w:t>
      </w:r>
    </w:p>
    <w:p w14:paraId="73A1055D" w14:textId="342D2A19" w:rsidR="00492255" w:rsidRPr="00C87258" w:rsidRDefault="00492255" w:rsidP="00492255">
      <w:pPr>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PROBLEM </w:t>
      </w:r>
      <w:r w:rsidR="006F3C5D">
        <w:rPr>
          <w:rFonts w:ascii="Arial" w:hAnsi="Arial" w:cs="Arial"/>
          <w:b/>
          <w:sz w:val="28"/>
        </w:rPr>
        <w:t>13.</w:t>
      </w:r>
      <w:r w:rsidRPr="00C87258">
        <w:rPr>
          <w:rFonts w:ascii="Arial" w:hAnsi="Arial" w:cs="Arial"/>
          <w:b/>
          <w:sz w:val="28"/>
        </w:rPr>
        <w:t>17 (</w:t>
      </w:r>
      <w:r w:rsidR="00846389" w:rsidRPr="00C87258">
        <w:rPr>
          <w:rFonts w:ascii="Arial" w:hAnsi="Arial" w:cs="Arial"/>
          <w:b/>
          <w:sz w:val="28"/>
        </w:rPr>
        <w:t>CONTINUED)</w:t>
      </w:r>
    </w:p>
    <w:p w14:paraId="0357AFC2" w14:textId="77777777" w:rsidR="00492255" w:rsidRPr="00C87258" w:rsidRDefault="00492255" w:rsidP="00492255">
      <w:pPr>
        <w:jc w:val="both"/>
        <w:rPr>
          <w:rFonts w:ascii="Arial" w:hAnsi="Arial" w:cs="Arial"/>
          <w:sz w:val="28"/>
        </w:rPr>
      </w:pPr>
    </w:p>
    <w:p w14:paraId="55FE5967" w14:textId="0F36050B" w:rsidR="00B74938" w:rsidRPr="00C87258" w:rsidRDefault="0034758F" w:rsidP="00492255">
      <w:pPr>
        <w:ind w:left="720" w:hanging="720"/>
        <w:jc w:val="both"/>
        <w:rPr>
          <w:rFonts w:ascii="Arial" w:hAnsi="Arial" w:cs="Arial"/>
          <w:sz w:val="28"/>
        </w:rPr>
      </w:pPr>
      <w:r>
        <w:rPr>
          <w:rFonts w:ascii="Arial" w:hAnsi="Arial" w:cs="Arial"/>
          <w:sz w:val="28"/>
        </w:rPr>
        <w:t>c.</w:t>
      </w:r>
      <w:r w:rsidR="00492255" w:rsidRPr="00C87258">
        <w:rPr>
          <w:rFonts w:ascii="Arial" w:hAnsi="Arial" w:cs="Arial"/>
          <w:sz w:val="28"/>
        </w:rPr>
        <w:tab/>
        <w:t>It is management’s responsibility to prepare</w:t>
      </w:r>
      <w:r w:rsidR="00E14615" w:rsidRPr="00C87258">
        <w:rPr>
          <w:rFonts w:ascii="Arial" w:hAnsi="Arial" w:cs="Arial"/>
          <w:sz w:val="28"/>
        </w:rPr>
        <w:t xml:space="preserve"> the</w:t>
      </w:r>
      <w:r w:rsidR="00492255" w:rsidRPr="00C87258">
        <w:rPr>
          <w:rFonts w:ascii="Arial" w:hAnsi="Arial" w:cs="Arial"/>
          <w:sz w:val="28"/>
        </w:rPr>
        <w:t xml:space="preserve"> financial statements. </w:t>
      </w:r>
      <w:r w:rsidR="004C1C2C" w:rsidRPr="00C87258">
        <w:rPr>
          <w:rFonts w:ascii="Arial" w:hAnsi="Arial" w:cs="Arial"/>
          <w:sz w:val="28"/>
        </w:rPr>
        <w:t>Audited financial statement</w:t>
      </w:r>
      <w:r w:rsidR="00E14615" w:rsidRPr="00C87258">
        <w:rPr>
          <w:rFonts w:ascii="Arial" w:hAnsi="Arial" w:cs="Arial"/>
          <w:sz w:val="28"/>
        </w:rPr>
        <w:t>s</w:t>
      </w:r>
      <w:r w:rsidR="004C1C2C" w:rsidRPr="00C87258">
        <w:rPr>
          <w:rFonts w:ascii="Arial" w:hAnsi="Arial" w:cs="Arial"/>
          <w:sz w:val="28"/>
        </w:rPr>
        <w:t xml:space="preserve"> are preceded by a statement </w:t>
      </w:r>
      <w:r w:rsidR="00A20E58" w:rsidRPr="00C87258">
        <w:rPr>
          <w:rFonts w:ascii="Arial" w:hAnsi="Arial" w:cs="Arial"/>
          <w:sz w:val="28"/>
        </w:rPr>
        <w:t>of</w:t>
      </w:r>
      <w:r w:rsidR="004C1C2C" w:rsidRPr="00C87258">
        <w:rPr>
          <w:rFonts w:ascii="Arial" w:hAnsi="Arial" w:cs="Arial"/>
          <w:sz w:val="28"/>
        </w:rPr>
        <w:t xml:space="preserve"> management’s responsibilities in this respect</w:t>
      </w:r>
      <w:r w:rsidR="00E14615" w:rsidRPr="00C87258">
        <w:rPr>
          <w:rFonts w:ascii="Arial" w:hAnsi="Arial" w:cs="Arial"/>
          <w:sz w:val="28"/>
        </w:rPr>
        <w:t>,</w:t>
      </w:r>
      <w:r w:rsidR="004C1C2C" w:rsidRPr="00C87258">
        <w:rPr>
          <w:rFonts w:ascii="Arial" w:hAnsi="Arial" w:cs="Arial"/>
          <w:sz w:val="28"/>
        </w:rPr>
        <w:t xml:space="preserve"> which is also reiterated in the auditor’s report. </w:t>
      </w:r>
      <w:r w:rsidR="00492255" w:rsidRPr="00C87258">
        <w:rPr>
          <w:rFonts w:ascii="Arial" w:hAnsi="Arial" w:cs="Arial"/>
          <w:sz w:val="28"/>
        </w:rPr>
        <w:t xml:space="preserve">Included in </w:t>
      </w:r>
      <w:r w:rsidR="00E14615" w:rsidRPr="00C87258">
        <w:rPr>
          <w:rFonts w:ascii="Arial" w:hAnsi="Arial" w:cs="Arial"/>
          <w:sz w:val="28"/>
        </w:rPr>
        <w:t>management’s</w:t>
      </w:r>
      <w:r w:rsidR="00492255" w:rsidRPr="00C87258">
        <w:rPr>
          <w:rFonts w:ascii="Arial" w:hAnsi="Arial" w:cs="Arial"/>
          <w:sz w:val="28"/>
        </w:rPr>
        <w:t xml:space="preserve"> responsibility is </w:t>
      </w:r>
      <w:r w:rsidR="00E14615" w:rsidRPr="00C87258">
        <w:rPr>
          <w:rFonts w:ascii="Arial" w:hAnsi="Arial" w:cs="Arial"/>
          <w:sz w:val="28"/>
        </w:rPr>
        <w:t xml:space="preserve">the task of </w:t>
      </w:r>
      <w:r w:rsidR="00492255" w:rsidRPr="00C87258">
        <w:rPr>
          <w:rFonts w:ascii="Arial" w:hAnsi="Arial" w:cs="Arial"/>
          <w:sz w:val="28"/>
        </w:rPr>
        <w:t xml:space="preserve">arriving at the proper accounting treatment </w:t>
      </w:r>
      <w:r w:rsidR="00A20E58" w:rsidRPr="00C87258">
        <w:rPr>
          <w:rFonts w:ascii="Arial" w:hAnsi="Arial" w:cs="Arial"/>
          <w:sz w:val="28"/>
        </w:rPr>
        <w:t>for</w:t>
      </w:r>
      <w:r w:rsidR="00492255" w:rsidRPr="00C87258">
        <w:rPr>
          <w:rFonts w:ascii="Arial" w:hAnsi="Arial" w:cs="Arial"/>
          <w:sz w:val="28"/>
        </w:rPr>
        <w:t xml:space="preserve"> contingent losses. At the end of the fiscal year, management </w:t>
      </w:r>
      <w:r w:rsidR="00B53F3D" w:rsidRPr="00C87258">
        <w:rPr>
          <w:rFonts w:ascii="Arial" w:hAnsi="Arial" w:cs="Arial"/>
          <w:sz w:val="28"/>
        </w:rPr>
        <w:t>makes</w:t>
      </w:r>
      <w:r w:rsidR="00492255" w:rsidRPr="00C87258">
        <w:rPr>
          <w:rFonts w:ascii="Arial" w:hAnsi="Arial" w:cs="Arial"/>
          <w:sz w:val="28"/>
        </w:rPr>
        <w:t xml:space="preserve"> an assessment of the likel</w:t>
      </w:r>
      <w:r w:rsidR="00AE182F" w:rsidRPr="00C87258">
        <w:rPr>
          <w:rFonts w:ascii="Arial" w:hAnsi="Arial" w:cs="Arial"/>
          <w:sz w:val="28"/>
        </w:rPr>
        <w:t>i</w:t>
      </w:r>
      <w:r w:rsidR="00492255" w:rsidRPr="00C87258">
        <w:rPr>
          <w:rFonts w:ascii="Arial" w:hAnsi="Arial" w:cs="Arial"/>
          <w:sz w:val="28"/>
        </w:rPr>
        <w:t xml:space="preserve">hood of occurrence </w:t>
      </w:r>
      <w:r w:rsidR="00E14615" w:rsidRPr="00C87258">
        <w:rPr>
          <w:rFonts w:ascii="Arial" w:hAnsi="Arial" w:cs="Arial"/>
          <w:sz w:val="28"/>
        </w:rPr>
        <w:t>concerning</w:t>
      </w:r>
      <w:r w:rsidR="00492255" w:rsidRPr="00C87258">
        <w:rPr>
          <w:rFonts w:ascii="Arial" w:hAnsi="Arial" w:cs="Arial"/>
          <w:sz w:val="28"/>
        </w:rPr>
        <w:t xml:space="preserve"> </w:t>
      </w:r>
      <w:r w:rsidR="000E0B8E" w:rsidRPr="00C87258">
        <w:rPr>
          <w:rFonts w:ascii="Arial" w:hAnsi="Arial" w:cs="Arial"/>
          <w:sz w:val="28"/>
        </w:rPr>
        <w:t>the</w:t>
      </w:r>
      <w:r w:rsidR="00492255" w:rsidRPr="00C87258">
        <w:rPr>
          <w:rFonts w:ascii="Arial" w:hAnsi="Arial" w:cs="Arial"/>
          <w:sz w:val="28"/>
        </w:rPr>
        <w:t xml:space="preserve"> outcome of a</w:t>
      </w:r>
      <w:r w:rsidR="00B53F3D" w:rsidRPr="00C87258">
        <w:rPr>
          <w:rFonts w:ascii="Arial" w:hAnsi="Arial" w:cs="Arial"/>
          <w:sz w:val="28"/>
        </w:rPr>
        <w:t>ny</w:t>
      </w:r>
      <w:r w:rsidR="00492255" w:rsidRPr="00C87258">
        <w:rPr>
          <w:rFonts w:ascii="Arial" w:hAnsi="Arial" w:cs="Arial"/>
          <w:sz w:val="28"/>
        </w:rPr>
        <w:t xml:space="preserve"> future event</w:t>
      </w:r>
      <w:r w:rsidR="00B53F3D" w:rsidRPr="00C87258">
        <w:rPr>
          <w:rFonts w:ascii="Arial" w:hAnsi="Arial" w:cs="Arial"/>
          <w:sz w:val="28"/>
        </w:rPr>
        <w:t xml:space="preserve"> </w:t>
      </w:r>
      <w:r w:rsidR="00E14615" w:rsidRPr="00C87258">
        <w:rPr>
          <w:rFonts w:ascii="Arial" w:hAnsi="Arial" w:cs="Arial"/>
          <w:sz w:val="28"/>
        </w:rPr>
        <w:t>relating to</w:t>
      </w:r>
      <w:r w:rsidR="00B53F3D" w:rsidRPr="00C87258">
        <w:rPr>
          <w:rFonts w:ascii="Arial" w:hAnsi="Arial" w:cs="Arial"/>
          <w:sz w:val="28"/>
        </w:rPr>
        <w:t xml:space="preserve"> the cases</w:t>
      </w:r>
      <w:r w:rsidR="00492255" w:rsidRPr="00C87258">
        <w:rPr>
          <w:rFonts w:ascii="Arial" w:hAnsi="Arial" w:cs="Arial"/>
          <w:sz w:val="28"/>
        </w:rPr>
        <w:t xml:space="preserve"> and</w:t>
      </w:r>
      <w:r w:rsidR="000E0B8E" w:rsidRPr="00C87258">
        <w:rPr>
          <w:rFonts w:ascii="Arial" w:hAnsi="Arial" w:cs="Arial"/>
          <w:sz w:val="28"/>
        </w:rPr>
        <w:t xml:space="preserve"> applies a reasonable measurement</w:t>
      </w:r>
      <w:r w:rsidR="00B53F3D" w:rsidRPr="00C87258">
        <w:rPr>
          <w:rFonts w:ascii="Arial" w:hAnsi="Arial" w:cs="Arial"/>
          <w:sz w:val="28"/>
        </w:rPr>
        <w:t xml:space="preserve"> of</w:t>
      </w:r>
      <w:r w:rsidR="00AE182F" w:rsidRPr="00C87258">
        <w:rPr>
          <w:rFonts w:ascii="Arial" w:hAnsi="Arial" w:cs="Arial"/>
          <w:sz w:val="28"/>
        </w:rPr>
        <w:t xml:space="preserve"> </w:t>
      </w:r>
      <w:r w:rsidR="00B53F3D" w:rsidRPr="00C87258">
        <w:rPr>
          <w:rFonts w:ascii="Arial" w:hAnsi="Arial" w:cs="Arial"/>
          <w:sz w:val="28"/>
        </w:rPr>
        <w:t>the</w:t>
      </w:r>
      <w:r w:rsidR="000E0B8E" w:rsidRPr="00C87258">
        <w:rPr>
          <w:rFonts w:ascii="Arial" w:hAnsi="Arial" w:cs="Arial"/>
          <w:sz w:val="28"/>
        </w:rPr>
        <w:t xml:space="preserve"> dollar </w:t>
      </w:r>
      <w:r w:rsidR="00B53F3D" w:rsidRPr="00C87258">
        <w:rPr>
          <w:rFonts w:ascii="Arial" w:hAnsi="Arial" w:cs="Arial"/>
          <w:sz w:val="28"/>
        </w:rPr>
        <w:t>amount</w:t>
      </w:r>
      <w:r w:rsidR="000E0B8E" w:rsidRPr="00C87258">
        <w:rPr>
          <w:rFonts w:ascii="Arial" w:hAnsi="Arial" w:cs="Arial"/>
          <w:sz w:val="28"/>
        </w:rPr>
        <w:t xml:space="preserve"> of</w:t>
      </w:r>
      <w:r w:rsidR="00F61787" w:rsidRPr="00C87258">
        <w:rPr>
          <w:rFonts w:ascii="Arial" w:hAnsi="Arial" w:cs="Arial"/>
          <w:sz w:val="28"/>
        </w:rPr>
        <w:t xml:space="preserve"> the probable judgement or sett</w:t>
      </w:r>
      <w:r w:rsidR="000E0B8E" w:rsidRPr="00C87258">
        <w:rPr>
          <w:rFonts w:ascii="Arial" w:hAnsi="Arial" w:cs="Arial"/>
          <w:sz w:val="28"/>
        </w:rPr>
        <w:t>l</w:t>
      </w:r>
      <w:r w:rsidR="00F61787" w:rsidRPr="00C87258">
        <w:rPr>
          <w:rFonts w:ascii="Arial" w:hAnsi="Arial" w:cs="Arial"/>
          <w:sz w:val="28"/>
        </w:rPr>
        <w:t>e</w:t>
      </w:r>
      <w:r w:rsidR="000E0B8E" w:rsidRPr="00C87258">
        <w:rPr>
          <w:rFonts w:ascii="Arial" w:hAnsi="Arial" w:cs="Arial"/>
          <w:sz w:val="28"/>
        </w:rPr>
        <w:t xml:space="preserve">ment out of court. </w:t>
      </w:r>
    </w:p>
    <w:p w14:paraId="19B8998A" w14:textId="77777777" w:rsidR="00B74938" w:rsidRPr="00C87258" w:rsidRDefault="00B74938" w:rsidP="00492255">
      <w:pPr>
        <w:ind w:left="720" w:hanging="720"/>
        <w:jc w:val="both"/>
        <w:rPr>
          <w:rFonts w:ascii="Arial" w:hAnsi="Arial" w:cs="Arial"/>
          <w:sz w:val="28"/>
        </w:rPr>
      </w:pPr>
    </w:p>
    <w:p w14:paraId="59E703CB" w14:textId="42861029" w:rsidR="001D3827" w:rsidRPr="00C87258" w:rsidRDefault="00B74938" w:rsidP="00492255">
      <w:pPr>
        <w:ind w:left="720" w:hanging="720"/>
        <w:jc w:val="both"/>
        <w:rPr>
          <w:rFonts w:ascii="Arial" w:hAnsi="Arial" w:cs="Arial"/>
          <w:sz w:val="28"/>
        </w:rPr>
      </w:pPr>
      <w:r w:rsidRPr="00C87258">
        <w:rPr>
          <w:rFonts w:ascii="Arial" w:hAnsi="Arial" w:cs="Arial"/>
          <w:sz w:val="28"/>
        </w:rPr>
        <w:tab/>
        <w:t xml:space="preserve">Once </w:t>
      </w:r>
      <w:r w:rsidR="001D3827" w:rsidRPr="00C87258">
        <w:rPr>
          <w:rFonts w:ascii="Arial" w:hAnsi="Arial" w:cs="Arial"/>
          <w:sz w:val="28"/>
        </w:rPr>
        <w:t>management’s</w:t>
      </w:r>
      <w:r w:rsidRPr="00C87258">
        <w:rPr>
          <w:rFonts w:ascii="Arial" w:hAnsi="Arial" w:cs="Arial"/>
          <w:sz w:val="28"/>
        </w:rPr>
        <w:t xml:space="preserve"> evaluation of e</w:t>
      </w:r>
      <w:r w:rsidR="00A20E58" w:rsidRPr="00C87258">
        <w:rPr>
          <w:rFonts w:ascii="Arial" w:hAnsi="Arial" w:cs="Arial"/>
          <w:sz w:val="28"/>
        </w:rPr>
        <w:t>ach</w:t>
      </w:r>
      <w:r w:rsidRPr="00C87258">
        <w:rPr>
          <w:rFonts w:ascii="Arial" w:hAnsi="Arial" w:cs="Arial"/>
          <w:sz w:val="28"/>
        </w:rPr>
        <w:t xml:space="preserve"> claim or case is arrived at, the </w:t>
      </w:r>
      <w:r w:rsidR="00A20E58" w:rsidRPr="00C87258">
        <w:rPr>
          <w:rFonts w:ascii="Arial" w:hAnsi="Arial" w:cs="Arial"/>
          <w:sz w:val="28"/>
        </w:rPr>
        <w:t>company</w:t>
      </w:r>
      <w:r w:rsidRPr="00C87258">
        <w:rPr>
          <w:rFonts w:ascii="Arial" w:hAnsi="Arial" w:cs="Arial"/>
          <w:sz w:val="28"/>
        </w:rPr>
        <w:t xml:space="preserve"> lawyer is </w:t>
      </w:r>
      <w:r w:rsidR="00A20E58" w:rsidRPr="00C87258">
        <w:rPr>
          <w:rFonts w:ascii="Arial" w:hAnsi="Arial" w:cs="Arial"/>
          <w:sz w:val="28"/>
        </w:rPr>
        <w:t xml:space="preserve">contacted and </w:t>
      </w:r>
      <w:r w:rsidRPr="00C87258">
        <w:rPr>
          <w:rFonts w:ascii="Arial" w:hAnsi="Arial" w:cs="Arial"/>
          <w:sz w:val="28"/>
        </w:rPr>
        <w:t>asked to comment on the completeness, assessment</w:t>
      </w:r>
      <w:r w:rsidR="00A85E1E">
        <w:rPr>
          <w:rFonts w:ascii="Arial" w:hAnsi="Arial" w:cs="Arial"/>
          <w:sz w:val="28"/>
        </w:rPr>
        <w:t>,</w:t>
      </w:r>
      <w:r w:rsidRPr="00C87258">
        <w:rPr>
          <w:rFonts w:ascii="Arial" w:hAnsi="Arial" w:cs="Arial"/>
          <w:sz w:val="28"/>
        </w:rPr>
        <w:t xml:space="preserve"> and measurement of all claims or possible claims. The lawyer’s response to this request is provided to the auditor as evidence to support the measurement and disclosure requirements concerning all</w:t>
      </w:r>
      <w:r w:rsidR="003B343E" w:rsidRPr="00C87258">
        <w:rPr>
          <w:rFonts w:ascii="Arial" w:hAnsi="Arial" w:cs="Arial"/>
          <w:sz w:val="28"/>
        </w:rPr>
        <w:t xml:space="preserve"> outstanding</w:t>
      </w:r>
      <w:r w:rsidRPr="00C87258">
        <w:rPr>
          <w:rFonts w:ascii="Arial" w:hAnsi="Arial" w:cs="Arial"/>
          <w:sz w:val="28"/>
        </w:rPr>
        <w:t xml:space="preserve"> contingent liabilities.</w:t>
      </w:r>
    </w:p>
    <w:p w14:paraId="0E897996" w14:textId="77777777" w:rsidR="001D3827" w:rsidRPr="00C87258" w:rsidRDefault="001D3827" w:rsidP="00492255">
      <w:pPr>
        <w:ind w:left="720" w:hanging="720"/>
        <w:jc w:val="both"/>
        <w:rPr>
          <w:rFonts w:ascii="Arial" w:hAnsi="Arial" w:cs="Arial"/>
          <w:sz w:val="28"/>
        </w:rPr>
      </w:pPr>
    </w:p>
    <w:p w14:paraId="4B0A261D" w14:textId="53BD6E3A" w:rsidR="00492255" w:rsidRPr="00C87258" w:rsidRDefault="001D3827" w:rsidP="00492255">
      <w:pPr>
        <w:ind w:left="720" w:hanging="720"/>
        <w:jc w:val="both"/>
        <w:rPr>
          <w:rFonts w:ascii="Arial" w:hAnsi="Arial" w:cs="Arial"/>
          <w:sz w:val="28"/>
        </w:rPr>
      </w:pPr>
      <w:r w:rsidRPr="00C87258">
        <w:rPr>
          <w:rFonts w:ascii="Arial" w:hAnsi="Arial" w:cs="Arial"/>
          <w:sz w:val="28"/>
        </w:rPr>
        <w:tab/>
        <w:t>Depending on the in</w:t>
      </w:r>
      <w:r w:rsidR="00A85E1E">
        <w:rPr>
          <w:rFonts w:ascii="Arial" w:hAnsi="Arial" w:cs="Arial"/>
          <w:sz w:val="28"/>
        </w:rPr>
        <w:t>-</w:t>
      </w:r>
      <w:r w:rsidRPr="00C87258">
        <w:rPr>
          <w:rFonts w:ascii="Arial" w:hAnsi="Arial" w:cs="Arial"/>
          <w:sz w:val="28"/>
        </w:rPr>
        <w:t xml:space="preserve">house expertise available to Hamilton Airlines, </w:t>
      </w:r>
      <w:r w:rsidR="003B343E" w:rsidRPr="00C87258">
        <w:rPr>
          <w:rFonts w:ascii="Arial" w:hAnsi="Arial" w:cs="Arial"/>
          <w:sz w:val="28"/>
        </w:rPr>
        <w:t>management</w:t>
      </w:r>
      <w:r w:rsidRPr="00C87258">
        <w:rPr>
          <w:rFonts w:ascii="Arial" w:hAnsi="Arial" w:cs="Arial"/>
          <w:sz w:val="28"/>
        </w:rPr>
        <w:t xml:space="preserve"> will arrive at the estimates on its own. Should that expertise not be available, consultation with the litigation lawyer on the status of each matter will be required to perform the outcome assessment and measurement for financial reporting purposes.</w:t>
      </w:r>
      <w:r w:rsidR="00B74938" w:rsidRPr="00C87258">
        <w:rPr>
          <w:rFonts w:ascii="Arial" w:hAnsi="Arial" w:cs="Arial"/>
          <w:sz w:val="28"/>
        </w:rPr>
        <w:t xml:space="preserve"> </w:t>
      </w:r>
      <w:r w:rsidR="00492255" w:rsidRPr="00C87258">
        <w:rPr>
          <w:rFonts w:ascii="Arial" w:hAnsi="Arial" w:cs="Arial"/>
          <w:sz w:val="28"/>
        </w:rPr>
        <w:t xml:space="preserve"> </w:t>
      </w:r>
    </w:p>
    <w:p w14:paraId="5F651055" w14:textId="77777777" w:rsidR="00492255" w:rsidRPr="00C87258" w:rsidRDefault="00492255" w:rsidP="00872426">
      <w:pPr>
        <w:ind w:left="720" w:hanging="720"/>
        <w:jc w:val="both"/>
        <w:rPr>
          <w:rFonts w:ascii="Arial" w:hAnsi="Arial" w:cs="Arial"/>
          <w:sz w:val="28"/>
        </w:rPr>
      </w:pPr>
    </w:p>
    <w:p w14:paraId="4D5070F5" w14:textId="5854B288" w:rsidR="001A7084" w:rsidRDefault="005C691E" w:rsidP="005C691E">
      <w:pPr>
        <w:jc w:val="both"/>
        <w:rPr>
          <w:rFonts w:ascii="Arial" w:eastAsia="Calibri" w:hAnsi="Arial" w:cs="Arial"/>
          <w:sz w:val="18"/>
          <w:szCs w:val="18"/>
        </w:rPr>
      </w:pPr>
      <w:r w:rsidRPr="000B3C61">
        <w:rPr>
          <w:rFonts w:ascii="Arial" w:eastAsia="Calibri" w:hAnsi="Arial" w:cs="Arial"/>
          <w:sz w:val="18"/>
          <w:szCs w:val="18"/>
        </w:rPr>
        <w:t xml:space="preserve">LO </w:t>
      </w:r>
      <w:r>
        <w:rPr>
          <w:rFonts w:ascii="Arial" w:eastAsia="Calibri" w:hAnsi="Arial" w:cs="Arial"/>
          <w:sz w:val="18"/>
          <w:szCs w:val="18"/>
        </w:rPr>
        <w:t xml:space="preserve">7,8,9 </w:t>
      </w:r>
      <w:r w:rsidRPr="000B3C61">
        <w:rPr>
          <w:rFonts w:ascii="Arial" w:eastAsia="Calibri" w:hAnsi="Arial" w:cs="Arial"/>
          <w:sz w:val="18"/>
          <w:szCs w:val="18"/>
        </w:rPr>
        <w:t xml:space="preserve">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50</w:t>
      </w:r>
      <w:r w:rsidRPr="000B3C61">
        <w:rPr>
          <w:rFonts w:ascii="Arial" w:eastAsia="Calibri" w:hAnsi="Arial" w:cs="Arial"/>
          <w:sz w:val="18"/>
          <w:szCs w:val="18"/>
        </w:rPr>
        <w:t xml:space="preserve"> min.  AACSB: None CPA: cpa-t001 CM: Reporting</w:t>
      </w:r>
    </w:p>
    <w:p w14:paraId="4451E000" w14:textId="77777777" w:rsidR="001A7084" w:rsidRDefault="001A7084">
      <w:pPr>
        <w:rPr>
          <w:rFonts w:ascii="Arial" w:eastAsia="Calibri" w:hAnsi="Arial" w:cs="Arial"/>
          <w:sz w:val="18"/>
          <w:szCs w:val="18"/>
        </w:rPr>
      </w:pPr>
      <w:r>
        <w:rPr>
          <w:rFonts w:ascii="Arial" w:eastAsia="Calibri" w:hAnsi="Arial" w:cs="Arial"/>
          <w:sz w:val="18"/>
          <w:szCs w:val="18"/>
        </w:rPr>
        <w:br w:type="page"/>
      </w:r>
    </w:p>
    <w:p w14:paraId="2DD2C6A2" w14:textId="52CAFB6E" w:rsidR="004F1797" w:rsidRPr="004F1797" w:rsidRDefault="004F1797" w:rsidP="004F1797">
      <w:pPr>
        <w:pStyle w:val="Heading3"/>
        <w:numPr>
          <w:ilvl w:val="0"/>
          <w:numId w:val="0"/>
        </w:num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sz w:val="32"/>
        </w:rPr>
      </w:pPr>
      <w:bookmarkStart w:id="9" w:name="CASE"/>
      <w:r w:rsidRPr="004F1797">
        <w:rPr>
          <w:rFonts w:ascii="Arial" w:hAnsi="Arial" w:cs="Arial"/>
          <w:sz w:val="32"/>
        </w:rPr>
        <w:lastRenderedPageBreak/>
        <w:t>CASE</w:t>
      </w:r>
    </w:p>
    <w:bookmarkEnd w:id="9"/>
    <w:p w14:paraId="0A1B11C4" w14:textId="77777777" w:rsidR="004F1797" w:rsidRPr="004F1797" w:rsidRDefault="004F1797" w:rsidP="004F1797">
      <w:pPr>
        <w:jc w:val="both"/>
        <w:rPr>
          <w:rFonts w:ascii="Arial" w:hAnsi="Arial" w:cs="Arial"/>
          <w:b/>
          <w:sz w:val="28"/>
        </w:rPr>
      </w:pPr>
    </w:p>
    <w:p w14:paraId="4B8548AB" w14:textId="3371D4E8" w:rsidR="004F1797" w:rsidRPr="004F1797" w:rsidRDefault="004F1797" w:rsidP="004F1797">
      <w:pPr>
        <w:jc w:val="both"/>
        <w:rPr>
          <w:rFonts w:ascii="Arial" w:hAnsi="Arial" w:cs="Arial"/>
        </w:rPr>
      </w:pPr>
      <w:r w:rsidRPr="004F1797">
        <w:rPr>
          <w:rFonts w:ascii="Arial" w:hAnsi="Arial" w:cs="Arial"/>
          <w:sz w:val="28"/>
        </w:rPr>
        <w:t>See the Case Primer on the Student website, as well as the Summary of the Case Primer in the text. Note that the first few chapters in volume 1 lay the foundation for financial reporting decision making.</w:t>
      </w:r>
      <w:r w:rsidRPr="004F1797">
        <w:rPr>
          <w:rFonts w:ascii="Arial" w:hAnsi="Arial" w:cs="Arial"/>
        </w:rPr>
        <w:t xml:space="preserve"> </w:t>
      </w:r>
    </w:p>
    <w:p w14:paraId="5341B85D" w14:textId="77777777" w:rsidR="004F1797" w:rsidRPr="004F1797" w:rsidRDefault="004F1797" w:rsidP="004F1797">
      <w:pPr>
        <w:rPr>
          <w:rFonts w:ascii="Arial" w:hAnsi="Arial" w:cs="Arial"/>
          <w:b/>
          <w:sz w:val="28"/>
        </w:rPr>
      </w:pPr>
    </w:p>
    <w:p w14:paraId="1B4AA560" w14:textId="77777777" w:rsidR="004F1797" w:rsidRPr="004F1797" w:rsidRDefault="004F1797" w:rsidP="004F1797">
      <w:pPr>
        <w:rPr>
          <w:rFonts w:ascii="Arial" w:hAnsi="Arial" w:cs="Arial"/>
          <w:b/>
          <w:sz w:val="28"/>
        </w:rPr>
      </w:pPr>
      <w:r w:rsidRPr="004F1797">
        <w:rPr>
          <w:rFonts w:ascii="Arial" w:hAnsi="Arial" w:cs="Arial"/>
          <w:b/>
          <w:sz w:val="28"/>
        </w:rPr>
        <w:t>CA 13.1 ABC AIRLINES</w:t>
      </w:r>
    </w:p>
    <w:p w14:paraId="19B70255" w14:textId="77777777" w:rsidR="004F1797" w:rsidRPr="004F1797" w:rsidRDefault="004F1797" w:rsidP="004F1797">
      <w:pPr>
        <w:rPr>
          <w:rFonts w:ascii="Arial" w:hAnsi="Arial" w:cs="Arial"/>
          <w:b/>
          <w:sz w:val="28"/>
        </w:rPr>
      </w:pPr>
    </w:p>
    <w:p w14:paraId="1CE14209" w14:textId="77777777" w:rsidR="004F1797" w:rsidRPr="004F1797" w:rsidRDefault="004F1797" w:rsidP="004F1797">
      <w:pPr>
        <w:rPr>
          <w:rFonts w:ascii="Arial" w:eastAsia="MS Mincho" w:hAnsi="Arial" w:cs="Arial"/>
          <w:b/>
          <w:sz w:val="28"/>
          <w:u w:val="single"/>
        </w:rPr>
      </w:pPr>
      <w:r w:rsidRPr="004F1797">
        <w:rPr>
          <w:rFonts w:ascii="Arial" w:eastAsia="MS Mincho" w:hAnsi="Arial" w:cs="Arial"/>
          <w:b/>
          <w:sz w:val="28"/>
          <w:u w:val="single"/>
        </w:rPr>
        <w:t>Overview</w:t>
      </w:r>
    </w:p>
    <w:p w14:paraId="08AF0DDE" w14:textId="77777777" w:rsidR="004F1797" w:rsidRPr="004F1797" w:rsidRDefault="004F1797" w:rsidP="004F1797">
      <w:pPr>
        <w:rPr>
          <w:rFonts w:ascii="Arial" w:eastAsia="MS Mincho" w:hAnsi="Arial" w:cs="Arial"/>
          <w:b/>
          <w:sz w:val="28"/>
        </w:rPr>
      </w:pPr>
    </w:p>
    <w:p w14:paraId="3EB3B2C6" w14:textId="77777777" w:rsidR="004F1797" w:rsidRPr="004F1797" w:rsidRDefault="004F1797" w:rsidP="004F1797">
      <w:pPr>
        <w:jc w:val="both"/>
        <w:rPr>
          <w:rFonts w:ascii="Arial" w:eastAsia="MS Mincho" w:hAnsi="Arial" w:cs="Arial"/>
          <w:sz w:val="28"/>
          <w:szCs w:val="28"/>
        </w:rPr>
      </w:pPr>
      <w:r w:rsidRPr="004F1797">
        <w:rPr>
          <w:rFonts w:ascii="Arial" w:eastAsia="MS Mincho" w:hAnsi="Arial" w:cs="Arial"/>
          <w:sz w:val="28"/>
          <w:szCs w:val="28"/>
        </w:rPr>
        <w:t>The company is in a highly competitive and risky industry. The economic environment over the past few years has caused many airlines to restructure or fold in the face of declining sales, increased competition, and falling seat prices. ABC has held its own by undergoing two restructurings, the most recent of which revolves around increases in network profitability and cutting costs. Even so, the company is in a very precarious position with a long-term debt to equity ratio of 3.2 to 1 and a current ratio of .6 to 1. Losses for the past two years have been significant at close to $200 million each year.</w:t>
      </w:r>
    </w:p>
    <w:p w14:paraId="0EDE2774" w14:textId="77777777" w:rsidR="004F1797" w:rsidRPr="004F1797" w:rsidRDefault="004F1797" w:rsidP="004F1797">
      <w:pPr>
        <w:jc w:val="both"/>
        <w:rPr>
          <w:rFonts w:ascii="Arial" w:eastAsia="MS Mincho" w:hAnsi="Arial" w:cs="Arial"/>
          <w:sz w:val="28"/>
          <w:szCs w:val="28"/>
        </w:rPr>
      </w:pPr>
    </w:p>
    <w:p w14:paraId="7B9C5897" w14:textId="77777777" w:rsidR="004F1797" w:rsidRPr="004F1797" w:rsidRDefault="004F1797" w:rsidP="004F1797">
      <w:pPr>
        <w:jc w:val="both"/>
        <w:rPr>
          <w:rFonts w:ascii="Arial" w:eastAsia="MS Mincho" w:hAnsi="Arial" w:cs="Arial"/>
          <w:sz w:val="28"/>
          <w:szCs w:val="28"/>
        </w:rPr>
      </w:pPr>
      <w:r w:rsidRPr="004F1797">
        <w:rPr>
          <w:rFonts w:ascii="Arial" w:eastAsia="MS Mincho" w:hAnsi="Arial" w:cs="Arial"/>
          <w:sz w:val="28"/>
          <w:szCs w:val="28"/>
        </w:rPr>
        <w:t xml:space="preserve">Users of the financial statements will be existing creditors and shareholders who will be monitoring the liquidity of the company given the ratios identified above. Employees, who are also shareholders, will be watching the statements for information about financial and job stability. This is a private company and ASPE is a constraint due to the fact that the users will want the most useful information. Note that as a private entity, the company may elect to follow </w:t>
      </w:r>
      <w:smartTag w:uri="urn:schemas-microsoft-com:office:smarttags" w:element="stockticker">
        <w:r w:rsidRPr="004F1797">
          <w:rPr>
            <w:rFonts w:ascii="Arial" w:eastAsia="MS Mincho" w:hAnsi="Arial" w:cs="Arial"/>
            <w:sz w:val="28"/>
            <w:szCs w:val="28"/>
          </w:rPr>
          <w:t>IFRS</w:t>
        </w:r>
      </w:smartTag>
      <w:r w:rsidRPr="004F1797">
        <w:rPr>
          <w:rFonts w:ascii="Arial" w:eastAsia="MS Mincho" w:hAnsi="Arial" w:cs="Arial"/>
          <w:sz w:val="28"/>
          <w:szCs w:val="28"/>
        </w:rPr>
        <w:t>. The company is interested in understanding any differences between IFRS and ASPE.</w:t>
      </w:r>
    </w:p>
    <w:p w14:paraId="37FF95B0" w14:textId="77777777" w:rsidR="004F1797" w:rsidRPr="004F1797" w:rsidRDefault="004F1797" w:rsidP="004F1797">
      <w:pPr>
        <w:jc w:val="both"/>
        <w:rPr>
          <w:rFonts w:ascii="Arial" w:eastAsia="MS Mincho" w:hAnsi="Arial" w:cs="Arial"/>
          <w:sz w:val="28"/>
          <w:szCs w:val="28"/>
        </w:rPr>
      </w:pPr>
    </w:p>
    <w:p w14:paraId="631E4C17" w14:textId="253A9BA9" w:rsidR="004F1797" w:rsidRPr="004F1797" w:rsidRDefault="004F1797" w:rsidP="004F1797">
      <w:pPr>
        <w:jc w:val="both"/>
        <w:rPr>
          <w:rFonts w:ascii="Arial" w:eastAsia="MS Mincho" w:hAnsi="Arial" w:cs="Arial"/>
          <w:sz w:val="28"/>
          <w:szCs w:val="28"/>
        </w:rPr>
      </w:pPr>
      <w:r w:rsidRPr="004F1797">
        <w:rPr>
          <w:rFonts w:ascii="Arial" w:eastAsia="MS Mincho" w:hAnsi="Arial" w:cs="Arial"/>
          <w:sz w:val="28"/>
          <w:szCs w:val="28"/>
        </w:rPr>
        <w:t xml:space="preserve">Management will be concerned with full disclosure of the situation, due to the liquidity issues </w:t>
      </w:r>
      <w:r w:rsidR="008B7A92">
        <w:rPr>
          <w:rFonts w:ascii="Arial" w:eastAsia="MS Mincho" w:hAnsi="Arial" w:cs="Arial"/>
          <w:sz w:val="28"/>
          <w:szCs w:val="28"/>
        </w:rPr>
        <w:t>that</w:t>
      </w:r>
      <w:r w:rsidRPr="004F1797">
        <w:rPr>
          <w:rFonts w:ascii="Arial" w:eastAsia="MS Mincho" w:hAnsi="Arial" w:cs="Arial"/>
          <w:sz w:val="28"/>
          <w:szCs w:val="28"/>
        </w:rPr>
        <w:t xml:space="preserve"> are apparent in the financial statements and yet will also be concerned with assuring the stakeholders that the company will continue to operate.</w:t>
      </w:r>
    </w:p>
    <w:p w14:paraId="1C59EF51" w14:textId="77777777" w:rsidR="004F1797" w:rsidRPr="004F1797" w:rsidRDefault="004F1797" w:rsidP="004F1797">
      <w:pPr>
        <w:rPr>
          <w:rFonts w:ascii="Arial" w:hAnsi="Arial" w:cs="Arial"/>
          <w:b/>
          <w:sz w:val="28"/>
        </w:rPr>
      </w:pPr>
      <w:r w:rsidRPr="004F1797">
        <w:rPr>
          <w:rFonts w:ascii="Arial" w:hAnsi="Arial" w:cs="Arial"/>
          <w:b/>
          <w:sz w:val="28"/>
        </w:rPr>
        <w:br w:type="page"/>
      </w:r>
    </w:p>
    <w:p w14:paraId="413EAB8D" w14:textId="77777777" w:rsidR="004F1797" w:rsidRPr="004F1797" w:rsidRDefault="004F1797" w:rsidP="004F1797">
      <w:pPr>
        <w:rPr>
          <w:rFonts w:ascii="Arial" w:hAnsi="Arial" w:cs="Arial"/>
          <w:b/>
          <w:sz w:val="28"/>
        </w:rPr>
      </w:pPr>
      <w:r w:rsidRPr="004F1797">
        <w:rPr>
          <w:rFonts w:ascii="Arial" w:hAnsi="Arial" w:cs="Arial"/>
          <w:b/>
          <w:sz w:val="28"/>
        </w:rPr>
        <w:lastRenderedPageBreak/>
        <w:t>CA 13.1 ABC AIRLINES (CONTINUED)</w:t>
      </w:r>
    </w:p>
    <w:p w14:paraId="1C4811BF" w14:textId="77777777" w:rsidR="004F1797" w:rsidRPr="004F1797" w:rsidRDefault="004F1797" w:rsidP="004F1797">
      <w:pPr>
        <w:rPr>
          <w:rFonts w:ascii="Arial" w:eastAsia="MS Mincho" w:hAnsi="Arial" w:cs="Arial"/>
          <w:b/>
          <w:sz w:val="24"/>
          <w:szCs w:val="24"/>
        </w:rPr>
      </w:pPr>
    </w:p>
    <w:p w14:paraId="13DD97D8" w14:textId="77777777" w:rsidR="004F1797" w:rsidRPr="004F1797" w:rsidRDefault="004F1797" w:rsidP="004F1797">
      <w:pPr>
        <w:rPr>
          <w:rFonts w:ascii="Arial" w:eastAsia="MS Mincho" w:hAnsi="Arial" w:cs="Arial"/>
          <w:b/>
          <w:sz w:val="28"/>
          <w:szCs w:val="28"/>
          <w:u w:val="single"/>
        </w:rPr>
      </w:pPr>
      <w:r w:rsidRPr="004F1797">
        <w:rPr>
          <w:rFonts w:ascii="Arial" w:eastAsia="MS Mincho" w:hAnsi="Arial" w:cs="Arial"/>
          <w:b/>
          <w:sz w:val="28"/>
          <w:szCs w:val="28"/>
          <w:u w:val="single"/>
        </w:rPr>
        <w:t>Analysis and Recommendations</w:t>
      </w:r>
    </w:p>
    <w:p w14:paraId="3716E993" w14:textId="77777777" w:rsidR="004F1797" w:rsidRPr="004F1797" w:rsidRDefault="004F1797" w:rsidP="004F1797">
      <w:pPr>
        <w:rPr>
          <w:rFonts w:ascii="Arial" w:eastAsia="MS Mincho" w:hAnsi="Arial" w:cs="Arial"/>
          <w:b/>
          <w:sz w:val="24"/>
          <w:szCs w:val="24"/>
        </w:rPr>
      </w:pPr>
    </w:p>
    <w:p w14:paraId="050B7769" w14:textId="77777777" w:rsidR="004F1797" w:rsidRPr="004F1797" w:rsidRDefault="004F1797" w:rsidP="004F1797">
      <w:pPr>
        <w:jc w:val="both"/>
        <w:rPr>
          <w:rFonts w:ascii="Arial" w:eastAsia="MS Mincho" w:hAnsi="Arial" w:cs="Arial"/>
          <w:sz w:val="28"/>
          <w:szCs w:val="28"/>
        </w:rPr>
      </w:pPr>
      <w:r w:rsidRPr="004F1797">
        <w:rPr>
          <w:rFonts w:ascii="Arial" w:eastAsia="MS Mincho" w:hAnsi="Arial" w:cs="Arial"/>
          <w:sz w:val="28"/>
          <w:szCs w:val="28"/>
        </w:rPr>
        <w:t>The issue here is accounting for the free flights. As already noted, these flights are similar to the Frequent Flyer Points.</w:t>
      </w:r>
    </w:p>
    <w:p w14:paraId="23F0A3CE" w14:textId="77777777" w:rsidR="004F1797" w:rsidRPr="004F1797" w:rsidRDefault="004F1797" w:rsidP="004F1797">
      <w:pPr>
        <w:jc w:val="both"/>
        <w:rPr>
          <w:rFonts w:ascii="Arial" w:eastAsia="MS Mincho" w:hAnsi="Arial" w:cs="Arial"/>
          <w:sz w:val="28"/>
          <w:szCs w:val="28"/>
        </w:rPr>
      </w:pPr>
    </w:p>
    <w:p w14:paraId="61C8D333" w14:textId="77777777" w:rsidR="004F1797" w:rsidRPr="004F1797" w:rsidRDefault="004F1797" w:rsidP="004F1797">
      <w:pPr>
        <w:jc w:val="both"/>
        <w:rPr>
          <w:rFonts w:ascii="Arial" w:eastAsia="MS Mincho" w:hAnsi="Arial" w:cs="Arial"/>
          <w:sz w:val="28"/>
          <w:szCs w:val="28"/>
        </w:rPr>
      </w:pPr>
      <w:r w:rsidRPr="004F1797">
        <w:rPr>
          <w:rFonts w:ascii="Arial" w:eastAsia="MS Mincho" w:hAnsi="Arial" w:cs="Arial"/>
          <w:sz w:val="28"/>
          <w:szCs w:val="28"/>
        </w:rPr>
        <w:t xml:space="preserve">One option is to treat them the same as the Frequent Flyer Points since they are, in substance, the same, i.e., the more you fly, the </w:t>
      </w:r>
      <w:proofErr w:type="gramStart"/>
      <w:r w:rsidRPr="004F1797">
        <w:rPr>
          <w:rFonts w:ascii="Arial" w:eastAsia="MS Mincho" w:hAnsi="Arial" w:cs="Arial"/>
          <w:sz w:val="28"/>
          <w:szCs w:val="28"/>
        </w:rPr>
        <w:t>more free</w:t>
      </w:r>
      <w:proofErr w:type="gramEnd"/>
      <w:r w:rsidRPr="004F1797">
        <w:rPr>
          <w:rFonts w:ascii="Arial" w:eastAsia="MS Mincho" w:hAnsi="Arial" w:cs="Arial"/>
          <w:sz w:val="28"/>
          <w:szCs w:val="28"/>
        </w:rPr>
        <w:t xml:space="preserve"> flights you earn. </w:t>
      </w:r>
    </w:p>
    <w:p w14:paraId="705B42A9" w14:textId="77777777" w:rsidR="004F1797" w:rsidRPr="004F1797" w:rsidRDefault="004F1797" w:rsidP="004F1797">
      <w:pPr>
        <w:jc w:val="both"/>
        <w:rPr>
          <w:rFonts w:ascii="Arial" w:eastAsia="MS Mincho" w:hAnsi="Arial" w:cs="Arial"/>
          <w:sz w:val="28"/>
          <w:szCs w:val="28"/>
        </w:rPr>
      </w:pPr>
    </w:p>
    <w:p w14:paraId="78194640" w14:textId="77777777" w:rsidR="004F1797" w:rsidRPr="004F1797" w:rsidRDefault="004F1797" w:rsidP="004F1797">
      <w:pPr>
        <w:jc w:val="both"/>
        <w:rPr>
          <w:rFonts w:ascii="Arial" w:eastAsia="MS Mincho" w:hAnsi="Arial" w:cs="Arial"/>
          <w:sz w:val="28"/>
          <w:szCs w:val="28"/>
        </w:rPr>
      </w:pPr>
      <w:r w:rsidRPr="004F1797">
        <w:rPr>
          <w:rFonts w:ascii="Arial" w:eastAsia="MS Mincho" w:hAnsi="Arial" w:cs="Arial"/>
          <w:sz w:val="28"/>
          <w:szCs w:val="28"/>
        </w:rPr>
        <w:t>In the notes to the financial statements for Frequent Flyer Points, ABC assumes that there is a cost to providing these free flights, which must be accrued and matched with the revenues. The revenues in question would be the revenues from the paid flights that would be recorded in the current period. The cost of the free flights should be tied to the current revenues as they are seen as an inducement to buy tickets and are therefore like advertising costs. Also, the program creates a liability to the customers since, as the customers fly more, ABC has a duty to them that cannot be avoided and the event obligating ABC is the fact that the customers have taken the flight. There is a measurement issue here since not all customers will complete the requirement for a free flight, i.e., five flights and, even if they do, not all customers will indeed take the free flight. ABC does have some history with these types of programs and this might help provide evidence as to the amount to be estimated although this is a new and different program. This treatment would not be used under IFRS.</w:t>
      </w:r>
    </w:p>
    <w:p w14:paraId="7CA90500" w14:textId="77777777" w:rsidR="004F1797" w:rsidRPr="004F1797" w:rsidRDefault="004F1797" w:rsidP="004F1797">
      <w:pPr>
        <w:jc w:val="both"/>
        <w:rPr>
          <w:rFonts w:ascii="Arial" w:eastAsia="MS Mincho" w:hAnsi="Arial" w:cs="Arial"/>
          <w:sz w:val="28"/>
          <w:szCs w:val="28"/>
        </w:rPr>
      </w:pPr>
    </w:p>
    <w:p w14:paraId="7B31C5A9" w14:textId="77777777" w:rsidR="004F1797" w:rsidRPr="004F1797" w:rsidRDefault="004F1797" w:rsidP="004F1797">
      <w:pPr>
        <w:jc w:val="both"/>
        <w:rPr>
          <w:rFonts w:ascii="Arial" w:eastAsia="MS Mincho" w:hAnsi="Arial" w:cs="Arial"/>
          <w:sz w:val="28"/>
          <w:szCs w:val="28"/>
        </w:rPr>
      </w:pPr>
      <w:r w:rsidRPr="004F1797">
        <w:rPr>
          <w:rFonts w:ascii="Arial" w:eastAsia="MS Mincho" w:hAnsi="Arial" w:cs="Arial"/>
          <w:sz w:val="28"/>
          <w:szCs w:val="28"/>
        </w:rPr>
        <w:t xml:space="preserve">In this case, the company could defer revenues to cover the potential future flights. In essence, the full amount of revenues from the ticket sold includes the flight taken and a potential future flight. Although ASPE does not explicitly refer to these types of plans, </w:t>
      </w:r>
      <w:smartTag w:uri="urn:schemas-microsoft-com:office:smarttags" w:element="stockticker">
        <w:r w:rsidRPr="004F1797">
          <w:rPr>
            <w:rFonts w:ascii="Arial" w:eastAsia="MS Mincho" w:hAnsi="Arial" w:cs="Arial"/>
            <w:sz w:val="28"/>
            <w:szCs w:val="28"/>
          </w:rPr>
          <w:t>IFRS</w:t>
        </w:r>
      </w:smartTag>
      <w:r w:rsidRPr="004F1797">
        <w:rPr>
          <w:rFonts w:ascii="Arial" w:eastAsia="MS Mincho" w:hAnsi="Arial" w:cs="Arial"/>
          <w:sz w:val="28"/>
          <w:szCs w:val="28"/>
        </w:rPr>
        <w:t xml:space="preserve"> deals with this in IFRS 15 – Revenue from Contracts with Customers. IFRS 15 requires accounting for the transaction as a performance obligation as part of a multiple element arrangement at the fair value of the possible free flight. This would decrease current revenue, as it is reallocated to the statement of financial position as a contract liability. The impact in the short-term is to increase the company’s losses. </w:t>
      </w:r>
    </w:p>
    <w:p w14:paraId="3F78DD8E" w14:textId="77777777" w:rsidR="004F1797" w:rsidRPr="004F1797" w:rsidRDefault="004F1797" w:rsidP="004F1797">
      <w:pPr>
        <w:rPr>
          <w:rFonts w:ascii="Arial" w:hAnsi="Arial" w:cs="Arial"/>
          <w:b/>
          <w:sz w:val="28"/>
        </w:rPr>
      </w:pPr>
      <w:r w:rsidRPr="004F1797">
        <w:rPr>
          <w:rFonts w:ascii="Arial" w:hAnsi="Arial" w:cs="Arial"/>
          <w:b/>
          <w:sz w:val="28"/>
        </w:rPr>
        <w:br w:type="page"/>
      </w:r>
    </w:p>
    <w:p w14:paraId="1AD85F7D" w14:textId="77777777" w:rsidR="004F1797" w:rsidRPr="004F1797" w:rsidRDefault="004F1797" w:rsidP="004F1797">
      <w:pPr>
        <w:rPr>
          <w:rFonts w:ascii="Arial" w:hAnsi="Arial" w:cs="Arial"/>
          <w:b/>
          <w:sz w:val="28"/>
        </w:rPr>
      </w:pPr>
      <w:r w:rsidRPr="004F1797">
        <w:rPr>
          <w:rFonts w:ascii="Arial" w:hAnsi="Arial" w:cs="Arial"/>
          <w:b/>
          <w:sz w:val="28"/>
        </w:rPr>
        <w:lastRenderedPageBreak/>
        <w:t>CA 13.1 ABC AIRLINES (CONTINUED)</w:t>
      </w:r>
    </w:p>
    <w:p w14:paraId="79D3FC26" w14:textId="77777777" w:rsidR="004F1797" w:rsidRPr="004F1797" w:rsidRDefault="004F1797" w:rsidP="004F1797">
      <w:pPr>
        <w:jc w:val="both"/>
        <w:rPr>
          <w:rFonts w:ascii="Arial" w:eastAsia="MS Mincho" w:hAnsi="Arial" w:cs="Arial"/>
          <w:sz w:val="28"/>
          <w:szCs w:val="28"/>
        </w:rPr>
      </w:pPr>
    </w:p>
    <w:p w14:paraId="547D316B" w14:textId="77777777" w:rsidR="004F1797" w:rsidRPr="004F1797" w:rsidRDefault="004F1797" w:rsidP="004F1797">
      <w:pPr>
        <w:jc w:val="both"/>
        <w:rPr>
          <w:rFonts w:ascii="Arial" w:eastAsia="MS Mincho" w:hAnsi="Arial" w:cs="Arial"/>
          <w:sz w:val="28"/>
          <w:szCs w:val="28"/>
        </w:rPr>
      </w:pPr>
      <w:r w:rsidRPr="004F1797">
        <w:rPr>
          <w:rFonts w:ascii="Arial" w:eastAsia="MS Mincho" w:hAnsi="Arial" w:cs="Arial"/>
          <w:sz w:val="28"/>
          <w:szCs w:val="28"/>
        </w:rPr>
        <w:t>When the free flights are taken by customers, the revenue would be earned which would then have a positive impact on earnings.</w:t>
      </w:r>
    </w:p>
    <w:p w14:paraId="61DDBA33" w14:textId="77777777" w:rsidR="004F1797" w:rsidRPr="004F1797" w:rsidRDefault="004F1797" w:rsidP="004F1797">
      <w:pPr>
        <w:rPr>
          <w:rFonts w:ascii="Arial" w:eastAsia="MS Mincho" w:hAnsi="Arial" w:cs="Arial"/>
          <w:sz w:val="28"/>
          <w:szCs w:val="28"/>
        </w:rPr>
      </w:pPr>
    </w:p>
    <w:p w14:paraId="123D18B0" w14:textId="77777777" w:rsidR="004F1797" w:rsidRPr="004F1797" w:rsidRDefault="004F1797" w:rsidP="004F1797">
      <w:pPr>
        <w:jc w:val="both"/>
        <w:rPr>
          <w:rFonts w:ascii="Arial" w:eastAsia="MS Mincho" w:hAnsi="Arial" w:cs="Arial"/>
          <w:sz w:val="28"/>
          <w:szCs w:val="28"/>
        </w:rPr>
      </w:pPr>
      <w:r w:rsidRPr="004F1797">
        <w:rPr>
          <w:rFonts w:ascii="Arial" w:eastAsia="MS Mincho" w:hAnsi="Arial" w:cs="Arial"/>
          <w:sz w:val="28"/>
          <w:szCs w:val="28"/>
        </w:rPr>
        <w:t xml:space="preserve">Another option is to note disclose the program only. This option would be based on the fact that there are minimal incremental costs for free flights. The plane will be flying anyway. In addition, it is difficult to measure how many people will earn and actually take these free flights. The only possible cost might be if a paying customer is bumped. Given increased competition, it is unlikely that the planes will always be full and ABC might protect itself against this by only allowing the free flights on certain flights that might not normally ever reach capacity. Note, however, that part of the latest restructuring strategy is to increase network profitability, which means filling up each plane. This might result in paying passengers being bumped in the future and therefore a real cost. </w:t>
      </w:r>
    </w:p>
    <w:p w14:paraId="4CE8C977" w14:textId="77777777" w:rsidR="004F1797" w:rsidRPr="004F1797" w:rsidRDefault="004F1797" w:rsidP="004F1797">
      <w:pPr>
        <w:jc w:val="both"/>
        <w:rPr>
          <w:rFonts w:ascii="Arial" w:eastAsia="MS Mincho" w:hAnsi="Arial" w:cs="Arial"/>
          <w:sz w:val="28"/>
          <w:szCs w:val="28"/>
        </w:rPr>
      </w:pPr>
    </w:p>
    <w:p w14:paraId="1985B68B" w14:textId="77777777" w:rsidR="004F1797" w:rsidRPr="004F1797" w:rsidRDefault="004F1797" w:rsidP="004F1797">
      <w:pPr>
        <w:jc w:val="both"/>
        <w:rPr>
          <w:rFonts w:ascii="Arial" w:eastAsia="MS Mincho" w:hAnsi="Arial" w:cs="Arial"/>
          <w:sz w:val="28"/>
          <w:szCs w:val="28"/>
        </w:rPr>
      </w:pPr>
      <w:r w:rsidRPr="004F1797">
        <w:rPr>
          <w:rFonts w:ascii="Arial" w:eastAsia="MS Mincho" w:hAnsi="Arial" w:cs="Arial"/>
          <w:sz w:val="28"/>
          <w:szCs w:val="28"/>
        </w:rPr>
        <w:t>Conservative accounting (deferral of revenues) in this situation, along with full disclosure, would be prudent for the company for both the frequent flyer program and the “Fly 5, Fly Free” program.</w:t>
      </w:r>
    </w:p>
    <w:p w14:paraId="39B8C3F2" w14:textId="77777777" w:rsidR="004F1797" w:rsidRPr="004F1797" w:rsidRDefault="004F1797" w:rsidP="004F1797">
      <w:pPr>
        <w:jc w:val="both"/>
        <w:rPr>
          <w:rFonts w:ascii="Arial" w:eastAsia="MS Mincho" w:hAnsi="Arial" w:cs="Arial"/>
          <w:sz w:val="28"/>
          <w:szCs w:val="28"/>
        </w:rPr>
      </w:pPr>
    </w:p>
    <w:p w14:paraId="0041DF67" w14:textId="77777777" w:rsidR="004F1797" w:rsidRPr="004F1797" w:rsidRDefault="004F1797" w:rsidP="004F1797">
      <w:pPr>
        <w:rPr>
          <w:rFonts w:ascii="Arial" w:eastAsia="MS Mincho" w:hAnsi="Arial" w:cs="Arial"/>
        </w:rPr>
      </w:pPr>
    </w:p>
    <w:p w14:paraId="7A2426A4" w14:textId="77777777" w:rsidR="004F1797" w:rsidRPr="004F1797" w:rsidRDefault="004F1797" w:rsidP="004F1797">
      <w:pPr>
        <w:rPr>
          <w:rFonts w:ascii="Arial" w:eastAsia="MS Mincho" w:hAnsi="Arial" w:cs="Arial"/>
        </w:rPr>
      </w:pPr>
    </w:p>
    <w:p w14:paraId="57EB5292" w14:textId="77777777" w:rsidR="004F1797" w:rsidRPr="004F1797" w:rsidRDefault="004F1797" w:rsidP="004F1797">
      <w:pPr>
        <w:keepNext/>
        <w:outlineLvl w:val="1"/>
        <w:rPr>
          <w:rFonts w:ascii="Arial" w:hAnsi="Arial" w:cs="Arial"/>
          <w:b/>
          <w:caps/>
          <w:sz w:val="16"/>
          <w:szCs w:val="16"/>
        </w:rPr>
      </w:pPr>
      <w:r w:rsidRPr="004F1797">
        <w:rPr>
          <w:rFonts w:ascii="Arial" w:hAnsi="Arial" w:cs="Arial"/>
          <w:b/>
          <w:caps/>
          <w:sz w:val="28"/>
        </w:rPr>
        <w:br w:type="page"/>
      </w:r>
    </w:p>
    <w:p w14:paraId="79CB8FF7" w14:textId="77777777" w:rsidR="004F1797" w:rsidRPr="004F1797" w:rsidRDefault="004F1797" w:rsidP="004F1797">
      <w:pPr>
        <w:keepNext/>
        <w:pBdr>
          <w:top w:val="single" w:sz="4" w:space="1" w:color="auto"/>
          <w:left w:val="single" w:sz="4" w:space="4" w:color="auto"/>
          <w:bottom w:val="single" w:sz="4" w:space="1" w:color="auto"/>
          <w:right w:val="single" w:sz="4" w:space="4" w:color="auto"/>
        </w:pBdr>
        <w:shd w:val="clear" w:color="auto" w:fill="C0C0C0"/>
        <w:jc w:val="center"/>
        <w:outlineLvl w:val="2"/>
        <w:rPr>
          <w:rFonts w:ascii="Arial" w:hAnsi="Arial" w:cs="Arial"/>
          <w:b/>
          <w:sz w:val="32"/>
        </w:rPr>
      </w:pPr>
      <w:bookmarkStart w:id="10" w:name="INTEGRATED_CASES"/>
      <w:r w:rsidRPr="004F1797">
        <w:rPr>
          <w:rFonts w:ascii="Arial" w:hAnsi="Arial" w:cs="Arial"/>
          <w:b/>
          <w:sz w:val="32"/>
        </w:rPr>
        <w:lastRenderedPageBreak/>
        <w:t>INTEGRATED CASES</w:t>
      </w:r>
    </w:p>
    <w:bookmarkEnd w:id="10"/>
    <w:p w14:paraId="115EEA46" w14:textId="77777777" w:rsidR="004F1797" w:rsidRPr="004F1797" w:rsidRDefault="004F1797" w:rsidP="004F1797">
      <w:pPr>
        <w:keepNext/>
        <w:outlineLvl w:val="1"/>
        <w:rPr>
          <w:rFonts w:ascii="Arial" w:hAnsi="Arial" w:cs="Arial"/>
          <w:b/>
          <w:caps/>
          <w:sz w:val="28"/>
        </w:rPr>
      </w:pPr>
    </w:p>
    <w:p w14:paraId="014E3682" w14:textId="77777777" w:rsidR="004F1797" w:rsidRPr="004F1797" w:rsidRDefault="004F1797" w:rsidP="004F1797">
      <w:pPr>
        <w:keepNext/>
        <w:outlineLvl w:val="1"/>
        <w:rPr>
          <w:rFonts w:ascii="Arial" w:hAnsi="Arial" w:cs="Arial"/>
          <w:b/>
          <w:caps/>
          <w:sz w:val="28"/>
        </w:rPr>
      </w:pPr>
      <w:r w:rsidRPr="004F1797">
        <w:rPr>
          <w:rFonts w:ascii="Arial" w:hAnsi="Arial" w:cs="Arial"/>
          <w:b/>
          <w:caps/>
          <w:sz w:val="28"/>
        </w:rPr>
        <w:t>IC 13.1 ENVIROCOMPANY LIMITED</w:t>
      </w:r>
    </w:p>
    <w:p w14:paraId="308DB9BF" w14:textId="77777777" w:rsidR="004F1797" w:rsidRPr="004F1797" w:rsidRDefault="004F1797" w:rsidP="004F1797">
      <w:pPr>
        <w:rPr>
          <w:rFonts w:ascii="Arial" w:eastAsia="MS Mincho" w:hAnsi="Arial" w:cs="Arial"/>
          <w:b/>
          <w:sz w:val="28"/>
        </w:rPr>
      </w:pPr>
    </w:p>
    <w:p w14:paraId="481BA7C8" w14:textId="77777777" w:rsidR="004F1797" w:rsidRPr="004F1797" w:rsidRDefault="004F1797" w:rsidP="004F1797">
      <w:pPr>
        <w:rPr>
          <w:rFonts w:ascii="Arial" w:eastAsia="MS Mincho" w:hAnsi="Arial" w:cs="Arial"/>
          <w:b/>
          <w:sz w:val="28"/>
          <w:u w:val="single"/>
        </w:rPr>
      </w:pPr>
      <w:r w:rsidRPr="004F1797">
        <w:rPr>
          <w:rFonts w:ascii="Arial" w:eastAsia="MS Mincho" w:hAnsi="Arial" w:cs="Arial"/>
          <w:b/>
          <w:sz w:val="28"/>
          <w:u w:val="single"/>
        </w:rPr>
        <w:t>Overview</w:t>
      </w:r>
    </w:p>
    <w:p w14:paraId="68008F5D" w14:textId="77777777" w:rsidR="004F1797" w:rsidRPr="004F1797" w:rsidRDefault="004F1797" w:rsidP="004F1797">
      <w:pPr>
        <w:rPr>
          <w:rFonts w:ascii="Arial" w:eastAsia="MS Mincho" w:hAnsi="Arial" w:cs="Arial"/>
          <w:b/>
          <w:sz w:val="28"/>
        </w:rPr>
      </w:pPr>
    </w:p>
    <w:p w14:paraId="7888D3EC" w14:textId="77777777" w:rsidR="004F1797" w:rsidRPr="004F1797" w:rsidRDefault="004F1797" w:rsidP="004F1797">
      <w:pPr>
        <w:jc w:val="both"/>
        <w:rPr>
          <w:rFonts w:ascii="Arial" w:eastAsia="MS Mincho" w:hAnsi="Arial" w:cs="Arial"/>
          <w:sz w:val="28"/>
          <w:szCs w:val="28"/>
        </w:rPr>
      </w:pPr>
      <w:r w:rsidRPr="004F1797">
        <w:rPr>
          <w:rFonts w:ascii="Arial" w:eastAsia="MS Mincho" w:hAnsi="Arial" w:cs="Arial"/>
          <w:sz w:val="28"/>
          <w:szCs w:val="28"/>
        </w:rPr>
        <w:t xml:space="preserve">This is a public entity (shares trade on a public stock exchange) and therefore, the statements must follow </w:t>
      </w:r>
      <w:smartTag w:uri="urn:schemas-microsoft-com:office:smarttags" w:element="stockticker">
        <w:r w:rsidRPr="004F1797">
          <w:rPr>
            <w:rFonts w:ascii="Arial" w:eastAsia="MS Mincho" w:hAnsi="Arial" w:cs="Arial"/>
            <w:sz w:val="28"/>
            <w:szCs w:val="28"/>
          </w:rPr>
          <w:t>IFRS</w:t>
        </w:r>
      </w:smartTag>
      <w:r w:rsidRPr="004F1797">
        <w:rPr>
          <w:rFonts w:ascii="Arial" w:eastAsia="MS Mincho" w:hAnsi="Arial" w:cs="Arial"/>
          <w:sz w:val="28"/>
          <w:szCs w:val="28"/>
        </w:rPr>
        <w:t>. The shareholders may not want the problem overemphasized since it might drive the share price down. Employees will likely feel the same way since they could lose their jobs if the company were forced to close. Management might be reluctant to disclose too much for the same reasons, especially until they figure out an acceptable/feasible plan of action. Furthermore, any negative disclosures reflect poor stewardship. Potential investors, on the other hand, would want full disclosure in order to assess the risks before investing. Whatever is disclosed could be used against the company by the public “at large” in an effort to protect themselves and the environment and also by lawyers in any lawsuits.</w:t>
      </w:r>
    </w:p>
    <w:p w14:paraId="34370F94" w14:textId="77777777" w:rsidR="004F1797" w:rsidRPr="004F1797" w:rsidRDefault="004F1797" w:rsidP="004F1797">
      <w:pPr>
        <w:jc w:val="both"/>
        <w:rPr>
          <w:rFonts w:ascii="Arial" w:eastAsia="MS Mincho" w:hAnsi="Arial" w:cs="Arial"/>
          <w:sz w:val="28"/>
          <w:szCs w:val="28"/>
        </w:rPr>
      </w:pPr>
    </w:p>
    <w:p w14:paraId="3F5D6A92" w14:textId="44F873C8" w:rsidR="004F1797" w:rsidRPr="004F1797" w:rsidRDefault="004F1797" w:rsidP="004F1797">
      <w:pPr>
        <w:jc w:val="both"/>
        <w:rPr>
          <w:rFonts w:ascii="Arial" w:eastAsia="MS Mincho" w:hAnsi="Arial" w:cs="Arial"/>
          <w:sz w:val="28"/>
          <w:szCs w:val="28"/>
        </w:rPr>
      </w:pPr>
      <w:r w:rsidRPr="004F1797">
        <w:rPr>
          <w:rFonts w:ascii="Arial" w:eastAsia="MS Mincho" w:hAnsi="Arial" w:cs="Arial"/>
          <w:sz w:val="28"/>
          <w:szCs w:val="28"/>
        </w:rPr>
        <w:t xml:space="preserve">Other users would be the government environmental agencies who might use the information against EL. The </w:t>
      </w:r>
      <w:r w:rsidR="008B7A92">
        <w:rPr>
          <w:rFonts w:ascii="Arial" w:eastAsia="MS Mincho" w:hAnsi="Arial" w:cs="Arial"/>
          <w:sz w:val="28"/>
          <w:szCs w:val="28"/>
        </w:rPr>
        <w:t>b</w:t>
      </w:r>
      <w:r w:rsidRPr="004F1797">
        <w:rPr>
          <w:rFonts w:ascii="Arial" w:eastAsia="MS Mincho" w:hAnsi="Arial" w:cs="Arial"/>
          <w:sz w:val="28"/>
          <w:szCs w:val="28"/>
        </w:rPr>
        <w:t xml:space="preserve">oard of </w:t>
      </w:r>
      <w:r w:rsidR="008B7A92">
        <w:rPr>
          <w:rFonts w:ascii="Arial" w:eastAsia="MS Mincho" w:hAnsi="Arial" w:cs="Arial"/>
          <w:sz w:val="28"/>
          <w:szCs w:val="28"/>
        </w:rPr>
        <w:t>d</w:t>
      </w:r>
      <w:r w:rsidRPr="004F1797">
        <w:rPr>
          <w:rFonts w:ascii="Arial" w:eastAsia="MS Mincho" w:hAnsi="Arial" w:cs="Arial"/>
          <w:sz w:val="28"/>
          <w:szCs w:val="28"/>
        </w:rPr>
        <w:t>irectors might resist disclosures that imply negligence or guilt since they might be held personally liable.</w:t>
      </w:r>
    </w:p>
    <w:p w14:paraId="7DCE39A7" w14:textId="77777777" w:rsidR="004F1797" w:rsidRPr="004F1797" w:rsidRDefault="004F1797" w:rsidP="004F1797">
      <w:pPr>
        <w:jc w:val="both"/>
        <w:rPr>
          <w:rFonts w:ascii="Arial" w:eastAsia="MS Mincho" w:hAnsi="Arial" w:cs="Arial"/>
          <w:sz w:val="28"/>
          <w:szCs w:val="28"/>
        </w:rPr>
      </w:pPr>
    </w:p>
    <w:p w14:paraId="6B86BAF8" w14:textId="77777777" w:rsidR="004F1797" w:rsidRPr="004F1797" w:rsidRDefault="004F1797" w:rsidP="004F1797">
      <w:pPr>
        <w:jc w:val="both"/>
        <w:rPr>
          <w:rFonts w:ascii="Arial" w:eastAsia="MS Mincho" w:hAnsi="Arial" w:cs="Arial"/>
          <w:sz w:val="28"/>
          <w:szCs w:val="28"/>
        </w:rPr>
      </w:pPr>
      <w:r w:rsidRPr="004F1797">
        <w:rPr>
          <w:rFonts w:ascii="Arial" w:eastAsia="MS Mincho" w:hAnsi="Arial" w:cs="Arial"/>
          <w:sz w:val="28"/>
          <w:szCs w:val="28"/>
        </w:rPr>
        <w:t>The controller will have to ensure transparency.</w:t>
      </w:r>
    </w:p>
    <w:p w14:paraId="2ABFAD50" w14:textId="77777777" w:rsidR="004F1797" w:rsidRPr="004F1797" w:rsidRDefault="004F1797" w:rsidP="004F1797">
      <w:pPr>
        <w:rPr>
          <w:rFonts w:ascii="Arial" w:eastAsia="MS Mincho" w:hAnsi="Arial" w:cs="Arial"/>
          <w:b/>
          <w:sz w:val="28"/>
        </w:rPr>
      </w:pPr>
    </w:p>
    <w:p w14:paraId="16689B39" w14:textId="77777777" w:rsidR="004F1797" w:rsidRPr="004F1797" w:rsidRDefault="004F1797" w:rsidP="004F1797">
      <w:pPr>
        <w:keepNext/>
        <w:outlineLvl w:val="1"/>
        <w:rPr>
          <w:rFonts w:ascii="Arial" w:hAnsi="Arial" w:cs="Arial"/>
          <w:b/>
          <w:caps/>
          <w:sz w:val="28"/>
        </w:rPr>
      </w:pPr>
      <w:r w:rsidRPr="004F1797">
        <w:rPr>
          <w:rFonts w:ascii="Arial" w:eastAsia="MS Mincho" w:hAnsi="Arial" w:cs="Arial"/>
          <w:sz w:val="28"/>
        </w:rPr>
        <w:br w:type="page"/>
      </w:r>
      <w:r w:rsidRPr="004F1797">
        <w:rPr>
          <w:rFonts w:ascii="Arial" w:hAnsi="Arial" w:cs="Arial"/>
          <w:b/>
          <w:caps/>
          <w:sz w:val="28"/>
        </w:rPr>
        <w:lastRenderedPageBreak/>
        <w:t xml:space="preserve">IC 13.1 ENVIROCOMPANY LIMITED </w:t>
      </w:r>
      <w:r w:rsidRPr="004F1797">
        <w:rPr>
          <w:rFonts w:ascii="Arial" w:hAnsi="Arial" w:cs="Arial"/>
          <w:b/>
          <w:sz w:val="28"/>
          <w:szCs w:val="28"/>
        </w:rPr>
        <w:t>(CONTINUED)</w:t>
      </w:r>
    </w:p>
    <w:p w14:paraId="4617A649" w14:textId="77777777" w:rsidR="004F1797" w:rsidRPr="004F1797" w:rsidRDefault="004F1797" w:rsidP="004F1797">
      <w:pPr>
        <w:rPr>
          <w:rFonts w:ascii="Arial" w:eastAsia="MS Mincho" w:hAnsi="Arial" w:cs="Arial"/>
          <w:sz w:val="28"/>
        </w:rPr>
      </w:pPr>
    </w:p>
    <w:p w14:paraId="14530A6D" w14:textId="77777777" w:rsidR="004F1797" w:rsidRPr="004F1797" w:rsidRDefault="004F1797" w:rsidP="004F1797">
      <w:pPr>
        <w:rPr>
          <w:rFonts w:ascii="Arial" w:eastAsia="MS Mincho" w:hAnsi="Arial" w:cs="Arial"/>
          <w:b/>
          <w:sz w:val="28"/>
          <w:u w:val="single"/>
        </w:rPr>
      </w:pPr>
      <w:r w:rsidRPr="004F1797">
        <w:rPr>
          <w:rFonts w:ascii="Arial" w:eastAsia="MS Mincho" w:hAnsi="Arial" w:cs="Arial"/>
          <w:b/>
          <w:sz w:val="28"/>
          <w:u w:val="single"/>
        </w:rPr>
        <w:t>Analysis and Recommendations</w:t>
      </w:r>
    </w:p>
    <w:p w14:paraId="50C3AB26" w14:textId="77777777" w:rsidR="004F1797" w:rsidRPr="004F1797" w:rsidRDefault="004F1797" w:rsidP="004F1797">
      <w:pPr>
        <w:rPr>
          <w:rFonts w:ascii="Arial" w:eastAsia="MS Mincho" w:hAnsi="Arial" w:cs="Arial"/>
          <w:b/>
          <w:sz w:val="28"/>
        </w:rPr>
      </w:pPr>
    </w:p>
    <w:p w14:paraId="7D89A971" w14:textId="77777777" w:rsidR="004F1797" w:rsidRPr="004F1797" w:rsidRDefault="004F1797" w:rsidP="004F1797">
      <w:pPr>
        <w:jc w:val="both"/>
        <w:rPr>
          <w:rFonts w:ascii="Arial" w:eastAsia="MS Mincho" w:hAnsi="Arial" w:cs="Arial"/>
          <w:sz w:val="28"/>
          <w:szCs w:val="28"/>
        </w:rPr>
      </w:pPr>
      <w:r w:rsidRPr="004F1797">
        <w:rPr>
          <w:rFonts w:ascii="Arial" w:eastAsia="MS Mincho" w:hAnsi="Arial" w:cs="Arial"/>
          <w:b/>
          <w:sz w:val="28"/>
          <w:szCs w:val="28"/>
        </w:rPr>
        <w:t>Issue:</w:t>
      </w:r>
      <w:r w:rsidRPr="004F1797">
        <w:rPr>
          <w:rFonts w:ascii="Arial" w:eastAsia="MS Mincho" w:hAnsi="Arial" w:cs="Arial"/>
          <w:sz w:val="28"/>
          <w:szCs w:val="28"/>
        </w:rPr>
        <w:t xml:space="preserve"> lawsuit</w:t>
      </w:r>
    </w:p>
    <w:p w14:paraId="25364FAF" w14:textId="77777777" w:rsidR="004F1797" w:rsidRPr="004F1797" w:rsidRDefault="004F1797" w:rsidP="004F1797">
      <w:pPr>
        <w:jc w:val="both"/>
        <w:rPr>
          <w:rFonts w:ascii="Arial" w:eastAsia="MS Mincho" w:hAnsi="Arial" w:cs="Arial"/>
          <w:sz w:val="28"/>
          <w:szCs w:val="28"/>
        </w:rPr>
      </w:pPr>
    </w:p>
    <w:p w14:paraId="2F9BBB53" w14:textId="4B86DB36" w:rsidR="004F1797" w:rsidRPr="004F1797" w:rsidRDefault="004F1797" w:rsidP="004F1797">
      <w:pPr>
        <w:jc w:val="both"/>
        <w:rPr>
          <w:rFonts w:ascii="Arial" w:eastAsia="MS Mincho" w:hAnsi="Arial" w:cs="Arial"/>
          <w:sz w:val="28"/>
          <w:szCs w:val="28"/>
        </w:rPr>
      </w:pPr>
      <w:r w:rsidRPr="004F1797">
        <w:rPr>
          <w:rFonts w:ascii="Arial" w:eastAsia="MS Mincho" w:hAnsi="Arial" w:cs="Arial"/>
          <w:sz w:val="28"/>
          <w:szCs w:val="28"/>
        </w:rPr>
        <w:t>Based on a strict interpretation of GAAP, there is no liability for potential lawsuits relating to the pollutants until the company is sued. Until that time there is no basis to estimate the potential loss and to make an accrual. Likewise, until the person actually sues the company, and a court rules against the company, there is an opportunity to avoid the potential obligation (i.e., hire good lawyers, present a good defence). The event that potentially obligates the entity may be the act of polluting, the act of a neighbouring company polluting</w:t>
      </w:r>
      <w:r w:rsidR="008B7A92">
        <w:rPr>
          <w:rFonts w:ascii="Arial" w:eastAsia="MS Mincho" w:hAnsi="Arial" w:cs="Arial"/>
          <w:sz w:val="28"/>
          <w:szCs w:val="28"/>
        </w:rPr>
        <w:t>,</w:t>
      </w:r>
      <w:r w:rsidRPr="004F1797">
        <w:rPr>
          <w:rFonts w:ascii="Arial" w:eastAsia="MS Mincho" w:hAnsi="Arial" w:cs="Arial"/>
          <w:sz w:val="28"/>
          <w:szCs w:val="28"/>
        </w:rPr>
        <w:t xml:space="preserve"> or the act of the person getting sick and, therefore, this may have already happened. However, as noted above, the obligation has not yet necessarily been established although the lawyers have acknowledged the potential for a class action suit. </w:t>
      </w:r>
      <w:smartTag w:uri="urn:schemas-microsoft-com:office:smarttags" w:element="stockticker">
        <w:r w:rsidRPr="004F1797">
          <w:rPr>
            <w:rFonts w:ascii="Arial" w:eastAsia="MS Mincho" w:hAnsi="Arial" w:cs="Arial"/>
            <w:sz w:val="28"/>
            <w:szCs w:val="28"/>
          </w:rPr>
          <w:t>IFRS</w:t>
        </w:r>
      </w:smartTag>
      <w:r w:rsidRPr="004F1797">
        <w:rPr>
          <w:rFonts w:ascii="Arial" w:eastAsia="MS Mincho" w:hAnsi="Arial" w:cs="Arial"/>
          <w:sz w:val="28"/>
          <w:szCs w:val="28"/>
        </w:rPr>
        <w:t xml:space="preserve"> requires accrual of a potential loss if occurrence of a future event is probable (more likely than not) and measurable. It does not sound as if this is the case here. </w:t>
      </w:r>
    </w:p>
    <w:p w14:paraId="046E3553" w14:textId="77777777" w:rsidR="004F1797" w:rsidRPr="004F1797" w:rsidRDefault="004F1797" w:rsidP="004F1797">
      <w:pPr>
        <w:jc w:val="both"/>
        <w:rPr>
          <w:rFonts w:ascii="Arial" w:eastAsia="MS Mincho" w:hAnsi="Arial" w:cs="Arial"/>
          <w:sz w:val="28"/>
          <w:szCs w:val="28"/>
        </w:rPr>
      </w:pPr>
    </w:p>
    <w:p w14:paraId="13006049" w14:textId="77777777" w:rsidR="004F1797" w:rsidRPr="004F1797" w:rsidRDefault="004F1797" w:rsidP="004F1797">
      <w:pPr>
        <w:jc w:val="both"/>
        <w:rPr>
          <w:rFonts w:ascii="Arial" w:eastAsia="MS Mincho" w:hAnsi="Arial" w:cs="Arial"/>
          <w:sz w:val="28"/>
          <w:szCs w:val="28"/>
        </w:rPr>
      </w:pPr>
      <w:r w:rsidRPr="004F1797">
        <w:rPr>
          <w:rFonts w:ascii="Arial" w:eastAsia="MS Mincho" w:hAnsi="Arial" w:cs="Arial"/>
          <w:sz w:val="28"/>
          <w:szCs w:val="28"/>
        </w:rPr>
        <w:t>Under ASPE, the threshold for the recording of a liability is more conservative. The accrual of a loss is recorded if the occurrence of a future confirming event is “likely,” meaning it has a high probability, and it is measurable. ASPE could be used if EL were a private company. Public knowledge of the company’s financial position would not be known, but the bank financing the business would be kept informed on a regular basis. If assets are used as security for loans, and these assets are nearing the end of their useful lives, the bank would want to know the specifics of any modernization plans for the pulp and paper mill.</w:t>
      </w:r>
    </w:p>
    <w:p w14:paraId="107A8DAA" w14:textId="77777777" w:rsidR="004F1797" w:rsidRPr="004F1797" w:rsidRDefault="004F1797" w:rsidP="004F1797">
      <w:pPr>
        <w:rPr>
          <w:rFonts w:ascii="Arial" w:eastAsia="MS Mincho" w:hAnsi="Arial" w:cs="Arial"/>
          <w:sz w:val="24"/>
          <w:szCs w:val="24"/>
        </w:rPr>
      </w:pPr>
    </w:p>
    <w:p w14:paraId="48996EA0" w14:textId="77777777" w:rsidR="004F1797" w:rsidRPr="004F1797" w:rsidRDefault="004F1797" w:rsidP="004F1797">
      <w:pPr>
        <w:rPr>
          <w:rFonts w:ascii="Arial" w:eastAsia="MS Mincho" w:hAnsi="Arial" w:cs="Arial"/>
          <w:sz w:val="24"/>
          <w:szCs w:val="24"/>
        </w:rPr>
      </w:pPr>
    </w:p>
    <w:p w14:paraId="4135CEFC" w14:textId="77777777" w:rsidR="004F1797" w:rsidRPr="004F1797" w:rsidRDefault="004F1797" w:rsidP="004F1797">
      <w:pPr>
        <w:rPr>
          <w:rFonts w:ascii="Arial" w:eastAsia="MS Mincho" w:hAnsi="Arial" w:cs="Arial"/>
          <w:sz w:val="24"/>
          <w:szCs w:val="24"/>
        </w:rPr>
      </w:pPr>
    </w:p>
    <w:p w14:paraId="485271BD" w14:textId="77777777" w:rsidR="004F1797" w:rsidRPr="004F1797" w:rsidRDefault="004F1797" w:rsidP="004F1797">
      <w:pPr>
        <w:rPr>
          <w:rFonts w:ascii="Arial" w:eastAsia="MS Mincho" w:hAnsi="Arial" w:cs="Arial"/>
          <w:sz w:val="24"/>
          <w:szCs w:val="24"/>
        </w:rPr>
      </w:pPr>
    </w:p>
    <w:p w14:paraId="1DE2317C" w14:textId="77777777" w:rsidR="004F1797" w:rsidRPr="004F1797" w:rsidRDefault="004F1797" w:rsidP="004F1797">
      <w:pPr>
        <w:rPr>
          <w:rFonts w:ascii="Arial" w:eastAsia="MS Mincho" w:hAnsi="Arial" w:cs="Arial"/>
          <w:sz w:val="24"/>
          <w:szCs w:val="24"/>
        </w:rPr>
      </w:pPr>
    </w:p>
    <w:p w14:paraId="09912303" w14:textId="77777777" w:rsidR="004F1797" w:rsidRPr="004F1797" w:rsidRDefault="004F1797" w:rsidP="004F1797">
      <w:pPr>
        <w:rPr>
          <w:rFonts w:ascii="Arial" w:eastAsia="MS Mincho" w:hAnsi="Arial" w:cs="Arial"/>
          <w:sz w:val="24"/>
          <w:szCs w:val="24"/>
        </w:rPr>
      </w:pPr>
    </w:p>
    <w:p w14:paraId="1FF8F013" w14:textId="77777777" w:rsidR="004F1797" w:rsidRPr="004F1797" w:rsidRDefault="004F1797" w:rsidP="004F1797">
      <w:pPr>
        <w:rPr>
          <w:rFonts w:ascii="Arial" w:eastAsia="MS Mincho" w:hAnsi="Arial" w:cs="Arial"/>
          <w:sz w:val="24"/>
          <w:szCs w:val="24"/>
        </w:rPr>
      </w:pPr>
    </w:p>
    <w:p w14:paraId="2C1ED568" w14:textId="77777777" w:rsidR="004F1797" w:rsidRPr="004F1797" w:rsidRDefault="004F1797" w:rsidP="004F1797">
      <w:pPr>
        <w:keepNext/>
        <w:outlineLvl w:val="1"/>
        <w:rPr>
          <w:rFonts w:ascii="Arial" w:hAnsi="Arial" w:cs="Arial"/>
          <w:b/>
          <w:caps/>
          <w:sz w:val="28"/>
        </w:rPr>
      </w:pPr>
      <w:r w:rsidRPr="004F1797">
        <w:rPr>
          <w:rFonts w:ascii="Arial" w:eastAsia="MS Mincho" w:hAnsi="Arial" w:cs="Arial"/>
          <w:sz w:val="28"/>
        </w:rPr>
        <w:br w:type="page"/>
      </w:r>
      <w:r w:rsidRPr="004F1797">
        <w:rPr>
          <w:rFonts w:ascii="Arial" w:hAnsi="Arial" w:cs="Arial"/>
          <w:b/>
          <w:caps/>
          <w:sz w:val="28"/>
        </w:rPr>
        <w:lastRenderedPageBreak/>
        <w:t xml:space="preserve">IC 13.1 ENVIROCOMPANY LIMITED </w:t>
      </w:r>
      <w:r w:rsidRPr="004F1797">
        <w:rPr>
          <w:rFonts w:ascii="Arial" w:hAnsi="Arial" w:cs="Arial"/>
          <w:b/>
          <w:sz w:val="28"/>
          <w:szCs w:val="28"/>
        </w:rPr>
        <w:t>(CONTINUED)</w:t>
      </w:r>
    </w:p>
    <w:p w14:paraId="35EDBBB7" w14:textId="77777777" w:rsidR="004F1797" w:rsidRPr="004F1797" w:rsidRDefault="004F1797" w:rsidP="004F1797">
      <w:pPr>
        <w:rPr>
          <w:rFonts w:ascii="Arial" w:eastAsia="MS Mincho" w:hAnsi="Arial" w:cs="Arial"/>
          <w:sz w:val="28"/>
          <w:szCs w:val="24"/>
        </w:rPr>
      </w:pPr>
    </w:p>
    <w:p w14:paraId="7C473983" w14:textId="36E1A2A7" w:rsidR="004F1797" w:rsidRPr="004F1797" w:rsidRDefault="004F1797" w:rsidP="004F1797">
      <w:pPr>
        <w:jc w:val="both"/>
        <w:rPr>
          <w:rFonts w:ascii="Arial" w:eastAsia="MS Mincho" w:hAnsi="Arial" w:cs="Arial"/>
          <w:sz w:val="28"/>
          <w:szCs w:val="28"/>
        </w:rPr>
      </w:pPr>
      <w:r w:rsidRPr="004F1797">
        <w:rPr>
          <w:rFonts w:ascii="Arial" w:eastAsia="MS Mincho" w:hAnsi="Arial" w:cs="Arial"/>
          <w:sz w:val="28"/>
          <w:szCs w:val="28"/>
        </w:rPr>
        <w:t xml:space="preserve">Note disclosure might be prudent; however, given that the person has only threatened to sue and has not actually done it, generally this would not be disclosed, as it is difficult to assess the probability that the person or others will actually sue. What about potential investors? Does management in all good conscience have to warn them? Also, if management is aware that their company is responsible for pollutants that are causing birth defects and related issues, they have an ethical obligation to fix the related problems. Given the increasing onus on </w:t>
      </w:r>
      <w:r w:rsidR="008B7A92">
        <w:rPr>
          <w:rFonts w:ascii="Arial" w:eastAsia="MS Mincho" w:hAnsi="Arial" w:cs="Arial"/>
          <w:sz w:val="28"/>
          <w:szCs w:val="28"/>
        </w:rPr>
        <w:t>b</w:t>
      </w:r>
      <w:r w:rsidRPr="004F1797">
        <w:rPr>
          <w:rFonts w:ascii="Arial" w:eastAsia="MS Mincho" w:hAnsi="Arial" w:cs="Arial"/>
          <w:sz w:val="28"/>
          <w:szCs w:val="28"/>
        </w:rPr>
        <w:t xml:space="preserve">oards of </w:t>
      </w:r>
      <w:r w:rsidR="008B7A92">
        <w:rPr>
          <w:rFonts w:ascii="Arial" w:eastAsia="MS Mincho" w:hAnsi="Arial" w:cs="Arial"/>
          <w:sz w:val="28"/>
          <w:szCs w:val="28"/>
        </w:rPr>
        <w:t>d</w:t>
      </w:r>
      <w:r w:rsidRPr="004F1797">
        <w:rPr>
          <w:rFonts w:ascii="Arial" w:eastAsia="MS Mincho" w:hAnsi="Arial" w:cs="Arial"/>
          <w:sz w:val="28"/>
          <w:szCs w:val="28"/>
        </w:rPr>
        <w:t xml:space="preserve">irectors to take full responsibility for the actions of the company, should they disclose the problem in order to protect themselves? </w:t>
      </w:r>
    </w:p>
    <w:p w14:paraId="53765538" w14:textId="77777777" w:rsidR="004F1797" w:rsidRPr="004F1797" w:rsidRDefault="004F1797" w:rsidP="004F1797">
      <w:pPr>
        <w:jc w:val="both"/>
        <w:rPr>
          <w:rFonts w:ascii="Arial" w:eastAsia="MS Mincho" w:hAnsi="Arial" w:cs="Arial"/>
          <w:sz w:val="28"/>
          <w:szCs w:val="28"/>
        </w:rPr>
      </w:pPr>
    </w:p>
    <w:p w14:paraId="7DB01E48" w14:textId="77777777" w:rsidR="004F1797" w:rsidRPr="004F1797" w:rsidRDefault="004F1797" w:rsidP="004F1797">
      <w:pPr>
        <w:jc w:val="both"/>
        <w:rPr>
          <w:rFonts w:ascii="Arial" w:eastAsia="MS Mincho" w:hAnsi="Arial" w:cs="Arial"/>
          <w:sz w:val="28"/>
          <w:szCs w:val="28"/>
        </w:rPr>
      </w:pPr>
      <w:r w:rsidRPr="004F1797">
        <w:rPr>
          <w:rFonts w:ascii="Arial" w:eastAsia="MS Mincho" w:hAnsi="Arial" w:cs="Arial"/>
          <w:sz w:val="28"/>
          <w:szCs w:val="28"/>
        </w:rPr>
        <w:t xml:space="preserve">Regarding the specific lawsuit threat, it is likely unnecessary to disclose it for the above-noted reasons (primarily the uncertainty and the fact that the loss from a potential lawsuit is not measurable). However, regarding the larger problem (i.e., the inescapable fact that the pollution is harmful), it could be argued that they should disclose. </w:t>
      </w:r>
    </w:p>
    <w:p w14:paraId="6886A14C" w14:textId="77777777" w:rsidR="004F1797" w:rsidRPr="004F1797" w:rsidRDefault="004F1797" w:rsidP="004F1797">
      <w:pPr>
        <w:rPr>
          <w:rFonts w:ascii="Arial" w:eastAsia="MS Mincho" w:hAnsi="Arial" w:cs="Arial"/>
          <w:sz w:val="28"/>
          <w:szCs w:val="28"/>
        </w:rPr>
      </w:pPr>
    </w:p>
    <w:p w14:paraId="0FE6C53E" w14:textId="77777777" w:rsidR="004F1797" w:rsidRPr="004F1797" w:rsidRDefault="004F1797" w:rsidP="004F1797">
      <w:pPr>
        <w:jc w:val="both"/>
        <w:rPr>
          <w:rFonts w:ascii="Arial" w:eastAsia="MS Mincho" w:hAnsi="Arial" w:cs="Arial"/>
          <w:sz w:val="28"/>
          <w:szCs w:val="28"/>
        </w:rPr>
      </w:pPr>
      <w:r w:rsidRPr="004F1797">
        <w:rPr>
          <w:rFonts w:ascii="Arial" w:eastAsia="MS Mincho" w:hAnsi="Arial" w:cs="Arial"/>
          <w:sz w:val="28"/>
          <w:szCs w:val="28"/>
        </w:rPr>
        <w:t>In conclusion, no disclosure is required since, at best, the threatened lawsuit is a contingent liability and it could be argued that it is unlikely that the company will suffer a material loss from it, especially since EL’s insurance will cover up to $5 million. There is no reason to alarm people unless they are aware that there is a real problem, and no reason to overemphasize this episode to the point of putting the company out of business.</w:t>
      </w:r>
    </w:p>
    <w:p w14:paraId="23298CD4" w14:textId="77777777" w:rsidR="004F1797" w:rsidRPr="004F1797" w:rsidRDefault="004F1797" w:rsidP="004F1797">
      <w:pPr>
        <w:rPr>
          <w:rFonts w:ascii="Arial" w:eastAsia="MS Mincho" w:hAnsi="Arial" w:cs="Arial"/>
          <w:b/>
          <w:sz w:val="24"/>
          <w:szCs w:val="24"/>
        </w:rPr>
      </w:pPr>
    </w:p>
    <w:p w14:paraId="0C0C686D" w14:textId="77777777" w:rsidR="004F1797" w:rsidRPr="004F1797" w:rsidRDefault="004F1797" w:rsidP="004F1797">
      <w:pPr>
        <w:jc w:val="both"/>
        <w:rPr>
          <w:rFonts w:ascii="Arial" w:eastAsia="MS Mincho" w:hAnsi="Arial" w:cs="Arial"/>
          <w:sz w:val="28"/>
          <w:szCs w:val="28"/>
        </w:rPr>
      </w:pPr>
      <w:r w:rsidRPr="004F1797">
        <w:rPr>
          <w:rFonts w:ascii="Arial" w:eastAsia="MS Mincho" w:hAnsi="Arial" w:cs="Arial"/>
          <w:b/>
          <w:sz w:val="28"/>
          <w:szCs w:val="28"/>
        </w:rPr>
        <w:t>Issue:</w:t>
      </w:r>
      <w:r w:rsidRPr="004F1797">
        <w:rPr>
          <w:rFonts w:ascii="Arial" w:eastAsia="MS Mincho" w:hAnsi="Arial" w:cs="Arial"/>
          <w:sz w:val="28"/>
          <w:szCs w:val="28"/>
        </w:rPr>
        <w:t xml:space="preserve"> asset retirement obligation/impairment:</w:t>
      </w:r>
    </w:p>
    <w:p w14:paraId="530ED50B" w14:textId="77777777" w:rsidR="004F1797" w:rsidRPr="004F1797" w:rsidRDefault="004F1797" w:rsidP="004F1797">
      <w:pPr>
        <w:jc w:val="both"/>
        <w:rPr>
          <w:rFonts w:ascii="Arial" w:eastAsia="MS Mincho" w:hAnsi="Arial" w:cs="Arial"/>
          <w:sz w:val="28"/>
          <w:szCs w:val="28"/>
        </w:rPr>
      </w:pPr>
    </w:p>
    <w:p w14:paraId="7B0FF0B7" w14:textId="77777777" w:rsidR="004F1797" w:rsidRPr="004F1797" w:rsidRDefault="004F1797" w:rsidP="004F1797">
      <w:pPr>
        <w:jc w:val="both"/>
        <w:rPr>
          <w:rFonts w:ascii="Arial" w:eastAsia="MS Mincho" w:hAnsi="Arial" w:cs="Arial"/>
          <w:sz w:val="28"/>
          <w:szCs w:val="28"/>
        </w:rPr>
      </w:pPr>
      <w:r w:rsidRPr="004F1797">
        <w:rPr>
          <w:rFonts w:ascii="Arial" w:eastAsia="MS Mincho" w:hAnsi="Arial" w:cs="Arial"/>
          <w:sz w:val="28"/>
          <w:szCs w:val="28"/>
        </w:rPr>
        <w:t xml:space="preserve">Little detail is given in the case regarding whether the company has an asset retirement obligation. Under </w:t>
      </w:r>
      <w:smartTag w:uri="urn:schemas-microsoft-com:office:smarttags" w:element="stockticker">
        <w:r w:rsidRPr="004F1797">
          <w:rPr>
            <w:rFonts w:ascii="Arial" w:eastAsia="MS Mincho" w:hAnsi="Arial" w:cs="Arial"/>
            <w:sz w:val="28"/>
            <w:szCs w:val="28"/>
          </w:rPr>
          <w:t>IFRS</w:t>
        </w:r>
      </w:smartTag>
      <w:r w:rsidRPr="004F1797">
        <w:rPr>
          <w:rFonts w:ascii="Arial" w:eastAsia="MS Mincho" w:hAnsi="Arial" w:cs="Arial"/>
          <w:sz w:val="28"/>
          <w:szCs w:val="28"/>
        </w:rPr>
        <w:t>, the company would have to accrue an obligation if there was a legal obligation or a constructive obligation.  Similarly, although little information is given in the case, and the old assets likely have small carrying amounts, the company should consider whether the assets are impaired.</w:t>
      </w:r>
    </w:p>
    <w:p w14:paraId="2D92A800" w14:textId="77777777" w:rsidR="004F1797" w:rsidRPr="004F1797" w:rsidRDefault="004F1797" w:rsidP="004F1797">
      <w:pPr>
        <w:rPr>
          <w:rFonts w:ascii="Arial" w:hAnsi="Arial" w:cs="Arial"/>
          <w:b/>
          <w:sz w:val="28"/>
        </w:rPr>
      </w:pPr>
    </w:p>
    <w:p w14:paraId="6E43C3DD" w14:textId="77777777" w:rsidR="004F1797" w:rsidRPr="004F1797" w:rsidRDefault="004F1797" w:rsidP="004F1797">
      <w:pPr>
        <w:rPr>
          <w:rFonts w:ascii="Arial" w:hAnsi="Arial" w:cs="Arial"/>
          <w:b/>
          <w:sz w:val="28"/>
        </w:rPr>
      </w:pPr>
      <w:r w:rsidRPr="004F1797">
        <w:rPr>
          <w:rFonts w:ascii="Arial" w:hAnsi="Arial" w:cs="Arial"/>
          <w:b/>
          <w:sz w:val="28"/>
        </w:rPr>
        <w:br w:type="page"/>
      </w:r>
      <w:r w:rsidRPr="004F1797">
        <w:rPr>
          <w:rFonts w:ascii="Arial" w:hAnsi="Arial" w:cs="Arial"/>
          <w:b/>
          <w:sz w:val="28"/>
        </w:rPr>
        <w:lastRenderedPageBreak/>
        <w:t>IC 13.2 LANDFILL LIMITED</w:t>
      </w:r>
    </w:p>
    <w:p w14:paraId="38BDFA82" w14:textId="77777777" w:rsidR="004F1797" w:rsidRPr="004F1797" w:rsidRDefault="004F1797" w:rsidP="004F1797">
      <w:pPr>
        <w:spacing w:line="320" w:lineRule="exact"/>
        <w:rPr>
          <w:rFonts w:ascii="Arial" w:hAnsi="Arial" w:cs="Arial"/>
          <w:b/>
          <w:sz w:val="28"/>
          <w:szCs w:val="24"/>
        </w:rPr>
      </w:pPr>
    </w:p>
    <w:p w14:paraId="6B402591" w14:textId="77777777" w:rsidR="004F1797" w:rsidRPr="004F1797" w:rsidRDefault="004F1797" w:rsidP="004F1797">
      <w:pPr>
        <w:spacing w:line="320" w:lineRule="exact"/>
        <w:rPr>
          <w:rFonts w:ascii="Arial" w:hAnsi="Arial" w:cs="Arial"/>
          <w:b/>
          <w:sz w:val="28"/>
          <w:szCs w:val="24"/>
          <w:u w:val="single"/>
        </w:rPr>
      </w:pPr>
      <w:r w:rsidRPr="004F1797">
        <w:rPr>
          <w:rFonts w:ascii="Arial" w:hAnsi="Arial" w:cs="Arial"/>
          <w:b/>
          <w:sz w:val="28"/>
          <w:szCs w:val="24"/>
          <w:u w:val="single"/>
        </w:rPr>
        <w:t>Overview</w:t>
      </w:r>
    </w:p>
    <w:p w14:paraId="16EE0B70" w14:textId="77777777" w:rsidR="004F1797" w:rsidRPr="004F1797" w:rsidRDefault="004F1797" w:rsidP="004F1797">
      <w:pPr>
        <w:spacing w:line="320" w:lineRule="exact"/>
        <w:rPr>
          <w:rFonts w:ascii="Arial" w:hAnsi="Arial" w:cs="Arial"/>
          <w:b/>
          <w:sz w:val="28"/>
          <w:szCs w:val="24"/>
        </w:rPr>
      </w:pPr>
    </w:p>
    <w:p w14:paraId="4539808F" w14:textId="77777777" w:rsidR="004F1797" w:rsidRPr="004F1797" w:rsidRDefault="004F1797" w:rsidP="004F1797">
      <w:pPr>
        <w:spacing w:line="320" w:lineRule="exact"/>
        <w:jc w:val="both"/>
        <w:rPr>
          <w:rFonts w:ascii="Arial" w:hAnsi="Arial" w:cs="Arial"/>
          <w:sz w:val="28"/>
          <w:szCs w:val="28"/>
        </w:rPr>
      </w:pPr>
      <w:r w:rsidRPr="004F1797">
        <w:rPr>
          <w:rFonts w:ascii="Arial" w:hAnsi="Arial" w:cs="Arial"/>
          <w:sz w:val="28"/>
          <w:szCs w:val="28"/>
        </w:rPr>
        <w:t>LL is in the waste disposal business and as such, environmental concerns increase the business risk. The company has many users of its financial statements. Nova Bank, which financed the acquisitions, will use the financial statements to assess cash flows. The government might use the financial statements to assess whether the company is in compliance with regulations with respect to closure and post-closure activities, etc. The financial statements will also be used by existing and potential customers who will look to see if LL is stable and in compliance with environmental standards prior to entering into waste removal contracts. A final user is the purchaser’s lawyers who will use the financial statements to perhaps assess what the company is worth in terms of negotiating a potential settlement regarding the toxins that are leaking (since LL has guaranteed toxin-free land).</w:t>
      </w:r>
    </w:p>
    <w:p w14:paraId="4A05C29E" w14:textId="77777777" w:rsidR="004F1797" w:rsidRPr="004F1797" w:rsidRDefault="004F1797" w:rsidP="004F1797">
      <w:pPr>
        <w:spacing w:line="320" w:lineRule="exact"/>
        <w:rPr>
          <w:rFonts w:ascii="Arial" w:hAnsi="Arial" w:cs="Arial"/>
          <w:sz w:val="24"/>
          <w:szCs w:val="24"/>
        </w:rPr>
      </w:pPr>
    </w:p>
    <w:p w14:paraId="5A080AFA" w14:textId="77777777" w:rsidR="004F1797" w:rsidRPr="004F1797" w:rsidRDefault="004F1797" w:rsidP="004F1797">
      <w:pPr>
        <w:jc w:val="both"/>
        <w:rPr>
          <w:rFonts w:ascii="Arial" w:hAnsi="Arial" w:cs="Arial"/>
          <w:sz w:val="28"/>
          <w:szCs w:val="28"/>
        </w:rPr>
      </w:pPr>
      <w:r w:rsidRPr="004F1797">
        <w:rPr>
          <w:rFonts w:ascii="Arial" w:hAnsi="Arial" w:cs="Arial"/>
          <w:sz w:val="28"/>
          <w:szCs w:val="28"/>
        </w:rPr>
        <w:t>The fact that the financial statements are being audited is an indication that many stakeholders are interested in reliable and relevant information about the company. As a private company, LL may use ASPE or IFRS.  Management is interested in any differences between the two.</w:t>
      </w:r>
    </w:p>
    <w:p w14:paraId="019A0206" w14:textId="77777777" w:rsidR="004F1797" w:rsidRPr="004F1797" w:rsidRDefault="004F1797" w:rsidP="004F1797">
      <w:pPr>
        <w:jc w:val="both"/>
        <w:rPr>
          <w:rFonts w:ascii="Arial" w:hAnsi="Arial" w:cs="Arial"/>
          <w:sz w:val="28"/>
          <w:szCs w:val="28"/>
        </w:rPr>
      </w:pPr>
    </w:p>
    <w:p w14:paraId="0C4C548F" w14:textId="77777777" w:rsidR="004F1797" w:rsidRPr="004F1797" w:rsidRDefault="004F1797" w:rsidP="004F1797">
      <w:pPr>
        <w:jc w:val="both"/>
        <w:rPr>
          <w:rFonts w:ascii="Arial" w:hAnsi="Arial" w:cs="Arial"/>
          <w:sz w:val="28"/>
          <w:szCs w:val="28"/>
        </w:rPr>
      </w:pPr>
      <w:r w:rsidRPr="004F1797">
        <w:rPr>
          <w:rFonts w:ascii="Arial" w:hAnsi="Arial" w:cs="Arial"/>
          <w:sz w:val="28"/>
          <w:szCs w:val="28"/>
        </w:rPr>
        <w:t>As the auditor, this is a new client and so the risk is greater, especially given the number of users and the potential lawsuit. Care must be taken to ensure that LL is not overstating income or net assets.</w:t>
      </w:r>
    </w:p>
    <w:p w14:paraId="6754A426" w14:textId="77777777" w:rsidR="004F1797" w:rsidRPr="004F1797" w:rsidRDefault="004F1797" w:rsidP="004F1797">
      <w:pPr>
        <w:rPr>
          <w:rFonts w:ascii="Arial" w:hAnsi="Arial" w:cs="Arial"/>
          <w:b/>
          <w:sz w:val="28"/>
        </w:rPr>
      </w:pPr>
    </w:p>
    <w:p w14:paraId="352A45F8" w14:textId="77777777" w:rsidR="004F1797" w:rsidRPr="004F1797" w:rsidRDefault="004F1797" w:rsidP="004F1797">
      <w:pPr>
        <w:jc w:val="both"/>
        <w:rPr>
          <w:rFonts w:ascii="Arial" w:hAnsi="Arial" w:cs="Arial"/>
          <w:b/>
          <w:caps/>
          <w:sz w:val="28"/>
        </w:rPr>
      </w:pPr>
      <w:r w:rsidRPr="004F1797">
        <w:rPr>
          <w:rFonts w:ascii="Arial" w:hAnsi="Arial" w:cs="Arial"/>
          <w:b/>
          <w:caps/>
          <w:sz w:val="28"/>
        </w:rPr>
        <w:br w:type="page"/>
      </w:r>
      <w:r w:rsidRPr="004F1797">
        <w:rPr>
          <w:rFonts w:ascii="Arial" w:hAnsi="Arial" w:cs="Arial"/>
          <w:b/>
          <w:sz w:val="28"/>
        </w:rPr>
        <w:lastRenderedPageBreak/>
        <w:t>IC 13.2 LANDFILL LIMITED</w:t>
      </w:r>
      <w:r w:rsidRPr="004F1797">
        <w:rPr>
          <w:rFonts w:ascii="Arial" w:hAnsi="Arial" w:cs="Arial"/>
          <w:b/>
          <w:sz w:val="28"/>
          <w:szCs w:val="28"/>
        </w:rPr>
        <w:t xml:space="preserve"> (CONTINUED)</w:t>
      </w:r>
    </w:p>
    <w:p w14:paraId="31CB1C80" w14:textId="77777777" w:rsidR="004F1797" w:rsidRPr="004F1797" w:rsidRDefault="004F1797" w:rsidP="004F1797">
      <w:pPr>
        <w:jc w:val="both"/>
        <w:rPr>
          <w:rFonts w:ascii="Arial" w:hAnsi="Arial" w:cs="Arial"/>
          <w:sz w:val="28"/>
          <w:szCs w:val="28"/>
        </w:rPr>
      </w:pPr>
    </w:p>
    <w:p w14:paraId="5811396F" w14:textId="77777777" w:rsidR="004F1797" w:rsidRPr="004F1797" w:rsidRDefault="004F1797" w:rsidP="004F1797">
      <w:pPr>
        <w:spacing w:line="320" w:lineRule="exact"/>
        <w:rPr>
          <w:rFonts w:ascii="Arial" w:hAnsi="Arial" w:cs="Arial"/>
          <w:b/>
          <w:sz w:val="28"/>
          <w:szCs w:val="24"/>
          <w:u w:val="single"/>
        </w:rPr>
      </w:pPr>
      <w:r w:rsidRPr="004F1797">
        <w:rPr>
          <w:rFonts w:ascii="Arial" w:hAnsi="Arial" w:cs="Arial"/>
          <w:b/>
          <w:sz w:val="28"/>
          <w:szCs w:val="24"/>
          <w:u w:val="single"/>
        </w:rPr>
        <w:t>Analysis and recommendations</w:t>
      </w:r>
    </w:p>
    <w:p w14:paraId="27D5367C" w14:textId="77777777" w:rsidR="004F1797" w:rsidRPr="004F1797" w:rsidRDefault="004F1797" w:rsidP="004F1797">
      <w:pPr>
        <w:rPr>
          <w:rFonts w:ascii="Arial" w:hAnsi="Arial" w:cs="Arial"/>
          <w:b/>
          <w:sz w:val="28"/>
        </w:rPr>
      </w:pPr>
    </w:p>
    <w:p w14:paraId="399800C0" w14:textId="77777777" w:rsidR="004F1797" w:rsidRPr="004F1797" w:rsidRDefault="004F1797" w:rsidP="004F1797">
      <w:pPr>
        <w:jc w:val="both"/>
        <w:rPr>
          <w:rFonts w:ascii="Arial" w:hAnsi="Arial" w:cs="Arial"/>
          <w:iCs/>
          <w:sz w:val="28"/>
          <w:szCs w:val="28"/>
        </w:rPr>
      </w:pPr>
      <w:r w:rsidRPr="004F1797">
        <w:rPr>
          <w:rFonts w:ascii="Arial" w:hAnsi="Arial" w:cs="Arial"/>
          <w:b/>
          <w:iCs/>
          <w:sz w:val="28"/>
          <w:szCs w:val="28"/>
        </w:rPr>
        <w:t>Issue:</w:t>
      </w:r>
      <w:r w:rsidRPr="004F1797">
        <w:rPr>
          <w:rFonts w:ascii="Arial" w:hAnsi="Arial" w:cs="Arial"/>
          <w:iCs/>
          <w:sz w:val="28"/>
          <w:szCs w:val="28"/>
        </w:rPr>
        <w:t xml:space="preserve"> Asset retirement obligations/impairment</w:t>
      </w:r>
    </w:p>
    <w:p w14:paraId="17618717" w14:textId="77777777" w:rsidR="004F1797" w:rsidRPr="004F1797" w:rsidRDefault="004F1797" w:rsidP="004F1797">
      <w:pPr>
        <w:jc w:val="both"/>
        <w:rPr>
          <w:rFonts w:ascii="Arial" w:hAnsi="Arial" w:cs="Arial"/>
          <w:sz w:val="28"/>
          <w:szCs w:val="28"/>
        </w:rPr>
      </w:pPr>
    </w:p>
    <w:p w14:paraId="13883FD2" w14:textId="77777777" w:rsidR="004F1797" w:rsidRPr="004F1797" w:rsidRDefault="004F1797" w:rsidP="004F1797">
      <w:pPr>
        <w:jc w:val="both"/>
        <w:rPr>
          <w:rFonts w:ascii="Arial" w:hAnsi="Arial" w:cs="Arial"/>
          <w:sz w:val="28"/>
          <w:szCs w:val="28"/>
        </w:rPr>
      </w:pPr>
      <w:r w:rsidRPr="004F1797">
        <w:rPr>
          <w:rFonts w:ascii="Arial" w:hAnsi="Arial" w:cs="Arial"/>
          <w:sz w:val="28"/>
          <w:szCs w:val="28"/>
        </w:rPr>
        <w:t>Since the government regulations require capping, closure, and post-closure activities, a legal obligation exists and a liability must be recognized as soon as measurable. The obligation would be measured at the best estimate of the expenditure required to settle the present obligation.</w:t>
      </w:r>
    </w:p>
    <w:p w14:paraId="6D05132F" w14:textId="77777777" w:rsidR="004F1797" w:rsidRPr="004F1797" w:rsidRDefault="004F1797" w:rsidP="004F1797">
      <w:pPr>
        <w:jc w:val="both"/>
        <w:rPr>
          <w:rFonts w:ascii="Arial" w:hAnsi="Arial" w:cs="Arial"/>
          <w:sz w:val="28"/>
          <w:szCs w:val="28"/>
        </w:rPr>
      </w:pPr>
    </w:p>
    <w:p w14:paraId="76BDDF3E" w14:textId="77777777" w:rsidR="004F1797" w:rsidRPr="004F1797" w:rsidRDefault="004F1797" w:rsidP="004F1797">
      <w:pPr>
        <w:jc w:val="both"/>
        <w:rPr>
          <w:rFonts w:ascii="Arial" w:hAnsi="Arial" w:cs="Arial"/>
          <w:sz w:val="28"/>
          <w:szCs w:val="28"/>
        </w:rPr>
      </w:pPr>
      <w:r w:rsidRPr="004F1797">
        <w:rPr>
          <w:rFonts w:ascii="Arial" w:hAnsi="Arial" w:cs="Arial"/>
          <w:sz w:val="28"/>
          <w:szCs w:val="28"/>
        </w:rPr>
        <w:t xml:space="preserve">It is also prudent to ensure that the liability is accrued since LL must pay for cleanup where toxins are found subsequent to the sale of land. There is an additional risk here since the land sold by LL recently has been found to contain toxins. </w:t>
      </w:r>
    </w:p>
    <w:p w14:paraId="6D2A4063" w14:textId="77777777" w:rsidR="004F1797" w:rsidRPr="004F1797" w:rsidRDefault="004F1797" w:rsidP="004F1797">
      <w:pPr>
        <w:jc w:val="both"/>
        <w:rPr>
          <w:rFonts w:ascii="Arial" w:hAnsi="Arial" w:cs="Arial"/>
          <w:sz w:val="28"/>
          <w:szCs w:val="28"/>
        </w:rPr>
      </w:pPr>
    </w:p>
    <w:p w14:paraId="08F50157" w14:textId="0929B651" w:rsidR="004F1797" w:rsidRPr="004F1797" w:rsidRDefault="004F1797" w:rsidP="004F1797">
      <w:pPr>
        <w:jc w:val="both"/>
        <w:rPr>
          <w:rFonts w:ascii="Arial" w:hAnsi="Arial" w:cs="Arial"/>
          <w:sz w:val="28"/>
          <w:szCs w:val="28"/>
        </w:rPr>
      </w:pPr>
      <w:r w:rsidRPr="004F1797">
        <w:rPr>
          <w:rFonts w:ascii="Arial" w:hAnsi="Arial" w:cs="Arial"/>
          <w:sz w:val="28"/>
          <w:szCs w:val="28"/>
        </w:rPr>
        <w:t xml:space="preserve">The amount would be added to the cost of the land. The treatment would essentially be the same under ASPE and </w:t>
      </w:r>
      <w:smartTag w:uri="urn:schemas-microsoft-com:office:smarttags" w:element="stockticker">
        <w:r w:rsidRPr="004F1797">
          <w:rPr>
            <w:rFonts w:ascii="Arial" w:hAnsi="Arial" w:cs="Arial"/>
            <w:sz w:val="28"/>
            <w:szCs w:val="28"/>
          </w:rPr>
          <w:t>IFRS</w:t>
        </w:r>
      </w:smartTag>
      <w:r w:rsidR="0000328D">
        <w:rPr>
          <w:rFonts w:ascii="Arial" w:hAnsi="Arial" w:cs="Arial"/>
          <w:sz w:val="28"/>
          <w:szCs w:val="28"/>
        </w:rPr>
        <w:t>,</w:t>
      </w:r>
      <w:r w:rsidRPr="004F1797">
        <w:rPr>
          <w:rFonts w:ascii="Arial" w:hAnsi="Arial" w:cs="Arial"/>
          <w:sz w:val="28"/>
          <w:szCs w:val="28"/>
        </w:rPr>
        <w:t xml:space="preserve"> however the measurement might differ. Under ASPE, if there is a range of values, the company would pick the most likely estimate within the range unless this amount was not determinable. In that case the lowest amount in the range would be accrued. Under </w:t>
      </w:r>
      <w:smartTag w:uri="urn:schemas-microsoft-com:office:smarttags" w:element="stockticker">
        <w:r w:rsidRPr="004F1797">
          <w:rPr>
            <w:rFonts w:ascii="Arial" w:hAnsi="Arial" w:cs="Arial"/>
            <w:sz w:val="28"/>
            <w:szCs w:val="28"/>
          </w:rPr>
          <w:t>IFRS</w:t>
        </w:r>
      </w:smartTag>
      <w:r w:rsidRPr="004F1797">
        <w:rPr>
          <w:rFonts w:ascii="Arial" w:hAnsi="Arial" w:cs="Arial"/>
          <w:sz w:val="28"/>
          <w:szCs w:val="28"/>
        </w:rPr>
        <w:t xml:space="preserve">, the amount would be measured at the probability-weighted expected value. </w:t>
      </w:r>
    </w:p>
    <w:p w14:paraId="3A412552" w14:textId="77777777" w:rsidR="004F1797" w:rsidRPr="004F1797" w:rsidRDefault="004F1797" w:rsidP="004F1797">
      <w:pPr>
        <w:jc w:val="both"/>
        <w:rPr>
          <w:rFonts w:ascii="Arial" w:hAnsi="Arial" w:cs="Arial"/>
          <w:sz w:val="28"/>
          <w:szCs w:val="28"/>
        </w:rPr>
      </w:pPr>
    </w:p>
    <w:p w14:paraId="704195E6" w14:textId="77777777" w:rsidR="004F1797" w:rsidRPr="004F1797" w:rsidRDefault="004F1797" w:rsidP="004F1797">
      <w:pPr>
        <w:jc w:val="both"/>
        <w:rPr>
          <w:rFonts w:ascii="Arial" w:hAnsi="Arial" w:cs="Arial"/>
          <w:sz w:val="28"/>
          <w:szCs w:val="28"/>
        </w:rPr>
      </w:pPr>
      <w:r w:rsidRPr="004F1797">
        <w:rPr>
          <w:rFonts w:ascii="Arial" w:hAnsi="Arial" w:cs="Arial"/>
          <w:sz w:val="28"/>
          <w:szCs w:val="28"/>
        </w:rPr>
        <w:t>Care should be taken to assess the existing landfill sites to ensure that the value is not impaired. The potential lawsuit represents a change in circumstances that might signal impairment.</w:t>
      </w:r>
    </w:p>
    <w:p w14:paraId="1F2093F7" w14:textId="77777777" w:rsidR="004F1797" w:rsidRPr="004F1797" w:rsidRDefault="004F1797" w:rsidP="004F1797">
      <w:pPr>
        <w:rPr>
          <w:rFonts w:ascii="Arial" w:hAnsi="Arial" w:cs="Arial"/>
          <w:sz w:val="24"/>
          <w:szCs w:val="24"/>
        </w:rPr>
      </w:pPr>
      <w:r w:rsidRPr="004F1797">
        <w:rPr>
          <w:rFonts w:ascii="Arial" w:hAnsi="Arial" w:cs="Arial"/>
          <w:sz w:val="24"/>
          <w:szCs w:val="24"/>
        </w:rPr>
        <w:br w:type="page"/>
      </w:r>
    </w:p>
    <w:p w14:paraId="3FD92480" w14:textId="77777777" w:rsidR="004F1797" w:rsidRPr="004F1797" w:rsidRDefault="004F1797" w:rsidP="004F1797">
      <w:pPr>
        <w:jc w:val="both"/>
        <w:rPr>
          <w:rFonts w:ascii="Arial" w:hAnsi="Arial" w:cs="Arial"/>
          <w:b/>
          <w:caps/>
          <w:sz w:val="28"/>
        </w:rPr>
      </w:pPr>
      <w:r w:rsidRPr="004F1797">
        <w:rPr>
          <w:rFonts w:ascii="Arial" w:hAnsi="Arial" w:cs="Arial"/>
          <w:b/>
          <w:sz w:val="28"/>
        </w:rPr>
        <w:lastRenderedPageBreak/>
        <w:t>IC 13.2 LANDFILL LIMITED</w:t>
      </w:r>
      <w:r w:rsidRPr="004F1797">
        <w:rPr>
          <w:rFonts w:ascii="Arial" w:hAnsi="Arial" w:cs="Arial"/>
          <w:b/>
          <w:sz w:val="28"/>
          <w:szCs w:val="28"/>
        </w:rPr>
        <w:t xml:space="preserve"> (CONTINUED)</w:t>
      </w:r>
    </w:p>
    <w:p w14:paraId="085A1E11" w14:textId="77777777" w:rsidR="004F1797" w:rsidRPr="004F1797" w:rsidRDefault="004F1797" w:rsidP="004F1797">
      <w:pPr>
        <w:rPr>
          <w:rFonts w:ascii="Arial" w:hAnsi="Arial" w:cs="Arial"/>
          <w:sz w:val="24"/>
          <w:szCs w:val="24"/>
        </w:rPr>
      </w:pPr>
    </w:p>
    <w:p w14:paraId="0440244F" w14:textId="77777777" w:rsidR="004F1797" w:rsidRPr="004F1797" w:rsidRDefault="004F1797" w:rsidP="004F1797">
      <w:pPr>
        <w:rPr>
          <w:rFonts w:ascii="Arial" w:hAnsi="Arial" w:cs="Arial"/>
          <w:iCs/>
          <w:sz w:val="28"/>
          <w:szCs w:val="28"/>
        </w:rPr>
      </w:pPr>
      <w:r w:rsidRPr="004F1797">
        <w:rPr>
          <w:rFonts w:ascii="Arial" w:hAnsi="Arial" w:cs="Arial"/>
          <w:b/>
          <w:iCs/>
          <w:sz w:val="28"/>
          <w:szCs w:val="28"/>
        </w:rPr>
        <w:t>Issue:</w:t>
      </w:r>
      <w:r w:rsidRPr="004F1797">
        <w:rPr>
          <w:rFonts w:ascii="Arial" w:hAnsi="Arial" w:cs="Arial"/>
          <w:iCs/>
          <w:sz w:val="28"/>
          <w:szCs w:val="28"/>
        </w:rPr>
        <w:t xml:space="preserve"> Depreciation</w:t>
      </w:r>
    </w:p>
    <w:p w14:paraId="2BBD8BAB" w14:textId="77777777" w:rsidR="004F1797" w:rsidRPr="004F1797" w:rsidRDefault="004F1797" w:rsidP="004F1797">
      <w:pPr>
        <w:rPr>
          <w:rFonts w:ascii="Arial" w:hAnsi="Arial" w:cs="Arial"/>
          <w:b/>
          <w:sz w:val="28"/>
          <w:szCs w:val="28"/>
        </w:rPr>
      </w:pPr>
    </w:p>
    <w:tbl>
      <w:tblPr>
        <w:tblW w:w="8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041"/>
      </w:tblGrid>
      <w:tr w:rsidR="004F1797" w:rsidRPr="004F1797" w14:paraId="20EA1866" w14:textId="77777777" w:rsidTr="00BC5915">
        <w:tc>
          <w:tcPr>
            <w:tcW w:w="4673" w:type="dxa"/>
          </w:tcPr>
          <w:p w14:paraId="21A3F5F7" w14:textId="77777777" w:rsidR="004F1797" w:rsidRPr="004F1797" w:rsidRDefault="004F1797" w:rsidP="004F1797">
            <w:pPr>
              <w:rPr>
                <w:rFonts w:ascii="Arial" w:hAnsi="Arial" w:cs="Arial"/>
                <w:sz w:val="28"/>
                <w:szCs w:val="28"/>
              </w:rPr>
            </w:pPr>
            <w:r w:rsidRPr="004F1797">
              <w:rPr>
                <w:rFonts w:ascii="Arial" w:hAnsi="Arial" w:cs="Arial"/>
                <w:sz w:val="28"/>
                <w:szCs w:val="28"/>
              </w:rPr>
              <w:t>Depreciate sites</w:t>
            </w:r>
          </w:p>
        </w:tc>
        <w:tc>
          <w:tcPr>
            <w:tcW w:w="4041" w:type="dxa"/>
          </w:tcPr>
          <w:p w14:paraId="2A1FCC37" w14:textId="77777777" w:rsidR="004F1797" w:rsidRPr="004F1797" w:rsidRDefault="004F1797" w:rsidP="004F1797">
            <w:pPr>
              <w:rPr>
                <w:rFonts w:ascii="Arial" w:hAnsi="Arial" w:cs="Arial"/>
                <w:sz w:val="28"/>
                <w:szCs w:val="28"/>
              </w:rPr>
            </w:pPr>
            <w:r w:rsidRPr="004F1797">
              <w:rPr>
                <w:rFonts w:ascii="Arial" w:hAnsi="Arial" w:cs="Arial"/>
                <w:sz w:val="28"/>
                <w:szCs w:val="28"/>
              </w:rPr>
              <w:t>No depreciation</w:t>
            </w:r>
          </w:p>
        </w:tc>
      </w:tr>
      <w:tr w:rsidR="004F1797" w:rsidRPr="004F1797" w14:paraId="75C6A4FC" w14:textId="77777777" w:rsidTr="00BC5915">
        <w:tc>
          <w:tcPr>
            <w:tcW w:w="4673" w:type="dxa"/>
          </w:tcPr>
          <w:p w14:paraId="4FB6C04B" w14:textId="77777777" w:rsidR="004F1797" w:rsidRPr="004F1797" w:rsidRDefault="004F1797" w:rsidP="004F1797">
            <w:pPr>
              <w:numPr>
                <w:ilvl w:val="0"/>
                <w:numId w:val="24"/>
              </w:numPr>
              <w:rPr>
                <w:rFonts w:ascii="Arial" w:hAnsi="Arial" w:cs="Arial"/>
                <w:sz w:val="28"/>
                <w:szCs w:val="28"/>
              </w:rPr>
            </w:pPr>
            <w:r w:rsidRPr="004F1797">
              <w:rPr>
                <w:rFonts w:ascii="Arial" w:hAnsi="Arial" w:cs="Arial"/>
                <w:sz w:val="28"/>
                <w:szCs w:val="28"/>
              </w:rPr>
              <w:t>The garbage sites have a life of 20 years (finite life).</w:t>
            </w:r>
          </w:p>
          <w:p w14:paraId="30FBE2C6" w14:textId="77777777" w:rsidR="004F1797" w:rsidRPr="004F1797" w:rsidRDefault="004F1797" w:rsidP="004F1797">
            <w:pPr>
              <w:numPr>
                <w:ilvl w:val="0"/>
                <w:numId w:val="24"/>
              </w:numPr>
              <w:rPr>
                <w:rFonts w:ascii="Arial" w:hAnsi="Arial" w:cs="Arial"/>
                <w:sz w:val="28"/>
                <w:szCs w:val="28"/>
              </w:rPr>
            </w:pPr>
            <w:r w:rsidRPr="004F1797">
              <w:rPr>
                <w:rFonts w:ascii="Arial" w:hAnsi="Arial" w:cs="Arial"/>
                <w:sz w:val="28"/>
                <w:szCs w:val="28"/>
              </w:rPr>
              <w:t>Since they contribute to revenues, the cost should be allocated to the periods in which revenues are generated (matching).</w:t>
            </w:r>
          </w:p>
          <w:p w14:paraId="4A37A47D" w14:textId="77777777" w:rsidR="004F1797" w:rsidRPr="004F1797" w:rsidRDefault="004F1797" w:rsidP="004F1797">
            <w:pPr>
              <w:numPr>
                <w:ilvl w:val="0"/>
                <w:numId w:val="24"/>
              </w:numPr>
              <w:rPr>
                <w:rFonts w:ascii="Arial" w:hAnsi="Arial" w:cs="Arial"/>
                <w:sz w:val="28"/>
                <w:szCs w:val="28"/>
              </w:rPr>
            </w:pPr>
            <w:r w:rsidRPr="004F1797">
              <w:rPr>
                <w:rFonts w:ascii="Arial" w:hAnsi="Arial" w:cs="Arial"/>
                <w:sz w:val="28"/>
                <w:szCs w:val="28"/>
              </w:rPr>
              <w:t>Since varying amounts of garbage are dumped, perhaps a unit of production type method might be used. This will allow the costs to be better matched with the revenues generated.</w:t>
            </w:r>
          </w:p>
          <w:p w14:paraId="53AE3217" w14:textId="77777777" w:rsidR="004F1797" w:rsidRPr="004F1797" w:rsidRDefault="004F1797" w:rsidP="004F1797">
            <w:pPr>
              <w:numPr>
                <w:ilvl w:val="0"/>
                <w:numId w:val="24"/>
              </w:numPr>
              <w:rPr>
                <w:rFonts w:ascii="Arial" w:hAnsi="Arial" w:cs="Arial"/>
                <w:sz w:val="28"/>
                <w:szCs w:val="28"/>
              </w:rPr>
            </w:pPr>
            <w:r w:rsidRPr="004F1797">
              <w:rPr>
                <w:rFonts w:ascii="Arial" w:hAnsi="Arial" w:cs="Arial"/>
                <w:sz w:val="28"/>
                <w:szCs w:val="28"/>
              </w:rPr>
              <w:t>Although the land holds its value, it is difficult to measure salvage value.</w:t>
            </w:r>
          </w:p>
          <w:p w14:paraId="5CC47EA9" w14:textId="77777777" w:rsidR="004F1797" w:rsidRPr="004F1797" w:rsidRDefault="004F1797" w:rsidP="004F1797">
            <w:pPr>
              <w:numPr>
                <w:ilvl w:val="0"/>
                <w:numId w:val="24"/>
              </w:numPr>
              <w:rPr>
                <w:rFonts w:ascii="Arial" w:hAnsi="Arial" w:cs="Arial"/>
                <w:sz w:val="28"/>
                <w:szCs w:val="28"/>
              </w:rPr>
            </w:pPr>
            <w:r w:rsidRPr="004F1797">
              <w:rPr>
                <w:rFonts w:ascii="Arial" w:hAnsi="Arial" w:cs="Arial"/>
                <w:sz w:val="28"/>
                <w:szCs w:val="28"/>
              </w:rPr>
              <w:t>Given the potential liability for cleanup costs, the land may be worthless at the end of its life if the company does not manage the environmental issues properly.</w:t>
            </w:r>
          </w:p>
          <w:p w14:paraId="793BFF38" w14:textId="77777777" w:rsidR="004F1797" w:rsidRPr="004F1797" w:rsidRDefault="004F1797" w:rsidP="004F1797">
            <w:pPr>
              <w:numPr>
                <w:ilvl w:val="0"/>
                <w:numId w:val="24"/>
              </w:numPr>
              <w:rPr>
                <w:rFonts w:ascii="Arial" w:hAnsi="Arial" w:cs="Arial"/>
                <w:sz w:val="28"/>
                <w:szCs w:val="28"/>
              </w:rPr>
            </w:pPr>
            <w:r w:rsidRPr="004F1797">
              <w:rPr>
                <w:rFonts w:ascii="Arial" w:hAnsi="Arial" w:cs="Arial"/>
                <w:sz w:val="28"/>
                <w:szCs w:val="28"/>
              </w:rPr>
              <w:t>The current lawsuit would support this.</w:t>
            </w:r>
          </w:p>
          <w:p w14:paraId="0DBB01C8" w14:textId="77777777" w:rsidR="004F1797" w:rsidRPr="004F1797" w:rsidRDefault="004F1797" w:rsidP="004F1797">
            <w:pPr>
              <w:numPr>
                <w:ilvl w:val="0"/>
                <w:numId w:val="24"/>
              </w:numPr>
              <w:rPr>
                <w:rFonts w:ascii="Arial" w:hAnsi="Arial" w:cs="Arial"/>
                <w:sz w:val="28"/>
                <w:szCs w:val="28"/>
              </w:rPr>
            </w:pPr>
            <w:r w:rsidRPr="004F1797">
              <w:rPr>
                <w:rFonts w:ascii="Arial" w:hAnsi="Arial" w:cs="Arial"/>
                <w:sz w:val="28"/>
                <w:szCs w:val="28"/>
              </w:rPr>
              <w:t>The depreciation would also serve to allocate the asset retirement obligation, which is part of the cost of the land, matching it to revenue over the periods of use.</w:t>
            </w:r>
          </w:p>
        </w:tc>
        <w:tc>
          <w:tcPr>
            <w:tcW w:w="4041" w:type="dxa"/>
          </w:tcPr>
          <w:p w14:paraId="5A4001A3" w14:textId="77777777" w:rsidR="004F1797" w:rsidRPr="004F1797" w:rsidRDefault="004F1797" w:rsidP="004F1797">
            <w:pPr>
              <w:numPr>
                <w:ilvl w:val="0"/>
                <w:numId w:val="24"/>
              </w:numPr>
              <w:rPr>
                <w:rFonts w:ascii="Arial" w:hAnsi="Arial" w:cs="Arial"/>
                <w:sz w:val="28"/>
                <w:szCs w:val="28"/>
              </w:rPr>
            </w:pPr>
            <w:r w:rsidRPr="004F1797">
              <w:rPr>
                <w:rFonts w:ascii="Arial" w:hAnsi="Arial" w:cs="Arial"/>
                <w:sz w:val="28"/>
                <w:szCs w:val="28"/>
              </w:rPr>
              <w:t>The land has historically held its value (as long as there are no toxins present) and therefore, an estimate of salvage value might be based on past land values.</w:t>
            </w:r>
          </w:p>
          <w:p w14:paraId="648BBBF4" w14:textId="77777777" w:rsidR="004F1797" w:rsidRPr="004F1797" w:rsidRDefault="004F1797" w:rsidP="004F1797">
            <w:pPr>
              <w:numPr>
                <w:ilvl w:val="0"/>
                <w:numId w:val="24"/>
              </w:numPr>
              <w:rPr>
                <w:rFonts w:ascii="Arial" w:hAnsi="Arial" w:cs="Arial"/>
                <w:sz w:val="28"/>
                <w:szCs w:val="28"/>
              </w:rPr>
            </w:pPr>
            <w:r w:rsidRPr="004F1797">
              <w:rPr>
                <w:rFonts w:ascii="Arial" w:hAnsi="Arial" w:cs="Arial"/>
                <w:sz w:val="28"/>
                <w:szCs w:val="28"/>
              </w:rPr>
              <w:t>Currently, it is in the best interest of the company to deal with environmental issues and ensure no toxins given that existing and future customers assess this on an ongoing basis. The bank will also watch for this since toxins will destroy the value.</w:t>
            </w:r>
          </w:p>
          <w:p w14:paraId="5FB67580" w14:textId="77777777" w:rsidR="004F1797" w:rsidRPr="004F1797" w:rsidRDefault="004F1797" w:rsidP="004F1797">
            <w:pPr>
              <w:numPr>
                <w:ilvl w:val="0"/>
                <w:numId w:val="24"/>
              </w:numPr>
              <w:rPr>
                <w:rFonts w:ascii="Arial" w:hAnsi="Arial" w:cs="Arial"/>
                <w:sz w:val="28"/>
                <w:szCs w:val="28"/>
              </w:rPr>
            </w:pPr>
            <w:r w:rsidRPr="004F1797">
              <w:rPr>
                <w:rFonts w:ascii="Arial" w:hAnsi="Arial" w:cs="Arial"/>
                <w:sz w:val="28"/>
                <w:szCs w:val="28"/>
              </w:rPr>
              <w:t>The government will assess for compliance with regulations.</w:t>
            </w:r>
          </w:p>
        </w:tc>
      </w:tr>
    </w:tbl>
    <w:p w14:paraId="60B4508E" w14:textId="77777777" w:rsidR="004F1797" w:rsidRPr="004F1797" w:rsidRDefault="004F1797" w:rsidP="004F1797">
      <w:pPr>
        <w:rPr>
          <w:rFonts w:ascii="Arial" w:hAnsi="Arial" w:cs="Arial"/>
          <w:b/>
          <w:sz w:val="24"/>
          <w:szCs w:val="24"/>
        </w:rPr>
      </w:pPr>
    </w:p>
    <w:p w14:paraId="79DCDB3F" w14:textId="77777777" w:rsidR="003853C0" w:rsidRDefault="003853C0">
      <w:pPr>
        <w:rPr>
          <w:rFonts w:ascii="Arial" w:hAnsi="Arial" w:cs="Arial"/>
          <w:b/>
          <w:sz w:val="28"/>
        </w:rPr>
      </w:pPr>
      <w:r>
        <w:rPr>
          <w:rFonts w:ascii="Arial" w:hAnsi="Arial" w:cs="Arial"/>
          <w:b/>
          <w:sz w:val="28"/>
        </w:rPr>
        <w:br w:type="page"/>
      </w:r>
    </w:p>
    <w:p w14:paraId="00833EEB" w14:textId="610E3A3B" w:rsidR="004F1797" w:rsidRPr="004F1797" w:rsidRDefault="004F1797" w:rsidP="004F1797">
      <w:pPr>
        <w:jc w:val="both"/>
        <w:rPr>
          <w:rFonts w:ascii="Arial" w:hAnsi="Arial" w:cs="Arial"/>
          <w:b/>
          <w:caps/>
          <w:sz w:val="28"/>
        </w:rPr>
      </w:pPr>
      <w:r w:rsidRPr="004F1797">
        <w:rPr>
          <w:rFonts w:ascii="Arial" w:hAnsi="Arial" w:cs="Arial"/>
          <w:b/>
          <w:sz w:val="28"/>
        </w:rPr>
        <w:lastRenderedPageBreak/>
        <w:t>IC 13.2 LANDFILL LIMITED</w:t>
      </w:r>
      <w:r w:rsidRPr="004F1797">
        <w:rPr>
          <w:rFonts w:ascii="Arial" w:hAnsi="Arial" w:cs="Arial"/>
          <w:b/>
          <w:sz w:val="28"/>
          <w:szCs w:val="28"/>
        </w:rPr>
        <w:t xml:space="preserve"> (CONTINUED)</w:t>
      </w:r>
    </w:p>
    <w:p w14:paraId="46115CFE" w14:textId="77777777" w:rsidR="004F1797" w:rsidRPr="004F1797" w:rsidRDefault="004F1797" w:rsidP="004F1797">
      <w:pPr>
        <w:rPr>
          <w:rFonts w:ascii="Arial" w:hAnsi="Arial" w:cs="Arial"/>
          <w:b/>
          <w:sz w:val="28"/>
          <w:szCs w:val="28"/>
        </w:rPr>
      </w:pPr>
    </w:p>
    <w:p w14:paraId="232948C7" w14:textId="77777777" w:rsidR="004F1797" w:rsidRPr="004F1797" w:rsidRDefault="004F1797" w:rsidP="004F1797">
      <w:pPr>
        <w:jc w:val="both"/>
        <w:rPr>
          <w:rFonts w:ascii="Arial" w:hAnsi="Arial" w:cs="Arial"/>
          <w:sz w:val="28"/>
          <w:szCs w:val="28"/>
        </w:rPr>
      </w:pPr>
      <w:r w:rsidRPr="004F1797">
        <w:rPr>
          <w:rFonts w:ascii="Arial" w:hAnsi="Arial" w:cs="Arial"/>
          <w:sz w:val="28"/>
          <w:szCs w:val="28"/>
        </w:rPr>
        <w:t>It might be more prudent to depreciate the land values. Environmental standards change (and are increasing) and therefore, given the potential liability if toxins are subsequently found, the value of the land could be completely eliminated.</w:t>
      </w:r>
    </w:p>
    <w:p w14:paraId="01D9CAB2" w14:textId="77777777" w:rsidR="004F1797" w:rsidRPr="004F1797" w:rsidRDefault="004F1797" w:rsidP="004F1797">
      <w:pPr>
        <w:rPr>
          <w:rFonts w:ascii="Arial" w:hAnsi="Arial" w:cs="Arial"/>
          <w:b/>
          <w:sz w:val="28"/>
          <w:szCs w:val="28"/>
        </w:rPr>
      </w:pPr>
    </w:p>
    <w:p w14:paraId="1B41BE52" w14:textId="77777777" w:rsidR="004F1797" w:rsidRPr="004F1797" w:rsidRDefault="004F1797" w:rsidP="004F1797">
      <w:pPr>
        <w:rPr>
          <w:rFonts w:ascii="Arial" w:hAnsi="Arial" w:cs="Arial"/>
          <w:iCs/>
          <w:sz w:val="28"/>
          <w:szCs w:val="28"/>
        </w:rPr>
      </w:pPr>
      <w:r w:rsidRPr="004F1797">
        <w:rPr>
          <w:rFonts w:ascii="Arial" w:hAnsi="Arial" w:cs="Arial"/>
          <w:b/>
          <w:iCs/>
          <w:sz w:val="28"/>
          <w:szCs w:val="28"/>
        </w:rPr>
        <w:t>Issue:</w:t>
      </w:r>
      <w:r w:rsidRPr="004F1797">
        <w:rPr>
          <w:rFonts w:ascii="Arial" w:hAnsi="Arial" w:cs="Arial"/>
          <w:iCs/>
          <w:sz w:val="28"/>
          <w:szCs w:val="28"/>
        </w:rPr>
        <w:t xml:space="preserve"> Potential liabilities relating to the land that has been sold</w:t>
      </w:r>
    </w:p>
    <w:p w14:paraId="442F1759" w14:textId="77777777" w:rsidR="004F1797" w:rsidRPr="004F1797" w:rsidRDefault="004F1797" w:rsidP="004F1797">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8"/>
        <w:gridCol w:w="4338"/>
      </w:tblGrid>
      <w:tr w:rsidR="004F1797" w:rsidRPr="004F1797" w14:paraId="79065EB3" w14:textId="77777777" w:rsidTr="0078414A">
        <w:tc>
          <w:tcPr>
            <w:tcW w:w="4788" w:type="dxa"/>
          </w:tcPr>
          <w:p w14:paraId="5D9F8DB8" w14:textId="77777777" w:rsidR="004F1797" w:rsidRPr="004F1797" w:rsidRDefault="004F1797" w:rsidP="004F1797">
            <w:pPr>
              <w:rPr>
                <w:rFonts w:ascii="Arial" w:hAnsi="Arial" w:cs="Arial"/>
                <w:sz w:val="28"/>
                <w:szCs w:val="28"/>
              </w:rPr>
            </w:pPr>
            <w:r w:rsidRPr="004F1797">
              <w:rPr>
                <w:rFonts w:ascii="Arial" w:hAnsi="Arial" w:cs="Arial"/>
                <w:sz w:val="28"/>
                <w:szCs w:val="28"/>
              </w:rPr>
              <w:t>Disclose</w:t>
            </w:r>
          </w:p>
        </w:tc>
        <w:tc>
          <w:tcPr>
            <w:tcW w:w="4788" w:type="dxa"/>
          </w:tcPr>
          <w:p w14:paraId="4D0CA442" w14:textId="77777777" w:rsidR="004F1797" w:rsidRPr="004F1797" w:rsidRDefault="004F1797" w:rsidP="004F1797">
            <w:pPr>
              <w:rPr>
                <w:rFonts w:ascii="Arial" w:hAnsi="Arial" w:cs="Arial"/>
                <w:sz w:val="28"/>
                <w:szCs w:val="28"/>
              </w:rPr>
            </w:pPr>
            <w:r w:rsidRPr="004F1797">
              <w:rPr>
                <w:rFonts w:ascii="Arial" w:hAnsi="Arial" w:cs="Arial"/>
                <w:sz w:val="28"/>
                <w:szCs w:val="28"/>
              </w:rPr>
              <w:t>Accrue</w:t>
            </w:r>
          </w:p>
        </w:tc>
      </w:tr>
      <w:tr w:rsidR="004F1797" w:rsidRPr="004F1797" w14:paraId="1E55DB16" w14:textId="77777777" w:rsidTr="0078414A">
        <w:tc>
          <w:tcPr>
            <w:tcW w:w="4788" w:type="dxa"/>
          </w:tcPr>
          <w:p w14:paraId="046BFA5C" w14:textId="77777777" w:rsidR="004F1797" w:rsidRPr="004F1797" w:rsidRDefault="004F1797" w:rsidP="004F1797">
            <w:pPr>
              <w:numPr>
                <w:ilvl w:val="0"/>
                <w:numId w:val="24"/>
              </w:numPr>
              <w:rPr>
                <w:rFonts w:ascii="Arial" w:hAnsi="Arial" w:cs="Arial"/>
                <w:sz w:val="28"/>
                <w:szCs w:val="28"/>
              </w:rPr>
            </w:pPr>
            <w:r w:rsidRPr="004F1797">
              <w:rPr>
                <w:rFonts w:ascii="Arial" w:hAnsi="Arial" w:cs="Arial"/>
                <w:sz w:val="28"/>
                <w:szCs w:val="28"/>
              </w:rPr>
              <w:t>The issue of toxins being discovered must at least be disclosed as it could be material.</w:t>
            </w:r>
          </w:p>
          <w:p w14:paraId="3D703C51" w14:textId="77777777" w:rsidR="004F1797" w:rsidRPr="004F1797" w:rsidRDefault="004F1797" w:rsidP="004F1797">
            <w:pPr>
              <w:numPr>
                <w:ilvl w:val="0"/>
                <w:numId w:val="24"/>
              </w:numPr>
              <w:rPr>
                <w:rFonts w:ascii="Arial" w:hAnsi="Arial" w:cs="Arial"/>
                <w:sz w:val="28"/>
                <w:szCs w:val="28"/>
              </w:rPr>
            </w:pPr>
            <w:r w:rsidRPr="004F1797">
              <w:rPr>
                <w:rFonts w:ascii="Arial" w:hAnsi="Arial" w:cs="Arial"/>
                <w:sz w:val="28"/>
                <w:szCs w:val="28"/>
              </w:rPr>
              <w:t xml:space="preserve">The company has guaranteed that there are no toxins and has agreed to pay if there are. The existence of the toxins is yet to be proved. </w:t>
            </w:r>
          </w:p>
          <w:p w14:paraId="15C6BF4D" w14:textId="77777777" w:rsidR="004F1797" w:rsidRPr="004F1797" w:rsidRDefault="004F1797" w:rsidP="004F1797">
            <w:pPr>
              <w:numPr>
                <w:ilvl w:val="0"/>
                <w:numId w:val="24"/>
              </w:numPr>
              <w:rPr>
                <w:rFonts w:ascii="Arial" w:hAnsi="Arial" w:cs="Arial"/>
                <w:sz w:val="28"/>
                <w:szCs w:val="28"/>
              </w:rPr>
            </w:pPr>
            <w:r w:rsidRPr="004F1797">
              <w:rPr>
                <w:rFonts w:ascii="Arial" w:hAnsi="Arial" w:cs="Arial"/>
                <w:sz w:val="28"/>
                <w:szCs w:val="28"/>
              </w:rPr>
              <w:t>The question is also one of measurement. Given the early stages of the notification by the lawyers, it is unlikely that the company will be able to measure the potential cost.</w:t>
            </w:r>
          </w:p>
          <w:p w14:paraId="04A5B894" w14:textId="77777777" w:rsidR="004F1797" w:rsidRPr="004F1797" w:rsidRDefault="004F1797" w:rsidP="004F1797">
            <w:pPr>
              <w:numPr>
                <w:ilvl w:val="0"/>
                <w:numId w:val="24"/>
              </w:numPr>
              <w:rPr>
                <w:rFonts w:ascii="Arial" w:hAnsi="Arial" w:cs="Arial"/>
                <w:sz w:val="28"/>
                <w:szCs w:val="28"/>
              </w:rPr>
            </w:pPr>
            <w:r w:rsidRPr="004F1797">
              <w:rPr>
                <w:rFonts w:ascii="Arial" w:hAnsi="Arial" w:cs="Arial"/>
                <w:sz w:val="28"/>
                <w:szCs w:val="28"/>
              </w:rPr>
              <w:t>Disclosing or accruing a specific amount might prejudice the company’s position in terms of how much is owed to the purchaser.</w:t>
            </w:r>
          </w:p>
        </w:tc>
        <w:tc>
          <w:tcPr>
            <w:tcW w:w="4788" w:type="dxa"/>
          </w:tcPr>
          <w:p w14:paraId="64A6C3CE" w14:textId="610AE03C" w:rsidR="004F1797" w:rsidRPr="004F1797" w:rsidRDefault="004F1797" w:rsidP="004F1797">
            <w:pPr>
              <w:numPr>
                <w:ilvl w:val="0"/>
                <w:numId w:val="24"/>
              </w:numPr>
              <w:rPr>
                <w:rFonts w:ascii="Arial" w:hAnsi="Arial" w:cs="Arial"/>
                <w:sz w:val="28"/>
                <w:szCs w:val="28"/>
              </w:rPr>
            </w:pPr>
            <w:r w:rsidRPr="004F1797">
              <w:rPr>
                <w:rFonts w:ascii="Arial" w:hAnsi="Arial" w:cs="Arial"/>
                <w:sz w:val="28"/>
                <w:szCs w:val="28"/>
              </w:rPr>
              <w:t>The company must reflect the potential costs in the financial statements and must try to estimate as the finding of toxins is very material to users (the bank, purchaser</w:t>
            </w:r>
            <w:r w:rsidR="0000328D">
              <w:rPr>
                <w:rFonts w:ascii="Arial" w:hAnsi="Arial" w:cs="Arial"/>
                <w:sz w:val="28"/>
                <w:szCs w:val="28"/>
              </w:rPr>
              <w:t>,</w:t>
            </w:r>
            <w:r w:rsidRPr="004F1797">
              <w:rPr>
                <w:rFonts w:ascii="Arial" w:hAnsi="Arial" w:cs="Arial"/>
                <w:sz w:val="28"/>
                <w:szCs w:val="28"/>
              </w:rPr>
              <w:t xml:space="preserve"> and potential customers).</w:t>
            </w:r>
          </w:p>
          <w:p w14:paraId="6CB29EF5" w14:textId="77777777" w:rsidR="004F1797" w:rsidRPr="004F1797" w:rsidRDefault="004F1797" w:rsidP="004F1797">
            <w:pPr>
              <w:numPr>
                <w:ilvl w:val="0"/>
                <w:numId w:val="24"/>
              </w:numPr>
              <w:rPr>
                <w:rFonts w:ascii="Arial" w:hAnsi="Arial" w:cs="Arial"/>
                <w:sz w:val="28"/>
                <w:szCs w:val="28"/>
              </w:rPr>
            </w:pPr>
            <w:r w:rsidRPr="004F1797">
              <w:rPr>
                <w:rFonts w:ascii="Arial" w:hAnsi="Arial" w:cs="Arial"/>
                <w:sz w:val="28"/>
                <w:szCs w:val="28"/>
              </w:rPr>
              <w:t>Even though the purchaser has yet to prove the existence of toxins, it might be argued that the company has a constructive obligation (it works hard to signal that it is responsible and environmentally friendly).</w:t>
            </w:r>
          </w:p>
          <w:p w14:paraId="1B891724" w14:textId="77777777" w:rsidR="004F1797" w:rsidRPr="004F1797" w:rsidRDefault="004F1797" w:rsidP="004F1797">
            <w:pPr>
              <w:numPr>
                <w:ilvl w:val="0"/>
                <w:numId w:val="24"/>
              </w:numPr>
              <w:rPr>
                <w:rFonts w:ascii="Arial" w:hAnsi="Arial" w:cs="Arial"/>
                <w:sz w:val="28"/>
                <w:szCs w:val="28"/>
              </w:rPr>
            </w:pPr>
            <w:smartTag w:uri="urn:schemas-microsoft-com:office:smarttags" w:element="stockticker">
              <w:r w:rsidRPr="004F1797">
                <w:rPr>
                  <w:rFonts w:ascii="Arial" w:hAnsi="Arial" w:cs="Arial"/>
                  <w:sz w:val="28"/>
                  <w:szCs w:val="28"/>
                </w:rPr>
                <w:t>IFRS</w:t>
              </w:r>
            </w:smartTag>
            <w:r w:rsidRPr="004F1797">
              <w:rPr>
                <w:rFonts w:ascii="Arial" w:hAnsi="Arial" w:cs="Arial"/>
                <w:sz w:val="28"/>
                <w:szCs w:val="28"/>
              </w:rPr>
              <w:t xml:space="preserve"> requires accrual if the obligation is probable and ASPE requires accrual if it is likely. </w:t>
            </w:r>
          </w:p>
          <w:p w14:paraId="7549768C" w14:textId="77777777" w:rsidR="004F1797" w:rsidRPr="004F1797" w:rsidRDefault="004F1797" w:rsidP="004F1797">
            <w:pPr>
              <w:numPr>
                <w:ilvl w:val="0"/>
                <w:numId w:val="24"/>
              </w:numPr>
              <w:rPr>
                <w:rFonts w:ascii="Arial" w:hAnsi="Arial" w:cs="Arial"/>
                <w:sz w:val="28"/>
                <w:szCs w:val="28"/>
              </w:rPr>
            </w:pPr>
            <w:r w:rsidRPr="004F1797">
              <w:rPr>
                <w:rFonts w:ascii="Arial" w:hAnsi="Arial" w:cs="Arial"/>
                <w:sz w:val="28"/>
                <w:szCs w:val="28"/>
              </w:rPr>
              <w:t xml:space="preserve">Measurement may also differ under ASPE versus </w:t>
            </w:r>
            <w:smartTag w:uri="urn:schemas-microsoft-com:office:smarttags" w:element="stockticker">
              <w:r w:rsidRPr="004F1797">
                <w:rPr>
                  <w:rFonts w:ascii="Arial" w:hAnsi="Arial" w:cs="Arial"/>
                  <w:sz w:val="28"/>
                  <w:szCs w:val="28"/>
                </w:rPr>
                <w:t>IFRS</w:t>
              </w:r>
            </w:smartTag>
            <w:r w:rsidRPr="004F1797">
              <w:rPr>
                <w:rFonts w:ascii="Arial" w:hAnsi="Arial" w:cs="Arial"/>
                <w:sz w:val="28"/>
                <w:szCs w:val="28"/>
              </w:rPr>
              <w:t xml:space="preserve"> as noted above.</w:t>
            </w:r>
          </w:p>
        </w:tc>
      </w:tr>
    </w:tbl>
    <w:p w14:paraId="5EC2A924" w14:textId="77777777" w:rsidR="004F1797" w:rsidRPr="004F1797" w:rsidRDefault="004F1797" w:rsidP="004F1797">
      <w:pPr>
        <w:rPr>
          <w:rFonts w:ascii="Arial" w:hAnsi="Arial" w:cs="Arial"/>
          <w:sz w:val="28"/>
          <w:szCs w:val="28"/>
        </w:rPr>
      </w:pPr>
    </w:p>
    <w:p w14:paraId="6CDFB539" w14:textId="77777777" w:rsidR="004F1797" w:rsidRPr="004F1797" w:rsidRDefault="004F1797" w:rsidP="004F1797">
      <w:pPr>
        <w:rPr>
          <w:rFonts w:ascii="Arial" w:hAnsi="Arial" w:cs="Arial"/>
          <w:sz w:val="28"/>
          <w:szCs w:val="28"/>
        </w:rPr>
      </w:pPr>
      <w:r w:rsidRPr="004F1797">
        <w:rPr>
          <w:rFonts w:ascii="Arial" w:hAnsi="Arial" w:cs="Arial"/>
          <w:sz w:val="28"/>
          <w:szCs w:val="28"/>
        </w:rPr>
        <w:t>It would be more prudent to accrue the costs if they are measurable. The company should contact the lawyers and verify the status.</w:t>
      </w:r>
    </w:p>
    <w:p w14:paraId="5D38422B" w14:textId="77777777" w:rsidR="004F1797" w:rsidRPr="004F1797" w:rsidRDefault="004F1797" w:rsidP="004F1797">
      <w:pPr>
        <w:rPr>
          <w:rFonts w:ascii="Arial" w:hAnsi="Arial" w:cs="Arial"/>
          <w:caps/>
          <w:sz w:val="28"/>
          <w:szCs w:val="28"/>
          <w:u w:val="single"/>
        </w:rPr>
      </w:pPr>
    </w:p>
    <w:p w14:paraId="524F4C34" w14:textId="77777777" w:rsidR="004F1797" w:rsidRPr="004F1797" w:rsidRDefault="004F1797" w:rsidP="004F1797">
      <w:pPr>
        <w:rPr>
          <w:rFonts w:ascii="Arial" w:hAnsi="Arial" w:cs="Arial"/>
        </w:rPr>
      </w:pPr>
    </w:p>
    <w:p w14:paraId="472B45E6" w14:textId="77777777" w:rsidR="004F1797" w:rsidRPr="004F1797" w:rsidRDefault="004F1797" w:rsidP="004F1797">
      <w:pPr>
        <w:rPr>
          <w:rFonts w:ascii="Arial" w:hAnsi="Arial" w:cs="Arial"/>
          <w:b/>
          <w:sz w:val="28"/>
        </w:rPr>
      </w:pPr>
      <w:r w:rsidRPr="004F1797">
        <w:rPr>
          <w:rFonts w:ascii="Arial" w:hAnsi="Arial" w:cs="Arial"/>
          <w:b/>
          <w:sz w:val="28"/>
        </w:rPr>
        <w:lastRenderedPageBreak/>
        <w:t>IC 13.3 CANDELABRA LIMITED</w:t>
      </w:r>
    </w:p>
    <w:p w14:paraId="62256EAE" w14:textId="77777777" w:rsidR="004F1797" w:rsidRPr="004F1797" w:rsidRDefault="004F1797" w:rsidP="004F1797">
      <w:pPr>
        <w:spacing w:line="320" w:lineRule="exact"/>
        <w:rPr>
          <w:rFonts w:ascii="Arial" w:hAnsi="Arial" w:cs="Arial"/>
          <w:b/>
          <w:sz w:val="28"/>
          <w:szCs w:val="24"/>
        </w:rPr>
      </w:pPr>
    </w:p>
    <w:p w14:paraId="5113F927" w14:textId="77777777" w:rsidR="004F1797" w:rsidRPr="004F1797" w:rsidRDefault="004F1797" w:rsidP="004F1797">
      <w:pPr>
        <w:spacing w:line="320" w:lineRule="exact"/>
        <w:rPr>
          <w:rFonts w:ascii="Arial" w:hAnsi="Arial" w:cs="Arial"/>
          <w:b/>
          <w:sz w:val="28"/>
          <w:szCs w:val="24"/>
          <w:u w:val="single"/>
        </w:rPr>
      </w:pPr>
      <w:r w:rsidRPr="004F1797">
        <w:rPr>
          <w:rFonts w:ascii="Arial" w:hAnsi="Arial" w:cs="Arial"/>
          <w:b/>
          <w:sz w:val="28"/>
          <w:szCs w:val="24"/>
          <w:u w:val="single"/>
        </w:rPr>
        <w:t>Overview</w:t>
      </w:r>
    </w:p>
    <w:p w14:paraId="064A353F" w14:textId="77777777" w:rsidR="004F1797" w:rsidRPr="004F1797" w:rsidRDefault="004F1797" w:rsidP="004F1797">
      <w:pPr>
        <w:rPr>
          <w:rFonts w:ascii="Arial" w:hAnsi="Arial" w:cs="Arial"/>
          <w:b/>
          <w:sz w:val="28"/>
        </w:rPr>
      </w:pPr>
    </w:p>
    <w:p w14:paraId="67E970D3" w14:textId="77777777" w:rsidR="004F1797" w:rsidRPr="004F1797" w:rsidRDefault="004F1797" w:rsidP="004F1797">
      <w:pPr>
        <w:numPr>
          <w:ilvl w:val="0"/>
          <w:numId w:val="39"/>
        </w:numPr>
        <w:jc w:val="both"/>
        <w:rPr>
          <w:rFonts w:ascii="Arial" w:hAnsi="Arial" w:cs="Arial"/>
          <w:sz w:val="28"/>
          <w:szCs w:val="28"/>
        </w:rPr>
      </w:pPr>
      <w:r w:rsidRPr="004F1797">
        <w:rPr>
          <w:rFonts w:ascii="Arial" w:hAnsi="Arial" w:cs="Arial"/>
          <w:sz w:val="28"/>
          <w:szCs w:val="28"/>
        </w:rPr>
        <w:t>Two major users (creditors (bond) and pension company) and therefore GAAP is likely a constraint (the bond would imply that the company is publicly accountable if the bonds are traded in a public market; and the pension company shareholder may insist that the company follow IFRS or ASPE)</w:t>
      </w:r>
    </w:p>
    <w:p w14:paraId="019A3EAD" w14:textId="77777777" w:rsidR="004F1797" w:rsidRPr="004F1797" w:rsidRDefault="004F1797" w:rsidP="004F1797">
      <w:pPr>
        <w:numPr>
          <w:ilvl w:val="0"/>
          <w:numId w:val="39"/>
        </w:numPr>
        <w:jc w:val="both"/>
        <w:rPr>
          <w:rFonts w:ascii="Arial" w:hAnsi="Arial" w:cs="Arial"/>
          <w:sz w:val="28"/>
          <w:szCs w:val="28"/>
        </w:rPr>
      </w:pPr>
      <w:r w:rsidRPr="004F1797">
        <w:rPr>
          <w:rFonts w:ascii="Arial" w:hAnsi="Arial" w:cs="Arial"/>
          <w:sz w:val="28"/>
          <w:szCs w:val="28"/>
        </w:rPr>
        <w:t xml:space="preserve">As a private company, if the bonds are not publicly traded, it may use </w:t>
      </w:r>
      <w:smartTag w:uri="urn:schemas-microsoft-com:office:smarttags" w:element="stockticker">
        <w:r w:rsidRPr="004F1797">
          <w:rPr>
            <w:rFonts w:ascii="Arial" w:hAnsi="Arial" w:cs="Arial"/>
            <w:sz w:val="28"/>
            <w:szCs w:val="28"/>
          </w:rPr>
          <w:t>IFRS</w:t>
        </w:r>
      </w:smartTag>
      <w:r w:rsidRPr="004F1797">
        <w:rPr>
          <w:rFonts w:ascii="Arial" w:hAnsi="Arial" w:cs="Arial"/>
          <w:sz w:val="28"/>
          <w:szCs w:val="28"/>
        </w:rPr>
        <w:t xml:space="preserve"> as an accounting policy choice or ASPE – differences will be noted between the two</w:t>
      </w:r>
    </w:p>
    <w:p w14:paraId="1563152B" w14:textId="77777777" w:rsidR="004F1797" w:rsidRPr="004F1797" w:rsidRDefault="004F1797" w:rsidP="004F1797">
      <w:pPr>
        <w:numPr>
          <w:ilvl w:val="0"/>
          <w:numId w:val="39"/>
        </w:numPr>
        <w:jc w:val="both"/>
        <w:rPr>
          <w:rFonts w:ascii="Arial" w:hAnsi="Arial" w:cs="Arial"/>
          <w:sz w:val="28"/>
          <w:szCs w:val="28"/>
        </w:rPr>
      </w:pPr>
      <w:r w:rsidRPr="004F1797">
        <w:rPr>
          <w:rFonts w:ascii="Arial" w:hAnsi="Arial" w:cs="Arial"/>
          <w:sz w:val="28"/>
          <w:szCs w:val="28"/>
        </w:rPr>
        <w:t>Revenues are steadily increasing – may be pressure to preserve trend</w:t>
      </w:r>
    </w:p>
    <w:p w14:paraId="152FCD72" w14:textId="77777777" w:rsidR="004F1797" w:rsidRPr="004F1797" w:rsidRDefault="004F1797" w:rsidP="004F1797">
      <w:pPr>
        <w:numPr>
          <w:ilvl w:val="0"/>
          <w:numId w:val="39"/>
        </w:numPr>
        <w:jc w:val="both"/>
        <w:rPr>
          <w:rFonts w:ascii="Arial" w:hAnsi="Arial" w:cs="Arial"/>
          <w:sz w:val="28"/>
          <w:szCs w:val="28"/>
        </w:rPr>
      </w:pPr>
      <w:r w:rsidRPr="004F1797">
        <w:rPr>
          <w:rFonts w:ascii="Arial" w:hAnsi="Arial" w:cs="Arial"/>
          <w:sz w:val="28"/>
          <w:szCs w:val="28"/>
        </w:rPr>
        <w:t>The bondholder is a key user, and the bond contains a debt covenant – sensitive ratio since company is almost at the limit (debt/equity = &lt; 2:1)</w:t>
      </w:r>
    </w:p>
    <w:p w14:paraId="65E93D94" w14:textId="77777777" w:rsidR="004F1797" w:rsidRPr="004F1797" w:rsidRDefault="004F1797" w:rsidP="004F1797">
      <w:pPr>
        <w:numPr>
          <w:ilvl w:val="0"/>
          <w:numId w:val="39"/>
        </w:numPr>
        <w:jc w:val="both"/>
        <w:rPr>
          <w:rFonts w:ascii="Arial" w:hAnsi="Arial" w:cs="Arial"/>
          <w:sz w:val="28"/>
          <w:szCs w:val="28"/>
        </w:rPr>
      </w:pPr>
      <w:r w:rsidRPr="004F1797">
        <w:rPr>
          <w:rFonts w:ascii="Arial" w:hAnsi="Arial" w:cs="Arial"/>
          <w:sz w:val="28"/>
          <w:szCs w:val="28"/>
        </w:rPr>
        <w:t>Issued shares to fund – held by a large pension company who will want to assess value of investment – key user</w:t>
      </w:r>
    </w:p>
    <w:p w14:paraId="3FEC50F0" w14:textId="77777777" w:rsidR="004F1797" w:rsidRPr="004F1797" w:rsidRDefault="004F1797" w:rsidP="004F1797">
      <w:pPr>
        <w:numPr>
          <w:ilvl w:val="0"/>
          <w:numId w:val="39"/>
        </w:numPr>
        <w:jc w:val="both"/>
        <w:rPr>
          <w:rFonts w:ascii="Arial" w:hAnsi="Arial" w:cs="Arial"/>
          <w:sz w:val="28"/>
          <w:szCs w:val="28"/>
        </w:rPr>
      </w:pPr>
      <w:r w:rsidRPr="004F1797">
        <w:rPr>
          <w:rFonts w:ascii="Arial" w:hAnsi="Arial" w:cs="Arial"/>
          <w:sz w:val="28"/>
          <w:szCs w:val="28"/>
        </w:rPr>
        <w:t xml:space="preserve">The auditor may want to ensure full disclosure </w:t>
      </w:r>
    </w:p>
    <w:p w14:paraId="67E9D436" w14:textId="77777777" w:rsidR="004F1797" w:rsidRPr="004F1797" w:rsidRDefault="004F1797" w:rsidP="004F1797">
      <w:pPr>
        <w:ind w:left="360"/>
        <w:jc w:val="both"/>
        <w:rPr>
          <w:rFonts w:ascii="Arial" w:hAnsi="Arial" w:cs="Arial"/>
          <w:sz w:val="28"/>
          <w:szCs w:val="28"/>
        </w:rPr>
      </w:pPr>
    </w:p>
    <w:p w14:paraId="107F1155" w14:textId="77777777" w:rsidR="004F1797" w:rsidRPr="004F1797" w:rsidRDefault="004F1797" w:rsidP="004F1797">
      <w:pPr>
        <w:rPr>
          <w:rFonts w:ascii="Arial" w:hAnsi="Arial" w:cs="Arial"/>
          <w:b/>
          <w:sz w:val="24"/>
          <w:szCs w:val="24"/>
          <w:u w:val="single"/>
        </w:rPr>
      </w:pPr>
      <w:r w:rsidRPr="004F1797">
        <w:rPr>
          <w:rFonts w:ascii="Arial" w:hAnsi="Arial" w:cs="Arial"/>
          <w:b/>
          <w:sz w:val="28"/>
          <w:szCs w:val="24"/>
          <w:u w:val="single"/>
        </w:rPr>
        <w:t>Analysis and recommendations</w:t>
      </w:r>
    </w:p>
    <w:p w14:paraId="75C8AB10" w14:textId="77777777" w:rsidR="004F1797" w:rsidRPr="004F1797" w:rsidRDefault="004F1797" w:rsidP="004F1797">
      <w:pPr>
        <w:rPr>
          <w:rFonts w:ascii="Arial" w:hAnsi="Arial" w:cs="Arial"/>
          <w:sz w:val="24"/>
          <w:szCs w:val="24"/>
        </w:rPr>
      </w:pPr>
    </w:p>
    <w:p w14:paraId="2E578611" w14:textId="77777777" w:rsidR="004F1797" w:rsidRPr="004F1797" w:rsidRDefault="004F1797" w:rsidP="004F1797">
      <w:pPr>
        <w:rPr>
          <w:rFonts w:ascii="Arial" w:hAnsi="Arial" w:cs="Arial"/>
          <w:sz w:val="28"/>
          <w:szCs w:val="28"/>
        </w:rPr>
      </w:pPr>
      <w:r w:rsidRPr="004F1797">
        <w:rPr>
          <w:rFonts w:ascii="Arial" w:hAnsi="Arial" w:cs="Arial"/>
          <w:b/>
          <w:sz w:val="28"/>
          <w:szCs w:val="28"/>
        </w:rPr>
        <w:t>Issue:</w:t>
      </w:r>
      <w:r w:rsidRPr="004F1797">
        <w:rPr>
          <w:rFonts w:ascii="Arial" w:hAnsi="Arial" w:cs="Arial"/>
          <w:sz w:val="28"/>
          <w:szCs w:val="28"/>
        </w:rPr>
        <w:t xml:space="preserve"> Bond – 100 years</w:t>
      </w:r>
    </w:p>
    <w:p w14:paraId="6EBEFA63" w14:textId="77777777" w:rsidR="004F1797" w:rsidRPr="004F1797" w:rsidRDefault="004F1797" w:rsidP="004F1797">
      <w:pPr>
        <w:rPr>
          <w:rFonts w:ascii="Arial" w:hAnsi="Arial" w:cs="Arial"/>
          <w:sz w:val="28"/>
          <w:szCs w:val="28"/>
        </w:rPr>
      </w:pPr>
    </w:p>
    <w:p w14:paraId="2F989B5B" w14:textId="77777777" w:rsidR="004F1797" w:rsidRPr="004F1797" w:rsidRDefault="004F1797" w:rsidP="004F1797">
      <w:pPr>
        <w:rPr>
          <w:rFonts w:ascii="Arial" w:hAnsi="Arial" w:cs="Arial"/>
          <w:sz w:val="28"/>
          <w:szCs w:val="28"/>
        </w:rPr>
      </w:pPr>
      <w:r w:rsidRPr="004F1797">
        <w:rPr>
          <w:rFonts w:ascii="Arial" w:hAnsi="Arial" w:cs="Arial"/>
          <w:sz w:val="28"/>
          <w:szCs w:val="28"/>
        </w:rPr>
        <w:t>This is clearly a liability since there is an obligation to deliver cash in the form of interest payments and ultimate principal payment.</w:t>
      </w:r>
    </w:p>
    <w:p w14:paraId="0C8CC169" w14:textId="77777777" w:rsidR="004F1797" w:rsidRPr="004F1797" w:rsidRDefault="004F1797" w:rsidP="004F1797">
      <w:pPr>
        <w:rPr>
          <w:rFonts w:ascii="Arial" w:hAnsi="Arial" w:cs="Arial"/>
          <w:sz w:val="28"/>
          <w:szCs w:val="28"/>
        </w:rPr>
      </w:pPr>
    </w:p>
    <w:p w14:paraId="0EE49A56" w14:textId="77777777" w:rsidR="004F1797" w:rsidRPr="004F1797" w:rsidRDefault="004F1797" w:rsidP="004F1797">
      <w:pPr>
        <w:rPr>
          <w:rFonts w:ascii="Arial" w:hAnsi="Arial" w:cs="Arial"/>
          <w:b/>
          <w:sz w:val="28"/>
        </w:rPr>
      </w:pPr>
      <w:r w:rsidRPr="004F1797">
        <w:rPr>
          <w:rFonts w:ascii="Arial" w:hAnsi="Arial" w:cs="Arial"/>
          <w:b/>
          <w:sz w:val="28"/>
        </w:rPr>
        <w:br w:type="page"/>
      </w:r>
    </w:p>
    <w:p w14:paraId="730189C4" w14:textId="77777777" w:rsidR="004F1797" w:rsidRPr="004F1797" w:rsidRDefault="004F1797" w:rsidP="004F1797">
      <w:pPr>
        <w:jc w:val="both"/>
        <w:rPr>
          <w:rFonts w:ascii="Arial" w:hAnsi="Arial" w:cs="Arial"/>
          <w:b/>
          <w:sz w:val="28"/>
        </w:rPr>
      </w:pPr>
      <w:r w:rsidRPr="004F1797">
        <w:rPr>
          <w:rFonts w:ascii="Arial" w:hAnsi="Arial" w:cs="Arial"/>
          <w:b/>
          <w:sz w:val="28"/>
        </w:rPr>
        <w:lastRenderedPageBreak/>
        <w:t>IC 13.3 CANDELABRA LIMITED (CONTINUED)</w:t>
      </w:r>
    </w:p>
    <w:p w14:paraId="1D0F0AB5" w14:textId="77777777" w:rsidR="004F1797" w:rsidRPr="004F1797" w:rsidRDefault="004F1797" w:rsidP="004F1797">
      <w:pPr>
        <w:rPr>
          <w:rFonts w:ascii="Arial" w:hAnsi="Arial" w:cs="Arial"/>
          <w:sz w:val="28"/>
          <w:szCs w:val="28"/>
        </w:rPr>
      </w:pPr>
    </w:p>
    <w:p w14:paraId="651A87CF" w14:textId="77777777" w:rsidR="004F1797" w:rsidRPr="004F1797" w:rsidRDefault="004F1797" w:rsidP="004F1797">
      <w:pPr>
        <w:rPr>
          <w:rFonts w:ascii="Arial" w:hAnsi="Arial" w:cs="Arial"/>
          <w:sz w:val="28"/>
          <w:szCs w:val="28"/>
        </w:rPr>
      </w:pPr>
      <w:r w:rsidRPr="004F1797">
        <w:rPr>
          <w:rFonts w:ascii="Arial" w:hAnsi="Arial" w:cs="Arial"/>
          <w:b/>
          <w:sz w:val="28"/>
          <w:szCs w:val="28"/>
        </w:rPr>
        <w:t>Issue:</w:t>
      </w:r>
      <w:r w:rsidRPr="004F1797">
        <w:rPr>
          <w:rFonts w:ascii="Arial" w:hAnsi="Arial" w:cs="Arial"/>
          <w:sz w:val="28"/>
          <w:szCs w:val="28"/>
        </w:rPr>
        <w:t xml:space="preserve"> Carbon credits </w:t>
      </w:r>
    </w:p>
    <w:p w14:paraId="45D90A08" w14:textId="77777777" w:rsidR="004F1797" w:rsidRPr="004F1797" w:rsidRDefault="004F1797" w:rsidP="004F1797">
      <w:pPr>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827"/>
      </w:tblGrid>
      <w:tr w:rsidR="004F1797" w:rsidRPr="004F1797" w14:paraId="08C96461" w14:textId="77777777" w:rsidTr="0078414A">
        <w:tc>
          <w:tcPr>
            <w:tcW w:w="5353" w:type="dxa"/>
          </w:tcPr>
          <w:p w14:paraId="3262BC15" w14:textId="77777777" w:rsidR="004F1797" w:rsidRPr="004F1797" w:rsidRDefault="004F1797" w:rsidP="004F1797">
            <w:pPr>
              <w:rPr>
                <w:rFonts w:ascii="Arial" w:hAnsi="Arial" w:cs="Arial"/>
                <w:sz w:val="28"/>
                <w:szCs w:val="28"/>
              </w:rPr>
            </w:pPr>
            <w:r w:rsidRPr="004F1797">
              <w:rPr>
                <w:rFonts w:ascii="Arial" w:hAnsi="Arial" w:cs="Arial"/>
                <w:sz w:val="28"/>
                <w:szCs w:val="28"/>
              </w:rPr>
              <w:t>Recognize</w:t>
            </w:r>
          </w:p>
        </w:tc>
        <w:tc>
          <w:tcPr>
            <w:tcW w:w="3827" w:type="dxa"/>
          </w:tcPr>
          <w:p w14:paraId="10D6500B" w14:textId="77777777" w:rsidR="004F1797" w:rsidRPr="004F1797" w:rsidRDefault="004F1797" w:rsidP="004F1797">
            <w:pPr>
              <w:rPr>
                <w:rFonts w:ascii="Arial" w:hAnsi="Arial" w:cs="Arial"/>
                <w:sz w:val="28"/>
                <w:szCs w:val="28"/>
              </w:rPr>
            </w:pPr>
            <w:r w:rsidRPr="004F1797">
              <w:rPr>
                <w:rFonts w:ascii="Arial" w:hAnsi="Arial" w:cs="Arial"/>
                <w:sz w:val="28"/>
                <w:szCs w:val="28"/>
              </w:rPr>
              <w:t>Do not recognize</w:t>
            </w:r>
          </w:p>
        </w:tc>
      </w:tr>
      <w:tr w:rsidR="004F1797" w:rsidRPr="004F1797" w14:paraId="1CA75C6F" w14:textId="77777777" w:rsidTr="0078414A">
        <w:tc>
          <w:tcPr>
            <w:tcW w:w="5353" w:type="dxa"/>
          </w:tcPr>
          <w:p w14:paraId="311CA16D" w14:textId="77777777" w:rsidR="004F1797" w:rsidRPr="004F1797" w:rsidRDefault="004F1797" w:rsidP="004F1797">
            <w:pPr>
              <w:ind w:left="142" w:hanging="142"/>
              <w:rPr>
                <w:rFonts w:ascii="Arial" w:hAnsi="Arial" w:cs="Arial"/>
                <w:sz w:val="28"/>
                <w:szCs w:val="28"/>
              </w:rPr>
            </w:pPr>
            <w:r w:rsidRPr="004F1797">
              <w:rPr>
                <w:rFonts w:ascii="Arial" w:hAnsi="Arial" w:cs="Arial"/>
                <w:sz w:val="28"/>
                <w:szCs w:val="28"/>
              </w:rPr>
              <w:t>- Represents an asset to the company since allows them to produce pollution without incurring a penalty.</w:t>
            </w:r>
          </w:p>
          <w:p w14:paraId="32699150" w14:textId="5381E6AD" w:rsidR="004F1797" w:rsidRPr="004F1797" w:rsidRDefault="004F1797" w:rsidP="004F1797">
            <w:pPr>
              <w:ind w:left="142" w:hanging="142"/>
              <w:rPr>
                <w:rFonts w:ascii="Arial" w:hAnsi="Arial" w:cs="Arial"/>
                <w:sz w:val="28"/>
                <w:szCs w:val="28"/>
              </w:rPr>
            </w:pPr>
            <w:r w:rsidRPr="004F1797">
              <w:rPr>
                <w:rFonts w:ascii="Arial" w:hAnsi="Arial" w:cs="Arial"/>
                <w:sz w:val="28"/>
                <w:szCs w:val="28"/>
              </w:rPr>
              <w:t>- Credits trade on a market</w:t>
            </w:r>
            <w:r w:rsidR="004F7BA6">
              <w:rPr>
                <w:rFonts w:ascii="Arial" w:hAnsi="Arial" w:cs="Arial"/>
                <w:sz w:val="28"/>
                <w:szCs w:val="28"/>
              </w:rPr>
              <w:t>,</w:t>
            </w:r>
            <w:r w:rsidRPr="004F1797">
              <w:rPr>
                <w:rFonts w:ascii="Arial" w:hAnsi="Arial" w:cs="Arial"/>
                <w:sz w:val="28"/>
                <w:szCs w:val="28"/>
              </w:rPr>
              <w:t xml:space="preserve"> therefore measurable value.</w:t>
            </w:r>
          </w:p>
          <w:p w14:paraId="16F8852E" w14:textId="2043E625" w:rsidR="004F1797" w:rsidRPr="004F1797" w:rsidRDefault="004F1797" w:rsidP="004F1797">
            <w:pPr>
              <w:ind w:left="142" w:hanging="142"/>
              <w:rPr>
                <w:rFonts w:ascii="Arial" w:hAnsi="Arial" w:cs="Arial"/>
                <w:sz w:val="28"/>
                <w:szCs w:val="28"/>
              </w:rPr>
            </w:pPr>
            <w:r w:rsidRPr="004F1797">
              <w:rPr>
                <w:rFonts w:ascii="Arial" w:hAnsi="Arial" w:cs="Arial"/>
                <w:sz w:val="28"/>
                <w:szCs w:val="28"/>
              </w:rPr>
              <w:t xml:space="preserve">- The credits given by the government are essentially government grants </w:t>
            </w:r>
            <w:r w:rsidR="004F7BA6">
              <w:rPr>
                <w:rFonts w:ascii="Arial" w:hAnsi="Arial" w:cs="Arial"/>
                <w:sz w:val="28"/>
                <w:szCs w:val="28"/>
              </w:rPr>
              <w:t>that</w:t>
            </w:r>
            <w:r w:rsidRPr="004F1797">
              <w:rPr>
                <w:rFonts w:ascii="Arial" w:hAnsi="Arial" w:cs="Arial"/>
                <w:sz w:val="28"/>
                <w:szCs w:val="28"/>
              </w:rPr>
              <w:t xml:space="preserve"> should be reflected in the financial statements.</w:t>
            </w:r>
          </w:p>
          <w:p w14:paraId="5719E464" w14:textId="45E437F2" w:rsidR="004F1797" w:rsidRPr="004F1797" w:rsidRDefault="004F1797" w:rsidP="004F1797">
            <w:pPr>
              <w:ind w:left="142" w:hanging="142"/>
              <w:rPr>
                <w:rFonts w:ascii="Arial" w:hAnsi="Arial" w:cs="Arial"/>
                <w:sz w:val="28"/>
                <w:szCs w:val="28"/>
              </w:rPr>
            </w:pPr>
            <w:r w:rsidRPr="004F1797">
              <w:rPr>
                <w:rFonts w:ascii="Arial" w:hAnsi="Arial" w:cs="Arial"/>
                <w:sz w:val="28"/>
                <w:szCs w:val="28"/>
              </w:rPr>
              <w:t>- If recognized, is this a derivative instrument or not? If so, would value at fair value and gains/losses would be booked to income (note that this is getting ahead as derivatives are discussed in chapter 16). Note that the contracts meet the definition of a derivative since their value changes as the supply of carbon dioxide changes, little was paid for the credits upfront</w:t>
            </w:r>
            <w:r w:rsidR="004F7BA6">
              <w:rPr>
                <w:rFonts w:ascii="Arial" w:hAnsi="Arial" w:cs="Arial"/>
                <w:sz w:val="28"/>
                <w:szCs w:val="28"/>
              </w:rPr>
              <w:t>,</w:t>
            </w:r>
            <w:r w:rsidRPr="004F1797">
              <w:rPr>
                <w:rFonts w:ascii="Arial" w:hAnsi="Arial" w:cs="Arial"/>
                <w:sz w:val="28"/>
                <w:szCs w:val="28"/>
              </w:rPr>
              <w:t xml:space="preserve"> and they will likely be settled in future (IFRS). Under ASPE</w:t>
            </w:r>
            <w:r w:rsidR="004F7BA6">
              <w:rPr>
                <w:rFonts w:ascii="Arial" w:hAnsi="Arial" w:cs="Arial"/>
                <w:sz w:val="28"/>
                <w:szCs w:val="28"/>
              </w:rPr>
              <w:t>,</w:t>
            </w:r>
            <w:r w:rsidRPr="004F1797">
              <w:rPr>
                <w:rFonts w:ascii="Arial" w:hAnsi="Arial" w:cs="Arial"/>
                <w:sz w:val="28"/>
                <w:szCs w:val="28"/>
              </w:rPr>
              <w:t xml:space="preserve"> derivatives accounting would not apply since these are not exchange-traded futures and therefore are not covered by Section 3856)</w:t>
            </w:r>
          </w:p>
        </w:tc>
        <w:tc>
          <w:tcPr>
            <w:tcW w:w="3827" w:type="dxa"/>
          </w:tcPr>
          <w:p w14:paraId="175BB064" w14:textId="77777777" w:rsidR="004F1797" w:rsidRPr="004F1797" w:rsidRDefault="004F1797" w:rsidP="004F1797">
            <w:pPr>
              <w:ind w:left="176" w:hanging="142"/>
              <w:rPr>
                <w:rFonts w:ascii="Arial" w:hAnsi="Arial" w:cs="Arial"/>
                <w:sz w:val="28"/>
                <w:szCs w:val="28"/>
              </w:rPr>
            </w:pPr>
            <w:r w:rsidRPr="004F1797">
              <w:rPr>
                <w:rFonts w:ascii="Arial" w:hAnsi="Arial" w:cs="Arial"/>
                <w:sz w:val="28"/>
                <w:szCs w:val="28"/>
              </w:rPr>
              <w:t>- No cost to the company for the allocated credits.</w:t>
            </w:r>
          </w:p>
          <w:p w14:paraId="338A9A8F" w14:textId="77777777" w:rsidR="004F1797" w:rsidRPr="004F1797" w:rsidRDefault="004F1797" w:rsidP="004F1797">
            <w:pPr>
              <w:ind w:left="176" w:hanging="142"/>
              <w:rPr>
                <w:rFonts w:ascii="Arial" w:hAnsi="Arial" w:cs="Arial"/>
                <w:sz w:val="28"/>
                <w:szCs w:val="28"/>
              </w:rPr>
            </w:pPr>
            <w:r w:rsidRPr="004F1797">
              <w:rPr>
                <w:rFonts w:ascii="Arial" w:hAnsi="Arial" w:cs="Arial"/>
                <w:sz w:val="28"/>
                <w:szCs w:val="28"/>
              </w:rPr>
              <w:t>- Under the historical cost principle – would be no laid down cost.</w:t>
            </w:r>
          </w:p>
          <w:p w14:paraId="67583C8F" w14:textId="77777777" w:rsidR="004F1797" w:rsidRPr="004F1797" w:rsidRDefault="004F1797" w:rsidP="004F1797">
            <w:pPr>
              <w:ind w:left="176" w:hanging="142"/>
              <w:rPr>
                <w:rFonts w:ascii="Arial" w:hAnsi="Arial" w:cs="Arial"/>
                <w:sz w:val="28"/>
                <w:szCs w:val="28"/>
              </w:rPr>
            </w:pPr>
            <w:r w:rsidRPr="004F1797">
              <w:rPr>
                <w:rFonts w:ascii="Arial" w:hAnsi="Arial" w:cs="Arial"/>
                <w:sz w:val="28"/>
                <w:szCs w:val="28"/>
              </w:rPr>
              <w:t>- Therefore valued at $0.</w:t>
            </w:r>
          </w:p>
          <w:p w14:paraId="3F182745" w14:textId="67E0CD11" w:rsidR="004F1797" w:rsidRPr="004F1797" w:rsidRDefault="004F1797" w:rsidP="004F1797">
            <w:pPr>
              <w:ind w:left="176" w:hanging="142"/>
              <w:rPr>
                <w:rFonts w:ascii="Arial" w:hAnsi="Arial" w:cs="Arial"/>
                <w:sz w:val="28"/>
                <w:szCs w:val="28"/>
              </w:rPr>
            </w:pPr>
            <w:r w:rsidRPr="004F1797">
              <w:rPr>
                <w:rFonts w:ascii="Arial" w:hAnsi="Arial" w:cs="Arial"/>
                <w:sz w:val="28"/>
                <w:szCs w:val="28"/>
              </w:rPr>
              <w:t>- It may be difficult to measure since the government</w:t>
            </w:r>
            <w:r w:rsidR="004F7BA6">
              <w:rPr>
                <w:rFonts w:ascii="Arial" w:hAnsi="Arial" w:cs="Arial"/>
                <w:sz w:val="28"/>
                <w:szCs w:val="28"/>
              </w:rPr>
              <w:t>-</w:t>
            </w:r>
            <w:r w:rsidRPr="004F1797">
              <w:rPr>
                <w:rFonts w:ascii="Arial" w:hAnsi="Arial" w:cs="Arial"/>
                <w:sz w:val="28"/>
                <w:szCs w:val="28"/>
              </w:rPr>
              <w:t>established market place is informal and may not have many transactions.</w:t>
            </w:r>
          </w:p>
        </w:tc>
      </w:tr>
    </w:tbl>
    <w:p w14:paraId="5B91C40C" w14:textId="77777777" w:rsidR="004F1797" w:rsidRPr="004F1797" w:rsidRDefault="004F1797" w:rsidP="004F1797">
      <w:pPr>
        <w:rPr>
          <w:rFonts w:ascii="Arial" w:hAnsi="Arial" w:cs="Arial"/>
          <w:sz w:val="24"/>
          <w:szCs w:val="24"/>
        </w:rPr>
      </w:pPr>
    </w:p>
    <w:p w14:paraId="021AE345" w14:textId="38506346" w:rsidR="004F1797" w:rsidRPr="004F1797" w:rsidRDefault="004F1797" w:rsidP="004F1797">
      <w:pPr>
        <w:jc w:val="both"/>
        <w:rPr>
          <w:rFonts w:ascii="Arial" w:hAnsi="Arial" w:cs="Arial"/>
          <w:sz w:val="28"/>
          <w:szCs w:val="28"/>
        </w:rPr>
      </w:pPr>
      <w:r w:rsidRPr="004F1797">
        <w:rPr>
          <w:rFonts w:ascii="Arial" w:hAnsi="Arial" w:cs="Arial"/>
          <w:sz w:val="28"/>
          <w:szCs w:val="28"/>
        </w:rPr>
        <w:t>These definitely represent an asset to the company and therefore, in the interests of transparency, the entity should recognize them. Since the credits trade on a market and meet the definition of a derivative, they should be valued at fair value (measurable) if IFRS is followed. Note that recognition of positive value will improve debt to equity</w:t>
      </w:r>
      <w:r w:rsidRPr="004F1797">
        <w:rPr>
          <w:rFonts w:ascii="Arial" w:hAnsi="Arial" w:cs="Arial"/>
          <w:b/>
          <w:sz w:val="28"/>
        </w:rPr>
        <w:t xml:space="preserve"> </w:t>
      </w:r>
      <w:r w:rsidRPr="004F1797">
        <w:rPr>
          <w:rFonts w:ascii="Arial" w:hAnsi="Arial" w:cs="Arial"/>
          <w:sz w:val="28"/>
          <w:szCs w:val="28"/>
        </w:rPr>
        <w:t>ratio. If ASPE is followed, recognize the asset as a government grant</w:t>
      </w:r>
      <w:r w:rsidR="004F7BA6">
        <w:rPr>
          <w:rFonts w:ascii="Arial" w:hAnsi="Arial" w:cs="Arial"/>
          <w:sz w:val="28"/>
          <w:szCs w:val="28"/>
        </w:rPr>
        <w:t>,</w:t>
      </w:r>
      <w:r w:rsidRPr="004F1797">
        <w:rPr>
          <w:rFonts w:ascii="Arial" w:hAnsi="Arial" w:cs="Arial"/>
          <w:sz w:val="28"/>
          <w:szCs w:val="28"/>
        </w:rPr>
        <w:t xml:space="preserve"> but don’t revalue it subsequently.</w:t>
      </w:r>
    </w:p>
    <w:p w14:paraId="5C8D788D" w14:textId="77777777" w:rsidR="004F1797" w:rsidRPr="004F1797" w:rsidRDefault="004F1797" w:rsidP="004F1797">
      <w:pPr>
        <w:jc w:val="both"/>
        <w:rPr>
          <w:rFonts w:ascii="Arial" w:hAnsi="Arial" w:cs="Arial"/>
          <w:sz w:val="28"/>
          <w:szCs w:val="28"/>
        </w:rPr>
      </w:pPr>
    </w:p>
    <w:p w14:paraId="3A5692B1" w14:textId="77777777" w:rsidR="004F1797" w:rsidRPr="004F1797" w:rsidRDefault="004F1797" w:rsidP="004F1797">
      <w:pPr>
        <w:jc w:val="both"/>
        <w:rPr>
          <w:rFonts w:ascii="Arial" w:hAnsi="Arial" w:cs="Arial"/>
          <w:b/>
          <w:sz w:val="28"/>
        </w:rPr>
      </w:pPr>
      <w:r w:rsidRPr="004F1797">
        <w:rPr>
          <w:rFonts w:ascii="Arial" w:hAnsi="Arial" w:cs="Arial"/>
          <w:b/>
          <w:sz w:val="28"/>
        </w:rPr>
        <w:lastRenderedPageBreak/>
        <w:t>IC 13.3 CANDELABRA LIMITED (CONTINUED)</w:t>
      </w:r>
    </w:p>
    <w:p w14:paraId="26465623" w14:textId="77777777" w:rsidR="004F1797" w:rsidRPr="004F1797" w:rsidRDefault="004F1797" w:rsidP="004F1797">
      <w:pPr>
        <w:rPr>
          <w:rFonts w:ascii="Arial" w:hAnsi="Arial" w:cs="Arial"/>
          <w:sz w:val="24"/>
          <w:szCs w:val="24"/>
        </w:rPr>
      </w:pPr>
    </w:p>
    <w:p w14:paraId="73633B47" w14:textId="77777777" w:rsidR="004F1797" w:rsidRPr="004F1797" w:rsidRDefault="004F1797" w:rsidP="004F1797">
      <w:pPr>
        <w:rPr>
          <w:rFonts w:ascii="Arial" w:hAnsi="Arial" w:cs="Arial"/>
          <w:sz w:val="28"/>
          <w:szCs w:val="28"/>
        </w:rPr>
      </w:pPr>
      <w:r w:rsidRPr="004F1797">
        <w:rPr>
          <w:rFonts w:ascii="Arial" w:hAnsi="Arial" w:cs="Arial"/>
          <w:b/>
          <w:sz w:val="28"/>
          <w:szCs w:val="28"/>
        </w:rPr>
        <w:t>Issue:</w:t>
      </w:r>
      <w:r w:rsidRPr="004F1797">
        <w:rPr>
          <w:rFonts w:ascii="Arial" w:hAnsi="Arial" w:cs="Arial"/>
          <w:sz w:val="28"/>
          <w:szCs w:val="28"/>
        </w:rPr>
        <w:t xml:space="preserve"> Cave</w:t>
      </w:r>
    </w:p>
    <w:p w14:paraId="40E60655" w14:textId="77777777" w:rsidR="004F1797" w:rsidRPr="004F1797" w:rsidRDefault="004F1797" w:rsidP="004F1797">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22"/>
      </w:tblGrid>
      <w:tr w:rsidR="004F1797" w:rsidRPr="004F1797" w14:paraId="24DBB419" w14:textId="77777777" w:rsidTr="0078414A">
        <w:tc>
          <w:tcPr>
            <w:tcW w:w="4428" w:type="dxa"/>
          </w:tcPr>
          <w:p w14:paraId="538DC850" w14:textId="77777777" w:rsidR="004F1797" w:rsidRPr="004F1797" w:rsidRDefault="004F1797" w:rsidP="004F1797">
            <w:pPr>
              <w:rPr>
                <w:rFonts w:ascii="Arial" w:hAnsi="Arial" w:cs="Arial"/>
                <w:sz w:val="28"/>
                <w:szCs w:val="28"/>
              </w:rPr>
            </w:pPr>
            <w:r w:rsidRPr="004F1797">
              <w:rPr>
                <w:rFonts w:ascii="Arial" w:hAnsi="Arial" w:cs="Arial"/>
                <w:sz w:val="28"/>
                <w:szCs w:val="28"/>
              </w:rPr>
              <w:t>Capitalize costs</w:t>
            </w:r>
          </w:p>
        </w:tc>
        <w:tc>
          <w:tcPr>
            <w:tcW w:w="4428" w:type="dxa"/>
          </w:tcPr>
          <w:p w14:paraId="014A9250" w14:textId="77777777" w:rsidR="004F1797" w:rsidRPr="004F1797" w:rsidRDefault="004F1797" w:rsidP="004F1797">
            <w:pPr>
              <w:rPr>
                <w:rFonts w:ascii="Arial" w:hAnsi="Arial" w:cs="Arial"/>
                <w:sz w:val="28"/>
                <w:szCs w:val="28"/>
              </w:rPr>
            </w:pPr>
            <w:r w:rsidRPr="004F1797">
              <w:rPr>
                <w:rFonts w:ascii="Arial" w:hAnsi="Arial" w:cs="Arial"/>
                <w:sz w:val="28"/>
                <w:szCs w:val="28"/>
              </w:rPr>
              <w:t>Expense</w:t>
            </w:r>
          </w:p>
        </w:tc>
      </w:tr>
      <w:tr w:rsidR="004F1797" w:rsidRPr="004F1797" w14:paraId="2C051EA0" w14:textId="77777777" w:rsidTr="0078414A">
        <w:tc>
          <w:tcPr>
            <w:tcW w:w="4428" w:type="dxa"/>
          </w:tcPr>
          <w:p w14:paraId="1B98DCEE" w14:textId="77777777" w:rsidR="004F1797" w:rsidRPr="004F1797" w:rsidRDefault="004F1797" w:rsidP="004F1797">
            <w:pPr>
              <w:ind w:left="142" w:hanging="142"/>
              <w:rPr>
                <w:rFonts w:ascii="Arial" w:hAnsi="Arial" w:cs="Arial"/>
                <w:sz w:val="28"/>
                <w:szCs w:val="28"/>
              </w:rPr>
            </w:pPr>
            <w:r w:rsidRPr="004F1797">
              <w:rPr>
                <w:rFonts w:ascii="Arial" w:hAnsi="Arial" w:cs="Arial"/>
                <w:sz w:val="28"/>
                <w:szCs w:val="28"/>
              </w:rPr>
              <w:t>- Very valuable if feasible (future benefit).</w:t>
            </w:r>
          </w:p>
          <w:p w14:paraId="52605E21" w14:textId="77777777" w:rsidR="004F1797" w:rsidRPr="004F1797" w:rsidRDefault="004F1797" w:rsidP="004F1797">
            <w:pPr>
              <w:ind w:left="142" w:hanging="142"/>
              <w:rPr>
                <w:rFonts w:ascii="Arial" w:hAnsi="Arial" w:cs="Arial"/>
                <w:sz w:val="28"/>
                <w:szCs w:val="28"/>
              </w:rPr>
            </w:pPr>
            <w:r w:rsidRPr="004F1797">
              <w:rPr>
                <w:rFonts w:ascii="Arial" w:hAnsi="Arial" w:cs="Arial"/>
                <w:sz w:val="28"/>
                <w:szCs w:val="28"/>
              </w:rPr>
              <w:t>- Already storing carbon dioxide there on a test basis so could argue technically feasible.</w:t>
            </w:r>
          </w:p>
          <w:p w14:paraId="5607FB01" w14:textId="77777777" w:rsidR="004F1797" w:rsidRPr="004F1797" w:rsidRDefault="004F1797" w:rsidP="004F1797">
            <w:pPr>
              <w:ind w:left="142" w:hanging="142"/>
              <w:rPr>
                <w:rFonts w:ascii="Arial" w:hAnsi="Arial" w:cs="Arial"/>
                <w:sz w:val="28"/>
                <w:szCs w:val="28"/>
              </w:rPr>
            </w:pPr>
            <w:r w:rsidRPr="004F1797">
              <w:rPr>
                <w:rFonts w:ascii="Arial" w:hAnsi="Arial" w:cs="Arial"/>
                <w:sz w:val="28"/>
                <w:szCs w:val="28"/>
              </w:rPr>
              <w:t>- Strong motivation to succeed here since produce lots of carbon dioxide and will otherwise have to pay to purchase carbon credits. Also – have committed a significant amount of funds to this project and so have a vested interest in its success and almost reaching the completion stages.</w:t>
            </w:r>
          </w:p>
          <w:p w14:paraId="0B3543D0" w14:textId="77777777" w:rsidR="004F1797" w:rsidRPr="004F1797" w:rsidRDefault="004F1797" w:rsidP="004F1797">
            <w:pPr>
              <w:rPr>
                <w:rFonts w:ascii="Arial" w:hAnsi="Arial" w:cs="Arial"/>
                <w:sz w:val="28"/>
                <w:szCs w:val="28"/>
              </w:rPr>
            </w:pPr>
          </w:p>
        </w:tc>
        <w:tc>
          <w:tcPr>
            <w:tcW w:w="4428" w:type="dxa"/>
          </w:tcPr>
          <w:p w14:paraId="15772C00" w14:textId="77777777" w:rsidR="004F1797" w:rsidRPr="004F1797" w:rsidRDefault="004F1797" w:rsidP="004F1797">
            <w:pPr>
              <w:tabs>
                <w:tab w:val="left" w:pos="250"/>
              </w:tabs>
              <w:ind w:left="250" w:hanging="250"/>
              <w:rPr>
                <w:rFonts w:ascii="Arial" w:hAnsi="Arial" w:cs="Arial"/>
                <w:sz w:val="28"/>
                <w:szCs w:val="28"/>
              </w:rPr>
            </w:pPr>
            <w:r w:rsidRPr="004F1797">
              <w:rPr>
                <w:rFonts w:ascii="Arial" w:hAnsi="Arial" w:cs="Arial"/>
                <w:sz w:val="28"/>
                <w:szCs w:val="28"/>
              </w:rPr>
              <w:t xml:space="preserve">- Have not established feasibility yet per engineers. </w:t>
            </w:r>
          </w:p>
          <w:p w14:paraId="17DFC0A3" w14:textId="77777777" w:rsidR="004F1797" w:rsidRPr="004F1797" w:rsidRDefault="004F1797" w:rsidP="004F1797">
            <w:pPr>
              <w:tabs>
                <w:tab w:val="left" w:pos="250"/>
              </w:tabs>
              <w:ind w:left="250" w:hanging="250"/>
              <w:rPr>
                <w:rFonts w:ascii="Arial" w:hAnsi="Arial" w:cs="Arial"/>
                <w:sz w:val="28"/>
                <w:szCs w:val="28"/>
              </w:rPr>
            </w:pPr>
            <w:r w:rsidRPr="004F1797">
              <w:rPr>
                <w:rFonts w:ascii="Arial" w:hAnsi="Arial" w:cs="Arial"/>
                <w:sz w:val="28"/>
                <w:szCs w:val="28"/>
              </w:rPr>
              <w:t>- This is clearly a matter of judgement and there is significant uncertainty.</w:t>
            </w:r>
          </w:p>
          <w:p w14:paraId="7DEDEF60" w14:textId="77777777" w:rsidR="004F1797" w:rsidRPr="004F1797" w:rsidRDefault="004F1797" w:rsidP="004F1797">
            <w:pPr>
              <w:tabs>
                <w:tab w:val="left" w:pos="250"/>
              </w:tabs>
              <w:ind w:left="250" w:hanging="250"/>
              <w:rPr>
                <w:rFonts w:ascii="Arial" w:hAnsi="Arial" w:cs="Arial"/>
                <w:sz w:val="28"/>
                <w:szCs w:val="28"/>
              </w:rPr>
            </w:pPr>
            <w:r w:rsidRPr="004F1797">
              <w:rPr>
                <w:rFonts w:ascii="Arial" w:hAnsi="Arial" w:cs="Arial"/>
                <w:sz w:val="28"/>
                <w:szCs w:val="28"/>
              </w:rPr>
              <w:t>- There is no evidence that future benefits exist.</w:t>
            </w:r>
          </w:p>
        </w:tc>
      </w:tr>
    </w:tbl>
    <w:p w14:paraId="5B74B791" w14:textId="77777777" w:rsidR="004F1797" w:rsidRPr="004F1797" w:rsidRDefault="004F1797" w:rsidP="004F1797">
      <w:pPr>
        <w:rPr>
          <w:rFonts w:ascii="Arial" w:hAnsi="Arial" w:cs="Arial"/>
          <w:sz w:val="28"/>
          <w:szCs w:val="28"/>
        </w:rPr>
      </w:pPr>
    </w:p>
    <w:p w14:paraId="27B30E8B" w14:textId="77777777" w:rsidR="004F1797" w:rsidRPr="004F1797" w:rsidRDefault="004F1797" w:rsidP="004F1797">
      <w:pPr>
        <w:jc w:val="both"/>
        <w:rPr>
          <w:rFonts w:ascii="Arial" w:hAnsi="Arial" w:cs="Arial"/>
          <w:sz w:val="28"/>
          <w:szCs w:val="28"/>
        </w:rPr>
      </w:pPr>
      <w:r w:rsidRPr="004F1797">
        <w:rPr>
          <w:rFonts w:ascii="Arial" w:hAnsi="Arial" w:cs="Arial"/>
          <w:sz w:val="28"/>
          <w:szCs w:val="28"/>
        </w:rPr>
        <w:t>Should not recognize as an asset yet, as the engineers are the experts in terms of feasibility and they are suggesting that there is uncertainty.</w:t>
      </w:r>
    </w:p>
    <w:p w14:paraId="1B41AE4F" w14:textId="77777777" w:rsidR="004F1797" w:rsidRPr="004F1797" w:rsidRDefault="004F1797" w:rsidP="004F1797">
      <w:pPr>
        <w:jc w:val="both"/>
        <w:rPr>
          <w:rFonts w:ascii="Arial" w:hAnsi="Arial" w:cs="Arial"/>
          <w:sz w:val="28"/>
          <w:szCs w:val="28"/>
        </w:rPr>
      </w:pPr>
    </w:p>
    <w:p w14:paraId="41C8CEF0" w14:textId="77777777" w:rsidR="004F1797" w:rsidRPr="004F1797" w:rsidRDefault="004F1797" w:rsidP="004F1797">
      <w:pPr>
        <w:rPr>
          <w:rFonts w:ascii="Arial" w:hAnsi="Arial" w:cs="Arial"/>
          <w:sz w:val="28"/>
          <w:szCs w:val="28"/>
        </w:rPr>
      </w:pPr>
      <w:r w:rsidRPr="004F1797">
        <w:rPr>
          <w:rFonts w:ascii="Arial" w:hAnsi="Arial" w:cs="Arial"/>
          <w:b/>
          <w:sz w:val="28"/>
          <w:szCs w:val="28"/>
        </w:rPr>
        <w:t>Issue:</w:t>
      </w:r>
      <w:r w:rsidRPr="004F1797">
        <w:rPr>
          <w:rFonts w:ascii="Arial" w:hAnsi="Arial" w:cs="Arial"/>
          <w:sz w:val="28"/>
          <w:szCs w:val="28"/>
        </w:rPr>
        <w:t xml:space="preserve"> Shares</w:t>
      </w:r>
    </w:p>
    <w:p w14:paraId="4FB7968B" w14:textId="77777777" w:rsidR="004F1797" w:rsidRPr="004F1797" w:rsidRDefault="004F1797" w:rsidP="004F1797">
      <w:pPr>
        <w:rPr>
          <w:rFonts w:ascii="Arial" w:hAnsi="Arial" w:cs="Arial"/>
          <w:sz w:val="28"/>
          <w:szCs w:val="28"/>
        </w:rPr>
      </w:pPr>
    </w:p>
    <w:p w14:paraId="511725AA" w14:textId="7EFD45E0" w:rsidR="004F1797" w:rsidRPr="004F1797" w:rsidRDefault="004F1797" w:rsidP="004F1797">
      <w:pPr>
        <w:jc w:val="both"/>
        <w:rPr>
          <w:rFonts w:ascii="Arial" w:hAnsi="Arial" w:cs="Arial"/>
          <w:sz w:val="28"/>
          <w:szCs w:val="28"/>
        </w:rPr>
      </w:pPr>
      <w:r w:rsidRPr="004F1797">
        <w:rPr>
          <w:rFonts w:ascii="Arial" w:hAnsi="Arial" w:cs="Arial"/>
          <w:sz w:val="28"/>
          <w:szCs w:val="28"/>
        </w:rPr>
        <w:t>Shares are redeemable</w:t>
      </w:r>
      <w:r w:rsidR="004F7BA6">
        <w:rPr>
          <w:rFonts w:ascii="Arial" w:hAnsi="Arial" w:cs="Arial"/>
          <w:sz w:val="28"/>
          <w:szCs w:val="28"/>
        </w:rPr>
        <w:t>,</w:t>
      </w:r>
      <w:r w:rsidRPr="004F1797">
        <w:rPr>
          <w:rFonts w:ascii="Arial" w:hAnsi="Arial" w:cs="Arial"/>
          <w:sz w:val="28"/>
          <w:szCs w:val="28"/>
        </w:rPr>
        <w:t xml:space="preserve"> but only at option of company – so there is no obligation to pay cash. Therefore, shares are equity.</w:t>
      </w:r>
    </w:p>
    <w:p w14:paraId="000CDC6E" w14:textId="77777777" w:rsidR="004F1797" w:rsidRPr="004F1797" w:rsidRDefault="004F1797" w:rsidP="004F1797">
      <w:pPr>
        <w:rPr>
          <w:rFonts w:ascii="Arial" w:hAnsi="Arial" w:cs="Arial"/>
          <w:b/>
          <w:sz w:val="24"/>
          <w:szCs w:val="24"/>
          <w:lang w:eastAsia="x-none"/>
        </w:rPr>
      </w:pPr>
    </w:p>
    <w:p w14:paraId="08710A22" w14:textId="77777777" w:rsidR="004F1797" w:rsidRPr="004F1797" w:rsidRDefault="004F1797" w:rsidP="004F1797">
      <w:pPr>
        <w:tabs>
          <w:tab w:val="left" w:pos="576"/>
          <w:tab w:val="left" w:pos="1296"/>
        </w:tabs>
        <w:jc w:val="both"/>
        <w:rPr>
          <w:rFonts w:ascii="Arial" w:hAnsi="Arial" w:cs="Arial"/>
          <w:sz w:val="24"/>
          <w:szCs w:val="24"/>
          <w:lang w:eastAsia="x-none"/>
        </w:rPr>
      </w:pPr>
    </w:p>
    <w:p w14:paraId="739E673B" w14:textId="77777777" w:rsidR="004F1797" w:rsidRPr="004F1797" w:rsidRDefault="004F1797" w:rsidP="004F1797">
      <w:pPr>
        <w:tabs>
          <w:tab w:val="left" w:pos="576"/>
          <w:tab w:val="left" w:pos="1296"/>
        </w:tabs>
        <w:jc w:val="both"/>
        <w:rPr>
          <w:rFonts w:ascii="Arial" w:hAnsi="Arial" w:cs="Arial"/>
          <w:sz w:val="24"/>
          <w:szCs w:val="24"/>
          <w:lang w:eastAsia="x-none"/>
        </w:rPr>
      </w:pPr>
    </w:p>
    <w:p w14:paraId="1EEB48BA" w14:textId="77777777" w:rsidR="004F1797" w:rsidRPr="004F1797" w:rsidRDefault="004F1797" w:rsidP="004F1797">
      <w:pPr>
        <w:tabs>
          <w:tab w:val="left" w:pos="576"/>
          <w:tab w:val="left" w:pos="1296"/>
        </w:tabs>
        <w:jc w:val="both"/>
        <w:rPr>
          <w:rFonts w:ascii="Arial" w:hAnsi="Arial" w:cs="Arial"/>
          <w:sz w:val="24"/>
          <w:szCs w:val="24"/>
          <w:lang w:eastAsia="x-none"/>
        </w:rPr>
      </w:pPr>
    </w:p>
    <w:p w14:paraId="4351C66F" w14:textId="77777777" w:rsidR="004F1797" w:rsidRPr="004F1797" w:rsidRDefault="004F1797" w:rsidP="004F1797">
      <w:pPr>
        <w:tabs>
          <w:tab w:val="left" w:pos="576"/>
          <w:tab w:val="left" w:pos="1296"/>
        </w:tabs>
        <w:jc w:val="both"/>
        <w:rPr>
          <w:rFonts w:ascii="Arial" w:hAnsi="Arial" w:cs="Arial"/>
          <w:sz w:val="24"/>
          <w:szCs w:val="24"/>
          <w:lang w:eastAsia="x-none"/>
        </w:rPr>
      </w:pPr>
    </w:p>
    <w:p w14:paraId="33367960" w14:textId="77777777" w:rsidR="004F1797" w:rsidRPr="004F1797" w:rsidRDefault="004F1797" w:rsidP="004F1797">
      <w:pPr>
        <w:tabs>
          <w:tab w:val="left" w:pos="576"/>
          <w:tab w:val="left" w:pos="1296"/>
        </w:tabs>
        <w:jc w:val="both"/>
        <w:rPr>
          <w:rFonts w:ascii="Arial" w:hAnsi="Arial" w:cs="Arial"/>
          <w:sz w:val="24"/>
          <w:szCs w:val="24"/>
          <w:lang w:eastAsia="x-none"/>
        </w:rPr>
      </w:pPr>
    </w:p>
    <w:p w14:paraId="4BDB24AD" w14:textId="77777777" w:rsidR="004F1797" w:rsidRPr="004F1797" w:rsidRDefault="004F1797" w:rsidP="004F1797">
      <w:pPr>
        <w:tabs>
          <w:tab w:val="left" w:pos="576"/>
          <w:tab w:val="left" w:pos="1296"/>
        </w:tabs>
        <w:jc w:val="both"/>
        <w:rPr>
          <w:rFonts w:ascii="Arial" w:hAnsi="Arial" w:cs="Arial"/>
          <w:sz w:val="24"/>
          <w:szCs w:val="24"/>
          <w:lang w:eastAsia="x-none"/>
        </w:rPr>
      </w:pPr>
    </w:p>
    <w:p w14:paraId="311AE1A8" w14:textId="77777777" w:rsidR="004F1797" w:rsidRPr="004F1797" w:rsidRDefault="004F1797" w:rsidP="004F1797">
      <w:pPr>
        <w:tabs>
          <w:tab w:val="left" w:pos="576"/>
          <w:tab w:val="left" w:pos="1296"/>
        </w:tabs>
        <w:jc w:val="both"/>
        <w:rPr>
          <w:rFonts w:ascii="Arial" w:hAnsi="Arial" w:cs="Arial"/>
          <w:sz w:val="24"/>
          <w:szCs w:val="24"/>
          <w:lang w:eastAsia="x-none"/>
        </w:rPr>
      </w:pPr>
    </w:p>
    <w:p w14:paraId="6F4FB794" w14:textId="77777777" w:rsidR="004F1797" w:rsidRPr="004F1797" w:rsidRDefault="004F1797" w:rsidP="004F1797">
      <w:pPr>
        <w:jc w:val="both"/>
        <w:rPr>
          <w:rFonts w:ascii="Arial" w:hAnsi="Arial" w:cs="Arial"/>
          <w:sz w:val="24"/>
          <w:szCs w:val="24"/>
        </w:rPr>
      </w:pPr>
    </w:p>
    <w:p w14:paraId="6042A8E4" w14:textId="77777777" w:rsidR="004F1797" w:rsidRPr="004F1797" w:rsidRDefault="004F1797" w:rsidP="004F1797">
      <w:pPr>
        <w:keepNext/>
        <w:pBdr>
          <w:top w:val="single" w:sz="4" w:space="1" w:color="auto"/>
          <w:left w:val="single" w:sz="4" w:space="4" w:color="auto"/>
          <w:bottom w:val="single" w:sz="4" w:space="1" w:color="auto"/>
          <w:right w:val="single" w:sz="4" w:space="4" w:color="auto"/>
        </w:pBdr>
        <w:shd w:val="clear" w:color="auto" w:fill="C0C0C0"/>
        <w:jc w:val="center"/>
        <w:outlineLvl w:val="2"/>
        <w:rPr>
          <w:rFonts w:ascii="Arial" w:hAnsi="Arial" w:cs="Arial"/>
          <w:b/>
          <w:sz w:val="32"/>
          <w:szCs w:val="32"/>
        </w:rPr>
      </w:pPr>
      <w:bookmarkStart w:id="11" w:name="RESEARCH_AND_ANALYSIS"/>
      <w:r w:rsidRPr="004F1797">
        <w:rPr>
          <w:rFonts w:ascii="Arial" w:hAnsi="Arial" w:cs="Arial"/>
          <w:b/>
          <w:sz w:val="32"/>
          <w:szCs w:val="32"/>
        </w:rPr>
        <w:lastRenderedPageBreak/>
        <w:t xml:space="preserve">RESEARCH </w:t>
      </w:r>
      <w:smartTag w:uri="urn:schemas-microsoft-com:office:smarttags" w:element="stockticker">
        <w:r w:rsidRPr="004F1797">
          <w:rPr>
            <w:rFonts w:ascii="Arial" w:hAnsi="Arial" w:cs="Arial"/>
            <w:b/>
            <w:sz w:val="32"/>
            <w:szCs w:val="32"/>
          </w:rPr>
          <w:t>AND</w:t>
        </w:r>
      </w:smartTag>
      <w:r w:rsidRPr="004F1797">
        <w:rPr>
          <w:rFonts w:ascii="Arial" w:hAnsi="Arial" w:cs="Arial"/>
          <w:b/>
          <w:sz w:val="32"/>
          <w:szCs w:val="32"/>
        </w:rPr>
        <w:t xml:space="preserve"> ANALYSIS</w:t>
      </w:r>
    </w:p>
    <w:bookmarkEnd w:id="11"/>
    <w:p w14:paraId="7856240B" w14:textId="77777777" w:rsidR="004F1797" w:rsidRPr="004F1797" w:rsidRDefault="004F1797" w:rsidP="004F1797">
      <w:pPr>
        <w:keepNext/>
        <w:jc w:val="center"/>
        <w:outlineLvl w:val="0"/>
        <w:rPr>
          <w:rFonts w:ascii="Arial" w:hAnsi="Arial" w:cs="Arial"/>
          <w:b/>
          <w:sz w:val="28"/>
          <w:szCs w:val="24"/>
          <w:lang w:eastAsia="x-none"/>
        </w:rPr>
      </w:pPr>
    </w:p>
    <w:p w14:paraId="1BB1A572" w14:textId="77777777" w:rsidR="004F1797" w:rsidRPr="004F1797" w:rsidRDefault="004F1797" w:rsidP="004F1797">
      <w:pPr>
        <w:jc w:val="both"/>
        <w:rPr>
          <w:rFonts w:ascii="Arial" w:hAnsi="Arial" w:cs="Arial"/>
          <w:b/>
          <w:sz w:val="28"/>
          <w:szCs w:val="28"/>
        </w:rPr>
      </w:pPr>
      <w:r w:rsidRPr="004F1797">
        <w:rPr>
          <w:rFonts w:ascii="Arial" w:hAnsi="Arial" w:cs="Arial"/>
          <w:b/>
          <w:sz w:val="28"/>
          <w:szCs w:val="28"/>
        </w:rPr>
        <w:t xml:space="preserve">RA 13.1 </w:t>
      </w:r>
      <w:r w:rsidRPr="004F1797">
        <w:rPr>
          <w:rFonts w:ascii="Arial" w:hAnsi="Arial" w:cs="Arial"/>
          <w:b/>
          <w:bCs/>
          <w:caps/>
          <w:sz w:val="28"/>
          <w:szCs w:val="28"/>
        </w:rPr>
        <w:t>Empire Company Limited</w:t>
      </w:r>
    </w:p>
    <w:p w14:paraId="0924CC2D" w14:textId="77777777" w:rsidR="004F1797" w:rsidRPr="004F1797" w:rsidRDefault="004F1797" w:rsidP="004F1797">
      <w:pPr>
        <w:tabs>
          <w:tab w:val="left" w:pos="720"/>
          <w:tab w:val="left" w:pos="1440"/>
        </w:tabs>
        <w:jc w:val="both"/>
        <w:rPr>
          <w:rFonts w:ascii="Arial" w:hAnsi="Arial" w:cs="Arial"/>
          <w:sz w:val="24"/>
          <w:szCs w:val="24"/>
          <w:lang w:eastAsia="x-none"/>
        </w:rPr>
      </w:pPr>
    </w:p>
    <w:p w14:paraId="63B991F1" w14:textId="77777777" w:rsidR="004F1797" w:rsidRPr="004F1797" w:rsidRDefault="004F1797" w:rsidP="004F1797">
      <w:pPr>
        <w:numPr>
          <w:ilvl w:val="0"/>
          <w:numId w:val="32"/>
        </w:numPr>
        <w:tabs>
          <w:tab w:val="clear" w:pos="360"/>
          <w:tab w:val="num" w:pos="502"/>
          <w:tab w:val="left" w:pos="720"/>
          <w:tab w:val="num" w:pos="1440"/>
        </w:tabs>
        <w:ind w:left="502"/>
        <w:jc w:val="both"/>
        <w:rPr>
          <w:rFonts w:ascii="Arial" w:hAnsi="Arial" w:cs="Arial"/>
          <w:sz w:val="24"/>
          <w:szCs w:val="24"/>
          <w:lang w:eastAsia="x-none"/>
        </w:rPr>
      </w:pPr>
      <w:r w:rsidRPr="004F1797">
        <w:rPr>
          <w:rFonts w:ascii="Arial" w:hAnsi="Arial" w:cs="Arial"/>
          <w:sz w:val="24"/>
          <w:szCs w:val="24"/>
          <w:lang w:eastAsia="x-none"/>
        </w:rPr>
        <w:t xml:space="preserve"> Note 1 to Empire’s financial statements indicates that the company’s main businesses are food retailing – primarily under the Sobeys logo, and real estate related to the retail operations.</w:t>
      </w:r>
    </w:p>
    <w:p w14:paraId="6120C236" w14:textId="77777777" w:rsidR="004F1797" w:rsidRPr="004F1797" w:rsidRDefault="004F1797" w:rsidP="004F1797">
      <w:pPr>
        <w:tabs>
          <w:tab w:val="left" w:pos="720"/>
          <w:tab w:val="num" w:pos="1440"/>
        </w:tabs>
        <w:ind w:left="502"/>
        <w:jc w:val="both"/>
        <w:rPr>
          <w:rFonts w:ascii="Arial" w:hAnsi="Arial" w:cs="Arial"/>
          <w:strike/>
          <w:sz w:val="24"/>
          <w:szCs w:val="24"/>
          <w:lang w:eastAsia="x-none"/>
        </w:rPr>
      </w:pPr>
    </w:p>
    <w:p w14:paraId="40C76E87" w14:textId="77777777" w:rsidR="004F1797" w:rsidRPr="004F1797" w:rsidRDefault="004F1797" w:rsidP="004F1797">
      <w:pPr>
        <w:numPr>
          <w:ilvl w:val="0"/>
          <w:numId w:val="32"/>
        </w:numPr>
        <w:tabs>
          <w:tab w:val="clear" w:pos="360"/>
          <w:tab w:val="num" w:pos="502"/>
          <w:tab w:val="left" w:pos="720"/>
          <w:tab w:val="num" w:pos="1440"/>
        </w:tabs>
        <w:ind w:left="502"/>
        <w:jc w:val="both"/>
        <w:rPr>
          <w:rFonts w:ascii="Arial" w:hAnsi="Arial" w:cs="Arial"/>
          <w:sz w:val="24"/>
          <w:szCs w:val="24"/>
          <w:lang w:eastAsia="x-none"/>
        </w:rPr>
      </w:pPr>
      <w:r w:rsidRPr="004F1797">
        <w:rPr>
          <w:rFonts w:ascii="Arial" w:hAnsi="Arial" w:cs="Arial"/>
          <w:sz w:val="24"/>
          <w:szCs w:val="24"/>
          <w:lang w:eastAsia="x-none"/>
        </w:rPr>
        <w:t xml:space="preserve">Note 3o provides information about Empire’s loyalty programs. The note mentions that the company has loyalty programs that are included in Intangibles. The company does not explain how these programs are accounted for. This suggests that the amounts involved are not material. The loyalty programs are mentioned also in Note 11 – Intangibles as being regrouped in Other Intangibles for an amount of $11.4 million.  </w:t>
      </w:r>
    </w:p>
    <w:p w14:paraId="3DE813E0" w14:textId="3627E4C9" w:rsidR="004F1797" w:rsidRPr="004F1797" w:rsidRDefault="004F1797" w:rsidP="004F1797">
      <w:pPr>
        <w:tabs>
          <w:tab w:val="left" w:pos="720"/>
          <w:tab w:val="num" w:pos="1440"/>
        </w:tabs>
        <w:ind w:left="502"/>
        <w:jc w:val="both"/>
        <w:rPr>
          <w:rFonts w:ascii="Arial" w:hAnsi="Arial" w:cs="Arial"/>
          <w:sz w:val="24"/>
          <w:szCs w:val="24"/>
          <w:lang w:eastAsia="x-none"/>
        </w:rPr>
      </w:pPr>
      <w:r w:rsidRPr="004F1797">
        <w:rPr>
          <w:rFonts w:ascii="Arial" w:hAnsi="Arial" w:cs="Arial"/>
          <w:sz w:val="24"/>
          <w:szCs w:val="24"/>
          <w:lang w:eastAsia="x-none"/>
        </w:rPr>
        <w:t>Note 3r provides information about Empire’s</w:t>
      </w:r>
      <w:r w:rsidRPr="004F1797" w:rsidDel="00D83D02">
        <w:rPr>
          <w:rFonts w:ascii="Arial" w:hAnsi="Arial" w:cs="Arial"/>
          <w:sz w:val="24"/>
          <w:szCs w:val="24"/>
          <w:lang w:eastAsia="x-none"/>
        </w:rPr>
        <w:t xml:space="preserve"> </w:t>
      </w:r>
      <w:r w:rsidRPr="004F1797">
        <w:rPr>
          <w:rFonts w:ascii="Arial" w:hAnsi="Arial" w:cs="Arial"/>
          <w:sz w:val="24"/>
          <w:szCs w:val="24"/>
          <w:lang w:eastAsia="x-none"/>
        </w:rPr>
        <w:t>AIR MILES</w:t>
      </w:r>
      <w:r w:rsidRPr="004F1797">
        <w:rPr>
          <w:rFonts w:ascii="Arial" w:hAnsi="Arial" w:cs="Arial"/>
          <w:sz w:val="24"/>
          <w:szCs w:val="24"/>
          <w:vertAlign w:val="superscript"/>
          <w:lang w:eastAsia="x-none"/>
        </w:rPr>
        <w:t>®</w:t>
      </w:r>
      <w:r w:rsidRPr="004F1797">
        <w:rPr>
          <w:rFonts w:ascii="Arial" w:hAnsi="Arial" w:cs="Arial"/>
          <w:sz w:val="24"/>
          <w:szCs w:val="24"/>
          <w:lang w:eastAsia="x-none"/>
        </w:rPr>
        <w:t xml:space="preserve"> customer loyalty program. Under this arrangement, customers earn AIR MILES</w:t>
      </w:r>
      <w:r w:rsidRPr="004F1797">
        <w:rPr>
          <w:rFonts w:ascii="Arial" w:hAnsi="Arial" w:cs="Arial"/>
          <w:sz w:val="24"/>
          <w:szCs w:val="24"/>
          <w:vertAlign w:val="superscript"/>
          <w:lang w:eastAsia="x-none"/>
        </w:rPr>
        <w:t>®</w:t>
      </w:r>
      <w:r w:rsidRPr="004F1797">
        <w:rPr>
          <w:rFonts w:ascii="Arial" w:hAnsi="Arial" w:cs="Arial"/>
          <w:sz w:val="24"/>
          <w:szCs w:val="24"/>
          <w:lang w:eastAsia="x-none"/>
        </w:rPr>
        <w:t xml:space="preserve"> points based on their in-store purchases and these points are redeemable against items such as future purchases. Under this program, Empire pays another organization (AIR MILES</w:t>
      </w:r>
      <w:r w:rsidRPr="004F1797">
        <w:rPr>
          <w:rFonts w:ascii="Arial" w:hAnsi="Arial" w:cs="Arial"/>
          <w:sz w:val="24"/>
          <w:szCs w:val="24"/>
          <w:vertAlign w:val="superscript"/>
          <w:lang w:eastAsia="x-none"/>
        </w:rPr>
        <w:t>®</w:t>
      </w:r>
      <w:r w:rsidRPr="004F1797">
        <w:rPr>
          <w:rFonts w:ascii="Arial" w:hAnsi="Arial" w:cs="Arial"/>
          <w:sz w:val="24"/>
          <w:szCs w:val="24"/>
          <w:lang w:eastAsia="x-none"/>
        </w:rPr>
        <w:t xml:space="preserve">) a fee for each point earned by the customer, and the other organization administers the program for Empire and the many other corporations that have joined this program. This is a loyalty program used by many retailers. No further information is provided in the notes to the financial statements about how this plan will be accounted for. Because the current sales attract the awarding of “miles” that Empire pays another company for when the miles are awarded, and because the other company takes on the responsibility and obligation to make good on those miles, Empire probably accounts for the cost of the miles to them as an expense or contra sales account in the period of the original sale. When a customer later pays for products with air miles instead of cash, for example, Empire most likely has a claim/receivable from the AIR MILES organization which is credited to expense or the contra sales account or to Sales directly. The resulting claim is not likely for the full value of the cash foregone in the sale paid for in part by the miles, so the period of redemption also bears part of the cost of the loyalty program. </w:t>
      </w:r>
    </w:p>
    <w:p w14:paraId="0B4F4242" w14:textId="77777777" w:rsidR="004F1797" w:rsidRPr="004F1797" w:rsidRDefault="004F1797" w:rsidP="004F1797">
      <w:pPr>
        <w:jc w:val="both"/>
        <w:rPr>
          <w:rFonts w:ascii="Arial" w:hAnsi="Arial" w:cs="Arial"/>
          <w:b/>
          <w:sz w:val="28"/>
          <w:szCs w:val="28"/>
        </w:rPr>
      </w:pPr>
    </w:p>
    <w:p w14:paraId="7AAD9532" w14:textId="77777777" w:rsidR="004F1797" w:rsidRPr="004F1797" w:rsidRDefault="004F1797" w:rsidP="004F1797">
      <w:pPr>
        <w:rPr>
          <w:rFonts w:ascii="Arial" w:hAnsi="Arial" w:cs="Arial"/>
          <w:b/>
          <w:sz w:val="28"/>
          <w:szCs w:val="28"/>
        </w:rPr>
      </w:pPr>
      <w:r w:rsidRPr="004F1797">
        <w:rPr>
          <w:rFonts w:ascii="Arial" w:hAnsi="Arial" w:cs="Arial"/>
          <w:b/>
          <w:sz w:val="28"/>
          <w:szCs w:val="28"/>
        </w:rPr>
        <w:br w:type="page"/>
      </w:r>
    </w:p>
    <w:p w14:paraId="70419A58" w14:textId="77777777" w:rsidR="004F1797" w:rsidRPr="004F1797" w:rsidRDefault="004F1797" w:rsidP="004F1797">
      <w:pPr>
        <w:jc w:val="both"/>
        <w:rPr>
          <w:rFonts w:ascii="Arial" w:hAnsi="Arial" w:cs="Arial"/>
          <w:b/>
          <w:sz w:val="28"/>
          <w:szCs w:val="28"/>
        </w:rPr>
      </w:pPr>
      <w:r w:rsidRPr="004F1797">
        <w:rPr>
          <w:rFonts w:ascii="Arial" w:hAnsi="Arial" w:cs="Arial"/>
          <w:b/>
          <w:sz w:val="28"/>
          <w:szCs w:val="28"/>
        </w:rPr>
        <w:lastRenderedPageBreak/>
        <w:t xml:space="preserve">RA 13.1 </w:t>
      </w:r>
      <w:r w:rsidRPr="004F1797">
        <w:rPr>
          <w:rFonts w:ascii="Arial" w:hAnsi="Arial" w:cs="Arial"/>
          <w:b/>
          <w:bCs/>
          <w:caps/>
          <w:sz w:val="28"/>
          <w:szCs w:val="28"/>
        </w:rPr>
        <w:t>Empire Company Limited</w:t>
      </w:r>
      <w:r w:rsidRPr="004F1797">
        <w:rPr>
          <w:rFonts w:ascii="Arial" w:hAnsi="Arial" w:cs="Arial"/>
          <w:b/>
          <w:bCs/>
          <w:sz w:val="28"/>
          <w:szCs w:val="28"/>
        </w:rPr>
        <w:t xml:space="preserve"> </w:t>
      </w:r>
      <w:r w:rsidRPr="004F1797">
        <w:rPr>
          <w:rFonts w:ascii="Arial" w:hAnsi="Arial" w:cs="Arial"/>
          <w:b/>
          <w:sz w:val="28"/>
          <w:szCs w:val="28"/>
        </w:rPr>
        <w:t>(CONTINUED)</w:t>
      </w:r>
    </w:p>
    <w:p w14:paraId="1FCB137D" w14:textId="77777777" w:rsidR="004F1797" w:rsidRPr="004F1797" w:rsidRDefault="004F1797" w:rsidP="004F1797">
      <w:pPr>
        <w:tabs>
          <w:tab w:val="left" w:pos="720"/>
        </w:tabs>
        <w:jc w:val="both"/>
        <w:rPr>
          <w:rFonts w:ascii="Arial" w:hAnsi="Arial" w:cs="Arial"/>
          <w:sz w:val="24"/>
          <w:szCs w:val="24"/>
          <w:lang w:eastAsia="x-none"/>
        </w:rPr>
      </w:pPr>
    </w:p>
    <w:p w14:paraId="4CB75D14" w14:textId="77777777" w:rsidR="004F1797" w:rsidRPr="004F1797" w:rsidRDefault="004F1797" w:rsidP="004F1797">
      <w:pPr>
        <w:numPr>
          <w:ilvl w:val="0"/>
          <w:numId w:val="32"/>
        </w:numPr>
        <w:tabs>
          <w:tab w:val="left" w:pos="720"/>
        </w:tabs>
        <w:jc w:val="both"/>
        <w:rPr>
          <w:rFonts w:ascii="Arial" w:hAnsi="Arial" w:cs="Arial"/>
          <w:sz w:val="24"/>
          <w:szCs w:val="24"/>
          <w:lang w:eastAsia="ko-KR"/>
        </w:rPr>
      </w:pPr>
      <w:r w:rsidRPr="004F1797">
        <w:rPr>
          <w:rFonts w:ascii="Arial" w:hAnsi="Arial" w:cs="Arial"/>
          <w:sz w:val="24"/>
          <w:szCs w:val="24"/>
          <w:lang w:eastAsia="x-none"/>
        </w:rPr>
        <w:t>Empire reported Provisions in current liabilities of $88.1 million and another $105.8 million in other (long-term) liabilities, for a total of $193.9 million at May 6, 2017. The company recognizes provisions “when there is a present legal or constructive obligation as a result of a past event,” where it is probable that a transfer of economic benefits will be required, and the related obligation can be reliably measured. Where the obligations won’t be met currently, the amount of the provision is discounted using a rate that takes into account the time value of money and the specific risks associated with the obligation, where material. Over time, the company recognizes the increase (accretion) of the liability as a finance expense in net income.</w:t>
      </w:r>
    </w:p>
    <w:p w14:paraId="317AAAB9" w14:textId="77777777" w:rsidR="004F1797" w:rsidRPr="004F1797" w:rsidRDefault="004F1797" w:rsidP="004F1797">
      <w:pPr>
        <w:tabs>
          <w:tab w:val="left" w:pos="720"/>
        </w:tabs>
        <w:jc w:val="both"/>
        <w:rPr>
          <w:rFonts w:ascii="Arial" w:hAnsi="Arial" w:cs="Arial"/>
          <w:sz w:val="24"/>
          <w:szCs w:val="24"/>
          <w:lang w:eastAsia="ko-KR"/>
        </w:rPr>
      </w:pPr>
    </w:p>
    <w:p w14:paraId="49F4489C" w14:textId="77777777" w:rsidR="004F1797" w:rsidRPr="004F1797" w:rsidRDefault="004F1797" w:rsidP="004F1797">
      <w:pPr>
        <w:tabs>
          <w:tab w:val="left" w:pos="720"/>
        </w:tabs>
        <w:ind w:left="360"/>
        <w:jc w:val="both"/>
        <w:rPr>
          <w:rFonts w:ascii="Arial" w:hAnsi="Arial" w:cs="Arial"/>
          <w:sz w:val="24"/>
          <w:szCs w:val="24"/>
          <w:lang w:eastAsia="ko-KR"/>
        </w:rPr>
      </w:pPr>
      <w:r w:rsidRPr="004F1797">
        <w:rPr>
          <w:rFonts w:ascii="Arial" w:hAnsi="Arial" w:cs="Arial"/>
          <w:sz w:val="24"/>
          <w:szCs w:val="24"/>
          <w:lang w:eastAsia="ko-KR"/>
        </w:rPr>
        <w:t>Note 14 explains that Empire’s provisions relate to onerous lease contracts, where the unavoidable costs of fulfilling the obligations are higher than the future benefits expected from the contracts; to legal costs associated with outstanding claims that resulted from ordinary business operations; to environmental costs related to locations requiring environmental restoration; to provisions for restructuring costs related to company initiatives to improve financial performance by lowering costs; and to sales price adjustments where minimum purchase volume requirements are not met.</w:t>
      </w:r>
    </w:p>
    <w:p w14:paraId="3B925480" w14:textId="77777777" w:rsidR="004F1797" w:rsidRPr="004F1797" w:rsidRDefault="004F1797" w:rsidP="004F1797">
      <w:pPr>
        <w:tabs>
          <w:tab w:val="left" w:pos="720"/>
        </w:tabs>
        <w:ind w:left="360"/>
        <w:jc w:val="both"/>
        <w:rPr>
          <w:rFonts w:ascii="Arial" w:hAnsi="Arial" w:cs="Arial"/>
          <w:sz w:val="24"/>
          <w:szCs w:val="24"/>
          <w:lang w:eastAsia="ko-KR"/>
        </w:rPr>
      </w:pPr>
    </w:p>
    <w:p w14:paraId="77C08571" w14:textId="77777777" w:rsidR="004F1797" w:rsidRPr="004F1797" w:rsidRDefault="004F1797" w:rsidP="004F1797">
      <w:pPr>
        <w:tabs>
          <w:tab w:val="left" w:pos="720"/>
        </w:tabs>
        <w:ind w:left="360"/>
        <w:jc w:val="both"/>
        <w:rPr>
          <w:rFonts w:ascii="Arial" w:hAnsi="Arial" w:cs="Arial"/>
          <w:sz w:val="24"/>
          <w:szCs w:val="24"/>
          <w:lang w:eastAsia="ko-KR"/>
        </w:rPr>
      </w:pPr>
      <w:r w:rsidRPr="004F1797">
        <w:rPr>
          <w:rFonts w:ascii="Arial" w:hAnsi="Arial" w:cs="Arial"/>
          <w:sz w:val="24"/>
          <w:szCs w:val="24"/>
          <w:lang w:eastAsia="ko-KR"/>
        </w:rPr>
        <w:t>Under IAS 37, a “provision” is defined as “a liability of uncertain timing or amount.” In all the situations where Empire has recognized a provision, the company has a present legal or constructive obligation resulting from a past event requiring a probable future transfer of economic benefits (a liability), the associated amounts required estimation and reliable measurements could be made of the liability amount. In most cases, the timing of when the obligation is required to be satisfied is also uncertain.</w:t>
      </w:r>
    </w:p>
    <w:p w14:paraId="2FCC432D" w14:textId="77777777" w:rsidR="004F1797" w:rsidRPr="004F1797" w:rsidRDefault="004F1797" w:rsidP="004F1797">
      <w:pPr>
        <w:tabs>
          <w:tab w:val="left" w:pos="720"/>
        </w:tabs>
        <w:jc w:val="both"/>
        <w:rPr>
          <w:rFonts w:ascii="Arial" w:hAnsi="Arial" w:cs="Arial"/>
          <w:sz w:val="24"/>
          <w:szCs w:val="24"/>
          <w:lang w:eastAsia="ko-KR"/>
        </w:rPr>
      </w:pPr>
    </w:p>
    <w:p w14:paraId="4A39EA64" w14:textId="3380C42B" w:rsidR="004F1797" w:rsidRPr="004F1797" w:rsidRDefault="004F1797" w:rsidP="004F1797">
      <w:pPr>
        <w:numPr>
          <w:ilvl w:val="0"/>
          <w:numId w:val="32"/>
        </w:numPr>
        <w:tabs>
          <w:tab w:val="left" w:pos="720"/>
        </w:tabs>
        <w:jc w:val="both"/>
        <w:rPr>
          <w:rFonts w:ascii="Arial" w:hAnsi="Arial" w:cs="Arial"/>
          <w:sz w:val="24"/>
          <w:szCs w:val="24"/>
          <w:lang w:eastAsia="ko-KR"/>
        </w:rPr>
      </w:pPr>
      <w:r w:rsidRPr="004F1797">
        <w:rPr>
          <w:rFonts w:ascii="Arial" w:hAnsi="Arial" w:cs="Arial"/>
          <w:sz w:val="24"/>
          <w:szCs w:val="24"/>
          <w:lang w:eastAsia="ko-KR"/>
        </w:rPr>
        <w:t xml:space="preserve">As indicated in (c) above, when the obligation </w:t>
      </w:r>
      <w:r w:rsidR="008F1230">
        <w:rPr>
          <w:rFonts w:ascii="Arial" w:hAnsi="Arial" w:cs="Arial"/>
          <w:sz w:val="24"/>
          <w:szCs w:val="24"/>
          <w:lang w:eastAsia="ko-KR"/>
        </w:rPr>
        <w:t>will not</w:t>
      </w:r>
      <w:r w:rsidRPr="004F1797">
        <w:rPr>
          <w:rFonts w:ascii="Arial" w:hAnsi="Arial" w:cs="Arial"/>
          <w:sz w:val="24"/>
          <w:szCs w:val="24"/>
          <w:lang w:eastAsia="ko-KR"/>
        </w:rPr>
        <w:t xml:space="preserve"> be met until some future date, measurement of the provision requires that it be discounted to take into account the time value of money. Note that the provision for legal costs has not been increased for the interest factor, likely because all of it is considered a current obligation. For all the others, the provision has been increased due to the longer term nature of the obligation.</w:t>
      </w:r>
    </w:p>
    <w:p w14:paraId="2AE1DE63" w14:textId="77777777" w:rsidR="004F1797" w:rsidRPr="004F1797" w:rsidRDefault="004F1797" w:rsidP="004F1797">
      <w:pPr>
        <w:tabs>
          <w:tab w:val="left" w:pos="720"/>
        </w:tabs>
        <w:ind w:left="360"/>
        <w:jc w:val="both"/>
        <w:rPr>
          <w:rFonts w:ascii="Arial" w:hAnsi="Arial" w:cs="Arial"/>
          <w:sz w:val="24"/>
          <w:szCs w:val="24"/>
          <w:lang w:eastAsia="ko-KR"/>
        </w:rPr>
      </w:pPr>
    </w:p>
    <w:p w14:paraId="361D508F" w14:textId="77777777" w:rsidR="004F1797" w:rsidRPr="004F1797" w:rsidRDefault="004F1797" w:rsidP="004F1797">
      <w:pPr>
        <w:tabs>
          <w:tab w:val="left" w:pos="720"/>
          <w:tab w:val="num" w:pos="1440"/>
        </w:tabs>
        <w:ind w:left="504" w:hanging="360"/>
        <w:jc w:val="both"/>
        <w:rPr>
          <w:rFonts w:ascii="Arial" w:hAnsi="Arial" w:cs="Arial"/>
          <w:sz w:val="24"/>
          <w:szCs w:val="24"/>
          <w:lang w:eastAsia="x-none"/>
        </w:rPr>
      </w:pPr>
      <w:r w:rsidRPr="004F1797">
        <w:rPr>
          <w:rFonts w:ascii="Arial" w:hAnsi="Arial" w:cs="Arial"/>
          <w:sz w:val="24"/>
          <w:szCs w:val="24"/>
          <w:lang w:eastAsia="x-none"/>
        </w:rPr>
        <w:tab/>
      </w:r>
    </w:p>
    <w:p w14:paraId="1DA85A90" w14:textId="77777777" w:rsidR="004F1797" w:rsidRPr="004F1797" w:rsidRDefault="004F1797" w:rsidP="004F1797">
      <w:pPr>
        <w:jc w:val="both"/>
        <w:rPr>
          <w:rFonts w:ascii="Arial" w:hAnsi="Arial" w:cs="Arial"/>
          <w:b/>
          <w:sz w:val="28"/>
          <w:szCs w:val="28"/>
        </w:rPr>
      </w:pPr>
      <w:r w:rsidRPr="004F1797">
        <w:rPr>
          <w:rFonts w:ascii="Arial" w:hAnsi="Arial" w:cs="Arial"/>
          <w:b/>
          <w:sz w:val="24"/>
          <w:szCs w:val="24"/>
        </w:rPr>
        <w:br w:type="page"/>
      </w:r>
      <w:r w:rsidRPr="004F1797">
        <w:rPr>
          <w:rFonts w:ascii="Arial" w:hAnsi="Arial" w:cs="Arial"/>
          <w:b/>
          <w:sz w:val="28"/>
          <w:szCs w:val="28"/>
        </w:rPr>
        <w:lastRenderedPageBreak/>
        <w:t>RA 13.2 CANADIAN TIRE CORPORATION, LIMITED.</w:t>
      </w:r>
    </w:p>
    <w:p w14:paraId="5EA70D45" w14:textId="77777777" w:rsidR="004F1797" w:rsidRPr="004F1797" w:rsidRDefault="004F1797" w:rsidP="004F1797">
      <w:pPr>
        <w:tabs>
          <w:tab w:val="left" w:pos="720"/>
          <w:tab w:val="left" w:pos="1440"/>
        </w:tabs>
        <w:jc w:val="both"/>
        <w:rPr>
          <w:rFonts w:ascii="Arial" w:hAnsi="Arial" w:cs="Arial"/>
          <w:sz w:val="24"/>
          <w:szCs w:val="24"/>
          <w:lang w:eastAsia="x-none"/>
        </w:rPr>
      </w:pPr>
    </w:p>
    <w:p w14:paraId="49B4EA6E" w14:textId="77777777" w:rsidR="004F1797" w:rsidRPr="004F1797" w:rsidRDefault="004F1797" w:rsidP="004F1797">
      <w:pPr>
        <w:numPr>
          <w:ilvl w:val="0"/>
          <w:numId w:val="28"/>
        </w:numPr>
        <w:tabs>
          <w:tab w:val="left" w:pos="720"/>
          <w:tab w:val="left" w:pos="1440"/>
        </w:tabs>
        <w:ind w:left="720" w:hanging="720"/>
        <w:jc w:val="both"/>
        <w:rPr>
          <w:rFonts w:ascii="Arial" w:hAnsi="Arial" w:cs="Arial"/>
          <w:sz w:val="24"/>
          <w:szCs w:val="24"/>
          <w:lang w:eastAsia="x-none"/>
        </w:rPr>
      </w:pPr>
      <w:r w:rsidRPr="004F1797">
        <w:rPr>
          <w:rFonts w:ascii="Arial" w:hAnsi="Arial" w:cs="Arial"/>
          <w:sz w:val="24"/>
          <w:szCs w:val="24"/>
          <w:lang w:eastAsia="x-none"/>
        </w:rPr>
        <w:t xml:space="preserve"> Canadian Tire’s current liabilities include the following amounts:</w:t>
      </w:r>
    </w:p>
    <w:p w14:paraId="3C925A0C" w14:textId="77777777" w:rsidR="004F1797" w:rsidRPr="004F1797" w:rsidRDefault="004F1797" w:rsidP="004F1797">
      <w:pPr>
        <w:tabs>
          <w:tab w:val="left" w:pos="720"/>
          <w:tab w:val="left" w:pos="1440"/>
        </w:tabs>
        <w:jc w:val="both"/>
        <w:rPr>
          <w:rFonts w:ascii="Arial" w:hAnsi="Arial" w:cs="Arial"/>
          <w:sz w:val="24"/>
          <w:szCs w:val="24"/>
          <w:lang w:eastAsia="x-none"/>
        </w:rPr>
      </w:pPr>
    </w:p>
    <w:tbl>
      <w:tblPr>
        <w:tblW w:w="0" w:type="auto"/>
        <w:tblInd w:w="738" w:type="dxa"/>
        <w:tblLayout w:type="fixed"/>
        <w:tblLook w:val="0000" w:firstRow="0" w:lastRow="0" w:firstColumn="0" w:lastColumn="0" w:noHBand="0" w:noVBand="0"/>
      </w:tblPr>
      <w:tblGrid>
        <w:gridCol w:w="4320"/>
        <w:gridCol w:w="471"/>
        <w:gridCol w:w="2679"/>
      </w:tblGrid>
      <w:tr w:rsidR="004F1797" w:rsidRPr="004F1797" w14:paraId="541AB521" w14:textId="77777777" w:rsidTr="0078414A">
        <w:tc>
          <w:tcPr>
            <w:tcW w:w="4320" w:type="dxa"/>
          </w:tcPr>
          <w:p w14:paraId="55956144" w14:textId="77777777" w:rsidR="004F1797" w:rsidRPr="004F1797" w:rsidRDefault="004F1797" w:rsidP="004F1797">
            <w:pPr>
              <w:tabs>
                <w:tab w:val="left" w:pos="720"/>
                <w:tab w:val="left" w:pos="1440"/>
              </w:tabs>
              <w:jc w:val="both"/>
              <w:rPr>
                <w:rFonts w:ascii="Arial" w:hAnsi="Arial" w:cs="Arial"/>
                <w:sz w:val="24"/>
                <w:szCs w:val="24"/>
                <w:lang w:eastAsia="x-none"/>
              </w:rPr>
            </w:pPr>
          </w:p>
        </w:tc>
        <w:tc>
          <w:tcPr>
            <w:tcW w:w="471" w:type="dxa"/>
          </w:tcPr>
          <w:p w14:paraId="5EC13E8D" w14:textId="77777777" w:rsidR="004F1797" w:rsidRPr="004F1797" w:rsidRDefault="004F1797" w:rsidP="004F1797">
            <w:pPr>
              <w:tabs>
                <w:tab w:val="left" w:pos="720"/>
                <w:tab w:val="left" w:pos="1440"/>
              </w:tabs>
              <w:jc w:val="both"/>
              <w:rPr>
                <w:rFonts w:ascii="Arial" w:hAnsi="Arial" w:cs="Arial"/>
                <w:sz w:val="24"/>
                <w:szCs w:val="24"/>
                <w:lang w:eastAsia="x-none"/>
              </w:rPr>
            </w:pPr>
          </w:p>
        </w:tc>
        <w:tc>
          <w:tcPr>
            <w:tcW w:w="2679" w:type="dxa"/>
          </w:tcPr>
          <w:p w14:paraId="368980B0" w14:textId="77777777" w:rsidR="004F1797" w:rsidRPr="004F1797" w:rsidRDefault="004F1797" w:rsidP="004F1797">
            <w:pPr>
              <w:tabs>
                <w:tab w:val="left" w:pos="720"/>
                <w:tab w:val="left" w:pos="1440"/>
              </w:tabs>
              <w:spacing w:after="40"/>
              <w:jc w:val="right"/>
              <w:rPr>
                <w:rFonts w:ascii="Arial" w:hAnsi="Arial" w:cs="Arial"/>
                <w:sz w:val="24"/>
                <w:szCs w:val="24"/>
                <w:lang w:eastAsia="ko-KR"/>
              </w:rPr>
            </w:pPr>
            <w:r w:rsidRPr="004F1797">
              <w:rPr>
                <w:rFonts w:ascii="Arial" w:hAnsi="Arial" w:cs="Arial"/>
                <w:sz w:val="24"/>
                <w:szCs w:val="24"/>
                <w:lang w:eastAsia="x-none"/>
              </w:rPr>
              <w:t>December 30, 2017</w:t>
            </w:r>
          </w:p>
        </w:tc>
      </w:tr>
      <w:tr w:rsidR="004F1797" w:rsidRPr="004F1797" w14:paraId="3450E249" w14:textId="77777777" w:rsidTr="0078414A">
        <w:tc>
          <w:tcPr>
            <w:tcW w:w="4320" w:type="dxa"/>
          </w:tcPr>
          <w:p w14:paraId="1FA3A0FC" w14:textId="77777777"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 millions)</w:t>
            </w:r>
          </w:p>
        </w:tc>
        <w:tc>
          <w:tcPr>
            <w:tcW w:w="471" w:type="dxa"/>
          </w:tcPr>
          <w:p w14:paraId="6363AFE6" w14:textId="77777777" w:rsidR="004F1797" w:rsidRPr="004F1797" w:rsidRDefault="004F1797" w:rsidP="004F1797">
            <w:pPr>
              <w:tabs>
                <w:tab w:val="left" w:pos="720"/>
                <w:tab w:val="left" w:pos="1440"/>
              </w:tabs>
              <w:jc w:val="both"/>
              <w:rPr>
                <w:rFonts w:ascii="Arial" w:hAnsi="Arial" w:cs="Arial"/>
                <w:sz w:val="24"/>
                <w:szCs w:val="24"/>
                <w:lang w:eastAsia="x-none"/>
              </w:rPr>
            </w:pPr>
          </w:p>
        </w:tc>
        <w:tc>
          <w:tcPr>
            <w:tcW w:w="2679" w:type="dxa"/>
          </w:tcPr>
          <w:p w14:paraId="025FE7EB" w14:textId="77777777" w:rsidR="004F1797" w:rsidRPr="004F1797" w:rsidRDefault="004F1797" w:rsidP="004F1797">
            <w:pPr>
              <w:tabs>
                <w:tab w:val="left" w:pos="720"/>
                <w:tab w:val="left" w:pos="1440"/>
              </w:tabs>
              <w:spacing w:before="40" w:after="40"/>
              <w:jc w:val="right"/>
              <w:rPr>
                <w:rFonts w:ascii="Arial" w:hAnsi="Arial" w:cs="Arial"/>
                <w:sz w:val="24"/>
                <w:szCs w:val="24"/>
                <w:lang w:eastAsia="x-none"/>
              </w:rPr>
            </w:pPr>
            <w:r w:rsidRPr="004F1797">
              <w:rPr>
                <w:rFonts w:ascii="Arial" w:hAnsi="Arial" w:cs="Arial"/>
                <w:sz w:val="24"/>
                <w:szCs w:val="24"/>
                <w:lang w:eastAsia="x-none"/>
              </w:rPr>
              <w:t>Balance</w:t>
            </w:r>
          </w:p>
        </w:tc>
      </w:tr>
      <w:tr w:rsidR="004F1797" w:rsidRPr="004F1797" w14:paraId="06DEE400" w14:textId="77777777" w:rsidTr="0078414A">
        <w:tc>
          <w:tcPr>
            <w:tcW w:w="4320" w:type="dxa"/>
          </w:tcPr>
          <w:p w14:paraId="1E05E20A" w14:textId="77777777"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Deposits</w:t>
            </w:r>
          </w:p>
          <w:p w14:paraId="62BD6A1B" w14:textId="77777777"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Trade and other payables</w:t>
            </w:r>
          </w:p>
          <w:p w14:paraId="179C6ACC" w14:textId="77777777"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Provisions</w:t>
            </w:r>
          </w:p>
          <w:p w14:paraId="66B9D78B" w14:textId="77777777"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Short-term borrowings</w:t>
            </w:r>
          </w:p>
          <w:p w14:paraId="028EDB9F" w14:textId="77777777"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Loans payable</w:t>
            </w:r>
          </w:p>
          <w:p w14:paraId="3D8C1A5C" w14:textId="77777777"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Income taxes payable</w:t>
            </w:r>
          </w:p>
          <w:p w14:paraId="42DC0CB9" w14:textId="77777777"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Current portion of long-term debt</w:t>
            </w:r>
          </w:p>
        </w:tc>
        <w:tc>
          <w:tcPr>
            <w:tcW w:w="471" w:type="dxa"/>
          </w:tcPr>
          <w:p w14:paraId="0EE0E2C3" w14:textId="77777777" w:rsidR="004F1797" w:rsidRPr="004F1797" w:rsidRDefault="004F1797" w:rsidP="004F1797">
            <w:pPr>
              <w:tabs>
                <w:tab w:val="left" w:pos="720"/>
                <w:tab w:val="left" w:pos="1440"/>
              </w:tabs>
              <w:jc w:val="both"/>
              <w:rPr>
                <w:rFonts w:ascii="Arial" w:hAnsi="Arial" w:cs="Arial"/>
                <w:sz w:val="24"/>
                <w:szCs w:val="24"/>
                <w:lang w:eastAsia="x-none"/>
              </w:rPr>
            </w:pPr>
          </w:p>
        </w:tc>
        <w:tc>
          <w:tcPr>
            <w:tcW w:w="2679" w:type="dxa"/>
          </w:tcPr>
          <w:p w14:paraId="6468063D" w14:textId="77777777" w:rsidR="004F1797" w:rsidRPr="004F1797" w:rsidRDefault="004F1797" w:rsidP="004F1797">
            <w:pPr>
              <w:tabs>
                <w:tab w:val="right" w:pos="1512"/>
              </w:tabs>
              <w:spacing w:before="40"/>
              <w:jc w:val="right"/>
              <w:rPr>
                <w:rFonts w:ascii="Arial" w:hAnsi="Arial" w:cs="Arial"/>
                <w:sz w:val="24"/>
                <w:szCs w:val="24"/>
                <w:lang w:eastAsia="x-none"/>
              </w:rPr>
            </w:pPr>
            <w:r w:rsidRPr="004F1797">
              <w:rPr>
                <w:rFonts w:ascii="Arial" w:hAnsi="Arial" w:cs="Arial"/>
                <w:sz w:val="24"/>
                <w:szCs w:val="24"/>
                <w:lang w:eastAsia="x-none"/>
              </w:rPr>
              <w:t>$   973.9</w:t>
            </w:r>
          </w:p>
          <w:p w14:paraId="05C4433B" w14:textId="77777777" w:rsidR="004F1797" w:rsidRPr="004F1797" w:rsidRDefault="004F1797" w:rsidP="004F1797">
            <w:pPr>
              <w:tabs>
                <w:tab w:val="right" w:pos="1512"/>
              </w:tabs>
              <w:spacing w:before="40"/>
              <w:jc w:val="right"/>
              <w:rPr>
                <w:rFonts w:ascii="Arial" w:hAnsi="Arial" w:cs="Arial"/>
                <w:sz w:val="24"/>
                <w:szCs w:val="24"/>
                <w:lang w:eastAsia="x-none"/>
              </w:rPr>
            </w:pPr>
            <w:r w:rsidRPr="004F1797">
              <w:rPr>
                <w:rFonts w:ascii="Arial" w:hAnsi="Arial" w:cs="Arial"/>
                <w:sz w:val="24"/>
                <w:szCs w:val="24"/>
                <w:lang w:eastAsia="x-none"/>
              </w:rPr>
              <w:t>2,100.3</w:t>
            </w:r>
          </w:p>
          <w:p w14:paraId="5553E594" w14:textId="77777777" w:rsidR="004F1797" w:rsidRPr="004F1797" w:rsidRDefault="004F1797" w:rsidP="004F1797">
            <w:pPr>
              <w:tabs>
                <w:tab w:val="right" w:pos="1512"/>
                <w:tab w:val="right" w:pos="1962"/>
              </w:tabs>
              <w:jc w:val="right"/>
              <w:rPr>
                <w:rFonts w:ascii="Arial" w:hAnsi="Arial" w:cs="Arial"/>
                <w:sz w:val="24"/>
                <w:szCs w:val="24"/>
                <w:lang w:eastAsia="x-none"/>
              </w:rPr>
            </w:pPr>
            <w:r w:rsidRPr="004F1797">
              <w:rPr>
                <w:rFonts w:ascii="Arial" w:hAnsi="Arial" w:cs="Arial"/>
                <w:sz w:val="24"/>
                <w:szCs w:val="24"/>
                <w:lang w:eastAsia="x-none"/>
              </w:rPr>
              <w:t>279.0</w:t>
            </w:r>
          </w:p>
          <w:p w14:paraId="0E9B52FC" w14:textId="77777777" w:rsidR="004F1797" w:rsidRPr="004F1797" w:rsidRDefault="004F1797" w:rsidP="004F1797">
            <w:pPr>
              <w:tabs>
                <w:tab w:val="right" w:pos="1512"/>
                <w:tab w:val="right" w:pos="1962"/>
              </w:tabs>
              <w:jc w:val="right"/>
              <w:rPr>
                <w:rFonts w:ascii="Arial" w:hAnsi="Arial" w:cs="Arial"/>
                <w:sz w:val="24"/>
                <w:szCs w:val="24"/>
                <w:lang w:eastAsia="x-none"/>
              </w:rPr>
            </w:pPr>
            <w:r w:rsidRPr="004F1797">
              <w:rPr>
                <w:rFonts w:ascii="Arial" w:hAnsi="Arial" w:cs="Arial"/>
                <w:sz w:val="24"/>
                <w:szCs w:val="24"/>
                <w:lang w:eastAsia="x-none"/>
              </w:rPr>
              <w:t>144.6</w:t>
            </w:r>
          </w:p>
          <w:p w14:paraId="77CB3674" w14:textId="77777777" w:rsidR="004F1797" w:rsidRPr="004F1797" w:rsidRDefault="004F1797" w:rsidP="004F1797">
            <w:pPr>
              <w:tabs>
                <w:tab w:val="right" w:pos="1512"/>
                <w:tab w:val="right" w:pos="1962"/>
              </w:tabs>
              <w:jc w:val="right"/>
              <w:rPr>
                <w:rFonts w:ascii="Arial" w:hAnsi="Arial" w:cs="Arial"/>
                <w:sz w:val="24"/>
                <w:szCs w:val="24"/>
                <w:lang w:eastAsia="x-none"/>
              </w:rPr>
            </w:pPr>
            <w:r w:rsidRPr="004F1797">
              <w:rPr>
                <w:rFonts w:ascii="Arial" w:hAnsi="Arial" w:cs="Arial"/>
                <w:sz w:val="24"/>
                <w:szCs w:val="24"/>
                <w:lang w:eastAsia="x-none"/>
              </w:rPr>
              <w:t>667.1</w:t>
            </w:r>
          </w:p>
          <w:p w14:paraId="49F50716" w14:textId="77777777" w:rsidR="004F1797" w:rsidRPr="004F1797" w:rsidRDefault="004F1797" w:rsidP="004F1797">
            <w:pPr>
              <w:tabs>
                <w:tab w:val="right" w:pos="1512"/>
                <w:tab w:val="right" w:pos="1962"/>
              </w:tabs>
              <w:jc w:val="right"/>
              <w:rPr>
                <w:rFonts w:ascii="Arial" w:hAnsi="Arial" w:cs="Arial"/>
                <w:sz w:val="24"/>
                <w:szCs w:val="24"/>
                <w:lang w:eastAsia="x-none"/>
              </w:rPr>
            </w:pPr>
            <w:r w:rsidRPr="004F1797">
              <w:rPr>
                <w:rFonts w:ascii="Arial" w:hAnsi="Arial" w:cs="Arial"/>
                <w:sz w:val="24"/>
                <w:szCs w:val="24"/>
                <w:lang w:eastAsia="x-none"/>
              </w:rPr>
              <w:t>72.1</w:t>
            </w:r>
          </w:p>
          <w:p w14:paraId="581DB613" w14:textId="77777777" w:rsidR="004F1797" w:rsidRPr="004F1797" w:rsidRDefault="004F1797" w:rsidP="004F1797">
            <w:pPr>
              <w:tabs>
                <w:tab w:val="right" w:pos="1512"/>
              </w:tabs>
              <w:spacing w:before="40"/>
              <w:jc w:val="right"/>
              <w:rPr>
                <w:rFonts w:ascii="Arial" w:hAnsi="Arial" w:cs="Arial"/>
                <w:sz w:val="24"/>
                <w:szCs w:val="24"/>
                <w:lang w:eastAsia="x-none"/>
              </w:rPr>
            </w:pPr>
            <w:r w:rsidRPr="004F1797">
              <w:rPr>
                <w:rFonts w:ascii="Arial" w:hAnsi="Arial" w:cs="Arial"/>
                <w:sz w:val="24"/>
                <w:szCs w:val="24"/>
                <w:u w:val="single"/>
                <w:lang w:eastAsia="x-none"/>
              </w:rPr>
              <w:t>282.3</w:t>
            </w:r>
          </w:p>
        </w:tc>
      </w:tr>
      <w:tr w:rsidR="004F1797" w:rsidRPr="004F1797" w14:paraId="507161A5" w14:textId="77777777" w:rsidTr="0078414A">
        <w:tc>
          <w:tcPr>
            <w:tcW w:w="4320" w:type="dxa"/>
          </w:tcPr>
          <w:p w14:paraId="2FDD9976" w14:textId="77777777" w:rsidR="004F1797" w:rsidRPr="004F1797" w:rsidRDefault="004F1797" w:rsidP="004F1797">
            <w:pPr>
              <w:tabs>
                <w:tab w:val="left" w:pos="720"/>
                <w:tab w:val="left" w:pos="1440"/>
              </w:tabs>
              <w:spacing w:after="40"/>
              <w:jc w:val="both"/>
              <w:rPr>
                <w:rFonts w:ascii="Arial" w:hAnsi="Arial" w:cs="Arial"/>
                <w:sz w:val="24"/>
                <w:szCs w:val="24"/>
                <w:lang w:eastAsia="x-none"/>
              </w:rPr>
            </w:pPr>
          </w:p>
        </w:tc>
        <w:tc>
          <w:tcPr>
            <w:tcW w:w="471" w:type="dxa"/>
          </w:tcPr>
          <w:p w14:paraId="635505F4" w14:textId="77777777" w:rsidR="004F1797" w:rsidRPr="004F1797" w:rsidRDefault="004F1797" w:rsidP="004F1797">
            <w:pPr>
              <w:tabs>
                <w:tab w:val="left" w:pos="720"/>
                <w:tab w:val="left" w:pos="1440"/>
              </w:tabs>
              <w:spacing w:after="40"/>
              <w:jc w:val="both"/>
              <w:rPr>
                <w:rFonts w:ascii="Arial" w:hAnsi="Arial" w:cs="Arial"/>
                <w:sz w:val="24"/>
                <w:szCs w:val="24"/>
                <w:lang w:eastAsia="x-none"/>
              </w:rPr>
            </w:pPr>
          </w:p>
        </w:tc>
        <w:tc>
          <w:tcPr>
            <w:tcW w:w="2679" w:type="dxa"/>
          </w:tcPr>
          <w:p w14:paraId="4FD2436C" w14:textId="77777777" w:rsidR="004F1797" w:rsidRPr="004F1797" w:rsidRDefault="004F1797" w:rsidP="004F1797">
            <w:pPr>
              <w:tabs>
                <w:tab w:val="right" w:pos="1512"/>
                <w:tab w:val="right" w:pos="1962"/>
              </w:tabs>
              <w:spacing w:after="40"/>
              <w:jc w:val="right"/>
              <w:rPr>
                <w:rFonts w:ascii="Arial" w:hAnsi="Arial" w:cs="Arial"/>
                <w:sz w:val="24"/>
                <w:szCs w:val="24"/>
                <w:u w:val="double"/>
                <w:lang w:eastAsia="x-none"/>
              </w:rPr>
            </w:pPr>
            <w:r w:rsidRPr="004F1797">
              <w:rPr>
                <w:rFonts w:ascii="Arial" w:hAnsi="Arial" w:cs="Arial"/>
                <w:sz w:val="24"/>
                <w:szCs w:val="24"/>
                <w:u w:val="double"/>
                <w:lang w:eastAsia="x-none"/>
              </w:rPr>
              <w:t>$4,519.3</w:t>
            </w:r>
          </w:p>
        </w:tc>
      </w:tr>
    </w:tbl>
    <w:p w14:paraId="28BBE7DC" w14:textId="77777777"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 xml:space="preserve"> </w:t>
      </w:r>
    </w:p>
    <w:p w14:paraId="4BBAB27F" w14:textId="77777777" w:rsidR="004F1797" w:rsidRPr="004F1797" w:rsidRDefault="004F1797" w:rsidP="004F1797">
      <w:pPr>
        <w:tabs>
          <w:tab w:val="left" w:pos="720"/>
          <w:tab w:val="left" w:pos="1440"/>
        </w:tabs>
        <w:ind w:left="450"/>
        <w:jc w:val="both"/>
        <w:rPr>
          <w:rFonts w:ascii="Arial" w:hAnsi="Arial" w:cs="Arial"/>
          <w:sz w:val="24"/>
          <w:szCs w:val="24"/>
          <w:lang w:eastAsia="x-none"/>
        </w:rPr>
      </w:pPr>
      <w:r w:rsidRPr="004F1797">
        <w:rPr>
          <w:rFonts w:ascii="Arial" w:hAnsi="Arial" w:cs="Arial"/>
          <w:sz w:val="24"/>
          <w:szCs w:val="24"/>
          <w:lang w:eastAsia="x-none"/>
        </w:rPr>
        <w:t xml:space="preserve">“Trade and other payables” on the consolidated balance sheet includes liabilities such as derivatives, deferred revenue, insurance reserves, and other, such as sales taxes payable. The majority of the $2,100.3, however, relates to trade payables and accrued financial liabilities. This amount most likely relates to regular trade accounts payable for inventory purchases, office supplies and utility costs, and also to accrued liabilities for wages and salaries payable, dividends payable, vacation pay accruals, and interest payable. </w:t>
      </w:r>
    </w:p>
    <w:p w14:paraId="545E883A" w14:textId="77777777" w:rsidR="004F1797" w:rsidRPr="004F1797" w:rsidRDefault="004F1797" w:rsidP="004F1797">
      <w:pPr>
        <w:ind w:left="450"/>
        <w:jc w:val="both"/>
        <w:rPr>
          <w:rFonts w:ascii="Arial" w:hAnsi="Arial" w:cs="Arial"/>
          <w:sz w:val="24"/>
          <w:szCs w:val="24"/>
        </w:rPr>
      </w:pPr>
    </w:p>
    <w:p w14:paraId="499D0DF5" w14:textId="6DF27498" w:rsidR="004F1797" w:rsidRPr="004F1797" w:rsidRDefault="004F1797" w:rsidP="004F1797">
      <w:pPr>
        <w:ind w:left="450"/>
        <w:jc w:val="both"/>
        <w:rPr>
          <w:rFonts w:ascii="Arial" w:hAnsi="Arial" w:cs="Arial"/>
          <w:sz w:val="24"/>
          <w:szCs w:val="24"/>
        </w:rPr>
      </w:pPr>
      <w:r w:rsidRPr="004F1797">
        <w:rPr>
          <w:rFonts w:ascii="Arial" w:hAnsi="Arial" w:cs="Arial"/>
          <w:sz w:val="24"/>
          <w:szCs w:val="24"/>
        </w:rPr>
        <w:t>The deposits, a significant part of the current liabilities, are related to the financial services (including a bank) part of Canadian Tire’s business activities and represent the monies owed to various parties who hold investment accounts with its banking subsidiary. This is made up of broker deposits and retail deposits. Broker deposits originate when the company issues GICs (guaranteed investment certificates) to brokers instead of directly to retail customers. Retail deposits include amounts held for, and therefore owed to, retail clients in high interest savings accounts, GICs</w:t>
      </w:r>
      <w:r w:rsidR="008F1230">
        <w:rPr>
          <w:rFonts w:ascii="Arial" w:hAnsi="Arial" w:cs="Arial"/>
          <w:sz w:val="24"/>
          <w:szCs w:val="24"/>
        </w:rPr>
        <w:t>,</w:t>
      </w:r>
      <w:r w:rsidRPr="004F1797">
        <w:rPr>
          <w:rFonts w:ascii="Arial" w:hAnsi="Arial" w:cs="Arial"/>
          <w:sz w:val="24"/>
          <w:szCs w:val="24"/>
        </w:rPr>
        <w:t xml:space="preserve"> and tax</w:t>
      </w:r>
      <w:r w:rsidR="00F849D8">
        <w:rPr>
          <w:rFonts w:ascii="Arial" w:hAnsi="Arial" w:cs="Arial"/>
          <w:sz w:val="24"/>
          <w:szCs w:val="24"/>
        </w:rPr>
        <w:t>-</w:t>
      </w:r>
      <w:r w:rsidRPr="004F1797">
        <w:rPr>
          <w:rFonts w:ascii="Arial" w:hAnsi="Arial" w:cs="Arial"/>
          <w:sz w:val="24"/>
          <w:szCs w:val="24"/>
        </w:rPr>
        <w:t xml:space="preserve">free savings accounts.  </w:t>
      </w:r>
    </w:p>
    <w:p w14:paraId="292D57A2" w14:textId="77777777" w:rsidR="004F1797" w:rsidRPr="004F1797" w:rsidRDefault="004F1797" w:rsidP="004F1797">
      <w:pPr>
        <w:jc w:val="both"/>
        <w:rPr>
          <w:rFonts w:ascii="Arial" w:hAnsi="Arial" w:cs="Arial"/>
          <w:sz w:val="24"/>
          <w:szCs w:val="24"/>
        </w:rPr>
      </w:pPr>
    </w:p>
    <w:p w14:paraId="4B879D58" w14:textId="77777777" w:rsidR="004F1797" w:rsidRPr="004F1797" w:rsidRDefault="004F1797" w:rsidP="004F1797">
      <w:pPr>
        <w:jc w:val="both"/>
        <w:rPr>
          <w:rFonts w:ascii="Arial" w:hAnsi="Arial" w:cs="Arial"/>
          <w:sz w:val="24"/>
          <w:szCs w:val="24"/>
        </w:rPr>
      </w:pPr>
    </w:p>
    <w:p w14:paraId="2CAC1B5A" w14:textId="77777777" w:rsidR="004F1797" w:rsidRPr="004F1797" w:rsidRDefault="004F1797" w:rsidP="004F1797">
      <w:pPr>
        <w:jc w:val="both"/>
        <w:rPr>
          <w:rFonts w:ascii="Arial" w:hAnsi="Arial" w:cs="Arial"/>
          <w:sz w:val="24"/>
          <w:szCs w:val="24"/>
        </w:rPr>
      </w:pPr>
    </w:p>
    <w:p w14:paraId="61A21220" w14:textId="77777777" w:rsidR="004F1797" w:rsidRPr="004F1797" w:rsidRDefault="004F1797" w:rsidP="004F1797">
      <w:pPr>
        <w:rPr>
          <w:rFonts w:ascii="Arial" w:hAnsi="Arial" w:cs="Arial"/>
          <w:sz w:val="24"/>
          <w:szCs w:val="24"/>
        </w:rPr>
      </w:pPr>
      <w:r w:rsidRPr="004F1797">
        <w:rPr>
          <w:rFonts w:ascii="Arial" w:hAnsi="Arial" w:cs="Arial"/>
          <w:sz w:val="24"/>
          <w:szCs w:val="24"/>
        </w:rPr>
        <w:br w:type="page"/>
      </w:r>
    </w:p>
    <w:p w14:paraId="219E4BF0" w14:textId="77777777" w:rsidR="004F1797" w:rsidRPr="004F1797" w:rsidRDefault="004F1797" w:rsidP="004F1797">
      <w:pPr>
        <w:rPr>
          <w:rFonts w:ascii="Arial" w:hAnsi="Arial" w:cs="Arial"/>
          <w:b/>
          <w:sz w:val="28"/>
          <w:szCs w:val="28"/>
        </w:rPr>
      </w:pPr>
      <w:r w:rsidRPr="004F1797">
        <w:rPr>
          <w:rFonts w:ascii="Arial" w:hAnsi="Arial" w:cs="Arial"/>
          <w:b/>
          <w:sz w:val="28"/>
          <w:szCs w:val="28"/>
        </w:rPr>
        <w:lastRenderedPageBreak/>
        <w:t>RA 13.2 CANADIAN TIRE (CONTINUED)</w:t>
      </w:r>
    </w:p>
    <w:p w14:paraId="50D408C2" w14:textId="77777777" w:rsidR="004F1797" w:rsidRPr="004F1797" w:rsidRDefault="004F1797" w:rsidP="004F1797">
      <w:pPr>
        <w:tabs>
          <w:tab w:val="left" w:pos="720"/>
          <w:tab w:val="left" w:pos="1440"/>
        </w:tabs>
        <w:jc w:val="both"/>
        <w:rPr>
          <w:rFonts w:ascii="Arial" w:hAnsi="Arial" w:cs="Arial"/>
          <w:sz w:val="24"/>
          <w:szCs w:val="24"/>
          <w:lang w:eastAsia="x-none"/>
        </w:rPr>
      </w:pPr>
    </w:p>
    <w:p w14:paraId="7160DAC2" w14:textId="096308B5"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b</w:t>
      </w:r>
      <w:r w:rsidR="00CF60B4">
        <w:rPr>
          <w:rFonts w:ascii="Arial" w:hAnsi="Arial" w:cs="Arial"/>
          <w:sz w:val="24"/>
          <w:szCs w:val="24"/>
          <w:lang w:eastAsia="x-none"/>
        </w:rPr>
        <w:t>.</w:t>
      </w:r>
      <w:r w:rsidRPr="004F1797">
        <w:rPr>
          <w:rFonts w:ascii="Arial" w:hAnsi="Arial" w:cs="Arial"/>
          <w:sz w:val="24"/>
          <w:szCs w:val="24"/>
          <w:lang w:eastAsia="x-none"/>
        </w:rPr>
        <w:tab/>
        <w:t>(1)</w:t>
      </w:r>
      <w:r w:rsidRPr="004F1797">
        <w:rPr>
          <w:rFonts w:ascii="Arial" w:hAnsi="Arial" w:cs="Arial"/>
          <w:sz w:val="24"/>
          <w:szCs w:val="24"/>
          <w:lang w:eastAsia="x-none"/>
        </w:rPr>
        <w:tab/>
        <w:t>Working capital = Current assets less current liabilities.</w:t>
      </w:r>
    </w:p>
    <w:p w14:paraId="2BB52DFA" w14:textId="77777777" w:rsidR="004F1797" w:rsidRPr="004F1797" w:rsidRDefault="004F1797" w:rsidP="004F1797">
      <w:pPr>
        <w:tabs>
          <w:tab w:val="left" w:pos="720"/>
          <w:tab w:val="left" w:pos="1440"/>
        </w:tabs>
        <w:jc w:val="both"/>
        <w:rPr>
          <w:rFonts w:ascii="Arial" w:hAnsi="Arial" w:cs="Arial"/>
          <w:sz w:val="24"/>
          <w:szCs w:val="24"/>
          <w:lang w:eastAsia="x-none"/>
        </w:rPr>
      </w:pPr>
    </w:p>
    <w:p w14:paraId="60B1A011" w14:textId="77777777"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p>
    <w:tbl>
      <w:tblPr>
        <w:tblW w:w="609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4"/>
        <w:gridCol w:w="1710"/>
        <w:gridCol w:w="1701"/>
      </w:tblGrid>
      <w:tr w:rsidR="004F1797" w:rsidRPr="004F1797" w14:paraId="1DD72171" w14:textId="77777777" w:rsidTr="006B7E48">
        <w:tc>
          <w:tcPr>
            <w:tcW w:w="2684" w:type="dxa"/>
          </w:tcPr>
          <w:p w14:paraId="19569A9F" w14:textId="77777777"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 In millions</w:t>
            </w:r>
          </w:p>
        </w:tc>
        <w:tc>
          <w:tcPr>
            <w:tcW w:w="1710" w:type="dxa"/>
          </w:tcPr>
          <w:p w14:paraId="2A769590" w14:textId="77777777" w:rsidR="004F1797" w:rsidRPr="004F1797" w:rsidRDefault="004F1797" w:rsidP="004F1797">
            <w:pPr>
              <w:tabs>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2017</w:t>
            </w:r>
          </w:p>
        </w:tc>
        <w:tc>
          <w:tcPr>
            <w:tcW w:w="1701" w:type="dxa"/>
          </w:tcPr>
          <w:p w14:paraId="225479F3" w14:textId="77777777" w:rsidR="004F1797" w:rsidRPr="004F1797" w:rsidRDefault="004F1797" w:rsidP="004F1797">
            <w:pPr>
              <w:tabs>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2016</w:t>
            </w:r>
          </w:p>
        </w:tc>
      </w:tr>
      <w:tr w:rsidR="004F1797" w:rsidRPr="004F1797" w14:paraId="693B2996" w14:textId="77777777" w:rsidTr="006B7E48">
        <w:tc>
          <w:tcPr>
            <w:tcW w:w="2684" w:type="dxa"/>
          </w:tcPr>
          <w:p w14:paraId="612AAE70" w14:textId="77777777"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Current assets</w:t>
            </w:r>
          </w:p>
        </w:tc>
        <w:tc>
          <w:tcPr>
            <w:tcW w:w="1710" w:type="dxa"/>
          </w:tcPr>
          <w:p w14:paraId="3D72D5FB" w14:textId="77777777" w:rsidR="004F1797" w:rsidRPr="004F1797" w:rsidRDefault="004F1797" w:rsidP="004F1797">
            <w:pPr>
              <w:tabs>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8,796.1</w:t>
            </w:r>
          </w:p>
        </w:tc>
        <w:tc>
          <w:tcPr>
            <w:tcW w:w="1701" w:type="dxa"/>
          </w:tcPr>
          <w:p w14:paraId="7987C91C" w14:textId="77777777" w:rsidR="004F1797" w:rsidRPr="004F1797" w:rsidRDefault="004F1797" w:rsidP="004F1797">
            <w:pPr>
              <w:tabs>
                <w:tab w:val="left" w:pos="720"/>
                <w:tab w:val="left" w:pos="1440"/>
                <w:tab w:val="left" w:pos="1890"/>
                <w:tab w:val="right" w:pos="2736"/>
              </w:tabs>
              <w:jc w:val="right"/>
              <w:rPr>
                <w:rFonts w:ascii="Arial" w:hAnsi="Arial" w:cs="Arial"/>
                <w:sz w:val="24"/>
                <w:szCs w:val="24"/>
                <w:lang w:eastAsia="x-none"/>
              </w:rPr>
            </w:pPr>
            <w:r w:rsidRPr="004F1797">
              <w:rPr>
                <w:rFonts w:ascii="Arial" w:hAnsi="Arial" w:cs="Arial"/>
                <w:sz w:val="24"/>
                <w:szCs w:val="24"/>
                <w:lang w:eastAsia="x-none"/>
              </w:rPr>
              <w:t>8,637.7</w:t>
            </w:r>
          </w:p>
        </w:tc>
      </w:tr>
      <w:tr w:rsidR="004F1797" w:rsidRPr="004F1797" w14:paraId="38A5A862" w14:textId="77777777" w:rsidTr="006B7E48">
        <w:tc>
          <w:tcPr>
            <w:tcW w:w="2684" w:type="dxa"/>
          </w:tcPr>
          <w:p w14:paraId="1DB7476C" w14:textId="77777777"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Current liabilities</w:t>
            </w:r>
          </w:p>
        </w:tc>
        <w:tc>
          <w:tcPr>
            <w:tcW w:w="1710" w:type="dxa"/>
          </w:tcPr>
          <w:p w14:paraId="1B3BAB3D" w14:textId="77777777" w:rsidR="004F1797" w:rsidRPr="004F1797" w:rsidRDefault="004F1797" w:rsidP="004F1797">
            <w:pPr>
              <w:tabs>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4,519.3</w:t>
            </w:r>
          </w:p>
        </w:tc>
        <w:tc>
          <w:tcPr>
            <w:tcW w:w="1701" w:type="dxa"/>
          </w:tcPr>
          <w:p w14:paraId="5B25150E" w14:textId="77777777" w:rsidR="004F1797" w:rsidRPr="004F1797" w:rsidRDefault="004F1797" w:rsidP="004F1797">
            <w:pPr>
              <w:tabs>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4,680.9</w:t>
            </w:r>
          </w:p>
        </w:tc>
      </w:tr>
      <w:tr w:rsidR="004F1797" w:rsidRPr="004F1797" w14:paraId="3BAC19EC" w14:textId="77777777" w:rsidTr="006B7E48">
        <w:tc>
          <w:tcPr>
            <w:tcW w:w="2684" w:type="dxa"/>
          </w:tcPr>
          <w:p w14:paraId="46397977" w14:textId="77777777"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Working capital</w:t>
            </w:r>
          </w:p>
        </w:tc>
        <w:tc>
          <w:tcPr>
            <w:tcW w:w="1710" w:type="dxa"/>
          </w:tcPr>
          <w:p w14:paraId="25F5971C" w14:textId="77777777" w:rsidR="004F1797" w:rsidRPr="004F1797" w:rsidRDefault="004F1797" w:rsidP="004F1797">
            <w:pPr>
              <w:tabs>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4,276.8</w:t>
            </w:r>
          </w:p>
        </w:tc>
        <w:tc>
          <w:tcPr>
            <w:tcW w:w="1701" w:type="dxa"/>
          </w:tcPr>
          <w:p w14:paraId="59B2CE95" w14:textId="77777777" w:rsidR="004F1797" w:rsidRPr="004F1797" w:rsidRDefault="004F1797" w:rsidP="004F1797">
            <w:pPr>
              <w:tabs>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3,956.8</w:t>
            </w:r>
          </w:p>
        </w:tc>
      </w:tr>
    </w:tbl>
    <w:p w14:paraId="546B4CDF" w14:textId="77777777"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 xml:space="preserve"> </w:t>
      </w:r>
      <w:r w:rsidRPr="004F1797">
        <w:rPr>
          <w:rFonts w:ascii="Arial" w:hAnsi="Arial" w:cs="Arial"/>
          <w:sz w:val="24"/>
          <w:szCs w:val="24"/>
          <w:lang w:eastAsia="x-none"/>
        </w:rPr>
        <w:tab/>
      </w:r>
    </w:p>
    <w:p w14:paraId="3370F48F" w14:textId="77777777" w:rsidR="004F1797" w:rsidRPr="004F1797" w:rsidRDefault="004F1797" w:rsidP="004F1797">
      <w:pPr>
        <w:tabs>
          <w:tab w:val="left" w:pos="720"/>
          <w:tab w:val="left" w:pos="1440"/>
        </w:tabs>
        <w:jc w:val="both"/>
        <w:rPr>
          <w:rFonts w:ascii="Arial" w:hAnsi="Arial" w:cs="Arial"/>
          <w:sz w:val="24"/>
          <w:szCs w:val="24"/>
          <w:lang w:eastAsia="ko-KR"/>
        </w:rPr>
      </w:pPr>
      <w:r w:rsidRPr="004F1797">
        <w:rPr>
          <w:rFonts w:ascii="Arial" w:hAnsi="Arial" w:cs="Arial"/>
          <w:sz w:val="24"/>
          <w:szCs w:val="24"/>
          <w:lang w:eastAsia="x-none"/>
        </w:rPr>
        <w:tab/>
      </w:r>
    </w:p>
    <w:tbl>
      <w:tblPr>
        <w:tblW w:w="8280" w:type="dxa"/>
        <w:tblInd w:w="468" w:type="dxa"/>
        <w:tblLayout w:type="fixed"/>
        <w:tblLook w:val="0000" w:firstRow="0" w:lastRow="0" w:firstColumn="0" w:lastColumn="0" w:noHBand="0" w:noVBand="0"/>
      </w:tblPr>
      <w:tblGrid>
        <w:gridCol w:w="630"/>
        <w:gridCol w:w="2340"/>
        <w:gridCol w:w="5310"/>
      </w:tblGrid>
      <w:tr w:rsidR="004F1797" w:rsidRPr="004F1797" w14:paraId="7136F35E" w14:textId="77777777" w:rsidTr="0078414A">
        <w:trPr>
          <w:cantSplit/>
        </w:trPr>
        <w:tc>
          <w:tcPr>
            <w:tcW w:w="630" w:type="dxa"/>
            <w:vMerge w:val="restart"/>
            <w:vAlign w:val="center"/>
          </w:tcPr>
          <w:p w14:paraId="0F62DADC"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(2)</w:t>
            </w:r>
          </w:p>
        </w:tc>
        <w:tc>
          <w:tcPr>
            <w:tcW w:w="2340" w:type="dxa"/>
            <w:vMerge w:val="restart"/>
            <w:vAlign w:val="center"/>
          </w:tcPr>
          <w:p w14:paraId="5E72D348"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Acid-test ratio =</w:t>
            </w:r>
          </w:p>
        </w:tc>
        <w:tc>
          <w:tcPr>
            <w:tcW w:w="5310" w:type="dxa"/>
            <w:tcBorders>
              <w:bottom w:val="single" w:sz="4" w:space="0" w:color="auto"/>
            </w:tcBorders>
          </w:tcPr>
          <w:p w14:paraId="7620552F" w14:textId="77777777" w:rsidR="004F1797" w:rsidRPr="004F1797" w:rsidRDefault="004F1797" w:rsidP="004F1797">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Cash + short-term investments + trade and</w:t>
            </w:r>
          </w:p>
          <w:p w14:paraId="5170D8B8" w14:textId="096FD64C"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 xml:space="preserve">        other receivables + loans receivable  </w:t>
            </w:r>
          </w:p>
        </w:tc>
      </w:tr>
      <w:tr w:rsidR="004F1797" w:rsidRPr="004F1797" w14:paraId="693922AC" w14:textId="77777777" w:rsidTr="0078414A">
        <w:trPr>
          <w:cantSplit/>
        </w:trPr>
        <w:tc>
          <w:tcPr>
            <w:tcW w:w="630" w:type="dxa"/>
            <w:vMerge/>
          </w:tcPr>
          <w:p w14:paraId="642345E5"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tc>
        <w:tc>
          <w:tcPr>
            <w:tcW w:w="2340" w:type="dxa"/>
            <w:vMerge/>
          </w:tcPr>
          <w:p w14:paraId="383D5FFF"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tc>
        <w:tc>
          <w:tcPr>
            <w:tcW w:w="5310" w:type="dxa"/>
            <w:tcBorders>
              <w:top w:val="single" w:sz="4" w:space="0" w:color="auto"/>
            </w:tcBorders>
          </w:tcPr>
          <w:p w14:paraId="25989281" w14:textId="77777777" w:rsidR="004F1797" w:rsidRPr="004F1797" w:rsidRDefault="004F1797" w:rsidP="004F1797">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Current liabilities</w:t>
            </w:r>
          </w:p>
        </w:tc>
      </w:tr>
    </w:tbl>
    <w:p w14:paraId="4FF40915"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tbl>
      <w:tblPr>
        <w:tblW w:w="0" w:type="auto"/>
        <w:tblInd w:w="468" w:type="dxa"/>
        <w:tblLayout w:type="fixed"/>
        <w:tblLook w:val="0000" w:firstRow="0" w:lastRow="0" w:firstColumn="0" w:lastColumn="0" w:noHBand="0" w:noVBand="0"/>
      </w:tblPr>
      <w:tblGrid>
        <w:gridCol w:w="990"/>
        <w:gridCol w:w="1980"/>
        <w:gridCol w:w="5310"/>
      </w:tblGrid>
      <w:tr w:rsidR="004F1797" w:rsidRPr="004F1797" w14:paraId="65E0CD3A" w14:textId="77777777" w:rsidTr="0078414A">
        <w:trPr>
          <w:cantSplit/>
        </w:trPr>
        <w:tc>
          <w:tcPr>
            <w:tcW w:w="990" w:type="dxa"/>
            <w:vMerge w:val="restart"/>
            <w:vAlign w:val="center"/>
          </w:tcPr>
          <w:p w14:paraId="600D5A58"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2017:</w:t>
            </w:r>
          </w:p>
        </w:tc>
        <w:tc>
          <w:tcPr>
            <w:tcW w:w="1980" w:type="dxa"/>
            <w:vMerge w:val="restart"/>
            <w:vAlign w:val="center"/>
          </w:tcPr>
          <w:p w14:paraId="7B4FDB80" w14:textId="227CC474" w:rsidR="004F1797" w:rsidRPr="004F1797" w:rsidRDefault="00512F35" w:rsidP="004F1797">
            <w:pPr>
              <w:tabs>
                <w:tab w:val="left" w:pos="475"/>
                <w:tab w:val="left" w:pos="720"/>
                <w:tab w:val="left" w:pos="1440"/>
              </w:tabs>
              <w:jc w:val="both"/>
              <w:rPr>
                <w:rFonts w:ascii="Arial" w:hAnsi="Arial" w:cs="Arial"/>
                <w:sz w:val="24"/>
                <w:szCs w:val="24"/>
                <w:lang w:eastAsia="x-none"/>
              </w:rPr>
            </w:pPr>
            <w:r>
              <w:rPr>
                <w:rFonts w:ascii="Arial" w:hAnsi="Arial" w:cs="Arial"/>
                <w:sz w:val="24"/>
                <w:szCs w:val="24"/>
                <w:lang w:eastAsia="x-none"/>
              </w:rPr>
              <w:t>1.52</w:t>
            </w:r>
            <w:r w:rsidR="004F1797" w:rsidRPr="004F1797">
              <w:rPr>
                <w:rFonts w:ascii="Arial" w:hAnsi="Arial" w:cs="Arial"/>
                <w:sz w:val="24"/>
                <w:szCs w:val="24"/>
                <w:lang w:eastAsia="x-none"/>
              </w:rPr>
              <w:t xml:space="preserve"> times =</w:t>
            </w:r>
          </w:p>
        </w:tc>
        <w:tc>
          <w:tcPr>
            <w:tcW w:w="5310" w:type="dxa"/>
            <w:tcBorders>
              <w:bottom w:val="single" w:sz="4" w:space="0" w:color="auto"/>
            </w:tcBorders>
          </w:tcPr>
          <w:p w14:paraId="41A4AF2B" w14:textId="77777777" w:rsidR="004F1797" w:rsidRPr="004F1797" w:rsidRDefault="004F1797" w:rsidP="004F1797">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$437.0 + $</w:t>
            </w:r>
            <w:r w:rsidRPr="004F1797">
              <w:rPr>
                <w:rFonts w:ascii="Arial" w:hAnsi="Arial" w:cs="Arial"/>
                <w:sz w:val="24"/>
                <w:szCs w:val="24"/>
                <w:lang w:eastAsia="ko-KR"/>
              </w:rPr>
              <w:t>132.5</w:t>
            </w:r>
            <w:r w:rsidRPr="004F1797">
              <w:rPr>
                <w:rFonts w:ascii="Arial" w:hAnsi="Arial" w:cs="Arial"/>
                <w:sz w:val="24"/>
                <w:szCs w:val="24"/>
                <w:lang w:eastAsia="x-none"/>
              </w:rPr>
              <w:t xml:space="preserve"> + $</w:t>
            </w:r>
            <w:r w:rsidRPr="004F1797">
              <w:rPr>
                <w:rFonts w:ascii="Arial" w:hAnsi="Arial" w:cs="Arial"/>
                <w:sz w:val="24"/>
                <w:szCs w:val="24"/>
                <w:lang w:eastAsia="ko-KR"/>
              </w:rPr>
              <w:t>681.1 + $5,613.2</w:t>
            </w:r>
          </w:p>
        </w:tc>
      </w:tr>
      <w:tr w:rsidR="004F1797" w:rsidRPr="004F1797" w14:paraId="6BACC808" w14:textId="77777777" w:rsidTr="0078414A">
        <w:trPr>
          <w:cantSplit/>
        </w:trPr>
        <w:tc>
          <w:tcPr>
            <w:tcW w:w="990" w:type="dxa"/>
            <w:vMerge/>
          </w:tcPr>
          <w:p w14:paraId="7C2E0448"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tc>
        <w:tc>
          <w:tcPr>
            <w:tcW w:w="1980" w:type="dxa"/>
            <w:vMerge/>
          </w:tcPr>
          <w:p w14:paraId="0C6732AC"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tc>
        <w:tc>
          <w:tcPr>
            <w:tcW w:w="5310" w:type="dxa"/>
            <w:tcBorders>
              <w:top w:val="single" w:sz="4" w:space="0" w:color="auto"/>
            </w:tcBorders>
          </w:tcPr>
          <w:p w14:paraId="6E0FB557" w14:textId="27895B60" w:rsidR="004F1797" w:rsidRPr="004F1797" w:rsidRDefault="004F1797" w:rsidP="004F1797">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w:t>
            </w:r>
            <w:r w:rsidR="00512F35">
              <w:rPr>
                <w:rFonts w:ascii="Arial" w:hAnsi="Arial" w:cs="Arial"/>
                <w:sz w:val="24"/>
                <w:szCs w:val="24"/>
                <w:lang w:eastAsia="x-none"/>
              </w:rPr>
              <w:t>4,519.3</w:t>
            </w:r>
          </w:p>
        </w:tc>
      </w:tr>
    </w:tbl>
    <w:p w14:paraId="5E82DDCE"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tbl>
      <w:tblPr>
        <w:tblW w:w="0" w:type="auto"/>
        <w:tblInd w:w="468" w:type="dxa"/>
        <w:tblLayout w:type="fixed"/>
        <w:tblLook w:val="0000" w:firstRow="0" w:lastRow="0" w:firstColumn="0" w:lastColumn="0" w:noHBand="0" w:noVBand="0"/>
      </w:tblPr>
      <w:tblGrid>
        <w:gridCol w:w="990"/>
        <w:gridCol w:w="1980"/>
        <w:gridCol w:w="5310"/>
      </w:tblGrid>
      <w:tr w:rsidR="004F1797" w:rsidRPr="004F1797" w14:paraId="72BC0E0B" w14:textId="77777777" w:rsidTr="0078414A">
        <w:trPr>
          <w:cantSplit/>
        </w:trPr>
        <w:tc>
          <w:tcPr>
            <w:tcW w:w="990" w:type="dxa"/>
            <w:vMerge w:val="restart"/>
            <w:vAlign w:val="center"/>
          </w:tcPr>
          <w:p w14:paraId="5D840E43"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2016:</w:t>
            </w:r>
          </w:p>
        </w:tc>
        <w:tc>
          <w:tcPr>
            <w:tcW w:w="1980" w:type="dxa"/>
            <w:vMerge w:val="restart"/>
            <w:vAlign w:val="center"/>
          </w:tcPr>
          <w:p w14:paraId="2E2405CB"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1.45 times =</w:t>
            </w:r>
          </w:p>
        </w:tc>
        <w:tc>
          <w:tcPr>
            <w:tcW w:w="5310" w:type="dxa"/>
            <w:tcBorders>
              <w:bottom w:val="single" w:sz="4" w:space="0" w:color="auto"/>
            </w:tcBorders>
          </w:tcPr>
          <w:p w14:paraId="36FF1457" w14:textId="5B83456B" w:rsidR="004F1797" w:rsidRPr="004F1797" w:rsidRDefault="004F1797" w:rsidP="004F1797">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$829.7 + $</w:t>
            </w:r>
            <w:r w:rsidRPr="004F1797">
              <w:rPr>
                <w:rFonts w:ascii="Arial" w:hAnsi="Arial" w:cs="Arial"/>
                <w:sz w:val="24"/>
                <w:szCs w:val="24"/>
                <w:lang w:eastAsia="ko-KR"/>
              </w:rPr>
              <w:t>117.2</w:t>
            </w:r>
            <w:r w:rsidRPr="004F1797">
              <w:rPr>
                <w:rFonts w:ascii="Arial" w:hAnsi="Arial" w:cs="Arial"/>
                <w:sz w:val="24"/>
                <w:szCs w:val="24"/>
                <w:lang w:eastAsia="x-none"/>
              </w:rPr>
              <w:t xml:space="preserve"> + $</w:t>
            </w:r>
            <w:r w:rsidRPr="004F1797">
              <w:rPr>
                <w:rFonts w:ascii="Arial" w:hAnsi="Arial" w:cs="Arial"/>
                <w:sz w:val="24"/>
                <w:szCs w:val="24"/>
                <w:lang w:eastAsia="ko-KR"/>
              </w:rPr>
              <w:t>690.8 + $5,134.8</w:t>
            </w:r>
          </w:p>
        </w:tc>
      </w:tr>
      <w:tr w:rsidR="004F1797" w:rsidRPr="004F1797" w14:paraId="7E5898B7" w14:textId="77777777" w:rsidTr="0078414A">
        <w:trPr>
          <w:cantSplit/>
        </w:trPr>
        <w:tc>
          <w:tcPr>
            <w:tcW w:w="990" w:type="dxa"/>
            <w:vMerge/>
          </w:tcPr>
          <w:p w14:paraId="33739DEE" w14:textId="77777777" w:rsidR="004F1797" w:rsidRPr="004F1797" w:rsidRDefault="004F1797" w:rsidP="004F1797">
            <w:pPr>
              <w:tabs>
                <w:tab w:val="left" w:pos="475"/>
                <w:tab w:val="left" w:pos="720"/>
                <w:tab w:val="left" w:pos="1440"/>
              </w:tabs>
              <w:jc w:val="both"/>
              <w:rPr>
                <w:rFonts w:ascii="Arial" w:hAnsi="Arial" w:cs="Arial"/>
                <w:sz w:val="24"/>
                <w:szCs w:val="24"/>
                <w:highlight w:val="yellow"/>
                <w:lang w:eastAsia="x-none"/>
              </w:rPr>
            </w:pPr>
          </w:p>
        </w:tc>
        <w:tc>
          <w:tcPr>
            <w:tcW w:w="1980" w:type="dxa"/>
            <w:vMerge/>
          </w:tcPr>
          <w:p w14:paraId="757E7685" w14:textId="77777777" w:rsidR="004F1797" w:rsidRPr="004F1797" w:rsidRDefault="004F1797" w:rsidP="004F1797">
            <w:pPr>
              <w:tabs>
                <w:tab w:val="left" w:pos="475"/>
                <w:tab w:val="left" w:pos="720"/>
                <w:tab w:val="left" w:pos="1440"/>
              </w:tabs>
              <w:jc w:val="both"/>
              <w:rPr>
                <w:rFonts w:ascii="Arial" w:hAnsi="Arial" w:cs="Arial"/>
                <w:sz w:val="24"/>
                <w:szCs w:val="24"/>
                <w:highlight w:val="yellow"/>
                <w:lang w:eastAsia="x-none"/>
              </w:rPr>
            </w:pPr>
          </w:p>
        </w:tc>
        <w:tc>
          <w:tcPr>
            <w:tcW w:w="5310" w:type="dxa"/>
            <w:tcBorders>
              <w:top w:val="single" w:sz="4" w:space="0" w:color="auto"/>
            </w:tcBorders>
          </w:tcPr>
          <w:p w14:paraId="0F95BBF6" w14:textId="77777777" w:rsidR="004F1797" w:rsidRPr="004F1797" w:rsidRDefault="004F1797" w:rsidP="004F1797">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$4,680.9</w:t>
            </w:r>
          </w:p>
        </w:tc>
      </w:tr>
    </w:tbl>
    <w:p w14:paraId="27E7A835"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p w14:paraId="7D2CB950"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tbl>
      <w:tblPr>
        <w:tblW w:w="0" w:type="auto"/>
        <w:tblInd w:w="468" w:type="dxa"/>
        <w:tblLayout w:type="fixed"/>
        <w:tblLook w:val="0000" w:firstRow="0" w:lastRow="0" w:firstColumn="0" w:lastColumn="0" w:noHBand="0" w:noVBand="0"/>
      </w:tblPr>
      <w:tblGrid>
        <w:gridCol w:w="990"/>
        <w:gridCol w:w="2430"/>
        <w:gridCol w:w="2970"/>
      </w:tblGrid>
      <w:tr w:rsidR="004F1797" w:rsidRPr="004F1797" w14:paraId="7E46BA49" w14:textId="77777777" w:rsidTr="0078414A">
        <w:trPr>
          <w:cantSplit/>
        </w:trPr>
        <w:tc>
          <w:tcPr>
            <w:tcW w:w="990" w:type="dxa"/>
            <w:vMerge w:val="restart"/>
            <w:vAlign w:val="center"/>
          </w:tcPr>
          <w:p w14:paraId="37CE3DE1"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(3)</w:t>
            </w:r>
          </w:p>
        </w:tc>
        <w:tc>
          <w:tcPr>
            <w:tcW w:w="2430" w:type="dxa"/>
            <w:vMerge w:val="restart"/>
            <w:vAlign w:val="center"/>
          </w:tcPr>
          <w:p w14:paraId="7E28B87A"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 xml:space="preserve">Current ratio = </w:t>
            </w:r>
          </w:p>
        </w:tc>
        <w:tc>
          <w:tcPr>
            <w:tcW w:w="2970" w:type="dxa"/>
            <w:tcBorders>
              <w:bottom w:val="single" w:sz="4" w:space="0" w:color="auto"/>
            </w:tcBorders>
          </w:tcPr>
          <w:p w14:paraId="7B3A150E" w14:textId="77777777" w:rsidR="004F1797" w:rsidRPr="004F1797" w:rsidRDefault="004F1797" w:rsidP="004F1797">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Current assets</w:t>
            </w:r>
          </w:p>
        </w:tc>
      </w:tr>
      <w:tr w:rsidR="004F1797" w:rsidRPr="004F1797" w14:paraId="7CDBC513" w14:textId="77777777" w:rsidTr="0078414A">
        <w:trPr>
          <w:cantSplit/>
        </w:trPr>
        <w:tc>
          <w:tcPr>
            <w:tcW w:w="990" w:type="dxa"/>
            <w:vMerge/>
          </w:tcPr>
          <w:p w14:paraId="7A657AA0"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tc>
        <w:tc>
          <w:tcPr>
            <w:tcW w:w="2430" w:type="dxa"/>
            <w:vMerge/>
          </w:tcPr>
          <w:p w14:paraId="221E52EC"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tc>
        <w:tc>
          <w:tcPr>
            <w:tcW w:w="2970" w:type="dxa"/>
            <w:tcBorders>
              <w:top w:val="single" w:sz="4" w:space="0" w:color="auto"/>
            </w:tcBorders>
          </w:tcPr>
          <w:p w14:paraId="005FF8E3" w14:textId="77777777" w:rsidR="004F1797" w:rsidRPr="004F1797" w:rsidRDefault="004F1797" w:rsidP="004F1797">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Current liabilities</w:t>
            </w:r>
          </w:p>
        </w:tc>
      </w:tr>
    </w:tbl>
    <w:p w14:paraId="162454FB"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tbl>
      <w:tblPr>
        <w:tblW w:w="0" w:type="auto"/>
        <w:tblInd w:w="468" w:type="dxa"/>
        <w:tblLayout w:type="fixed"/>
        <w:tblLook w:val="0000" w:firstRow="0" w:lastRow="0" w:firstColumn="0" w:lastColumn="0" w:noHBand="0" w:noVBand="0"/>
      </w:tblPr>
      <w:tblGrid>
        <w:gridCol w:w="990"/>
        <w:gridCol w:w="2430"/>
        <w:gridCol w:w="2970"/>
      </w:tblGrid>
      <w:tr w:rsidR="004F1797" w:rsidRPr="004F1797" w14:paraId="62FB04D1" w14:textId="77777777" w:rsidTr="0078414A">
        <w:trPr>
          <w:cantSplit/>
        </w:trPr>
        <w:tc>
          <w:tcPr>
            <w:tcW w:w="990" w:type="dxa"/>
            <w:vMerge w:val="restart"/>
            <w:vAlign w:val="center"/>
          </w:tcPr>
          <w:p w14:paraId="0ADCD26A"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2017:</w:t>
            </w:r>
          </w:p>
        </w:tc>
        <w:tc>
          <w:tcPr>
            <w:tcW w:w="2430" w:type="dxa"/>
            <w:vMerge w:val="restart"/>
            <w:vAlign w:val="center"/>
          </w:tcPr>
          <w:p w14:paraId="5480ECF2"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1.</w:t>
            </w:r>
            <w:r w:rsidRPr="004F1797">
              <w:rPr>
                <w:rFonts w:ascii="Arial" w:hAnsi="Arial" w:cs="Arial"/>
                <w:sz w:val="24"/>
                <w:szCs w:val="24"/>
                <w:lang w:eastAsia="ko-KR"/>
              </w:rPr>
              <w:t>95</w:t>
            </w:r>
            <w:r w:rsidRPr="004F1797">
              <w:rPr>
                <w:rFonts w:ascii="Arial" w:hAnsi="Arial" w:cs="Arial"/>
                <w:sz w:val="24"/>
                <w:szCs w:val="24"/>
                <w:lang w:eastAsia="x-none"/>
              </w:rPr>
              <w:t xml:space="preserve"> times =</w:t>
            </w:r>
          </w:p>
        </w:tc>
        <w:tc>
          <w:tcPr>
            <w:tcW w:w="2970" w:type="dxa"/>
            <w:tcBorders>
              <w:bottom w:val="single" w:sz="4" w:space="0" w:color="auto"/>
            </w:tcBorders>
          </w:tcPr>
          <w:p w14:paraId="710EE1D8" w14:textId="77777777" w:rsidR="004F1797" w:rsidRPr="004F1797" w:rsidRDefault="004F1797" w:rsidP="004F1797">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$8,796.1</w:t>
            </w:r>
          </w:p>
        </w:tc>
      </w:tr>
      <w:tr w:rsidR="004F1797" w:rsidRPr="004F1797" w14:paraId="03F022FC" w14:textId="77777777" w:rsidTr="0078414A">
        <w:trPr>
          <w:cantSplit/>
        </w:trPr>
        <w:tc>
          <w:tcPr>
            <w:tcW w:w="990" w:type="dxa"/>
            <w:vMerge/>
          </w:tcPr>
          <w:p w14:paraId="52F4AEC0"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tc>
        <w:tc>
          <w:tcPr>
            <w:tcW w:w="2430" w:type="dxa"/>
            <w:vMerge/>
          </w:tcPr>
          <w:p w14:paraId="0FE0DA03"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tc>
        <w:tc>
          <w:tcPr>
            <w:tcW w:w="2970" w:type="dxa"/>
            <w:tcBorders>
              <w:top w:val="single" w:sz="4" w:space="0" w:color="auto"/>
            </w:tcBorders>
          </w:tcPr>
          <w:p w14:paraId="40186BE6" w14:textId="77777777" w:rsidR="004F1797" w:rsidRPr="004F1797" w:rsidRDefault="004F1797" w:rsidP="004F1797">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$4,519.3</w:t>
            </w:r>
          </w:p>
        </w:tc>
      </w:tr>
    </w:tbl>
    <w:p w14:paraId="2E7ADB84"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tbl>
      <w:tblPr>
        <w:tblW w:w="0" w:type="auto"/>
        <w:tblInd w:w="468" w:type="dxa"/>
        <w:tblLayout w:type="fixed"/>
        <w:tblLook w:val="0000" w:firstRow="0" w:lastRow="0" w:firstColumn="0" w:lastColumn="0" w:noHBand="0" w:noVBand="0"/>
      </w:tblPr>
      <w:tblGrid>
        <w:gridCol w:w="990"/>
        <w:gridCol w:w="2430"/>
        <w:gridCol w:w="2970"/>
      </w:tblGrid>
      <w:tr w:rsidR="004F1797" w:rsidRPr="004F1797" w14:paraId="50682641" w14:textId="77777777" w:rsidTr="0078414A">
        <w:trPr>
          <w:cantSplit/>
        </w:trPr>
        <w:tc>
          <w:tcPr>
            <w:tcW w:w="990" w:type="dxa"/>
            <w:vMerge w:val="restart"/>
            <w:vAlign w:val="center"/>
          </w:tcPr>
          <w:p w14:paraId="3A4412BF"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2016:</w:t>
            </w:r>
          </w:p>
        </w:tc>
        <w:tc>
          <w:tcPr>
            <w:tcW w:w="2430" w:type="dxa"/>
            <w:vMerge w:val="restart"/>
            <w:vAlign w:val="center"/>
          </w:tcPr>
          <w:p w14:paraId="60900147"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ko-KR"/>
              </w:rPr>
              <w:t>1.85</w:t>
            </w:r>
            <w:r w:rsidRPr="004F1797">
              <w:rPr>
                <w:rFonts w:ascii="Arial" w:hAnsi="Arial" w:cs="Arial"/>
                <w:sz w:val="24"/>
                <w:szCs w:val="24"/>
                <w:lang w:eastAsia="x-none"/>
              </w:rPr>
              <w:t xml:space="preserve"> times =</w:t>
            </w:r>
          </w:p>
        </w:tc>
        <w:tc>
          <w:tcPr>
            <w:tcW w:w="2970" w:type="dxa"/>
            <w:tcBorders>
              <w:bottom w:val="single" w:sz="4" w:space="0" w:color="auto"/>
            </w:tcBorders>
          </w:tcPr>
          <w:p w14:paraId="0F8DDD1C" w14:textId="77777777" w:rsidR="004F1797" w:rsidRPr="004F1797" w:rsidRDefault="004F1797" w:rsidP="004F1797">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$8,637.7</w:t>
            </w:r>
          </w:p>
        </w:tc>
      </w:tr>
      <w:tr w:rsidR="004F1797" w:rsidRPr="004F1797" w14:paraId="0188F4E6" w14:textId="77777777" w:rsidTr="0078414A">
        <w:trPr>
          <w:cantSplit/>
        </w:trPr>
        <w:tc>
          <w:tcPr>
            <w:tcW w:w="990" w:type="dxa"/>
            <w:vMerge/>
          </w:tcPr>
          <w:p w14:paraId="46907676"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tc>
        <w:tc>
          <w:tcPr>
            <w:tcW w:w="2430" w:type="dxa"/>
            <w:vMerge/>
          </w:tcPr>
          <w:p w14:paraId="2F1D6775"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tc>
        <w:tc>
          <w:tcPr>
            <w:tcW w:w="2970" w:type="dxa"/>
            <w:tcBorders>
              <w:top w:val="single" w:sz="4" w:space="0" w:color="auto"/>
            </w:tcBorders>
          </w:tcPr>
          <w:p w14:paraId="1616BE23" w14:textId="77777777" w:rsidR="004F1797" w:rsidRPr="004F1797" w:rsidRDefault="004F1797" w:rsidP="004F1797">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$4,680.9</w:t>
            </w:r>
          </w:p>
        </w:tc>
      </w:tr>
    </w:tbl>
    <w:p w14:paraId="7E27C729" w14:textId="77777777" w:rsidR="004F1797" w:rsidRPr="004F1797" w:rsidRDefault="004F1797" w:rsidP="004F1797">
      <w:pPr>
        <w:rPr>
          <w:rFonts w:ascii="Arial" w:hAnsi="Arial" w:cs="Arial"/>
          <w:b/>
          <w:sz w:val="28"/>
          <w:szCs w:val="28"/>
        </w:rPr>
      </w:pPr>
    </w:p>
    <w:p w14:paraId="57106528" w14:textId="77777777" w:rsidR="004F1797" w:rsidRPr="004F1797" w:rsidRDefault="004F1797" w:rsidP="004F1797">
      <w:pPr>
        <w:rPr>
          <w:rFonts w:ascii="Arial" w:hAnsi="Arial" w:cs="Arial"/>
          <w:b/>
          <w:sz w:val="28"/>
          <w:szCs w:val="28"/>
        </w:rPr>
      </w:pPr>
    </w:p>
    <w:p w14:paraId="2B059F40" w14:textId="77777777" w:rsidR="004F1797" w:rsidRPr="004F1797" w:rsidRDefault="004F1797" w:rsidP="004F1797">
      <w:pPr>
        <w:tabs>
          <w:tab w:val="left" w:pos="475"/>
          <w:tab w:val="left" w:pos="720"/>
          <w:tab w:val="left" w:pos="1440"/>
        </w:tabs>
        <w:ind w:left="540"/>
        <w:contextualSpacing/>
        <w:jc w:val="both"/>
        <w:rPr>
          <w:rFonts w:ascii="Arial" w:hAnsi="Arial" w:cs="Arial"/>
          <w:sz w:val="24"/>
          <w:szCs w:val="24"/>
          <w:lang w:eastAsia="x-none"/>
        </w:rPr>
      </w:pPr>
      <w:r w:rsidRPr="004F1797">
        <w:rPr>
          <w:rFonts w:ascii="Arial" w:hAnsi="Arial" w:cs="Arial"/>
          <w:sz w:val="24"/>
          <w:szCs w:val="24"/>
          <w:lang w:eastAsia="x-none"/>
        </w:rPr>
        <w:t>(4) Five-year history:</w:t>
      </w:r>
    </w:p>
    <w:p w14:paraId="11BB2D6C" w14:textId="77777777" w:rsidR="004F1797" w:rsidRPr="004F1797" w:rsidRDefault="004F1797" w:rsidP="004F1797">
      <w:pPr>
        <w:tabs>
          <w:tab w:val="left" w:pos="475"/>
          <w:tab w:val="left" w:pos="720"/>
          <w:tab w:val="left" w:pos="1440"/>
        </w:tabs>
        <w:contextualSpacing/>
        <w:jc w:val="both"/>
        <w:rPr>
          <w:rFonts w:ascii="Arial" w:hAnsi="Arial" w:cs="Arial"/>
          <w:sz w:val="24"/>
          <w:szCs w:val="24"/>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418"/>
        <w:gridCol w:w="1276"/>
        <w:gridCol w:w="1275"/>
        <w:gridCol w:w="1276"/>
        <w:gridCol w:w="1276"/>
      </w:tblGrid>
      <w:tr w:rsidR="004F1797" w:rsidRPr="004F1797" w14:paraId="38B7BE57" w14:textId="77777777" w:rsidTr="0078414A">
        <w:tc>
          <w:tcPr>
            <w:tcW w:w="1242" w:type="dxa"/>
          </w:tcPr>
          <w:p w14:paraId="54CA5389"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tc>
        <w:tc>
          <w:tcPr>
            <w:tcW w:w="1418" w:type="dxa"/>
          </w:tcPr>
          <w:p w14:paraId="70F39DA9" w14:textId="77777777" w:rsidR="004F1797" w:rsidRPr="004F1797" w:rsidRDefault="004F1797" w:rsidP="004F1797">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2017</w:t>
            </w:r>
          </w:p>
        </w:tc>
        <w:tc>
          <w:tcPr>
            <w:tcW w:w="1276" w:type="dxa"/>
          </w:tcPr>
          <w:p w14:paraId="4CF45601" w14:textId="77777777" w:rsidR="004F1797" w:rsidRPr="004F1797" w:rsidRDefault="004F1797" w:rsidP="004F1797">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2016</w:t>
            </w:r>
          </w:p>
        </w:tc>
        <w:tc>
          <w:tcPr>
            <w:tcW w:w="1275" w:type="dxa"/>
          </w:tcPr>
          <w:p w14:paraId="549436B5" w14:textId="77777777" w:rsidR="004F1797" w:rsidRPr="004F1797" w:rsidRDefault="004F1797" w:rsidP="004F1797">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2015</w:t>
            </w:r>
          </w:p>
        </w:tc>
        <w:tc>
          <w:tcPr>
            <w:tcW w:w="1276" w:type="dxa"/>
          </w:tcPr>
          <w:p w14:paraId="5503AF7E" w14:textId="77777777" w:rsidR="004F1797" w:rsidRPr="004F1797" w:rsidRDefault="004F1797" w:rsidP="004F1797">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2014</w:t>
            </w:r>
          </w:p>
        </w:tc>
        <w:tc>
          <w:tcPr>
            <w:tcW w:w="1276" w:type="dxa"/>
          </w:tcPr>
          <w:p w14:paraId="09706AA4" w14:textId="77777777" w:rsidR="004F1797" w:rsidRPr="004F1797" w:rsidRDefault="004F1797" w:rsidP="004F1797">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2013</w:t>
            </w:r>
          </w:p>
        </w:tc>
      </w:tr>
      <w:tr w:rsidR="004F1797" w:rsidRPr="004F1797" w14:paraId="1C8F144A" w14:textId="77777777" w:rsidTr="0078414A">
        <w:tc>
          <w:tcPr>
            <w:tcW w:w="1242" w:type="dxa"/>
          </w:tcPr>
          <w:p w14:paraId="7C0DE23F"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Current assets</w:t>
            </w:r>
          </w:p>
        </w:tc>
        <w:tc>
          <w:tcPr>
            <w:tcW w:w="1418" w:type="dxa"/>
          </w:tcPr>
          <w:p w14:paraId="3BAD9880" w14:textId="77777777" w:rsidR="004F1797" w:rsidRPr="004F1797" w:rsidRDefault="004F1797" w:rsidP="004F1797">
            <w:pPr>
              <w:tabs>
                <w:tab w:val="left" w:pos="475"/>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8,796.1</w:t>
            </w:r>
          </w:p>
        </w:tc>
        <w:tc>
          <w:tcPr>
            <w:tcW w:w="1276" w:type="dxa"/>
          </w:tcPr>
          <w:p w14:paraId="0DC04C08" w14:textId="77777777" w:rsidR="004F1797" w:rsidRPr="004F1797" w:rsidRDefault="004F1797" w:rsidP="004F1797">
            <w:pPr>
              <w:tabs>
                <w:tab w:val="left" w:pos="475"/>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8,637.7</w:t>
            </w:r>
          </w:p>
        </w:tc>
        <w:tc>
          <w:tcPr>
            <w:tcW w:w="1275" w:type="dxa"/>
          </w:tcPr>
          <w:p w14:paraId="2531871B" w14:textId="77777777" w:rsidR="004F1797" w:rsidRPr="004F1797" w:rsidRDefault="004F1797" w:rsidP="004F1797">
            <w:pPr>
              <w:tabs>
                <w:tab w:val="left" w:pos="475"/>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8,692.3</w:t>
            </w:r>
          </w:p>
        </w:tc>
        <w:tc>
          <w:tcPr>
            <w:tcW w:w="1276" w:type="dxa"/>
          </w:tcPr>
          <w:p w14:paraId="7818D31F" w14:textId="77777777" w:rsidR="004F1797" w:rsidRPr="004F1797" w:rsidRDefault="004F1797" w:rsidP="004F1797">
            <w:pPr>
              <w:jc w:val="right"/>
              <w:rPr>
                <w:rFonts w:ascii="Arial" w:hAnsi="Arial" w:cs="Arial"/>
                <w:sz w:val="24"/>
                <w:szCs w:val="24"/>
                <w:lang w:eastAsia="x-none"/>
              </w:rPr>
            </w:pPr>
            <w:r w:rsidRPr="004F1797">
              <w:rPr>
                <w:rFonts w:ascii="Arial" w:hAnsi="Arial" w:cs="Arial"/>
                <w:sz w:val="24"/>
                <w:szCs w:val="24"/>
                <w:lang w:eastAsia="x-none"/>
              </w:rPr>
              <w:t>8,510.2</w:t>
            </w:r>
          </w:p>
        </w:tc>
        <w:tc>
          <w:tcPr>
            <w:tcW w:w="1276" w:type="dxa"/>
          </w:tcPr>
          <w:p w14:paraId="6B6854EE" w14:textId="77777777" w:rsidR="004F1797" w:rsidRPr="004F1797" w:rsidRDefault="004F1797" w:rsidP="004F1797">
            <w:pPr>
              <w:tabs>
                <w:tab w:val="left" w:pos="475"/>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7,977.8</w:t>
            </w:r>
          </w:p>
        </w:tc>
      </w:tr>
      <w:tr w:rsidR="004F1797" w:rsidRPr="004F1797" w14:paraId="38E8C2C7" w14:textId="77777777" w:rsidTr="0078414A">
        <w:tc>
          <w:tcPr>
            <w:tcW w:w="1242" w:type="dxa"/>
          </w:tcPr>
          <w:p w14:paraId="380A2F07"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Current liabilities</w:t>
            </w:r>
          </w:p>
        </w:tc>
        <w:tc>
          <w:tcPr>
            <w:tcW w:w="1418" w:type="dxa"/>
          </w:tcPr>
          <w:p w14:paraId="79BAF8B4" w14:textId="77777777" w:rsidR="004F1797" w:rsidRPr="004F1797" w:rsidRDefault="004F1797" w:rsidP="004F1797">
            <w:pPr>
              <w:tabs>
                <w:tab w:val="left" w:pos="475"/>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4,519.3</w:t>
            </w:r>
          </w:p>
        </w:tc>
        <w:tc>
          <w:tcPr>
            <w:tcW w:w="1276" w:type="dxa"/>
          </w:tcPr>
          <w:p w14:paraId="14E41771" w14:textId="77777777" w:rsidR="004F1797" w:rsidRPr="004F1797" w:rsidRDefault="004F1797" w:rsidP="004F1797">
            <w:pPr>
              <w:tabs>
                <w:tab w:val="left" w:pos="475"/>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4,680.9</w:t>
            </w:r>
          </w:p>
        </w:tc>
        <w:tc>
          <w:tcPr>
            <w:tcW w:w="1275" w:type="dxa"/>
          </w:tcPr>
          <w:p w14:paraId="0D63FBE2" w14:textId="77777777" w:rsidR="004F1797" w:rsidRPr="004F1797" w:rsidRDefault="004F1797" w:rsidP="004F1797">
            <w:pPr>
              <w:tabs>
                <w:tab w:val="left" w:pos="475"/>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3,883.8</w:t>
            </w:r>
          </w:p>
        </w:tc>
        <w:tc>
          <w:tcPr>
            <w:tcW w:w="1276" w:type="dxa"/>
          </w:tcPr>
          <w:p w14:paraId="4FC2B88F" w14:textId="77777777" w:rsidR="004F1797" w:rsidRPr="004F1797" w:rsidRDefault="004F1797" w:rsidP="004F1797">
            <w:pPr>
              <w:jc w:val="right"/>
              <w:rPr>
                <w:rFonts w:ascii="Arial" w:hAnsi="Arial" w:cs="Arial"/>
                <w:sz w:val="24"/>
                <w:szCs w:val="24"/>
                <w:lang w:eastAsia="x-none"/>
              </w:rPr>
            </w:pPr>
            <w:r w:rsidRPr="004F1797">
              <w:rPr>
                <w:rFonts w:ascii="Arial" w:hAnsi="Arial" w:cs="Arial"/>
                <w:sz w:val="24"/>
                <w:szCs w:val="24"/>
                <w:lang w:eastAsia="x-none"/>
              </w:rPr>
              <w:t>4,578.8</w:t>
            </w:r>
          </w:p>
        </w:tc>
        <w:tc>
          <w:tcPr>
            <w:tcW w:w="1276" w:type="dxa"/>
          </w:tcPr>
          <w:p w14:paraId="7C2F2D46" w14:textId="77777777" w:rsidR="004F1797" w:rsidRPr="004F1797" w:rsidRDefault="004F1797" w:rsidP="004F1797">
            <w:pPr>
              <w:tabs>
                <w:tab w:val="left" w:pos="475"/>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4,322.1</w:t>
            </w:r>
          </w:p>
        </w:tc>
      </w:tr>
      <w:tr w:rsidR="004F1797" w:rsidRPr="004F1797" w14:paraId="65354661" w14:textId="77777777" w:rsidTr="0078414A">
        <w:tc>
          <w:tcPr>
            <w:tcW w:w="1242" w:type="dxa"/>
          </w:tcPr>
          <w:p w14:paraId="548518F2"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Working capital</w:t>
            </w:r>
          </w:p>
        </w:tc>
        <w:tc>
          <w:tcPr>
            <w:tcW w:w="1418" w:type="dxa"/>
          </w:tcPr>
          <w:p w14:paraId="111ACECA" w14:textId="77777777" w:rsidR="004F1797" w:rsidRPr="004F1797" w:rsidRDefault="004F1797" w:rsidP="004F1797">
            <w:pPr>
              <w:tabs>
                <w:tab w:val="left" w:pos="475"/>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4,276.8</w:t>
            </w:r>
          </w:p>
        </w:tc>
        <w:tc>
          <w:tcPr>
            <w:tcW w:w="1276" w:type="dxa"/>
          </w:tcPr>
          <w:p w14:paraId="4C7BCAD0" w14:textId="77777777" w:rsidR="004F1797" w:rsidRPr="004F1797" w:rsidRDefault="004F1797" w:rsidP="004F1797">
            <w:pPr>
              <w:tabs>
                <w:tab w:val="left" w:pos="475"/>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3,956.8</w:t>
            </w:r>
          </w:p>
        </w:tc>
        <w:tc>
          <w:tcPr>
            <w:tcW w:w="1275" w:type="dxa"/>
          </w:tcPr>
          <w:p w14:paraId="44206694" w14:textId="77777777" w:rsidR="004F1797" w:rsidRPr="004F1797" w:rsidRDefault="004F1797" w:rsidP="004F1797">
            <w:pPr>
              <w:tabs>
                <w:tab w:val="left" w:pos="475"/>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4,808.5</w:t>
            </w:r>
          </w:p>
        </w:tc>
        <w:tc>
          <w:tcPr>
            <w:tcW w:w="1276" w:type="dxa"/>
          </w:tcPr>
          <w:p w14:paraId="2A0C0D84" w14:textId="77777777" w:rsidR="004F1797" w:rsidRPr="004F1797" w:rsidRDefault="004F1797" w:rsidP="004F1797">
            <w:pPr>
              <w:jc w:val="right"/>
              <w:rPr>
                <w:rFonts w:ascii="Arial" w:hAnsi="Arial" w:cs="Arial"/>
                <w:sz w:val="24"/>
                <w:szCs w:val="24"/>
                <w:lang w:eastAsia="x-none"/>
              </w:rPr>
            </w:pPr>
            <w:r w:rsidRPr="004F1797">
              <w:rPr>
                <w:rFonts w:ascii="Arial" w:hAnsi="Arial" w:cs="Arial"/>
                <w:sz w:val="24"/>
                <w:szCs w:val="24"/>
                <w:lang w:eastAsia="x-none"/>
              </w:rPr>
              <w:t>3,931.4</w:t>
            </w:r>
          </w:p>
        </w:tc>
        <w:tc>
          <w:tcPr>
            <w:tcW w:w="1276" w:type="dxa"/>
          </w:tcPr>
          <w:p w14:paraId="2B6F3AF3" w14:textId="3751AC78" w:rsidR="004F1797" w:rsidRPr="004F1797" w:rsidRDefault="004F1797" w:rsidP="004F1797">
            <w:pPr>
              <w:tabs>
                <w:tab w:val="left" w:pos="475"/>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3,</w:t>
            </w:r>
            <w:r w:rsidR="002A7591" w:rsidRPr="004F1797">
              <w:rPr>
                <w:rFonts w:ascii="Arial" w:hAnsi="Arial" w:cs="Arial"/>
                <w:sz w:val="24"/>
                <w:szCs w:val="24"/>
                <w:lang w:eastAsia="x-none"/>
              </w:rPr>
              <w:t>6</w:t>
            </w:r>
            <w:r w:rsidR="002A7591">
              <w:rPr>
                <w:rFonts w:ascii="Arial" w:hAnsi="Arial" w:cs="Arial"/>
                <w:sz w:val="24"/>
                <w:szCs w:val="24"/>
                <w:lang w:eastAsia="x-none"/>
              </w:rPr>
              <w:t>5</w:t>
            </w:r>
            <w:r w:rsidR="002A7591" w:rsidRPr="004F1797">
              <w:rPr>
                <w:rFonts w:ascii="Arial" w:hAnsi="Arial" w:cs="Arial"/>
                <w:sz w:val="24"/>
                <w:szCs w:val="24"/>
                <w:lang w:eastAsia="x-none"/>
              </w:rPr>
              <w:t>5</w:t>
            </w:r>
            <w:r w:rsidRPr="004F1797">
              <w:rPr>
                <w:rFonts w:ascii="Arial" w:hAnsi="Arial" w:cs="Arial"/>
                <w:sz w:val="24"/>
                <w:szCs w:val="24"/>
                <w:lang w:eastAsia="x-none"/>
              </w:rPr>
              <w:t>.7</w:t>
            </w:r>
          </w:p>
        </w:tc>
      </w:tr>
      <w:tr w:rsidR="004F1797" w:rsidRPr="004F1797" w14:paraId="6707A617" w14:textId="77777777" w:rsidTr="0078414A">
        <w:tc>
          <w:tcPr>
            <w:tcW w:w="1242" w:type="dxa"/>
          </w:tcPr>
          <w:p w14:paraId="47D9E9BB"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Current ratio</w:t>
            </w:r>
          </w:p>
        </w:tc>
        <w:tc>
          <w:tcPr>
            <w:tcW w:w="1418" w:type="dxa"/>
          </w:tcPr>
          <w:p w14:paraId="0DE87365" w14:textId="77777777" w:rsidR="004F1797" w:rsidRPr="004F1797" w:rsidRDefault="004F1797" w:rsidP="004F1797">
            <w:pPr>
              <w:tabs>
                <w:tab w:val="left" w:pos="475"/>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1.95</w:t>
            </w:r>
          </w:p>
        </w:tc>
        <w:tc>
          <w:tcPr>
            <w:tcW w:w="1276" w:type="dxa"/>
          </w:tcPr>
          <w:p w14:paraId="299F8F9B" w14:textId="77777777" w:rsidR="004F1797" w:rsidRPr="004F1797" w:rsidRDefault="004F1797" w:rsidP="004F1797">
            <w:pPr>
              <w:tabs>
                <w:tab w:val="left" w:pos="475"/>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1.85</w:t>
            </w:r>
          </w:p>
        </w:tc>
        <w:tc>
          <w:tcPr>
            <w:tcW w:w="1275" w:type="dxa"/>
          </w:tcPr>
          <w:p w14:paraId="695503B3" w14:textId="77777777" w:rsidR="004F1797" w:rsidRPr="004F1797" w:rsidRDefault="004F1797" w:rsidP="004F1797">
            <w:pPr>
              <w:tabs>
                <w:tab w:val="left" w:pos="475"/>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2.24</w:t>
            </w:r>
          </w:p>
        </w:tc>
        <w:tc>
          <w:tcPr>
            <w:tcW w:w="1276" w:type="dxa"/>
          </w:tcPr>
          <w:p w14:paraId="7D7BD46C" w14:textId="560B0804" w:rsidR="004F1797" w:rsidRPr="004F1797" w:rsidRDefault="00512F35" w:rsidP="004F1797">
            <w:pPr>
              <w:jc w:val="right"/>
              <w:rPr>
                <w:rFonts w:ascii="Arial" w:hAnsi="Arial" w:cs="Arial"/>
                <w:sz w:val="24"/>
                <w:szCs w:val="24"/>
                <w:lang w:eastAsia="x-none"/>
              </w:rPr>
            </w:pPr>
            <w:r>
              <w:rPr>
                <w:rFonts w:ascii="Arial" w:hAnsi="Arial" w:cs="Arial"/>
                <w:sz w:val="24"/>
                <w:szCs w:val="24"/>
                <w:lang w:eastAsia="x-none"/>
              </w:rPr>
              <w:t>1.86</w:t>
            </w:r>
          </w:p>
        </w:tc>
        <w:tc>
          <w:tcPr>
            <w:tcW w:w="1276" w:type="dxa"/>
          </w:tcPr>
          <w:p w14:paraId="129130BE" w14:textId="77777777" w:rsidR="004F1797" w:rsidRPr="004F1797" w:rsidRDefault="004F1797" w:rsidP="004F1797">
            <w:pPr>
              <w:tabs>
                <w:tab w:val="left" w:pos="475"/>
                <w:tab w:val="left" w:pos="720"/>
                <w:tab w:val="left" w:pos="1440"/>
              </w:tabs>
              <w:jc w:val="right"/>
              <w:rPr>
                <w:rFonts w:ascii="Arial" w:hAnsi="Arial" w:cs="Arial"/>
                <w:sz w:val="24"/>
                <w:szCs w:val="24"/>
                <w:lang w:eastAsia="x-none"/>
              </w:rPr>
            </w:pPr>
            <w:r w:rsidRPr="004F1797">
              <w:rPr>
                <w:rFonts w:ascii="Arial" w:hAnsi="Arial" w:cs="Arial"/>
                <w:sz w:val="24"/>
                <w:szCs w:val="24"/>
                <w:lang w:eastAsia="x-none"/>
              </w:rPr>
              <w:t>1.85</w:t>
            </w:r>
          </w:p>
        </w:tc>
      </w:tr>
    </w:tbl>
    <w:p w14:paraId="2B7B9B9F" w14:textId="77777777" w:rsidR="004F1797" w:rsidRPr="004F1797" w:rsidRDefault="004F1797" w:rsidP="004F1797">
      <w:pPr>
        <w:rPr>
          <w:rFonts w:ascii="Arial" w:hAnsi="Arial" w:cs="Arial"/>
          <w:b/>
          <w:sz w:val="28"/>
          <w:szCs w:val="28"/>
        </w:rPr>
      </w:pPr>
    </w:p>
    <w:p w14:paraId="400DDF61" w14:textId="77777777" w:rsidR="004F1797" w:rsidRPr="004F1797" w:rsidRDefault="004F1797" w:rsidP="004F1797">
      <w:pPr>
        <w:rPr>
          <w:rFonts w:ascii="Arial" w:hAnsi="Arial" w:cs="Arial"/>
          <w:b/>
          <w:sz w:val="28"/>
          <w:szCs w:val="28"/>
        </w:rPr>
      </w:pPr>
      <w:r w:rsidRPr="004F1797">
        <w:rPr>
          <w:rFonts w:ascii="Arial" w:hAnsi="Arial" w:cs="Arial"/>
          <w:b/>
          <w:sz w:val="28"/>
          <w:szCs w:val="28"/>
        </w:rPr>
        <w:lastRenderedPageBreak/>
        <w:t>RA 13.2 CANADIAN TIRE (CONTINUED)</w:t>
      </w:r>
    </w:p>
    <w:p w14:paraId="6F3F640D" w14:textId="77777777" w:rsidR="004F1797" w:rsidRPr="004F1797" w:rsidRDefault="004F1797" w:rsidP="004F1797">
      <w:pPr>
        <w:contextualSpacing/>
        <w:rPr>
          <w:rFonts w:ascii="Arial" w:hAnsi="Arial" w:cs="Arial"/>
          <w:b/>
          <w:sz w:val="28"/>
          <w:szCs w:val="28"/>
        </w:rPr>
      </w:pPr>
    </w:p>
    <w:p w14:paraId="6DEE426D" w14:textId="1810A0BD" w:rsidR="004F1797" w:rsidRPr="004F1797" w:rsidRDefault="004F1797" w:rsidP="004F1797">
      <w:pPr>
        <w:spacing w:before="240"/>
        <w:contextualSpacing/>
        <w:rPr>
          <w:rFonts w:ascii="Arial" w:hAnsi="Arial" w:cs="Arial"/>
          <w:sz w:val="24"/>
          <w:szCs w:val="28"/>
        </w:rPr>
      </w:pPr>
      <w:r w:rsidRPr="004F1797">
        <w:rPr>
          <w:rFonts w:ascii="Arial" w:hAnsi="Arial" w:cs="Arial"/>
          <w:sz w:val="24"/>
          <w:szCs w:val="28"/>
        </w:rPr>
        <w:t>b</w:t>
      </w:r>
      <w:r w:rsidR="00CF60B4">
        <w:rPr>
          <w:rFonts w:ascii="Arial" w:hAnsi="Arial" w:cs="Arial"/>
          <w:sz w:val="24"/>
          <w:szCs w:val="28"/>
        </w:rPr>
        <w:t>.</w:t>
      </w:r>
      <w:r w:rsidRPr="004F1797">
        <w:rPr>
          <w:rFonts w:ascii="Arial" w:hAnsi="Arial" w:cs="Arial"/>
          <w:sz w:val="24"/>
          <w:szCs w:val="28"/>
        </w:rPr>
        <w:t xml:space="preserve"> (continued)</w:t>
      </w:r>
    </w:p>
    <w:p w14:paraId="68774B9A" w14:textId="77777777" w:rsidR="004F1797" w:rsidRPr="004F1797" w:rsidRDefault="004F1797" w:rsidP="004F1797">
      <w:pPr>
        <w:spacing w:before="240"/>
        <w:contextualSpacing/>
        <w:rPr>
          <w:rFonts w:ascii="Arial" w:hAnsi="Arial" w:cs="Arial"/>
          <w:sz w:val="24"/>
          <w:szCs w:val="28"/>
        </w:rPr>
      </w:pPr>
    </w:p>
    <w:p w14:paraId="439C4476" w14:textId="77777777" w:rsidR="004F1797" w:rsidRPr="004F1797" w:rsidRDefault="004F1797" w:rsidP="004F1797">
      <w:pPr>
        <w:tabs>
          <w:tab w:val="left" w:pos="475"/>
          <w:tab w:val="left" w:pos="720"/>
          <w:tab w:val="left" w:pos="1440"/>
        </w:tabs>
        <w:ind w:left="540"/>
        <w:contextualSpacing/>
        <w:jc w:val="both"/>
        <w:rPr>
          <w:rFonts w:ascii="Arial" w:hAnsi="Arial" w:cs="Arial"/>
          <w:sz w:val="24"/>
          <w:szCs w:val="24"/>
          <w:lang w:eastAsia="x-none"/>
        </w:rPr>
      </w:pPr>
      <w:r w:rsidRPr="004F1797">
        <w:rPr>
          <w:rFonts w:ascii="Arial" w:hAnsi="Arial" w:cs="Arial"/>
          <w:sz w:val="24"/>
          <w:szCs w:val="24"/>
          <w:lang w:eastAsia="x-none"/>
        </w:rPr>
        <w:t>(4) (continued)</w:t>
      </w:r>
    </w:p>
    <w:p w14:paraId="5CFB43D3"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p w14:paraId="2E65D124" w14:textId="19AF5D25" w:rsidR="004F1797" w:rsidRPr="004F1797" w:rsidRDefault="004F1797" w:rsidP="004F1797">
      <w:pPr>
        <w:tabs>
          <w:tab w:val="left" w:pos="720"/>
          <w:tab w:val="left" w:pos="1440"/>
        </w:tabs>
        <w:ind w:left="450"/>
        <w:jc w:val="both"/>
        <w:rPr>
          <w:rFonts w:ascii="Arial" w:hAnsi="Arial" w:cs="Arial"/>
          <w:sz w:val="24"/>
          <w:szCs w:val="24"/>
          <w:lang w:eastAsia="x-none"/>
        </w:rPr>
      </w:pPr>
      <w:r w:rsidRPr="004F1797">
        <w:rPr>
          <w:rFonts w:ascii="Arial" w:hAnsi="Arial" w:cs="Arial"/>
          <w:sz w:val="24"/>
          <w:szCs w:val="24"/>
          <w:lang w:eastAsia="x-none"/>
        </w:rPr>
        <w:t>Canadian Tire Corporation’s liquidity is good</w:t>
      </w:r>
      <w:r w:rsidRPr="004F1797">
        <w:rPr>
          <w:rFonts w:ascii="Arial" w:hAnsi="Arial" w:cs="Arial"/>
          <w:sz w:val="24"/>
          <w:szCs w:val="24"/>
          <w:lang w:eastAsia="ko-KR"/>
        </w:rPr>
        <w:t xml:space="preserve"> in general,</w:t>
      </w:r>
      <w:r w:rsidRPr="004F1797">
        <w:rPr>
          <w:rFonts w:ascii="Arial" w:hAnsi="Arial" w:cs="Arial"/>
          <w:sz w:val="24"/>
          <w:szCs w:val="24"/>
          <w:lang w:eastAsia="x-none"/>
        </w:rPr>
        <w:t xml:space="preserve"> since it has sufficient current assets to meet current liabilities.</w:t>
      </w:r>
      <w:r w:rsidRPr="004F1797">
        <w:rPr>
          <w:rFonts w:ascii="Arial" w:hAnsi="Arial" w:cs="Arial"/>
          <w:sz w:val="24"/>
          <w:szCs w:val="24"/>
          <w:lang w:eastAsia="ko-KR"/>
        </w:rPr>
        <w:t xml:space="preserve"> </w:t>
      </w:r>
      <w:r w:rsidRPr="004F1797">
        <w:rPr>
          <w:rFonts w:ascii="Arial" w:hAnsi="Arial" w:cs="Arial"/>
          <w:sz w:val="24"/>
          <w:szCs w:val="24"/>
          <w:lang w:eastAsia="x-none"/>
        </w:rPr>
        <w:t xml:space="preserve">Its </w:t>
      </w:r>
      <w:r w:rsidRPr="004F1797">
        <w:rPr>
          <w:rFonts w:ascii="Arial" w:hAnsi="Arial" w:cs="Arial"/>
          <w:sz w:val="24"/>
          <w:szCs w:val="24"/>
          <w:lang w:eastAsia="ko-KR"/>
        </w:rPr>
        <w:t>sound</w:t>
      </w:r>
      <w:r w:rsidRPr="004F1797">
        <w:rPr>
          <w:rFonts w:ascii="Arial" w:hAnsi="Arial" w:cs="Arial"/>
          <w:sz w:val="24"/>
          <w:szCs w:val="24"/>
          <w:lang w:eastAsia="x-none"/>
        </w:rPr>
        <w:t xml:space="preserve"> working capital position is reflected in its current ratio. Insufficient information is provided to prepare the acid-test ratios for the five-year period.</w:t>
      </w:r>
      <w:r w:rsidRPr="004F1797">
        <w:rPr>
          <w:rFonts w:ascii="Arial" w:hAnsi="Arial" w:cs="Arial"/>
          <w:sz w:val="24"/>
          <w:szCs w:val="24"/>
          <w:lang w:eastAsia="ko-KR"/>
        </w:rPr>
        <w:t xml:space="preserve"> Its liquidity</w:t>
      </w:r>
      <w:r w:rsidRPr="004F1797">
        <w:rPr>
          <w:rFonts w:ascii="Arial" w:hAnsi="Arial" w:cs="Arial"/>
          <w:sz w:val="24"/>
          <w:szCs w:val="24"/>
          <w:lang w:eastAsia="x-none"/>
        </w:rPr>
        <w:t xml:space="preserve"> </w:t>
      </w:r>
      <w:r w:rsidRPr="004F1797">
        <w:rPr>
          <w:rFonts w:ascii="Arial" w:hAnsi="Arial" w:cs="Arial"/>
          <w:sz w:val="24"/>
          <w:szCs w:val="24"/>
          <w:lang w:eastAsia="ko-KR"/>
        </w:rPr>
        <w:t>has been</w:t>
      </w:r>
      <w:r w:rsidRPr="004F1797">
        <w:rPr>
          <w:rFonts w:ascii="Arial" w:hAnsi="Arial" w:cs="Arial"/>
          <w:sz w:val="24"/>
          <w:szCs w:val="24"/>
          <w:lang w:eastAsia="x-none"/>
        </w:rPr>
        <w:t xml:space="preserve"> </w:t>
      </w:r>
      <w:r w:rsidRPr="004F1797">
        <w:rPr>
          <w:rFonts w:ascii="Arial" w:hAnsi="Arial" w:cs="Arial"/>
          <w:sz w:val="24"/>
          <w:szCs w:val="24"/>
          <w:lang w:eastAsia="ko-KR"/>
        </w:rPr>
        <w:t xml:space="preserve">fluctuating within a fairly narrow range for the </w:t>
      </w:r>
      <w:r w:rsidR="00512F35">
        <w:rPr>
          <w:rFonts w:ascii="Arial" w:hAnsi="Arial" w:cs="Arial"/>
          <w:sz w:val="24"/>
          <w:szCs w:val="24"/>
          <w:lang w:eastAsia="ko-KR"/>
        </w:rPr>
        <w:t>past</w:t>
      </w:r>
      <w:r w:rsidRPr="004F1797">
        <w:rPr>
          <w:rFonts w:ascii="Arial" w:hAnsi="Arial" w:cs="Arial"/>
          <w:sz w:val="24"/>
          <w:szCs w:val="24"/>
          <w:lang w:eastAsia="x-none"/>
        </w:rPr>
        <w:t xml:space="preserve"> 5 years</w:t>
      </w:r>
      <w:r w:rsidRPr="004F1797">
        <w:rPr>
          <w:rFonts w:ascii="Arial" w:hAnsi="Arial" w:cs="Arial"/>
          <w:sz w:val="24"/>
          <w:szCs w:val="24"/>
          <w:lang w:eastAsia="ko-KR"/>
        </w:rPr>
        <w:t xml:space="preserve">. The current ratio has remained stable from 2013 to 2017 save for a large </w:t>
      </w:r>
      <w:r w:rsidR="00796288">
        <w:rPr>
          <w:rFonts w:ascii="Arial" w:hAnsi="Arial" w:cs="Arial"/>
          <w:sz w:val="24"/>
          <w:szCs w:val="24"/>
          <w:lang w:eastAsia="ko-KR"/>
        </w:rPr>
        <w:t>increase</w:t>
      </w:r>
      <w:r w:rsidRPr="004F1797">
        <w:rPr>
          <w:rFonts w:ascii="Arial" w:hAnsi="Arial" w:cs="Arial"/>
          <w:sz w:val="24"/>
          <w:szCs w:val="24"/>
          <w:lang w:eastAsia="ko-KR"/>
        </w:rPr>
        <w:t xml:space="preserve"> in 2015 due to its unusually low levels of current liabilities. </w:t>
      </w:r>
    </w:p>
    <w:p w14:paraId="1315239A" w14:textId="77777777" w:rsidR="004F1797" w:rsidRPr="004F1797" w:rsidRDefault="004F1797" w:rsidP="004F1797">
      <w:pPr>
        <w:tabs>
          <w:tab w:val="left" w:pos="720"/>
          <w:tab w:val="left" w:pos="1440"/>
        </w:tabs>
        <w:ind w:left="720"/>
        <w:jc w:val="both"/>
        <w:rPr>
          <w:rFonts w:ascii="Arial" w:hAnsi="Arial" w:cs="Arial"/>
          <w:sz w:val="24"/>
          <w:szCs w:val="24"/>
          <w:lang w:eastAsia="x-none"/>
        </w:rPr>
      </w:pPr>
    </w:p>
    <w:tbl>
      <w:tblPr>
        <w:tblW w:w="0" w:type="auto"/>
        <w:tblInd w:w="468" w:type="dxa"/>
        <w:tblLayout w:type="fixed"/>
        <w:tblLook w:val="0000" w:firstRow="0" w:lastRow="0" w:firstColumn="0" w:lastColumn="0" w:noHBand="0" w:noVBand="0"/>
      </w:tblPr>
      <w:tblGrid>
        <w:gridCol w:w="630"/>
        <w:gridCol w:w="3330"/>
        <w:gridCol w:w="2660"/>
      </w:tblGrid>
      <w:tr w:rsidR="004F1797" w:rsidRPr="004F1797" w14:paraId="546B54AB" w14:textId="77777777" w:rsidTr="006B7E48">
        <w:trPr>
          <w:cantSplit/>
        </w:trPr>
        <w:tc>
          <w:tcPr>
            <w:tcW w:w="630" w:type="dxa"/>
            <w:vMerge w:val="restart"/>
            <w:vAlign w:val="center"/>
          </w:tcPr>
          <w:p w14:paraId="2D039666"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(5)</w:t>
            </w:r>
          </w:p>
        </w:tc>
        <w:tc>
          <w:tcPr>
            <w:tcW w:w="3330" w:type="dxa"/>
            <w:vMerge w:val="restart"/>
            <w:vAlign w:val="center"/>
          </w:tcPr>
          <w:p w14:paraId="7DAD9D85"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Inventory turnover =</w:t>
            </w:r>
          </w:p>
        </w:tc>
        <w:tc>
          <w:tcPr>
            <w:tcW w:w="2660" w:type="dxa"/>
            <w:tcBorders>
              <w:bottom w:val="single" w:sz="4" w:space="0" w:color="auto"/>
            </w:tcBorders>
          </w:tcPr>
          <w:p w14:paraId="0880E8B0" w14:textId="77777777" w:rsidR="004F1797" w:rsidRPr="004F1797" w:rsidRDefault="004F1797" w:rsidP="004F1797">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COGS*</w:t>
            </w:r>
          </w:p>
        </w:tc>
      </w:tr>
      <w:tr w:rsidR="004F1797" w:rsidRPr="004F1797" w14:paraId="7B75DF06" w14:textId="77777777" w:rsidTr="006B7E48">
        <w:trPr>
          <w:cantSplit/>
        </w:trPr>
        <w:tc>
          <w:tcPr>
            <w:tcW w:w="630" w:type="dxa"/>
            <w:vMerge/>
          </w:tcPr>
          <w:p w14:paraId="349C0ED2"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tc>
        <w:tc>
          <w:tcPr>
            <w:tcW w:w="3330" w:type="dxa"/>
            <w:vMerge/>
          </w:tcPr>
          <w:p w14:paraId="61F15AF0"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tc>
        <w:tc>
          <w:tcPr>
            <w:tcW w:w="2660" w:type="dxa"/>
            <w:tcBorders>
              <w:top w:val="single" w:sz="4" w:space="0" w:color="auto"/>
            </w:tcBorders>
          </w:tcPr>
          <w:p w14:paraId="033AA26D" w14:textId="77777777" w:rsidR="004F1797" w:rsidRPr="004F1797" w:rsidRDefault="004F1797" w:rsidP="004F1797">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 xml:space="preserve">Average inventory </w:t>
            </w:r>
          </w:p>
        </w:tc>
      </w:tr>
    </w:tbl>
    <w:p w14:paraId="73F9E88F"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tbl>
      <w:tblPr>
        <w:tblW w:w="0" w:type="auto"/>
        <w:tblInd w:w="468" w:type="dxa"/>
        <w:tblLayout w:type="fixed"/>
        <w:tblLook w:val="0000" w:firstRow="0" w:lastRow="0" w:firstColumn="0" w:lastColumn="0" w:noHBand="0" w:noVBand="0"/>
      </w:tblPr>
      <w:tblGrid>
        <w:gridCol w:w="990"/>
        <w:gridCol w:w="1980"/>
        <w:gridCol w:w="3650"/>
      </w:tblGrid>
      <w:tr w:rsidR="004F1797" w:rsidRPr="004F1797" w14:paraId="06AFECFE" w14:textId="77777777" w:rsidTr="006B7E48">
        <w:trPr>
          <w:cantSplit/>
        </w:trPr>
        <w:tc>
          <w:tcPr>
            <w:tcW w:w="990" w:type="dxa"/>
            <w:vMerge w:val="restart"/>
            <w:vAlign w:val="center"/>
          </w:tcPr>
          <w:p w14:paraId="555B9EC6"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2017:</w:t>
            </w:r>
          </w:p>
        </w:tc>
        <w:tc>
          <w:tcPr>
            <w:tcW w:w="1980" w:type="dxa"/>
            <w:vMerge w:val="restart"/>
            <w:vAlign w:val="center"/>
          </w:tcPr>
          <w:p w14:paraId="36E6F044"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4.83 times =</w:t>
            </w:r>
          </w:p>
        </w:tc>
        <w:tc>
          <w:tcPr>
            <w:tcW w:w="3650" w:type="dxa"/>
            <w:tcBorders>
              <w:bottom w:val="single" w:sz="4" w:space="0" w:color="auto"/>
            </w:tcBorders>
          </w:tcPr>
          <w:p w14:paraId="549C2E7A" w14:textId="77777777" w:rsidR="004F1797" w:rsidRPr="004F1797" w:rsidRDefault="004F1797" w:rsidP="004F1797">
            <w:pPr>
              <w:tabs>
                <w:tab w:val="left" w:pos="475"/>
                <w:tab w:val="left" w:pos="720"/>
                <w:tab w:val="left" w:pos="1440"/>
              </w:tabs>
              <w:jc w:val="center"/>
              <w:rPr>
                <w:rFonts w:ascii="Arial" w:hAnsi="Arial" w:cs="Arial"/>
                <w:sz w:val="24"/>
                <w:szCs w:val="24"/>
                <w:lang w:eastAsia="x-none"/>
              </w:rPr>
            </w:pPr>
            <w:r w:rsidRPr="004F1797">
              <w:rPr>
                <w:rFonts w:ascii="Arial" w:hAnsi="Arial" w:cs="Arial"/>
                <w:sz w:val="24"/>
                <w:szCs w:val="24"/>
                <w:lang w:eastAsia="x-none"/>
              </w:rPr>
              <w:t>$8,398.9</w:t>
            </w:r>
          </w:p>
        </w:tc>
      </w:tr>
      <w:tr w:rsidR="004F1797" w:rsidRPr="004F1797" w14:paraId="7A2627BF" w14:textId="77777777" w:rsidTr="006B7E48">
        <w:trPr>
          <w:cantSplit/>
        </w:trPr>
        <w:tc>
          <w:tcPr>
            <w:tcW w:w="990" w:type="dxa"/>
            <w:vMerge/>
          </w:tcPr>
          <w:p w14:paraId="26238A9E" w14:textId="77777777" w:rsidR="004F1797" w:rsidRPr="004F1797" w:rsidRDefault="004F1797" w:rsidP="004F1797">
            <w:pPr>
              <w:tabs>
                <w:tab w:val="left" w:pos="475"/>
                <w:tab w:val="left" w:pos="720"/>
                <w:tab w:val="left" w:pos="1440"/>
              </w:tabs>
              <w:jc w:val="both"/>
              <w:rPr>
                <w:rFonts w:ascii="Arial" w:hAnsi="Arial" w:cs="Arial"/>
                <w:sz w:val="24"/>
                <w:szCs w:val="24"/>
                <w:highlight w:val="yellow"/>
                <w:lang w:eastAsia="x-none"/>
              </w:rPr>
            </w:pPr>
          </w:p>
        </w:tc>
        <w:tc>
          <w:tcPr>
            <w:tcW w:w="1980" w:type="dxa"/>
            <w:vMerge/>
          </w:tcPr>
          <w:p w14:paraId="3C8987AC" w14:textId="77777777" w:rsidR="004F1797" w:rsidRPr="004F1797" w:rsidRDefault="004F1797" w:rsidP="004F1797">
            <w:pPr>
              <w:tabs>
                <w:tab w:val="left" w:pos="475"/>
                <w:tab w:val="left" w:pos="720"/>
                <w:tab w:val="left" w:pos="1440"/>
              </w:tabs>
              <w:jc w:val="both"/>
              <w:rPr>
                <w:rFonts w:ascii="Arial" w:hAnsi="Arial" w:cs="Arial"/>
                <w:sz w:val="24"/>
                <w:szCs w:val="24"/>
                <w:highlight w:val="yellow"/>
                <w:lang w:eastAsia="x-none"/>
              </w:rPr>
            </w:pPr>
          </w:p>
        </w:tc>
        <w:tc>
          <w:tcPr>
            <w:tcW w:w="3650" w:type="dxa"/>
            <w:tcBorders>
              <w:top w:val="single" w:sz="4" w:space="0" w:color="auto"/>
            </w:tcBorders>
          </w:tcPr>
          <w:p w14:paraId="032694C6" w14:textId="77777777" w:rsidR="004F1797" w:rsidRPr="004F1797" w:rsidRDefault="004F1797" w:rsidP="004F1797">
            <w:pPr>
              <w:tabs>
                <w:tab w:val="left" w:pos="475"/>
                <w:tab w:val="left" w:pos="720"/>
                <w:tab w:val="left" w:pos="1440"/>
              </w:tabs>
              <w:jc w:val="center"/>
              <w:rPr>
                <w:rFonts w:ascii="Arial" w:hAnsi="Arial" w:cs="Arial"/>
                <w:sz w:val="24"/>
                <w:szCs w:val="24"/>
                <w:highlight w:val="yellow"/>
                <w:lang w:eastAsia="x-none"/>
              </w:rPr>
            </w:pPr>
            <w:r w:rsidRPr="004F1797">
              <w:rPr>
                <w:rFonts w:ascii="Arial" w:hAnsi="Arial" w:cs="Arial"/>
                <w:sz w:val="24"/>
                <w:szCs w:val="24"/>
                <w:lang w:eastAsia="x-none"/>
              </w:rPr>
              <w:t>($</w:t>
            </w:r>
            <w:r w:rsidRPr="004F1797">
              <w:rPr>
                <w:rFonts w:ascii="Arial" w:hAnsi="Arial" w:cs="Arial"/>
                <w:sz w:val="24"/>
                <w:szCs w:val="24"/>
                <w:lang w:eastAsia="ko-KR"/>
              </w:rPr>
              <w:t>1,769.8</w:t>
            </w:r>
            <w:r w:rsidRPr="004F1797">
              <w:rPr>
                <w:rFonts w:ascii="Arial" w:hAnsi="Arial" w:cs="Arial"/>
                <w:sz w:val="24"/>
                <w:szCs w:val="24"/>
                <w:lang w:eastAsia="x-none"/>
              </w:rPr>
              <w:t xml:space="preserve"> + $</w:t>
            </w:r>
            <w:r w:rsidRPr="004F1797">
              <w:rPr>
                <w:rFonts w:ascii="Arial" w:hAnsi="Arial" w:cs="Arial"/>
                <w:sz w:val="24"/>
                <w:szCs w:val="24"/>
                <w:lang w:eastAsia="ko-KR"/>
              </w:rPr>
              <w:t>1,710.7</w:t>
            </w:r>
            <w:r w:rsidRPr="004F1797">
              <w:rPr>
                <w:rFonts w:ascii="Arial" w:hAnsi="Arial" w:cs="Arial"/>
                <w:sz w:val="24"/>
                <w:szCs w:val="24"/>
                <w:lang w:eastAsia="x-none"/>
              </w:rPr>
              <w:t>)/2</w:t>
            </w:r>
          </w:p>
        </w:tc>
      </w:tr>
    </w:tbl>
    <w:p w14:paraId="24CFD6F5" w14:textId="77777777" w:rsidR="004F1797" w:rsidRPr="004F1797" w:rsidRDefault="004F1797" w:rsidP="004F1797">
      <w:pPr>
        <w:tabs>
          <w:tab w:val="left" w:pos="720"/>
          <w:tab w:val="left" w:pos="1440"/>
        </w:tabs>
        <w:jc w:val="both"/>
        <w:rPr>
          <w:rFonts w:ascii="Arial" w:hAnsi="Arial" w:cs="Arial"/>
          <w:sz w:val="24"/>
          <w:szCs w:val="24"/>
          <w:lang w:eastAsia="x-none"/>
        </w:rPr>
      </w:pPr>
    </w:p>
    <w:p w14:paraId="54763644" w14:textId="77777777" w:rsidR="004F1797" w:rsidRPr="004F1797" w:rsidRDefault="004F1797" w:rsidP="004F1797">
      <w:pPr>
        <w:tabs>
          <w:tab w:val="left" w:pos="1440"/>
        </w:tabs>
        <w:ind w:left="450"/>
        <w:jc w:val="both"/>
        <w:rPr>
          <w:rFonts w:ascii="Arial" w:hAnsi="Arial" w:cs="Arial"/>
          <w:sz w:val="24"/>
          <w:szCs w:val="24"/>
          <w:lang w:eastAsia="x-none"/>
        </w:rPr>
      </w:pPr>
      <w:r w:rsidRPr="004F1797">
        <w:rPr>
          <w:rFonts w:ascii="Arial" w:hAnsi="Arial" w:cs="Arial"/>
          <w:sz w:val="24"/>
          <w:szCs w:val="24"/>
          <w:lang w:eastAsia="x-none"/>
        </w:rPr>
        <w:t>* from note 28 of financial statements.</w:t>
      </w:r>
    </w:p>
    <w:p w14:paraId="560CB08F" w14:textId="77777777" w:rsidR="004F1797" w:rsidRPr="004F1797" w:rsidRDefault="004F1797" w:rsidP="004F1797">
      <w:pPr>
        <w:tabs>
          <w:tab w:val="left" w:pos="475"/>
          <w:tab w:val="left" w:pos="720"/>
          <w:tab w:val="left" w:pos="1440"/>
        </w:tabs>
        <w:ind w:left="450"/>
        <w:jc w:val="both"/>
        <w:rPr>
          <w:rFonts w:ascii="Arial" w:hAnsi="Arial" w:cs="Arial"/>
          <w:sz w:val="24"/>
          <w:szCs w:val="24"/>
          <w:lang w:eastAsia="x-none"/>
        </w:rPr>
      </w:pPr>
    </w:p>
    <w:p w14:paraId="3FDE4055" w14:textId="77777777" w:rsidR="004F1797" w:rsidRPr="004F1797" w:rsidRDefault="004F1797" w:rsidP="004F1797">
      <w:pPr>
        <w:tabs>
          <w:tab w:val="left" w:pos="475"/>
          <w:tab w:val="left" w:pos="720"/>
          <w:tab w:val="left" w:pos="1440"/>
        </w:tabs>
        <w:ind w:left="450"/>
        <w:jc w:val="both"/>
        <w:rPr>
          <w:rFonts w:ascii="Arial" w:hAnsi="Arial" w:cs="Arial"/>
          <w:sz w:val="24"/>
          <w:szCs w:val="24"/>
          <w:lang w:eastAsia="x-none"/>
        </w:rPr>
      </w:pPr>
      <w:r w:rsidRPr="004F1797">
        <w:rPr>
          <w:rFonts w:ascii="Arial" w:hAnsi="Arial" w:cs="Arial"/>
          <w:sz w:val="24"/>
          <w:szCs w:val="24"/>
          <w:lang w:eastAsia="x-none"/>
        </w:rPr>
        <w:t xml:space="preserve">The inventory and receivables tend to be a large proportion of the current assets used in assessing liquidity using working capital and the current ratio. Calculating the turnover of both the receivables and inventory provides information useful in assessing the current ratio by indicating how long it takes to convert the company’s inventory into receivables and then into cash.  The turnover ratio also provides information about the legitimacy of including inventory in the determination of the current ratio and whether the quick ratio would be a better indicator of liquidity. </w:t>
      </w:r>
    </w:p>
    <w:p w14:paraId="4C56C350" w14:textId="77777777" w:rsidR="004F1797" w:rsidRPr="004F1797" w:rsidRDefault="004F1797" w:rsidP="004F1797">
      <w:pPr>
        <w:tabs>
          <w:tab w:val="left" w:pos="475"/>
          <w:tab w:val="left" w:pos="720"/>
          <w:tab w:val="left" w:pos="1440"/>
        </w:tabs>
        <w:ind w:left="450"/>
        <w:jc w:val="both"/>
        <w:rPr>
          <w:rFonts w:ascii="Arial" w:hAnsi="Arial" w:cs="Arial"/>
          <w:sz w:val="24"/>
          <w:szCs w:val="24"/>
          <w:lang w:eastAsia="x-none"/>
        </w:rPr>
      </w:pPr>
    </w:p>
    <w:p w14:paraId="378FA403" w14:textId="77777777" w:rsidR="004F1797" w:rsidRPr="004F1797" w:rsidRDefault="004F1797" w:rsidP="004F1797">
      <w:pPr>
        <w:tabs>
          <w:tab w:val="left" w:pos="475"/>
          <w:tab w:val="left" w:pos="720"/>
          <w:tab w:val="left" w:pos="1440"/>
        </w:tabs>
        <w:ind w:left="450"/>
        <w:jc w:val="both"/>
        <w:rPr>
          <w:rFonts w:ascii="Arial" w:hAnsi="Arial" w:cs="Arial"/>
          <w:sz w:val="24"/>
          <w:szCs w:val="24"/>
          <w:lang w:eastAsia="x-none"/>
        </w:rPr>
      </w:pPr>
      <w:r w:rsidRPr="004F1797">
        <w:rPr>
          <w:rFonts w:ascii="Arial" w:hAnsi="Arial" w:cs="Arial"/>
          <w:sz w:val="24"/>
          <w:szCs w:val="24"/>
          <w:lang w:eastAsia="x-none"/>
        </w:rPr>
        <w:t xml:space="preserve">The inventory turnover provides information about the saleability of the inventory and the number of days it takes to sell on average. Canadian Tire’s turnover of 4.83 times represents an average of 76 days that the inventory is held before being sold. The company sells many different types of inventory items, and the turnover figure calculated is an average for all inventories. It is not possible to determine whether this turnover is high or low but calculating the amount over several years and comparing it to other companies in the same industry would provide more meaningful information. Canadian Tire’s ratio makes it important to calculate a quick ratio as well. </w:t>
      </w:r>
    </w:p>
    <w:p w14:paraId="1C93D9AA"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 xml:space="preserve"> </w:t>
      </w:r>
    </w:p>
    <w:p w14:paraId="6F1208AD" w14:textId="77777777" w:rsidR="004F1797" w:rsidRPr="004F1797" w:rsidRDefault="004F1797" w:rsidP="004F1797">
      <w:pPr>
        <w:rPr>
          <w:rFonts w:ascii="Arial" w:hAnsi="Arial" w:cs="Arial"/>
          <w:b/>
          <w:sz w:val="28"/>
          <w:szCs w:val="28"/>
        </w:rPr>
      </w:pPr>
      <w:r w:rsidRPr="004F1797">
        <w:rPr>
          <w:rFonts w:ascii="Arial" w:hAnsi="Arial" w:cs="Arial"/>
          <w:sz w:val="24"/>
          <w:szCs w:val="24"/>
        </w:rPr>
        <w:br w:type="page"/>
      </w:r>
      <w:r w:rsidRPr="004F1797">
        <w:rPr>
          <w:rFonts w:ascii="Arial" w:hAnsi="Arial" w:cs="Arial"/>
          <w:b/>
          <w:sz w:val="28"/>
          <w:szCs w:val="28"/>
        </w:rPr>
        <w:lastRenderedPageBreak/>
        <w:t>RA 13.2 CANADIAN TIRE (CONTINUED)</w:t>
      </w:r>
    </w:p>
    <w:p w14:paraId="21E3BE59" w14:textId="77777777" w:rsidR="004F1797" w:rsidRPr="004F1797" w:rsidRDefault="004F1797" w:rsidP="004F1797">
      <w:pPr>
        <w:tabs>
          <w:tab w:val="left" w:pos="1296"/>
        </w:tabs>
        <w:ind w:left="475" w:hanging="475"/>
        <w:rPr>
          <w:rFonts w:ascii="Arial" w:hAnsi="Arial" w:cs="Arial"/>
          <w:b/>
          <w:bCs/>
          <w:sz w:val="24"/>
          <w:szCs w:val="24"/>
        </w:rPr>
      </w:pPr>
    </w:p>
    <w:p w14:paraId="390A2C95" w14:textId="1F7D2B2D" w:rsidR="004F1797" w:rsidRPr="004F1797" w:rsidRDefault="004F1797" w:rsidP="004F1797">
      <w:pPr>
        <w:tabs>
          <w:tab w:val="left" w:pos="475"/>
        </w:tabs>
        <w:ind w:left="475" w:hanging="475"/>
        <w:jc w:val="both"/>
        <w:rPr>
          <w:rFonts w:ascii="Arial" w:hAnsi="Arial" w:cs="Arial"/>
          <w:sz w:val="24"/>
          <w:szCs w:val="24"/>
        </w:rPr>
      </w:pPr>
      <w:r w:rsidRPr="004F1797">
        <w:rPr>
          <w:rFonts w:ascii="Arial" w:hAnsi="Arial" w:cs="Arial"/>
          <w:sz w:val="24"/>
          <w:szCs w:val="24"/>
        </w:rPr>
        <w:t>b</w:t>
      </w:r>
      <w:r w:rsidR="00CF60B4">
        <w:rPr>
          <w:rFonts w:ascii="Arial" w:hAnsi="Arial" w:cs="Arial"/>
          <w:sz w:val="24"/>
          <w:szCs w:val="24"/>
        </w:rPr>
        <w:t>.</w:t>
      </w:r>
      <w:r w:rsidRPr="004F1797">
        <w:rPr>
          <w:rFonts w:ascii="Arial" w:hAnsi="Arial" w:cs="Arial"/>
          <w:sz w:val="24"/>
          <w:szCs w:val="24"/>
        </w:rPr>
        <w:t xml:space="preserve"> (continued)</w:t>
      </w:r>
    </w:p>
    <w:p w14:paraId="565D1835" w14:textId="77777777" w:rsidR="004F1797" w:rsidRPr="004F1797" w:rsidRDefault="004F1797" w:rsidP="004F1797">
      <w:pPr>
        <w:tabs>
          <w:tab w:val="left" w:pos="475"/>
          <w:tab w:val="left" w:pos="720"/>
          <w:tab w:val="left" w:pos="1440"/>
        </w:tabs>
        <w:jc w:val="both"/>
        <w:rPr>
          <w:rFonts w:ascii="Arial" w:hAnsi="Arial" w:cs="Arial"/>
          <w:sz w:val="24"/>
          <w:szCs w:val="24"/>
          <w:lang w:eastAsia="x-none"/>
        </w:rPr>
      </w:pPr>
    </w:p>
    <w:p w14:paraId="4C769F6A" w14:textId="77777777" w:rsidR="004F1797" w:rsidRPr="004F1797" w:rsidRDefault="004F1797" w:rsidP="004F1797">
      <w:pPr>
        <w:tabs>
          <w:tab w:val="left" w:pos="450"/>
          <w:tab w:val="left" w:pos="720"/>
          <w:tab w:val="left" w:pos="1440"/>
        </w:tabs>
        <w:ind w:left="450"/>
        <w:jc w:val="both"/>
        <w:rPr>
          <w:rFonts w:ascii="Arial" w:hAnsi="Arial" w:cs="Arial"/>
          <w:sz w:val="24"/>
          <w:szCs w:val="24"/>
          <w:lang w:eastAsia="x-none"/>
        </w:rPr>
      </w:pPr>
      <w:r w:rsidRPr="004F1797">
        <w:rPr>
          <w:rFonts w:ascii="Arial" w:hAnsi="Arial" w:cs="Arial"/>
          <w:sz w:val="24"/>
          <w:szCs w:val="24"/>
          <w:lang w:eastAsia="x-none"/>
        </w:rPr>
        <w:t>In the case of receivables, the company has several types of receivables including credit card receivables and loans from dealers (see Note 9).  Many of these receivables may not arise from sales in Canadian Tire retail outlets, since the credit card can be used with many different merchants.  The loans from associates do not relate to sales.  As a result, a meaningful accounts receivable turnover ratio cannot be calculated. However, the large amount of cash that will be collected from these receivables and loans aids in paying current liabilities and increases working capital and current ratios.</w:t>
      </w:r>
    </w:p>
    <w:p w14:paraId="7DCE9081" w14:textId="77777777" w:rsidR="004F1797" w:rsidRPr="004F1797" w:rsidRDefault="004F1797" w:rsidP="004F1797">
      <w:pPr>
        <w:tabs>
          <w:tab w:val="left" w:pos="450"/>
          <w:tab w:val="left" w:pos="1440"/>
        </w:tabs>
        <w:ind w:left="450"/>
        <w:jc w:val="both"/>
        <w:rPr>
          <w:rFonts w:ascii="Arial" w:hAnsi="Arial" w:cs="Arial"/>
          <w:sz w:val="24"/>
          <w:szCs w:val="24"/>
          <w:lang w:eastAsia="x-none"/>
        </w:rPr>
      </w:pPr>
    </w:p>
    <w:p w14:paraId="788A8D63" w14:textId="7795151A" w:rsidR="004F1797" w:rsidRPr="004F1797" w:rsidRDefault="004F1797" w:rsidP="00BC5915">
      <w:pPr>
        <w:tabs>
          <w:tab w:val="left" w:pos="450"/>
          <w:tab w:val="left" w:pos="720"/>
          <w:tab w:val="left" w:pos="1440"/>
        </w:tabs>
        <w:ind w:left="450" w:hanging="450"/>
        <w:jc w:val="both"/>
        <w:rPr>
          <w:rFonts w:ascii="Arial" w:hAnsi="Arial" w:cs="Arial"/>
          <w:sz w:val="24"/>
          <w:szCs w:val="24"/>
          <w:lang w:eastAsia="x-none"/>
        </w:rPr>
      </w:pPr>
      <w:r w:rsidRPr="004F1797">
        <w:rPr>
          <w:rFonts w:ascii="Arial" w:hAnsi="Arial" w:cs="Arial"/>
          <w:sz w:val="24"/>
          <w:szCs w:val="24"/>
          <w:lang w:eastAsia="x-none"/>
        </w:rPr>
        <w:t>c</w:t>
      </w:r>
      <w:r w:rsidR="00CF60B4">
        <w:rPr>
          <w:rFonts w:ascii="Arial" w:hAnsi="Arial" w:cs="Arial"/>
          <w:sz w:val="24"/>
          <w:szCs w:val="24"/>
          <w:lang w:eastAsia="x-none"/>
        </w:rPr>
        <w:t>.</w:t>
      </w:r>
      <w:r w:rsidR="00CF60B4">
        <w:rPr>
          <w:rFonts w:ascii="Arial" w:hAnsi="Arial" w:cs="Arial"/>
          <w:sz w:val="24"/>
          <w:szCs w:val="24"/>
          <w:lang w:eastAsia="x-none"/>
        </w:rPr>
        <w:tab/>
      </w:r>
      <w:r w:rsidRPr="004F1797">
        <w:rPr>
          <w:rFonts w:ascii="Arial" w:hAnsi="Arial" w:cs="Arial"/>
          <w:sz w:val="24"/>
          <w:szCs w:val="24"/>
          <w:lang w:eastAsia="x-none"/>
        </w:rPr>
        <w:t>The current portion of long-term debt (all numbers are in $ millions and were found in Note 22) at December 30, 2017 is $282.3. This amount represents the portion of long-term debt that is payable by the company within the next 12 months, from current assets. The amount would include only the principal portion of the debt and would not include interest payable during the coming year.  In this case, the current portion amount of $282.3 is made up primarily of amounts relating to the company’s Senior ($249.7) and Subordinated ($14.6) notes payable as well as finance lease obligations ($17.4 million).</w:t>
      </w:r>
    </w:p>
    <w:p w14:paraId="765EF7C9" w14:textId="77777777" w:rsidR="004F1797" w:rsidRPr="004F1797" w:rsidRDefault="004F1797" w:rsidP="004F1797">
      <w:pPr>
        <w:tabs>
          <w:tab w:val="left" w:pos="450"/>
          <w:tab w:val="left" w:pos="720"/>
          <w:tab w:val="left" w:pos="1440"/>
        </w:tabs>
        <w:ind w:left="450"/>
        <w:jc w:val="both"/>
        <w:rPr>
          <w:rFonts w:ascii="Arial" w:hAnsi="Arial" w:cs="Arial"/>
          <w:sz w:val="24"/>
          <w:szCs w:val="24"/>
          <w:lang w:eastAsia="x-none"/>
        </w:rPr>
      </w:pPr>
    </w:p>
    <w:p w14:paraId="3454DEB8" w14:textId="7DE04A8F" w:rsidR="004F1797" w:rsidRPr="004F1797" w:rsidRDefault="004F1797" w:rsidP="004F1797">
      <w:pPr>
        <w:tabs>
          <w:tab w:val="left" w:pos="450"/>
          <w:tab w:val="left" w:pos="720"/>
          <w:tab w:val="left" w:pos="1440"/>
        </w:tabs>
        <w:ind w:left="450"/>
        <w:jc w:val="both"/>
        <w:rPr>
          <w:rFonts w:ascii="Arial" w:hAnsi="Arial" w:cs="Arial"/>
          <w:sz w:val="24"/>
          <w:szCs w:val="24"/>
          <w:lang w:eastAsia="x-none"/>
        </w:rPr>
      </w:pPr>
      <w:r w:rsidRPr="004F1797">
        <w:rPr>
          <w:rFonts w:ascii="Arial" w:hAnsi="Arial" w:cs="Arial"/>
          <w:sz w:val="24"/>
          <w:szCs w:val="24"/>
          <w:lang w:eastAsia="x-none"/>
        </w:rPr>
        <w:t>If the company’s long-term debt does not increase, the current portion of long-term debt will be $</w:t>
      </w:r>
      <w:r w:rsidRPr="004F1797">
        <w:rPr>
          <w:rFonts w:ascii="Arial" w:hAnsi="Arial" w:cs="Arial"/>
          <w:sz w:val="24"/>
          <w:szCs w:val="24"/>
          <w:lang w:eastAsia="ko-KR"/>
        </w:rPr>
        <w:t>514.5</w:t>
      </w:r>
      <w:r w:rsidRPr="004F1797">
        <w:rPr>
          <w:rFonts w:ascii="Arial" w:hAnsi="Arial" w:cs="Arial"/>
          <w:sz w:val="24"/>
          <w:szCs w:val="24"/>
          <w:lang w:eastAsia="x-none"/>
        </w:rPr>
        <w:t xml:space="preserve"> on the 2018 end-of-year balance sheet. This amount represents the company’s Senior ($471.5) and Subordinated ($27.5) as well as finance lease obligations payable ($15.5) in 2019. This was determined by reviewing the maturity dates of all the outstanding items of long-term debt for those maturing in 2019. This is a higher amount compared to 2017, but is lower than the current portion shown in 2016 ($653.4). Since the company’s long-term liabilities consist primarily of the maturity of specific notes, fluctuation</w:t>
      </w:r>
      <w:r w:rsidR="00F849D8">
        <w:rPr>
          <w:rFonts w:ascii="Arial" w:hAnsi="Arial" w:cs="Arial"/>
          <w:sz w:val="24"/>
          <w:szCs w:val="24"/>
          <w:lang w:eastAsia="x-none"/>
        </w:rPr>
        <w:t>s</w:t>
      </w:r>
      <w:r w:rsidRPr="004F1797">
        <w:rPr>
          <w:rFonts w:ascii="Arial" w:hAnsi="Arial" w:cs="Arial"/>
          <w:sz w:val="24"/>
          <w:szCs w:val="24"/>
          <w:lang w:eastAsia="x-none"/>
        </w:rPr>
        <w:t xml:space="preserve"> of maturity amounts are to be expected. Based on the amount paid in 2017</w:t>
      </w:r>
      <w:r w:rsidR="00F577D7">
        <w:rPr>
          <w:rFonts w:ascii="Arial" w:hAnsi="Arial" w:cs="Arial"/>
          <w:sz w:val="24"/>
          <w:szCs w:val="24"/>
          <w:lang w:eastAsia="x-none"/>
        </w:rPr>
        <w:t>,</w:t>
      </w:r>
      <w:r w:rsidRPr="004F1797">
        <w:rPr>
          <w:rFonts w:ascii="Arial" w:hAnsi="Arial" w:cs="Arial"/>
          <w:sz w:val="24"/>
          <w:szCs w:val="24"/>
          <w:lang w:eastAsia="x-none"/>
        </w:rPr>
        <w:t xml:space="preserve"> the company should have no difficulty with the amount of cash required. An examination of the company’s statement of cash flows also shows large amounts of cash generated from operating activities and cash outflows used to acquire assets and cash outflows to pay dividends and repay debt. This indicates that the company has a strong cash position to honour its current liability commitments.</w:t>
      </w:r>
    </w:p>
    <w:p w14:paraId="36F106B2" w14:textId="77777777" w:rsidR="004F1797" w:rsidRPr="004F1797" w:rsidRDefault="004F1797" w:rsidP="004F1797">
      <w:pPr>
        <w:rPr>
          <w:rFonts w:ascii="Arial" w:hAnsi="Arial" w:cs="Arial"/>
          <w:b/>
          <w:sz w:val="28"/>
          <w:szCs w:val="28"/>
        </w:rPr>
      </w:pPr>
      <w:r w:rsidRPr="004F1797">
        <w:rPr>
          <w:rFonts w:ascii="Arial" w:hAnsi="Arial" w:cs="Arial"/>
          <w:b/>
          <w:sz w:val="28"/>
          <w:szCs w:val="28"/>
        </w:rPr>
        <w:br w:type="page"/>
      </w:r>
    </w:p>
    <w:p w14:paraId="579AA9F0" w14:textId="77777777" w:rsidR="004F1797" w:rsidRPr="004F1797" w:rsidRDefault="004F1797" w:rsidP="004F1797">
      <w:pPr>
        <w:rPr>
          <w:rFonts w:ascii="Arial" w:hAnsi="Arial" w:cs="Arial"/>
          <w:b/>
          <w:sz w:val="28"/>
          <w:szCs w:val="28"/>
        </w:rPr>
      </w:pPr>
      <w:r w:rsidRPr="004F1797">
        <w:rPr>
          <w:rFonts w:ascii="Arial" w:hAnsi="Arial" w:cs="Arial"/>
          <w:b/>
          <w:sz w:val="28"/>
          <w:szCs w:val="28"/>
        </w:rPr>
        <w:lastRenderedPageBreak/>
        <w:t>RA 13.2 CANADIAN TIRE (CONTINUED)</w:t>
      </w:r>
    </w:p>
    <w:p w14:paraId="63763CC5" w14:textId="77777777" w:rsidR="004F1797" w:rsidRPr="004F1797" w:rsidRDefault="004F1797" w:rsidP="004F1797">
      <w:pPr>
        <w:rPr>
          <w:rFonts w:ascii="Arial" w:hAnsi="Arial" w:cs="Arial"/>
          <w:b/>
          <w:sz w:val="28"/>
          <w:szCs w:val="28"/>
        </w:rPr>
      </w:pPr>
    </w:p>
    <w:p w14:paraId="4A063093" w14:textId="77777777" w:rsidR="004F1797" w:rsidRPr="004F1797" w:rsidRDefault="004F1797" w:rsidP="00BC5915">
      <w:pPr>
        <w:numPr>
          <w:ilvl w:val="0"/>
          <w:numId w:val="65"/>
        </w:numPr>
        <w:tabs>
          <w:tab w:val="left" w:pos="0"/>
          <w:tab w:val="left" w:pos="450"/>
        </w:tabs>
        <w:jc w:val="both"/>
        <w:rPr>
          <w:rFonts w:ascii="Arial" w:hAnsi="Arial" w:cs="Arial"/>
          <w:sz w:val="24"/>
          <w:szCs w:val="24"/>
          <w:lang w:eastAsia="x-none"/>
        </w:rPr>
      </w:pPr>
      <w:r w:rsidRPr="004F1797">
        <w:rPr>
          <w:rFonts w:ascii="Arial" w:hAnsi="Arial" w:cs="Arial"/>
          <w:sz w:val="24"/>
          <w:szCs w:val="24"/>
          <w:lang w:eastAsia="x-none"/>
        </w:rPr>
        <w:t>Commitments and Contingencies:</w:t>
      </w:r>
    </w:p>
    <w:p w14:paraId="6A825D87" w14:textId="77777777" w:rsidR="004F1797" w:rsidRPr="004F1797" w:rsidRDefault="004F1797" w:rsidP="004F1797">
      <w:pPr>
        <w:tabs>
          <w:tab w:val="left" w:pos="0"/>
          <w:tab w:val="left" w:pos="720"/>
        </w:tabs>
        <w:jc w:val="both"/>
        <w:rPr>
          <w:rFonts w:ascii="Arial" w:hAnsi="Arial" w:cs="Arial"/>
          <w:sz w:val="24"/>
          <w:szCs w:val="24"/>
          <w:lang w:eastAsia="x-none"/>
        </w:rPr>
      </w:pPr>
    </w:p>
    <w:p w14:paraId="264AF3FD" w14:textId="2D578BA7" w:rsidR="004F1797" w:rsidRPr="004F1797" w:rsidRDefault="004F1797" w:rsidP="004F1797">
      <w:pPr>
        <w:ind w:left="450"/>
        <w:jc w:val="both"/>
        <w:rPr>
          <w:rFonts w:ascii="Arial" w:hAnsi="Arial" w:cs="Arial"/>
          <w:sz w:val="24"/>
          <w:szCs w:val="24"/>
          <w:lang w:eastAsia="ko-KR"/>
        </w:rPr>
      </w:pPr>
      <w:r w:rsidRPr="004F1797">
        <w:rPr>
          <w:rFonts w:ascii="Arial" w:hAnsi="Arial" w:cs="Arial"/>
          <w:sz w:val="24"/>
          <w:szCs w:val="24"/>
          <w:u w:val="single"/>
          <w:lang w:eastAsia="x-none"/>
        </w:rPr>
        <w:t>Commitments</w:t>
      </w:r>
      <w:r w:rsidRPr="004F1797">
        <w:rPr>
          <w:rFonts w:ascii="Arial" w:hAnsi="Arial" w:cs="Arial"/>
          <w:sz w:val="24"/>
          <w:szCs w:val="24"/>
          <w:lang w:eastAsia="x-none"/>
        </w:rPr>
        <w:t>: Note 33 on Operating Leases and Note 34 on Guarantees and Commitments</w:t>
      </w:r>
      <w:r w:rsidRPr="004F1797">
        <w:rPr>
          <w:rFonts w:ascii="Arial" w:hAnsi="Arial" w:cs="Arial"/>
          <w:sz w:val="24"/>
          <w:szCs w:val="24"/>
          <w:lang w:eastAsia="ko-KR"/>
        </w:rPr>
        <w:t xml:space="preserve"> provide information on the company’s commitments. Canadian Tire is the lessee in operating leases and is committed to future lease payments </w:t>
      </w:r>
      <w:r w:rsidRPr="003853C0">
        <w:rPr>
          <w:rFonts w:ascii="Arial" w:hAnsi="Arial" w:cs="Arial"/>
          <w:sz w:val="24"/>
          <w:szCs w:val="24"/>
          <w:lang w:eastAsia="ko-KR"/>
        </w:rPr>
        <w:t>totalling $2</w:t>
      </w:r>
      <w:r w:rsidR="003853C0" w:rsidRPr="00BC5915">
        <w:rPr>
          <w:rFonts w:ascii="Arial" w:hAnsi="Arial" w:cs="Arial"/>
          <w:sz w:val="24"/>
          <w:szCs w:val="24"/>
          <w:lang w:eastAsia="ko-KR"/>
        </w:rPr>
        <w:t>,</w:t>
      </w:r>
      <w:r w:rsidRPr="003853C0">
        <w:rPr>
          <w:rFonts w:ascii="Arial" w:hAnsi="Arial" w:cs="Arial"/>
          <w:sz w:val="24"/>
          <w:szCs w:val="24"/>
          <w:lang w:eastAsia="ko-KR"/>
        </w:rPr>
        <w:t>15</w:t>
      </w:r>
      <w:r w:rsidRPr="00F821B0">
        <w:rPr>
          <w:rFonts w:ascii="Arial" w:hAnsi="Arial" w:cs="Arial"/>
          <w:sz w:val="24"/>
          <w:szCs w:val="24"/>
          <w:lang w:eastAsia="ko-KR"/>
        </w:rPr>
        <w:t>2.1</w:t>
      </w:r>
      <w:r w:rsidRPr="004F1797">
        <w:rPr>
          <w:rFonts w:ascii="Arial" w:hAnsi="Arial" w:cs="Arial"/>
          <w:sz w:val="24"/>
          <w:szCs w:val="24"/>
          <w:lang w:eastAsia="ko-KR"/>
        </w:rPr>
        <w:t xml:space="preserve"> million as </w:t>
      </w:r>
      <w:r w:rsidR="00F577D7">
        <w:rPr>
          <w:rFonts w:ascii="Arial" w:hAnsi="Arial" w:cs="Arial"/>
          <w:sz w:val="24"/>
          <w:szCs w:val="24"/>
          <w:lang w:eastAsia="ko-KR"/>
        </w:rPr>
        <w:t>at</w:t>
      </w:r>
      <w:r w:rsidRPr="004F1797">
        <w:rPr>
          <w:rFonts w:ascii="Arial" w:hAnsi="Arial" w:cs="Arial"/>
          <w:sz w:val="24"/>
          <w:szCs w:val="24"/>
          <w:lang w:eastAsia="ko-KR"/>
        </w:rPr>
        <w:t xml:space="preserve"> December 30, 2017. The company also reports commitments of $120.3 million related to capital expenditures for the acquisition of property and equipment and intangible assets.   </w:t>
      </w:r>
    </w:p>
    <w:p w14:paraId="247EF2A0" w14:textId="77777777" w:rsidR="004F1797" w:rsidRPr="004F1797" w:rsidRDefault="004F1797" w:rsidP="004F1797">
      <w:pPr>
        <w:ind w:left="450"/>
        <w:jc w:val="both"/>
        <w:rPr>
          <w:rFonts w:ascii="Arial" w:hAnsi="Arial" w:cs="Arial"/>
          <w:sz w:val="24"/>
          <w:szCs w:val="24"/>
          <w:lang w:eastAsia="ko-KR"/>
        </w:rPr>
      </w:pPr>
    </w:p>
    <w:p w14:paraId="352EA311" w14:textId="12953F71" w:rsidR="004F1797" w:rsidRPr="004F1797" w:rsidRDefault="004F1797" w:rsidP="004F1797">
      <w:pPr>
        <w:ind w:left="450"/>
        <w:jc w:val="both"/>
        <w:rPr>
          <w:rFonts w:ascii="Arial" w:hAnsi="Arial" w:cs="Arial"/>
          <w:sz w:val="24"/>
          <w:szCs w:val="24"/>
          <w:lang w:eastAsia="ko-KR"/>
        </w:rPr>
      </w:pPr>
      <w:r w:rsidRPr="004F1797">
        <w:rPr>
          <w:rFonts w:ascii="Arial" w:hAnsi="Arial" w:cs="Arial"/>
          <w:sz w:val="24"/>
          <w:szCs w:val="24"/>
          <w:lang w:eastAsia="ko-KR"/>
        </w:rPr>
        <w:t>The company also has commitments under finance leases shown in Note 22 – Long</w:t>
      </w:r>
      <w:r w:rsidR="00F577D7">
        <w:rPr>
          <w:rFonts w:ascii="Arial" w:hAnsi="Arial" w:cs="Arial"/>
          <w:sz w:val="24"/>
          <w:szCs w:val="24"/>
          <w:lang w:eastAsia="ko-KR"/>
        </w:rPr>
        <w:t>-</w:t>
      </w:r>
      <w:r w:rsidRPr="004F1797">
        <w:rPr>
          <w:rFonts w:ascii="Arial" w:hAnsi="Arial" w:cs="Arial"/>
          <w:sz w:val="24"/>
          <w:szCs w:val="24"/>
          <w:lang w:eastAsia="ko-KR"/>
        </w:rPr>
        <w:t xml:space="preserve">Term Debt of $123.4. The company discloses in note 2 that IFRS 16 is not yet adopted, but plans to apply it to its 2019 annual fiscal period. The company expects IFRS 16 to have a material impact on the consolidated balance sheet with the addition of lease liabilities and right-of-use assets. This means that most of the operating leases currently showing in Note 33 will be re-classified as finance leases as part of the long-term debt note.    </w:t>
      </w:r>
    </w:p>
    <w:p w14:paraId="59328CD4" w14:textId="77777777" w:rsidR="004F1797" w:rsidRPr="004F1797" w:rsidRDefault="004F1797" w:rsidP="004F1797">
      <w:pPr>
        <w:ind w:left="450"/>
        <w:jc w:val="both"/>
        <w:rPr>
          <w:rFonts w:ascii="Arial" w:hAnsi="Arial" w:cs="Arial"/>
          <w:sz w:val="24"/>
          <w:szCs w:val="24"/>
          <w:lang w:eastAsia="ko-KR"/>
        </w:rPr>
      </w:pPr>
    </w:p>
    <w:p w14:paraId="03519010" w14:textId="77777777" w:rsidR="004F1797" w:rsidRPr="004F1797" w:rsidRDefault="004F1797" w:rsidP="004F1797">
      <w:pPr>
        <w:ind w:left="450"/>
        <w:jc w:val="both"/>
        <w:rPr>
          <w:rFonts w:ascii="Arial" w:hAnsi="Arial" w:cs="Arial"/>
          <w:sz w:val="24"/>
          <w:szCs w:val="24"/>
          <w:lang w:eastAsia="ko-KR"/>
        </w:rPr>
      </w:pPr>
      <w:r w:rsidRPr="004F1797">
        <w:rPr>
          <w:rFonts w:ascii="Arial" w:hAnsi="Arial" w:cs="Arial"/>
          <w:sz w:val="24"/>
          <w:szCs w:val="24"/>
          <w:lang w:eastAsia="ko-KR"/>
        </w:rPr>
        <w:t>Note 34</w:t>
      </w:r>
      <w:r w:rsidRPr="004F1797">
        <w:rPr>
          <w:rFonts w:ascii="Arial" w:hAnsi="Arial" w:cs="Arial"/>
          <w:sz w:val="24"/>
          <w:szCs w:val="24"/>
          <w:lang w:eastAsia="ko-KR"/>
        </w:rPr>
        <w:tab/>
        <w:t xml:space="preserve"> also provides information related to guarantees and commitments, most of which are in the nature of guarantees. These include:</w:t>
      </w:r>
    </w:p>
    <w:p w14:paraId="6B1070A1" w14:textId="77777777" w:rsidR="004F1797" w:rsidRPr="004F1797" w:rsidRDefault="004F1797" w:rsidP="004F1797">
      <w:pPr>
        <w:tabs>
          <w:tab w:val="left" w:pos="720"/>
          <w:tab w:val="left" w:pos="1440"/>
        </w:tabs>
        <w:jc w:val="both"/>
        <w:rPr>
          <w:rFonts w:ascii="Arial" w:hAnsi="Arial" w:cs="Arial"/>
          <w:sz w:val="24"/>
          <w:szCs w:val="24"/>
          <w:lang w:eastAsia="x-none"/>
        </w:rPr>
      </w:pPr>
    </w:p>
    <w:p w14:paraId="70BDC0E1" w14:textId="77777777" w:rsidR="004F1797" w:rsidRPr="004F1797" w:rsidRDefault="004F1797" w:rsidP="004F1797">
      <w:pPr>
        <w:numPr>
          <w:ilvl w:val="0"/>
          <w:numId w:val="50"/>
        </w:numPr>
        <w:tabs>
          <w:tab w:val="left" w:pos="0"/>
          <w:tab w:val="left" w:pos="130"/>
        </w:tabs>
        <w:ind w:left="1080"/>
        <w:jc w:val="both"/>
        <w:rPr>
          <w:rFonts w:ascii="Arial" w:hAnsi="Arial" w:cs="Arial"/>
          <w:sz w:val="24"/>
          <w:szCs w:val="24"/>
          <w:lang w:eastAsia="ko-KR"/>
        </w:rPr>
      </w:pPr>
      <w:r w:rsidRPr="004F1797">
        <w:rPr>
          <w:rFonts w:ascii="Arial" w:hAnsi="Arial" w:cs="Arial"/>
          <w:sz w:val="24"/>
          <w:szCs w:val="24"/>
          <w:lang w:eastAsia="ko-KR"/>
        </w:rPr>
        <w:t>Standby letters of credit for Dealers’ loans from a third party.</w:t>
      </w:r>
    </w:p>
    <w:p w14:paraId="3A9D7A57" w14:textId="77777777" w:rsidR="004F1797" w:rsidRPr="004F1797" w:rsidRDefault="004F1797" w:rsidP="004F1797">
      <w:pPr>
        <w:numPr>
          <w:ilvl w:val="0"/>
          <w:numId w:val="50"/>
        </w:numPr>
        <w:tabs>
          <w:tab w:val="left" w:pos="0"/>
          <w:tab w:val="left" w:pos="130"/>
        </w:tabs>
        <w:ind w:left="1080"/>
        <w:jc w:val="both"/>
        <w:rPr>
          <w:rFonts w:ascii="Arial" w:hAnsi="Arial" w:cs="Arial"/>
          <w:sz w:val="24"/>
          <w:szCs w:val="24"/>
          <w:lang w:eastAsia="ko-KR"/>
        </w:rPr>
      </w:pPr>
      <w:r w:rsidRPr="004F1797">
        <w:rPr>
          <w:rFonts w:ascii="Arial" w:hAnsi="Arial" w:cs="Arial"/>
          <w:sz w:val="24"/>
          <w:szCs w:val="24"/>
          <w:lang w:eastAsia="ko-KR"/>
        </w:rPr>
        <w:t>Indemnification to purchasers of the company’s businesses or property that it will cover costs relating to any covenants, breaches of representations and warranties resulting from its past conduct, including those related to environmental remediation.</w:t>
      </w:r>
    </w:p>
    <w:p w14:paraId="466B2629" w14:textId="77777777" w:rsidR="004F1797" w:rsidRPr="004F1797" w:rsidRDefault="004F1797" w:rsidP="004F1797">
      <w:pPr>
        <w:numPr>
          <w:ilvl w:val="0"/>
          <w:numId w:val="50"/>
        </w:numPr>
        <w:tabs>
          <w:tab w:val="left" w:pos="0"/>
          <w:tab w:val="left" w:pos="130"/>
        </w:tabs>
        <w:ind w:left="1080"/>
        <w:jc w:val="both"/>
        <w:rPr>
          <w:rFonts w:ascii="Arial" w:hAnsi="Arial" w:cs="Arial"/>
          <w:sz w:val="24"/>
          <w:szCs w:val="24"/>
          <w:lang w:eastAsia="ko-KR"/>
        </w:rPr>
      </w:pPr>
      <w:r w:rsidRPr="004F1797">
        <w:rPr>
          <w:rFonts w:ascii="Arial" w:hAnsi="Arial" w:cs="Arial"/>
          <w:sz w:val="24"/>
          <w:szCs w:val="24"/>
          <w:lang w:eastAsia="ko-KR"/>
        </w:rPr>
        <w:t>Guarantees of lease payments by sublessees of space Canadian Tire had leased and vacated before the lease terms had ended.</w:t>
      </w:r>
    </w:p>
    <w:p w14:paraId="17A3C279" w14:textId="02AF8741" w:rsidR="004F1797" w:rsidRPr="004F1797" w:rsidRDefault="004F1797" w:rsidP="004F1797">
      <w:pPr>
        <w:numPr>
          <w:ilvl w:val="0"/>
          <w:numId w:val="50"/>
        </w:numPr>
        <w:tabs>
          <w:tab w:val="left" w:pos="0"/>
          <w:tab w:val="left" w:pos="130"/>
        </w:tabs>
        <w:ind w:left="1080"/>
        <w:jc w:val="both"/>
        <w:rPr>
          <w:rFonts w:ascii="Arial" w:hAnsi="Arial" w:cs="Arial"/>
          <w:sz w:val="24"/>
          <w:szCs w:val="24"/>
          <w:lang w:eastAsia="ko-KR"/>
        </w:rPr>
      </w:pPr>
      <w:r w:rsidRPr="004F1797">
        <w:rPr>
          <w:rFonts w:ascii="Arial" w:hAnsi="Arial" w:cs="Arial"/>
          <w:sz w:val="24"/>
          <w:szCs w:val="24"/>
          <w:lang w:eastAsia="ko-KR"/>
        </w:rPr>
        <w:t>Third</w:t>
      </w:r>
      <w:r w:rsidR="00F577D7">
        <w:rPr>
          <w:rFonts w:ascii="Arial" w:hAnsi="Arial" w:cs="Arial"/>
          <w:sz w:val="24"/>
          <w:szCs w:val="24"/>
          <w:lang w:eastAsia="ko-KR"/>
        </w:rPr>
        <w:t>-</w:t>
      </w:r>
      <w:r w:rsidRPr="004F1797">
        <w:rPr>
          <w:rFonts w:ascii="Arial" w:hAnsi="Arial" w:cs="Arial"/>
          <w:sz w:val="24"/>
          <w:szCs w:val="24"/>
          <w:lang w:eastAsia="ko-KR"/>
        </w:rPr>
        <w:t>party financial guarantees of the debt of certain Dealers.</w:t>
      </w:r>
    </w:p>
    <w:p w14:paraId="00684BB1" w14:textId="77777777" w:rsidR="004F1797" w:rsidRPr="004F1797" w:rsidRDefault="004F1797" w:rsidP="004F1797">
      <w:pPr>
        <w:numPr>
          <w:ilvl w:val="0"/>
          <w:numId w:val="50"/>
        </w:numPr>
        <w:tabs>
          <w:tab w:val="left" w:pos="0"/>
          <w:tab w:val="left" w:pos="130"/>
        </w:tabs>
        <w:ind w:left="1080"/>
        <w:jc w:val="both"/>
        <w:rPr>
          <w:rFonts w:ascii="Arial" w:hAnsi="Arial" w:cs="Arial"/>
          <w:sz w:val="24"/>
          <w:szCs w:val="24"/>
          <w:lang w:eastAsia="ko-KR"/>
        </w:rPr>
      </w:pPr>
      <w:r w:rsidRPr="004F1797">
        <w:rPr>
          <w:rFonts w:ascii="Arial" w:hAnsi="Arial" w:cs="Arial"/>
          <w:sz w:val="24"/>
          <w:szCs w:val="24"/>
          <w:lang w:eastAsia="ko-KR"/>
        </w:rPr>
        <w:t>Indemnification of its lenders under its credit facilities for any increased costs due to changes in laws and regulations.</w:t>
      </w:r>
    </w:p>
    <w:p w14:paraId="3C2C6D77" w14:textId="77777777" w:rsidR="004F1797" w:rsidRPr="004F1797" w:rsidRDefault="004F1797" w:rsidP="004F1797">
      <w:pPr>
        <w:numPr>
          <w:ilvl w:val="0"/>
          <w:numId w:val="50"/>
        </w:numPr>
        <w:tabs>
          <w:tab w:val="left" w:pos="0"/>
          <w:tab w:val="left" w:pos="130"/>
        </w:tabs>
        <w:ind w:left="1080"/>
        <w:jc w:val="both"/>
        <w:rPr>
          <w:rFonts w:ascii="Arial" w:hAnsi="Arial" w:cs="Arial"/>
          <w:sz w:val="24"/>
          <w:szCs w:val="24"/>
          <w:lang w:eastAsia="ko-KR"/>
        </w:rPr>
      </w:pPr>
      <w:r w:rsidRPr="004F1797">
        <w:rPr>
          <w:rFonts w:ascii="Arial" w:hAnsi="Arial" w:cs="Arial"/>
          <w:sz w:val="24"/>
          <w:szCs w:val="24"/>
          <w:lang w:eastAsia="ko-KR"/>
        </w:rPr>
        <w:t>Other indemnification agreements to compensate various counterparties for additional costs incurred as a result of specific events.</w:t>
      </w:r>
    </w:p>
    <w:p w14:paraId="0F702F7F" w14:textId="77777777" w:rsidR="004F1797" w:rsidRPr="004F1797" w:rsidRDefault="004F1797" w:rsidP="004F1797">
      <w:pPr>
        <w:rPr>
          <w:rFonts w:ascii="Arial" w:hAnsi="Arial" w:cs="Arial"/>
          <w:b/>
          <w:sz w:val="28"/>
          <w:szCs w:val="28"/>
        </w:rPr>
      </w:pPr>
      <w:r w:rsidRPr="004F1797">
        <w:rPr>
          <w:rFonts w:ascii="Arial" w:hAnsi="Arial" w:cs="Arial"/>
          <w:b/>
          <w:sz w:val="28"/>
          <w:szCs w:val="28"/>
        </w:rPr>
        <w:br w:type="page"/>
      </w:r>
    </w:p>
    <w:p w14:paraId="5DDAE504" w14:textId="77777777" w:rsidR="004F1797" w:rsidRPr="004F1797" w:rsidRDefault="004F1797" w:rsidP="004F1797">
      <w:pPr>
        <w:rPr>
          <w:rFonts w:ascii="Arial" w:hAnsi="Arial" w:cs="Arial"/>
          <w:b/>
          <w:sz w:val="28"/>
          <w:szCs w:val="28"/>
        </w:rPr>
      </w:pPr>
      <w:r w:rsidRPr="004F1797">
        <w:rPr>
          <w:rFonts w:ascii="Arial" w:hAnsi="Arial" w:cs="Arial"/>
          <w:b/>
          <w:sz w:val="28"/>
          <w:szCs w:val="28"/>
        </w:rPr>
        <w:lastRenderedPageBreak/>
        <w:t>RA 13.2 CANADIAN TIRE (CONTINUED)</w:t>
      </w:r>
    </w:p>
    <w:p w14:paraId="3190A80A" w14:textId="77777777" w:rsidR="004F1797" w:rsidRPr="004F1797" w:rsidRDefault="004F1797" w:rsidP="004F1797">
      <w:pPr>
        <w:tabs>
          <w:tab w:val="left" w:pos="0"/>
          <w:tab w:val="left" w:pos="130"/>
        </w:tabs>
        <w:jc w:val="both"/>
        <w:rPr>
          <w:rFonts w:ascii="Arial" w:hAnsi="Arial" w:cs="Arial"/>
          <w:sz w:val="24"/>
          <w:szCs w:val="24"/>
          <w:lang w:eastAsia="ko-KR"/>
        </w:rPr>
      </w:pPr>
    </w:p>
    <w:p w14:paraId="158B5C74" w14:textId="143E0808" w:rsidR="004F1797" w:rsidRPr="004F1797" w:rsidRDefault="004F1797" w:rsidP="004F1797">
      <w:pPr>
        <w:tabs>
          <w:tab w:val="left" w:pos="0"/>
          <w:tab w:val="left" w:pos="450"/>
        </w:tabs>
        <w:jc w:val="both"/>
        <w:rPr>
          <w:rFonts w:ascii="Arial" w:hAnsi="Arial" w:cs="Arial"/>
          <w:sz w:val="24"/>
          <w:szCs w:val="24"/>
          <w:lang w:eastAsia="x-none"/>
        </w:rPr>
      </w:pPr>
      <w:r w:rsidRPr="004F1797">
        <w:rPr>
          <w:rFonts w:ascii="Arial" w:hAnsi="Arial" w:cs="Arial"/>
          <w:sz w:val="24"/>
          <w:szCs w:val="24"/>
          <w:lang w:eastAsia="x-none"/>
        </w:rPr>
        <w:t>d</w:t>
      </w:r>
      <w:r w:rsidR="00CF60B4">
        <w:rPr>
          <w:rFonts w:ascii="Arial" w:hAnsi="Arial" w:cs="Arial"/>
          <w:sz w:val="24"/>
          <w:szCs w:val="24"/>
          <w:lang w:eastAsia="x-none"/>
        </w:rPr>
        <w:t>.</w:t>
      </w:r>
      <w:r w:rsidRPr="004F1797">
        <w:rPr>
          <w:rFonts w:ascii="Arial" w:hAnsi="Arial" w:cs="Arial"/>
          <w:sz w:val="24"/>
          <w:szCs w:val="24"/>
          <w:lang w:eastAsia="x-none"/>
        </w:rPr>
        <w:t xml:space="preserve">  (continued)</w:t>
      </w:r>
    </w:p>
    <w:p w14:paraId="1E66994C" w14:textId="77777777" w:rsidR="004F1797" w:rsidRPr="004F1797" w:rsidRDefault="004F1797" w:rsidP="004F1797">
      <w:pPr>
        <w:tabs>
          <w:tab w:val="left" w:pos="0"/>
          <w:tab w:val="left" w:pos="130"/>
        </w:tabs>
        <w:jc w:val="both"/>
        <w:rPr>
          <w:rFonts w:ascii="Arial" w:hAnsi="Arial" w:cs="Arial"/>
          <w:sz w:val="24"/>
          <w:szCs w:val="24"/>
          <w:lang w:eastAsia="ko-KR"/>
        </w:rPr>
      </w:pPr>
    </w:p>
    <w:p w14:paraId="6113B334" w14:textId="77777777" w:rsidR="004F1797" w:rsidRPr="004F1797" w:rsidRDefault="004F1797" w:rsidP="004F1797">
      <w:pPr>
        <w:ind w:left="450"/>
        <w:jc w:val="both"/>
        <w:rPr>
          <w:rFonts w:ascii="Arial" w:hAnsi="Arial" w:cs="Arial"/>
          <w:sz w:val="24"/>
          <w:szCs w:val="24"/>
          <w:lang w:eastAsia="x-none"/>
        </w:rPr>
      </w:pPr>
      <w:r w:rsidRPr="004F1797">
        <w:rPr>
          <w:rFonts w:ascii="Arial" w:hAnsi="Arial" w:cs="Arial"/>
          <w:sz w:val="24"/>
          <w:szCs w:val="24"/>
          <w:lang w:eastAsia="x-none"/>
        </w:rPr>
        <w:t xml:space="preserve">Guarantees are required to be recorded as liabilities in the financial statements when the criteria for accrual are met. If the criteria are not met, note disclosure is required. Wherever it can be measured, Canadian Tire discloses the maximum potential liability that could result from these guarantees. However, except for the agreements entered into to buy back franchise-owned merchandise inventory if the banks foreclose on any of the company’s franchisees, the company indicates that no amounts have been accrued in the consolidated financial statements with respect to these guarantees and agreements. Management indicates that because no significant amounts have historically been paid under such guarantees, they deemed it was not necessary to accrue any amounts. </w:t>
      </w:r>
    </w:p>
    <w:p w14:paraId="4BCEAD61" w14:textId="77777777" w:rsidR="004F1797" w:rsidRPr="004F1797" w:rsidRDefault="004F1797" w:rsidP="004F1797">
      <w:pPr>
        <w:ind w:left="450"/>
        <w:jc w:val="both"/>
        <w:rPr>
          <w:rFonts w:ascii="Arial" w:hAnsi="Arial" w:cs="Arial"/>
          <w:sz w:val="24"/>
          <w:szCs w:val="24"/>
          <w:lang w:eastAsia="x-none"/>
        </w:rPr>
      </w:pPr>
    </w:p>
    <w:p w14:paraId="52DE33C2" w14:textId="77777777" w:rsidR="004F1797" w:rsidRPr="004F1797" w:rsidRDefault="004F1797" w:rsidP="004F1797">
      <w:pPr>
        <w:ind w:left="450"/>
        <w:jc w:val="both"/>
        <w:rPr>
          <w:rFonts w:ascii="Arial" w:hAnsi="Arial" w:cs="Arial"/>
          <w:sz w:val="24"/>
          <w:szCs w:val="24"/>
          <w:lang w:eastAsia="x-none"/>
        </w:rPr>
      </w:pPr>
      <w:r w:rsidRPr="004F1797">
        <w:rPr>
          <w:rFonts w:ascii="Arial" w:hAnsi="Arial" w:cs="Arial"/>
          <w:sz w:val="24"/>
          <w:szCs w:val="24"/>
          <w:u w:val="single"/>
          <w:lang w:eastAsia="x-none"/>
        </w:rPr>
        <w:t>Contingencies:</w:t>
      </w:r>
      <w:r w:rsidRPr="004F1797">
        <w:rPr>
          <w:rFonts w:ascii="Arial" w:hAnsi="Arial" w:cs="Arial"/>
          <w:sz w:val="24"/>
          <w:szCs w:val="24"/>
          <w:lang w:eastAsia="x-none"/>
        </w:rPr>
        <w:t xml:space="preserve"> Note 19 outlines that the company is party to legal and regulatory proceedings. As the company cannot determine the ultimate outcome of the claims and that the amount will not materially affect its earnings and financial position, it has not accrued any provision for these matters.</w:t>
      </w:r>
    </w:p>
    <w:p w14:paraId="31748B4B" w14:textId="77777777" w:rsidR="004F1797" w:rsidRPr="004F1797" w:rsidRDefault="004F1797" w:rsidP="004F1797">
      <w:pPr>
        <w:tabs>
          <w:tab w:val="left" w:pos="0"/>
          <w:tab w:val="left" w:pos="720"/>
        </w:tabs>
        <w:jc w:val="both"/>
        <w:rPr>
          <w:rFonts w:ascii="Arial" w:hAnsi="Arial" w:cs="Arial"/>
          <w:sz w:val="24"/>
          <w:szCs w:val="24"/>
          <w:lang w:eastAsia="x-none"/>
        </w:rPr>
      </w:pPr>
    </w:p>
    <w:p w14:paraId="5F1092B6" w14:textId="2924890D" w:rsidR="004F1797" w:rsidRPr="004F1797" w:rsidRDefault="004F1797" w:rsidP="004F1797">
      <w:pPr>
        <w:tabs>
          <w:tab w:val="left" w:pos="720"/>
        </w:tabs>
        <w:ind w:left="450" w:hanging="540"/>
        <w:jc w:val="both"/>
        <w:rPr>
          <w:rFonts w:ascii="Arial" w:hAnsi="Arial" w:cs="Arial"/>
          <w:sz w:val="24"/>
          <w:szCs w:val="24"/>
          <w:lang w:eastAsia="x-none"/>
        </w:rPr>
      </w:pPr>
      <w:r w:rsidRPr="004F1797">
        <w:rPr>
          <w:rFonts w:ascii="Arial" w:hAnsi="Arial" w:cs="Arial"/>
          <w:sz w:val="24"/>
          <w:szCs w:val="24"/>
          <w:lang w:eastAsia="x-none"/>
        </w:rPr>
        <w:t>e</w:t>
      </w:r>
      <w:r w:rsidR="00CF60B4">
        <w:rPr>
          <w:rFonts w:ascii="Arial" w:hAnsi="Arial" w:cs="Arial"/>
          <w:sz w:val="24"/>
          <w:szCs w:val="24"/>
          <w:lang w:eastAsia="x-none"/>
        </w:rPr>
        <w:t>.</w:t>
      </w:r>
      <w:r w:rsidRPr="004F1797">
        <w:rPr>
          <w:rFonts w:ascii="Arial" w:hAnsi="Arial" w:cs="Arial"/>
          <w:sz w:val="24"/>
          <w:szCs w:val="24"/>
          <w:lang w:eastAsia="x-none"/>
        </w:rPr>
        <w:t xml:space="preserve"> </w:t>
      </w:r>
      <w:r w:rsidRPr="004F1797">
        <w:rPr>
          <w:rFonts w:ascii="Arial" w:hAnsi="Arial" w:cs="Arial"/>
          <w:sz w:val="24"/>
          <w:szCs w:val="24"/>
          <w:lang w:eastAsia="x-none"/>
        </w:rPr>
        <w:tab/>
        <w:t>Note 4 on Capital Management discloses the company’s covenant as maintaining a ratio of debt to capital equal to or lower than a specified maximum. The company was in compliance with this covenant.</w:t>
      </w:r>
    </w:p>
    <w:p w14:paraId="19D9417D" w14:textId="77777777" w:rsidR="004F1797" w:rsidRPr="004F1797" w:rsidRDefault="004F1797" w:rsidP="004F1797">
      <w:pPr>
        <w:jc w:val="both"/>
        <w:rPr>
          <w:rFonts w:ascii="Arial" w:hAnsi="Arial" w:cs="Arial"/>
          <w:b/>
          <w:sz w:val="28"/>
          <w:szCs w:val="28"/>
          <w:lang w:eastAsia="x-none"/>
        </w:rPr>
      </w:pPr>
      <w:r w:rsidRPr="004F1797">
        <w:rPr>
          <w:rFonts w:ascii="Arial" w:hAnsi="Arial" w:cs="Arial"/>
          <w:sz w:val="24"/>
          <w:szCs w:val="24"/>
          <w:lang w:eastAsia="x-none"/>
        </w:rPr>
        <w:br w:type="page"/>
      </w:r>
      <w:r w:rsidRPr="004F1797">
        <w:rPr>
          <w:rFonts w:ascii="Arial" w:hAnsi="Arial" w:cs="Arial"/>
          <w:b/>
          <w:sz w:val="28"/>
          <w:szCs w:val="28"/>
          <w:lang w:eastAsia="x-none"/>
        </w:rPr>
        <w:lastRenderedPageBreak/>
        <w:t>RA 13.3 DEUTSCHE LUFTHANSA AG</w:t>
      </w:r>
    </w:p>
    <w:p w14:paraId="3EB20511" w14:textId="77777777" w:rsidR="004F1797" w:rsidRPr="004F1797" w:rsidRDefault="004F1797" w:rsidP="004F1797">
      <w:pPr>
        <w:jc w:val="both"/>
        <w:rPr>
          <w:rFonts w:ascii="Arial" w:hAnsi="Arial" w:cs="Arial"/>
          <w:b/>
          <w:sz w:val="24"/>
          <w:szCs w:val="24"/>
        </w:rPr>
      </w:pPr>
    </w:p>
    <w:p w14:paraId="4E7940E8" w14:textId="1ADC49D2" w:rsidR="004F1797" w:rsidRPr="004F1797" w:rsidRDefault="004F1797" w:rsidP="004F1797">
      <w:pPr>
        <w:ind w:left="450" w:hanging="450"/>
        <w:jc w:val="both"/>
        <w:rPr>
          <w:rFonts w:ascii="Arial" w:hAnsi="Arial" w:cs="Arial"/>
          <w:sz w:val="24"/>
          <w:szCs w:val="24"/>
        </w:rPr>
      </w:pPr>
      <w:r w:rsidRPr="004F1797">
        <w:rPr>
          <w:rFonts w:ascii="Arial" w:hAnsi="Arial" w:cs="Arial"/>
          <w:sz w:val="24"/>
          <w:szCs w:val="24"/>
        </w:rPr>
        <w:t>a</w:t>
      </w:r>
      <w:r w:rsidR="00F821B0">
        <w:rPr>
          <w:rFonts w:ascii="Arial" w:hAnsi="Arial" w:cs="Arial"/>
          <w:sz w:val="24"/>
          <w:szCs w:val="24"/>
        </w:rPr>
        <w:t>.</w:t>
      </w:r>
      <w:r w:rsidRPr="004F1797">
        <w:rPr>
          <w:rFonts w:ascii="Arial" w:hAnsi="Arial" w:cs="Arial"/>
          <w:sz w:val="24"/>
          <w:szCs w:val="24"/>
        </w:rPr>
        <w:t xml:space="preserve"> The current liabilities for Lufthansa are made up of the following amounts:</w:t>
      </w:r>
    </w:p>
    <w:p w14:paraId="1CBBD50E" w14:textId="77777777" w:rsidR="004F1797" w:rsidRPr="004F1797" w:rsidRDefault="004F1797" w:rsidP="004F1797">
      <w:pPr>
        <w:jc w:val="both"/>
        <w:rPr>
          <w:rFonts w:ascii="Arial" w:hAnsi="Arial" w:cs="Arial"/>
          <w:sz w:val="24"/>
          <w:szCs w:val="24"/>
        </w:rPr>
      </w:pPr>
    </w:p>
    <w:tbl>
      <w:tblPr>
        <w:tblW w:w="8636"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4"/>
        <w:gridCol w:w="1440"/>
        <w:gridCol w:w="1441"/>
        <w:gridCol w:w="1440"/>
        <w:gridCol w:w="1441"/>
      </w:tblGrid>
      <w:tr w:rsidR="004F1797" w:rsidRPr="004F1797" w14:paraId="0BF11696" w14:textId="77777777" w:rsidTr="0078414A">
        <w:tc>
          <w:tcPr>
            <w:tcW w:w="2874" w:type="dxa"/>
          </w:tcPr>
          <w:p w14:paraId="6CE94C94" w14:textId="77777777" w:rsidR="004F1797" w:rsidRPr="004F1797" w:rsidRDefault="004F1797" w:rsidP="004F1797">
            <w:pPr>
              <w:jc w:val="both"/>
              <w:rPr>
                <w:rFonts w:ascii="Arial" w:hAnsi="Arial" w:cs="Arial"/>
                <w:sz w:val="24"/>
                <w:szCs w:val="24"/>
              </w:rPr>
            </w:pPr>
            <w:r w:rsidRPr="004F1797">
              <w:rPr>
                <w:rFonts w:ascii="Arial" w:hAnsi="Arial" w:cs="Arial"/>
                <w:sz w:val="24"/>
                <w:szCs w:val="24"/>
              </w:rPr>
              <w:t>(in millions EUR)</w:t>
            </w:r>
          </w:p>
        </w:tc>
        <w:tc>
          <w:tcPr>
            <w:tcW w:w="1440" w:type="dxa"/>
          </w:tcPr>
          <w:p w14:paraId="4D2BC971" w14:textId="77777777" w:rsidR="004F1797" w:rsidRPr="004F1797" w:rsidRDefault="004F1797" w:rsidP="004F1797">
            <w:pPr>
              <w:jc w:val="center"/>
              <w:rPr>
                <w:rFonts w:ascii="Arial" w:hAnsi="Arial" w:cs="Arial"/>
                <w:sz w:val="24"/>
                <w:szCs w:val="24"/>
              </w:rPr>
            </w:pPr>
            <w:r w:rsidRPr="004F1797">
              <w:rPr>
                <w:rFonts w:ascii="Arial" w:hAnsi="Arial" w:cs="Arial"/>
                <w:sz w:val="24"/>
                <w:szCs w:val="24"/>
              </w:rPr>
              <w:t>2017</w:t>
            </w:r>
          </w:p>
        </w:tc>
        <w:tc>
          <w:tcPr>
            <w:tcW w:w="1441" w:type="dxa"/>
          </w:tcPr>
          <w:p w14:paraId="23DBE1AC" w14:textId="77777777" w:rsidR="004F1797" w:rsidRPr="004F1797" w:rsidRDefault="004F1797" w:rsidP="004F1797">
            <w:pPr>
              <w:jc w:val="center"/>
              <w:rPr>
                <w:rFonts w:ascii="Arial" w:hAnsi="Arial" w:cs="Arial"/>
                <w:sz w:val="24"/>
                <w:szCs w:val="24"/>
              </w:rPr>
            </w:pPr>
            <w:r w:rsidRPr="004F1797">
              <w:rPr>
                <w:rFonts w:ascii="Arial" w:hAnsi="Arial" w:cs="Arial"/>
                <w:sz w:val="24"/>
                <w:szCs w:val="24"/>
              </w:rPr>
              <w:t>2017</w:t>
            </w:r>
          </w:p>
        </w:tc>
        <w:tc>
          <w:tcPr>
            <w:tcW w:w="1440" w:type="dxa"/>
          </w:tcPr>
          <w:p w14:paraId="456D535C" w14:textId="77777777" w:rsidR="004F1797" w:rsidRPr="004F1797" w:rsidRDefault="004F1797" w:rsidP="004F1797">
            <w:pPr>
              <w:jc w:val="center"/>
              <w:rPr>
                <w:rFonts w:ascii="Arial" w:hAnsi="Arial" w:cs="Arial"/>
                <w:sz w:val="24"/>
                <w:szCs w:val="24"/>
              </w:rPr>
            </w:pPr>
            <w:r w:rsidRPr="004F1797">
              <w:rPr>
                <w:rFonts w:ascii="Arial" w:hAnsi="Arial" w:cs="Arial"/>
                <w:sz w:val="24"/>
                <w:szCs w:val="24"/>
              </w:rPr>
              <w:t>2016</w:t>
            </w:r>
          </w:p>
        </w:tc>
        <w:tc>
          <w:tcPr>
            <w:tcW w:w="1441" w:type="dxa"/>
          </w:tcPr>
          <w:p w14:paraId="0E23BC07" w14:textId="77777777" w:rsidR="004F1797" w:rsidRPr="004F1797" w:rsidRDefault="004F1797" w:rsidP="004F1797">
            <w:pPr>
              <w:jc w:val="center"/>
              <w:rPr>
                <w:rFonts w:ascii="Arial" w:hAnsi="Arial" w:cs="Arial"/>
                <w:sz w:val="24"/>
                <w:szCs w:val="24"/>
              </w:rPr>
            </w:pPr>
            <w:r w:rsidRPr="004F1797">
              <w:rPr>
                <w:rFonts w:ascii="Arial" w:hAnsi="Arial" w:cs="Arial"/>
                <w:sz w:val="24"/>
                <w:szCs w:val="24"/>
              </w:rPr>
              <w:t>2016</w:t>
            </w:r>
          </w:p>
        </w:tc>
      </w:tr>
      <w:tr w:rsidR="004F1797" w:rsidRPr="004F1797" w14:paraId="236E8468" w14:textId="77777777" w:rsidTr="0078414A">
        <w:tc>
          <w:tcPr>
            <w:tcW w:w="2874" w:type="dxa"/>
          </w:tcPr>
          <w:p w14:paraId="3AFC3B41" w14:textId="77777777" w:rsidR="004F1797" w:rsidRPr="004F1797" w:rsidRDefault="004F1797" w:rsidP="004F1797">
            <w:pPr>
              <w:jc w:val="both"/>
              <w:rPr>
                <w:rFonts w:ascii="Arial" w:hAnsi="Arial" w:cs="Arial"/>
                <w:sz w:val="24"/>
                <w:szCs w:val="24"/>
              </w:rPr>
            </w:pPr>
          </w:p>
        </w:tc>
        <w:tc>
          <w:tcPr>
            <w:tcW w:w="1440" w:type="dxa"/>
          </w:tcPr>
          <w:p w14:paraId="797A0061" w14:textId="77777777" w:rsidR="004F1797" w:rsidRPr="004F1797" w:rsidRDefault="004F1797" w:rsidP="004F1797">
            <w:pPr>
              <w:jc w:val="center"/>
              <w:rPr>
                <w:rFonts w:ascii="Arial" w:hAnsi="Arial" w:cs="Arial"/>
                <w:sz w:val="24"/>
                <w:szCs w:val="24"/>
              </w:rPr>
            </w:pPr>
            <w:r w:rsidRPr="004F1797">
              <w:rPr>
                <w:rFonts w:ascii="Arial" w:hAnsi="Arial" w:cs="Arial"/>
                <w:sz w:val="24"/>
                <w:szCs w:val="24"/>
              </w:rPr>
              <w:t>€</w:t>
            </w:r>
          </w:p>
        </w:tc>
        <w:tc>
          <w:tcPr>
            <w:tcW w:w="1441" w:type="dxa"/>
          </w:tcPr>
          <w:p w14:paraId="586D8C49" w14:textId="77777777" w:rsidR="004F1797" w:rsidRPr="004F1797" w:rsidRDefault="004F1797" w:rsidP="004F1797">
            <w:pPr>
              <w:jc w:val="center"/>
              <w:rPr>
                <w:rFonts w:ascii="Arial" w:hAnsi="Arial" w:cs="Arial"/>
                <w:sz w:val="24"/>
                <w:szCs w:val="24"/>
              </w:rPr>
            </w:pPr>
            <w:r w:rsidRPr="004F1797">
              <w:rPr>
                <w:rFonts w:ascii="Arial" w:hAnsi="Arial" w:cs="Arial"/>
                <w:sz w:val="24"/>
                <w:szCs w:val="24"/>
              </w:rPr>
              <w:t>% of total</w:t>
            </w:r>
          </w:p>
        </w:tc>
        <w:tc>
          <w:tcPr>
            <w:tcW w:w="1440" w:type="dxa"/>
          </w:tcPr>
          <w:p w14:paraId="7DABC0E1" w14:textId="77777777" w:rsidR="004F1797" w:rsidRPr="004F1797" w:rsidRDefault="004F1797" w:rsidP="004F1797">
            <w:pPr>
              <w:jc w:val="center"/>
              <w:rPr>
                <w:rFonts w:ascii="Arial" w:hAnsi="Arial" w:cs="Arial"/>
                <w:sz w:val="24"/>
                <w:szCs w:val="24"/>
              </w:rPr>
            </w:pPr>
            <w:r w:rsidRPr="004F1797">
              <w:rPr>
                <w:rFonts w:ascii="Arial" w:hAnsi="Arial" w:cs="Arial"/>
                <w:sz w:val="24"/>
                <w:szCs w:val="24"/>
              </w:rPr>
              <w:t>€</w:t>
            </w:r>
          </w:p>
        </w:tc>
        <w:tc>
          <w:tcPr>
            <w:tcW w:w="1441" w:type="dxa"/>
          </w:tcPr>
          <w:p w14:paraId="41137B50" w14:textId="77777777" w:rsidR="004F1797" w:rsidRPr="004F1797" w:rsidRDefault="004F1797" w:rsidP="004F1797">
            <w:pPr>
              <w:jc w:val="center"/>
              <w:rPr>
                <w:rFonts w:ascii="Arial" w:hAnsi="Arial" w:cs="Arial"/>
                <w:sz w:val="24"/>
                <w:szCs w:val="24"/>
              </w:rPr>
            </w:pPr>
            <w:r w:rsidRPr="004F1797">
              <w:rPr>
                <w:rFonts w:ascii="Arial" w:hAnsi="Arial" w:cs="Arial"/>
                <w:sz w:val="24"/>
                <w:szCs w:val="24"/>
              </w:rPr>
              <w:t>% of total</w:t>
            </w:r>
          </w:p>
        </w:tc>
      </w:tr>
      <w:tr w:rsidR="004F1797" w:rsidRPr="004F1797" w14:paraId="75CDC8B6" w14:textId="77777777" w:rsidTr="0078414A">
        <w:tc>
          <w:tcPr>
            <w:tcW w:w="2874" w:type="dxa"/>
          </w:tcPr>
          <w:p w14:paraId="61DA432D" w14:textId="77777777" w:rsidR="004F1797" w:rsidRPr="004F1797" w:rsidRDefault="004F1797" w:rsidP="004F1797">
            <w:pPr>
              <w:rPr>
                <w:rFonts w:ascii="Arial" w:hAnsi="Arial" w:cs="Arial"/>
                <w:sz w:val="24"/>
                <w:szCs w:val="24"/>
              </w:rPr>
            </w:pPr>
            <w:r w:rsidRPr="004F1797">
              <w:rPr>
                <w:rFonts w:ascii="Arial" w:hAnsi="Arial" w:cs="Arial"/>
                <w:sz w:val="24"/>
                <w:szCs w:val="24"/>
              </w:rPr>
              <w:t>Other provisions</w:t>
            </w:r>
          </w:p>
        </w:tc>
        <w:tc>
          <w:tcPr>
            <w:tcW w:w="1440" w:type="dxa"/>
          </w:tcPr>
          <w:p w14:paraId="0D4FF46F"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990</w:t>
            </w:r>
          </w:p>
        </w:tc>
        <w:tc>
          <w:tcPr>
            <w:tcW w:w="1441" w:type="dxa"/>
          </w:tcPr>
          <w:p w14:paraId="4F610D0E"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7.8</w:t>
            </w:r>
          </w:p>
        </w:tc>
        <w:tc>
          <w:tcPr>
            <w:tcW w:w="1440" w:type="dxa"/>
          </w:tcPr>
          <w:p w14:paraId="593EBDE8"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1,066</w:t>
            </w:r>
          </w:p>
        </w:tc>
        <w:tc>
          <w:tcPr>
            <w:tcW w:w="1441" w:type="dxa"/>
          </w:tcPr>
          <w:p w14:paraId="570855BB"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9.7</w:t>
            </w:r>
          </w:p>
        </w:tc>
      </w:tr>
      <w:tr w:rsidR="004F1797" w:rsidRPr="004F1797" w14:paraId="424D9C28" w14:textId="77777777" w:rsidTr="0078414A">
        <w:tc>
          <w:tcPr>
            <w:tcW w:w="2874" w:type="dxa"/>
          </w:tcPr>
          <w:p w14:paraId="7299EFE4" w14:textId="77777777" w:rsidR="004F1797" w:rsidRPr="004F1797" w:rsidRDefault="004F1797" w:rsidP="004F1797">
            <w:pPr>
              <w:rPr>
                <w:rFonts w:ascii="Arial" w:hAnsi="Arial" w:cs="Arial"/>
                <w:sz w:val="24"/>
                <w:szCs w:val="24"/>
              </w:rPr>
            </w:pPr>
            <w:r w:rsidRPr="004F1797">
              <w:rPr>
                <w:rFonts w:ascii="Arial" w:hAnsi="Arial" w:cs="Arial"/>
                <w:sz w:val="24"/>
                <w:szCs w:val="24"/>
              </w:rPr>
              <w:t>Borrowings</w:t>
            </w:r>
          </w:p>
        </w:tc>
        <w:tc>
          <w:tcPr>
            <w:tcW w:w="1440" w:type="dxa"/>
          </w:tcPr>
          <w:p w14:paraId="1694EEBF"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672</w:t>
            </w:r>
          </w:p>
        </w:tc>
        <w:tc>
          <w:tcPr>
            <w:tcW w:w="1441" w:type="dxa"/>
          </w:tcPr>
          <w:p w14:paraId="6A97E509"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5.3</w:t>
            </w:r>
          </w:p>
        </w:tc>
        <w:tc>
          <w:tcPr>
            <w:tcW w:w="1440" w:type="dxa"/>
          </w:tcPr>
          <w:p w14:paraId="603A6754"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764</w:t>
            </w:r>
          </w:p>
        </w:tc>
        <w:tc>
          <w:tcPr>
            <w:tcW w:w="1441" w:type="dxa"/>
          </w:tcPr>
          <w:p w14:paraId="3B9AF249"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6.9</w:t>
            </w:r>
          </w:p>
        </w:tc>
      </w:tr>
      <w:tr w:rsidR="004F1797" w:rsidRPr="004F1797" w14:paraId="136E83C1" w14:textId="77777777" w:rsidTr="0078414A">
        <w:tc>
          <w:tcPr>
            <w:tcW w:w="2874" w:type="dxa"/>
          </w:tcPr>
          <w:p w14:paraId="366C88DE" w14:textId="77777777" w:rsidR="004F1797" w:rsidRPr="006B7E48" w:rsidRDefault="004F1797" w:rsidP="004F1797">
            <w:pPr>
              <w:rPr>
                <w:rFonts w:ascii="Arial" w:hAnsi="Arial" w:cs="Arial"/>
                <w:sz w:val="24"/>
                <w:szCs w:val="24"/>
              </w:rPr>
            </w:pPr>
            <w:r w:rsidRPr="006B7E48">
              <w:rPr>
                <w:rFonts w:ascii="Arial" w:hAnsi="Arial" w:cs="Arial"/>
                <w:bCs/>
                <w:sz w:val="24"/>
                <w:szCs w:val="24"/>
              </w:rPr>
              <w:t>Trade payables and other financial liabilities</w:t>
            </w:r>
          </w:p>
        </w:tc>
        <w:tc>
          <w:tcPr>
            <w:tcW w:w="1440" w:type="dxa"/>
          </w:tcPr>
          <w:p w14:paraId="7CCB7A6C" w14:textId="77777777" w:rsidR="004F1797" w:rsidRPr="004F1797" w:rsidRDefault="004F1797" w:rsidP="004F1797">
            <w:pPr>
              <w:jc w:val="right"/>
              <w:rPr>
                <w:rFonts w:ascii="Arial" w:hAnsi="Arial" w:cs="Arial"/>
                <w:sz w:val="24"/>
                <w:szCs w:val="24"/>
              </w:rPr>
            </w:pPr>
          </w:p>
          <w:p w14:paraId="25246FE8"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5,250</w:t>
            </w:r>
          </w:p>
        </w:tc>
        <w:tc>
          <w:tcPr>
            <w:tcW w:w="1441" w:type="dxa"/>
          </w:tcPr>
          <w:p w14:paraId="01E5D5B3" w14:textId="77777777" w:rsidR="004F1797" w:rsidRPr="004F1797" w:rsidRDefault="004F1797" w:rsidP="004F1797">
            <w:pPr>
              <w:jc w:val="right"/>
              <w:rPr>
                <w:rFonts w:ascii="Arial" w:hAnsi="Arial" w:cs="Arial"/>
                <w:sz w:val="24"/>
                <w:szCs w:val="24"/>
              </w:rPr>
            </w:pPr>
          </w:p>
          <w:p w14:paraId="6943F344"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41.5</w:t>
            </w:r>
          </w:p>
        </w:tc>
        <w:tc>
          <w:tcPr>
            <w:tcW w:w="1440" w:type="dxa"/>
          </w:tcPr>
          <w:p w14:paraId="6ED85D3B" w14:textId="77777777" w:rsidR="004F1797" w:rsidRPr="004F1797" w:rsidRDefault="004F1797" w:rsidP="004F1797">
            <w:pPr>
              <w:jc w:val="right"/>
              <w:rPr>
                <w:rFonts w:ascii="Arial" w:hAnsi="Arial" w:cs="Arial"/>
                <w:sz w:val="24"/>
                <w:szCs w:val="24"/>
              </w:rPr>
            </w:pPr>
          </w:p>
          <w:p w14:paraId="7D7D95FE"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4,689</w:t>
            </w:r>
          </w:p>
        </w:tc>
        <w:tc>
          <w:tcPr>
            <w:tcW w:w="1441" w:type="dxa"/>
          </w:tcPr>
          <w:p w14:paraId="55F03153" w14:textId="77777777" w:rsidR="004F1797" w:rsidRPr="004F1797" w:rsidRDefault="004F1797" w:rsidP="004F1797">
            <w:pPr>
              <w:jc w:val="right"/>
              <w:rPr>
                <w:rFonts w:ascii="Arial" w:hAnsi="Arial" w:cs="Arial"/>
                <w:sz w:val="24"/>
                <w:szCs w:val="24"/>
              </w:rPr>
            </w:pPr>
          </w:p>
          <w:p w14:paraId="7AA12753"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42.6</w:t>
            </w:r>
          </w:p>
        </w:tc>
      </w:tr>
      <w:tr w:rsidR="004F1797" w:rsidRPr="004F1797" w14:paraId="67F5968A" w14:textId="77777777" w:rsidTr="0078414A">
        <w:tc>
          <w:tcPr>
            <w:tcW w:w="2874" w:type="dxa"/>
          </w:tcPr>
          <w:p w14:paraId="11C14C79" w14:textId="77777777" w:rsidR="004F1797" w:rsidRPr="006B7E48" w:rsidRDefault="004F1797" w:rsidP="004F1797">
            <w:pPr>
              <w:rPr>
                <w:rFonts w:ascii="Arial" w:hAnsi="Arial" w:cs="Arial"/>
                <w:sz w:val="24"/>
                <w:szCs w:val="24"/>
              </w:rPr>
            </w:pPr>
            <w:r w:rsidRPr="006B7E48">
              <w:rPr>
                <w:rFonts w:ascii="Arial" w:hAnsi="Arial" w:cs="Arial"/>
                <w:bCs/>
                <w:sz w:val="24"/>
                <w:szCs w:val="24"/>
              </w:rPr>
              <w:t>Liabilities from unused flight documents</w:t>
            </w:r>
          </w:p>
        </w:tc>
        <w:tc>
          <w:tcPr>
            <w:tcW w:w="1440" w:type="dxa"/>
          </w:tcPr>
          <w:p w14:paraId="3F9F6AC4" w14:textId="77777777" w:rsidR="004F1797" w:rsidRPr="004F1797" w:rsidRDefault="004F1797" w:rsidP="004F1797">
            <w:pPr>
              <w:jc w:val="right"/>
              <w:rPr>
                <w:rFonts w:ascii="Arial" w:hAnsi="Arial" w:cs="Arial"/>
                <w:sz w:val="24"/>
                <w:szCs w:val="24"/>
              </w:rPr>
            </w:pPr>
          </w:p>
          <w:p w14:paraId="61CFAC81"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3,773</w:t>
            </w:r>
          </w:p>
        </w:tc>
        <w:tc>
          <w:tcPr>
            <w:tcW w:w="1441" w:type="dxa"/>
          </w:tcPr>
          <w:p w14:paraId="7719BFC1" w14:textId="77777777" w:rsidR="004F1797" w:rsidRPr="004F1797" w:rsidRDefault="004F1797" w:rsidP="004F1797">
            <w:pPr>
              <w:jc w:val="right"/>
              <w:rPr>
                <w:rFonts w:ascii="Arial" w:hAnsi="Arial" w:cs="Arial"/>
                <w:sz w:val="24"/>
                <w:szCs w:val="24"/>
              </w:rPr>
            </w:pPr>
          </w:p>
          <w:p w14:paraId="31DE48B9"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29.9</w:t>
            </w:r>
          </w:p>
        </w:tc>
        <w:tc>
          <w:tcPr>
            <w:tcW w:w="1440" w:type="dxa"/>
          </w:tcPr>
          <w:p w14:paraId="3798B38E" w14:textId="77777777" w:rsidR="004F1797" w:rsidRPr="004F1797" w:rsidRDefault="004F1797" w:rsidP="004F1797">
            <w:pPr>
              <w:jc w:val="right"/>
              <w:rPr>
                <w:rFonts w:ascii="Arial" w:hAnsi="Arial" w:cs="Arial"/>
                <w:sz w:val="24"/>
                <w:szCs w:val="24"/>
              </w:rPr>
            </w:pPr>
          </w:p>
          <w:p w14:paraId="782D19F6"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3,040</w:t>
            </w:r>
          </w:p>
        </w:tc>
        <w:tc>
          <w:tcPr>
            <w:tcW w:w="1441" w:type="dxa"/>
          </w:tcPr>
          <w:p w14:paraId="7549E83A" w14:textId="77777777" w:rsidR="004F1797" w:rsidRPr="004F1797" w:rsidRDefault="004F1797" w:rsidP="004F1797">
            <w:pPr>
              <w:jc w:val="right"/>
              <w:rPr>
                <w:rFonts w:ascii="Arial" w:hAnsi="Arial" w:cs="Arial"/>
                <w:sz w:val="24"/>
                <w:szCs w:val="24"/>
              </w:rPr>
            </w:pPr>
          </w:p>
          <w:p w14:paraId="2F5EEEA2"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27.6</w:t>
            </w:r>
          </w:p>
        </w:tc>
      </w:tr>
      <w:tr w:rsidR="004F1797" w:rsidRPr="004F1797" w14:paraId="6B3BABA9" w14:textId="77777777" w:rsidTr="0078414A">
        <w:tc>
          <w:tcPr>
            <w:tcW w:w="2874" w:type="dxa"/>
          </w:tcPr>
          <w:p w14:paraId="539D163B" w14:textId="77777777" w:rsidR="004F1797" w:rsidRPr="006B7E48" w:rsidRDefault="004F1797" w:rsidP="004F1797">
            <w:pPr>
              <w:rPr>
                <w:rFonts w:ascii="Arial" w:hAnsi="Arial" w:cs="Arial"/>
                <w:sz w:val="24"/>
                <w:szCs w:val="24"/>
              </w:rPr>
            </w:pPr>
            <w:r w:rsidRPr="006B7E48">
              <w:rPr>
                <w:rFonts w:ascii="Arial" w:hAnsi="Arial" w:cs="Arial"/>
                <w:bCs/>
                <w:sz w:val="24"/>
                <w:szCs w:val="24"/>
              </w:rPr>
              <w:t>Advance payments received, deferred income and other non-financial liabilities</w:t>
            </w:r>
          </w:p>
        </w:tc>
        <w:tc>
          <w:tcPr>
            <w:tcW w:w="1440" w:type="dxa"/>
          </w:tcPr>
          <w:p w14:paraId="4C6AB711" w14:textId="77777777" w:rsidR="004F1797" w:rsidRPr="004F1797" w:rsidRDefault="004F1797" w:rsidP="004F1797">
            <w:pPr>
              <w:jc w:val="right"/>
              <w:rPr>
                <w:rFonts w:ascii="Arial" w:hAnsi="Arial" w:cs="Arial"/>
                <w:sz w:val="24"/>
                <w:szCs w:val="24"/>
              </w:rPr>
            </w:pPr>
          </w:p>
          <w:p w14:paraId="34FDD4A7" w14:textId="77777777" w:rsidR="004F1797" w:rsidRPr="004F1797" w:rsidRDefault="004F1797" w:rsidP="004F1797">
            <w:pPr>
              <w:jc w:val="right"/>
              <w:rPr>
                <w:rFonts w:ascii="Arial" w:hAnsi="Arial" w:cs="Arial"/>
                <w:sz w:val="24"/>
                <w:szCs w:val="24"/>
              </w:rPr>
            </w:pPr>
          </w:p>
          <w:p w14:paraId="08D3DD78" w14:textId="77777777" w:rsidR="004F1797" w:rsidRPr="004F1797" w:rsidRDefault="004F1797" w:rsidP="004F1797">
            <w:pPr>
              <w:jc w:val="right"/>
              <w:rPr>
                <w:rFonts w:ascii="Arial" w:hAnsi="Arial" w:cs="Arial"/>
                <w:sz w:val="24"/>
                <w:szCs w:val="24"/>
              </w:rPr>
            </w:pPr>
          </w:p>
          <w:p w14:paraId="42E3ED0E"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992</w:t>
            </w:r>
          </w:p>
        </w:tc>
        <w:tc>
          <w:tcPr>
            <w:tcW w:w="1441" w:type="dxa"/>
          </w:tcPr>
          <w:p w14:paraId="3D0A0F39" w14:textId="77777777" w:rsidR="004F1797" w:rsidRPr="004F1797" w:rsidRDefault="004F1797" w:rsidP="004F1797">
            <w:pPr>
              <w:jc w:val="right"/>
              <w:rPr>
                <w:rFonts w:ascii="Arial" w:hAnsi="Arial" w:cs="Arial"/>
                <w:sz w:val="24"/>
                <w:szCs w:val="24"/>
              </w:rPr>
            </w:pPr>
          </w:p>
          <w:p w14:paraId="45F6CF14" w14:textId="77777777" w:rsidR="004F1797" w:rsidRPr="004F1797" w:rsidRDefault="004F1797" w:rsidP="004F1797">
            <w:pPr>
              <w:jc w:val="right"/>
              <w:rPr>
                <w:rFonts w:ascii="Arial" w:hAnsi="Arial" w:cs="Arial"/>
                <w:sz w:val="24"/>
                <w:szCs w:val="24"/>
              </w:rPr>
            </w:pPr>
          </w:p>
          <w:p w14:paraId="28731626" w14:textId="77777777" w:rsidR="004F1797" w:rsidRPr="004F1797" w:rsidRDefault="004F1797" w:rsidP="004F1797">
            <w:pPr>
              <w:jc w:val="right"/>
              <w:rPr>
                <w:rFonts w:ascii="Arial" w:hAnsi="Arial" w:cs="Arial"/>
                <w:sz w:val="24"/>
                <w:szCs w:val="24"/>
              </w:rPr>
            </w:pPr>
          </w:p>
          <w:p w14:paraId="62256826" w14:textId="22E47ABE" w:rsidR="004F1797" w:rsidRPr="004F1797" w:rsidRDefault="004F1797" w:rsidP="004F1797">
            <w:pPr>
              <w:jc w:val="right"/>
              <w:rPr>
                <w:rFonts w:ascii="Arial" w:hAnsi="Arial" w:cs="Arial"/>
                <w:sz w:val="24"/>
                <w:szCs w:val="24"/>
              </w:rPr>
            </w:pPr>
            <w:r w:rsidRPr="004F1797">
              <w:rPr>
                <w:rFonts w:ascii="Arial" w:hAnsi="Arial" w:cs="Arial"/>
                <w:sz w:val="24"/>
                <w:szCs w:val="24"/>
              </w:rPr>
              <w:t>7.</w:t>
            </w:r>
            <w:r w:rsidR="00AB0609">
              <w:rPr>
                <w:rFonts w:ascii="Arial" w:hAnsi="Arial" w:cs="Arial"/>
                <w:sz w:val="24"/>
                <w:szCs w:val="24"/>
              </w:rPr>
              <w:t>9</w:t>
            </w:r>
          </w:p>
        </w:tc>
        <w:tc>
          <w:tcPr>
            <w:tcW w:w="1440" w:type="dxa"/>
          </w:tcPr>
          <w:p w14:paraId="50196A6C" w14:textId="77777777" w:rsidR="004F1797" w:rsidRPr="004F1797" w:rsidRDefault="004F1797" w:rsidP="004F1797">
            <w:pPr>
              <w:jc w:val="right"/>
              <w:rPr>
                <w:rFonts w:ascii="Arial" w:hAnsi="Arial" w:cs="Arial"/>
                <w:sz w:val="24"/>
                <w:szCs w:val="24"/>
              </w:rPr>
            </w:pPr>
          </w:p>
          <w:p w14:paraId="7A148B4C" w14:textId="77777777" w:rsidR="004F1797" w:rsidRPr="004F1797" w:rsidRDefault="004F1797" w:rsidP="004F1797">
            <w:pPr>
              <w:jc w:val="right"/>
              <w:rPr>
                <w:rFonts w:ascii="Arial" w:hAnsi="Arial" w:cs="Arial"/>
                <w:sz w:val="24"/>
                <w:szCs w:val="24"/>
              </w:rPr>
            </w:pPr>
          </w:p>
          <w:p w14:paraId="0130C931" w14:textId="77777777" w:rsidR="004F1797" w:rsidRPr="004F1797" w:rsidRDefault="004F1797" w:rsidP="004F1797">
            <w:pPr>
              <w:jc w:val="right"/>
              <w:rPr>
                <w:rFonts w:ascii="Arial" w:hAnsi="Arial" w:cs="Arial"/>
                <w:sz w:val="24"/>
                <w:szCs w:val="24"/>
              </w:rPr>
            </w:pPr>
          </w:p>
          <w:p w14:paraId="47A3038A"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875</w:t>
            </w:r>
          </w:p>
        </w:tc>
        <w:tc>
          <w:tcPr>
            <w:tcW w:w="1441" w:type="dxa"/>
          </w:tcPr>
          <w:p w14:paraId="53CB9B73" w14:textId="77777777" w:rsidR="004F1797" w:rsidRPr="004F1797" w:rsidRDefault="004F1797" w:rsidP="004F1797">
            <w:pPr>
              <w:jc w:val="right"/>
              <w:rPr>
                <w:rFonts w:ascii="Arial" w:hAnsi="Arial" w:cs="Arial"/>
                <w:sz w:val="24"/>
                <w:szCs w:val="24"/>
              </w:rPr>
            </w:pPr>
          </w:p>
          <w:p w14:paraId="451779AC" w14:textId="77777777" w:rsidR="004F1797" w:rsidRPr="004F1797" w:rsidRDefault="004F1797" w:rsidP="004F1797">
            <w:pPr>
              <w:jc w:val="right"/>
              <w:rPr>
                <w:rFonts w:ascii="Arial" w:hAnsi="Arial" w:cs="Arial"/>
                <w:sz w:val="24"/>
                <w:szCs w:val="24"/>
              </w:rPr>
            </w:pPr>
          </w:p>
          <w:p w14:paraId="30A38EBB" w14:textId="77777777" w:rsidR="004F1797" w:rsidRPr="004F1797" w:rsidRDefault="004F1797" w:rsidP="004F1797">
            <w:pPr>
              <w:jc w:val="right"/>
              <w:rPr>
                <w:rFonts w:ascii="Arial" w:hAnsi="Arial" w:cs="Arial"/>
                <w:sz w:val="24"/>
                <w:szCs w:val="24"/>
              </w:rPr>
            </w:pPr>
          </w:p>
          <w:p w14:paraId="0DA76E35" w14:textId="3245925C" w:rsidR="004F1797" w:rsidRPr="004F1797" w:rsidRDefault="00AB0609" w:rsidP="004F1797">
            <w:pPr>
              <w:jc w:val="right"/>
              <w:rPr>
                <w:rFonts w:ascii="Arial" w:hAnsi="Arial" w:cs="Arial"/>
                <w:sz w:val="24"/>
                <w:szCs w:val="24"/>
              </w:rPr>
            </w:pPr>
            <w:r>
              <w:rPr>
                <w:rFonts w:ascii="Arial" w:hAnsi="Arial" w:cs="Arial"/>
                <w:sz w:val="24"/>
                <w:szCs w:val="24"/>
              </w:rPr>
              <w:t>8.0</w:t>
            </w:r>
          </w:p>
        </w:tc>
      </w:tr>
      <w:tr w:rsidR="004F1797" w:rsidRPr="004F1797" w14:paraId="59764300" w14:textId="77777777" w:rsidTr="0078414A">
        <w:tc>
          <w:tcPr>
            <w:tcW w:w="2874" w:type="dxa"/>
          </w:tcPr>
          <w:p w14:paraId="6B356C60" w14:textId="77777777" w:rsidR="004F1797" w:rsidRPr="004F1797" w:rsidRDefault="004F1797" w:rsidP="004F1797">
            <w:pPr>
              <w:rPr>
                <w:rFonts w:ascii="Arial" w:hAnsi="Arial" w:cs="Arial"/>
                <w:sz w:val="24"/>
                <w:szCs w:val="24"/>
              </w:rPr>
            </w:pPr>
            <w:r w:rsidRPr="004F1797">
              <w:rPr>
                <w:rFonts w:ascii="Arial" w:hAnsi="Arial" w:cs="Arial"/>
                <w:sz w:val="24"/>
                <w:szCs w:val="24"/>
              </w:rPr>
              <w:t>Derivative financial instruments</w:t>
            </w:r>
          </w:p>
        </w:tc>
        <w:tc>
          <w:tcPr>
            <w:tcW w:w="1440" w:type="dxa"/>
          </w:tcPr>
          <w:p w14:paraId="7B8B93FC" w14:textId="77777777" w:rsidR="004F1797" w:rsidRPr="004F1797" w:rsidRDefault="004F1797" w:rsidP="004F1797">
            <w:pPr>
              <w:jc w:val="right"/>
              <w:rPr>
                <w:rFonts w:ascii="Arial" w:hAnsi="Arial" w:cs="Arial"/>
                <w:sz w:val="24"/>
                <w:szCs w:val="24"/>
              </w:rPr>
            </w:pPr>
          </w:p>
          <w:p w14:paraId="34B92727"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124</w:t>
            </w:r>
          </w:p>
        </w:tc>
        <w:tc>
          <w:tcPr>
            <w:tcW w:w="1441" w:type="dxa"/>
          </w:tcPr>
          <w:p w14:paraId="3E1FDFB4" w14:textId="77777777" w:rsidR="004F1797" w:rsidRPr="004F1797" w:rsidRDefault="004F1797" w:rsidP="004F1797">
            <w:pPr>
              <w:jc w:val="right"/>
              <w:rPr>
                <w:rFonts w:ascii="Arial" w:hAnsi="Arial" w:cs="Arial"/>
                <w:sz w:val="24"/>
                <w:szCs w:val="24"/>
              </w:rPr>
            </w:pPr>
          </w:p>
          <w:p w14:paraId="67D5E2BE"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1.0</w:t>
            </w:r>
          </w:p>
        </w:tc>
        <w:tc>
          <w:tcPr>
            <w:tcW w:w="1440" w:type="dxa"/>
          </w:tcPr>
          <w:p w14:paraId="13687183" w14:textId="77777777" w:rsidR="004F1797" w:rsidRPr="004F1797" w:rsidRDefault="004F1797" w:rsidP="004F1797">
            <w:pPr>
              <w:jc w:val="right"/>
              <w:rPr>
                <w:rFonts w:ascii="Arial" w:hAnsi="Arial" w:cs="Arial"/>
                <w:sz w:val="24"/>
                <w:szCs w:val="24"/>
              </w:rPr>
            </w:pPr>
          </w:p>
          <w:p w14:paraId="28D763F1"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185</w:t>
            </w:r>
          </w:p>
        </w:tc>
        <w:tc>
          <w:tcPr>
            <w:tcW w:w="1441" w:type="dxa"/>
          </w:tcPr>
          <w:p w14:paraId="6A21D49D" w14:textId="77777777" w:rsidR="004F1797" w:rsidRPr="004F1797" w:rsidRDefault="004F1797" w:rsidP="004F1797">
            <w:pPr>
              <w:jc w:val="right"/>
              <w:rPr>
                <w:rFonts w:ascii="Arial" w:hAnsi="Arial" w:cs="Arial"/>
                <w:sz w:val="24"/>
                <w:szCs w:val="24"/>
              </w:rPr>
            </w:pPr>
          </w:p>
          <w:p w14:paraId="2EE6707D"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1.7</w:t>
            </w:r>
          </w:p>
        </w:tc>
      </w:tr>
      <w:tr w:rsidR="004F1797" w:rsidRPr="004F1797" w14:paraId="17DD03E8" w14:textId="77777777" w:rsidTr="0078414A">
        <w:tc>
          <w:tcPr>
            <w:tcW w:w="2874" w:type="dxa"/>
          </w:tcPr>
          <w:p w14:paraId="28F53DCE" w14:textId="77777777" w:rsidR="004F1797" w:rsidRPr="004F1797" w:rsidRDefault="004F1797" w:rsidP="004F1797">
            <w:pPr>
              <w:rPr>
                <w:rFonts w:ascii="Arial" w:hAnsi="Arial" w:cs="Arial"/>
                <w:sz w:val="24"/>
                <w:szCs w:val="24"/>
              </w:rPr>
            </w:pPr>
            <w:r w:rsidRPr="004F1797">
              <w:rPr>
                <w:rFonts w:ascii="Arial" w:hAnsi="Arial" w:cs="Arial"/>
                <w:sz w:val="24"/>
                <w:szCs w:val="24"/>
              </w:rPr>
              <w:t>Effective income tax obligations</w:t>
            </w:r>
          </w:p>
        </w:tc>
        <w:tc>
          <w:tcPr>
            <w:tcW w:w="1440" w:type="dxa"/>
          </w:tcPr>
          <w:p w14:paraId="6350C367" w14:textId="77777777" w:rsidR="004F1797" w:rsidRPr="004F1797" w:rsidRDefault="004F1797" w:rsidP="004F1797">
            <w:pPr>
              <w:jc w:val="right"/>
              <w:rPr>
                <w:rFonts w:ascii="Arial" w:hAnsi="Arial" w:cs="Arial"/>
                <w:sz w:val="24"/>
                <w:szCs w:val="24"/>
              </w:rPr>
            </w:pPr>
          </w:p>
          <w:p w14:paraId="2C652FC5"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838</w:t>
            </w:r>
          </w:p>
        </w:tc>
        <w:tc>
          <w:tcPr>
            <w:tcW w:w="1441" w:type="dxa"/>
          </w:tcPr>
          <w:p w14:paraId="40E65AE1" w14:textId="77777777" w:rsidR="004F1797" w:rsidRPr="004F1797" w:rsidRDefault="004F1797" w:rsidP="004F1797">
            <w:pPr>
              <w:jc w:val="right"/>
              <w:rPr>
                <w:rFonts w:ascii="Arial" w:hAnsi="Arial" w:cs="Arial"/>
                <w:sz w:val="24"/>
                <w:szCs w:val="24"/>
              </w:rPr>
            </w:pPr>
          </w:p>
          <w:p w14:paraId="60393A0F"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6.6</w:t>
            </w:r>
          </w:p>
        </w:tc>
        <w:tc>
          <w:tcPr>
            <w:tcW w:w="1440" w:type="dxa"/>
          </w:tcPr>
          <w:p w14:paraId="0E7546DD" w14:textId="77777777" w:rsidR="004F1797" w:rsidRPr="004F1797" w:rsidRDefault="004F1797" w:rsidP="004F1797">
            <w:pPr>
              <w:jc w:val="right"/>
              <w:rPr>
                <w:rFonts w:ascii="Arial" w:hAnsi="Arial" w:cs="Arial"/>
                <w:sz w:val="24"/>
                <w:szCs w:val="24"/>
              </w:rPr>
            </w:pPr>
          </w:p>
          <w:p w14:paraId="442C57F6"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390</w:t>
            </w:r>
          </w:p>
        </w:tc>
        <w:tc>
          <w:tcPr>
            <w:tcW w:w="1441" w:type="dxa"/>
          </w:tcPr>
          <w:p w14:paraId="743763BD" w14:textId="77777777" w:rsidR="004F1797" w:rsidRPr="004F1797" w:rsidRDefault="004F1797" w:rsidP="004F1797">
            <w:pPr>
              <w:jc w:val="right"/>
              <w:rPr>
                <w:rFonts w:ascii="Arial" w:hAnsi="Arial" w:cs="Arial"/>
                <w:sz w:val="24"/>
                <w:szCs w:val="24"/>
              </w:rPr>
            </w:pPr>
          </w:p>
          <w:p w14:paraId="0BFA2EAB"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3.5</w:t>
            </w:r>
          </w:p>
        </w:tc>
      </w:tr>
      <w:tr w:rsidR="004F1797" w:rsidRPr="004F1797" w14:paraId="1A24DD5B" w14:textId="77777777" w:rsidTr="0078414A">
        <w:tc>
          <w:tcPr>
            <w:tcW w:w="2874" w:type="dxa"/>
          </w:tcPr>
          <w:p w14:paraId="14EB8E16" w14:textId="77777777" w:rsidR="004F1797" w:rsidRPr="004F1797" w:rsidRDefault="004F1797" w:rsidP="004F1797">
            <w:pPr>
              <w:jc w:val="both"/>
              <w:rPr>
                <w:rFonts w:ascii="Arial" w:hAnsi="Arial" w:cs="Arial"/>
                <w:sz w:val="24"/>
                <w:szCs w:val="24"/>
              </w:rPr>
            </w:pPr>
          </w:p>
          <w:p w14:paraId="2BB69B50" w14:textId="77777777" w:rsidR="004F1797" w:rsidRPr="004F1797" w:rsidRDefault="004F1797" w:rsidP="004F1797">
            <w:pPr>
              <w:jc w:val="both"/>
              <w:rPr>
                <w:rFonts w:ascii="Arial" w:hAnsi="Arial" w:cs="Arial"/>
                <w:sz w:val="24"/>
                <w:szCs w:val="24"/>
              </w:rPr>
            </w:pPr>
            <w:r w:rsidRPr="004F1797">
              <w:rPr>
                <w:rFonts w:ascii="Arial" w:hAnsi="Arial" w:cs="Arial"/>
                <w:sz w:val="24"/>
                <w:szCs w:val="24"/>
              </w:rPr>
              <w:t>Total</w:t>
            </w:r>
          </w:p>
        </w:tc>
        <w:tc>
          <w:tcPr>
            <w:tcW w:w="1440" w:type="dxa"/>
          </w:tcPr>
          <w:p w14:paraId="1771242E" w14:textId="77777777" w:rsidR="004F1797" w:rsidRPr="004F1797" w:rsidRDefault="004F1797" w:rsidP="004F1797">
            <w:pPr>
              <w:jc w:val="right"/>
              <w:rPr>
                <w:rFonts w:ascii="Arial" w:hAnsi="Arial" w:cs="Arial"/>
                <w:b/>
                <w:sz w:val="24"/>
                <w:szCs w:val="24"/>
                <w:highlight w:val="yellow"/>
              </w:rPr>
            </w:pPr>
          </w:p>
          <w:p w14:paraId="6A85C390" w14:textId="77777777" w:rsidR="004F1797" w:rsidRPr="006B7E48" w:rsidRDefault="004F1797" w:rsidP="004F1797">
            <w:pPr>
              <w:jc w:val="right"/>
              <w:rPr>
                <w:rFonts w:ascii="Arial" w:hAnsi="Arial" w:cs="Arial"/>
                <w:sz w:val="24"/>
                <w:szCs w:val="24"/>
                <w:highlight w:val="yellow"/>
              </w:rPr>
            </w:pPr>
            <w:r w:rsidRPr="006B7E48">
              <w:rPr>
                <w:rFonts w:ascii="Arial" w:hAnsi="Arial" w:cs="Arial"/>
                <w:sz w:val="24"/>
                <w:szCs w:val="24"/>
              </w:rPr>
              <w:t>12,639</w:t>
            </w:r>
          </w:p>
        </w:tc>
        <w:tc>
          <w:tcPr>
            <w:tcW w:w="1441" w:type="dxa"/>
          </w:tcPr>
          <w:p w14:paraId="28AC56C3" w14:textId="77777777" w:rsidR="004F1797" w:rsidRPr="004F1797" w:rsidRDefault="004F1797" w:rsidP="004F1797">
            <w:pPr>
              <w:jc w:val="right"/>
              <w:rPr>
                <w:rFonts w:ascii="Arial" w:hAnsi="Arial" w:cs="Arial"/>
                <w:b/>
                <w:sz w:val="24"/>
                <w:szCs w:val="24"/>
              </w:rPr>
            </w:pPr>
          </w:p>
          <w:p w14:paraId="76893C72" w14:textId="77777777" w:rsidR="004F1797" w:rsidRPr="006B7E48" w:rsidRDefault="004F1797" w:rsidP="004F1797">
            <w:pPr>
              <w:jc w:val="right"/>
              <w:rPr>
                <w:rFonts w:ascii="Arial" w:hAnsi="Arial" w:cs="Arial"/>
                <w:sz w:val="24"/>
                <w:szCs w:val="24"/>
              </w:rPr>
            </w:pPr>
            <w:r w:rsidRPr="006B7E48">
              <w:rPr>
                <w:rFonts w:ascii="Arial" w:hAnsi="Arial" w:cs="Arial"/>
                <w:sz w:val="24"/>
                <w:szCs w:val="24"/>
              </w:rPr>
              <w:t>100.0</w:t>
            </w:r>
          </w:p>
        </w:tc>
        <w:tc>
          <w:tcPr>
            <w:tcW w:w="1440" w:type="dxa"/>
          </w:tcPr>
          <w:p w14:paraId="09E0D7CE" w14:textId="77777777" w:rsidR="004F1797" w:rsidRPr="004F1797" w:rsidRDefault="004F1797" w:rsidP="004F1797">
            <w:pPr>
              <w:jc w:val="right"/>
              <w:rPr>
                <w:rFonts w:ascii="Arial" w:hAnsi="Arial" w:cs="Arial"/>
                <w:b/>
                <w:sz w:val="24"/>
                <w:szCs w:val="24"/>
              </w:rPr>
            </w:pPr>
          </w:p>
          <w:p w14:paraId="11C3AD04" w14:textId="77777777" w:rsidR="004F1797" w:rsidRPr="006B7E48" w:rsidRDefault="004F1797" w:rsidP="004F1797">
            <w:pPr>
              <w:jc w:val="right"/>
              <w:rPr>
                <w:rFonts w:ascii="Arial" w:hAnsi="Arial" w:cs="Arial"/>
                <w:sz w:val="24"/>
                <w:szCs w:val="24"/>
              </w:rPr>
            </w:pPr>
            <w:r w:rsidRPr="006B7E48">
              <w:rPr>
                <w:rFonts w:ascii="Arial" w:hAnsi="Arial" w:cs="Arial"/>
                <w:sz w:val="24"/>
                <w:szCs w:val="24"/>
              </w:rPr>
              <w:t>11,009</w:t>
            </w:r>
          </w:p>
        </w:tc>
        <w:tc>
          <w:tcPr>
            <w:tcW w:w="1441" w:type="dxa"/>
          </w:tcPr>
          <w:p w14:paraId="1AD12841" w14:textId="77777777" w:rsidR="004F1797" w:rsidRPr="004F1797" w:rsidRDefault="004F1797" w:rsidP="004F1797">
            <w:pPr>
              <w:jc w:val="right"/>
              <w:rPr>
                <w:rFonts w:ascii="Arial" w:hAnsi="Arial" w:cs="Arial"/>
                <w:sz w:val="24"/>
                <w:szCs w:val="24"/>
              </w:rPr>
            </w:pPr>
          </w:p>
          <w:p w14:paraId="6502091F" w14:textId="77777777" w:rsidR="004F1797" w:rsidRPr="006B7E48" w:rsidRDefault="004F1797" w:rsidP="004F1797">
            <w:pPr>
              <w:jc w:val="right"/>
              <w:rPr>
                <w:rFonts w:ascii="Arial" w:hAnsi="Arial" w:cs="Arial"/>
                <w:sz w:val="24"/>
                <w:szCs w:val="24"/>
              </w:rPr>
            </w:pPr>
            <w:r w:rsidRPr="006B7E48">
              <w:rPr>
                <w:rFonts w:ascii="Arial" w:hAnsi="Arial" w:cs="Arial"/>
                <w:sz w:val="24"/>
                <w:szCs w:val="24"/>
              </w:rPr>
              <w:t>100.0</w:t>
            </w:r>
          </w:p>
        </w:tc>
      </w:tr>
    </w:tbl>
    <w:p w14:paraId="134C9F8A" w14:textId="77777777" w:rsidR="004F1797" w:rsidRPr="004F1797" w:rsidRDefault="004F1797" w:rsidP="004F1797">
      <w:pPr>
        <w:jc w:val="both"/>
        <w:rPr>
          <w:rFonts w:ascii="Arial" w:hAnsi="Arial" w:cs="Arial"/>
          <w:sz w:val="24"/>
          <w:szCs w:val="24"/>
        </w:rPr>
      </w:pPr>
    </w:p>
    <w:p w14:paraId="7D911C70" w14:textId="289F74B3" w:rsidR="004F1797" w:rsidRPr="004F1797" w:rsidRDefault="004F1797" w:rsidP="004F1797">
      <w:pPr>
        <w:ind w:left="360"/>
        <w:jc w:val="both"/>
        <w:rPr>
          <w:rFonts w:ascii="Arial" w:hAnsi="Arial" w:cs="Arial"/>
          <w:sz w:val="24"/>
          <w:szCs w:val="24"/>
        </w:rPr>
      </w:pPr>
      <w:r w:rsidRPr="004F1797">
        <w:rPr>
          <w:rFonts w:ascii="Arial" w:hAnsi="Arial" w:cs="Arial"/>
          <w:sz w:val="24"/>
          <w:szCs w:val="24"/>
        </w:rPr>
        <w:t xml:space="preserve">As can be seen from the table, the trade payables </w:t>
      </w:r>
      <w:r w:rsidRPr="006B7E48">
        <w:rPr>
          <w:rFonts w:ascii="Arial" w:hAnsi="Arial" w:cs="Arial"/>
          <w:bCs/>
          <w:sz w:val="24"/>
          <w:szCs w:val="24"/>
        </w:rPr>
        <w:t>and other financial</w:t>
      </w:r>
      <w:r w:rsidRPr="004F1797">
        <w:rPr>
          <w:rFonts w:ascii="Arial" w:hAnsi="Arial" w:cs="Arial"/>
          <w:b/>
          <w:bCs/>
          <w:sz w:val="24"/>
          <w:szCs w:val="24"/>
        </w:rPr>
        <w:t xml:space="preserve"> </w:t>
      </w:r>
      <w:r w:rsidRPr="006B7E48">
        <w:rPr>
          <w:rFonts w:ascii="Arial" w:hAnsi="Arial" w:cs="Arial"/>
          <w:bCs/>
          <w:sz w:val="24"/>
          <w:szCs w:val="24"/>
        </w:rPr>
        <w:t>liabilities</w:t>
      </w:r>
      <w:r w:rsidRPr="00AB0609">
        <w:rPr>
          <w:rFonts w:ascii="Arial" w:hAnsi="Arial" w:cs="Arial"/>
          <w:sz w:val="24"/>
          <w:szCs w:val="24"/>
        </w:rPr>
        <w:t>,</w:t>
      </w:r>
      <w:r w:rsidRPr="004F1797">
        <w:rPr>
          <w:rFonts w:ascii="Arial" w:hAnsi="Arial" w:cs="Arial"/>
          <w:sz w:val="24"/>
          <w:szCs w:val="24"/>
        </w:rPr>
        <w:t xml:space="preserve"> and liabilities </w:t>
      </w:r>
      <w:r w:rsidR="00AB0609">
        <w:rPr>
          <w:rFonts w:ascii="Arial" w:hAnsi="Arial" w:cs="Arial"/>
          <w:sz w:val="24"/>
          <w:szCs w:val="24"/>
        </w:rPr>
        <w:t>from</w:t>
      </w:r>
      <w:r w:rsidRPr="004F1797">
        <w:rPr>
          <w:rFonts w:ascii="Arial" w:hAnsi="Arial" w:cs="Arial"/>
          <w:sz w:val="24"/>
          <w:szCs w:val="24"/>
        </w:rPr>
        <w:t xml:space="preserve"> unused flights represent the largest proportion of the current liabilities in both years. The year</w:t>
      </w:r>
      <w:r w:rsidR="00AB0609">
        <w:rPr>
          <w:rFonts w:ascii="Arial" w:hAnsi="Arial" w:cs="Arial"/>
          <w:sz w:val="24"/>
          <w:szCs w:val="24"/>
        </w:rPr>
        <w:t>-over-year</w:t>
      </w:r>
      <w:r w:rsidRPr="004F1797">
        <w:rPr>
          <w:rFonts w:ascii="Arial" w:hAnsi="Arial" w:cs="Arial"/>
          <w:sz w:val="24"/>
          <w:szCs w:val="24"/>
        </w:rPr>
        <w:t xml:space="preserve"> comparisons of the percentages indicate that these percentages are fairly consistent from 2016 to 2017. The most significant change is reflected in the 3.1 percentage point increase in the effective income tax obligations.</w:t>
      </w:r>
    </w:p>
    <w:p w14:paraId="42FCF471" w14:textId="77777777" w:rsidR="004F1797" w:rsidRPr="004F1797" w:rsidRDefault="004F1797" w:rsidP="004F1797">
      <w:pPr>
        <w:jc w:val="both"/>
        <w:rPr>
          <w:rFonts w:ascii="Arial" w:hAnsi="Arial" w:cs="Arial"/>
          <w:b/>
          <w:sz w:val="24"/>
          <w:szCs w:val="24"/>
        </w:rPr>
      </w:pPr>
    </w:p>
    <w:p w14:paraId="7D3A6159" w14:textId="3B8B7D2E" w:rsidR="004F1797" w:rsidRPr="004F1797" w:rsidRDefault="004F1797" w:rsidP="004F1797">
      <w:pPr>
        <w:ind w:left="360" w:hanging="360"/>
        <w:jc w:val="both"/>
        <w:rPr>
          <w:rFonts w:ascii="Arial" w:hAnsi="Arial" w:cs="Arial"/>
          <w:sz w:val="24"/>
          <w:szCs w:val="24"/>
        </w:rPr>
      </w:pPr>
      <w:r w:rsidRPr="004F1797">
        <w:rPr>
          <w:rFonts w:ascii="Arial" w:hAnsi="Arial" w:cs="Arial"/>
          <w:sz w:val="24"/>
          <w:szCs w:val="24"/>
        </w:rPr>
        <w:t>b</w:t>
      </w:r>
      <w:r w:rsidR="00F821B0">
        <w:rPr>
          <w:rFonts w:ascii="Arial" w:hAnsi="Arial" w:cs="Arial"/>
          <w:sz w:val="24"/>
          <w:szCs w:val="24"/>
        </w:rPr>
        <w:t>.</w:t>
      </w:r>
      <w:r w:rsidRPr="004F1797">
        <w:rPr>
          <w:rFonts w:ascii="Arial" w:hAnsi="Arial" w:cs="Arial"/>
          <w:sz w:val="24"/>
          <w:szCs w:val="24"/>
        </w:rPr>
        <w:t xml:space="preserve"> The notes provide further disclosure of the types of obligations included in the accounts as indicated below.</w:t>
      </w:r>
    </w:p>
    <w:p w14:paraId="43B58C6B" w14:textId="77777777" w:rsidR="004F1797" w:rsidRPr="004F1797" w:rsidRDefault="004F1797" w:rsidP="004F1797">
      <w:pPr>
        <w:ind w:left="360" w:hanging="360"/>
        <w:jc w:val="both"/>
        <w:rPr>
          <w:rFonts w:ascii="Arial" w:hAnsi="Arial" w:cs="Arial"/>
          <w:sz w:val="24"/>
          <w:szCs w:val="24"/>
        </w:rPr>
      </w:pPr>
    </w:p>
    <w:p w14:paraId="26D8ACBB" w14:textId="01F9343C" w:rsidR="004F1797" w:rsidRPr="004F1797" w:rsidRDefault="004F1797" w:rsidP="004F1797">
      <w:pPr>
        <w:ind w:left="360"/>
        <w:jc w:val="both"/>
        <w:rPr>
          <w:rFonts w:ascii="Arial" w:hAnsi="Arial" w:cs="Arial"/>
          <w:sz w:val="24"/>
          <w:szCs w:val="24"/>
        </w:rPr>
      </w:pPr>
      <w:r w:rsidRPr="006B7E48">
        <w:rPr>
          <w:rFonts w:ascii="Arial" w:hAnsi="Arial" w:cs="Arial"/>
          <w:sz w:val="24"/>
          <w:szCs w:val="24"/>
        </w:rPr>
        <w:t>Other provisions</w:t>
      </w:r>
      <w:r w:rsidRPr="004F1797">
        <w:rPr>
          <w:rFonts w:ascii="Arial" w:hAnsi="Arial" w:cs="Arial"/>
          <w:sz w:val="24"/>
          <w:szCs w:val="24"/>
        </w:rPr>
        <w:t xml:space="preserve"> (note 33) include obligations under partial retirement contracts, other staff costs, obligation to return emissions certificates, </w:t>
      </w:r>
      <w:r w:rsidRPr="004F1797">
        <w:rPr>
          <w:rFonts w:ascii="Arial" w:hAnsi="Arial" w:cs="Arial"/>
          <w:sz w:val="24"/>
          <w:szCs w:val="24"/>
        </w:rPr>
        <w:br/>
        <w:t>onerous contracts, environmental restoration, legal proceedings, restructuring/severance payments, fixed-price customer maintenance contracts, maintenance of operating lease aircraft, warranties, and other provisions.</w:t>
      </w:r>
    </w:p>
    <w:p w14:paraId="61673CD3" w14:textId="77777777" w:rsidR="004F1797" w:rsidRPr="004F1797" w:rsidRDefault="004F1797" w:rsidP="004F1797">
      <w:pPr>
        <w:jc w:val="both"/>
        <w:rPr>
          <w:rFonts w:ascii="Arial" w:hAnsi="Arial" w:cs="Arial"/>
          <w:b/>
          <w:sz w:val="28"/>
          <w:szCs w:val="28"/>
          <w:lang w:eastAsia="x-none"/>
        </w:rPr>
      </w:pPr>
      <w:r w:rsidRPr="004F1797">
        <w:rPr>
          <w:rFonts w:ascii="Arial" w:hAnsi="Arial" w:cs="Arial"/>
          <w:sz w:val="24"/>
          <w:szCs w:val="24"/>
          <w:lang w:eastAsia="x-none"/>
        </w:rPr>
        <w:br w:type="page"/>
      </w:r>
      <w:r w:rsidRPr="004F1797">
        <w:rPr>
          <w:rFonts w:ascii="Arial" w:hAnsi="Arial" w:cs="Arial"/>
          <w:b/>
          <w:sz w:val="28"/>
          <w:szCs w:val="28"/>
          <w:lang w:eastAsia="x-none"/>
        </w:rPr>
        <w:lastRenderedPageBreak/>
        <w:t>RA 13.3 DEUTSCHE LUFTHANSA AG (CONTINUED)</w:t>
      </w:r>
    </w:p>
    <w:p w14:paraId="50956203" w14:textId="77777777" w:rsidR="004F1797" w:rsidRPr="004F1797" w:rsidRDefault="004F1797" w:rsidP="004F1797">
      <w:pPr>
        <w:jc w:val="both"/>
        <w:rPr>
          <w:rFonts w:ascii="Arial" w:hAnsi="Arial" w:cs="Arial"/>
          <w:sz w:val="24"/>
          <w:szCs w:val="24"/>
        </w:rPr>
      </w:pPr>
    </w:p>
    <w:p w14:paraId="0DDDF47F" w14:textId="7F0187F4" w:rsidR="004F1797" w:rsidRPr="00F821B0" w:rsidRDefault="004F1797" w:rsidP="004F1797">
      <w:pPr>
        <w:ind w:left="360"/>
        <w:jc w:val="both"/>
        <w:rPr>
          <w:rFonts w:ascii="Arial" w:hAnsi="Arial" w:cs="Arial"/>
          <w:bCs/>
          <w:sz w:val="24"/>
          <w:szCs w:val="24"/>
        </w:rPr>
      </w:pPr>
      <w:r w:rsidRPr="00BC5915">
        <w:rPr>
          <w:rFonts w:ascii="Arial" w:hAnsi="Arial" w:cs="Arial"/>
          <w:bCs/>
          <w:sz w:val="24"/>
          <w:szCs w:val="24"/>
        </w:rPr>
        <w:t>Trade payables and other (current) financial liabilities (note 37) include trade payables and other liabilities to affiliated companies, trade payables and other liabilities to other equity investments, trade payables to third parties, liabilities to banks, and other financial liabilities.</w:t>
      </w:r>
    </w:p>
    <w:p w14:paraId="16F952BA" w14:textId="77777777" w:rsidR="004F1797" w:rsidRPr="00F821B0" w:rsidRDefault="004F1797" w:rsidP="004F1797">
      <w:pPr>
        <w:ind w:left="360"/>
        <w:jc w:val="both"/>
        <w:rPr>
          <w:rFonts w:ascii="Arial" w:hAnsi="Arial" w:cs="Arial"/>
          <w:bCs/>
          <w:sz w:val="24"/>
          <w:szCs w:val="24"/>
        </w:rPr>
      </w:pPr>
    </w:p>
    <w:p w14:paraId="75E771F3" w14:textId="78C994F2" w:rsidR="004F1797" w:rsidRPr="00F821B0" w:rsidRDefault="004F1797" w:rsidP="004F1797">
      <w:pPr>
        <w:ind w:left="360"/>
        <w:jc w:val="both"/>
        <w:rPr>
          <w:rFonts w:ascii="Arial" w:hAnsi="Arial" w:cs="Arial"/>
          <w:bCs/>
          <w:sz w:val="24"/>
          <w:szCs w:val="24"/>
        </w:rPr>
      </w:pPr>
      <w:r w:rsidRPr="00BC5915">
        <w:rPr>
          <w:rFonts w:ascii="Arial" w:hAnsi="Arial" w:cs="Arial"/>
          <w:bCs/>
          <w:sz w:val="24"/>
          <w:szCs w:val="24"/>
        </w:rPr>
        <w:t xml:space="preserve">Advance payments received, deferred income and other non-financial liabilities (note 38) include advance payments received, net debit balance of advance payments received and receivables from unfinished contracts, deferred income, and other non-financial liabilities.  </w:t>
      </w:r>
    </w:p>
    <w:p w14:paraId="4B0B62F3" w14:textId="77777777" w:rsidR="004F1797" w:rsidRPr="00F821B0" w:rsidRDefault="004F1797" w:rsidP="004F1797">
      <w:pPr>
        <w:ind w:left="360"/>
        <w:jc w:val="both"/>
        <w:rPr>
          <w:rFonts w:ascii="Arial" w:hAnsi="Arial" w:cs="Arial"/>
          <w:sz w:val="24"/>
          <w:szCs w:val="24"/>
        </w:rPr>
      </w:pPr>
    </w:p>
    <w:p w14:paraId="0EDFDEDE" w14:textId="77777777" w:rsidR="004F1797" w:rsidRPr="00F821B0" w:rsidRDefault="004F1797" w:rsidP="004F1797">
      <w:pPr>
        <w:ind w:left="360"/>
        <w:jc w:val="both"/>
        <w:rPr>
          <w:rFonts w:ascii="Arial" w:hAnsi="Arial" w:cs="Arial"/>
          <w:bCs/>
          <w:sz w:val="24"/>
          <w:szCs w:val="24"/>
        </w:rPr>
      </w:pPr>
      <w:r w:rsidRPr="00BC5915">
        <w:rPr>
          <w:rFonts w:ascii="Arial" w:hAnsi="Arial" w:cs="Arial"/>
          <w:bCs/>
          <w:sz w:val="24"/>
          <w:szCs w:val="24"/>
        </w:rPr>
        <w:t>Liabilities from unused flight documents, as outlined in note 2, are flights that have been sold, but not yet used. These coupons or tickets will be recognized as traffic revenue when used. Coupons that have not been used and are unlikely to be used in future, based on previous years’ statistical data, are recognized as traffic revenue.</w:t>
      </w:r>
    </w:p>
    <w:p w14:paraId="3D75B547" w14:textId="77777777" w:rsidR="004F1797" w:rsidRPr="004F1797" w:rsidRDefault="004F1797" w:rsidP="004F1797">
      <w:pPr>
        <w:ind w:left="360"/>
        <w:jc w:val="both"/>
        <w:rPr>
          <w:rFonts w:ascii="Arial" w:hAnsi="Arial" w:cs="Arial"/>
          <w:sz w:val="24"/>
          <w:szCs w:val="24"/>
        </w:rPr>
      </w:pPr>
    </w:p>
    <w:p w14:paraId="67B83B55" w14:textId="0CDDACCD" w:rsidR="004F1797" w:rsidRPr="004F1797" w:rsidRDefault="004F1797" w:rsidP="004F1797">
      <w:pPr>
        <w:ind w:left="360" w:hanging="360"/>
        <w:jc w:val="both"/>
        <w:rPr>
          <w:rFonts w:ascii="Arial" w:hAnsi="Arial" w:cs="Arial"/>
          <w:sz w:val="24"/>
          <w:szCs w:val="24"/>
        </w:rPr>
      </w:pPr>
      <w:r w:rsidRPr="004F1797">
        <w:rPr>
          <w:rFonts w:ascii="Arial" w:hAnsi="Arial" w:cs="Arial"/>
          <w:sz w:val="24"/>
          <w:szCs w:val="24"/>
        </w:rPr>
        <w:t>c</w:t>
      </w:r>
      <w:r w:rsidR="00F821B0">
        <w:rPr>
          <w:rFonts w:ascii="Arial" w:hAnsi="Arial" w:cs="Arial"/>
          <w:sz w:val="24"/>
          <w:szCs w:val="24"/>
        </w:rPr>
        <w:t>.</w:t>
      </w:r>
      <w:r w:rsidRPr="004F1797">
        <w:rPr>
          <w:rFonts w:ascii="Arial" w:hAnsi="Arial" w:cs="Arial"/>
          <w:sz w:val="24"/>
          <w:szCs w:val="24"/>
        </w:rPr>
        <w:t xml:space="preserve"> According to Note 33, employee benefit obligations under partial retirement contracts representing its underfunded benefit plan and other staff costs are included in Other Provisions. The provision for staff costs relate to anniversary bonuses, variable payment portions</w:t>
      </w:r>
      <w:r w:rsidR="00F84821">
        <w:rPr>
          <w:rFonts w:ascii="Arial" w:hAnsi="Arial" w:cs="Arial"/>
          <w:sz w:val="24"/>
          <w:szCs w:val="24"/>
        </w:rPr>
        <w:t>,</w:t>
      </w:r>
      <w:r w:rsidRPr="004F1797">
        <w:rPr>
          <w:rFonts w:ascii="Arial" w:hAnsi="Arial" w:cs="Arial"/>
          <w:sz w:val="24"/>
          <w:szCs w:val="24"/>
        </w:rPr>
        <w:t xml:space="preserve"> and other current obligations that are not detailed. </w:t>
      </w:r>
    </w:p>
    <w:p w14:paraId="21C92437" w14:textId="77777777" w:rsidR="004F1797" w:rsidRPr="004F1797" w:rsidRDefault="004F1797" w:rsidP="004F1797">
      <w:pPr>
        <w:ind w:left="360"/>
        <w:jc w:val="both"/>
        <w:rPr>
          <w:rFonts w:ascii="Arial" w:hAnsi="Arial" w:cs="Arial"/>
          <w:sz w:val="24"/>
          <w:szCs w:val="24"/>
        </w:rPr>
      </w:pPr>
    </w:p>
    <w:p w14:paraId="3C7F20E1" w14:textId="77777777" w:rsidR="004F1797" w:rsidRPr="004F1797" w:rsidRDefault="004F1797" w:rsidP="004F1797">
      <w:pPr>
        <w:ind w:left="360"/>
        <w:jc w:val="both"/>
        <w:rPr>
          <w:rFonts w:ascii="Arial" w:hAnsi="Arial" w:cs="Arial"/>
          <w:sz w:val="24"/>
          <w:szCs w:val="24"/>
        </w:rPr>
      </w:pPr>
      <w:r w:rsidRPr="004F1797">
        <w:rPr>
          <w:rFonts w:ascii="Arial" w:hAnsi="Arial" w:cs="Arial"/>
          <w:sz w:val="24"/>
          <w:szCs w:val="24"/>
        </w:rPr>
        <w:t>The environmental restoration obligations are estimated based on surveyors’ reports and the clean-up is assumed to be fully completed within 10 years.</w:t>
      </w:r>
    </w:p>
    <w:p w14:paraId="741D3BD7" w14:textId="77777777" w:rsidR="004F1797" w:rsidRPr="004F1797" w:rsidRDefault="004F1797" w:rsidP="004F1797">
      <w:pPr>
        <w:ind w:left="360"/>
        <w:jc w:val="both"/>
        <w:rPr>
          <w:rFonts w:ascii="Arial" w:hAnsi="Arial" w:cs="Arial"/>
          <w:sz w:val="24"/>
          <w:szCs w:val="24"/>
        </w:rPr>
      </w:pPr>
    </w:p>
    <w:p w14:paraId="208D9AB9" w14:textId="77777777" w:rsidR="004F1797" w:rsidRPr="004F1797" w:rsidRDefault="004F1797" w:rsidP="004F1797">
      <w:pPr>
        <w:ind w:left="360"/>
        <w:jc w:val="both"/>
        <w:rPr>
          <w:rFonts w:ascii="Arial" w:hAnsi="Arial" w:cs="Arial"/>
          <w:sz w:val="24"/>
          <w:szCs w:val="24"/>
        </w:rPr>
      </w:pPr>
      <w:r w:rsidRPr="004F1797">
        <w:rPr>
          <w:rFonts w:ascii="Arial" w:hAnsi="Arial" w:cs="Arial"/>
          <w:sz w:val="24"/>
          <w:szCs w:val="24"/>
        </w:rPr>
        <w:t xml:space="preserve">Note 38 also provides information about other accruals related to employee benefits as follows: </w:t>
      </w:r>
    </w:p>
    <w:p w14:paraId="7375692B" w14:textId="77777777" w:rsidR="004F1797" w:rsidRPr="004F1797" w:rsidRDefault="004F1797" w:rsidP="004F1797">
      <w:pPr>
        <w:numPr>
          <w:ilvl w:val="0"/>
          <w:numId w:val="36"/>
        </w:numPr>
        <w:ind w:left="1170" w:hanging="450"/>
        <w:jc w:val="both"/>
        <w:rPr>
          <w:rFonts w:ascii="Arial" w:hAnsi="Arial" w:cs="Arial"/>
          <w:sz w:val="24"/>
          <w:szCs w:val="24"/>
        </w:rPr>
      </w:pPr>
      <w:r w:rsidRPr="004F1797">
        <w:rPr>
          <w:rFonts w:ascii="Arial" w:hAnsi="Arial" w:cs="Arial"/>
          <w:sz w:val="24"/>
          <w:szCs w:val="24"/>
        </w:rPr>
        <w:t>Outstanding holiday allowance and overtime, and</w:t>
      </w:r>
    </w:p>
    <w:p w14:paraId="7A509F23" w14:textId="77777777" w:rsidR="004F1797" w:rsidRPr="004F1797" w:rsidRDefault="004F1797" w:rsidP="004F1797">
      <w:pPr>
        <w:numPr>
          <w:ilvl w:val="0"/>
          <w:numId w:val="36"/>
        </w:numPr>
        <w:ind w:left="1170" w:hanging="450"/>
        <w:jc w:val="both"/>
        <w:rPr>
          <w:rFonts w:ascii="Arial" w:hAnsi="Arial" w:cs="Arial"/>
          <w:sz w:val="24"/>
          <w:szCs w:val="24"/>
        </w:rPr>
      </w:pPr>
      <w:r w:rsidRPr="004F1797">
        <w:rPr>
          <w:rFonts w:ascii="Arial" w:hAnsi="Arial" w:cs="Arial"/>
          <w:sz w:val="24"/>
          <w:szCs w:val="24"/>
        </w:rPr>
        <w:t>The current portion of fair value obligations under share-based remuneration agreements.</w:t>
      </w:r>
    </w:p>
    <w:p w14:paraId="01F6001F" w14:textId="77777777" w:rsidR="004F1797" w:rsidRPr="004F1797" w:rsidRDefault="004F1797" w:rsidP="004F1797">
      <w:pPr>
        <w:ind w:left="720"/>
        <w:jc w:val="both"/>
        <w:rPr>
          <w:rFonts w:ascii="Arial" w:hAnsi="Arial" w:cs="Arial"/>
          <w:sz w:val="24"/>
          <w:szCs w:val="24"/>
        </w:rPr>
      </w:pPr>
    </w:p>
    <w:p w14:paraId="556F6938" w14:textId="77777777" w:rsidR="004F1797" w:rsidRPr="004F1797" w:rsidRDefault="004F1797" w:rsidP="004F1797">
      <w:pPr>
        <w:ind w:left="720"/>
        <w:jc w:val="both"/>
        <w:rPr>
          <w:rFonts w:ascii="Arial" w:hAnsi="Arial" w:cs="Arial"/>
          <w:sz w:val="24"/>
          <w:szCs w:val="24"/>
        </w:rPr>
      </w:pPr>
    </w:p>
    <w:p w14:paraId="2E247FE2" w14:textId="77777777" w:rsidR="004F1797" w:rsidRPr="004F1797" w:rsidRDefault="004F1797" w:rsidP="004F1797">
      <w:pPr>
        <w:ind w:left="720"/>
        <w:jc w:val="both"/>
        <w:rPr>
          <w:rFonts w:ascii="Arial" w:hAnsi="Arial" w:cs="Arial"/>
          <w:sz w:val="24"/>
          <w:szCs w:val="24"/>
        </w:rPr>
      </w:pPr>
    </w:p>
    <w:p w14:paraId="494AD938" w14:textId="77777777" w:rsidR="004F1797" w:rsidRPr="004F1797" w:rsidRDefault="004F1797" w:rsidP="004F1797">
      <w:pPr>
        <w:ind w:left="720"/>
        <w:jc w:val="both"/>
        <w:rPr>
          <w:rFonts w:ascii="Arial" w:hAnsi="Arial" w:cs="Arial"/>
          <w:sz w:val="24"/>
          <w:szCs w:val="24"/>
        </w:rPr>
      </w:pPr>
    </w:p>
    <w:p w14:paraId="577C0432" w14:textId="77777777" w:rsidR="004F1797" w:rsidRPr="004F1797" w:rsidRDefault="004F1797" w:rsidP="004F1797">
      <w:pPr>
        <w:ind w:left="720"/>
        <w:jc w:val="both"/>
        <w:rPr>
          <w:rFonts w:ascii="Arial" w:hAnsi="Arial" w:cs="Arial"/>
          <w:sz w:val="24"/>
          <w:szCs w:val="24"/>
        </w:rPr>
      </w:pPr>
    </w:p>
    <w:p w14:paraId="4BB9DD9C" w14:textId="77777777" w:rsidR="004F1797" w:rsidRPr="004F1797" w:rsidRDefault="004F1797" w:rsidP="004F1797">
      <w:pPr>
        <w:ind w:left="720"/>
        <w:jc w:val="both"/>
        <w:rPr>
          <w:rFonts w:ascii="Arial" w:hAnsi="Arial" w:cs="Arial"/>
          <w:sz w:val="24"/>
          <w:szCs w:val="24"/>
        </w:rPr>
      </w:pPr>
    </w:p>
    <w:p w14:paraId="347795A5" w14:textId="77777777" w:rsidR="004F1797" w:rsidRPr="004F1797" w:rsidRDefault="004F1797" w:rsidP="004F1797">
      <w:pPr>
        <w:ind w:left="720"/>
        <w:jc w:val="both"/>
        <w:rPr>
          <w:rFonts w:ascii="Arial" w:hAnsi="Arial" w:cs="Arial"/>
          <w:sz w:val="24"/>
          <w:szCs w:val="24"/>
        </w:rPr>
      </w:pPr>
    </w:p>
    <w:p w14:paraId="6AB4AAF6" w14:textId="77777777" w:rsidR="004F1797" w:rsidRPr="004F1797" w:rsidRDefault="004F1797" w:rsidP="004F1797">
      <w:pPr>
        <w:ind w:left="720"/>
        <w:jc w:val="both"/>
        <w:rPr>
          <w:rFonts w:ascii="Arial" w:hAnsi="Arial" w:cs="Arial"/>
          <w:sz w:val="24"/>
          <w:szCs w:val="24"/>
        </w:rPr>
      </w:pPr>
    </w:p>
    <w:p w14:paraId="300F9F45" w14:textId="77777777" w:rsidR="004F1797" w:rsidRPr="004F1797" w:rsidRDefault="004F1797" w:rsidP="004F1797">
      <w:pPr>
        <w:ind w:left="720"/>
        <w:jc w:val="both"/>
        <w:rPr>
          <w:rFonts w:ascii="Arial" w:hAnsi="Arial" w:cs="Arial"/>
          <w:sz w:val="24"/>
          <w:szCs w:val="24"/>
        </w:rPr>
      </w:pPr>
    </w:p>
    <w:p w14:paraId="625DF63A" w14:textId="77777777" w:rsidR="004F1797" w:rsidRPr="004F1797" w:rsidRDefault="004F1797" w:rsidP="004F1797">
      <w:pPr>
        <w:ind w:left="720"/>
        <w:jc w:val="both"/>
        <w:rPr>
          <w:rFonts w:ascii="Arial" w:hAnsi="Arial" w:cs="Arial"/>
          <w:sz w:val="24"/>
          <w:szCs w:val="24"/>
        </w:rPr>
      </w:pPr>
    </w:p>
    <w:p w14:paraId="49BBF8F2" w14:textId="77777777" w:rsidR="004F1797" w:rsidRPr="004F1797" w:rsidRDefault="004F1797" w:rsidP="004F1797">
      <w:pPr>
        <w:ind w:left="720"/>
        <w:jc w:val="both"/>
        <w:rPr>
          <w:rFonts w:ascii="Arial" w:hAnsi="Arial" w:cs="Arial"/>
          <w:sz w:val="24"/>
          <w:szCs w:val="24"/>
        </w:rPr>
      </w:pPr>
    </w:p>
    <w:p w14:paraId="4B4A28A4" w14:textId="77777777" w:rsidR="004F1797" w:rsidRPr="004F1797" w:rsidRDefault="004F1797" w:rsidP="004F1797">
      <w:pPr>
        <w:ind w:left="720"/>
        <w:jc w:val="both"/>
        <w:rPr>
          <w:rFonts w:ascii="Arial" w:hAnsi="Arial" w:cs="Arial"/>
          <w:sz w:val="24"/>
          <w:szCs w:val="24"/>
        </w:rPr>
      </w:pPr>
    </w:p>
    <w:p w14:paraId="7705F56A" w14:textId="77777777" w:rsidR="004F1797" w:rsidRPr="004F1797" w:rsidRDefault="004F1797" w:rsidP="004F1797">
      <w:pPr>
        <w:jc w:val="both"/>
        <w:rPr>
          <w:rFonts w:ascii="Arial" w:hAnsi="Arial" w:cs="Arial"/>
          <w:b/>
          <w:sz w:val="28"/>
          <w:szCs w:val="28"/>
          <w:lang w:eastAsia="x-none"/>
        </w:rPr>
      </w:pPr>
      <w:r w:rsidRPr="004F1797">
        <w:rPr>
          <w:rFonts w:ascii="Arial" w:hAnsi="Arial" w:cs="Arial"/>
          <w:sz w:val="24"/>
          <w:szCs w:val="24"/>
          <w:lang w:eastAsia="x-none"/>
        </w:rPr>
        <w:br w:type="page"/>
      </w:r>
      <w:r w:rsidRPr="004F1797">
        <w:rPr>
          <w:rFonts w:ascii="Arial" w:hAnsi="Arial" w:cs="Arial"/>
          <w:b/>
          <w:sz w:val="28"/>
          <w:szCs w:val="28"/>
          <w:lang w:eastAsia="x-none"/>
        </w:rPr>
        <w:lastRenderedPageBreak/>
        <w:t>RA 13.3 DEUTSCHE LUFTHANSA AG</w:t>
      </w:r>
      <w:r w:rsidRPr="004F1797" w:rsidDel="004A5637">
        <w:rPr>
          <w:rFonts w:ascii="Arial" w:hAnsi="Arial" w:cs="Arial"/>
          <w:b/>
          <w:sz w:val="28"/>
          <w:szCs w:val="28"/>
          <w:lang w:eastAsia="x-none"/>
        </w:rPr>
        <w:t xml:space="preserve"> </w:t>
      </w:r>
      <w:r w:rsidRPr="004F1797">
        <w:rPr>
          <w:rFonts w:ascii="Arial" w:hAnsi="Arial" w:cs="Arial"/>
          <w:b/>
          <w:sz w:val="28"/>
          <w:szCs w:val="28"/>
          <w:lang w:eastAsia="x-none"/>
        </w:rPr>
        <w:t>(CONTINUED)</w:t>
      </w:r>
    </w:p>
    <w:p w14:paraId="3AA4DB8B" w14:textId="77777777" w:rsidR="004F1797" w:rsidRPr="004F1797" w:rsidRDefault="004F1797" w:rsidP="004F1797">
      <w:pPr>
        <w:ind w:left="720"/>
        <w:jc w:val="both"/>
        <w:rPr>
          <w:rFonts w:ascii="Arial" w:hAnsi="Arial" w:cs="Arial"/>
          <w:sz w:val="24"/>
          <w:szCs w:val="24"/>
        </w:rPr>
      </w:pPr>
    </w:p>
    <w:p w14:paraId="61873D09" w14:textId="0EAFACA4" w:rsidR="004F1797" w:rsidRPr="004F1797" w:rsidRDefault="004F1797" w:rsidP="004F1797">
      <w:pPr>
        <w:ind w:left="360" w:hanging="360"/>
        <w:jc w:val="both"/>
        <w:rPr>
          <w:rFonts w:ascii="Arial" w:hAnsi="Arial" w:cs="Arial"/>
          <w:sz w:val="24"/>
          <w:szCs w:val="24"/>
        </w:rPr>
      </w:pPr>
      <w:r w:rsidRPr="004F1797">
        <w:rPr>
          <w:rFonts w:ascii="Arial" w:hAnsi="Arial" w:cs="Arial"/>
          <w:sz w:val="24"/>
          <w:szCs w:val="24"/>
        </w:rPr>
        <w:t>d</w:t>
      </w:r>
      <w:r w:rsidR="00F821B0">
        <w:rPr>
          <w:rFonts w:ascii="Arial" w:hAnsi="Arial" w:cs="Arial"/>
          <w:sz w:val="24"/>
          <w:szCs w:val="24"/>
        </w:rPr>
        <w:t>.</w:t>
      </w:r>
      <w:r w:rsidRPr="004F1797">
        <w:rPr>
          <w:rFonts w:ascii="Arial" w:hAnsi="Arial" w:cs="Arial"/>
          <w:sz w:val="24"/>
          <w:szCs w:val="24"/>
        </w:rPr>
        <w:t xml:space="preserve"> Note 33 provides a reconciliation of the Other Provisions between the opening and closing balances (although it does not split out the current and long-term portions).  Reconciliation of the opening and closing balances:</w:t>
      </w:r>
    </w:p>
    <w:p w14:paraId="1C3D5E6F" w14:textId="77777777" w:rsidR="004F1797" w:rsidRPr="004F1797" w:rsidRDefault="004F1797" w:rsidP="004F1797">
      <w:pPr>
        <w:jc w:val="both"/>
        <w:rPr>
          <w:rFonts w:ascii="Arial" w:hAnsi="Arial" w:cs="Arial"/>
          <w:sz w:val="24"/>
          <w:szCs w:val="24"/>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9"/>
        <w:gridCol w:w="1842"/>
      </w:tblGrid>
      <w:tr w:rsidR="004F1797" w:rsidRPr="004F1797" w14:paraId="74A79E6E" w14:textId="77777777" w:rsidTr="0078414A">
        <w:tc>
          <w:tcPr>
            <w:tcW w:w="5849" w:type="dxa"/>
          </w:tcPr>
          <w:p w14:paraId="795C8BD5" w14:textId="77777777" w:rsidR="004F1797" w:rsidRPr="004F1797" w:rsidRDefault="004F1797" w:rsidP="004F1797">
            <w:pPr>
              <w:jc w:val="both"/>
              <w:rPr>
                <w:rFonts w:ascii="Arial" w:hAnsi="Arial" w:cs="Arial"/>
                <w:sz w:val="24"/>
                <w:szCs w:val="24"/>
              </w:rPr>
            </w:pPr>
          </w:p>
        </w:tc>
        <w:tc>
          <w:tcPr>
            <w:tcW w:w="1842" w:type="dxa"/>
          </w:tcPr>
          <w:p w14:paraId="6E6D5D77"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EUR millions</w:t>
            </w:r>
          </w:p>
        </w:tc>
      </w:tr>
      <w:tr w:rsidR="004F1797" w:rsidRPr="004F1797" w14:paraId="49005587" w14:textId="77777777" w:rsidTr="0078414A">
        <w:tc>
          <w:tcPr>
            <w:tcW w:w="5849" w:type="dxa"/>
          </w:tcPr>
          <w:p w14:paraId="5D75DA12" w14:textId="77777777" w:rsidR="004F1797" w:rsidRPr="004F1797" w:rsidRDefault="004F1797" w:rsidP="004F1797">
            <w:pPr>
              <w:jc w:val="both"/>
              <w:rPr>
                <w:rFonts w:ascii="Arial" w:hAnsi="Arial" w:cs="Arial"/>
                <w:sz w:val="24"/>
                <w:szCs w:val="24"/>
              </w:rPr>
            </w:pPr>
            <w:r w:rsidRPr="004F1797">
              <w:rPr>
                <w:rFonts w:ascii="Arial" w:hAnsi="Arial" w:cs="Arial"/>
                <w:sz w:val="24"/>
                <w:szCs w:val="24"/>
              </w:rPr>
              <w:t>As of 1.1.2017</w:t>
            </w:r>
          </w:p>
        </w:tc>
        <w:tc>
          <w:tcPr>
            <w:tcW w:w="1842" w:type="dxa"/>
          </w:tcPr>
          <w:p w14:paraId="0D3BC4FA"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1,569</w:t>
            </w:r>
          </w:p>
        </w:tc>
      </w:tr>
      <w:tr w:rsidR="004F1797" w:rsidRPr="004F1797" w14:paraId="539DCB5C" w14:textId="77777777" w:rsidTr="0078414A">
        <w:tc>
          <w:tcPr>
            <w:tcW w:w="5849" w:type="dxa"/>
          </w:tcPr>
          <w:p w14:paraId="2CDE0A6A" w14:textId="77777777" w:rsidR="004F1797" w:rsidRPr="004F1797" w:rsidRDefault="004F1797" w:rsidP="004F1797">
            <w:pPr>
              <w:jc w:val="both"/>
              <w:rPr>
                <w:rFonts w:ascii="Arial" w:hAnsi="Arial" w:cs="Arial"/>
                <w:sz w:val="24"/>
                <w:szCs w:val="24"/>
              </w:rPr>
            </w:pPr>
            <w:r w:rsidRPr="004F1797">
              <w:rPr>
                <w:rFonts w:ascii="Arial" w:hAnsi="Arial" w:cs="Arial"/>
                <w:sz w:val="24"/>
                <w:szCs w:val="24"/>
              </w:rPr>
              <w:t>Changes in the group of consolidated companies</w:t>
            </w:r>
          </w:p>
        </w:tc>
        <w:tc>
          <w:tcPr>
            <w:tcW w:w="1842" w:type="dxa"/>
          </w:tcPr>
          <w:p w14:paraId="5D424D56"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101</w:t>
            </w:r>
          </w:p>
        </w:tc>
      </w:tr>
      <w:tr w:rsidR="004F1797" w:rsidRPr="004F1797" w14:paraId="667A2B98" w14:textId="77777777" w:rsidTr="0078414A">
        <w:tc>
          <w:tcPr>
            <w:tcW w:w="5849" w:type="dxa"/>
          </w:tcPr>
          <w:p w14:paraId="678F7092" w14:textId="77777777" w:rsidR="004F1797" w:rsidRPr="004F1797" w:rsidRDefault="004F1797" w:rsidP="004F1797">
            <w:pPr>
              <w:jc w:val="both"/>
              <w:rPr>
                <w:rFonts w:ascii="Arial" w:hAnsi="Arial" w:cs="Arial"/>
                <w:sz w:val="24"/>
                <w:szCs w:val="24"/>
              </w:rPr>
            </w:pPr>
            <w:r w:rsidRPr="004F1797">
              <w:rPr>
                <w:rFonts w:ascii="Arial" w:hAnsi="Arial" w:cs="Arial"/>
                <w:sz w:val="24"/>
                <w:szCs w:val="24"/>
              </w:rPr>
              <w:t>Currency translation differences</w:t>
            </w:r>
          </w:p>
        </w:tc>
        <w:tc>
          <w:tcPr>
            <w:tcW w:w="1842" w:type="dxa"/>
          </w:tcPr>
          <w:p w14:paraId="04DE7D50"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-23</w:t>
            </w:r>
          </w:p>
        </w:tc>
      </w:tr>
      <w:tr w:rsidR="004F1797" w:rsidRPr="004F1797" w14:paraId="5A190C50" w14:textId="77777777" w:rsidTr="0078414A">
        <w:tc>
          <w:tcPr>
            <w:tcW w:w="5849" w:type="dxa"/>
          </w:tcPr>
          <w:p w14:paraId="77E755A2" w14:textId="77777777" w:rsidR="004F1797" w:rsidRPr="004F1797" w:rsidRDefault="004F1797" w:rsidP="004F1797">
            <w:pPr>
              <w:jc w:val="both"/>
              <w:rPr>
                <w:rFonts w:ascii="Arial" w:hAnsi="Arial" w:cs="Arial"/>
                <w:sz w:val="24"/>
                <w:szCs w:val="24"/>
              </w:rPr>
            </w:pPr>
            <w:r w:rsidRPr="004F1797">
              <w:rPr>
                <w:rFonts w:ascii="Arial" w:hAnsi="Arial" w:cs="Arial"/>
                <w:sz w:val="24"/>
                <w:szCs w:val="24"/>
              </w:rPr>
              <w:t>Utilization</w:t>
            </w:r>
          </w:p>
        </w:tc>
        <w:tc>
          <w:tcPr>
            <w:tcW w:w="1842" w:type="dxa"/>
          </w:tcPr>
          <w:p w14:paraId="00CD2BE1"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-678</w:t>
            </w:r>
          </w:p>
        </w:tc>
      </w:tr>
      <w:tr w:rsidR="004F1797" w:rsidRPr="004F1797" w14:paraId="060AF892" w14:textId="77777777" w:rsidTr="0078414A">
        <w:tc>
          <w:tcPr>
            <w:tcW w:w="5849" w:type="dxa"/>
          </w:tcPr>
          <w:p w14:paraId="0DFA2E09" w14:textId="77777777" w:rsidR="004F1797" w:rsidRPr="004F1797" w:rsidRDefault="004F1797" w:rsidP="004F1797">
            <w:pPr>
              <w:jc w:val="both"/>
              <w:rPr>
                <w:rFonts w:ascii="Arial" w:hAnsi="Arial" w:cs="Arial"/>
                <w:sz w:val="24"/>
                <w:szCs w:val="24"/>
              </w:rPr>
            </w:pPr>
            <w:r w:rsidRPr="004F1797">
              <w:rPr>
                <w:rFonts w:ascii="Arial" w:hAnsi="Arial" w:cs="Arial"/>
                <w:sz w:val="24"/>
                <w:szCs w:val="24"/>
              </w:rPr>
              <w:t>Increase/addition</w:t>
            </w:r>
            <w:r w:rsidRPr="004F1797" w:rsidDel="00FD0D69">
              <w:rPr>
                <w:rFonts w:ascii="Arial" w:hAnsi="Arial" w:cs="Arial"/>
                <w:sz w:val="24"/>
                <w:szCs w:val="24"/>
              </w:rPr>
              <w:t xml:space="preserve"> </w:t>
            </w:r>
          </w:p>
        </w:tc>
        <w:tc>
          <w:tcPr>
            <w:tcW w:w="1842" w:type="dxa"/>
          </w:tcPr>
          <w:p w14:paraId="51C4CD76"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702</w:t>
            </w:r>
          </w:p>
        </w:tc>
      </w:tr>
      <w:tr w:rsidR="004F1797" w:rsidRPr="004F1797" w14:paraId="5F8A7379" w14:textId="77777777" w:rsidTr="0078414A">
        <w:tc>
          <w:tcPr>
            <w:tcW w:w="5849" w:type="dxa"/>
          </w:tcPr>
          <w:p w14:paraId="6DEE9E33" w14:textId="77777777" w:rsidR="004F1797" w:rsidRPr="004F1797" w:rsidRDefault="004F1797" w:rsidP="004F1797">
            <w:pPr>
              <w:jc w:val="both"/>
              <w:rPr>
                <w:rFonts w:ascii="Arial" w:hAnsi="Arial" w:cs="Arial"/>
                <w:sz w:val="24"/>
                <w:szCs w:val="24"/>
              </w:rPr>
            </w:pPr>
            <w:r w:rsidRPr="004F1797">
              <w:rPr>
                <w:rFonts w:ascii="Arial" w:hAnsi="Arial" w:cs="Arial"/>
                <w:sz w:val="24"/>
                <w:szCs w:val="24"/>
              </w:rPr>
              <w:t>Interest added back</w:t>
            </w:r>
          </w:p>
        </w:tc>
        <w:tc>
          <w:tcPr>
            <w:tcW w:w="1842" w:type="dxa"/>
          </w:tcPr>
          <w:p w14:paraId="76380E53"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4</w:t>
            </w:r>
          </w:p>
        </w:tc>
      </w:tr>
      <w:tr w:rsidR="004F1797" w:rsidRPr="004F1797" w14:paraId="1D016A2C" w14:textId="77777777" w:rsidTr="0078414A">
        <w:tc>
          <w:tcPr>
            <w:tcW w:w="5849" w:type="dxa"/>
          </w:tcPr>
          <w:p w14:paraId="5D7CC365" w14:textId="77777777" w:rsidR="004F1797" w:rsidRPr="004F1797" w:rsidRDefault="004F1797" w:rsidP="004F1797">
            <w:pPr>
              <w:jc w:val="both"/>
              <w:rPr>
                <w:rFonts w:ascii="Arial" w:hAnsi="Arial" w:cs="Arial"/>
                <w:sz w:val="24"/>
                <w:szCs w:val="24"/>
              </w:rPr>
            </w:pPr>
            <w:r w:rsidRPr="004F1797">
              <w:rPr>
                <w:rFonts w:ascii="Arial" w:hAnsi="Arial" w:cs="Arial"/>
                <w:sz w:val="24"/>
                <w:szCs w:val="24"/>
              </w:rPr>
              <w:t>Reversal</w:t>
            </w:r>
          </w:p>
        </w:tc>
        <w:tc>
          <w:tcPr>
            <w:tcW w:w="1842" w:type="dxa"/>
          </w:tcPr>
          <w:p w14:paraId="1660DCC0"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-63</w:t>
            </w:r>
          </w:p>
        </w:tc>
      </w:tr>
      <w:tr w:rsidR="004F1797" w:rsidRPr="004F1797" w14:paraId="7EC4331D" w14:textId="77777777" w:rsidTr="0078414A">
        <w:tc>
          <w:tcPr>
            <w:tcW w:w="5849" w:type="dxa"/>
          </w:tcPr>
          <w:p w14:paraId="5A52EB35" w14:textId="77777777" w:rsidR="004F1797" w:rsidRPr="004F1797" w:rsidRDefault="004F1797" w:rsidP="004F1797">
            <w:pPr>
              <w:jc w:val="both"/>
              <w:rPr>
                <w:rFonts w:ascii="Arial" w:hAnsi="Arial" w:cs="Arial"/>
                <w:sz w:val="24"/>
                <w:szCs w:val="24"/>
              </w:rPr>
            </w:pPr>
            <w:r w:rsidRPr="004F1797">
              <w:rPr>
                <w:rFonts w:ascii="Arial" w:hAnsi="Arial" w:cs="Arial"/>
                <w:sz w:val="24"/>
                <w:szCs w:val="24"/>
              </w:rPr>
              <w:t>Transfers</w:t>
            </w:r>
          </w:p>
        </w:tc>
        <w:tc>
          <w:tcPr>
            <w:tcW w:w="1842" w:type="dxa"/>
          </w:tcPr>
          <w:p w14:paraId="3A162633"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-21</w:t>
            </w:r>
          </w:p>
        </w:tc>
      </w:tr>
      <w:tr w:rsidR="004F1797" w:rsidRPr="004F1797" w14:paraId="2DB374FA" w14:textId="77777777" w:rsidTr="0078414A">
        <w:tc>
          <w:tcPr>
            <w:tcW w:w="5849" w:type="dxa"/>
          </w:tcPr>
          <w:p w14:paraId="47E9CF67" w14:textId="77777777" w:rsidR="004F1797" w:rsidRPr="004F1797" w:rsidRDefault="004F1797" w:rsidP="004F1797">
            <w:pPr>
              <w:jc w:val="both"/>
              <w:rPr>
                <w:rFonts w:ascii="Arial" w:hAnsi="Arial" w:cs="Arial"/>
                <w:sz w:val="24"/>
                <w:szCs w:val="24"/>
              </w:rPr>
            </w:pPr>
            <w:r w:rsidRPr="004F1797">
              <w:rPr>
                <w:rFonts w:ascii="Arial" w:hAnsi="Arial" w:cs="Arial"/>
                <w:sz w:val="24"/>
                <w:szCs w:val="24"/>
              </w:rPr>
              <w:t>As of 31.12.2017</w:t>
            </w:r>
          </w:p>
        </w:tc>
        <w:tc>
          <w:tcPr>
            <w:tcW w:w="1842" w:type="dxa"/>
          </w:tcPr>
          <w:p w14:paraId="6FC68399" w14:textId="77777777" w:rsidR="004F1797" w:rsidRPr="004F1797" w:rsidRDefault="004F1797" w:rsidP="004F1797">
            <w:pPr>
              <w:jc w:val="right"/>
              <w:rPr>
                <w:rFonts w:ascii="Arial" w:hAnsi="Arial" w:cs="Arial"/>
                <w:sz w:val="24"/>
                <w:szCs w:val="24"/>
              </w:rPr>
            </w:pPr>
            <w:r w:rsidRPr="004F1797">
              <w:rPr>
                <w:rFonts w:ascii="Arial" w:hAnsi="Arial" w:cs="Arial"/>
                <w:sz w:val="24"/>
                <w:szCs w:val="24"/>
              </w:rPr>
              <w:t>1,591</w:t>
            </w:r>
          </w:p>
        </w:tc>
      </w:tr>
    </w:tbl>
    <w:p w14:paraId="589B5FFA" w14:textId="77777777" w:rsidR="004F1797" w:rsidRPr="004F1797" w:rsidRDefault="004F1797" w:rsidP="004F1797">
      <w:pPr>
        <w:jc w:val="both"/>
        <w:rPr>
          <w:rFonts w:ascii="Arial" w:hAnsi="Arial" w:cs="Arial"/>
          <w:b/>
          <w:sz w:val="24"/>
          <w:szCs w:val="24"/>
        </w:rPr>
      </w:pPr>
    </w:p>
    <w:p w14:paraId="5BBDECC2" w14:textId="610B3378" w:rsidR="004F1797" w:rsidRPr="004F1797" w:rsidRDefault="004F1797" w:rsidP="004F1797">
      <w:pPr>
        <w:ind w:left="360" w:hanging="360"/>
        <w:jc w:val="both"/>
        <w:rPr>
          <w:rFonts w:ascii="Arial" w:hAnsi="Arial" w:cs="Arial"/>
          <w:sz w:val="24"/>
          <w:szCs w:val="24"/>
        </w:rPr>
      </w:pPr>
      <w:r w:rsidRPr="004F1797">
        <w:rPr>
          <w:rFonts w:ascii="Arial" w:hAnsi="Arial" w:cs="Arial"/>
          <w:sz w:val="24"/>
          <w:szCs w:val="24"/>
        </w:rPr>
        <w:t>e</w:t>
      </w:r>
      <w:r w:rsidR="00F821B0">
        <w:rPr>
          <w:rFonts w:ascii="Arial" w:hAnsi="Arial" w:cs="Arial"/>
          <w:sz w:val="24"/>
          <w:szCs w:val="24"/>
        </w:rPr>
        <w:t>.</w:t>
      </w:r>
      <w:r w:rsidRPr="004F1797">
        <w:rPr>
          <w:rFonts w:ascii="Arial" w:hAnsi="Arial" w:cs="Arial"/>
          <w:sz w:val="24"/>
          <w:szCs w:val="24"/>
        </w:rPr>
        <w:t xml:space="preserve"> As explained in Note 2, the accumulated unused bonus miles are accounted for using the deferred revenue method under IFRIC 13 Customer Loyalty Programmes. Lufthansa is applying IFRIC 13 in its 2017 financial statements. This standard has been </w:t>
      </w:r>
      <w:r w:rsidR="00B26E19" w:rsidRPr="004F1797">
        <w:rPr>
          <w:rFonts w:ascii="Arial" w:hAnsi="Arial" w:cs="Arial"/>
          <w:sz w:val="24"/>
          <w:szCs w:val="24"/>
        </w:rPr>
        <w:t>super</w:t>
      </w:r>
      <w:r w:rsidR="00B26E19">
        <w:rPr>
          <w:rFonts w:ascii="Arial" w:hAnsi="Arial" w:cs="Arial"/>
          <w:sz w:val="24"/>
          <w:szCs w:val="24"/>
        </w:rPr>
        <w:t>s</w:t>
      </w:r>
      <w:r w:rsidR="00B26E19" w:rsidRPr="004F1797">
        <w:rPr>
          <w:rFonts w:ascii="Arial" w:hAnsi="Arial" w:cs="Arial"/>
          <w:sz w:val="24"/>
          <w:szCs w:val="24"/>
        </w:rPr>
        <w:t xml:space="preserve">eded </w:t>
      </w:r>
      <w:r w:rsidRPr="004F1797">
        <w:rPr>
          <w:rFonts w:ascii="Arial" w:hAnsi="Arial" w:cs="Arial"/>
          <w:sz w:val="24"/>
          <w:szCs w:val="24"/>
        </w:rPr>
        <w:t xml:space="preserve">by IFRS 15 – Revenue from Contracts with Customers and is effective as of 2018. The liability is measured based on estimates of the extent to which the miles are likely to be used for flights by airlines in the Lufthansa group. Lufthansa measures these miles at fair value. Fair value is based on the average amount that the air miles could be sold for separately taking into consideration the booking class and traffic region (for miles related to the company’s own flights), and based on the price per mile (cost to Lufthansa) for miles to be used on flights with partner airlines. No provision is made for miles that are expected to lapse, based on past experience. Miles accumulated on the company’s own flights are included in deferred revenue, and points collected from third parties are shown under other non-financial liabilities. A total of 220 billion miles </w:t>
      </w:r>
      <w:r w:rsidR="00E861FE">
        <w:rPr>
          <w:rFonts w:ascii="Arial" w:hAnsi="Arial" w:cs="Arial"/>
          <w:sz w:val="24"/>
          <w:szCs w:val="24"/>
        </w:rPr>
        <w:t xml:space="preserve">(Note 36) </w:t>
      </w:r>
      <w:r w:rsidRPr="004F1797">
        <w:rPr>
          <w:rFonts w:ascii="Arial" w:hAnsi="Arial" w:cs="Arial"/>
          <w:sz w:val="24"/>
          <w:szCs w:val="24"/>
        </w:rPr>
        <w:t xml:space="preserve">were to be measured as of December 31, 2017.  These resulted in </w:t>
      </w:r>
      <w:r w:rsidR="001D74B9">
        <w:rPr>
          <w:rFonts w:ascii="Arial" w:hAnsi="Arial" w:cs="Arial"/>
          <w:sz w:val="24"/>
          <w:szCs w:val="24"/>
        </w:rPr>
        <w:t xml:space="preserve">noncurrent </w:t>
      </w:r>
      <w:r w:rsidRPr="004F1797">
        <w:rPr>
          <w:rFonts w:ascii="Arial" w:hAnsi="Arial" w:cs="Arial"/>
          <w:sz w:val="24"/>
          <w:szCs w:val="24"/>
        </w:rPr>
        <w:t xml:space="preserve">deferred revenue of EUR </w:t>
      </w:r>
      <w:r w:rsidR="001D74B9">
        <w:rPr>
          <w:rFonts w:ascii="Arial" w:hAnsi="Arial" w:cs="Arial"/>
          <w:sz w:val="24"/>
          <w:szCs w:val="24"/>
        </w:rPr>
        <w:t>739</w:t>
      </w:r>
      <w:r w:rsidRPr="004F1797">
        <w:rPr>
          <w:rFonts w:ascii="Arial" w:hAnsi="Arial" w:cs="Arial"/>
          <w:sz w:val="24"/>
          <w:szCs w:val="24"/>
        </w:rPr>
        <w:t xml:space="preserve"> million and non-financial liabilities of EUR </w:t>
      </w:r>
      <w:r w:rsidR="001D74B9">
        <w:rPr>
          <w:rFonts w:ascii="Arial" w:hAnsi="Arial" w:cs="Arial"/>
          <w:sz w:val="24"/>
          <w:szCs w:val="24"/>
        </w:rPr>
        <w:t>499</w:t>
      </w:r>
      <w:r w:rsidRPr="004F1797">
        <w:rPr>
          <w:rFonts w:ascii="Arial" w:hAnsi="Arial" w:cs="Arial"/>
          <w:sz w:val="24"/>
          <w:szCs w:val="24"/>
        </w:rPr>
        <w:t xml:space="preserve"> million.  </w:t>
      </w:r>
    </w:p>
    <w:p w14:paraId="2030C0BF" w14:textId="77777777" w:rsidR="004F1797" w:rsidRPr="004F1797" w:rsidRDefault="004F1797" w:rsidP="004F1797">
      <w:pPr>
        <w:ind w:left="360" w:hanging="360"/>
        <w:jc w:val="both"/>
        <w:rPr>
          <w:rFonts w:ascii="Arial" w:hAnsi="Arial" w:cs="Arial"/>
          <w:sz w:val="24"/>
          <w:szCs w:val="24"/>
        </w:rPr>
      </w:pPr>
    </w:p>
    <w:p w14:paraId="095F12F1" w14:textId="2C5386D1" w:rsidR="004F1797" w:rsidRPr="004F1797" w:rsidRDefault="004F1797" w:rsidP="004F1797">
      <w:pPr>
        <w:ind w:left="360" w:hanging="360"/>
        <w:jc w:val="both"/>
        <w:rPr>
          <w:rFonts w:ascii="Arial" w:hAnsi="Arial" w:cs="Arial"/>
          <w:sz w:val="24"/>
          <w:szCs w:val="24"/>
        </w:rPr>
      </w:pPr>
      <w:r w:rsidRPr="004F1797">
        <w:rPr>
          <w:rFonts w:ascii="Arial" w:hAnsi="Arial" w:cs="Arial"/>
          <w:sz w:val="24"/>
          <w:szCs w:val="24"/>
        </w:rPr>
        <w:t>f</w:t>
      </w:r>
      <w:r w:rsidR="00F821B0">
        <w:rPr>
          <w:rFonts w:ascii="Arial" w:hAnsi="Arial" w:cs="Arial"/>
          <w:sz w:val="24"/>
          <w:szCs w:val="24"/>
        </w:rPr>
        <w:t>.</w:t>
      </w:r>
      <w:r w:rsidRPr="004F1797">
        <w:rPr>
          <w:rFonts w:ascii="Arial" w:hAnsi="Arial" w:cs="Arial"/>
          <w:sz w:val="24"/>
          <w:szCs w:val="24"/>
        </w:rPr>
        <w:t xml:space="preserve"> </w:t>
      </w:r>
      <w:r w:rsidRPr="004F1797">
        <w:rPr>
          <w:rFonts w:ascii="Arial" w:hAnsi="Arial" w:cs="Arial"/>
          <w:sz w:val="24"/>
          <w:szCs w:val="24"/>
        </w:rPr>
        <w:tab/>
        <w:t>Under IFRS, contingent liabilities are not recognized as liabilities in the financial statements, but disclosures about the amounts of such contingencies are required unless the possibility of an outflow in settlement is remote. As explained in Note 42, the company has the following types of contingent liabilities that it could measure: guarantees, bills of exchange and cheque guarantees totalling EUR 881</w:t>
      </w:r>
      <w:r w:rsidR="001D74B9">
        <w:rPr>
          <w:rFonts w:ascii="Arial" w:hAnsi="Arial" w:cs="Arial"/>
          <w:sz w:val="24"/>
          <w:szCs w:val="24"/>
        </w:rPr>
        <w:t xml:space="preserve"> million</w:t>
      </w:r>
      <w:r w:rsidRPr="004F1797">
        <w:rPr>
          <w:rFonts w:ascii="Arial" w:hAnsi="Arial" w:cs="Arial"/>
          <w:sz w:val="24"/>
          <w:szCs w:val="24"/>
        </w:rPr>
        <w:t>; warranty contracts of EUR 354 million in connection with creditors of joint ventures; and provisions of collateral for third parties totalling EUR 39 million.  In addition, the company indicates that other contingencies exist that would not meet the probability test.</w:t>
      </w:r>
    </w:p>
    <w:p w14:paraId="1F6659D4" w14:textId="77777777" w:rsidR="004F1797" w:rsidRPr="004F1797" w:rsidRDefault="004F1797" w:rsidP="004F1797">
      <w:pPr>
        <w:jc w:val="both"/>
        <w:rPr>
          <w:rFonts w:ascii="Arial" w:hAnsi="Arial" w:cs="Arial"/>
          <w:b/>
          <w:sz w:val="28"/>
          <w:szCs w:val="28"/>
          <w:lang w:eastAsia="x-none"/>
        </w:rPr>
      </w:pPr>
      <w:r w:rsidRPr="004F1797">
        <w:rPr>
          <w:rFonts w:ascii="Arial" w:hAnsi="Arial" w:cs="Arial"/>
          <w:sz w:val="24"/>
          <w:szCs w:val="24"/>
          <w:lang w:eastAsia="x-none"/>
        </w:rPr>
        <w:br w:type="page"/>
      </w:r>
      <w:r w:rsidRPr="004F1797">
        <w:rPr>
          <w:rFonts w:ascii="Arial" w:hAnsi="Arial" w:cs="Arial"/>
          <w:b/>
          <w:sz w:val="28"/>
          <w:szCs w:val="28"/>
          <w:lang w:eastAsia="x-none"/>
        </w:rPr>
        <w:lastRenderedPageBreak/>
        <w:t>RA 13.3 DEUTSCHE LUFTHANSA AG</w:t>
      </w:r>
      <w:r w:rsidRPr="004F1797" w:rsidDel="004A5637">
        <w:rPr>
          <w:rFonts w:ascii="Arial" w:hAnsi="Arial" w:cs="Arial"/>
          <w:b/>
          <w:sz w:val="28"/>
          <w:szCs w:val="28"/>
          <w:lang w:eastAsia="x-none"/>
        </w:rPr>
        <w:t xml:space="preserve"> </w:t>
      </w:r>
      <w:r w:rsidRPr="004F1797">
        <w:rPr>
          <w:rFonts w:ascii="Arial" w:hAnsi="Arial" w:cs="Arial"/>
          <w:b/>
          <w:sz w:val="28"/>
          <w:szCs w:val="28"/>
          <w:lang w:eastAsia="x-none"/>
        </w:rPr>
        <w:t>(CONTINUED)</w:t>
      </w:r>
    </w:p>
    <w:p w14:paraId="3490EF49" w14:textId="77777777" w:rsidR="004F1797" w:rsidRPr="004F1797" w:rsidRDefault="004F1797" w:rsidP="004F1797">
      <w:pPr>
        <w:ind w:left="360" w:hanging="360"/>
        <w:rPr>
          <w:rFonts w:ascii="Arial" w:hAnsi="Arial" w:cs="Arial"/>
          <w:b/>
          <w:sz w:val="24"/>
          <w:szCs w:val="24"/>
        </w:rPr>
      </w:pPr>
    </w:p>
    <w:p w14:paraId="3738921F" w14:textId="09D483DF" w:rsidR="004F1797" w:rsidRPr="004F1797" w:rsidRDefault="004F1797" w:rsidP="006B7E48">
      <w:pPr>
        <w:ind w:left="360" w:hanging="360"/>
        <w:jc w:val="both"/>
        <w:rPr>
          <w:rFonts w:ascii="Arial" w:hAnsi="Arial" w:cs="Arial"/>
          <w:sz w:val="24"/>
          <w:szCs w:val="24"/>
        </w:rPr>
      </w:pPr>
      <w:r w:rsidRPr="004F1797">
        <w:rPr>
          <w:rFonts w:ascii="Arial" w:hAnsi="Arial" w:cs="Arial"/>
          <w:sz w:val="24"/>
          <w:szCs w:val="24"/>
        </w:rPr>
        <w:t>g</w:t>
      </w:r>
      <w:r w:rsidR="00F821B0">
        <w:rPr>
          <w:rFonts w:ascii="Arial" w:hAnsi="Arial" w:cs="Arial"/>
          <w:sz w:val="24"/>
          <w:szCs w:val="24"/>
        </w:rPr>
        <w:t>.</w:t>
      </w:r>
      <w:r w:rsidRPr="004F1797">
        <w:rPr>
          <w:rFonts w:ascii="Arial" w:hAnsi="Arial" w:cs="Arial"/>
          <w:sz w:val="24"/>
          <w:szCs w:val="24"/>
        </w:rPr>
        <w:t xml:space="preserve"> </w:t>
      </w:r>
      <w:r w:rsidR="0087150D">
        <w:rPr>
          <w:rFonts w:ascii="Arial" w:hAnsi="Arial" w:cs="Arial"/>
          <w:sz w:val="24"/>
          <w:szCs w:val="24"/>
        </w:rPr>
        <w:t xml:space="preserve"> The balance sheet shows c</w:t>
      </w:r>
      <w:r w:rsidRPr="004F1797">
        <w:rPr>
          <w:rFonts w:ascii="Arial" w:hAnsi="Arial" w:cs="Arial"/>
          <w:sz w:val="24"/>
          <w:szCs w:val="24"/>
        </w:rPr>
        <w:t>urrent borrowings</w:t>
      </w:r>
      <w:r w:rsidR="0087150D">
        <w:rPr>
          <w:rFonts w:ascii="Arial" w:hAnsi="Arial" w:cs="Arial"/>
          <w:sz w:val="24"/>
          <w:szCs w:val="24"/>
        </w:rPr>
        <w:t xml:space="preserve"> of EUR 672 million and noncurrent borrowings of</w:t>
      </w:r>
      <w:r w:rsidRPr="004F1797">
        <w:rPr>
          <w:rFonts w:ascii="Arial" w:hAnsi="Arial" w:cs="Arial"/>
          <w:sz w:val="24"/>
          <w:szCs w:val="24"/>
        </w:rPr>
        <w:t xml:space="preserve"> EUR 6,142 million</w:t>
      </w:r>
      <w:r w:rsidR="0087150D">
        <w:rPr>
          <w:rFonts w:ascii="Arial" w:hAnsi="Arial" w:cs="Arial"/>
          <w:sz w:val="24"/>
          <w:szCs w:val="24"/>
        </w:rPr>
        <w:t>. The noncurrent borrowings</w:t>
      </w:r>
      <w:r w:rsidRPr="004F1797">
        <w:rPr>
          <w:rFonts w:ascii="Arial" w:hAnsi="Arial" w:cs="Arial"/>
          <w:sz w:val="24"/>
          <w:szCs w:val="24"/>
        </w:rPr>
        <w:t xml:space="preserve"> </w:t>
      </w:r>
      <w:r w:rsidR="0087150D">
        <w:rPr>
          <w:rFonts w:ascii="Arial" w:hAnsi="Arial" w:cs="Arial"/>
          <w:sz w:val="24"/>
          <w:szCs w:val="24"/>
        </w:rPr>
        <w:t xml:space="preserve">(Note 34) </w:t>
      </w:r>
      <w:r w:rsidRPr="004F1797">
        <w:rPr>
          <w:rFonts w:ascii="Arial" w:hAnsi="Arial" w:cs="Arial"/>
          <w:sz w:val="24"/>
          <w:szCs w:val="24"/>
        </w:rPr>
        <w:t xml:space="preserve">relate to liabilities owed to banks of EUR </w:t>
      </w:r>
      <w:r w:rsidR="0087150D">
        <w:rPr>
          <w:rFonts w:ascii="Arial" w:hAnsi="Arial" w:cs="Arial"/>
          <w:sz w:val="24"/>
          <w:szCs w:val="24"/>
        </w:rPr>
        <w:t>163</w:t>
      </w:r>
      <w:r w:rsidRPr="004F1797">
        <w:rPr>
          <w:rFonts w:ascii="Arial" w:hAnsi="Arial" w:cs="Arial"/>
          <w:sz w:val="24"/>
          <w:szCs w:val="24"/>
        </w:rPr>
        <w:t xml:space="preserve"> million and leasing liabilities and other loans of EUR </w:t>
      </w:r>
      <w:r w:rsidR="0087150D">
        <w:rPr>
          <w:rFonts w:ascii="Arial" w:hAnsi="Arial" w:cs="Arial"/>
          <w:sz w:val="24"/>
          <w:szCs w:val="24"/>
        </w:rPr>
        <w:t>509</w:t>
      </w:r>
      <w:r w:rsidRPr="004F1797">
        <w:rPr>
          <w:rFonts w:ascii="Arial" w:hAnsi="Arial" w:cs="Arial"/>
          <w:sz w:val="24"/>
          <w:szCs w:val="24"/>
        </w:rPr>
        <w:t xml:space="preserve"> million.  The leasing liabilities and other loans relate to finance leases and arrangements for aircraft financing.</w:t>
      </w:r>
    </w:p>
    <w:p w14:paraId="104A777F" w14:textId="77777777" w:rsidR="004F1797" w:rsidRPr="004F1797" w:rsidRDefault="004F1797" w:rsidP="004F1797">
      <w:pPr>
        <w:jc w:val="both"/>
        <w:rPr>
          <w:rFonts w:ascii="Arial" w:hAnsi="Arial" w:cs="Arial"/>
          <w:sz w:val="24"/>
          <w:szCs w:val="24"/>
        </w:rPr>
      </w:pPr>
    </w:p>
    <w:p w14:paraId="13D6FA83" w14:textId="77777777" w:rsidR="004F1797" w:rsidRPr="004F1797" w:rsidDel="00047BC9" w:rsidRDefault="004F1797" w:rsidP="004F1797">
      <w:pPr>
        <w:tabs>
          <w:tab w:val="left" w:pos="720"/>
          <w:tab w:val="left" w:pos="1440"/>
        </w:tabs>
        <w:ind w:left="360" w:hanging="360"/>
        <w:jc w:val="both"/>
        <w:rPr>
          <w:rFonts w:ascii="Arial" w:hAnsi="Arial" w:cs="Arial"/>
          <w:sz w:val="24"/>
          <w:szCs w:val="24"/>
          <w:lang w:eastAsia="x-none"/>
        </w:rPr>
      </w:pPr>
      <w:r w:rsidRPr="004F1797">
        <w:rPr>
          <w:rFonts w:ascii="Arial" w:hAnsi="Arial" w:cs="Arial"/>
          <w:sz w:val="24"/>
          <w:szCs w:val="24"/>
          <w:lang w:eastAsia="x-none"/>
        </w:rPr>
        <w:br w:type="page"/>
      </w:r>
    </w:p>
    <w:p w14:paraId="39552FFC" w14:textId="77777777" w:rsidR="004F1797" w:rsidRPr="004F1797" w:rsidRDefault="004F1797" w:rsidP="004F1797">
      <w:pPr>
        <w:tabs>
          <w:tab w:val="left" w:pos="1296"/>
        </w:tabs>
        <w:ind w:left="475" w:hanging="475"/>
        <w:rPr>
          <w:rFonts w:ascii="Arial" w:hAnsi="Arial" w:cs="Arial"/>
          <w:b/>
          <w:caps/>
          <w:sz w:val="28"/>
          <w:szCs w:val="28"/>
        </w:rPr>
      </w:pPr>
      <w:r w:rsidRPr="004F1797">
        <w:rPr>
          <w:rFonts w:ascii="Arial" w:hAnsi="Arial" w:cs="Arial"/>
          <w:b/>
          <w:caps/>
          <w:sz w:val="28"/>
          <w:szCs w:val="28"/>
        </w:rPr>
        <w:lastRenderedPageBreak/>
        <w:t>RA 13.4 MEMO TO CFO</w:t>
      </w:r>
    </w:p>
    <w:p w14:paraId="141E9976" w14:textId="77777777" w:rsidR="004F1797" w:rsidRPr="004F1797" w:rsidRDefault="004F1797" w:rsidP="004F1797">
      <w:pPr>
        <w:tabs>
          <w:tab w:val="left" w:pos="720"/>
        </w:tabs>
        <w:jc w:val="both"/>
        <w:rPr>
          <w:rFonts w:ascii="Arial" w:hAnsi="Arial" w:cs="Arial"/>
          <w:sz w:val="28"/>
          <w:szCs w:val="28"/>
        </w:rPr>
      </w:pPr>
    </w:p>
    <w:p w14:paraId="74F1FF35" w14:textId="29110F8F" w:rsidR="004F1797" w:rsidRPr="004F1797" w:rsidRDefault="004F1797" w:rsidP="004F1797">
      <w:pPr>
        <w:tabs>
          <w:tab w:val="left" w:pos="720"/>
        </w:tabs>
        <w:jc w:val="both"/>
        <w:rPr>
          <w:rFonts w:ascii="Arial" w:hAnsi="Arial" w:cs="Arial"/>
          <w:sz w:val="24"/>
          <w:szCs w:val="24"/>
        </w:rPr>
      </w:pPr>
      <w:r w:rsidRPr="004F1797">
        <w:rPr>
          <w:rFonts w:ascii="Arial" w:hAnsi="Arial" w:cs="Arial"/>
          <w:sz w:val="24"/>
          <w:szCs w:val="24"/>
        </w:rPr>
        <w:t>a</w:t>
      </w:r>
      <w:r w:rsidR="00F821B0">
        <w:rPr>
          <w:rFonts w:ascii="Arial" w:hAnsi="Arial" w:cs="Arial"/>
          <w:sz w:val="24"/>
          <w:szCs w:val="24"/>
        </w:rPr>
        <w:t>.</w:t>
      </w:r>
      <w:r w:rsidRPr="004F1797">
        <w:rPr>
          <w:rFonts w:ascii="Arial" w:hAnsi="Arial" w:cs="Arial"/>
          <w:sz w:val="24"/>
          <w:szCs w:val="24"/>
        </w:rPr>
        <w:t xml:space="preserve"> Memo prepared by: Ethical Accountant</w:t>
      </w:r>
    </w:p>
    <w:p w14:paraId="02D88F11" w14:textId="77777777" w:rsidR="004F1797" w:rsidRPr="004F1797" w:rsidRDefault="004F1797" w:rsidP="004F1797">
      <w:pPr>
        <w:tabs>
          <w:tab w:val="left" w:pos="720"/>
          <w:tab w:val="left" w:pos="1080"/>
        </w:tabs>
        <w:ind w:left="360"/>
        <w:jc w:val="both"/>
        <w:rPr>
          <w:rFonts w:ascii="Arial" w:hAnsi="Arial" w:cs="Arial"/>
          <w:sz w:val="24"/>
          <w:szCs w:val="24"/>
        </w:rPr>
      </w:pPr>
      <w:r w:rsidRPr="004F1797">
        <w:rPr>
          <w:rFonts w:ascii="Arial" w:hAnsi="Arial" w:cs="Arial"/>
          <w:sz w:val="24"/>
          <w:szCs w:val="24"/>
        </w:rPr>
        <w:t>Date:</w:t>
      </w:r>
      <w:r w:rsidRPr="004F1797">
        <w:rPr>
          <w:rFonts w:ascii="Arial" w:hAnsi="Arial" w:cs="Arial"/>
          <w:sz w:val="24"/>
          <w:szCs w:val="24"/>
        </w:rPr>
        <w:tab/>
        <w:t>January 2021</w:t>
      </w:r>
    </w:p>
    <w:p w14:paraId="48F52790" w14:textId="77777777" w:rsidR="004F1797" w:rsidRPr="004F1797" w:rsidRDefault="004F1797" w:rsidP="004F1797">
      <w:pPr>
        <w:tabs>
          <w:tab w:val="left" w:pos="720"/>
          <w:tab w:val="left" w:pos="1080"/>
        </w:tabs>
        <w:jc w:val="both"/>
        <w:rPr>
          <w:rFonts w:ascii="Arial" w:hAnsi="Arial" w:cs="Arial"/>
          <w:sz w:val="24"/>
          <w:szCs w:val="24"/>
        </w:rPr>
      </w:pPr>
    </w:p>
    <w:p w14:paraId="7FFB957B" w14:textId="77777777" w:rsidR="004F1797" w:rsidRPr="004F1797" w:rsidRDefault="004F1797" w:rsidP="004F1797">
      <w:pPr>
        <w:jc w:val="center"/>
        <w:rPr>
          <w:rFonts w:ascii="Arial" w:hAnsi="Arial" w:cs="Arial"/>
          <w:sz w:val="24"/>
          <w:szCs w:val="24"/>
        </w:rPr>
      </w:pPr>
      <w:proofErr w:type="spellStart"/>
      <w:r w:rsidRPr="004F1797">
        <w:rPr>
          <w:rFonts w:ascii="Arial" w:hAnsi="Arial" w:cs="Arial"/>
          <w:sz w:val="24"/>
          <w:szCs w:val="24"/>
        </w:rPr>
        <w:t>ProVision</w:t>
      </w:r>
      <w:proofErr w:type="spellEnd"/>
      <w:r w:rsidRPr="004F1797">
        <w:rPr>
          <w:rFonts w:ascii="Arial" w:hAnsi="Arial" w:cs="Arial"/>
          <w:sz w:val="24"/>
          <w:szCs w:val="24"/>
        </w:rPr>
        <w:t xml:space="preserve"> Corporation</w:t>
      </w:r>
    </w:p>
    <w:p w14:paraId="71A27C2D" w14:textId="77777777" w:rsidR="004F1797" w:rsidRPr="004F1797" w:rsidRDefault="004F1797" w:rsidP="004F1797">
      <w:pPr>
        <w:jc w:val="center"/>
        <w:rPr>
          <w:rFonts w:ascii="Arial" w:hAnsi="Arial" w:cs="Arial"/>
          <w:sz w:val="24"/>
          <w:szCs w:val="24"/>
          <w:lang w:eastAsia="ko-KR"/>
        </w:rPr>
      </w:pPr>
      <w:r w:rsidRPr="004F1797">
        <w:rPr>
          <w:rFonts w:ascii="Arial" w:hAnsi="Arial" w:cs="Arial"/>
          <w:sz w:val="24"/>
          <w:szCs w:val="24"/>
        </w:rPr>
        <w:t>December 31, 2020</w:t>
      </w:r>
    </w:p>
    <w:p w14:paraId="0182CB27" w14:textId="77777777" w:rsidR="004F1797" w:rsidRPr="004F1797" w:rsidRDefault="004F1797" w:rsidP="004F1797">
      <w:pPr>
        <w:ind w:left="270"/>
        <w:jc w:val="center"/>
        <w:rPr>
          <w:rFonts w:ascii="Arial" w:hAnsi="Arial" w:cs="Arial"/>
          <w:sz w:val="24"/>
          <w:szCs w:val="24"/>
        </w:rPr>
      </w:pPr>
    </w:p>
    <w:p w14:paraId="11B853F0" w14:textId="77777777" w:rsidR="004F1797" w:rsidRPr="004F1797" w:rsidRDefault="004F1797" w:rsidP="004F1797">
      <w:pPr>
        <w:ind w:left="360"/>
        <w:rPr>
          <w:rFonts w:ascii="Arial" w:hAnsi="Arial" w:cs="Arial"/>
          <w:sz w:val="24"/>
          <w:szCs w:val="24"/>
        </w:rPr>
      </w:pPr>
      <w:r w:rsidRPr="004F1797">
        <w:rPr>
          <w:rFonts w:ascii="Arial" w:hAnsi="Arial" w:cs="Arial"/>
          <w:b/>
          <w:sz w:val="24"/>
          <w:szCs w:val="24"/>
        </w:rPr>
        <w:t>Issue 1:</w:t>
      </w:r>
      <w:r w:rsidRPr="004F1797">
        <w:rPr>
          <w:rFonts w:ascii="Arial" w:hAnsi="Arial" w:cs="Arial"/>
          <w:sz w:val="24"/>
          <w:szCs w:val="24"/>
        </w:rPr>
        <w:t xml:space="preserve"> Warranties</w:t>
      </w:r>
    </w:p>
    <w:p w14:paraId="6778DD93" w14:textId="77777777" w:rsidR="004F1797" w:rsidRPr="004F1797" w:rsidRDefault="004F1797" w:rsidP="004F1797">
      <w:pPr>
        <w:ind w:left="360"/>
        <w:jc w:val="both"/>
        <w:rPr>
          <w:rFonts w:ascii="Arial" w:hAnsi="Arial" w:cs="Arial"/>
          <w:sz w:val="24"/>
          <w:szCs w:val="24"/>
        </w:rPr>
      </w:pPr>
    </w:p>
    <w:p w14:paraId="22D94F5F" w14:textId="77777777" w:rsidR="004F1797" w:rsidRPr="004F1797" w:rsidRDefault="004F1797" w:rsidP="004F1797">
      <w:pPr>
        <w:ind w:left="360"/>
        <w:jc w:val="both"/>
        <w:rPr>
          <w:rFonts w:ascii="Arial" w:hAnsi="Arial" w:cs="Arial"/>
          <w:sz w:val="24"/>
          <w:szCs w:val="24"/>
        </w:rPr>
      </w:pPr>
      <w:r w:rsidRPr="004F1797">
        <w:rPr>
          <w:rFonts w:ascii="Arial" w:hAnsi="Arial" w:cs="Arial"/>
          <w:sz w:val="24"/>
          <w:szCs w:val="24"/>
        </w:rPr>
        <w:t>During June of this year, the company began the manufacture and sales of a new line of dishwasher. Sales of 100,000 dishwashers during this period amounted to $50,000,000. These dishwashers were sold with a one-year warranty, with a warranty cost estimated on average to be $25 per appliance for a total estimated cost of $2,500,000. Management indicates that similar warranties are available for sale for $75.</w:t>
      </w:r>
    </w:p>
    <w:p w14:paraId="05C6AE28" w14:textId="77777777" w:rsidR="004F1797" w:rsidRPr="004F1797" w:rsidRDefault="004F1797" w:rsidP="004F1797">
      <w:pPr>
        <w:ind w:left="360"/>
        <w:jc w:val="both"/>
        <w:rPr>
          <w:rFonts w:ascii="Arial" w:hAnsi="Arial" w:cs="Arial"/>
          <w:sz w:val="24"/>
          <w:szCs w:val="24"/>
        </w:rPr>
      </w:pPr>
    </w:p>
    <w:p w14:paraId="3213E250" w14:textId="38D3C7EC" w:rsidR="004F1797" w:rsidRPr="004F1797" w:rsidRDefault="004F1797" w:rsidP="004F1797">
      <w:pPr>
        <w:ind w:left="360"/>
        <w:jc w:val="both"/>
        <w:rPr>
          <w:rFonts w:ascii="Arial" w:hAnsi="Arial" w:cs="Arial"/>
          <w:sz w:val="24"/>
          <w:szCs w:val="24"/>
        </w:rPr>
      </w:pPr>
      <w:r w:rsidRPr="004F1797">
        <w:rPr>
          <w:rFonts w:ascii="Arial" w:hAnsi="Arial" w:cs="Arial"/>
          <w:sz w:val="24"/>
          <w:szCs w:val="24"/>
        </w:rPr>
        <w:t xml:space="preserve">As </w:t>
      </w:r>
      <w:r w:rsidR="0087150D">
        <w:rPr>
          <w:rFonts w:ascii="Arial" w:hAnsi="Arial" w:cs="Arial"/>
          <w:sz w:val="24"/>
          <w:szCs w:val="24"/>
        </w:rPr>
        <w:t>at</w:t>
      </w:r>
      <w:r w:rsidRPr="004F1797">
        <w:rPr>
          <w:rFonts w:ascii="Arial" w:hAnsi="Arial" w:cs="Arial"/>
          <w:sz w:val="24"/>
          <w:szCs w:val="24"/>
        </w:rPr>
        <w:t xml:space="preserve"> the balance sheet date, </w:t>
      </w:r>
      <w:proofErr w:type="spellStart"/>
      <w:r w:rsidRPr="004F1797">
        <w:rPr>
          <w:rFonts w:ascii="Arial" w:hAnsi="Arial" w:cs="Arial"/>
          <w:sz w:val="24"/>
          <w:szCs w:val="24"/>
        </w:rPr>
        <w:t>ProVision</w:t>
      </w:r>
      <w:proofErr w:type="spellEnd"/>
      <w:r w:rsidRPr="004F1797">
        <w:rPr>
          <w:rFonts w:ascii="Arial" w:hAnsi="Arial" w:cs="Arial"/>
          <w:sz w:val="24"/>
          <w:szCs w:val="24"/>
        </w:rPr>
        <w:t xml:space="preserve"> has paid out $1,000,000 in warranty expenditures and these have been expensed in the income statement. No recognition of any further liability associated with the warranty has yet been made.</w:t>
      </w:r>
    </w:p>
    <w:p w14:paraId="3FDDF03A" w14:textId="77777777" w:rsidR="004F1797" w:rsidRPr="004F1797" w:rsidRDefault="004F1797" w:rsidP="004F1797">
      <w:pPr>
        <w:ind w:left="360"/>
        <w:jc w:val="both"/>
        <w:rPr>
          <w:rFonts w:ascii="Arial" w:hAnsi="Arial" w:cs="Arial"/>
          <w:sz w:val="24"/>
          <w:szCs w:val="24"/>
        </w:rPr>
      </w:pPr>
    </w:p>
    <w:p w14:paraId="4055C0C1" w14:textId="766E44E8" w:rsidR="004F1797" w:rsidRPr="004F1797" w:rsidRDefault="004F1797" w:rsidP="004F1797">
      <w:pPr>
        <w:ind w:left="360"/>
        <w:jc w:val="both"/>
        <w:rPr>
          <w:rFonts w:ascii="Arial" w:hAnsi="Arial" w:cs="Arial"/>
          <w:sz w:val="24"/>
          <w:szCs w:val="24"/>
        </w:rPr>
      </w:pPr>
      <w:r w:rsidRPr="004F1797">
        <w:rPr>
          <w:rFonts w:ascii="Arial" w:hAnsi="Arial" w:cs="Arial"/>
          <w:sz w:val="24"/>
          <w:szCs w:val="24"/>
        </w:rPr>
        <w:t>There are two kinds of warranties for accounting purposes, each with its own method of recognizing the associated costs, revenues</w:t>
      </w:r>
      <w:r w:rsidR="0087150D">
        <w:rPr>
          <w:rFonts w:ascii="Arial" w:hAnsi="Arial" w:cs="Arial"/>
          <w:sz w:val="24"/>
          <w:szCs w:val="24"/>
        </w:rPr>
        <w:t>,</w:t>
      </w:r>
      <w:r w:rsidRPr="004F1797">
        <w:rPr>
          <w:rFonts w:ascii="Arial" w:hAnsi="Arial" w:cs="Arial"/>
          <w:sz w:val="24"/>
          <w:szCs w:val="24"/>
        </w:rPr>
        <w:t xml:space="preserve"> and liabilities:  the service-type and the assurance-type.  </w:t>
      </w:r>
    </w:p>
    <w:p w14:paraId="34D0843B" w14:textId="77777777" w:rsidR="004F1797" w:rsidRPr="004F1797" w:rsidRDefault="004F1797" w:rsidP="004F1797">
      <w:pPr>
        <w:ind w:left="360"/>
        <w:jc w:val="both"/>
        <w:rPr>
          <w:rFonts w:ascii="Arial" w:hAnsi="Arial" w:cs="Arial"/>
          <w:sz w:val="24"/>
          <w:szCs w:val="24"/>
        </w:rPr>
      </w:pPr>
    </w:p>
    <w:p w14:paraId="3E6D964A" w14:textId="2FA96E45" w:rsidR="004F1797" w:rsidRPr="004F1797" w:rsidRDefault="004F1797" w:rsidP="004F1797">
      <w:pPr>
        <w:ind w:left="360"/>
        <w:jc w:val="both"/>
        <w:rPr>
          <w:rFonts w:ascii="Arial" w:hAnsi="Arial" w:cs="Arial"/>
          <w:sz w:val="24"/>
          <w:szCs w:val="24"/>
        </w:rPr>
      </w:pPr>
      <w:r w:rsidRPr="004F1797">
        <w:rPr>
          <w:rFonts w:ascii="Arial" w:hAnsi="Arial" w:cs="Arial"/>
          <w:sz w:val="24"/>
          <w:szCs w:val="24"/>
        </w:rPr>
        <w:t xml:space="preserve">Under the service-type warranty, the assumption is that the $500 price charged for each dishwasher covers two separate performance obligations on our part. That is, the sale of each dishwasher is a bundled sale </w:t>
      </w:r>
      <w:r w:rsidR="0087150D">
        <w:rPr>
          <w:rFonts w:ascii="Arial" w:hAnsi="Arial" w:cs="Arial"/>
          <w:sz w:val="24"/>
          <w:szCs w:val="24"/>
        </w:rPr>
        <w:t>that</w:t>
      </w:r>
      <w:r w:rsidRPr="004F1797">
        <w:rPr>
          <w:rFonts w:ascii="Arial" w:hAnsi="Arial" w:cs="Arial"/>
          <w:sz w:val="24"/>
          <w:szCs w:val="24"/>
        </w:rPr>
        <w:t xml:space="preserve"> includes (1) providing the dishwasher and (2) providing the warranty service</w:t>
      </w:r>
      <w:r w:rsidR="000A6AF1">
        <w:rPr>
          <w:rFonts w:ascii="Arial" w:hAnsi="Arial" w:cs="Arial"/>
          <w:sz w:val="24"/>
          <w:szCs w:val="24"/>
        </w:rPr>
        <w:t>,</w:t>
      </w:r>
      <w:r w:rsidRPr="004F1797">
        <w:rPr>
          <w:rFonts w:ascii="Arial" w:hAnsi="Arial" w:cs="Arial"/>
          <w:sz w:val="24"/>
          <w:szCs w:val="24"/>
        </w:rPr>
        <w:t xml:space="preserve"> which expires one year from the date of sale. Therefore, the $500 sale amount is bifurcated/split out into two different types of revenue. The revenue related to the warranty service of $75 per unit sold is deferred at the point of sale, the costs of making good on the warranties are recognized in expense as incurred, and the deferred revenue is recognized as revenue as the warranty work is performed.  The remaining $425 per unit is recognized as revenue on delivery of the dishwasher. The entries to record the years’ events under this method are: </w:t>
      </w:r>
    </w:p>
    <w:p w14:paraId="0D2B59F8"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p>
    <w:p w14:paraId="532744B4"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1.</w:t>
      </w:r>
      <w:r w:rsidRPr="004F1797">
        <w:rPr>
          <w:rFonts w:ascii="Arial" w:hAnsi="Arial" w:cs="Arial"/>
          <w:sz w:val="24"/>
          <w:szCs w:val="24"/>
          <w:lang w:eastAsia="x-none"/>
        </w:rPr>
        <w:tab/>
      </w:r>
      <w:r w:rsidRPr="004F1797">
        <w:rPr>
          <w:rFonts w:ascii="Arial" w:hAnsi="Arial" w:cs="Arial"/>
          <w:sz w:val="24"/>
          <w:szCs w:val="24"/>
          <w:lang w:eastAsia="x-none"/>
        </w:rPr>
        <w:tab/>
        <w:t>Accounts Receivable</w:t>
      </w:r>
      <w:r w:rsidRPr="004F1797">
        <w:rPr>
          <w:rFonts w:ascii="Arial" w:hAnsi="Arial" w:cs="Arial"/>
          <w:sz w:val="24"/>
          <w:szCs w:val="24"/>
          <w:lang w:eastAsia="x-none"/>
        </w:rPr>
        <w:tab/>
      </w:r>
      <w:r w:rsidRPr="004F1797">
        <w:rPr>
          <w:rFonts w:ascii="Arial" w:hAnsi="Arial" w:cs="Arial"/>
          <w:sz w:val="24"/>
          <w:szCs w:val="24"/>
          <w:lang w:eastAsia="x-none"/>
        </w:rPr>
        <w:tab/>
        <w:t>50,000,000</w:t>
      </w:r>
    </w:p>
    <w:p w14:paraId="24837D6B"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Sales Revenue (100,000 X $425)</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42,500,000</w:t>
      </w:r>
    </w:p>
    <w:p w14:paraId="636F250C"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Unearned Warranty Revenue (100,000 X $75)</w:t>
      </w:r>
      <w:r w:rsidRPr="004F1797">
        <w:rPr>
          <w:rFonts w:ascii="Arial" w:hAnsi="Arial" w:cs="Arial"/>
          <w:sz w:val="24"/>
          <w:szCs w:val="24"/>
          <w:lang w:eastAsia="x-none"/>
        </w:rPr>
        <w:tab/>
      </w:r>
      <w:r w:rsidRPr="004F1797">
        <w:rPr>
          <w:rFonts w:ascii="Arial" w:hAnsi="Arial" w:cs="Arial"/>
          <w:sz w:val="24"/>
          <w:szCs w:val="24"/>
          <w:lang w:eastAsia="x-none"/>
        </w:rPr>
        <w:tab/>
        <w:t>7,500,000</w:t>
      </w:r>
    </w:p>
    <w:p w14:paraId="39ED1986" w14:textId="77777777" w:rsidR="004F1797" w:rsidRPr="004F1797" w:rsidRDefault="004F1797" w:rsidP="004F1797">
      <w:pPr>
        <w:ind w:left="720"/>
        <w:jc w:val="both"/>
        <w:rPr>
          <w:rFonts w:ascii="Arial" w:hAnsi="Arial" w:cs="Arial"/>
          <w:sz w:val="24"/>
          <w:szCs w:val="24"/>
        </w:rPr>
      </w:pPr>
      <w:r w:rsidRPr="004F1797">
        <w:rPr>
          <w:rFonts w:ascii="Arial" w:hAnsi="Arial" w:cs="Arial"/>
          <w:sz w:val="24"/>
          <w:szCs w:val="24"/>
        </w:rPr>
        <w:t>(To record sale of 100,000 dishwashers and unearned warranty revenue)</w:t>
      </w:r>
    </w:p>
    <w:p w14:paraId="57F8ED30" w14:textId="77777777" w:rsidR="004F1797" w:rsidRPr="004F1797" w:rsidRDefault="004F1797" w:rsidP="004F1797">
      <w:pPr>
        <w:tabs>
          <w:tab w:val="left" w:pos="1296"/>
        </w:tabs>
        <w:ind w:left="475" w:hanging="475"/>
        <w:rPr>
          <w:rFonts w:ascii="Arial" w:hAnsi="Arial" w:cs="Arial"/>
          <w:b/>
          <w:caps/>
          <w:sz w:val="28"/>
          <w:szCs w:val="28"/>
        </w:rPr>
      </w:pPr>
    </w:p>
    <w:p w14:paraId="4AA407D5" w14:textId="77777777" w:rsidR="00172755" w:rsidRDefault="00172755">
      <w:pPr>
        <w:rPr>
          <w:rFonts w:ascii="Arial" w:hAnsi="Arial" w:cs="Arial"/>
          <w:b/>
          <w:caps/>
          <w:sz w:val="28"/>
          <w:szCs w:val="28"/>
        </w:rPr>
      </w:pPr>
      <w:r>
        <w:rPr>
          <w:rFonts w:ascii="Arial" w:hAnsi="Arial" w:cs="Arial"/>
          <w:b/>
          <w:caps/>
          <w:sz w:val="28"/>
          <w:szCs w:val="28"/>
        </w:rPr>
        <w:br w:type="page"/>
      </w:r>
    </w:p>
    <w:p w14:paraId="03B03D88" w14:textId="778529DD" w:rsidR="004F1797" w:rsidRPr="004F1797" w:rsidRDefault="004F1797" w:rsidP="004F1797">
      <w:pPr>
        <w:tabs>
          <w:tab w:val="left" w:pos="1296"/>
        </w:tabs>
        <w:ind w:left="475" w:hanging="475"/>
        <w:rPr>
          <w:rFonts w:ascii="Arial" w:hAnsi="Arial" w:cs="Arial"/>
          <w:b/>
          <w:caps/>
          <w:sz w:val="28"/>
          <w:szCs w:val="28"/>
        </w:rPr>
      </w:pPr>
      <w:r w:rsidRPr="004F1797">
        <w:rPr>
          <w:rFonts w:ascii="Arial" w:hAnsi="Arial" w:cs="Arial"/>
          <w:b/>
          <w:caps/>
          <w:sz w:val="28"/>
          <w:szCs w:val="28"/>
        </w:rPr>
        <w:lastRenderedPageBreak/>
        <w:t xml:space="preserve">RA 13.4 MEMO TO CFO </w:t>
      </w:r>
      <w:r w:rsidRPr="004F1797">
        <w:rPr>
          <w:rFonts w:ascii="Arial" w:hAnsi="Arial" w:cs="Arial"/>
          <w:b/>
          <w:bCs/>
          <w:sz w:val="28"/>
          <w:szCs w:val="28"/>
        </w:rPr>
        <w:t>(CONTINUED)</w:t>
      </w:r>
    </w:p>
    <w:p w14:paraId="1B353DE2" w14:textId="77777777" w:rsidR="004F1797" w:rsidRPr="004F1797" w:rsidRDefault="004F1797" w:rsidP="004F1797">
      <w:pPr>
        <w:rPr>
          <w:rFonts w:ascii="Arial" w:hAnsi="Arial" w:cs="Arial"/>
          <w:sz w:val="24"/>
          <w:szCs w:val="24"/>
        </w:rPr>
      </w:pPr>
    </w:p>
    <w:p w14:paraId="6493D8C6" w14:textId="11BDEA4B" w:rsidR="004F1797" w:rsidRPr="004F1797" w:rsidRDefault="004F1797" w:rsidP="004F1797">
      <w:pPr>
        <w:rPr>
          <w:rFonts w:ascii="Arial" w:hAnsi="Arial" w:cs="Arial"/>
          <w:b/>
          <w:sz w:val="24"/>
          <w:szCs w:val="24"/>
        </w:rPr>
      </w:pPr>
      <w:r w:rsidRPr="004F1797">
        <w:rPr>
          <w:rFonts w:ascii="Arial" w:hAnsi="Arial" w:cs="Arial"/>
          <w:sz w:val="24"/>
          <w:szCs w:val="24"/>
        </w:rPr>
        <w:t>a</w:t>
      </w:r>
      <w:r w:rsidR="00F821B0">
        <w:rPr>
          <w:rFonts w:ascii="Arial" w:hAnsi="Arial" w:cs="Arial"/>
          <w:sz w:val="24"/>
          <w:szCs w:val="24"/>
        </w:rPr>
        <w:t>.</w:t>
      </w:r>
      <w:r w:rsidRPr="004F1797">
        <w:rPr>
          <w:rFonts w:ascii="Arial" w:hAnsi="Arial" w:cs="Arial"/>
          <w:sz w:val="24"/>
          <w:szCs w:val="24"/>
        </w:rPr>
        <w:t xml:space="preserve"> (continued)</w:t>
      </w:r>
      <w:r w:rsidRPr="004F1797">
        <w:rPr>
          <w:rFonts w:ascii="Arial" w:hAnsi="Arial" w:cs="Arial"/>
          <w:b/>
          <w:sz w:val="24"/>
          <w:szCs w:val="24"/>
        </w:rPr>
        <w:t xml:space="preserve"> </w:t>
      </w:r>
      <w:r w:rsidRPr="004F1797">
        <w:rPr>
          <w:rFonts w:ascii="Arial" w:hAnsi="Arial" w:cs="Arial"/>
          <w:sz w:val="24"/>
          <w:szCs w:val="24"/>
        </w:rPr>
        <w:t>Issue 1</w:t>
      </w:r>
    </w:p>
    <w:p w14:paraId="16EFFD52" w14:textId="77777777" w:rsidR="004F1797" w:rsidRPr="004F1797" w:rsidRDefault="004F1797" w:rsidP="004F1797">
      <w:pPr>
        <w:rPr>
          <w:rFonts w:ascii="Arial" w:hAnsi="Arial" w:cs="Arial"/>
          <w:sz w:val="24"/>
          <w:szCs w:val="24"/>
        </w:rPr>
      </w:pPr>
    </w:p>
    <w:p w14:paraId="0FD60104"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2.</w:t>
      </w:r>
      <w:r w:rsidRPr="004F1797">
        <w:rPr>
          <w:rFonts w:ascii="Arial" w:hAnsi="Arial" w:cs="Arial"/>
          <w:sz w:val="24"/>
          <w:szCs w:val="24"/>
          <w:lang w:eastAsia="x-none"/>
        </w:rPr>
        <w:tab/>
      </w:r>
      <w:r w:rsidRPr="004F1797">
        <w:rPr>
          <w:rFonts w:ascii="Arial" w:hAnsi="Arial" w:cs="Arial"/>
          <w:sz w:val="24"/>
          <w:szCs w:val="24"/>
          <w:lang w:eastAsia="x-none"/>
        </w:rPr>
        <w:tab/>
        <w:t>Warranty Expense</w:t>
      </w:r>
      <w:r w:rsidRPr="004F1797">
        <w:rPr>
          <w:rFonts w:ascii="Arial" w:hAnsi="Arial" w:cs="Arial"/>
          <w:sz w:val="24"/>
          <w:szCs w:val="24"/>
          <w:lang w:eastAsia="x-none"/>
        </w:rPr>
        <w:tab/>
      </w:r>
      <w:r w:rsidRPr="004F1797">
        <w:rPr>
          <w:rFonts w:ascii="Arial" w:hAnsi="Arial" w:cs="Arial"/>
          <w:sz w:val="24"/>
          <w:szCs w:val="24"/>
          <w:lang w:eastAsia="x-none"/>
        </w:rPr>
        <w:tab/>
        <w:t>1,000,000</w:t>
      </w:r>
    </w:p>
    <w:p w14:paraId="1FF1C235"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Materials, Cash, Payables, etc.</w:t>
      </w:r>
      <w:r w:rsidRPr="004F1797">
        <w:rPr>
          <w:rFonts w:ascii="Arial" w:hAnsi="Arial" w:cs="Arial"/>
          <w:sz w:val="24"/>
          <w:szCs w:val="24"/>
          <w:lang w:eastAsia="x-none"/>
        </w:rPr>
        <w:tab/>
        <w:t xml:space="preserve"> </w:t>
      </w:r>
      <w:r w:rsidRPr="004F1797">
        <w:rPr>
          <w:rFonts w:ascii="Arial" w:hAnsi="Arial" w:cs="Arial"/>
          <w:sz w:val="24"/>
          <w:szCs w:val="24"/>
          <w:lang w:eastAsia="x-none"/>
        </w:rPr>
        <w:tab/>
      </w:r>
      <w:r w:rsidRPr="004F1797">
        <w:rPr>
          <w:rFonts w:ascii="Arial" w:hAnsi="Arial" w:cs="Arial"/>
          <w:sz w:val="24"/>
          <w:szCs w:val="24"/>
          <w:lang w:eastAsia="x-none"/>
        </w:rPr>
        <w:tab/>
        <w:t>1,000,000</w:t>
      </w:r>
    </w:p>
    <w:p w14:paraId="18B4373C" w14:textId="77777777" w:rsidR="004F1797" w:rsidRPr="004F1797" w:rsidRDefault="004F1797" w:rsidP="004F1797">
      <w:pPr>
        <w:jc w:val="both"/>
        <w:rPr>
          <w:rFonts w:ascii="Arial" w:hAnsi="Arial" w:cs="Arial"/>
          <w:sz w:val="24"/>
          <w:szCs w:val="24"/>
        </w:rPr>
      </w:pPr>
      <w:r w:rsidRPr="004F1797">
        <w:rPr>
          <w:rFonts w:ascii="Arial" w:hAnsi="Arial" w:cs="Arial"/>
          <w:sz w:val="24"/>
          <w:szCs w:val="24"/>
        </w:rPr>
        <w:tab/>
      </w:r>
      <w:r w:rsidRPr="004F1797">
        <w:rPr>
          <w:rFonts w:ascii="Arial" w:hAnsi="Arial" w:cs="Arial"/>
          <w:sz w:val="24"/>
          <w:szCs w:val="24"/>
        </w:rPr>
        <w:tab/>
        <w:t xml:space="preserve">   (To record warranty expense as the costs are incurred)</w:t>
      </w:r>
    </w:p>
    <w:p w14:paraId="54B7B351" w14:textId="77777777" w:rsidR="004F1797" w:rsidRPr="004F1797" w:rsidRDefault="004F1797" w:rsidP="004F1797">
      <w:pPr>
        <w:jc w:val="both"/>
        <w:rPr>
          <w:rFonts w:ascii="Arial" w:hAnsi="Arial" w:cs="Arial"/>
          <w:sz w:val="24"/>
          <w:szCs w:val="24"/>
        </w:rPr>
      </w:pPr>
    </w:p>
    <w:p w14:paraId="2666FEF2"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3</w:t>
      </w:r>
      <w:r w:rsidRPr="004F1797">
        <w:rPr>
          <w:rFonts w:ascii="Arial" w:hAnsi="Arial" w:cs="Arial"/>
          <w:i/>
          <w:sz w:val="24"/>
          <w:szCs w:val="24"/>
          <w:lang w:eastAsia="x-none"/>
        </w:rPr>
        <w:t>.</w:t>
      </w:r>
      <w:r w:rsidRPr="004F1797">
        <w:rPr>
          <w:rFonts w:ascii="Arial" w:hAnsi="Arial" w:cs="Arial"/>
          <w:i/>
          <w:sz w:val="24"/>
          <w:szCs w:val="24"/>
          <w:lang w:eastAsia="x-none"/>
        </w:rPr>
        <w:tab/>
      </w:r>
      <w:r w:rsidRPr="004F1797">
        <w:rPr>
          <w:rFonts w:ascii="Arial" w:hAnsi="Arial" w:cs="Arial"/>
          <w:sz w:val="24"/>
          <w:szCs w:val="24"/>
          <w:lang w:eastAsia="x-none"/>
        </w:rPr>
        <w:tab/>
        <w:t>Unearned Warranty Revenue</w:t>
      </w:r>
      <w:r w:rsidRPr="004F1797">
        <w:rPr>
          <w:rFonts w:ascii="Arial" w:hAnsi="Arial" w:cs="Arial"/>
          <w:sz w:val="24"/>
          <w:szCs w:val="24"/>
          <w:lang w:eastAsia="x-none"/>
        </w:rPr>
        <w:tab/>
      </w:r>
      <w:r w:rsidRPr="004F1797">
        <w:rPr>
          <w:rFonts w:ascii="Arial" w:hAnsi="Arial" w:cs="Arial"/>
          <w:sz w:val="24"/>
          <w:szCs w:val="24"/>
          <w:lang w:eastAsia="x-none"/>
        </w:rPr>
        <w:tab/>
        <w:t>3,000,000</w:t>
      </w:r>
    </w:p>
    <w:p w14:paraId="584F5F8E"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Warranty Revenue</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3,000,000</w:t>
      </w:r>
    </w:p>
    <w:p w14:paraId="7811BC06" w14:textId="77777777" w:rsidR="004F1797" w:rsidRPr="004F1797" w:rsidRDefault="004F1797" w:rsidP="004F1797">
      <w:pPr>
        <w:ind w:left="360" w:right="-90" w:firstLine="360"/>
        <w:rPr>
          <w:rFonts w:ascii="Arial" w:hAnsi="Arial" w:cs="Arial"/>
          <w:sz w:val="24"/>
          <w:szCs w:val="24"/>
        </w:rPr>
      </w:pPr>
      <w:r w:rsidRPr="004F1797">
        <w:rPr>
          <w:rFonts w:ascii="Arial" w:hAnsi="Arial" w:cs="Arial"/>
          <w:sz w:val="24"/>
          <w:szCs w:val="24"/>
        </w:rPr>
        <w:t>[To record estimated warranty revenue earned based on costs incurred in year relative to total estimated cost of warranties on units sold: $1,000,000/$2,500,000 = 40% of estimated revenue or 40% X $7,500,000]</w:t>
      </w:r>
    </w:p>
    <w:p w14:paraId="5B673288" w14:textId="77777777" w:rsidR="004F1797" w:rsidRPr="004F1797" w:rsidRDefault="004F1797" w:rsidP="004F1797">
      <w:pPr>
        <w:jc w:val="both"/>
        <w:rPr>
          <w:rFonts w:ascii="Arial" w:hAnsi="Arial" w:cs="Arial"/>
          <w:sz w:val="24"/>
          <w:szCs w:val="24"/>
        </w:rPr>
      </w:pPr>
    </w:p>
    <w:p w14:paraId="210A6B18" w14:textId="77777777" w:rsidR="004F1797" w:rsidRPr="004F1797" w:rsidRDefault="004F1797" w:rsidP="004F1797">
      <w:pPr>
        <w:ind w:left="360"/>
        <w:jc w:val="both"/>
        <w:rPr>
          <w:rFonts w:ascii="Arial" w:hAnsi="Arial" w:cs="Arial"/>
          <w:sz w:val="24"/>
          <w:szCs w:val="24"/>
        </w:rPr>
      </w:pPr>
      <w:r w:rsidRPr="004F1797">
        <w:rPr>
          <w:rFonts w:ascii="Arial" w:hAnsi="Arial" w:cs="Arial"/>
          <w:sz w:val="24"/>
          <w:szCs w:val="24"/>
        </w:rPr>
        <w:t>Under the assurance-type warranty approach, the assumption is that the warranty guarantees or assures the purchaser that the product was manufactured without defects. If this is not the case, the company will take responsibility for its repair. In this situation, 100% of the $500 we charge the customer is for the dishwasher alone and any subsequent costs incurred under the warranty should be recognized as an expense that is matched with the sales revenue. The entries would be:</w:t>
      </w:r>
    </w:p>
    <w:p w14:paraId="27BB2979" w14:textId="77777777" w:rsidR="004F1797" w:rsidRPr="004F1797" w:rsidRDefault="004F1797" w:rsidP="004F1797">
      <w:pPr>
        <w:keepNext/>
        <w:widowControl w:val="0"/>
        <w:tabs>
          <w:tab w:val="right" w:pos="450"/>
          <w:tab w:val="left" w:pos="540"/>
          <w:tab w:val="left" w:pos="1080"/>
          <w:tab w:val="decimal" w:leader="dot" w:pos="5760"/>
          <w:tab w:val="right" w:pos="7200"/>
          <w:tab w:val="right" w:pos="8550"/>
        </w:tabs>
        <w:autoSpaceDE w:val="0"/>
        <w:autoSpaceDN w:val="0"/>
        <w:jc w:val="both"/>
        <w:outlineLvl w:val="7"/>
        <w:rPr>
          <w:rFonts w:ascii="Arial" w:hAnsi="Arial" w:cs="Arial"/>
          <w:sz w:val="24"/>
          <w:szCs w:val="24"/>
          <w:lang w:eastAsia="x-none"/>
        </w:rPr>
      </w:pPr>
    </w:p>
    <w:p w14:paraId="5232D1CF" w14:textId="77777777" w:rsidR="004F1797" w:rsidRPr="004F1797" w:rsidRDefault="004F1797" w:rsidP="004F1797">
      <w:pPr>
        <w:keepNext/>
        <w:widowControl w:val="0"/>
        <w:tabs>
          <w:tab w:val="right" w:pos="450"/>
          <w:tab w:val="left" w:pos="540"/>
          <w:tab w:val="left" w:pos="1080"/>
          <w:tab w:val="decimal" w:leader="dot" w:pos="5760"/>
          <w:tab w:val="right" w:pos="7200"/>
          <w:tab w:val="right" w:pos="855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1.</w:t>
      </w:r>
      <w:r w:rsidRPr="004F1797">
        <w:rPr>
          <w:rFonts w:ascii="Arial" w:hAnsi="Arial" w:cs="Arial"/>
          <w:sz w:val="24"/>
          <w:szCs w:val="24"/>
          <w:lang w:eastAsia="x-none"/>
        </w:rPr>
        <w:tab/>
      </w:r>
      <w:r w:rsidRPr="004F1797">
        <w:rPr>
          <w:rFonts w:ascii="Arial" w:hAnsi="Arial" w:cs="Arial"/>
          <w:sz w:val="24"/>
          <w:szCs w:val="24"/>
          <w:lang w:eastAsia="x-none"/>
        </w:rPr>
        <w:tab/>
        <w:t>Accounts Receivable</w:t>
      </w:r>
      <w:r w:rsidRPr="004F1797">
        <w:rPr>
          <w:rFonts w:ascii="Arial" w:hAnsi="Arial" w:cs="Arial"/>
          <w:sz w:val="24"/>
          <w:szCs w:val="24"/>
          <w:lang w:eastAsia="x-none"/>
        </w:rPr>
        <w:tab/>
      </w:r>
      <w:r w:rsidRPr="004F1797">
        <w:rPr>
          <w:rFonts w:ascii="Arial" w:hAnsi="Arial" w:cs="Arial"/>
          <w:sz w:val="24"/>
          <w:szCs w:val="24"/>
          <w:lang w:eastAsia="x-none"/>
        </w:rPr>
        <w:tab/>
        <w:t>50,000,000</w:t>
      </w:r>
    </w:p>
    <w:p w14:paraId="02A7DDA7"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i/>
          <w:sz w:val="24"/>
          <w:szCs w:val="24"/>
          <w:lang w:eastAsia="x-none"/>
        </w:rPr>
      </w:pPr>
      <w:r w:rsidRPr="004F1797">
        <w:rPr>
          <w:rFonts w:ascii="Arial" w:hAnsi="Arial" w:cs="Arial"/>
          <w:i/>
          <w:sz w:val="24"/>
          <w:szCs w:val="24"/>
          <w:lang w:eastAsia="x-none"/>
        </w:rPr>
        <w:tab/>
      </w:r>
      <w:r w:rsidRPr="004F1797">
        <w:rPr>
          <w:rFonts w:ascii="Arial" w:hAnsi="Arial" w:cs="Arial"/>
          <w:i/>
          <w:sz w:val="24"/>
          <w:szCs w:val="24"/>
          <w:lang w:eastAsia="x-none"/>
        </w:rPr>
        <w:tab/>
      </w:r>
      <w:r w:rsidRPr="004F1797">
        <w:rPr>
          <w:rFonts w:ascii="Arial" w:hAnsi="Arial" w:cs="Arial"/>
          <w:i/>
          <w:sz w:val="24"/>
          <w:szCs w:val="24"/>
          <w:lang w:eastAsia="x-none"/>
        </w:rPr>
        <w:tab/>
      </w:r>
      <w:r w:rsidRPr="004F1797">
        <w:rPr>
          <w:rFonts w:ascii="Arial" w:hAnsi="Arial" w:cs="Arial"/>
          <w:sz w:val="24"/>
          <w:szCs w:val="24"/>
          <w:lang w:eastAsia="x-none"/>
        </w:rPr>
        <w:t>Sales Revenue</w:t>
      </w:r>
      <w:r w:rsidRPr="004F1797">
        <w:rPr>
          <w:rFonts w:ascii="Arial" w:hAnsi="Arial" w:cs="Arial"/>
          <w:i/>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50,000,000</w:t>
      </w:r>
    </w:p>
    <w:p w14:paraId="7CEEEEE9" w14:textId="77777777" w:rsidR="004F1797" w:rsidRPr="004F1797" w:rsidRDefault="004F1797" w:rsidP="004F1797">
      <w:pPr>
        <w:jc w:val="both"/>
        <w:rPr>
          <w:rFonts w:ascii="Arial" w:hAnsi="Arial" w:cs="Arial"/>
          <w:sz w:val="24"/>
          <w:szCs w:val="24"/>
        </w:rPr>
      </w:pPr>
      <w:r w:rsidRPr="004F1797">
        <w:rPr>
          <w:rFonts w:ascii="Arial" w:hAnsi="Arial" w:cs="Arial"/>
          <w:sz w:val="24"/>
          <w:szCs w:val="24"/>
        </w:rPr>
        <w:tab/>
      </w:r>
      <w:r w:rsidRPr="004F1797">
        <w:rPr>
          <w:rFonts w:ascii="Arial" w:hAnsi="Arial" w:cs="Arial"/>
          <w:sz w:val="24"/>
          <w:szCs w:val="24"/>
        </w:rPr>
        <w:tab/>
        <w:t xml:space="preserve">   (To record sale of 100,000 dishwashers at $500 each)</w:t>
      </w:r>
    </w:p>
    <w:p w14:paraId="75505708" w14:textId="77777777" w:rsidR="004F1797" w:rsidRPr="004F1797" w:rsidRDefault="004F1797" w:rsidP="004F1797">
      <w:pPr>
        <w:jc w:val="both"/>
        <w:rPr>
          <w:rFonts w:ascii="Arial" w:hAnsi="Arial" w:cs="Arial"/>
          <w:sz w:val="24"/>
          <w:szCs w:val="24"/>
        </w:rPr>
      </w:pPr>
    </w:p>
    <w:p w14:paraId="2627BE86" w14:textId="77777777" w:rsidR="004F1797" w:rsidRPr="004F1797" w:rsidRDefault="004F1797" w:rsidP="004F1797">
      <w:pPr>
        <w:keepNext/>
        <w:widowControl w:val="0"/>
        <w:tabs>
          <w:tab w:val="right" w:pos="450"/>
          <w:tab w:val="left" w:pos="540"/>
          <w:tab w:val="left" w:pos="1080"/>
          <w:tab w:val="decimal" w:leader="dot" w:pos="5760"/>
          <w:tab w:val="right" w:pos="7200"/>
          <w:tab w:val="right" w:pos="855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2.</w:t>
      </w:r>
      <w:r w:rsidRPr="004F1797">
        <w:rPr>
          <w:rFonts w:ascii="Arial" w:hAnsi="Arial" w:cs="Arial"/>
          <w:sz w:val="24"/>
          <w:szCs w:val="24"/>
          <w:lang w:eastAsia="x-none"/>
        </w:rPr>
        <w:tab/>
      </w:r>
      <w:r w:rsidRPr="004F1797">
        <w:rPr>
          <w:rFonts w:ascii="Arial" w:hAnsi="Arial" w:cs="Arial"/>
          <w:sz w:val="24"/>
          <w:szCs w:val="24"/>
          <w:lang w:eastAsia="x-none"/>
        </w:rPr>
        <w:tab/>
        <w:t>Warranty Expense</w:t>
      </w:r>
      <w:r w:rsidRPr="004F1797">
        <w:rPr>
          <w:rFonts w:ascii="Arial" w:hAnsi="Arial" w:cs="Arial"/>
          <w:sz w:val="24"/>
          <w:szCs w:val="24"/>
          <w:lang w:eastAsia="x-none"/>
        </w:rPr>
        <w:tab/>
      </w:r>
      <w:r w:rsidRPr="004F1797">
        <w:rPr>
          <w:rFonts w:ascii="Arial" w:hAnsi="Arial" w:cs="Arial"/>
          <w:sz w:val="24"/>
          <w:szCs w:val="24"/>
          <w:lang w:eastAsia="x-none"/>
        </w:rPr>
        <w:tab/>
        <w:t>1,000,000</w:t>
      </w:r>
    </w:p>
    <w:p w14:paraId="5DC4F4D1" w14:textId="77777777" w:rsidR="004F1797" w:rsidRPr="004F1797" w:rsidRDefault="004F1797" w:rsidP="004F1797">
      <w:pPr>
        <w:keepNext/>
        <w:widowControl w:val="0"/>
        <w:tabs>
          <w:tab w:val="right" w:pos="450"/>
          <w:tab w:val="left" w:pos="540"/>
          <w:tab w:val="left" w:pos="1080"/>
          <w:tab w:val="decimal" w:leader="dot" w:pos="5760"/>
          <w:tab w:val="right" w:pos="7200"/>
          <w:tab w:val="right" w:pos="864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Materials, Cash, Payables, etc.</w:t>
      </w:r>
      <w:r w:rsidRPr="004F1797">
        <w:rPr>
          <w:rFonts w:ascii="Arial" w:hAnsi="Arial" w:cs="Arial"/>
          <w:sz w:val="24"/>
          <w:szCs w:val="24"/>
          <w:lang w:eastAsia="x-none"/>
        </w:rPr>
        <w:tab/>
        <w:t xml:space="preserve"> </w:t>
      </w:r>
      <w:r w:rsidRPr="004F1797">
        <w:rPr>
          <w:rFonts w:ascii="Arial" w:hAnsi="Arial" w:cs="Arial"/>
          <w:sz w:val="24"/>
          <w:szCs w:val="24"/>
          <w:lang w:eastAsia="x-none"/>
        </w:rPr>
        <w:tab/>
      </w:r>
      <w:r w:rsidRPr="004F1797">
        <w:rPr>
          <w:rFonts w:ascii="Arial" w:hAnsi="Arial" w:cs="Arial"/>
          <w:sz w:val="24"/>
          <w:szCs w:val="24"/>
          <w:lang w:eastAsia="x-none"/>
        </w:rPr>
        <w:tab/>
        <w:t>1,000,000</w:t>
      </w:r>
    </w:p>
    <w:p w14:paraId="67F0E378" w14:textId="77777777" w:rsidR="004F1797" w:rsidRPr="004F1797" w:rsidRDefault="004F1797" w:rsidP="004F1797">
      <w:pPr>
        <w:jc w:val="both"/>
        <w:rPr>
          <w:rFonts w:ascii="Arial" w:hAnsi="Arial" w:cs="Arial"/>
          <w:sz w:val="24"/>
          <w:szCs w:val="24"/>
        </w:rPr>
      </w:pPr>
      <w:r w:rsidRPr="004F1797">
        <w:rPr>
          <w:rFonts w:ascii="Arial" w:hAnsi="Arial" w:cs="Arial"/>
          <w:sz w:val="24"/>
          <w:szCs w:val="24"/>
        </w:rPr>
        <w:tab/>
      </w:r>
      <w:r w:rsidRPr="004F1797">
        <w:rPr>
          <w:rFonts w:ascii="Arial" w:hAnsi="Arial" w:cs="Arial"/>
          <w:sz w:val="24"/>
          <w:szCs w:val="24"/>
        </w:rPr>
        <w:tab/>
        <w:t xml:space="preserve">   (To record warranty costs incurred)</w:t>
      </w:r>
    </w:p>
    <w:p w14:paraId="1F5361DD" w14:textId="77777777" w:rsidR="004F1797" w:rsidRPr="004F1797" w:rsidRDefault="004F1797" w:rsidP="004F1797">
      <w:pPr>
        <w:jc w:val="both"/>
        <w:rPr>
          <w:rFonts w:ascii="Arial" w:hAnsi="Arial" w:cs="Arial"/>
          <w:sz w:val="24"/>
          <w:szCs w:val="24"/>
        </w:rPr>
      </w:pPr>
    </w:p>
    <w:p w14:paraId="5CDE2B02" w14:textId="77777777" w:rsidR="004F1797" w:rsidRPr="004F1797" w:rsidRDefault="004F1797" w:rsidP="004F1797">
      <w:pPr>
        <w:keepNext/>
        <w:widowControl w:val="0"/>
        <w:tabs>
          <w:tab w:val="right" w:pos="450"/>
          <w:tab w:val="left" w:pos="540"/>
          <w:tab w:val="left" w:pos="1080"/>
          <w:tab w:val="decimal" w:leader="dot" w:pos="5760"/>
          <w:tab w:val="right" w:pos="7200"/>
          <w:tab w:val="right" w:pos="855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3.</w:t>
      </w:r>
      <w:r w:rsidRPr="004F1797">
        <w:rPr>
          <w:rFonts w:ascii="Arial" w:hAnsi="Arial" w:cs="Arial"/>
          <w:sz w:val="24"/>
          <w:szCs w:val="24"/>
          <w:lang w:eastAsia="x-none"/>
        </w:rPr>
        <w:tab/>
      </w:r>
      <w:r w:rsidRPr="004F1797">
        <w:rPr>
          <w:rFonts w:ascii="Arial" w:hAnsi="Arial" w:cs="Arial"/>
          <w:sz w:val="24"/>
          <w:szCs w:val="24"/>
          <w:lang w:eastAsia="x-none"/>
        </w:rPr>
        <w:tab/>
        <w:t>Warranty Expense</w:t>
      </w:r>
      <w:r w:rsidRPr="004F1797">
        <w:rPr>
          <w:rFonts w:ascii="Arial" w:hAnsi="Arial" w:cs="Arial"/>
          <w:sz w:val="24"/>
          <w:szCs w:val="24"/>
          <w:lang w:eastAsia="x-none"/>
        </w:rPr>
        <w:tab/>
      </w:r>
      <w:r w:rsidRPr="004F1797">
        <w:rPr>
          <w:rFonts w:ascii="Arial" w:hAnsi="Arial" w:cs="Arial"/>
          <w:sz w:val="24"/>
          <w:szCs w:val="24"/>
          <w:lang w:eastAsia="x-none"/>
        </w:rPr>
        <w:tab/>
        <w:t>1,500,000</w:t>
      </w:r>
    </w:p>
    <w:p w14:paraId="5224CFC1" w14:textId="77777777" w:rsidR="004F1797" w:rsidRPr="004F1797" w:rsidRDefault="004F1797" w:rsidP="004F1797">
      <w:pPr>
        <w:keepNext/>
        <w:widowControl w:val="0"/>
        <w:tabs>
          <w:tab w:val="right" w:pos="450"/>
          <w:tab w:val="left" w:pos="540"/>
          <w:tab w:val="left" w:pos="1080"/>
          <w:tab w:val="decimal" w:leader="dot" w:pos="5760"/>
          <w:tab w:val="right" w:pos="7200"/>
          <w:tab w:val="right" w:pos="864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Warranty Liability</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1,500,000</w:t>
      </w:r>
    </w:p>
    <w:p w14:paraId="69430BC2" w14:textId="3DD20993" w:rsidR="004F1797" w:rsidRPr="004F1797" w:rsidRDefault="004F1797" w:rsidP="00BC5915">
      <w:pPr>
        <w:tabs>
          <w:tab w:val="left" w:pos="851"/>
        </w:tabs>
        <w:ind w:left="851" w:right="-90" w:hanging="709"/>
        <w:jc w:val="both"/>
        <w:rPr>
          <w:rFonts w:ascii="Arial" w:hAnsi="Arial" w:cs="Arial"/>
          <w:sz w:val="24"/>
          <w:szCs w:val="24"/>
        </w:rPr>
      </w:pPr>
      <w:r w:rsidRPr="004F1797">
        <w:rPr>
          <w:rFonts w:ascii="Arial" w:hAnsi="Arial" w:cs="Arial"/>
          <w:sz w:val="24"/>
          <w:szCs w:val="24"/>
        </w:rPr>
        <w:tab/>
        <w:t xml:space="preserve"> [To accrue estimated remaining warranty costs ($2,500,000 – $1,000,000)]</w:t>
      </w:r>
    </w:p>
    <w:p w14:paraId="4C26F9DA" w14:textId="77777777" w:rsidR="004F1797" w:rsidRPr="004F1797" w:rsidRDefault="004F1797" w:rsidP="004F1797">
      <w:pPr>
        <w:jc w:val="both"/>
        <w:rPr>
          <w:rFonts w:ascii="Arial" w:hAnsi="Arial" w:cs="Arial"/>
          <w:sz w:val="24"/>
          <w:szCs w:val="24"/>
        </w:rPr>
      </w:pPr>
    </w:p>
    <w:p w14:paraId="0E4BFB03" w14:textId="77777777" w:rsidR="004F1797" w:rsidRPr="004F1797" w:rsidRDefault="004F1797" w:rsidP="004F1797">
      <w:pPr>
        <w:tabs>
          <w:tab w:val="left" w:pos="1296"/>
        </w:tabs>
        <w:ind w:left="475" w:hanging="475"/>
        <w:jc w:val="both"/>
        <w:rPr>
          <w:rFonts w:ascii="Arial" w:hAnsi="Arial" w:cs="Arial"/>
          <w:bCs/>
          <w:sz w:val="24"/>
          <w:szCs w:val="24"/>
        </w:rPr>
      </w:pPr>
      <w:r w:rsidRPr="004F1797">
        <w:rPr>
          <w:rFonts w:ascii="Arial" w:hAnsi="Arial" w:cs="Arial"/>
          <w:bCs/>
          <w:sz w:val="24"/>
          <w:szCs w:val="24"/>
        </w:rPr>
        <w:tab/>
        <w:t>As can be seen, the amounts to be reported on the income statement will be different under the two approaches:</w:t>
      </w:r>
    </w:p>
    <w:tbl>
      <w:tblPr>
        <w:tblW w:w="8543"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2498"/>
        <w:gridCol w:w="2362"/>
      </w:tblGrid>
      <w:tr w:rsidR="004F1797" w:rsidRPr="004F1797" w14:paraId="51BFFEEB" w14:textId="77777777" w:rsidTr="0078414A">
        <w:tc>
          <w:tcPr>
            <w:tcW w:w="3683" w:type="dxa"/>
          </w:tcPr>
          <w:p w14:paraId="13E95B43" w14:textId="77777777" w:rsidR="004F1797" w:rsidRPr="004F1797" w:rsidRDefault="004F1797" w:rsidP="004F1797">
            <w:pPr>
              <w:tabs>
                <w:tab w:val="left" w:pos="1296"/>
              </w:tabs>
              <w:rPr>
                <w:rFonts w:ascii="Arial" w:hAnsi="Arial" w:cs="Arial"/>
                <w:bCs/>
                <w:sz w:val="24"/>
                <w:szCs w:val="24"/>
              </w:rPr>
            </w:pPr>
            <w:r w:rsidRPr="004F1797">
              <w:rPr>
                <w:rFonts w:ascii="Arial" w:hAnsi="Arial" w:cs="Arial"/>
                <w:bCs/>
                <w:sz w:val="24"/>
                <w:szCs w:val="24"/>
              </w:rPr>
              <w:t xml:space="preserve">   </w:t>
            </w:r>
          </w:p>
        </w:tc>
        <w:tc>
          <w:tcPr>
            <w:tcW w:w="2498" w:type="dxa"/>
          </w:tcPr>
          <w:p w14:paraId="7A5EE384" w14:textId="77777777" w:rsidR="004F1797" w:rsidRPr="004F1797" w:rsidRDefault="004F1797" w:rsidP="004F1797">
            <w:pPr>
              <w:tabs>
                <w:tab w:val="left" w:pos="1296"/>
              </w:tabs>
              <w:jc w:val="center"/>
              <w:rPr>
                <w:rFonts w:ascii="Arial" w:hAnsi="Arial" w:cs="Arial"/>
                <w:bCs/>
                <w:sz w:val="24"/>
                <w:szCs w:val="24"/>
              </w:rPr>
            </w:pPr>
            <w:r w:rsidRPr="004F1797">
              <w:rPr>
                <w:rFonts w:ascii="Arial" w:hAnsi="Arial" w:cs="Arial"/>
                <w:bCs/>
                <w:sz w:val="24"/>
                <w:szCs w:val="24"/>
              </w:rPr>
              <w:t>Service-type approach</w:t>
            </w:r>
          </w:p>
        </w:tc>
        <w:tc>
          <w:tcPr>
            <w:tcW w:w="2362" w:type="dxa"/>
          </w:tcPr>
          <w:p w14:paraId="254B386A" w14:textId="77777777" w:rsidR="004F1797" w:rsidRPr="004F1797" w:rsidRDefault="004F1797" w:rsidP="004F1797">
            <w:pPr>
              <w:tabs>
                <w:tab w:val="left" w:pos="1296"/>
              </w:tabs>
              <w:jc w:val="center"/>
              <w:rPr>
                <w:rFonts w:ascii="Arial" w:hAnsi="Arial" w:cs="Arial"/>
                <w:bCs/>
                <w:sz w:val="24"/>
                <w:szCs w:val="24"/>
              </w:rPr>
            </w:pPr>
            <w:r w:rsidRPr="004F1797">
              <w:rPr>
                <w:rFonts w:ascii="Arial" w:hAnsi="Arial" w:cs="Arial"/>
                <w:bCs/>
                <w:sz w:val="24"/>
                <w:szCs w:val="24"/>
              </w:rPr>
              <w:t>Assurance-type approach</w:t>
            </w:r>
          </w:p>
        </w:tc>
      </w:tr>
      <w:tr w:rsidR="004F1797" w:rsidRPr="004F1797" w14:paraId="4E441ED3" w14:textId="77777777" w:rsidTr="0078414A">
        <w:tc>
          <w:tcPr>
            <w:tcW w:w="3683" w:type="dxa"/>
          </w:tcPr>
          <w:p w14:paraId="4DA350FE" w14:textId="77777777" w:rsidR="004F1797" w:rsidRPr="004F1797" w:rsidRDefault="004F1797" w:rsidP="004F1797">
            <w:pPr>
              <w:tabs>
                <w:tab w:val="left" w:pos="1296"/>
              </w:tabs>
              <w:rPr>
                <w:rFonts w:ascii="Arial" w:hAnsi="Arial" w:cs="Arial"/>
                <w:bCs/>
                <w:sz w:val="24"/>
                <w:szCs w:val="24"/>
              </w:rPr>
            </w:pPr>
            <w:r w:rsidRPr="004F1797">
              <w:rPr>
                <w:rFonts w:ascii="Arial" w:hAnsi="Arial" w:cs="Arial"/>
                <w:bCs/>
                <w:sz w:val="24"/>
                <w:szCs w:val="24"/>
              </w:rPr>
              <w:t>Sales revenue - Dishwashers</w:t>
            </w:r>
          </w:p>
        </w:tc>
        <w:tc>
          <w:tcPr>
            <w:tcW w:w="2498" w:type="dxa"/>
          </w:tcPr>
          <w:p w14:paraId="0D66EF07" w14:textId="77777777" w:rsidR="004F1797" w:rsidRPr="004F1797" w:rsidRDefault="004F1797" w:rsidP="004F1797">
            <w:pPr>
              <w:tabs>
                <w:tab w:val="left" w:pos="1296"/>
              </w:tabs>
              <w:jc w:val="right"/>
              <w:rPr>
                <w:rFonts w:ascii="Arial" w:hAnsi="Arial" w:cs="Arial"/>
                <w:bCs/>
                <w:sz w:val="24"/>
                <w:szCs w:val="24"/>
              </w:rPr>
            </w:pPr>
            <w:r w:rsidRPr="004F1797">
              <w:rPr>
                <w:rFonts w:ascii="Arial" w:hAnsi="Arial" w:cs="Arial"/>
                <w:bCs/>
                <w:sz w:val="24"/>
                <w:szCs w:val="24"/>
              </w:rPr>
              <w:t>$42,500,000</w:t>
            </w:r>
          </w:p>
        </w:tc>
        <w:tc>
          <w:tcPr>
            <w:tcW w:w="2362" w:type="dxa"/>
          </w:tcPr>
          <w:p w14:paraId="40EC8F59" w14:textId="77777777" w:rsidR="004F1797" w:rsidRPr="004F1797" w:rsidRDefault="004F1797" w:rsidP="004F1797">
            <w:pPr>
              <w:tabs>
                <w:tab w:val="left" w:pos="1296"/>
              </w:tabs>
              <w:jc w:val="right"/>
              <w:rPr>
                <w:rFonts w:ascii="Arial" w:hAnsi="Arial" w:cs="Arial"/>
                <w:bCs/>
                <w:sz w:val="24"/>
                <w:szCs w:val="24"/>
              </w:rPr>
            </w:pPr>
            <w:r w:rsidRPr="004F1797">
              <w:rPr>
                <w:rFonts w:ascii="Arial" w:hAnsi="Arial" w:cs="Arial"/>
                <w:bCs/>
                <w:sz w:val="24"/>
                <w:szCs w:val="24"/>
              </w:rPr>
              <w:t>$50,000,000</w:t>
            </w:r>
          </w:p>
        </w:tc>
      </w:tr>
      <w:tr w:rsidR="004F1797" w:rsidRPr="004F1797" w14:paraId="0B2AEE39" w14:textId="77777777" w:rsidTr="0078414A">
        <w:tc>
          <w:tcPr>
            <w:tcW w:w="3683" w:type="dxa"/>
          </w:tcPr>
          <w:p w14:paraId="265F6829" w14:textId="77777777" w:rsidR="004F1797" w:rsidRPr="004F1797" w:rsidRDefault="004F1797" w:rsidP="004F1797">
            <w:pPr>
              <w:tabs>
                <w:tab w:val="left" w:pos="1296"/>
              </w:tabs>
              <w:rPr>
                <w:rFonts w:ascii="Arial" w:hAnsi="Arial" w:cs="Arial"/>
                <w:bCs/>
                <w:sz w:val="24"/>
                <w:szCs w:val="24"/>
              </w:rPr>
            </w:pPr>
            <w:r w:rsidRPr="004F1797">
              <w:rPr>
                <w:rFonts w:ascii="Arial" w:hAnsi="Arial" w:cs="Arial"/>
                <w:bCs/>
                <w:sz w:val="24"/>
                <w:szCs w:val="24"/>
              </w:rPr>
              <w:t>Warranty revenue</w:t>
            </w:r>
          </w:p>
        </w:tc>
        <w:tc>
          <w:tcPr>
            <w:tcW w:w="2498" w:type="dxa"/>
          </w:tcPr>
          <w:p w14:paraId="352BA8C3" w14:textId="77777777" w:rsidR="004F1797" w:rsidRPr="004F1797" w:rsidRDefault="004F1797" w:rsidP="004F1797">
            <w:pPr>
              <w:tabs>
                <w:tab w:val="left" w:pos="1296"/>
              </w:tabs>
              <w:jc w:val="right"/>
              <w:rPr>
                <w:rFonts w:ascii="Arial" w:hAnsi="Arial" w:cs="Arial"/>
                <w:bCs/>
                <w:sz w:val="24"/>
                <w:szCs w:val="24"/>
              </w:rPr>
            </w:pPr>
            <w:r w:rsidRPr="004F1797">
              <w:rPr>
                <w:rFonts w:ascii="Arial" w:hAnsi="Arial" w:cs="Arial"/>
                <w:bCs/>
                <w:sz w:val="24"/>
                <w:szCs w:val="24"/>
              </w:rPr>
              <w:t>3,000,000</w:t>
            </w:r>
          </w:p>
        </w:tc>
        <w:tc>
          <w:tcPr>
            <w:tcW w:w="2362" w:type="dxa"/>
          </w:tcPr>
          <w:p w14:paraId="66F61FB2" w14:textId="77777777" w:rsidR="004F1797" w:rsidRPr="004F1797" w:rsidRDefault="004F1797" w:rsidP="004F1797">
            <w:pPr>
              <w:tabs>
                <w:tab w:val="left" w:pos="1296"/>
              </w:tabs>
              <w:jc w:val="right"/>
              <w:rPr>
                <w:rFonts w:ascii="Arial" w:hAnsi="Arial" w:cs="Arial"/>
                <w:bCs/>
                <w:sz w:val="24"/>
                <w:szCs w:val="24"/>
              </w:rPr>
            </w:pPr>
          </w:p>
        </w:tc>
      </w:tr>
      <w:tr w:rsidR="004F1797" w:rsidRPr="004F1797" w14:paraId="2DD1F2D3" w14:textId="77777777" w:rsidTr="0078414A">
        <w:tc>
          <w:tcPr>
            <w:tcW w:w="3683" w:type="dxa"/>
          </w:tcPr>
          <w:p w14:paraId="0901AC2B" w14:textId="77777777" w:rsidR="004F1797" w:rsidRPr="004F1797" w:rsidRDefault="004F1797" w:rsidP="004F1797">
            <w:pPr>
              <w:tabs>
                <w:tab w:val="left" w:pos="1296"/>
              </w:tabs>
              <w:rPr>
                <w:rFonts w:ascii="Arial" w:hAnsi="Arial" w:cs="Arial"/>
                <w:bCs/>
                <w:sz w:val="24"/>
                <w:szCs w:val="24"/>
              </w:rPr>
            </w:pPr>
          </w:p>
        </w:tc>
        <w:tc>
          <w:tcPr>
            <w:tcW w:w="2498" w:type="dxa"/>
          </w:tcPr>
          <w:p w14:paraId="2036AE96" w14:textId="77777777" w:rsidR="004F1797" w:rsidRPr="004F1797" w:rsidRDefault="004F1797" w:rsidP="004F1797">
            <w:pPr>
              <w:tabs>
                <w:tab w:val="left" w:pos="1296"/>
              </w:tabs>
              <w:jc w:val="right"/>
              <w:rPr>
                <w:rFonts w:ascii="Arial" w:hAnsi="Arial" w:cs="Arial"/>
                <w:bCs/>
                <w:sz w:val="24"/>
                <w:szCs w:val="24"/>
              </w:rPr>
            </w:pPr>
          </w:p>
        </w:tc>
        <w:tc>
          <w:tcPr>
            <w:tcW w:w="2362" w:type="dxa"/>
          </w:tcPr>
          <w:p w14:paraId="6CD47679" w14:textId="77777777" w:rsidR="004F1797" w:rsidRPr="004F1797" w:rsidRDefault="004F1797" w:rsidP="004F1797">
            <w:pPr>
              <w:tabs>
                <w:tab w:val="left" w:pos="1296"/>
              </w:tabs>
              <w:jc w:val="right"/>
              <w:rPr>
                <w:rFonts w:ascii="Arial" w:hAnsi="Arial" w:cs="Arial"/>
                <w:bCs/>
                <w:sz w:val="24"/>
                <w:szCs w:val="24"/>
              </w:rPr>
            </w:pPr>
          </w:p>
        </w:tc>
      </w:tr>
      <w:tr w:rsidR="004F1797" w:rsidRPr="004F1797" w14:paraId="5FED7FB1" w14:textId="77777777" w:rsidTr="0078414A">
        <w:tc>
          <w:tcPr>
            <w:tcW w:w="3683" w:type="dxa"/>
          </w:tcPr>
          <w:p w14:paraId="6A5D4DA9" w14:textId="77777777" w:rsidR="004F1797" w:rsidRPr="004F1797" w:rsidRDefault="004F1797" w:rsidP="004F1797">
            <w:pPr>
              <w:tabs>
                <w:tab w:val="left" w:pos="1296"/>
              </w:tabs>
              <w:rPr>
                <w:rFonts w:ascii="Arial" w:hAnsi="Arial" w:cs="Arial"/>
                <w:bCs/>
                <w:sz w:val="24"/>
                <w:szCs w:val="24"/>
              </w:rPr>
            </w:pPr>
            <w:r w:rsidRPr="004F1797">
              <w:rPr>
                <w:rFonts w:ascii="Arial" w:hAnsi="Arial" w:cs="Arial"/>
                <w:bCs/>
                <w:sz w:val="24"/>
                <w:szCs w:val="24"/>
              </w:rPr>
              <w:t>Warranty expense</w:t>
            </w:r>
          </w:p>
        </w:tc>
        <w:tc>
          <w:tcPr>
            <w:tcW w:w="2498" w:type="dxa"/>
          </w:tcPr>
          <w:p w14:paraId="18793167" w14:textId="77777777" w:rsidR="004F1797" w:rsidRPr="004F1797" w:rsidRDefault="004F1797" w:rsidP="004F1797">
            <w:pPr>
              <w:tabs>
                <w:tab w:val="left" w:pos="1296"/>
              </w:tabs>
              <w:jc w:val="right"/>
              <w:rPr>
                <w:rFonts w:ascii="Arial" w:hAnsi="Arial" w:cs="Arial"/>
                <w:bCs/>
                <w:sz w:val="24"/>
                <w:szCs w:val="24"/>
              </w:rPr>
            </w:pPr>
            <w:r w:rsidRPr="004F1797">
              <w:rPr>
                <w:rFonts w:ascii="Arial" w:hAnsi="Arial" w:cs="Arial"/>
                <w:bCs/>
                <w:sz w:val="24"/>
                <w:szCs w:val="24"/>
              </w:rPr>
              <w:t>(1,000,000)</w:t>
            </w:r>
          </w:p>
        </w:tc>
        <w:tc>
          <w:tcPr>
            <w:tcW w:w="2362" w:type="dxa"/>
          </w:tcPr>
          <w:p w14:paraId="7C68EA32" w14:textId="77777777" w:rsidR="004F1797" w:rsidRPr="004F1797" w:rsidRDefault="004F1797" w:rsidP="004F1797">
            <w:pPr>
              <w:tabs>
                <w:tab w:val="left" w:pos="1296"/>
              </w:tabs>
              <w:jc w:val="right"/>
              <w:rPr>
                <w:rFonts w:ascii="Arial" w:hAnsi="Arial" w:cs="Arial"/>
                <w:bCs/>
                <w:sz w:val="24"/>
                <w:szCs w:val="24"/>
              </w:rPr>
            </w:pPr>
            <w:r w:rsidRPr="004F1797">
              <w:rPr>
                <w:rFonts w:ascii="Arial" w:hAnsi="Arial" w:cs="Arial"/>
                <w:bCs/>
                <w:sz w:val="24"/>
                <w:szCs w:val="24"/>
              </w:rPr>
              <w:t>(2,500,000)</w:t>
            </w:r>
          </w:p>
        </w:tc>
      </w:tr>
      <w:tr w:rsidR="004F1797" w:rsidRPr="004F1797" w14:paraId="5590FB86" w14:textId="77777777" w:rsidTr="0078414A">
        <w:tc>
          <w:tcPr>
            <w:tcW w:w="3683" w:type="dxa"/>
          </w:tcPr>
          <w:p w14:paraId="35488923" w14:textId="77777777" w:rsidR="004F1797" w:rsidRPr="004F1797" w:rsidRDefault="004F1797" w:rsidP="004F1797">
            <w:pPr>
              <w:tabs>
                <w:tab w:val="left" w:pos="1296"/>
              </w:tabs>
              <w:rPr>
                <w:rFonts w:ascii="Arial" w:hAnsi="Arial" w:cs="Arial"/>
                <w:bCs/>
                <w:sz w:val="24"/>
                <w:szCs w:val="24"/>
              </w:rPr>
            </w:pPr>
            <w:r w:rsidRPr="004F1797">
              <w:rPr>
                <w:rFonts w:ascii="Arial" w:hAnsi="Arial" w:cs="Arial"/>
                <w:bCs/>
                <w:sz w:val="24"/>
                <w:szCs w:val="24"/>
              </w:rPr>
              <w:t>Net impact on income</w:t>
            </w:r>
          </w:p>
        </w:tc>
        <w:tc>
          <w:tcPr>
            <w:tcW w:w="2498" w:type="dxa"/>
          </w:tcPr>
          <w:p w14:paraId="3AC1C368" w14:textId="77777777" w:rsidR="004F1797" w:rsidRPr="004F1797" w:rsidRDefault="004F1797" w:rsidP="004F1797">
            <w:pPr>
              <w:tabs>
                <w:tab w:val="left" w:pos="1296"/>
              </w:tabs>
              <w:jc w:val="right"/>
              <w:rPr>
                <w:rFonts w:ascii="Arial" w:hAnsi="Arial" w:cs="Arial"/>
                <w:bCs/>
                <w:sz w:val="24"/>
                <w:szCs w:val="24"/>
              </w:rPr>
            </w:pPr>
            <w:r w:rsidRPr="004F1797">
              <w:rPr>
                <w:rFonts w:ascii="Arial" w:hAnsi="Arial" w:cs="Arial"/>
                <w:bCs/>
                <w:sz w:val="24"/>
                <w:szCs w:val="24"/>
              </w:rPr>
              <w:t>$44,500,000</w:t>
            </w:r>
          </w:p>
        </w:tc>
        <w:tc>
          <w:tcPr>
            <w:tcW w:w="2362" w:type="dxa"/>
          </w:tcPr>
          <w:p w14:paraId="36722F65" w14:textId="77777777" w:rsidR="004F1797" w:rsidRPr="004F1797" w:rsidRDefault="004F1797" w:rsidP="004F1797">
            <w:pPr>
              <w:tabs>
                <w:tab w:val="left" w:pos="1296"/>
              </w:tabs>
              <w:jc w:val="right"/>
              <w:rPr>
                <w:rFonts w:ascii="Arial" w:hAnsi="Arial" w:cs="Arial"/>
                <w:bCs/>
                <w:sz w:val="24"/>
                <w:szCs w:val="24"/>
              </w:rPr>
            </w:pPr>
            <w:r w:rsidRPr="004F1797">
              <w:rPr>
                <w:rFonts w:ascii="Arial" w:hAnsi="Arial" w:cs="Arial"/>
                <w:bCs/>
                <w:sz w:val="24"/>
                <w:szCs w:val="24"/>
              </w:rPr>
              <w:t>$47,500,000</w:t>
            </w:r>
          </w:p>
        </w:tc>
      </w:tr>
    </w:tbl>
    <w:p w14:paraId="360E289C" w14:textId="77777777" w:rsidR="004F1797" w:rsidRPr="004F1797" w:rsidRDefault="004F1797" w:rsidP="004F1797">
      <w:pPr>
        <w:tabs>
          <w:tab w:val="left" w:pos="1296"/>
        </w:tabs>
        <w:ind w:left="475" w:hanging="475"/>
        <w:rPr>
          <w:rFonts w:ascii="Arial" w:hAnsi="Arial" w:cs="Arial"/>
          <w:b/>
          <w:caps/>
          <w:sz w:val="28"/>
          <w:szCs w:val="28"/>
        </w:rPr>
      </w:pPr>
      <w:r w:rsidRPr="004F1797">
        <w:rPr>
          <w:rFonts w:ascii="Arial" w:hAnsi="Arial" w:cs="Arial"/>
          <w:b/>
          <w:bCs/>
          <w:sz w:val="24"/>
          <w:szCs w:val="24"/>
        </w:rPr>
        <w:br w:type="page"/>
      </w:r>
      <w:r w:rsidRPr="004F1797">
        <w:rPr>
          <w:rFonts w:ascii="Arial" w:hAnsi="Arial" w:cs="Arial"/>
          <w:b/>
          <w:caps/>
          <w:sz w:val="28"/>
          <w:szCs w:val="28"/>
        </w:rPr>
        <w:lastRenderedPageBreak/>
        <w:t xml:space="preserve">RA 13.4 MEMO TO CFO </w:t>
      </w:r>
      <w:r w:rsidRPr="004F1797">
        <w:rPr>
          <w:rFonts w:ascii="Arial" w:hAnsi="Arial" w:cs="Arial"/>
          <w:b/>
          <w:bCs/>
          <w:sz w:val="28"/>
          <w:szCs w:val="28"/>
        </w:rPr>
        <w:t>(CONTINUED)</w:t>
      </w:r>
    </w:p>
    <w:p w14:paraId="5838B5D9" w14:textId="76C9DDC7" w:rsidR="004F1797" w:rsidRPr="004F1797" w:rsidRDefault="004F1797" w:rsidP="004F1797">
      <w:pPr>
        <w:rPr>
          <w:rFonts w:ascii="Arial" w:hAnsi="Arial" w:cs="Arial"/>
          <w:b/>
          <w:sz w:val="24"/>
          <w:szCs w:val="24"/>
        </w:rPr>
      </w:pPr>
      <w:r w:rsidRPr="004F1797">
        <w:rPr>
          <w:rFonts w:ascii="Arial" w:hAnsi="Arial" w:cs="Arial"/>
          <w:sz w:val="24"/>
          <w:szCs w:val="24"/>
        </w:rPr>
        <w:t>a</w:t>
      </w:r>
      <w:r w:rsidR="00F821B0">
        <w:rPr>
          <w:rFonts w:ascii="Arial" w:hAnsi="Arial" w:cs="Arial"/>
          <w:sz w:val="24"/>
          <w:szCs w:val="24"/>
        </w:rPr>
        <w:t>.</w:t>
      </w:r>
      <w:r w:rsidRPr="004F1797">
        <w:rPr>
          <w:rFonts w:ascii="Arial" w:hAnsi="Arial" w:cs="Arial"/>
          <w:sz w:val="24"/>
          <w:szCs w:val="24"/>
        </w:rPr>
        <w:t xml:space="preserve"> (continued)</w:t>
      </w:r>
      <w:r w:rsidRPr="004F1797">
        <w:rPr>
          <w:rFonts w:ascii="Arial" w:hAnsi="Arial" w:cs="Arial"/>
          <w:b/>
          <w:sz w:val="24"/>
          <w:szCs w:val="24"/>
        </w:rPr>
        <w:t xml:space="preserve"> </w:t>
      </w:r>
      <w:r w:rsidRPr="004F1797">
        <w:rPr>
          <w:rFonts w:ascii="Arial" w:hAnsi="Arial" w:cs="Arial"/>
          <w:sz w:val="24"/>
          <w:szCs w:val="24"/>
        </w:rPr>
        <w:t>Issue 1</w:t>
      </w:r>
    </w:p>
    <w:p w14:paraId="12A5231F" w14:textId="77777777" w:rsidR="004F1797" w:rsidRPr="004F1797" w:rsidRDefault="004F1797" w:rsidP="004F1797">
      <w:pPr>
        <w:tabs>
          <w:tab w:val="left" w:pos="1296"/>
        </w:tabs>
        <w:ind w:left="475" w:hanging="475"/>
        <w:rPr>
          <w:rFonts w:ascii="Arial" w:hAnsi="Arial" w:cs="Arial"/>
          <w:bCs/>
          <w:sz w:val="24"/>
          <w:szCs w:val="24"/>
        </w:rPr>
      </w:pPr>
    </w:p>
    <w:p w14:paraId="64411535" w14:textId="77777777" w:rsidR="004F1797" w:rsidRPr="004F1797" w:rsidRDefault="004F1797" w:rsidP="004F1797">
      <w:pPr>
        <w:tabs>
          <w:tab w:val="left" w:pos="450"/>
        </w:tabs>
        <w:ind w:left="360"/>
        <w:jc w:val="both"/>
        <w:rPr>
          <w:rFonts w:ascii="Arial" w:hAnsi="Arial" w:cs="Arial"/>
          <w:bCs/>
          <w:sz w:val="24"/>
          <w:szCs w:val="24"/>
        </w:rPr>
      </w:pPr>
      <w:r w:rsidRPr="004F1797">
        <w:rPr>
          <w:rFonts w:ascii="Arial" w:hAnsi="Arial" w:cs="Arial"/>
          <w:bCs/>
          <w:sz w:val="24"/>
          <w:szCs w:val="24"/>
        </w:rPr>
        <w:t>The service-type warranty method more closely reflects the contract-based approach for revenue recognition, and more faithfully presents outstanding performance obligations as a result of the sale transactions. This approach is consistent with both IFRS and, increasingly, with current ASPE practice. The liability on the statement of financial position is reflected at the fair value of the services still to be provided, as indicated in IFRS 13 that deals with fair value measurements. It is consistent with a warranty that protects the customer from defects that arise after the point of sale of the underlying asset. The gross profit on the warranty is actually deferred until the related work is performed.</w:t>
      </w:r>
    </w:p>
    <w:p w14:paraId="2FD76DE4" w14:textId="77777777" w:rsidR="004F1797" w:rsidRPr="004F1797" w:rsidRDefault="004F1797" w:rsidP="004F1797">
      <w:pPr>
        <w:tabs>
          <w:tab w:val="left" w:pos="450"/>
        </w:tabs>
        <w:ind w:left="360"/>
        <w:jc w:val="both"/>
        <w:rPr>
          <w:rFonts w:ascii="Arial" w:hAnsi="Arial" w:cs="Arial"/>
          <w:bCs/>
          <w:sz w:val="24"/>
          <w:szCs w:val="24"/>
        </w:rPr>
      </w:pPr>
    </w:p>
    <w:p w14:paraId="769FA349" w14:textId="77777777" w:rsidR="004F1797" w:rsidRPr="004F1797" w:rsidRDefault="004F1797" w:rsidP="004F1797">
      <w:pPr>
        <w:tabs>
          <w:tab w:val="left" w:pos="450"/>
        </w:tabs>
        <w:ind w:left="360"/>
        <w:jc w:val="both"/>
        <w:rPr>
          <w:rFonts w:ascii="Arial" w:hAnsi="Arial" w:cs="Arial"/>
          <w:bCs/>
          <w:sz w:val="24"/>
          <w:szCs w:val="24"/>
        </w:rPr>
      </w:pPr>
      <w:r w:rsidRPr="004F1797">
        <w:rPr>
          <w:rFonts w:ascii="Arial" w:hAnsi="Arial" w:cs="Arial"/>
          <w:bCs/>
          <w:sz w:val="24"/>
          <w:szCs w:val="24"/>
        </w:rPr>
        <w:t xml:space="preserve">The assurance-type warranty method corresponds well with a warranty that protects the customer from defects that exist when the product is transferred to the customer. All the revenue is therefore recognized when the product is sold, and the costs are matched with the revenue generated. The liability is measured under IAS 37 as a provision for the estimated costs to correct the product.  </w:t>
      </w:r>
    </w:p>
    <w:p w14:paraId="65481117" w14:textId="77777777" w:rsidR="004F1797" w:rsidRPr="004F1797" w:rsidRDefault="004F1797" w:rsidP="004F1797">
      <w:pPr>
        <w:tabs>
          <w:tab w:val="left" w:pos="450"/>
        </w:tabs>
        <w:ind w:left="360"/>
        <w:jc w:val="both"/>
        <w:rPr>
          <w:rFonts w:ascii="Arial" w:hAnsi="Arial" w:cs="Arial"/>
          <w:bCs/>
          <w:sz w:val="24"/>
          <w:szCs w:val="24"/>
        </w:rPr>
      </w:pPr>
    </w:p>
    <w:p w14:paraId="18C49D03" w14:textId="11F81620" w:rsidR="004F1797" w:rsidRPr="004F1797" w:rsidRDefault="004F1797" w:rsidP="004F1797">
      <w:pPr>
        <w:tabs>
          <w:tab w:val="left" w:pos="450"/>
        </w:tabs>
        <w:ind w:left="360"/>
        <w:jc w:val="both"/>
        <w:rPr>
          <w:rFonts w:ascii="Arial" w:hAnsi="Arial" w:cs="Arial"/>
          <w:bCs/>
          <w:sz w:val="24"/>
          <w:szCs w:val="24"/>
        </w:rPr>
      </w:pPr>
      <w:r w:rsidRPr="004F1797">
        <w:rPr>
          <w:rFonts w:ascii="Arial" w:hAnsi="Arial" w:cs="Arial"/>
          <w:bCs/>
          <w:sz w:val="24"/>
          <w:szCs w:val="24"/>
        </w:rPr>
        <w:t>While recognizing income earlier rather than later (and therefore the assurance-type method is usually preferred by management</w:t>
      </w:r>
      <w:r w:rsidR="000A6AF1">
        <w:rPr>
          <w:rFonts w:ascii="Arial" w:hAnsi="Arial" w:cs="Arial"/>
          <w:bCs/>
          <w:sz w:val="24"/>
          <w:szCs w:val="24"/>
        </w:rPr>
        <w:t>)</w:t>
      </w:r>
      <w:r w:rsidRPr="004F1797">
        <w:rPr>
          <w:rFonts w:ascii="Arial" w:hAnsi="Arial" w:cs="Arial"/>
          <w:bCs/>
          <w:sz w:val="24"/>
          <w:szCs w:val="24"/>
        </w:rPr>
        <w:t>, the choice should be made based on the particular circumstances of the warranty we provide on the dishwashers. This would be consistent with both ASPE’s bifurcation model and with the requirements of IFRS 15. In this way, the accounting reports will best reflect the economic circumstances associated with our business model.</w:t>
      </w:r>
    </w:p>
    <w:p w14:paraId="49C84705" w14:textId="77777777" w:rsidR="004F1797" w:rsidRPr="004F1797" w:rsidRDefault="004F1797" w:rsidP="004F1797">
      <w:pPr>
        <w:ind w:left="360"/>
        <w:jc w:val="both"/>
        <w:rPr>
          <w:rFonts w:ascii="Arial" w:hAnsi="Arial" w:cs="Arial"/>
          <w:sz w:val="24"/>
          <w:szCs w:val="24"/>
        </w:rPr>
      </w:pPr>
    </w:p>
    <w:p w14:paraId="235956DF" w14:textId="77777777" w:rsidR="004F1797" w:rsidRPr="004F1797" w:rsidRDefault="004F1797" w:rsidP="004F1797">
      <w:pPr>
        <w:ind w:left="360" w:right="-90"/>
        <w:rPr>
          <w:rFonts w:ascii="Arial" w:hAnsi="Arial" w:cs="Arial"/>
          <w:sz w:val="24"/>
          <w:szCs w:val="24"/>
        </w:rPr>
      </w:pPr>
      <w:r w:rsidRPr="004F1797">
        <w:rPr>
          <w:rFonts w:ascii="Arial" w:hAnsi="Arial" w:cs="Arial"/>
          <w:b/>
          <w:sz w:val="24"/>
          <w:szCs w:val="24"/>
        </w:rPr>
        <w:t>Issue 2:</w:t>
      </w:r>
      <w:r w:rsidRPr="004F1797">
        <w:rPr>
          <w:rFonts w:ascii="Arial" w:hAnsi="Arial" w:cs="Arial"/>
          <w:sz w:val="24"/>
          <w:szCs w:val="24"/>
        </w:rPr>
        <w:t xml:space="preserve">  Rental Charges of Retail Division Based on Retail Profits</w:t>
      </w:r>
    </w:p>
    <w:p w14:paraId="35666A80" w14:textId="77777777" w:rsidR="004F1797" w:rsidRPr="004F1797" w:rsidRDefault="004F1797" w:rsidP="004F1797">
      <w:pPr>
        <w:ind w:left="360"/>
        <w:jc w:val="both"/>
        <w:rPr>
          <w:rFonts w:ascii="Arial" w:hAnsi="Arial" w:cs="Arial"/>
          <w:sz w:val="24"/>
          <w:szCs w:val="24"/>
        </w:rPr>
      </w:pPr>
    </w:p>
    <w:p w14:paraId="351080E6" w14:textId="757580EB" w:rsidR="004F1797" w:rsidRPr="004F1797" w:rsidRDefault="004F1797" w:rsidP="004F1797">
      <w:pPr>
        <w:tabs>
          <w:tab w:val="left" w:pos="450"/>
        </w:tabs>
        <w:ind w:left="360"/>
        <w:jc w:val="both"/>
        <w:rPr>
          <w:rFonts w:ascii="Arial" w:hAnsi="Arial" w:cs="Arial"/>
          <w:bCs/>
          <w:sz w:val="24"/>
          <w:szCs w:val="24"/>
        </w:rPr>
      </w:pPr>
      <w:r w:rsidRPr="004F1797">
        <w:rPr>
          <w:rFonts w:ascii="Arial" w:hAnsi="Arial" w:cs="Arial"/>
          <w:bCs/>
          <w:sz w:val="24"/>
          <w:szCs w:val="24"/>
        </w:rPr>
        <w:t xml:space="preserve">In reviewing the estimates used for bad </w:t>
      </w:r>
      <w:r w:rsidR="000A6AF1">
        <w:rPr>
          <w:rFonts w:ascii="Arial" w:hAnsi="Arial" w:cs="Arial"/>
          <w:bCs/>
          <w:sz w:val="24"/>
          <w:szCs w:val="24"/>
        </w:rPr>
        <w:t>debt</w:t>
      </w:r>
      <w:r w:rsidRPr="004F1797">
        <w:rPr>
          <w:rFonts w:ascii="Arial" w:hAnsi="Arial" w:cs="Arial"/>
          <w:bCs/>
          <w:sz w:val="24"/>
          <w:szCs w:val="24"/>
        </w:rPr>
        <w:t xml:space="preserve"> expense and warranty costs, I noticed an increase from previous years. Burt Wilson, CEO had instructed the previous accountant to increase these estimates in order to keep the retail division’s profits at $475,000. Since a portion of the rental costs are based on retail profits in excess of $500,000, the increase in estimates results in lower rent expense as it prevents income from reaching the $500,000 threshold. </w:t>
      </w:r>
    </w:p>
    <w:p w14:paraId="552DCD92" w14:textId="77777777" w:rsidR="004F1797" w:rsidRPr="004F1797" w:rsidRDefault="004F1797" w:rsidP="004F1797">
      <w:pPr>
        <w:ind w:left="360"/>
        <w:jc w:val="both"/>
        <w:rPr>
          <w:rFonts w:ascii="Arial" w:hAnsi="Arial" w:cs="Arial"/>
          <w:sz w:val="24"/>
          <w:szCs w:val="24"/>
        </w:rPr>
      </w:pPr>
    </w:p>
    <w:p w14:paraId="593447F5" w14:textId="37DFB986" w:rsidR="004F1797" w:rsidRPr="004F1797" w:rsidRDefault="004F1797" w:rsidP="004F1797">
      <w:pPr>
        <w:tabs>
          <w:tab w:val="left" w:pos="450"/>
        </w:tabs>
        <w:ind w:left="360"/>
        <w:jc w:val="both"/>
        <w:rPr>
          <w:rFonts w:ascii="Arial" w:hAnsi="Arial" w:cs="Arial"/>
          <w:bCs/>
          <w:sz w:val="24"/>
          <w:szCs w:val="24"/>
        </w:rPr>
      </w:pPr>
      <w:r w:rsidRPr="004F1797">
        <w:rPr>
          <w:rFonts w:ascii="Arial" w:hAnsi="Arial" w:cs="Arial"/>
          <w:bCs/>
          <w:sz w:val="24"/>
          <w:szCs w:val="24"/>
        </w:rPr>
        <w:t>If the increases in estimates seem to be justified, based on current year actual experience, and/or by changes in economic conditions, the creditworthiness of customers, past experience, or changes in product quality, I recommend continuing with the higher percentages. If not justified, I recommend reverting to estimates that can be substantiated. If a higher profit is indicated, we should recognize the additional rent expense and an increase in our rent payable liability.</w:t>
      </w:r>
    </w:p>
    <w:p w14:paraId="45B96DC0" w14:textId="77777777" w:rsidR="004F1797" w:rsidRPr="004F1797" w:rsidRDefault="004F1797" w:rsidP="004F1797">
      <w:pPr>
        <w:tabs>
          <w:tab w:val="left" w:pos="1296"/>
        </w:tabs>
        <w:ind w:left="475" w:hanging="475"/>
        <w:rPr>
          <w:rFonts w:ascii="Arial" w:hAnsi="Arial" w:cs="Arial"/>
          <w:b/>
          <w:caps/>
          <w:sz w:val="28"/>
          <w:szCs w:val="28"/>
        </w:rPr>
      </w:pPr>
      <w:r w:rsidRPr="004F1797">
        <w:rPr>
          <w:rFonts w:ascii="Arial" w:hAnsi="Arial" w:cs="Arial"/>
          <w:b/>
          <w:bCs/>
          <w:sz w:val="24"/>
          <w:szCs w:val="24"/>
        </w:rPr>
        <w:br w:type="page"/>
      </w:r>
      <w:r w:rsidRPr="004F1797">
        <w:rPr>
          <w:rFonts w:ascii="Arial" w:hAnsi="Arial" w:cs="Arial"/>
          <w:b/>
          <w:caps/>
          <w:sz w:val="28"/>
          <w:szCs w:val="28"/>
        </w:rPr>
        <w:lastRenderedPageBreak/>
        <w:t xml:space="preserve">RA 13.4 MEMO TO CFO </w:t>
      </w:r>
      <w:r w:rsidRPr="004F1797">
        <w:rPr>
          <w:rFonts w:ascii="Arial" w:hAnsi="Arial" w:cs="Arial"/>
          <w:b/>
          <w:bCs/>
          <w:sz w:val="28"/>
          <w:szCs w:val="28"/>
        </w:rPr>
        <w:t>(CONTINUED)</w:t>
      </w:r>
    </w:p>
    <w:p w14:paraId="75B4403B" w14:textId="02A47E5B" w:rsidR="004F1797" w:rsidRPr="004F1797" w:rsidRDefault="004F1797" w:rsidP="004F1797">
      <w:pPr>
        <w:rPr>
          <w:rFonts w:ascii="Arial" w:hAnsi="Arial" w:cs="Arial"/>
          <w:sz w:val="24"/>
          <w:szCs w:val="24"/>
        </w:rPr>
      </w:pPr>
      <w:r w:rsidRPr="004F1797">
        <w:rPr>
          <w:rFonts w:ascii="Arial" w:hAnsi="Arial" w:cs="Arial"/>
          <w:sz w:val="24"/>
          <w:szCs w:val="24"/>
        </w:rPr>
        <w:t>a</w:t>
      </w:r>
      <w:r w:rsidR="00F821B0">
        <w:rPr>
          <w:rFonts w:ascii="Arial" w:hAnsi="Arial" w:cs="Arial"/>
          <w:sz w:val="24"/>
          <w:szCs w:val="24"/>
        </w:rPr>
        <w:t>.</w:t>
      </w:r>
      <w:r w:rsidRPr="004F1797">
        <w:rPr>
          <w:rFonts w:ascii="Arial" w:hAnsi="Arial" w:cs="Arial"/>
          <w:sz w:val="24"/>
          <w:szCs w:val="24"/>
        </w:rPr>
        <w:t xml:space="preserve"> (continued)</w:t>
      </w:r>
    </w:p>
    <w:p w14:paraId="1F10FD57" w14:textId="77777777" w:rsidR="004F1797" w:rsidRPr="004F1797" w:rsidRDefault="004F1797" w:rsidP="004F1797">
      <w:pPr>
        <w:rPr>
          <w:rFonts w:ascii="Arial" w:hAnsi="Arial" w:cs="Arial"/>
          <w:sz w:val="24"/>
          <w:szCs w:val="24"/>
        </w:rPr>
      </w:pPr>
    </w:p>
    <w:p w14:paraId="69D3A747" w14:textId="77777777" w:rsidR="004F1797" w:rsidRPr="004F1797" w:rsidRDefault="004F1797" w:rsidP="004F1797">
      <w:pPr>
        <w:rPr>
          <w:rFonts w:ascii="Arial" w:hAnsi="Arial" w:cs="Arial"/>
          <w:sz w:val="24"/>
          <w:szCs w:val="24"/>
        </w:rPr>
      </w:pPr>
      <w:r w:rsidRPr="004F1797">
        <w:rPr>
          <w:rFonts w:ascii="Arial" w:hAnsi="Arial" w:cs="Arial"/>
          <w:b/>
          <w:sz w:val="24"/>
          <w:szCs w:val="24"/>
        </w:rPr>
        <w:t>Issue 3:</w:t>
      </w:r>
      <w:r w:rsidRPr="004F1797">
        <w:rPr>
          <w:rFonts w:ascii="Arial" w:hAnsi="Arial" w:cs="Arial"/>
          <w:sz w:val="24"/>
          <w:szCs w:val="24"/>
        </w:rPr>
        <w:t xml:space="preserve"> Asset retirement obligation</w:t>
      </w:r>
    </w:p>
    <w:p w14:paraId="77C5433A" w14:textId="77777777" w:rsidR="004F1797" w:rsidRPr="004F1797" w:rsidRDefault="004F1797" w:rsidP="004F1797">
      <w:pPr>
        <w:rPr>
          <w:rFonts w:ascii="Arial" w:hAnsi="Arial" w:cs="Arial"/>
          <w:sz w:val="24"/>
          <w:szCs w:val="24"/>
        </w:rPr>
      </w:pPr>
    </w:p>
    <w:p w14:paraId="65B1129C" w14:textId="67D9D751" w:rsidR="004F1797" w:rsidRPr="004F1797" w:rsidRDefault="004F1797" w:rsidP="004F1797">
      <w:pPr>
        <w:ind w:left="360"/>
        <w:jc w:val="both"/>
        <w:rPr>
          <w:rFonts w:ascii="Arial" w:hAnsi="Arial" w:cs="Arial"/>
          <w:sz w:val="24"/>
          <w:szCs w:val="24"/>
        </w:rPr>
      </w:pPr>
      <w:r w:rsidRPr="004F1797">
        <w:rPr>
          <w:rFonts w:ascii="Arial" w:hAnsi="Arial" w:cs="Arial"/>
          <w:sz w:val="24"/>
          <w:szCs w:val="24"/>
        </w:rPr>
        <w:t xml:space="preserve">The treatment of asset retirement obligations under ASPE and IFRS are different.  In both cases, the present value of the estimated future cash flows has to be determined. In the case of ASPE, the dismantling of the equipment and any added costs that result from the production process are added to the cost of the asset, and these are amortized over the life of the capital assets.  Under IFRS, only the cost of dismantling the equipment is added to the capital cost. Any costs resulting from the production process are added to the cost of inventory as production costs and are expensed through cost of goods sold as the dishwashers are sold. The present value of the dismantling costs alone at June 1, 2020 is the present value of $3 million due in 120 months. This, using a 0.5% per month discount rate is $3,000,000 X 0.54963 = $1,648,890.  </w:t>
      </w:r>
    </w:p>
    <w:p w14:paraId="5523E554" w14:textId="77777777" w:rsidR="004F1797" w:rsidRPr="004F1797" w:rsidRDefault="004F1797" w:rsidP="004F1797">
      <w:pPr>
        <w:ind w:left="360"/>
        <w:rPr>
          <w:rFonts w:ascii="Arial" w:hAnsi="Arial" w:cs="Arial"/>
          <w:sz w:val="24"/>
          <w:szCs w:val="24"/>
        </w:rPr>
      </w:pPr>
    </w:p>
    <w:p w14:paraId="5D21AE9E" w14:textId="77777777" w:rsidR="004F1797" w:rsidRPr="004F1797" w:rsidRDefault="004F1797" w:rsidP="004F1797">
      <w:pPr>
        <w:ind w:left="360"/>
        <w:rPr>
          <w:rFonts w:ascii="Arial" w:hAnsi="Arial" w:cs="Arial"/>
          <w:sz w:val="24"/>
          <w:szCs w:val="24"/>
        </w:rPr>
      </w:pPr>
      <w:r w:rsidRPr="004F1797">
        <w:rPr>
          <w:rFonts w:ascii="Arial" w:hAnsi="Arial" w:cs="Arial"/>
          <w:sz w:val="24"/>
          <w:szCs w:val="24"/>
          <w:u w:val="single"/>
        </w:rPr>
        <w:t>Dismantling costs under IFRS and ASPE</w:t>
      </w:r>
      <w:r w:rsidRPr="004F1797">
        <w:rPr>
          <w:rFonts w:ascii="Arial" w:hAnsi="Arial" w:cs="Arial"/>
          <w:sz w:val="24"/>
          <w:szCs w:val="24"/>
        </w:rPr>
        <w:t>: the journal entry required to record the dismantling costs related to the equipment itself and the asset retirement obligation:</w:t>
      </w:r>
    </w:p>
    <w:p w14:paraId="7034BAD6" w14:textId="77777777" w:rsidR="004F1797" w:rsidRPr="004F1797" w:rsidRDefault="004F1797" w:rsidP="004F1797">
      <w:pPr>
        <w:ind w:left="360"/>
        <w:rPr>
          <w:rFonts w:ascii="Arial" w:hAnsi="Arial" w:cs="Arial"/>
          <w:sz w:val="24"/>
          <w:szCs w:val="24"/>
        </w:rPr>
      </w:pPr>
    </w:p>
    <w:p w14:paraId="31F0A2F9"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lang w:eastAsia="x-none"/>
        </w:rPr>
        <w:t>Equipment</w:t>
      </w:r>
      <w:r w:rsidRPr="004F1797">
        <w:rPr>
          <w:rFonts w:ascii="Arial" w:hAnsi="Arial" w:cs="Arial"/>
          <w:sz w:val="24"/>
          <w:szCs w:val="24"/>
          <w:lang w:eastAsia="x-none"/>
        </w:rPr>
        <w:tab/>
      </w:r>
      <w:r w:rsidRPr="004F1797">
        <w:rPr>
          <w:rFonts w:ascii="Arial" w:hAnsi="Arial" w:cs="Arial"/>
          <w:i/>
          <w:sz w:val="24"/>
          <w:szCs w:val="24"/>
          <w:lang w:eastAsia="x-none"/>
        </w:rPr>
        <w:tab/>
      </w:r>
      <w:r w:rsidRPr="004F1797">
        <w:rPr>
          <w:rFonts w:ascii="Arial" w:hAnsi="Arial" w:cs="Arial"/>
          <w:sz w:val="24"/>
          <w:szCs w:val="24"/>
          <w:lang w:eastAsia="x-none"/>
        </w:rPr>
        <w:t>1,648,890</w:t>
      </w:r>
    </w:p>
    <w:p w14:paraId="77A8EE6A"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i/>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Asset Retirement Obligation</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1,648,890</w:t>
      </w:r>
    </w:p>
    <w:p w14:paraId="26CF4F0C" w14:textId="77777777" w:rsidR="004F1797" w:rsidRPr="004F1797" w:rsidRDefault="004F1797" w:rsidP="004F1797">
      <w:pPr>
        <w:ind w:left="360"/>
        <w:rPr>
          <w:rFonts w:ascii="Arial" w:hAnsi="Arial" w:cs="Arial"/>
          <w:sz w:val="24"/>
          <w:szCs w:val="24"/>
        </w:rPr>
      </w:pPr>
    </w:p>
    <w:p w14:paraId="7A18409E" w14:textId="77777777" w:rsidR="004F1797" w:rsidRPr="004F1797" w:rsidRDefault="004F1797" w:rsidP="004F1797">
      <w:pPr>
        <w:ind w:left="360"/>
        <w:rPr>
          <w:rFonts w:ascii="Arial" w:hAnsi="Arial" w:cs="Arial"/>
          <w:sz w:val="24"/>
          <w:szCs w:val="24"/>
        </w:rPr>
      </w:pPr>
      <w:r w:rsidRPr="004F1797">
        <w:rPr>
          <w:rFonts w:ascii="Arial" w:hAnsi="Arial" w:cs="Arial"/>
          <w:sz w:val="24"/>
          <w:szCs w:val="24"/>
          <w:u w:val="single"/>
        </w:rPr>
        <w:t>Accumulated cleanup costs under ASPE:</w:t>
      </w:r>
      <w:r w:rsidRPr="004F1797">
        <w:rPr>
          <w:rFonts w:ascii="Arial" w:hAnsi="Arial" w:cs="Arial"/>
          <w:sz w:val="24"/>
          <w:szCs w:val="24"/>
        </w:rPr>
        <w:t xml:space="preserve"> the accumulated cleanup costs related to the production process and the asset retirement obligation to December 31, 2020: </w:t>
      </w:r>
    </w:p>
    <w:p w14:paraId="0F73F59F" w14:textId="77777777" w:rsidR="004F1797" w:rsidRPr="004F1797" w:rsidRDefault="004F1797" w:rsidP="004F1797">
      <w:pPr>
        <w:ind w:left="360" w:firstLine="720"/>
        <w:rPr>
          <w:rFonts w:ascii="Arial" w:hAnsi="Arial" w:cs="Arial"/>
          <w:sz w:val="24"/>
          <w:szCs w:val="24"/>
        </w:rPr>
      </w:pPr>
      <w:r w:rsidRPr="004F1797">
        <w:rPr>
          <w:rFonts w:ascii="Arial" w:hAnsi="Arial" w:cs="Arial"/>
          <w:sz w:val="24"/>
          <w:szCs w:val="24"/>
        </w:rPr>
        <w:t>Estimated cash flows $600,000/120 X 7 months = $35,000</w:t>
      </w:r>
    </w:p>
    <w:p w14:paraId="6EA290ED" w14:textId="77777777" w:rsidR="004F1797" w:rsidRPr="004F1797" w:rsidRDefault="004F1797" w:rsidP="004F1797">
      <w:pPr>
        <w:ind w:left="360"/>
        <w:rPr>
          <w:rFonts w:ascii="Arial" w:hAnsi="Arial" w:cs="Arial"/>
          <w:sz w:val="24"/>
          <w:szCs w:val="24"/>
        </w:rPr>
      </w:pPr>
      <w:r w:rsidRPr="004F1797">
        <w:rPr>
          <w:rFonts w:ascii="Arial" w:hAnsi="Arial" w:cs="Arial"/>
          <w:sz w:val="24"/>
          <w:szCs w:val="24"/>
        </w:rPr>
        <w:t>The present value of the estimated cleanup costs and the entry to record them are:</w:t>
      </w:r>
    </w:p>
    <w:p w14:paraId="6D9ECED4" w14:textId="77777777" w:rsidR="004F1797" w:rsidRPr="004F1797" w:rsidRDefault="004F1797" w:rsidP="004F1797">
      <w:pPr>
        <w:ind w:left="360" w:firstLine="720"/>
        <w:rPr>
          <w:rFonts w:ascii="Arial" w:hAnsi="Arial" w:cs="Arial"/>
          <w:sz w:val="24"/>
          <w:szCs w:val="24"/>
        </w:rPr>
      </w:pPr>
      <w:r w:rsidRPr="004F1797">
        <w:rPr>
          <w:rFonts w:ascii="Arial" w:hAnsi="Arial" w:cs="Arial"/>
          <w:sz w:val="24"/>
          <w:szCs w:val="24"/>
        </w:rPr>
        <w:t>Present value of $35,000 to be paid in 113 months’ time at 0.5% per month</w:t>
      </w:r>
    </w:p>
    <w:p w14:paraId="0071893D" w14:textId="77777777" w:rsidR="004F1797" w:rsidRPr="004F1797" w:rsidRDefault="004F1797" w:rsidP="004F1797">
      <w:pPr>
        <w:ind w:left="360" w:firstLine="720"/>
        <w:rPr>
          <w:rFonts w:ascii="Arial" w:hAnsi="Arial" w:cs="Arial"/>
          <w:sz w:val="24"/>
          <w:szCs w:val="24"/>
        </w:rPr>
      </w:pPr>
      <w:r w:rsidRPr="004F1797">
        <w:rPr>
          <w:rFonts w:ascii="Arial" w:hAnsi="Arial" w:cs="Arial"/>
          <w:sz w:val="24"/>
          <w:szCs w:val="24"/>
        </w:rPr>
        <w:tab/>
        <w:t>$35,000 X 0.56916 = $19,921</w:t>
      </w:r>
    </w:p>
    <w:p w14:paraId="1EAAA422" w14:textId="77777777" w:rsidR="004F1797" w:rsidRPr="004F1797" w:rsidRDefault="004F1797" w:rsidP="004F1797">
      <w:pPr>
        <w:ind w:left="360"/>
        <w:rPr>
          <w:rFonts w:ascii="Arial" w:hAnsi="Arial" w:cs="Arial"/>
          <w:sz w:val="24"/>
          <w:szCs w:val="24"/>
        </w:rPr>
      </w:pPr>
    </w:p>
    <w:p w14:paraId="13675DF5"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lang w:eastAsia="x-none"/>
        </w:rPr>
        <w:t>Equipment</w:t>
      </w:r>
      <w:r w:rsidRPr="004F1797">
        <w:rPr>
          <w:rFonts w:ascii="Arial" w:hAnsi="Arial" w:cs="Arial"/>
          <w:i/>
          <w:sz w:val="24"/>
          <w:szCs w:val="24"/>
          <w:lang w:eastAsia="x-none"/>
        </w:rPr>
        <w:tab/>
      </w:r>
      <w:r w:rsidRPr="004F1797">
        <w:rPr>
          <w:rFonts w:ascii="Arial" w:hAnsi="Arial" w:cs="Arial"/>
          <w:i/>
          <w:sz w:val="24"/>
          <w:szCs w:val="24"/>
          <w:lang w:eastAsia="x-none"/>
        </w:rPr>
        <w:tab/>
      </w:r>
      <w:r w:rsidRPr="004F1797">
        <w:rPr>
          <w:rFonts w:ascii="Arial" w:hAnsi="Arial" w:cs="Arial"/>
          <w:sz w:val="24"/>
          <w:szCs w:val="24"/>
          <w:lang w:eastAsia="x-none"/>
        </w:rPr>
        <w:t>19,921</w:t>
      </w:r>
    </w:p>
    <w:p w14:paraId="7F8C486B"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i/>
          <w:sz w:val="24"/>
          <w:szCs w:val="24"/>
          <w:lang w:eastAsia="x-none"/>
        </w:rPr>
        <w:tab/>
      </w:r>
      <w:r w:rsidRPr="004F1797">
        <w:rPr>
          <w:rFonts w:ascii="Arial" w:hAnsi="Arial" w:cs="Arial"/>
          <w:i/>
          <w:sz w:val="24"/>
          <w:szCs w:val="24"/>
          <w:lang w:eastAsia="x-none"/>
        </w:rPr>
        <w:tab/>
      </w:r>
      <w:r w:rsidRPr="004F1797">
        <w:rPr>
          <w:rFonts w:ascii="Arial" w:hAnsi="Arial" w:cs="Arial"/>
          <w:sz w:val="24"/>
          <w:szCs w:val="24"/>
          <w:lang w:eastAsia="x-none"/>
        </w:rPr>
        <w:t>Asset Retirement Obligation</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19,921</w:t>
      </w:r>
    </w:p>
    <w:p w14:paraId="43C33335" w14:textId="77777777" w:rsidR="004F1797" w:rsidRPr="004F1797" w:rsidRDefault="004F1797" w:rsidP="004F1797">
      <w:pPr>
        <w:ind w:left="360"/>
        <w:rPr>
          <w:rFonts w:ascii="Arial" w:hAnsi="Arial" w:cs="Arial"/>
          <w:sz w:val="24"/>
          <w:szCs w:val="24"/>
        </w:rPr>
      </w:pPr>
    </w:p>
    <w:p w14:paraId="329063ED" w14:textId="77777777" w:rsidR="004F1797" w:rsidRPr="004F1797" w:rsidRDefault="004F1797" w:rsidP="004F1797">
      <w:pPr>
        <w:ind w:left="360"/>
        <w:rPr>
          <w:rFonts w:ascii="Arial" w:hAnsi="Arial" w:cs="Arial"/>
          <w:sz w:val="24"/>
          <w:szCs w:val="24"/>
        </w:rPr>
      </w:pPr>
      <w:r w:rsidRPr="004F1797">
        <w:rPr>
          <w:rFonts w:ascii="Arial" w:hAnsi="Arial" w:cs="Arial"/>
          <w:sz w:val="24"/>
          <w:szCs w:val="24"/>
          <w:u w:val="single"/>
        </w:rPr>
        <w:t>Accumulated cleanup costs under IFRS</w:t>
      </w:r>
      <w:r w:rsidRPr="004F1797">
        <w:rPr>
          <w:rFonts w:ascii="Arial" w:hAnsi="Arial" w:cs="Arial"/>
          <w:sz w:val="24"/>
          <w:szCs w:val="24"/>
        </w:rPr>
        <w:t>: these costs will be charged to Inventory cost as they are considered a production cost:</w:t>
      </w:r>
    </w:p>
    <w:p w14:paraId="6856559C" w14:textId="77777777" w:rsidR="004F1797" w:rsidRPr="004F1797" w:rsidRDefault="004F1797" w:rsidP="004F1797">
      <w:pPr>
        <w:ind w:left="360"/>
        <w:rPr>
          <w:rFonts w:ascii="Arial" w:hAnsi="Arial" w:cs="Arial"/>
          <w:sz w:val="24"/>
          <w:szCs w:val="24"/>
        </w:rPr>
      </w:pPr>
    </w:p>
    <w:p w14:paraId="531F2BB2"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lang w:eastAsia="x-none"/>
        </w:rPr>
        <w:t>Inventory</w:t>
      </w:r>
      <w:r w:rsidRPr="004F1797">
        <w:rPr>
          <w:rFonts w:ascii="Arial" w:hAnsi="Arial" w:cs="Arial"/>
          <w:i/>
          <w:sz w:val="24"/>
          <w:szCs w:val="24"/>
          <w:lang w:eastAsia="x-none"/>
        </w:rPr>
        <w:tab/>
      </w:r>
      <w:r w:rsidRPr="004F1797">
        <w:rPr>
          <w:rFonts w:ascii="Arial" w:hAnsi="Arial" w:cs="Arial"/>
          <w:i/>
          <w:sz w:val="24"/>
          <w:szCs w:val="24"/>
          <w:lang w:eastAsia="x-none"/>
        </w:rPr>
        <w:tab/>
      </w:r>
      <w:r w:rsidRPr="004F1797">
        <w:rPr>
          <w:rFonts w:ascii="Arial" w:hAnsi="Arial" w:cs="Arial"/>
          <w:sz w:val="24"/>
          <w:szCs w:val="24"/>
          <w:lang w:eastAsia="x-none"/>
        </w:rPr>
        <w:t>19,921</w:t>
      </w:r>
    </w:p>
    <w:p w14:paraId="6DDC2653"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i/>
          <w:sz w:val="24"/>
          <w:szCs w:val="24"/>
          <w:lang w:eastAsia="x-none"/>
        </w:rPr>
        <w:tab/>
      </w:r>
      <w:r w:rsidRPr="004F1797">
        <w:rPr>
          <w:rFonts w:ascii="Arial" w:hAnsi="Arial" w:cs="Arial"/>
          <w:i/>
          <w:sz w:val="24"/>
          <w:szCs w:val="24"/>
          <w:lang w:eastAsia="x-none"/>
        </w:rPr>
        <w:tab/>
      </w:r>
      <w:r w:rsidRPr="004F1797">
        <w:rPr>
          <w:rFonts w:ascii="Arial" w:hAnsi="Arial" w:cs="Arial"/>
          <w:sz w:val="24"/>
          <w:szCs w:val="24"/>
          <w:lang w:eastAsia="x-none"/>
        </w:rPr>
        <w:t>Asset Retirement Obligation</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19,921</w:t>
      </w:r>
    </w:p>
    <w:p w14:paraId="31B7361D" w14:textId="77777777" w:rsidR="004F1797" w:rsidRPr="004F1797" w:rsidRDefault="004F1797" w:rsidP="004F1797">
      <w:pPr>
        <w:rPr>
          <w:rFonts w:ascii="Arial" w:hAnsi="Arial" w:cs="Arial"/>
          <w:sz w:val="24"/>
          <w:szCs w:val="24"/>
        </w:rPr>
      </w:pPr>
    </w:p>
    <w:p w14:paraId="5CA3C908" w14:textId="77777777" w:rsidR="004F1797" w:rsidRPr="004F1797" w:rsidRDefault="004F1797" w:rsidP="004F1797">
      <w:pPr>
        <w:tabs>
          <w:tab w:val="left" w:pos="1296"/>
        </w:tabs>
        <w:ind w:left="475" w:hanging="475"/>
        <w:rPr>
          <w:rFonts w:ascii="Arial" w:hAnsi="Arial" w:cs="Arial"/>
          <w:b/>
          <w:caps/>
          <w:sz w:val="28"/>
          <w:szCs w:val="28"/>
        </w:rPr>
      </w:pPr>
      <w:r w:rsidRPr="004F1797">
        <w:rPr>
          <w:rFonts w:ascii="Arial" w:hAnsi="Arial" w:cs="Arial"/>
          <w:b/>
          <w:bCs/>
          <w:sz w:val="24"/>
          <w:szCs w:val="24"/>
        </w:rPr>
        <w:br w:type="page"/>
      </w:r>
      <w:r w:rsidRPr="004F1797">
        <w:rPr>
          <w:rFonts w:ascii="Arial" w:hAnsi="Arial" w:cs="Arial"/>
          <w:b/>
          <w:caps/>
          <w:sz w:val="28"/>
          <w:szCs w:val="28"/>
        </w:rPr>
        <w:lastRenderedPageBreak/>
        <w:t xml:space="preserve">RA 13.4 MEMO TO CFO </w:t>
      </w:r>
      <w:r w:rsidRPr="004F1797">
        <w:rPr>
          <w:rFonts w:ascii="Arial" w:hAnsi="Arial" w:cs="Arial"/>
          <w:b/>
          <w:bCs/>
          <w:sz w:val="28"/>
          <w:szCs w:val="28"/>
        </w:rPr>
        <w:t>(CONTINUED)</w:t>
      </w:r>
    </w:p>
    <w:p w14:paraId="12641139" w14:textId="77777777" w:rsidR="004F1797" w:rsidRPr="004F1797" w:rsidRDefault="004F1797" w:rsidP="004F1797">
      <w:pPr>
        <w:rPr>
          <w:rFonts w:ascii="Arial" w:hAnsi="Arial" w:cs="Arial"/>
          <w:sz w:val="28"/>
          <w:szCs w:val="28"/>
        </w:rPr>
      </w:pPr>
    </w:p>
    <w:p w14:paraId="23F57EF7" w14:textId="62A66550" w:rsidR="004F1797" w:rsidRPr="004F1797" w:rsidRDefault="004F1797" w:rsidP="004F1797">
      <w:pPr>
        <w:rPr>
          <w:rFonts w:ascii="Arial" w:hAnsi="Arial" w:cs="Arial"/>
          <w:sz w:val="24"/>
          <w:szCs w:val="24"/>
        </w:rPr>
      </w:pPr>
      <w:r w:rsidRPr="004F1797">
        <w:rPr>
          <w:rFonts w:ascii="Arial" w:hAnsi="Arial" w:cs="Arial"/>
          <w:sz w:val="24"/>
          <w:szCs w:val="24"/>
        </w:rPr>
        <w:t>a</w:t>
      </w:r>
      <w:r w:rsidR="00F821B0">
        <w:rPr>
          <w:rFonts w:ascii="Arial" w:hAnsi="Arial" w:cs="Arial"/>
          <w:sz w:val="24"/>
          <w:szCs w:val="24"/>
        </w:rPr>
        <w:t>.</w:t>
      </w:r>
      <w:r w:rsidRPr="004F1797">
        <w:rPr>
          <w:rFonts w:ascii="Arial" w:hAnsi="Arial" w:cs="Arial"/>
          <w:sz w:val="24"/>
          <w:szCs w:val="24"/>
        </w:rPr>
        <w:t xml:space="preserve"> (continued)</w:t>
      </w:r>
      <w:r w:rsidRPr="004F1797">
        <w:rPr>
          <w:rFonts w:ascii="Arial" w:hAnsi="Arial" w:cs="Arial"/>
          <w:b/>
          <w:sz w:val="24"/>
          <w:szCs w:val="24"/>
        </w:rPr>
        <w:t xml:space="preserve"> </w:t>
      </w:r>
      <w:r w:rsidRPr="004F1797">
        <w:rPr>
          <w:rFonts w:ascii="Arial" w:hAnsi="Arial" w:cs="Arial"/>
          <w:sz w:val="24"/>
          <w:szCs w:val="24"/>
        </w:rPr>
        <w:t>Issue 3</w:t>
      </w:r>
    </w:p>
    <w:p w14:paraId="1C14999B" w14:textId="77777777" w:rsidR="004F1797" w:rsidRPr="004F1797" w:rsidRDefault="004F1797" w:rsidP="004F1797">
      <w:pPr>
        <w:rPr>
          <w:rFonts w:ascii="Arial" w:hAnsi="Arial" w:cs="Arial"/>
          <w:sz w:val="24"/>
          <w:szCs w:val="24"/>
        </w:rPr>
      </w:pPr>
    </w:p>
    <w:p w14:paraId="5D559AE9" w14:textId="2B2638A3" w:rsidR="004F1797" w:rsidRPr="004F1797" w:rsidRDefault="004F1797" w:rsidP="004F1797">
      <w:pPr>
        <w:ind w:left="360"/>
        <w:rPr>
          <w:rFonts w:ascii="Arial" w:hAnsi="Arial" w:cs="Arial"/>
          <w:sz w:val="24"/>
          <w:szCs w:val="24"/>
        </w:rPr>
      </w:pPr>
      <w:r w:rsidRPr="004F1797">
        <w:rPr>
          <w:rFonts w:ascii="Arial" w:hAnsi="Arial" w:cs="Arial"/>
          <w:sz w:val="24"/>
          <w:szCs w:val="24"/>
          <w:u w:val="single"/>
        </w:rPr>
        <w:t>Depreciation expense under ASPE</w:t>
      </w:r>
      <w:r w:rsidRPr="004F1797">
        <w:rPr>
          <w:rFonts w:ascii="Arial" w:hAnsi="Arial" w:cs="Arial"/>
          <w:sz w:val="24"/>
          <w:szCs w:val="24"/>
        </w:rPr>
        <w:t>: the amount of the 7 months’ depreciation on the equipment at December 31, 2020 is: [($11,648,890 X 7/120) + $19,921] = $699,440</w:t>
      </w:r>
    </w:p>
    <w:p w14:paraId="3824C10D" w14:textId="77777777" w:rsidR="004F1797" w:rsidRPr="004F1797" w:rsidRDefault="004F1797" w:rsidP="004F1797">
      <w:pPr>
        <w:ind w:left="360"/>
        <w:rPr>
          <w:rFonts w:ascii="Arial" w:hAnsi="Arial" w:cs="Arial"/>
          <w:sz w:val="24"/>
          <w:szCs w:val="24"/>
        </w:rPr>
      </w:pPr>
    </w:p>
    <w:p w14:paraId="750ED27B" w14:textId="77777777" w:rsidR="004F1797" w:rsidRPr="004F1797" w:rsidRDefault="004F1797" w:rsidP="004F1797">
      <w:pPr>
        <w:ind w:left="360"/>
        <w:rPr>
          <w:rFonts w:ascii="Arial" w:hAnsi="Arial" w:cs="Arial"/>
          <w:sz w:val="24"/>
          <w:szCs w:val="24"/>
        </w:rPr>
      </w:pPr>
      <w:r w:rsidRPr="004F1797">
        <w:rPr>
          <w:rFonts w:ascii="Arial" w:hAnsi="Arial" w:cs="Arial"/>
          <w:sz w:val="24"/>
          <w:szCs w:val="24"/>
        </w:rPr>
        <w:t>Note: While the cost of the ARO that has been capitalized for the equipment as a whole is amortized over the full 120 months, the cost of the monthly clean-up costs should be recognized in the months the clean-up costs relate to. While these costs are recognized at their present value, the obligation will have to be accreted because the obligation for these costs will not be paid for another 113 months.</w:t>
      </w:r>
    </w:p>
    <w:p w14:paraId="54ADB2D1" w14:textId="77777777" w:rsidR="004F1797" w:rsidRPr="004F1797" w:rsidRDefault="004F1797" w:rsidP="004F1797">
      <w:pPr>
        <w:ind w:left="360"/>
        <w:rPr>
          <w:rFonts w:ascii="Arial" w:hAnsi="Arial" w:cs="Arial"/>
          <w:sz w:val="24"/>
          <w:szCs w:val="24"/>
        </w:rPr>
      </w:pPr>
    </w:p>
    <w:p w14:paraId="26B1D8C4"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lang w:eastAsia="x-none"/>
        </w:rPr>
        <w:t>Depreciation Expense</w:t>
      </w:r>
      <w:r w:rsidRPr="004F1797">
        <w:rPr>
          <w:rFonts w:ascii="Arial" w:hAnsi="Arial" w:cs="Arial"/>
          <w:sz w:val="24"/>
          <w:szCs w:val="24"/>
          <w:lang w:eastAsia="x-none"/>
        </w:rPr>
        <w:tab/>
      </w:r>
      <w:r w:rsidRPr="004F1797">
        <w:rPr>
          <w:rFonts w:ascii="Arial" w:hAnsi="Arial" w:cs="Arial"/>
          <w:sz w:val="24"/>
          <w:szCs w:val="24"/>
          <w:lang w:eastAsia="x-none"/>
        </w:rPr>
        <w:tab/>
        <w:t>699,440</w:t>
      </w:r>
    </w:p>
    <w:p w14:paraId="0FD58CB5"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Accumulated Depreciation – Equipment</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 xml:space="preserve">699,440 </w:t>
      </w:r>
    </w:p>
    <w:p w14:paraId="0E83A365" w14:textId="77777777" w:rsidR="004F1797" w:rsidRPr="004F1797" w:rsidRDefault="004F1797" w:rsidP="004F1797">
      <w:pPr>
        <w:ind w:left="360"/>
        <w:rPr>
          <w:rFonts w:ascii="Arial" w:hAnsi="Arial" w:cs="Arial"/>
        </w:rPr>
      </w:pPr>
    </w:p>
    <w:p w14:paraId="6B201089" w14:textId="401C5297" w:rsidR="004F1797" w:rsidRPr="004F1797" w:rsidRDefault="004F1797" w:rsidP="004F1797">
      <w:pPr>
        <w:ind w:left="360"/>
        <w:jc w:val="both"/>
        <w:rPr>
          <w:rFonts w:ascii="Arial" w:hAnsi="Arial" w:cs="Arial"/>
          <w:sz w:val="24"/>
          <w:szCs w:val="24"/>
        </w:rPr>
      </w:pPr>
      <w:r w:rsidRPr="004F1797">
        <w:rPr>
          <w:rFonts w:ascii="Arial" w:hAnsi="Arial" w:cs="Arial"/>
          <w:sz w:val="24"/>
          <w:szCs w:val="24"/>
        </w:rPr>
        <w:t xml:space="preserve">(Note </w:t>
      </w:r>
      <w:r w:rsidR="009B02AB">
        <w:rPr>
          <w:rFonts w:ascii="Arial" w:hAnsi="Arial" w:cs="Arial"/>
          <w:sz w:val="24"/>
          <w:szCs w:val="24"/>
        </w:rPr>
        <w:t xml:space="preserve">that </w:t>
      </w:r>
      <w:r w:rsidRPr="004F1797">
        <w:rPr>
          <w:rFonts w:ascii="Arial" w:hAnsi="Arial" w:cs="Arial"/>
          <w:sz w:val="24"/>
          <w:szCs w:val="24"/>
        </w:rPr>
        <w:t>these costs charged to Depreciation Expense are production overhead costs. These will be either expensed in Cost of Goods Sold or included in ending inventory, depending on the number of dishwashers sold and still in inventory.)</w:t>
      </w:r>
    </w:p>
    <w:p w14:paraId="48275679" w14:textId="77777777" w:rsidR="004F1797" w:rsidRPr="004F1797" w:rsidRDefault="004F1797" w:rsidP="004F1797">
      <w:pPr>
        <w:ind w:left="360"/>
        <w:rPr>
          <w:rFonts w:ascii="Arial" w:hAnsi="Arial" w:cs="Arial"/>
          <w:i/>
        </w:rPr>
      </w:pPr>
    </w:p>
    <w:p w14:paraId="282D3FCB" w14:textId="74578281"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u w:val="single"/>
          <w:lang w:eastAsia="x-none"/>
        </w:rPr>
        <w:t>Depreciation expense under IFRS</w:t>
      </w:r>
      <w:r w:rsidRPr="004F1797">
        <w:rPr>
          <w:rFonts w:ascii="Arial" w:hAnsi="Arial" w:cs="Arial"/>
          <w:sz w:val="24"/>
          <w:szCs w:val="24"/>
          <w:lang w:eastAsia="x-none"/>
        </w:rPr>
        <w:t>: because the present value of the cleanup costs was charged directly to Inventory as a production cost instead of to the Equipment account, the depreciation expense under IFRS is limited to the balance in the Equipment account of $11,648,890. Depreciation expense = $11,648,890 X 7/120 = $679,5</w:t>
      </w:r>
      <w:r w:rsidR="009B02AB">
        <w:rPr>
          <w:rFonts w:ascii="Arial" w:hAnsi="Arial" w:cs="Arial"/>
          <w:sz w:val="24"/>
          <w:szCs w:val="24"/>
          <w:lang w:eastAsia="x-none"/>
        </w:rPr>
        <w:t>19</w:t>
      </w:r>
      <w:r w:rsidRPr="004F1797">
        <w:rPr>
          <w:rFonts w:ascii="Arial" w:hAnsi="Arial" w:cs="Arial"/>
          <w:sz w:val="24"/>
          <w:szCs w:val="24"/>
          <w:lang w:eastAsia="x-none"/>
        </w:rPr>
        <w:t>.</w:t>
      </w:r>
    </w:p>
    <w:p w14:paraId="6AF50E6F"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p>
    <w:p w14:paraId="5637A14C" w14:textId="5C367F08"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lang w:eastAsia="x-none"/>
        </w:rPr>
        <w:t>Depreciation Expense</w:t>
      </w:r>
      <w:r w:rsidRPr="004F1797">
        <w:rPr>
          <w:rFonts w:ascii="Arial" w:hAnsi="Arial" w:cs="Arial"/>
          <w:sz w:val="24"/>
          <w:szCs w:val="24"/>
          <w:lang w:eastAsia="x-none"/>
        </w:rPr>
        <w:tab/>
      </w:r>
      <w:r w:rsidRPr="004F1797">
        <w:rPr>
          <w:rFonts w:ascii="Arial" w:hAnsi="Arial" w:cs="Arial"/>
          <w:sz w:val="24"/>
          <w:szCs w:val="24"/>
          <w:lang w:eastAsia="x-none"/>
        </w:rPr>
        <w:tab/>
        <w:t>679,5</w:t>
      </w:r>
      <w:r w:rsidR="009B02AB">
        <w:rPr>
          <w:rFonts w:ascii="Arial" w:hAnsi="Arial" w:cs="Arial"/>
          <w:sz w:val="24"/>
          <w:szCs w:val="24"/>
          <w:lang w:eastAsia="x-none"/>
        </w:rPr>
        <w:t>19</w:t>
      </w:r>
    </w:p>
    <w:p w14:paraId="2F33CCE2" w14:textId="31B42C99"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Accumulated Depreciation – Equipment</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679,5</w:t>
      </w:r>
      <w:r w:rsidR="009B02AB">
        <w:rPr>
          <w:rFonts w:ascii="Arial" w:hAnsi="Arial" w:cs="Arial"/>
          <w:sz w:val="24"/>
          <w:szCs w:val="24"/>
          <w:lang w:eastAsia="x-none"/>
        </w:rPr>
        <w:t>19</w:t>
      </w:r>
      <w:r w:rsidRPr="004F1797">
        <w:rPr>
          <w:rFonts w:ascii="Arial" w:hAnsi="Arial" w:cs="Arial"/>
          <w:sz w:val="24"/>
          <w:szCs w:val="24"/>
          <w:lang w:eastAsia="x-none"/>
        </w:rPr>
        <w:t xml:space="preserve"> </w:t>
      </w:r>
    </w:p>
    <w:p w14:paraId="7147BFA2" w14:textId="77777777" w:rsidR="004F1797" w:rsidRPr="004F1797" w:rsidRDefault="004F1797" w:rsidP="004F1797">
      <w:pPr>
        <w:ind w:left="360"/>
        <w:rPr>
          <w:rFonts w:ascii="Arial" w:hAnsi="Arial" w:cs="Arial"/>
        </w:rPr>
      </w:pPr>
    </w:p>
    <w:p w14:paraId="688F9945" w14:textId="5C5AF490" w:rsidR="004F1797" w:rsidRPr="004F1797" w:rsidRDefault="004F1797" w:rsidP="004F1797">
      <w:pPr>
        <w:ind w:left="360"/>
        <w:jc w:val="both"/>
        <w:rPr>
          <w:rFonts w:ascii="Arial" w:hAnsi="Arial" w:cs="Arial"/>
          <w:sz w:val="24"/>
          <w:szCs w:val="24"/>
        </w:rPr>
      </w:pPr>
      <w:r w:rsidRPr="004F1797">
        <w:rPr>
          <w:rFonts w:ascii="Arial" w:hAnsi="Arial" w:cs="Arial"/>
          <w:sz w:val="24"/>
          <w:szCs w:val="24"/>
        </w:rPr>
        <w:t xml:space="preserve">(Note </w:t>
      </w:r>
      <w:r w:rsidR="009B02AB">
        <w:rPr>
          <w:rFonts w:ascii="Arial" w:hAnsi="Arial" w:cs="Arial"/>
          <w:sz w:val="24"/>
          <w:szCs w:val="24"/>
        </w:rPr>
        <w:t xml:space="preserve">that </w:t>
      </w:r>
      <w:r w:rsidRPr="004F1797">
        <w:rPr>
          <w:rFonts w:ascii="Arial" w:hAnsi="Arial" w:cs="Arial"/>
          <w:sz w:val="24"/>
          <w:szCs w:val="24"/>
        </w:rPr>
        <w:t>these costs charged to Depreciation Expense are production overhead costs. These will be either expensed in Cost of Goods Sold or included in ending inventory, depending on the number of dishwashers sold and still in inventory.)</w:t>
      </w:r>
    </w:p>
    <w:p w14:paraId="67F7C9CD" w14:textId="77777777" w:rsidR="004F1797" w:rsidRPr="004F1797" w:rsidRDefault="004F1797" w:rsidP="004F1797">
      <w:pPr>
        <w:ind w:left="360"/>
        <w:rPr>
          <w:rFonts w:ascii="Arial" w:hAnsi="Arial" w:cs="Arial"/>
          <w:b/>
          <w:sz w:val="24"/>
          <w:szCs w:val="24"/>
        </w:rPr>
      </w:pPr>
    </w:p>
    <w:p w14:paraId="2805A03B" w14:textId="28650D35" w:rsidR="004F1797" w:rsidRPr="004F1797" w:rsidRDefault="004F1797" w:rsidP="004F1797">
      <w:pPr>
        <w:ind w:left="360"/>
        <w:jc w:val="both"/>
        <w:rPr>
          <w:rFonts w:ascii="Arial" w:hAnsi="Arial" w:cs="Arial"/>
          <w:sz w:val="24"/>
          <w:szCs w:val="24"/>
        </w:rPr>
      </w:pPr>
      <w:r w:rsidRPr="004F1797">
        <w:rPr>
          <w:rFonts w:ascii="Arial" w:hAnsi="Arial" w:cs="Arial"/>
          <w:sz w:val="24"/>
          <w:szCs w:val="24"/>
          <w:u w:val="single"/>
        </w:rPr>
        <w:t xml:space="preserve">Accretion expense under IFRS and ASPE: </w:t>
      </w:r>
      <w:r w:rsidRPr="004F1797">
        <w:rPr>
          <w:rFonts w:ascii="Arial" w:hAnsi="Arial" w:cs="Arial"/>
          <w:sz w:val="24"/>
          <w:szCs w:val="24"/>
        </w:rPr>
        <w:t>to record the accretion of the asset retirement obligation assuming there is no change in the estimate of cash flows, timing</w:t>
      </w:r>
      <w:r w:rsidR="009B02AB">
        <w:rPr>
          <w:rFonts w:ascii="Arial" w:hAnsi="Arial" w:cs="Arial"/>
          <w:sz w:val="24"/>
          <w:szCs w:val="24"/>
        </w:rPr>
        <w:t>,</w:t>
      </w:r>
      <w:r w:rsidRPr="004F1797">
        <w:rPr>
          <w:rFonts w:ascii="Arial" w:hAnsi="Arial" w:cs="Arial"/>
          <w:sz w:val="24"/>
          <w:szCs w:val="24"/>
        </w:rPr>
        <w:t xml:space="preserve"> or discount rate. Present value at December 31, 2020 is:</w:t>
      </w:r>
    </w:p>
    <w:p w14:paraId="7AE0BA57" w14:textId="77777777" w:rsidR="004F1797" w:rsidRPr="004F1797" w:rsidRDefault="004F1797" w:rsidP="004F1797">
      <w:pPr>
        <w:tabs>
          <w:tab w:val="left" w:pos="1296"/>
        </w:tabs>
        <w:ind w:left="475" w:hanging="475"/>
        <w:rPr>
          <w:rFonts w:ascii="Arial" w:hAnsi="Arial" w:cs="Arial"/>
          <w:b/>
          <w:caps/>
          <w:sz w:val="28"/>
          <w:szCs w:val="28"/>
        </w:rPr>
      </w:pPr>
      <w:r w:rsidRPr="004F1797">
        <w:rPr>
          <w:rFonts w:ascii="Arial" w:hAnsi="Arial" w:cs="Arial"/>
          <w:b/>
          <w:bCs/>
          <w:sz w:val="24"/>
          <w:szCs w:val="24"/>
        </w:rPr>
        <w:br w:type="page"/>
      </w:r>
      <w:r w:rsidRPr="004F1797">
        <w:rPr>
          <w:rFonts w:ascii="Arial" w:hAnsi="Arial" w:cs="Arial"/>
          <w:b/>
          <w:caps/>
          <w:sz w:val="28"/>
          <w:szCs w:val="28"/>
        </w:rPr>
        <w:lastRenderedPageBreak/>
        <w:t xml:space="preserve">RA 13.4 MEMO TO CFO </w:t>
      </w:r>
      <w:r w:rsidRPr="004F1797">
        <w:rPr>
          <w:rFonts w:ascii="Arial" w:hAnsi="Arial" w:cs="Arial"/>
          <w:b/>
          <w:bCs/>
          <w:sz w:val="28"/>
          <w:szCs w:val="28"/>
        </w:rPr>
        <w:t>(CONTINUED)</w:t>
      </w:r>
    </w:p>
    <w:p w14:paraId="1A59A3AE" w14:textId="77777777" w:rsidR="004F1797" w:rsidRPr="004F1797" w:rsidRDefault="004F1797" w:rsidP="004F1797">
      <w:pPr>
        <w:rPr>
          <w:rFonts w:ascii="Arial" w:hAnsi="Arial" w:cs="Arial"/>
          <w:sz w:val="24"/>
          <w:szCs w:val="24"/>
        </w:rPr>
      </w:pPr>
    </w:p>
    <w:p w14:paraId="7BE8F84A" w14:textId="4DF29AC6" w:rsidR="004F1797" w:rsidRPr="004F1797" w:rsidRDefault="004F1797" w:rsidP="004F1797">
      <w:pPr>
        <w:rPr>
          <w:rFonts w:ascii="Arial" w:hAnsi="Arial" w:cs="Arial"/>
          <w:sz w:val="24"/>
          <w:szCs w:val="24"/>
        </w:rPr>
      </w:pPr>
      <w:r w:rsidRPr="004F1797">
        <w:rPr>
          <w:rFonts w:ascii="Arial" w:hAnsi="Arial" w:cs="Arial"/>
          <w:sz w:val="24"/>
          <w:szCs w:val="24"/>
        </w:rPr>
        <w:t>a</w:t>
      </w:r>
      <w:r w:rsidR="00F821B0">
        <w:rPr>
          <w:rFonts w:ascii="Arial" w:hAnsi="Arial" w:cs="Arial"/>
          <w:sz w:val="24"/>
          <w:szCs w:val="24"/>
        </w:rPr>
        <w:t>.</w:t>
      </w:r>
      <w:r w:rsidRPr="004F1797">
        <w:rPr>
          <w:rFonts w:ascii="Arial" w:hAnsi="Arial" w:cs="Arial"/>
          <w:sz w:val="24"/>
          <w:szCs w:val="24"/>
        </w:rPr>
        <w:t xml:space="preserve"> (continued)</w:t>
      </w:r>
      <w:r w:rsidRPr="004F1797">
        <w:rPr>
          <w:rFonts w:ascii="Arial" w:hAnsi="Arial" w:cs="Arial"/>
          <w:b/>
          <w:sz w:val="24"/>
          <w:szCs w:val="24"/>
        </w:rPr>
        <w:t xml:space="preserve"> </w:t>
      </w:r>
      <w:r w:rsidRPr="004F1797">
        <w:rPr>
          <w:rFonts w:ascii="Arial" w:hAnsi="Arial" w:cs="Arial"/>
          <w:sz w:val="24"/>
          <w:szCs w:val="24"/>
        </w:rPr>
        <w:t>Issue 3</w:t>
      </w:r>
    </w:p>
    <w:p w14:paraId="338A23EC" w14:textId="77777777" w:rsidR="004F1797" w:rsidRPr="004F1797" w:rsidRDefault="004F1797" w:rsidP="004F1797">
      <w:pPr>
        <w:ind w:left="360"/>
        <w:jc w:val="both"/>
        <w:rPr>
          <w:rFonts w:ascii="Arial" w:hAnsi="Arial" w:cs="Arial"/>
          <w:sz w:val="24"/>
          <w:szCs w:val="24"/>
        </w:rPr>
      </w:pPr>
    </w:p>
    <w:p w14:paraId="5590E415" w14:textId="77777777" w:rsidR="004F1797" w:rsidRPr="004F1797" w:rsidRDefault="004F1797" w:rsidP="004F1797">
      <w:pPr>
        <w:ind w:left="360" w:firstLine="720"/>
        <w:rPr>
          <w:rFonts w:ascii="Arial" w:hAnsi="Arial" w:cs="Arial"/>
          <w:sz w:val="24"/>
          <w:szCs w:val="24"/>
        </w:rPr>
      </w:pPr>
      <w:r w:rsidRPr="004F1797">
        <w:rPr>
          <w:rFonts w:ascii="Arial" w:hAnsi="Arial" w:cs="Arial"/>
          <w:sz w:val="24"/>
          <w:szCs w:val="24"/>
        </w:rPr>
        <w:t>Present value of $3 million in 113 months at 0.5%</w:t>
      </w:r>
    </w:p>
    <w:p w14:paraId="328AE12E" w14:textId="77777777" w:rsidR="004F1797" w:rsidRPr="004F1797" w:rsidRDefault="004F1797" w:rsidP="004F1797">
      <w:pPr>
        <w:ind w:left="360" w:firstLine="720"/>
        <w:rPr>
          <w:rFonts w:ascii="Arial" w:hAnsi="Arial" w:cs="Arial"/>
          <w:sz w:val="24"/>
          <w:szCs w:val="24"/>
        </w:rPr>
      </w:pPr>
      <w:r w:rsidRPr="004F1797">
        <w:rPr>
          <w:rFonts w:ascii="Arial" w:hAnsi="Arial" w:cs="Arial"/>
          <w:sz w:val="24"/>
          <w:szCs w:val="24"/>
        </w:rPr>
        <w:t>= $3,000,000 X .56916 = $1,707,480</w:t>
      </w:r>
    </w:p>
    <w:p w14:paraId="14ED7C9A" w14:textId="77777777" w:rsidR="004F1797" w:rsidRPr="004F1797" w:rsidRDefault="004F1797" w:rsidP="004F1797">
      <w:pPr>
        <w:ind w:left="360" w:firstLine="720"/>
        <w:rPr>
          <w:rFonts w:ascii="Arial" w:hAnsi="Arial" w:cs="Arial"/>
          <w:sz w:val="24"/>
          <w:szCs w:val="24"/>
        </w:rPr>
      </w:pPr>
      <w:r w:rsidRPr="004F1797">
        <w:rPr>
          <w:rFonts w:ascii="Arial" w:hAnsi="Arial" w:cs="Arial"/>
          <w:sz w:val="24"/>
          <w:szCs w:val="24"/>
        </w:rPr>
        <w:t>Accretion = $1,707,480 – $1,648,890</w:t>
      </w:r>
    </w:p>
    <w:p w14:paraId="75D1E015"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p>
    <w:p w14:paraId="0F8E720E"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lang w:eastAsia="x-none"/>
        </w:rPr>
        <w:t>Interest Expense (IFRS)/Accretion Expense (ASPE)</w:t>
      </w:r>
      <w:r w:rsidRPr="004F1797">
        <w:rPr>
          <w:rFonts w:ascii="Arial" w:hAnsi="Arial" w:cs="Arial"/>
          <w:sz w:val="24"/>
          <w:szCs w:val="24"/>
          <w:lang w:eastAsia="x-none"/>
        </w:rPr>
        <w:tab/>
        <w:t>58,590</w:t>
      </w:r>
    </w:p>
    <w:p w14:paraId="66BA3044" w14:textId="77777777" w:rsidR="004F1797" w:rsidRPr="004F1797" w:rsidRDefault="004F1797" w:rsidP="004F1797">
      <w:pPr>
        <w:keepNext/>
        <w:widowControl w:val="0"/>
        <w:tabs>
          <w:tab w:val="right" w:pos="450"/>
          <w:tab w:val="left" w:pos="540"/>
          <w:tab w:val="left" w:pos="1080"/>
          <w:tab w:val="decimal" w:leader="dot" w:pos="8460"/>
          <w:tab w:val="right" w:pos="8730"/>
        </w:tabs>
        <w:autoSpaceDE w:val="0"/>
        <w:autoSpaceDN w:val="0"/>
        <w:ind w:left="360"/>
        <w:jc w:val="both"/>
        <w:outlineLvl w:val="7"/>
        <w:rPr>
          <w:rFonts w:ascii="Arial" w:hAnsi="Arial" w:cs="Arial"/>
          <w:i/>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Asset Retirement Obligation</w:t>
      </w:r>
      <w:r w:rsidRPr="004F1797">
        <w:rPr>
          <w:rFonts w:ascii="Arial" w:hAnsi="Arial" w:cs="Arial"/>
          <w:sz w:val="24"/>
          <w:szCs w:val="24"/>
          <w:lang w:eastAsia="x-none"/>
        </w:rPr>
        <w:tab/>
        <w:t xml:space="preserve">      58,590</w:t>
      </w:r>
      <w:r w:rsidRPr="004F1797">
        <w:rPr>
          <w:rFonts w:ascii="Arial" w:hAnsi="Arial" w:cs="Arial"/>
          <w:sz w:val="24"/>
          <w:szCs w:val="24"/>
          <w:lang w:eastAsia="x-none"/>
        </w:rPr>
        <w:tab/>
      </w:r>
    </w:p>
    <w:p w14:paraId="0FDA8EDA" w14:textId="77777777" w:rsidR="004F1797" w:rsidRPr="004F1797" w:rsidRDefault="004F1797" w:rsidP="004F1797">
      <w:pPr>
        <w:rPr>
          <w:rFonts w:ascii="Arial" w:hAnsi="Arial" w:cs="Arial"/>
          <w:sz w:val="24"/>
          <w:szCs w:val="24"/>
        </w:rPr>
      </w:pPr>
    </w:p>
    <w:p w14:paraId="4EA6F51F" w14:textId="6F288D58" w:rsidR="004F1797" w:rsidRPr="004F1797" w:rsidRDefault="004F1797" w:rsidP="004F1797">
      <w:pPr>
        <w:ind w:left="360"/>
        <w:rPr>
          <w:rFonts w:ascii="Arial" w:hAnsi="Arial" w:cs="Arial"/>
          <w:sz w:val="24"/>
          <w:szCs w:val="24"/>
        </w:rPr>
      </w:pPr>
      <w:r w:rsidRPr="004F1797">
        <w:rPr>
          <w:rFonts w:ascii="Arial" w:hAnsi="Arial" w:cs="Arial"/>
          <w:sz w:val="24"/>
          <w:szCs w:val="24"/>
        </w:rPr>
        <w:t>Note: The present value of the $35,000 clean-up costs of $19,921 is already at its Dec. 31, 2020 present value in the ARO. Therefore, the book value and PV of the ARO at Dec. 31/17 is now $1,707,480 + $19,921 = $1,727,401. At Dec. 31/</w:t>
      </w:r>
      <w:r w:rsidR="007755F9">
        <w:rPr>
          <w:rFonts w:ascii="Arial" w:hAnsi="Arial" w:cs="Arial"/>
          <w:sz w:val="24"/>
          <w:szCs w:val="24"/>
        </w:rPr>
        <w:t>21</w:t>
      </w:r>
      <w:r w:rsidRPr="004F1797">
        <w:rPr>
          <w:rFonts w:ascii="Arial" w:hAnsi="Arial" w:cs="Arial"/>
          <w:sz w:val="24"/>
          <w:szCs w:val="24"/>
        </w:rPr>
        <w:t>, this total will be subject to a full year’s accretion.</w:t>
      </w:r>
    </w:p>
    <w:p w14:paraId="76167B61" w14:textId="77777777" w:rsidR="004F1797" w:rsidRPr="004F1797" w:rsidRDefault="004F1797" w:rsidP="004F1797">
      <w:pPr>
        <w:ind w:left="360"/>
        <w:rPr>
          <w:rFonts w:ascii="Arial" w:hAnsi="Arial" w:cs="Arial"/>
          <w:sz w:val="24"/>
          <w:szCs w:val="24"/>
        </w:rPr>
      </w:pPr>
    </w:p>
    <w:p w14:paraId="57881F43" w14:textId="77777777" w:rsidR="004F1797" w:rsidRPr="004F1797" w:rsidRDefault="004F1797" w:rsidP="004F1797">
      <w:pPr>
        <w:ind w:left="360"/>
        <w:rPr>
          <w:rFonts w:ascii="Arial" w:hAnsi="Arial" w:cs="Arial"/>
          <w:sz w:val="24"/>
          <w:szCs w:val="24"/>
        </w:rPr>
      </w:pPr>
      <w:r w:rsidRPr="004F1797">
        <w:rPr>
          <w:rFonts w:ascii="Arial" w:hAnsi="Arial" w:cs="Arial"/>
          <w:sz w:val="24"/>
          <w:szCs w:val="24"/>
          <w:u w:val="single"/>
        </w:rPr>
        <w:t xml:space="preserve">Effect on net income ASPE and IFRS: </w:t>
      </w:r>
      <w:r w:rsidRPr="004F1797">
        <w:rPr>
          <w:rFonts w:ascii="Arial" w:hAnsi="Arial" w:cs="Arial"/>
          <w:sz w:val="24"/>
          <w:szCs w:val="24"/>
        </w:rPr>
        <w:t>As can be seen, the amounts to be reported on the income statement will likely be the same under the two approaches. The clean-up costs incurred for the 7 months under ASPE are recognized in depreciation expense which is a production overhead cost that is ultimately charged to Inventory, and under IFRS they are also charged to production costs of Inventory. In both cases, the production/conversion costs will then be allocated between inventory and cost of goods sold.</w:t>
      </w:r>
    </w:p>
    <w:p w14:paraId="1C244441" w14:textId="77777777" w:rsidR="004F1797" w:rsidRPr="004F1797" w:rsidRDefault="004F1797" w:rsidP="004F1797">
      <w:pPr>
        <w:tabs>
          <w:tab w:val="left" w:pos="1296"/>
        </w:tabs>
        <w:ind w:left="475" w:hanging="475"/>
        <w:rPr>
          <w:rFonts w:ascii="Arial" w:hAnsi="Arial" w:cs="Arial"/>
          <w:bCs/>
          <w:sz w:val="24"/>
          <w:szCs w:val="24"/>
        </w:rPr>
      </w:pPr>
      <w:r w:rsidRPr="004F1797">
        <w:rPr>
          <w:rFonts w:ascii="Arial" w:hAnsi="Arial" w:cs="Arial"/>
          <w:bCs/>
          <w:sz w:val="24"/>
          <w:szCs w:val="24"/>
        </w:rPr>
        <w:t xml:space="preserve">  </w:t>
      </w:r>
    </w:p>
    <w:tbl>
      <w:tblPr>
        <w:tblW w:w="8093"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3"/>
        <w:gridCol w:w="1710"/>
        <w:gridCol w:w="1440"/>
      </w:tblGrid>
      <w:tr w:rsidR="004F1797" w:rsidRPr="004F1797" w14:paraId="7E22386B" w14:textId="77777777" w:rsidTr="0078414A">
        <w:tc>
          <w:tcPr>
            <w:tcW w:w="4943" w:type="dxa"/>
          </w:tcPr>
          <w:p w14:paraId="365B2F35" w14:textId="77777777" w:rsidR="004F1797" w:rsidRPr="004F1797" w:rsidRDefault="004F1797" w:rsidP="004F1797">
            <w:pPr>
              <w:tabs>
                <w:tab w:val="left" w:pos="1296"/>
              </w:tabs>
              <w:rPr>
                <w:rFonts w:ascii="Arial" w:hAnsi="Arial" w:cs="Arial"/>
                <w:bCs/>
                <w:sz w:val="24"/>
                <w:szCs w:val="24"/>
              </w:rPr>
            </w:pPr>
          </w:p>
        </w:tc>
        <w:tc>
          <w:tcPr>
            <w:tcW w:w="1710" w:type="dxa"/>
          </w:tcPr>
          <w:p w14:paraId="632EC391" w14:textId="77777777" w:rsidR="004F1797" w:rsidRPr="004F1797" w:rsidRDefault="004F1797" w:rsidP="004F1797">
            <w:pPr>
              <w:tabs>
                <w:tab w:val="left" w:pos="1296"/>
              </w:tabs>
              <w:jc w:val="center"/>
              <w:rPr>
                <w:rFonts w:ascii="Arial" w:hAnsi="Arial" w:cs="Arial"/>
                <w:bCs/>
                <w:sz w:val="24"/>
                <w:szCs w:val="24"/>
              </w:rPr>
            </w:pPr>
            <w:r w:rsidRPr="004F1797">
              <w:rPr>
                <w:rFonts w:ascii="Arial" w:hAnsi="Arial" w:cs="Arial"/>
                <w:bCs/>
                <w:sz w:val="24"/>
                <w:szCs w:val="24"/>
              </w:rPr>
              <w:t>ASPE</w:t>
            </w:r>
          </w:p>
        </w:tc>
        <w:tc>
          <w:tcPr>
            <w:tcW w:w="1440" w:type="dxa"/>
          </w:tcPr>
          <w:p w14:paraId="14117E2D" w14:textId="77777777" w:rsidR="004F1797" w:rsidRPr="004F1797" w:rsidRDefault="004F1797" w:rsidP="004F1797">
            <w:pPr>
              <w:tabs>
                <w:tab w:val="left" w:pos="1296"/>
              </w:tabs>
              <w:jc w:val="center"/>
              <w:rPr>
                <w:rFonts w:ascii="Arial" w:hAnsi="Arial" w:cs="Arial"/>
                <w:bCs/>
                <w:sz w:val="24"/>
                <w:szCs w:val="24"/>
              </w:rPr>
            </w:pPr>
            <w:r w:rsidRPr="004F1797">
              <w:rPr>
                <w:rFonts w:ascii="Arial" w:hAnsi="Arial" w:cs="Arial"/>
                <w:bCs/>
                <w:sz w:val="24"/>
                <w:szCs w:val="24"/>
              </w:rPr>
              <w:t>IFRS</w:t>
            </w:r>
          </w:p>
        </w:tc>
      </w:tr>
      <w:tr w:rsidR="004F1797" w:rsidRPr="004F1797" w14:paraId="1C2D6CB3" w14:textId="77777777" w:rsidTr="0078414A">
        <w:tc>
          <w:tcPr>
            <w:tcW w:w="4943" w:type="dxa"/>
          </w:tcPr>
          <w:p w14:paraId="01DB6A4B" w14:textId="77777777" w:rsidR="004F1797" w:rsidRPr="004F1797" w:rsidRDefault="004F1797" w:rsidP="004F1797">
            <w:pPr>
              <w:tabs>
                <w:tab w:val="left" w:pos="1296"/>
              </w:tabs>
              <w:rPr>
                <w:rFonts w:ascii="Arial" w:hAnsi="Arial" w:cs="Arial"/>
                <w:bCs/>
                <w:sz w:val="24"/>
                <w:szCs w:val="24"/>
              </w:rPr>
            </w:pPr>
            <w:r w:rsidRPr="004F1797">
              <w:rPr>
                <w:rFonts w:ascii="Arial" w:hAnsi="Arial" w:cs="Arial"/>
                <w:bCs/>
                <w:sz w:val="24"/>
                <w:szCs w:val="24"/>
              </w:rPr>
              <w:t>Depreciation expense (to Inventory as a production overhead cost)*</w:t>
            </w:r>
          </w:p>
        </w:tc>
        <w:tc>
          <w:tcPr>
            <w:tcW w:w="1710" w:type="dxa"/>
          </w:tcPr>
          <w:p w14:paraId="598977D1" w14:textId="77777777" w:rsidR="004F1797" w:rsidRPr="004F1797" w:rsidRDefault="004F1797" w:rsidP="004F1797">
            <w:pPr>
              <w:tabs>
                <w:tab w:val="left" w:pos="1296"/>
              </w:tabs>
              <w:jc w:val="right"/>
              <w:rPr>
                <w:rFonts w:ascii="Arial" w:hAnsi="Arial" w:cs="Arial"/>
                <w:bCs/>
                <w:sz w:val="24"/>
                <w:szCs w:val="24"/>
              </w:rPr>
            </w:pPr>
            <w:r w:rsidRPr="004F1797">
              <w:rPr>
                <w:rFonts w:ascii="Arial" w:hAnsi="Arial" w:cs="Arial"/>
                <w:bCs/>
                <w:sz w:val="24"/>
                <w:szCs w:val="24"/>
              </w:rPr>
              <w:t>$699,440</w:t>
            </w:r>
          </w:p>
        </w:tc>
        <w:tc>
          <w:tcPr>
            <w:tcW w:w="1440" w:type="dxa"/>
          </w:tcPr>
          <w:p w14:paraId="09C66C17" w14:textId="77777777" w:rsidR="004F1797" w:rsidRPr="004F1797" w:rsidRDefault="004F1797" w:rsidP="004F1797">
            <w:pPr>
              <w:tabs>
                <w:tab w:val="left" w:pos="1296"/>
              </w:tabs>
              <w:jc w:val="right"/>
              <w:rPr>
                <w:rFonts w:ascii="Arial" w:hAnsi="Arial" w:cs="Arial"/>
                <w:bCs/>
                <w:sz w:val="24"/>
                <w:szCs w:val="24"/>
              </w:rPr>
            </w:pPr>
            <w:r w:rsidRPr="004F1797">
              <w:rPr>
                <w:rFonts w:ascii="Arial" w:hAnsi="Arial" w:cs="Arial"/>
                <w:bCs/>
                <w:sz w:val="24"/>
                <w:szCs w:val="24"/>
              </w:rPr>
              <w:t>$679,519</w:t>
            </w:r>
          </w:p>
        </w:tc>
      </w:tr>
      <w:tr w:rsidR="004F1797" w:rsidRPr="004F1797" w14:paraId="41F7DD19" w14:textId="77777777" w:rsidTr="0078414A">
        <w:tc>
          <w:tcPr>
            <w:tcW w:w="4943" w:type="dxa"/>
          </w:tcPr>
          <w:p w14:paraId="15AFC74D" w14:textId="77777777" w:rsidR="004F1797" w:rsidRPr="004F1797" w:rsidRDefault="004F1797" w:rsidP="004F1797">
            <w:pPr>
              <w:tabs>
                <w:tab w:val="left" w:pos="1296"/>
              </w:tabs>
              <w:rPr>
                <w:rFonts w:ascii="Arial" w:hAnsi="Arial" w:cs="Arial"/>
                <w:bCs/>
                <w:sz w:val="24"/>
                <w:szCs w:val="24"/>
              </w:rPr>
            </w:pPr>
            <w:r w:rsidRPr="004F1797">
              <w:rPr>
                <w:rFonts w:ascii="Arial" w:hAnsi="Arial" w:cs="Arial"/>
                <w:bCs/>
                <w:sz w:val="24"/>
                <w:szCs w:val="24"/>
              </w:rPr>
              <w:t>Inventory (production overhead cost)*</w:t>
            </w:r>
          </w:p>
        </w:tc>
        <w:tc>
          <w:tcPr>
            <w:tcW w:w="1710" w:type="dxa"/>
          </w:tcPr>
          <w:p w14:paraId="137D9843" w14:textId="77777777" w:rsidR="004F1797" w:rsidRPr="004F1797" w:rsidRDefault="004F1797" w:rsidP="004F1797">
            <w:pPr>
              <w:tabs>
                <w:tab w:val="left" w:pos="1296"/>
              </w:tabs>
              <w:jc w:val="right"/>
              <w:rPr>
                <w:rFonts w:ascii="Arial" w:hAnsi="Arial" w:cs="Arial"/>
                <w:bCs/>
                <w:sz w:val="24"/>
                <w:szCs w:val="24"/>
              </w:rPr>
            </w:pPr>
          </w:p>
        </w:tc>
        <w:tc>
          <w:tcPr>
            <w:tcW w:w="1440" w:type="dxa"/>
          </w:tcPr>
          <w:p w14:paraId="5446FA29" w14:textId="77777777" w:rsidR="004F1797" w:rsidRPr="004F1797" w:rsidRDefault="004F1797" w:rsidP="004F1797">
            <w:pPr>
              <w:tabs>
                <w:tab w:val="left" w:pos="1296"/>
              </w:tabs>
              <w:jc w:val="right"/>
              <w:rPr>
                <w:rFonts w:ascii="Arial" w:hAnsi="Arial" w:cs="Arial"/>
                <w:bCs/>
                <w:sz w:val="24"/>
                <w:szCs w:val="24"/>
              </w:rPr>
            </w:pPr>
            <w:r w:rsidRPr="004F1797">
              <w:rPr>
                <w:rFonts w:ascii="Arial" w:hAnsi="Arial" w:cs="Arial"/>
                <w:bCs/>
                <w:sz w:val="24"/>
                <w:szCs w:val="24"/>
              </w:rPr>
              <w:t>19,921</w:t>
            </w:r>
          </w:p>
        </w:tc>
      </w:tr>
      <w:tr w:rsidR="004F1797" w:rsidRPr="004F1797" w14:paraId="0BCC2C12" w14:textId="77777777" w:rsidTr="0078414A">
        <w:tc>
          <w:tcPr>
            <w:tcW w:w="4943" w:type="dxa"/>
          </w:tcPr>
          <w:p w14:paraId="5CE9D8A1" w14:textId="77777777" w:rsidR="004F1797" w:rsidRPr="004F1797" w:rsidRDefault="004F1797" w:rsidP="004F1797">
            <w:pPr>
              <w:tabs>
                <w:tab w:val="left" w:pos="1296"/>
              </w:tabs>
              <w:rPr>
                <w:rFonts w:ascii="Arial" w:hAnsi="Arial" w:cs="Arial"/>
                <w:bCs/>
                <w:sz w:val="24"/>
                <w:szCs w:val="24"/>
              </w:rPr>
            </w:pPr>
            <w:r w:rsidRPr="004F1797">
              <w:rPr>
                <w:rFonts w:ascii="Arial" w:hAnsi="Arial" w:cs="Arial"/>
                <w:bCs/>
                <w:sz w:val="24"/>
                <w:szCs w:val="24"/>
              </w:rPr>
              <w:t>Interest expense</w:t>
            </w:r>
          </w:p>
        </w:tc>
        <w:tc>
          <w:tcPr>
            <w:tcW w:w="1710" w:type="dxa"/>
          </w:tcPr>
          <w:p w14:paraId="12287C72" w14:textId="77777777" w:rsidR="004F1797" w:rsidRPr="004F1797" w:rsidRDefault="004F1797" w:rsidP="004F1797">
            <w:pPr>
              <w:tabs>
                <w:tab w:val="left" w:pos="1296"/>
              </w:tabs>
              <w:jc w:val="right"/>
              <w:rPr>
                <w:rFonts w:ascii="Arial" w:hAnsi="Arial" w:cs="Arial"/>
                <w:bCs/>
                <w:sz w:val="24"/>
                <w:szCs w:val="24"/>
              </w:rPr>
            </w:pPr>
          </w:p>
        </w:tc>
        <w:tc>
          <w:tcPr>
            <w:tcW w:w="1440" w:type="dxa"/>
          </w:tcPr>
          <w:p w14:paraId="363AE0BB" w14:textId="77777777" w:rsidR="004F1797" w:rsidRPr="004F1797" w:rsidRDefault="004F1797" w:rsidP="004F1797">
            <w:pPr>
              <w:tabs>
                <w:tab w:val="left" w:pos="1296"/>
              </w:tabs>
              <w:jc w:val="right"/>
              <w:rPr>
                <w:rFonts w:ascii="Arial" w:hAnsi="Arial" w:cs="Arial"/>
                <w:bCs/>
                <w:sz w:val="24"/>
                <w:szCs w:val="24"/>
              </w:rPr>
            </w:pPr>
            <w:r w:rsidRPr="004F1797">
              <w:rPr>
                <w:rFonts w:ascii="Arial" w:hAnsi="Arial" w:cs="Arial"/>
                <w:bCs/>
                <w:sz w:val="24"/>
                <w:szCs w:val="24"/>
              </w:rPr>
              <w:t>58,590</w:t>
            </w:r>
          </w:p>
        </w:tc>
      </w:tr>
      <w:tr w:rsidR="004F1797" w:rsidRPr="004F1797" w14:paraId="0C3FC74E" w14:textId="77777777" w:rsidTr="0078414A">
        <w:tc>
          <w:tcPr>
            <w:tcW w:w="4943" w:type="dxa"/>
          </w:tcPr>
          <w:p w14:paraId="32C3629E" w14:textId="77777777" w:rsidR="004F1797" w:rsidRPr="004F1797" w:rsidRDefault="004F1797" w:rsidP="004F1797">
            <w:pPr>
              <w:tabs>
                <w:tab w:val="left" w:pos="1296"/>
              </w:tabs>
              <w:rPr>
                <w:rFonts w:ascii="Arial" w:hAnsi="Arial" w:cs="Arial"/>
                <w:bCs/>
                <w:sz w:val="24"/>
                <w:szCs w:val="24"/>
              </w:rPr>
            </w:pPr>
            <w:r w:rsidRPr="004F1797">
              <w:rPr>
                <w:rFonts w:ascii="Arial" w:hAnsi="Arial" w:cs="Arial"/>
                <w:bCs/>
                <w:sz w:val="24"/>
                <w:szCs w:val="24"/>
              </w:rPr>
              <w:t>Accretion expense</w:t>
            </w:r>
          </w:p>
        </w:tc>
        <w:tc>
          <w:tcPr>
            <w:tcW w:w="1710" w:type="dxa"/>
          </w:tcPr>
          <w:p w14:paraId="0CAB0418" w14:textId="77777777" w:rsidR="004F1797" w:rsidRPr="004F1797" w:rsidRDefault="004F1797" w:rsidP="004F1797">
            <w:pPr>
              <w:tabs>
                <w:tab w:val="left" w:pos="1296"/>
              </w:tabs>
              <w:jc w:val="right"/>
              <w:rPr>
                <w:rFonts w:ascii="Arial" w:hAnsi="Arial" w:cs="Arial"/>
                <w:bCs/>
                <w:sz w:val="24"/>
                <w:szCs w:val="24"/>
              </w:rPr>
            </w:pPr>
            <w:r w:rsidRPr="004F1797">
              <w:rPr>
                <w:rFonts w:ascii="Arial" w:hAnsi="Arial" w:cs="Arial"/>
                <w:bCs/>
                <w:sz w:val="24"/>
                <w:szCs w:val="24"/>
              </w:rPr>
              <w:t>58,590</w:t>
            </w:r>
          </w:p>
        </w:tc>
        <w:tc>
          <w:tcPr>
            <w:tcW w:w="1440" w:type="dxa"/>
          </w:tcPr>
          <w:p w14:paraId="17C8C524" w14:textId="77777777" w:rsidR="004F1797" w:rsidRPr="004F1797" w:rsidRDefault="004F1797" w:rsidP="004F1797">
            <w:pPr>
              <w:tabs>
                <w:tab w:val="left" w:pos="1296"/>
              </w:tabs>
              <w:jc w:val="right"/>
              <w:rPr>
                <w:rFonts w:ascii="Arial" w:hAnsi="Arial" w:cs="Arial"/>
                <w:bCs/>
                <w:sz w:val="24"/>
                <w:szCs w:val="24"/>
              </w:rPr>
            </w:pPr>
          </w:p>
        </w:tc>
      </w:tr>
    </w:tbl>
    <w:p w14:paraId="05CDAAEB"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i/>
          <w:sz w:val="24"/>
          <w:szCs w:val="24"/>
          <w:lang w:eastAsia="x-none"/>
        </w:rPr>
      </w:pPr>
    </w:p>
    <w:p w14:paraId="3E22B9F6" w14:textId="77777777" w:rsidR="004F1797" w:rsidRPr="004F1797" w:rsidRDefault="004F1797" w:rsidP="004F1797">
      <w:pPr>
        <w:tabs>
          <w:tab w:val="left" w:pos="1296"/>
        </w:tabs>
        <w:rPr>
          <w:rFonts w:ascii="Arial" w:hAnsi="Arial" w:cs="Arial"/>
          <w:bCs/>
          <w:sz w:val="24"/>
          <w:szCs w:val="24"/>
        </w:rPr>
      </w:pPr>
      <w:r w:rsidRPr="004F1797">
        <w:rPr>
          <w:rFonts w:ascii="Arial" w:hAnsi="Arial" w:cs="Arial"/>
          <w:bCs/>
          <w:sz w:val="24"/>
          <w:szCs w:val="24"/>
        </w:rPr>
        <w:t xml:space="preserve">        *allocated between cost of goods sold and ending inventory</w:t>
      </w:r>
    </w:p>
    <w:p w14:paraId="5544DBDF" w14:textId="77777777" w:rsidR="004F1797" w:rsidRPr="004F1797" w:rsidRDefault="004F1797" w:rsidP="004F1797">
      <w:pPr>
        <w:jc w:val="both"/>
        <w:rPr>
          <w:rFonts w:ascii="Arial" w:hAnsi="Arial" w:cs="Arial"/>
          <w:sz w:val="24"/>
          <w:szCs w:val="24"/>
        </w:rPr>
      </w:pPr>
    </w:p>
    <w:p w14:paraId="4DB3DB1E" w14:textId="77777777" w:rsidR="004F1797" w:rsidRPr="004F1797" w:rsidRDefault="004F1797" w:rsidP="004F1797">
      <w:pPr>
        <w:jc w:val="both"/>
        <w:rPr>
          <w:rFonts w:ascii="Arial" w:hAnsi="Arial" w:cs="Arial"/>
          <w:sz w:val="24"/>
          <w:szCs w:val="24"/>
        </w:rPr>
      </w:pPr>
      <w:r w:rsidRPr="004F1797">
        <w:rPr>
          <w:rFonts w:ascii="Arial" w:hAnsi="Arial" w:cs="Arial"/>
          <w:b/>
          <w:sz w:val="24"/>
          <w:szCs w:val="24"/>
        </w:rPr>
        <w:t>Issue 4:</w:t>
      </w:r>
      <w:r w:rsidRPr="004F1797">
        <w:rPr>
          <w:rFonts w:ascii="Arial" w:hAnsi="Arial" w:cs="Arial"/>
          <w:sz w:val="24"/>
          <w:szCs w:val="24"/>
        </w:rPr>
        <w:t xml:space="preserve"> Litigation</w:t>
      </w:r>
    </w:p>
    <w:p w14:paraId="07E9F754" w14:textId="77777777" w:rsidR="004F1797" w:rsidRPr="004F1797" w:rsidRDefault="004F1797" w:rsidP="004F1797">
      <w:pPr>
        <w:jc w:val="center"/>
        <w:rPr>
          <w:rFonts w:ascii="Arial" w:hAnsi="Arial" w:cs="Arial"/>
          <w:sz w:val="24"/>
          <w:szCs w:val="24"/>
        </w:rPr>
      </w:pPr>
      <w:r w:rsidRPr="004F1797">
        <w:rPr>
          <w:rFonts w:ascii="Arial" w:hAnsi="Arial" w:cs="Arial"/>
          <w:sz w:val="24"/>
          <w:szCs w:val="24"/>
        </w:rPr>
        <w:t>Loss Contingency on</w:t>
      </w:r>
    </w:p>
    <w:p w14:paraId="35C1F46F" w14:textId="77777777" w:rsidR="004F1797" w:rsidRPr="004F1797" w:rsidRDefault="004F1797" w:rsidP="004F1797">
      <w:pPr>
        <w:jc w:val="center"/>
        <w:rPr>
          <w:rFonts w:ascii="Arial" w:hAnsi="Arial" w:cs="Arial"/>
          <w:sz w:val="24"/>
          <w:szCs w:val="24"/>
        </w:rPr>
      </w:pPr>
      <w:r w:rsidRPr="004F1797">
        <w:rPr>
          <w:rFonts w:ascii="Arial" w:hAnsi="Arial" w:cs="Arial"/>
          <w:sz w:val="24"/>
          <w:szCs w:val="24"/>
        </w:rPr>
        <w:t>Patent Infringement Litigation</w:t>
      </w:r>
    </w:p>
    <w:p w14:paraId="6CCB1286" w14:textId="77777777" w:rsidR="004F1797" w:rsidRPr="004F1797" w:rsidRDefault="004F1797" w:rsidP="004F1797">
      <w:pPr>
        <w:tabs>
          <w:tab w:val="left" w:pos="360"/>
        </w:tabs>
        <w:jc w:val="both"/>
        <w:rPr>
          <w:rFonts w:ascii="Arial" w:hAnsi="Arial" w:cs="Arial"/>
          <w:sz w:val="24"/>
          <w:szCs w:val="24"/>
        </w:rPr>
      </w:pPr>
    </w:p>
    <w:p w14:paraId="45929478" w14:textId="2681AD6F" w:rsidR="004F1797" w:rsidRPr="004F1797" w:rsidRDefault="004F1797" w:rsidP="004F1797">
      <w:pPr>
        <w:tabs>
          <w:tab w:val="left" w:pos="360"/>
        </w:tabs>
        <w:ind w:left="360"/>
        <w:jc w:val="both"/>
        <w:rPr>
          <w:rFonts w:ascii="Arial" w:hAnsi="Arial" w:cs="Arial"/>
          <w:sz w:val="24"/>
          <w:szCs w:val="24"/>
        </w:rPr>
      </w:pPr>
      <w:r w:rsidRPr="004F1797">
        <w:rPr>
          <w:rFonts w:ascii="Arial" w:hAnsi="Arial" w:cs="Arial"/>
          <w:sz w:val="24"/>
          <w:szCs w:val="24"/>
        </w:rPr>
        <w:t>Under ASPE, the contingent liability is recognized if it is “</w:t>
      </w:r>
      <w:r w:rsidRPr="004F1797">
        <w:rPr>
          <w:rFonts w:ascii="Arial" w:hAnsi="Arial" w:cs="Arial"/>
          <w:i/>
          <w:sz w:val="24"/>
          <w:szCs w:val="24"/>
        </w:rPr>
        <w:t>likely</w:t>
      </w:r>
      <w:r w:rsidRPr="004F1797">
        <w:rPr>
          <w:rFonts w:ascii="Arial" w:hAnsi="Arial" w:cs="Arial"/>
          <w:b/>
          <w:sz w:val="24"/>
          <w:szCs w:val="24"/>
        </w:rPr>
        <w:t xml:space="preserve">” </w:t>
      </w:r>
      <w:r w:rsidRPr="004F1797">
        <w:rPr>
          <w:rFonts w:ascii="Arial" w:hAnsi="Arial" w:cs="Arial"/>
          <w:sz w:val="24"/>
          <w:szCs w:val="24"/>
        </w:rPr>
        <w:t>to occur and can be reliably measured.  In this case, since the lawsuit is still pending and has been assessed as “</w:t>
      </w:r>
      <w:r w:rsidRPr="004F1797">
        <w:rPr>
          <w:rFonts w:ascii="Arial" w:hAnsi="Arial" w:cs="Arial"/>
          <w:i/>
          <w:sz w:val="24"/>
          <w:szCs w:val="24"/>
        </w:rPr>
        <w:t>more likely than not</w:t>
      </w:r>
      <w:r w:rsidR="009B02AB">
        <w:rPr>
          <w:rFonts w:ascii="Arial" w:hAnsi="Arial" w:cs="Arial"/>
          <w:i/>
          <w:sz w:val="24"/>
          <w:szCs w:val="24"/>
        </w:rPr>
        <w:t>,</w:t>
      </w:r>
      <w:r w:rsidRPr="004F1797">
        <w:rPr>
          <w:rFonts w:ascii="Arial" w:hAnsi="Arial" w:cs="Arial"/>
          <w:sz w:val="24"/>
          <w:szCs w:val="24"/>
        </w:rPr>
        <w:t>” this is not quite as high as “</w:t>
      </w:r>
      <w:r w:rsidRPr="004F1797">
        <w:rPr>
          <w:rFonts w:ascii="Arial" w:hAnsi="Arial" w:cs="Arial"/>
          <w:i/>
          <w:sz w:val="24"/>
          <w:szCs w:val="24"/>
        </w:rPr>
        <w:t>likely</w:t>
      </w:r>
      <w:r w:rsidRPr="004F1797">
        <w:rPr>
          <w:rFonts w:ascii="Arial" w:hAnsi="Arial" w:cs="Arial"/>
          <w:sz w:val="24"/>
          <w:szCs w:val="24"/>
        </w:rPr>
        <w:t xml:space="preserve">” </w:t>
      </w:r>
      <w:r w:rsidR="009B02AB">
        <w:rPr>
          <w:rFonts w:ascii="Arial" w:hAnsi="Arial" w:cs="Arial"/>
          <w:sz w:val="24"/>
          <w:szCs w:val="24"/>
        </w:rPr>
        <w:t>as</w:t>
      </w:r>
      <w:r w:rsidRPr="004F1797">
        <w:rPr>
          <w:rFonts w:ascii="Arial" w:hAnsi="Arial" w:cs="Arial"/>
          <w:sz w:val="24"/>
          <w:szCs w:val="24"/>
        </w:rPr>
        <w:t xml:space="preserve"> interpreted under ASPE. There is a 45% probability that no settlement will be required. As a result, under ASPE, there would be no liability recognized, but note disclosure would be required.</w:t>
      </w:r>
    </w:p>
    <w:p w14:paraId="235687C0" w14:textId="77777777" w:rsidR="004F1797" w:rsidRPr="004F1797" w:rsidRDefault="004F1797" w:rsidP="004F1797">
      <w:pPr>
        <w:tabs>
          <w:tab w:val="left" w:pos="360"/>
        </w:tabs>
        <w:ind w:left="360"/>
        <w:jc w:val="both"/>
        <w:rPr>
          <w:rFonts w:ascii="Arial" w:hAnsi="Arial" w:cs="Arial"/>
          <w:sz w:val="24"/>
          <w:szCs w:val="24"/>
        </w:rPr>
      </w:pPr>
    </w:p>
    <w:p w14:paraId="49A2A784" w14:textId="77777777" w:rsidR="004F1797" w:rsidRPr="004F1797" w:rsidRDefault="004F1797" w:rsidP="004F1797">
      <w:pPr>
        <w:rPr>
          <w:rFonts w:ascii="Arial" w:hAnsi="Arial" w:cs="Arial"/>
          <w:b/>
          <w:sz w:val="28"/>
          <w:szCs w:val="28"/>
        </w:rPr>
      </w:pPr>
      <w:r w:rsidRPr="004F1797">
        <w:rPr>
          <w:rFonts w:ascii="Arial" w:hAnsi="Arial" w:cs="Arial"/>
          <w:b/>
          <w:caps/>
          <w:sz w:val="28"/>
          <w:szCs w:val="28"/>
        </w:rPr>
        <w:lastRenderedPageBreak/>
        <w:t>RA 13.</w:t>
      </w:r>
      <w:r w:rsidRPr="004F1797">
        <w:rPr>
          <w:rFonts w:ascii="Arial" w:hAnsi="Arial" w:cs="Arial"/>
          <w:b/>
          <w:bCs/>
          <w:caps/>
          <w:sz w:val="28"/>
          <w:szCs w:val="28"/>
        </w:rPr>
        <w:t>4 MEMO</w:t>
      </w:r>
      <w:r w:rsidRPr="004F1797">
        <w:rPr>
          <w:rFonts w:ascii="Arial" w:hAnsi="Arial" w:cs="Arial"/>
          <w:b/>
          <w:caps/>
          <w:sz w:val="28"/>
          <w:szCs w:val="28"/>
        </w:rPr>
        <w:t xml:space="preserve"> TO CFO</w:t>
      </w:r>
      <w:r w:rsidRPr="004F1797">
        <w:rPr>
          <w:rFonts w:ascii="Arial" w:hAnsi="Arial" w:cs="Arial"/>
          <w:b/>
          <w:bCs/>
          <w:caps/>
          <w:sz w:val="28"/>
          <w:szCs w:val="28"/>
        </w:rPr>
        <w:t xml:space="preserve"> </w:t>
      </w:r>
      <w:r w:rsidRPr="004F1797">
        <w:rPr>
          <w:rFonts w:ascii="Arial" w:hAnsi="Arial" w:cs="Arial"/>
          <w:b/>
          <w:sz w:val="28"/>
          <w:szCs w:val="28"/>
        </w:rPr>
        <w:t>(CONTINUED)</w:t>
      </w:r>
    </w:p>
    <w:p w14:paraId="000159D5" w14:textId="77777777" w:rsidR="004F1797" w:rsidRPr="004F1797" w:rsidRDefault="004F1797" w:rsidP="004F1797">
      <w:pPr>
        <w:rPr>
          <w:rFonts w:ascii="Arial" w:hAnsi="Arial" w:cs="Arial"/>
          <w:sz w:val="24"/>
          <w:szCs w:val="24"/>
        </w:rPr>
      </w:pPr>
    </w:p>
    <w:p w14:paraId="4EE002EA" w14:textId="41392836" w:rsidR="004F1797" w:rsidRPr="004F1797" w:rsidRDefault="004F1797" w:rsidP="004F1797">
      <w:pPr>
        <w:rPr>
          <w:rFonts w:ascii="Arial" w:hAnsi="Arial" w:cs="Arial"/>
          <w:sz w:val="24"/>
          <w:szCs w:val="24"/>
        </w:rPr>
      </w:pPr>
      <w:r w:rsidRPr="004F1797">
        <w:rPr>
          <w:rFonts w:ascii="Arial" w:hAnsi="Arial" w:cs="Arial"/>
          <w:sz w:val="24"/>
          <w:szCs w:val="24"/>
        </w:rPr>
        <w:t>a</w:t>
      </w:r>
      <w:r w:rsidR="00F821B0">
        <w:rPr>
          <w:rFonts w:ascii="Arial" w:hAnsi="Arial" w:cs="Arial"/>
          <w:sz w:val="24"/>
          <w:szCs w:val="24"/>
        </w:rPr>
        <w:t>.</w:t>
      </w:r>
      <w:r w:rsidRPr="004F1797">
        <w:rPr>
          <w:rFonts w:ascii="Arial" w:hAnsi="Arial" w:cs="Arial"/>
          <w:sz w:val="24"/>
          <w:szCs w:val="24"/>
        </w:rPr>
        <w:t xml:space="preserve"> (continued)</w:t>
      </w:r>
      <w:r w:rsidRPr="004F1797">
        <w:rPr>
          <w:rFonts w:ascii="Arial" w:hAnsi="Arial" w:cs="Arial"/>
          <w:b/>
          <w:sz w:val="24"/>
          <w:szCs w:val="24"/>
        </w:rPr>
        <w:t xml:space="preserve"> </w:t>
      </w:r>
      <w:r w:rsidRPr="004F1797">
        <w:rPr>
          <w:rFonts w:ascii="Arial" w:hAnsi="Arial" w:cs="Arial"/>
          <w:sz w:val="24"/>
          <w:szCs w:val="24"/>
        </w:rPr>
        <w:t>Issue 4</w:t>
      </w:r>
    </w:p>
    <w:p w14:paraId="02DCB03E" w14:textId="77777777" w:rsidR="004F1797" w:rsidRPr="004F1797" w:rsidRDefault="004F1797" w:rsidP="004F1797">
      <w:pPr>
        <w:jc w:val="both"/>
        <w:rPr>
          <w:rFonts w:ascii="Arial" w:hAnsi="Arial" w:cs="Arial"/>
          <w:sz w:val="24"/>
          <w:szCs w:val="24"/>
        </w:rPr>
      </w:pPr>
    </w:p>
    <w:p w14:paraId="6761E4B5" w14:textId="77777777" w:rsidR="004F1797" w:rsidRPr="004F1797" w:rsidRDefault="004F1797" w:rsidP="004F1797">
      <w:pPr>
        <w:tabs>
          <w:tab w:val="left" w:pos="360"/>
        </w:tabs>
        <w:ind w:left="360"/>
        <w:jc w:val="both"/>
        <w:rPr>
          <w:rFonts w:ascii="Arial" w:hAnsi="Arial" w:cs="Arial"/>
          <w:sz w:val="24"/>
          <w:szCs w:val="24"/>
        </w:rPr>
      </w:pPr>
      <w:r w:rsidRPr="004F1797">
        <w:rPr>
          <w:rFonts w:ascii="Arial" w:hAnsi="Arial" w:cs="Arial"/>
          <w:sz w:val="24"/>
          <w:szCs w:val="24"/>
        </w:rPr>
        <w:t>Because the liability recognition criteria have not been met, it must be disclosed in the notes to the financial statements. This note should include a discussion of this pending litigation along with the lawyer’s assessment that the outcome is indeterminable.</w:t>
      </w:r>
    </w:p>
    <w:p w14:paraId="318FD7B6" w14:textId="77777777" w:rsidR="004F1797" w:rsidRPr="004F1797" w:rsidRDefault="004F1797" w:rsidP="004F1797">
      <w:pPr>
        <w:tabs>
          <w:tab w:val="left" w:pos="360"/>
        </w:tabs>
        <w:ind w:left="360"/>
        <w:jc w:val="both"/>
        <w:rPr>
          <w:rFonts w:ascii="Arial" w:hAnsi="Arial" w:cs="Arial"/>
          <w:sz w:val="24"/>
          <w:szCs w:val="24"/>
        </w:rPr>
      </w:pPr>
    </w:p>
    <w:p w14:paraId="7653376E" w14:textId="77777777" w:rsidR="004F1797" w:rsidRPr="004F1797" w:rsidRDefault="004F1797" w:rsidP="004F1797">
      <w:pPr>
        <w:tabs>
          <w:tab w:val="left" w:pos="360"/>
        </w:tabs>
        <w:ind w:left="360"/>
        <w:jc w:val="both"/>
        <w:rPr>
          <w:rFonts w:ascii="Arial" w:hAnsi="Arial" w:cs="Arial"/>
          <w:sz w:val="24"/>
          <w:szCs w:val="24"/>
        </w:rPr>
      </w:pPr>
      <w:r w:rsidRPr="004F1797">
        <w:rPr>
          <w:rFonts w:ascii="Arial" w:hAnsi="Arial" w:cs="Arial"/>
          <w:sz w:val="24"/>
          <w:szCs w:val="24"/>
        </w:rPr>
        <w:t xml:space="preserve">Under IFRS, the treatment is different. Since the threshold of </w:t>
      </w:r>
      <w:r w:rsidRPr="004F1797">
        <w:rPr>
          <w:rFonts w:ascii="Arial" w:hAnsi="Arial" w:cs="Arial"/>
          <w:i/>
          <w:sz w:val="24"/>
          <w:szCs w:val="24"/>
        </w:rPr>
        <w:t>more likely than not</w:t>
      </w:r>
      <w:r w:rsidRPr="004F1797">
        <w:rPr>
          <w:rFonts w:ascii="Arial" w:hAnsi="Arial" w:cs="Arial"/>
          <w:sz w:val="24"/>
          <w:szCs w:val="24"/>
        </w:rPr>
        <w:t xml:space="preserve"> has been met at a 55% probability, the next step is to determine its expected value. </w:t>
      </w:r>
    </w:p>
    <w:p w14:paraId="718280C0" w14:textId="77777777" w:rsidR="004F1797" w:rsidRPr="004F1797" w:rsidRDefault="004F1797" w:rsidP="004F1797">
      <w:pPr>
        <w:ind w:left="360"/>
        <w:jc w:val="both"/>
        <w:rPr>
          <w:rFonts w:ascii="Arial" w:hAnsi="Arial" w:cs="Arial"/>
          <w:sz w:val="24"/>
          <w:szCs w:val="24"/>
        </w:rPr>
      </w:pPr>
    </w:p>
    <w:p w14:paraId="36924774" w14:textId="57E739D0" w:rsidR="004F1797" w:rsidRPr="004F1797" w:rsidRDefault="004F1797" w:rsidP="004F1797">
      <w:pPr>
        <w:ind w:left="360"/>
        <w:jc w:val="both"/>
        <w:rPr>
          <w:rFonts w:ascii="Arial" w:hAnsi="Arial" w:cs="Arial"/>
          <w:sz w:val="24"/>
          <w:szCs w:val="24"/>
        </w:rPr>
      </w:pPr>
      <w:r w:rsidRPr="004F1797">
        <w:rPr>
          <w:rFonts w:ascii="Arial" w:hAnsi="Arial" w:cs="Arial"/>
          <w:sz w:val="24"/>
          <w:szCs w:val="24"/>
        </w:rPr>
        <w:t xml:space="preserve">Using the information provided by </w:t>
      </w:r>
      <w:r w:rsidR="009B02AB">
        <w:rPr>
          <w:rFonts w:ascii="Arial" w:hAnsi="Arial" w:cs="Arial"/>
          <w:sz w:val="24"/>
          <w:szCs w:val="24"/>
        </w:rPr>
        <w:t>Roberta</w:t>
      </w:r>
      <w:r w:rsidRPr="004F1797">
        <w:rPr>
          <w:rFonts w:ascii="Arial" w:hAnsi="Arial" w:cs="Arial"/>
          <w:sz w:val="24"/>
          <w:szCs w:val="24"/>
        </w:rPr>
        <w:t xml:space="preserve"> </w:t>
      </w:r>
      <w:proofErr w:type="spellStart"/>
      <w:r w:rsidRPr="004F1797">
        <w:rPr>
          <w:rFonts w:ascii="Arial" w:hAnsi="Arial" w:cs="Arial"/>
          <w:sz w:val="24"/>
          <w:szCs w:val="24"/>
        </w:rPr>
        <w:t>Dowski</w:t>
      </w:r>
      <w:proofErr w:type="spellEnd"/>
      <w:r w:rsidRPr="004F1797">
        <w:rPr>
          <w:rFonts w:ascii="Arial" w:hAnsi="Arial" w:cs="Arial"/>
          <w:sz w:val="24"/>
          <w:szCs w:val="24"/>
        </w:rPr>
        <w:t>, the best estimate is calculated as follows:</w:t>
      </w:r>
    </w:p>
    <w:p w14:paraId="24CBF0CE" w14:textId="77777777" w:rsidR="004F1797" w:rsidRPr="004F1797" w:rsidRDefault="004F1797" w:rsidP="004F1797">
      <w:pPr>
        <w:ind w:left="360"/>
        <w:rPr>
          <w:rFonts w:ascii="Arial" w:hAnsi="Arial" w:cs="Arial"/>
          <w:color w:val="000000"/>
          <w:sz w:val="24"/>
          <w:szCs w:val="24"/>
        </w:rPr>
      </w:pPr>
      <w:r w:rsidRPr="004F1797">
        <w:rPr>
          <w:rFonts w:ascii="Arial" w:hAnsi="Arial" w:cs="Arial"/>
          <w:color w:val="000000"/>
          <w:sz w:val="24"/>
          <w:szCs w:val="24"/>
        </w:rPr>
        <w:t>(20% X $5 million) + (35% X $3 million) + (45% X 0) = $2.05 million</w:t>
      </w:r>
    </w:p>
    <w:p w14:paraId="3EE1C323" w14:textId="77777777" w:rsidR="004F1797" w:rsidRPr="004F1797" w:rsidRDefault="004F1797" w:rsidP="004F1797">
      <w:pPr>
        <w:ind w:left="360"/>
        <w:rPr>
          <w:rFonts w:ascii="Arial" w:hAnsi="Arial" w:cs="Arial"/>
          <w:color w:val="000000"/>
          <w:sz w:val="24"/>
          <w:szCs w:val="24"/>
        </w:rPr>
      </w:pPr>
    </w:p>
    <w:p w14:paraId="7607E74F" w14:textId="77777777" w:rsidR="004F1797" w:rsidRPr="004F1797" w:rsidRDefault="004F1797" w:rsidP="004F1797">
      <w:pPr>
        <w:ind w:left="360"/>
        <w:rPr>
          <w:rFonts w:ascii="Arial" w:hAnsi="Arial" w:cs="Arial"/>
          <w:color w:val="000000"/>
          <w:sz w:val="24"/>
          <w:szCs w:val="24"/>
        </w:rPr>
      </w:pPr>
      <w:r w:rsidRPr="004F1797">
        <w:rPr>
          <w:rFonts w:ascii="Arial" w:hAnsi="Arial" w:cs="Arial"/>
          <w:color w:val="000000"/>
          <w:sz w:val="24"/>
          <w:szCs w:val="24"/>
        </w:rPr>
        <w:t>A liability of $2.05 million would be accrued as follows:</w:t>
      </w:r>
    </w:p>
    <w:p w14:paraId="2841BA7C"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lang w:eastAsia="x-none"/>
        </w:rPr>
        <w:t>Litigation Expense</w:t>
      </w:r>
      <w:r w:rsidRPr="004F1797">
        <w:rPr>
          <w:rFonts w:ascii="Arial" w:hAnsi="Arial" w:cs="Arial"/>
          <w:sz w:val="24"/>
          <w:szCs w:val="24"/>
          <w:lang w:eastAsia="x-none"/>
        </w:rPr>
        <w:tab/>
      </w:r>
      <w:r w:rsidRPr="004F1797">
        <w:rPr>
          <w:rFonts w:ascii="Arial" w:hAnsi="Arial" w:cs="Arial"/>
          <w:sz w:val="24"/>
          <w:szCs w:val="24"/>
          <w:lang w:eastAsia="x-none"/>
        </w:rPr>
        <w:tab/>
        <w:t>2,050,000</w:t>
      </w:r>
    </w:p>
    <w:p w14:paraId="7C9BF964"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ind w:left="36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Litigation Liability</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2,050,000</w:t>
      </w:r>
    </w:p>
    <w:p w14:paraId="06BB6313" w14:textId="77777777" w:rsidR="004F1797" w:rsidRPr="004F1797" w:rsidRDefault="004F1797" w:rsidP="004F1797">
      <w:pPr>
        <w:ind w:left="360"/>
        <w:rPr>
          <w:rFonts w:ascii="Arial" w:hAnsi="Arial" w:cs="Arial"/>
        </w:rPr>
      </w:pPr>
    </w:p>
    <w:p w14:paraId="5DD47930" w14:textId="77777777" w:rsidR="004F1797" w:rsidRPr="004F1797" w:rsidRDefault="004F1797" w:rsidP="004F1797">
      <w:pPr>
        <w:ind w:left="360"/>
        <w:rPr>
          <w:rFonts w:ascii="Arial" w:hAnsi="Arial" w:cs="Arial"/>
          <w:sz w:val="24"/>
          <w:szCs w:val="24"/>
        </w:rPr>
      </w:pPr>
      <w:r w:rsidRPr="004F1797">
        <w:rPr>
          <w:rFonts w:ascii="Arial" w:hAnsi="Arial" w:cs="Arial"/>
          <w:sz w:val="24"/>
          <w:szCs w:val="24"/>
        </w:rPr>
        <w:t>Therefore, before-tax income would be lower under IFRS by $2,050,000.</w:t>
      </w:r>
    </w:p>
    <w:p w14:paraId="3B3A0380" w14:textId="77777777" w:rsidR="004F1797" w:rsidRPr="004F1797" w:rsidRDefault="004F1797" w:rsidP="004F1797">
      <w:pPr>
        <w:rPr>
          <w:rFonts w:ascii="Arial" w:hAnsi="Arial" w:cs="Arial"/>
          <w:sz w:val="24"/>
          <w:szCs w:val="24"/>
        </w:rPr>
      </w:pPr>
    </w:p>
    <w:p w14:paraId="3BA50FE8" w14:textId="5CA1CD22" w:rsidR="004F1797" w:rsidRPr="004F1797" w:rsidRDefault="00F821B0" w:rsidP="00BC5915">
      <w:pPr>
        <w:ind w:left="360" w:hanging="360"/>
        <w:contextualSpacing/>
        <w:jc w:val="both"/>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r>
      <w:r w:rsidR="004F1797" w:rsidRPr="004F1797">
        <w:rPr>
          <w:rFonts w:ascii="Arial" w:hAnsi="Arial" w:cs="Arial"/>
          <w:sz w:val="24"/>
          <w:szCs w:val="24"/>
          <w:lang w:val="en-US"/>
        </w:rPr>
        <w:t xml:space="preserve">For Issue 1, there is a fine line between what, in fact, is an assurance-type and a service-type warranty. In such a situation, management often reverts to looking at which has the more </w:t>
      </w:r>
      <w:proofErr w:type="spellStart"/>
      <w:r w:rsidR="004F1797" w:rsidRPr="004F1797">
        <w:rPr>
          <w:rFonts w:ascii="Arial" w:hAnsi="Arial" w:cs="Arial"/>
          <w:sz w:val="24"/>
          <w:szCs w:val="24"/>
          <w:lang w:val="en-US"/>
        </w:rPr>
        <w:t>favourable</w:t>
      </w:r>
      <w:proofErr w:type="spellEnd"/>
      <w:r w:rsidR="004F1797" w:rsidRPr="004F1797">
        <w:rPr>
          <w:rFonts w:ascii="Arial" w:hAnsi="Arial" w:cs="Arial"/>
          <w:sz w:val="24"/>
          <w:szCs w:val="24"/>
          <w:lang w:val="en-US"/>
        </w:rPr>
        <w:t xml:space="preserve"> effect on income in making the choice. Professional ethics would require me to understand the underlying objective of the accounting standards so that the accounting measurements would best represent economic reality. Although ASPE does not use the terms “assurance” and “service” warranties, it is clear that ASPE standards </w:t>
      </w:r>
      <w:r w:rsidR="009B02AB">
        <w:rPr>
          <w:rFonts w:ascii="Arial" w:hAnsi="Arial" w:cs="Arial"/>
          <w:sz w:val="24"/>
          <w:szCs w:val="24"/>
          <w:lang w:val="en-US"/>
        </w:rPr>
        <w:t>require</w:t>
      </w:r>
      <w:r w:rsidR="004F1797" w:rsidRPr="004F1797">
        <w:rPr>
          <w:rFonts w:ascii="Arial" w:hAnsi="Arial" w:cs="Arial"/>
          <w:sz w:val="24"/>
          <w:szCs w:val="24"/>
          <w:lang w:val="en-US"/>
        </w:rPr>
        <w:t xml:space="preserve"> a separation of the selling price into a sale and a servicing component where one exists.</w:t>
      </w:r>
    </w:p>
    <w:p w14:paraId="465FF8EB" w14:textId="77777777" w:rsidR="004F1797" w:rsidRPr="004F1797" w:rsidRDefault="004F1797" w:rsidP="004F1797">
      <w:pPr>
        <w:ind w:left="360"/>
        <w:contextualSpacing/>
        <w:jc w:val="both"/>
        <w:rPr>
          <w:rFonts w:ascii="Arial" w:hAnsi="Arial" w:cs="Arial"/>
          <w:sz w:val="24"/>
          <w:szCs w:val="24"/>
          <w:lang w:val="en-US"/>
        </w:rPr>
      </w:pPr>
    </w:p>
    <w:p w14:paraId="6ADD2DB4" w14:textId="77777777" w:rsidR="004F1797" w:rsidRPr="004F1797" w:rsidRDefault="004F1797" w:rsidP="004F1797">
      <w:pPr>
        <w:ind w:left="360"/>
        <w:contextualSpacing/>
        <w:jc w:val="both"/>
        <w:rPr>
          <w:rFonts w:ascii="Arial" w:hAnsi="Arial" w:cs="Arial"/>
          <w:sz w:val="24"/>
          <w:szCs w:val="24"/>
          <w:lang w:val="en-US"/>
        </w:rPr>
      </w:pPr>
      <w:r w:rsidRPr="004F1797">
        <w:rPr>
          <w:rFonts w:ascii="Arial" w:hAnsi="Arial" w:cs="Arial"/>
          <w:sz w:val="24"/>
          <w:szCs w:val="24"/>
          <w:lang w:val="en-US"/>
        </w:rPr>
        <w:t xml:space="preserve">Issue 2 also requires an ethical perspective to be exercised with the same objective in mind as in Issue 1. In this case, however, and assuming that the higher percentages cannot be substantiated by current conditions, increasing the allowances for bad debts and warranties to reduce rental costs is blatantly unethical and should be corrected. The benefits of this type of </w:t>
      </w:r>
      <w:proofErr w:type="spellStart"/>
      <w:r w:rsidRPr="004F1797">
        <w:rPr>
          <w:rFonts w:ascii="Arial" w:hAnsi="Arial" w:cs="Arial"/>
          <w:sz w:val="24"/>
          <w:szCs w:val="24"/>
          <w:lang w:val="en-US"/>
        </w:rPr>
        <w:t>behaviour</w:t>
      </w:r>
      <w:proofErr w:type="spellEnd"/>
      <w:r w:rsidRPr="004F1797">
        <w:rPr>
          <w:rFonts w:ascii="Arial" w:hAnsi="Arial" w:cs="Arial"/>
          <w:sz w:val="24"/>
          <w:szCs w:val="24"/>
          <w:lang w:val="en-US"/>
        </w:rPr>
        <w:t xml:space="preserve"> are short-term in nature and will cause long-term difficulties for the company. The trend of higher estimates cannot be maintained indefinitely. The results can include losing the rental location, civil action against the company, as well as criminal action for fraudulent </w:t>
      </w:r>
      <w:proofErr w:type="spellStart"/>
      <w:r w:rsidRPr="004F1797">
        <w:rPr>
          <w:rFonts w:ascii="Arial" w:hAnsi="Arial" w:cs="Arial"/>
          <w:sz w:val="24"/>
          <w:szCs w:val="24"/>
          <w:lang w:val="en-US"/>
        </w:rPr>
        <w:t>behaviour</w:t>
      </w:r>
      <w:proofErr w:type="spellEnd"/>
      <w:r w:rsidRPr="004F1797">
        <w:rPr>
          <w:rFonts w:ascii="Arial" w:hAnsi="Arial" w:cs="Arial"/>
          <w:sz w:val="24"/>
          <w:szCs w:val="24"/>
          <w:lang w:val="en-US"/>
        </w:rPr>
        <w:t>. In addition, the current shareholders are harmed because the lower net income reduces the current value of their holdings.</w:t>
      </w:r>
    </w:p>
    <w:p w14:paraId="422F4688" w14:textId="77777777" w:rsidR="004F1797" w:rsidRPr="004F1797" w:rsidRDefault="004F1797" w:rsidP="004F1797">
      <w:pPr>
        <w:ind w:left="360"/>
        <w:contextualSpacing/>
        <w:jc w:val="both"/>
        <w:rPr>
          <w:rFonts w:ascii="Arial" w:hAnsi="Arial" w:cs="Arial"/>
          <w:sz w:val="24"/>
          <w:szCs w:val="24"/>
          <w:lang w:val="en-US"/>
        </w:rPr>
      </w:pPr>
    </w:p>
    <w:p w14:paraId="2AB197DD" w14:textId="77777777" w:rsidR="004F1797" w:rsidRPr="004F1797" w:rsidRDefault="004F1797" w:rsidP="004F1797">
      <w:pPr>
        <w:rPr>
          <w:rFonts w:ascii="Arial" w:hAnsi="Arial" w:cs="Arial"/>
          <w:b/>
          <w:sz w:val="28"/>
          <w:szCs w:val="28"/>
        </w:rPr>
      </w:pPr>
      <w:r w:rsidRPr="004F1797">
        <w:rPr>
          <w:rFonts w:ascii="Arial" w:hAnsi="Arial" w:cs="Arial"/>
          <w:b/>
          <w:caps/>
          <w:sz w:val="28"/>
          <w:szCs w:val="28"/>
        </w:rPr>
        <w:lastRenderedPageBreak/>
        <w:t>RA 13.</w:t>
      </w:r>
      <w:r w:rsidRPr="004F1797">
        <w:rPr>
          <w:rFonts w:ascii="Arial" w:hAnsi="Arial" w:cs="Arial"/>
          <w:b/>
          <w:bCs/>
          <w:caps/>
          <w:sz w:val="28"/>
          <w:szCs w:val="28"/>
        </w:rPr>
        <w:t>4 MEMO</w:t>
      </w:r>
      <w:r w:rsidRPr="004F1797">
        <w:rPr>
          <w:rFonts w:ascii="Arial" w:hAnsi="Arial" w:cs="Arial"/>
          <w:b/>
          <w:caps/>
          <w:sz w:val="28"/>
          <w:szCs w:val="28"/>
        </w:rPr>
        <w:t xml:space="preserve"> TO CFO</w:t>
      </w:r>
      <w:r w:rsidRPr="004F1797">
        <w:rPr>
          <w:rFonts w:ascii="Arial" w:hAnsi="Arial" w:cs="Arial"/>
          <w:b/>
          <w:bCs/>
          <w:caps/>
          <w:sz w:val="28"/>
          <w:szCs w:val="28"/>
        </w:rPr>
        <w:t xml:space="preserve"> </w:t>
      </w:r>
      <w:r w:rsidRPr="004F1797">
        <w:rPr>
          <w:rFonts w:ascii="Arial" w:hAnsi="Arial" w:cs="Arial"/>
          <w:b/>
          <w:sz w:val="28"/>
          <w:szCs w:val="28"/>
        </w:rPr>
        <w:t>(CONTINUED)</w:t>
      </w:r>
    </w:p>
    <w:p w14:paraId="7A1BC58F" w14:textId="77777777" w:rsidR="004F1797" w:rsidRPr="004F1797" w:rsidRDefault="004F1797" w:rsidP="004F1797">
      <w:pPr>
        <w:rPr>
          <w:rFonts w:ascii="Arial" w:hAnsi="Arial" w:cs="Arial"/>
          <w:sz w:val="24"/>
          <w:szCs w:val="24"/>
        </w:rPr>
      </w:pPr>
    </w:p>
    <w:p w14:paraId="1676FBB5" w14:textId="4D2D8E96" w:rsidR="004F1797" w:rsidRPr="004F1797" w:rsidRDefault="004F1797" w:rsidP="004F1797">
      <w:pPr>
        <w:rPr>
          <w:rFonts w:ascii="Arial" w:hAnsi="Arial" w:cs="Arial"/>
          <w:sz w:val="24"/>
          <w:szCs w:val="24"/>
        </w:rPr>
      </w:pPr>
      <w:r w:rsidRPr="004F1797">
        <w:rPr>
          <w:rFonts w:ascii="Arial" w:hAnsi="Arial" w:cs="Arial"/>
          <w:sz w:val="24"/>
          <w:szCs w:val="24"/>
        </w:rPr>
        <w:t>b</w:t>
      </w:r>
      <w:r w:rsidR="00F821B0">
        <w:rPr>
          <w:rFonts w:ascii="Arial" w:hAnsi="Arial" w:cs="Arial"/>
          <w:sz w:val="24"/>
          <w:szCs w:val="24"/>
        </w:rPr>
        <w:t>,</w:t>
      </w:r>
      <w:r w:rsidRPr="004F1797">
        <w:rPr>
          <w:rFonts w:ascii="Arial" w:hAnsi="Arial" w:cs="Arial"/>
          <w:sz w:val="24"/>
          <w:szCs w:val="24"/>
        </w:rPr>
        <w:t xml:space="preserve"> (continued)</w:t>
      </w:r>
    </w:p>
    <w:p w14:paraId="6DA312DC" w14:textId="77777777" w:rsidR="004F1797" w:rsidRPr="004F1797" w:rsidRDefault="004F1797" w:rsidP="004F1797">
      <w:pPr>
        <w:ind w:left="360"/>
        <w:contextualSpacing/>
        <w:jc w:val="both"/>
        <w:rPr>
          <w:rFonts w:ascii="Arial" w:hAnsi="Arial" w:cs="Arial"/>
          <w:sz w:val="24"/>
          <w:szCs w:val="24"/>
          <w:lang w:val="en-US"/>
        </w:rPr>
      </w:pPr>
    </w:p>
    <w:p w14:paraId="24178666" w14:textId="77777777" w:rsidR="004F1797" w:rsidRPr="004F1797" w:rsidRDefault="004F1797" w:rsidP="004F1797">
      <w:pPr>
        <w:ind w:left="360"/>
        <w:contextualSpacing/>
        <w:jc w:val="both"/>
        <w:rPr>
          <w:rFonts w:ascii="Arial" w:hAnsi="Arial" w:cs="Arial"/>
          <w:sz w:val="24"/>
          <w:szCs w:val="24"/>
          <w:lang w:val="en-US"/>
        </w:rPr>
      </w:pPr>
      <w:r w:rsidRPr="004F1797">
        <w:rPr>
          <w:rFonts w:ascii="Arial" w:hAnsi="Arial" w:cs="Arial"/>
          <w:sz w:val="24"/>
          <w:szCs w:val="24"/>
          <w:lang w:val="en-US"/>
        </w:rPr>
        <w:t xml:space="preserve">There are no ethical considerations with Issues 3 and 4. The accounting in both cases depends on whether IFRS or ASPE is chosen. The choice in Issue 3 has no resulting difference in 2020 income. While there is a current year reduction in 2020 income associated with Issue 4 if IFRS is chosen, the total of 2020 and 2021 net incomes are likely to be the same under both sets of standards as the litigation is settled. </w:t>
      </w:r>
    </w:p>
    <w:p w14:paraId="358BAFED" w14:textId="77777777" w:rsidR="004F1797" w:rsidRPr="004F1797" w:rsidRDefault="004F1797" w:rsidP="004F1797">
      <w:pPr>
        <w:ind w:left="360"/>
        <w:contextualSpacing/>
        <w:jc w:val="both"/>
        <w:rPr>
          <w:rFonts w:ascii="Arial" w:hAnsi="Arial" w:cs="Arial"/>
          <w:sz w:val="24"/>
          <w:szCs w:val="24"/>
          <w:lang w:val="en-US"/>
        </w:rPr>
      </w:pPr>
    </w:p>
    <w:p w14:paraId="4AE8EBC4" w14:textId="77777777" w:rsidR="004F1797" w:rsidRPr="004F1797" w:rsidRDefault="004F1797" w:rsidP="004F1797">
      <w:pPr>
        <w:ind w:left="360"/>
        <w:contextualSpacing/>
        <w:jc w:val="both"/>
        <w:rPr>
          <w:rFonts w:ascii="Arial" w:hAnsi="Arial" w:cs="Arial"/>
          <w:sz w:val="24"/>
          <w:szCs w:val="24"/>
          <w:lang w:val="en-US"/>
        </w:rPr>
      </w:pPr>
    </w:p>
    <w:p w14:paraId="64A9A1C8" w14:textId="77777777" w:rsidR="004F1797" w:rsidRPr="004F1797" w:rsidRDefault="004F1797" w:rsidP="004F1797">
      <w:pPr>
        <w:ind w:left="360"/>
        <w:contextualSpacing/>
        <w:jc w:val="both"/>
        <w:rPr>
          <w:rFonts w:ascii="Arial" w:hAnsi="Arial" w:cs="Arial"/>
          <w:sz w:val="24"/>
          <w:szCs w:val="24"/>
          <w:lang w:val="en-US"/>
        </w:rPr>
      </w:pPr>
    </w:p>
    <w:p w14:paraId="5AB05EDB" w14:textId="77777777" w:rsidR="004F1797" w:rsidRPr="004F1797" w:rsidRDefault="004F1797" w:rsidP="004F1797">
      <w:pPr>
        <w:ind w:left="360"/>
        <w:contextualSpacing/>
        <w:jc w:val="both"/>
        <w:rPr>
          <w:rFonts w:ascii="Arial" w:hAnsi="Arial" w:cs="Arial"/>
          <w:sz w:val="24"/>
          <w:szCs w:val="24"/>
          <w:lang w:val="en-US"/>
        </w:rPr>
      </w:pPr>
    </w:p>
    <w:p w14:paraId="3B33D24C" w14:textId="77777777" w:rsidR="004F1797" w:rsidRPr="004F1797" w:rsidRDefault="004F1797" w:rsidP="004F1797">
      <w:pPr>
        <w:ind w:left="360"/>
        <w:contextualSpacing/>
        <w:jc w:val="both"/>
        <w:rPr>
          <w:rFonts w:ascii="Arial" w:hAnsi="Arial" w:cs="Arial"/>
          <w:sz w:val="24"/>
          <w:szCs w:val="24"/>
          <w:lang w:val="en-US"/>
        </w:rPr>
      </w:pPr>
    </w:p>
    <w:p w14:paraId="4E17862D" w14:textId="77777777" w:rsidR="004F1797" w:rsidRPr="004F1797" w:rsidRDefault="004F1797" w:rsidP="004F1797">
      <w:pPr>
        <w:jc w:val="both"/>
        <w:rPr>
          <w:rFonts w:ascii="Arial" w:hAnsi="Arial" w:cs="Arial"/>
          <w:sz w:val="24"/>
          <w:szCs w:val="24"/>
        </w:rPr>
      </w:pPr>
    </w:p>
    <w:p w14:paraId="77833AA5" w14:textId="77777777" w:rsidR="004F1797" w:rsidRPr="004F1797" w:rsidRDefault="004F1797" w:rsidP="004F1797">
      <w:pPr>
        <w:tabs>
          <w:tab w:val="left" w:pos="720"/>
          <w:tab w:val="left" w:pos="1440"/>
        </w:tabs>
        <w:ind w:left="360" w:hanging="360"/>
        <w:jc w:val="both"/>
        <w:rPr>
          <w:rFonts w:ascii="Arial" w:hAnsi="Arial" w:cs="Arial"/>
          <w:b/>
          <w:sz w:val="24"/>
          <w:szCs w:val="24"/>
          <w:lang w:eastAsia="x-none"/>
        </w:rPr>
      </w:pPr>
      <w:r w:rsidRPr="004F1797">
        <w:rPr>
          <w:rFonts w:ascii="Arial" w:hAnsi="Arial" w:cs="Arial"/>
          <w:b/>
          <w:sz w:val="24"/>
          <w:szCs w:val="24"/>
          <w:lang w:eastAsia="x-none"/>
        </w:rPr>
        <w:br w:type="page"/>
      </w:r>
    </w:p>
    <w:p w14:paraId="006DC508" w14:textId="77777777" w:rsidR="004F1797" w:rsidRPr="004F1797" w:rsidRDefault="004F1797" w:rsidP="004F1797">
      <w:pPr>
        <w:tabs>
          <w:tab w:val="left" w:pos="1296"/>
        </w:tabs>
        <w:ind w:left="475" w:hanging="475"/>
        <w:rPr>
          <w:rFonts w:ascii="Arial" w:hAnsi="Arial" w:cs="Arial"/>
          <w:b/>
          <w:caps/>
          <w:sz w:val="28"/>
          <w:szCs w:val="28"/>
        </w:rPr>
      </w:pPr>
      <w:r w:rsidRPr="004F1797">
        <w:rPr>
          <w:rFonts w:ascii="Arial" w:hAnsi="Arial" w:cs="Arial"/>
          <w:b/>
          <w:bCs/>
          <w:sz w:val="28"/>
          <w:szCs w:val="28"/>
        </w:rPr>
        <w:lastRenderedPageBreak/>
        <w:t>R</w:t>
      </w:r>
      <w:r w:rsidRPr="004F1797">
        <w:rPr>
          <w:rFonts w:ascii="Arial" w:hAnsi="Arial" w:cs="Arial"/>
          <w:b/>
          <w:caps/>
          <w:sz w:val="28"/>
          <w:szCs w:val="28"/>
        </w:rPr>
        <w:t>A 13.5 CITY GOODS LIMITED: ASPE and IFRS</w:t>
      </w:r>
    </w:p>
    <w:p w14:paraId="0E2C6567" w14:textId="77777777" w:rsidR="004F1797" w:rsidRPr="004F1797" w:rsidRDefault="004F1797" w:rsidP="004F1797">
      <w:pPr>
        <w:tabs>
          <w:tab w:val="left" w:pos="475"/>
        </w:tabs>
        <w:ind w:left="475" w:hanging="475"/>
        <w:jc w:val="both"/>
        <w:rPr>
          <w:rFonts w:ascii="Arial" w:hAnsi="Arial" w:cs="Arial"/>
          <w:sz w:val="24"/>
          <w:szCs w:val="24"/>
        </w:rPr>
      </w:pPr>
    </w:p>
    <w:p w14:paraId="583ADB50" w14:textId="77777777" w:rsidR="004F1797" w:rsidRPr="004F1797" w:rsidRDefault="004F1797" w:rsidP="004F1797">
      <w:pPr>
        <w:tabs>
          <w:tab w:val="left" w:pos="475"/>
        </w:tabs>
        <w:ind w:left="475" w:hanging="475"/>
        <w:jc w:val="both"/>
        <w:rPr>
          <w:rFonts w:ascii="Arial" w:hAnsi="Arial" w:cs="Arial"/>
          <w:sz w:val="24"/>
          <w:szCs w:val="24"/>
        </w:rPr>
      </w:pPr>
      <w:r w:rsidRPr="004F1797">
        <w:rPr>
          <w:rFonts w:ascii="Arial" w:hAnsi="Arial" w:cs="Arial"/>
          <w:sz w:val="24"/>
          <w:szCs w:val="24"/>
        </w:rPr>
        <w:t>1.  The customer loyalty program represents an obligation for the company at January 31, 2021.  Under IFRS, each sale has multiple deliverables that include not only the goods sold, but also the value of the points awarded. The fair value of the points must be recognized as unearned revenue until they are redeemed at some future date.   Based on 700,000 points being awarded during the year, the amount of unearned revenue should be $350,000 (700,000 X $0.50). The journal entry to record the sales for the year should have been:</w:t>
      </w:r>
    </w:p>
    <w:p w14:paraId="64FC688F" w14:textId="77777777" w:rsidR="004F1797" w:rsidRPr="004F1797" w:rsidRDefault="004F1797" w:rsidP="004F1797">
      <w:pPr>
        <w:tabs>
          <w:tab w:val="left" w:pos="475"/>
        </w:tabs>
        <w:ind w:left="475" w:hanging="475"/>
        <w:jc w:val="both"/>
        <w:rPr>
          <w:rFonts w:ascii="Arial" w:hAnsi="Arial" w:cs="Arial"/>
          <w:sz w:val="24"/>
          <w:szCs w:val="24"/>
        </w:rPr>
      </w:pPr>
    </w:p>
    <w:p w14:paraId="42442C09"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i/>
          <w:sz w:val="24"/>
          <w:szCs w:val="24"/>
          <w:lang w:eastAsia="x-none"/>
        </w:rPr>
        <w:tab/>
      </w:r>
      <w:r w:rsidRPr="004F1797">
        <w:rPr>
          <w:rFonts w:ascii="Arial" w:hAnsi="Arial" w:cs="Arial"/>
          <w:i/>
          <w:sz w:val="24"/>
          <w:szCs w:val="24"/>
          <w:lang w:eastAsia="x-none"/>
        </w:rPr>
        <w:tab/>
      </w:r>
      <w:r w:rsidRPr="004F1797">
        <w:rPr>
          <w:rFonts w:ascii="Arial" w:hAnsi="Arial" w:cs="Arial"/>
          <w:sz w:val="24"/>
          <w:szCs w:val="24"/>
          <w:lang w:eastAsia="x-none"/>
        </w:rPr>
        <w:t>Cash / Accounts Receivable</w:t>
      </w:r>
      <w:r w:rsidRPr="004F1797">
        <w:rPr>
          <w:rFonts w:ascii="Arial" w:hAnsi="Arial" w:cs="Arial"/>
          <w:sz w:val="24"/>
          <w:szCs w:val="24"/>
          <w:lang w:eastAsia="x-none"/>
        </w:rPr>
        <w:tab/>
      </w:r>
      <w:r w:rsidRPr="004F1797">
        <w:rPr>
          <w:rFonts w:ascii="Arial" w:hAnsi="Arial" w:cs="Arial"/>
          <w:i/>
          <w:sz w:val="24"/>
          <w:szCs w:val="24"/>
          <w:lang w:eastAsia="x-none"/>
        </w:rPr>
        <w:tab/>
      </w:r>
      <w:r w:rsidRPr="004F1797">
        <w:rPr>
          <w:rFonts w:ascii="Arial" w:hAnsi="Arial" w:cs="Arial"/>
          <w:sz w:val="24"/>
          <w:szCs w:val="24"/>
          <w:lang w:eastAsia="x-none"/>
        </w:rPr>
        <w:t>XXXX</w:t>
      </w:r>
    </w:p>
    <w:p w14:paraId="4C5A394C"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Sales Revenue</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XXX</w:t>
      </w:r>
    </w:p>
    <w:p w14:paraId="3C550542"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 xml:space="preserve">   </w:t>
      </w:r>
      <w:r w:rsidRPr="004F1797">
        <w:rPr>
          <w:rFonts w:ascii="Arial" w:hAnsi="Arial" w:cs="Arial"/>
          <w:sz w:val="24"/>
          <w:szCs w:val="24"/>
          <w:lang w:eastAsia="x-none"/>
        </w:rPr>
        <w:tab/>
        <w:t>Unearned Revenue</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350,000</w:t>
      </w:r>
    </w:p>
    <w:p w14:paraId="24B776FE" w14:textId="77777777" w:rsidR="004F1797" w:rsidRPr="004F1797" w:rsidRDefault="004F1797" w:rsidP="004F1797">
      <w:pPr>
        <w:tabs>
          <w:tab w:val="left" w:pos="475"/>
        </w:tabs>
        <w:ind w:left="475" w:hanging="475"/>
        <w:jc w:val="both"/>
        <w:rPr>
          <w:rFonts w:ascii="Arial" w:hAnsi="Arial" w:cs="Arial"/>
          <w:sz w:val="24"/>
          <w:szCs w:val="24"/>
        </w:rPr>
      </w:pPr>
    </w:p>
    <w:p w14:paraId="2D5CA2BA" w14:textId="77777777" w:rsidR="004F1797" w:rsidRPr="004F1797" w:rsidRDefault="004F1797" w:rsidP="004F1797">
      <w:pPr>
        <w:tabs>
          <w:tab w:val="left" w:pos="475"/>
        </w:tabs>
        <w:ind w:left="475" w:hanging="475"/>
        <w:jc w:val="both"/>
        <w:rPr>
          <w:rFonts w:ascii="Arial" w:hAnsi="Arial" w:cs="Arial"/>
          <w:sz w:val="24"/>
          <w:szCs w:val="24"/>
        </w:rPr>
      </w:pPr>
      <w:r w:rsidRPr="004F1797">
        <w:rPr>
          <w:rFonts w:ascii="Arial" w:hAnsi="Arial" w:cs="Arial"/>
          <w:sz w:val="24"/>
          <w:szCs w:val="24"/>
        </w:rPr>
        <w:tab/>
        <w:t>By the end of the year, 80,000 points have been redeemed out of a total expected redemption of 630,000 points or 90% of the 700,000 issued. Consequently, the amount of the unearned revenue to take into current year revenue is:</w:t>
      </w:r>
    </w:p>
    <w:p w14:paraId="55DB72BD" w14:textId="77777777" w:rsidR="004F1797" w:rsidRPr="004F1797" w:rsidRDefault="004F1797" w:rsidP="004F1797">
      <w:pPr>
        <w:tabs>
          <w:tab w:val="left" w:pos="475"/>
        </w:tabs>
        <w:ind w:left="475" w:hanging="475"/>
        <w:jc w:val="both"/>
        <w:rPr>
          <w:rFonts w:ascii="Arial" w:hAnsi="Arial" w:cs="Arial"/>
          <w:sz w:val="24"/>
          <w:szCs w:val="24"/>
        </w:rPr>
      </w:pPr>
      <w:r w:rsidRPr="004F1797">
        <w:rPr>
          <w:rFonts w:ascii="Arial" w:hAnsi="Arial" w:cs="Arial"/>
          <w:sz w:val="24"/>
          <w:szCs w:val="24"/>
        </w:rPr>
        <w:tab/>
        <w:t xml:space="preserve">[80,000 / 630,000] X $350,000 = $44,444 </w:t>
      </w:r>
    </w:p>
    <w:p w14:paraId="5ECDAD33" w14:textId="77777777" w:rsidR="004F1797" w:rsidRPr="004F1797" w:rsidRDefault="004F1797" w:rsidP="004F1797">
      <w:pPr>
        <w:tabs>
          <w:tab w:val="left" w:pos="475"/>
        </w:tabs>
        <w:ind w:left="475" w:hanging="475"/>
        <w:jc w:val="both"/>
        <w:rPr>
          <w:rFonts w:ascii="Arial" w:hAnsi="Arial" w:cs="Arial"/>
          <w:sz w:val="24"/>
          <w:szCs w:val="24"/>
        </w:rPr>
      </w:pPr>
    </w:p>
    <w:p w14:paraId="137A76FD" w14:textId="77777777" w:rsidR="004F1797" w:rsidRPr="004F1797" w:rsidRDefault="004F1797" w:rsidP="004F1797">
      <w:pPr>
        <w:tabs>
          <w:tab w:val="left" w:pos="475"/>
        </w:tabs>
        <w:ind w:left="475" w:hanging="475"/>
        <w:jc w:val="both"/>
        <w:rPr>
          <w:rFonts w:ascii="Arial" w:hAnsi="Arial" w:cs="Arial"/>
          <w:sz w:val="24"/>
          <w:szCs w:val="24"/>
        </w:rPr>
      </w:pPr>
      <w:r w:rsidRPr="004F1797">
        <w:rPr>
          <w:rFonts w:ascii="Arial" w:hAnsi="Arial" w:cs="Arial"/>
          <w:sz w:val="24"/>
          <w:szCs w:val="24"/>
        </w:rPr>
        <w:tab/>
        <w:t>The journal entry to record the amount of revenue earned for the loyalty points is:</w:t>
      </w:r>
    </w:p>
    <w:p w14:paraId="5C338C3E" w14:textId="77777777" w:rsidR="004F1797" w:rsidRPr="004F1797" w:rsidRDefault="004F1797" w:rsidP="004F1797">
      <w:pPr>
        <w:tabs>
          <w:tab w:val="left" w:pos="475"/>
        </w:tabs>
        <w:ind w:left="475" w:hanging="475"/>
        <w:jc w:val="both"/>
        <w:rPr>
          <w:rFonts w:ascii="Arial" w:hAnsi="Arial" w:cs="Arial"/>
          <w:sz w:val="24"/>
          <w:szCs w:val="24"/>
        </w:rPr>
      </w:pPr>
    </w:p>
    <w:p w14:paraId="4098198A"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Unearned Revenue</w:t>
      </w:r>
      <w:r w:rsidRPr="004F1797">
        <w:rPr>
          <w:rFonts w:ascii="Arial" w:hAnsi="Arial" w:cs="Arial"/>
          <w:sz w:val="24"/>
          <w:szCs w:val="24"/>
          <w:lang w:eastAsia="x-none"/>
        </w:rPr>
        <w:tab/>
      </w:r>
      <w:r w:rsidRPr="004F1797">
        <w:rPr>
          <w:rFonts w:ascii="Arial" w:hAnsi="Arial" w:cs="Arial"/>
          <w:sz w:val="24"/>
          <w:szCs w:val="24"/>
          <w:lang w:eastAsia="x-none"/>
        </w:rPr>
        <w:tab/>
        <w:t>44,444</w:t>
      </w:r>
    </w:p>
    <w:p w14:paraId="26189601"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Sales Revenue</w:t>
      </w:r>
      <w:r w:rsidRPr="004F1797">
        <w:rPr>
          <w:rFonts w:ascii="Arial" w:hAnsi="Arial" w:cs="Arial"/>
          <w:i/>
          <w:sz w:val="24"/>
          <w:szCs w:val="24"/>
          <w:lang w:eastAsia="x-none"/>
        </w:rPr>
        <w:tab/>
      </w:r>
      <w:r w:rsidRPr="004F1797">
        <w:rPr>
          <w:rFonts w:ascii="Arial" w:hAnsi="Arial" w:cs="Arial"/>
          <w:i/>
          <w:sz w:val="24"/>
          <w:szCs w:val="24"/>
          <w:lang w:eastAsia="x-none"/>
        </w:rPr>
        <w:tab/>
      </w:r>
      <w:r w:rsidRPr="004F1797">
        <w:rPr>
          <w:rFonts w:ascii="Arial" w:hAnsi="Arial" w:cs="Arial"/>
          <w:i/>
          <w:sz w:val="24"/>
          <w:szCs w:val="24"/>
          <w:lang w:eastAsia="x-none"/>
        </w:rPr>
        <w:tab/>
      </w:r>
      <w:r w:rsidRPr="004F1797">
        <w:rPr>
          <w:rFonts w:ascii="Arial" w:hAnsi="Arial" w:cs="Arial"/>
          <w:sz w:val="24"/>
          <w:szCs w:val="24"/>
          <w:lang w:eastAsia="x-none"/>
        </w:rPr>
        <w:t>44,444</w:t>
      </w:r>
    </w:p>
    <w:p w14:paraId="183F7A29" w14:textId="77777777" w:rsidR="004F1797" w:rsidRPr="004F1797" w:rsidRDefault="004F1797" w:rsidP="004F1797">
      <w:pPr>
        <w:ind w:firstLine="90"/>
        <w:jc w:val="both"/>
        <w:rPr>
          <w:rFonts w:ascii="Arial" w:hAnsi="Arial" w:cs="Arial"/>
          <w:sz w:val="24"/>
          <w:szCs w:val="24"/>
        </w:rPr>
      </w:pPr>
    </w:p>
    <w:p w14:paraId="563E298C" w14:textId="77777777" w:rsidR="004F1797" w:rsidRPr="004F1797" w:rsidRDefault="004F1797" w:rsidP="004F1797">
      <w:pPr>
        <w:tabs>
          <w:tab w:val="left" w:pos="475"/>
        </w:tabs>
        <w:ind w:left="475" w:hanging="475"/>
        <w:jc w:val="both"/>
        <w:rPr>
          <w:rFonts w:ascii="Arial" w:hAnsi="Arial" w:cs="Arial"/>
          <w:sz w:val="24"/>
          <w:szCs w:val="24"/>
        </w:rPr>
      </w:pPr>
      <w:r w:rsidRPr="004F1797">
        <w:rPr>
          <w:rFonts w:ascii="Arial" w:hAnsi="Arial" w:cs="Arial"/>
          <w:sz w:val="24"/>
          <w:szCs w:val="24"/>
        </w:rPr>
        <w:tab/>
        <w:t>The treatment under ASPE would be similar.</w:t>
      </w:r>
    </w:p>
    <w:p w14:paraId="29CCB19C" w14:textId="77777777" w:rsidR="004F1797" w:rsidRPr="004F1797" w:rsidRDefault="004F1797" w:rsidP="004F1797">
      <w:pPr>
        <w:tabs>
          <w:tab w:val="left" w:pos="475"/>
        </w:tabs>
        <w:ind w:left="475" w:hanging="475"/>
        <w:jc w:val="both"/>
        <w:rPr>
          <w:rFonts w:ascii="Arial" w:hAnsi="Arial" w:cs="Arial"/>
          <w:sz w:val="24"/>
          <w:szCs w:val="24"/>
        </w:rPr>
      </w:pPr>
    </w:p>
    <w:p w14:paraId="2CC667AB" w14:textId="77777777" w:rsidR="004F1797" w:rsidRPr="004F1797" w:rsidRDefault="004F1797" w:rsidP="004F1797">
      <w:pPr>
        <w:tabs>
          <w:tab w:val="left" w:pos="475"/>
        </w:tabs>
        <w:ind w:left="475" w:hanging="475"/>
        <w:jc w:val="both"/>
        <w:rPr>
          <w:rFonts w:ascii="Arial" w:hAnsi="Arial" w:cs="Arial"/>
          <w:sz w:val="24"/>
          <w:szCs w:val="24"/>
        </w:rPr>
      </w:pPr>
      <w:r w:rsidRPr="004F1797">
        <w:rPr>
          <w:rFonts w:ascii="Arial" w:hAnsi="Arial" w:cs="Arial"/>
          <w:sz w:val="24"/>
          <w:szCs w:val="24"/>
        </w:rPr>
        <w:t>2.  The second issue is one of an onerous contract. The company is no longer gaining any benefits from the lease of this retail location since the store has been closed.  However, it still has to make payments on the lease until March 1, 2022. The company has a legal obligation to continue to make the payments under the lease agreement, and these payments are unavoidable costs. The landlord is likely to accept a lump sum payment now equal to the present value of the remaining lease payments. Under IFRS, the liability must be recognized and measured at the present value of the unavoidable payments that must be made and unrecoverable loss expected to be incurred. At January 31, 2021, the company has 14 payments left from February 1, 2021 to March 1, 2022.</w:t>
      </w:r>
    </w:p>
    <w:p w14:paraId="5283D539" w14:textId="77777777" w:rsidR="004F1797" w:rsidRPr="004F1797" w:rsidRDefault="004F1797" w:rsidP="004F1797">
      <w:pPr>
        <w:tabs>
          <w:tab w:val="left" w:pos="475"/>
        </w:tabs>
        <w:ind w:left="475" w:hanging="475"/>
        <w:jc w:val="both"/>
        <w:rPr>
          <w:rFonts w:ascii="Arial" w:hAnsi="Arial" w:cs="Arial"/>
          <w:sz w:val="24"/>
          <w:szCs w:val="24"/>
        </w:rPr>
      </w:pPr>
    </w:p>
    <w:p w14:paraId="2697DE33" w14:textId="77777777" w:rsidR="004F1797" w:rsidRPr="004F1797" w:rsidRDefault="004F1797" w:rsidP="004F1797">
      <w:pPr>
        <w:tabs>
          <w:tab w:val="left" w:pos="426"/>
        </w:tabs>
        <w:ind w:left="426"/>
        <w:jc w:val="both"/>
        <w:rPr>
          <w:rFonts w:ascii="Arial" w:hAnsi="Arial" w:cs="Arial"/>
          <w:sz w:val="24"/>
          <w:szCs w:val="24"/>
        </w:rPr>
      </w:pPr>
      <w:r w:rsidRPr="004F1797">
        <w:rPr>
          <w:rFonts w:ascii="Arial" w:hAnsi="Arial" w:cs="Arial"/>
          <w:sz w:val="24"/>
          <w:szCs w:val="24"/>
        </w:rPr>
        <w:t>The present value of these annuity due payments is:  $2,300 each month, for 14 months at an interest rate of 0.5% per month = $31,179 (found using a financial calculator or Excel). The January 31, 2021 journal entry required is:</w:t>
      </w:r>
    </w:p>
    <w:p w14:paraId="2B3412FC" w14:textId="77777777" w:rsidR="004F1797" w:rsidRPr="004F1797" w:rsidRDefault="004F1797" w:rsidP="004F1797">
      <w:pPr>
        <w:tabs>
          <w:tab w:val="left" w:pos="426"/>
        </w:tabs>
        <w:ind w:left="426"/>
        <w:jc w:val="both"/>
        <w:rPr>
          <w:rFonts w:ascii="Arial" w:hAnsi="Arial" w:cs="Arial"/>
          <w:sz w:val="24"/>
          <w:szCs w:val="24"/>
        </w:rPr>
      </w:pPr>
    </w:p>
    <w:p w14:paraId="07C919D4" w14:textId="77777777" w:rsidR="004F1797" w:rsidRPr="004F1797" w:rsidRDefault="004F1797" w:rsidP="004F1797">
      <w:pPr>
        <w:tabs>
          <w:tab w:val="left" w:pos="426"/>
        </w:tabs>
        <w:ind w:left="426"/>
        <w:jc w:val="both"/>
        <w:rPr>
          <w:rFonts w:ascii="Arial" w:hAnsi="Arial" w:cs="Arial"/>
          <w:sz w:val="24"/>
          <w:szCs w:val="24"/>
        </w:rPr>
      </w:pPr>
    </w:p>
    <w:p w14:paraId="48F08A0B" w14:textId="77777777" w:rsidR="004F1797" w:rsidRPr="004F1797" w:rsidRDefault="004F1797" w:rsidP="004F1797">
      <w:pPr>
        <w:jc w:val="both"/>
        <w:rPr>
          <w:rFonts w:ascii="Arial" w:hAnsi="Arial" w:cs="Arial"/>
          <w:b/>
          <w:caps/>
          <w:sz w:val="28"/>
          <w:szCs w:val="28"/>
        </w:rPr>
      </w:pPr>
      <w:r w:rsidRPr="004F1797">
        <w:rPr>
          <w:rFonts w:ascii="Arial" w:hAnsi="Arial" w:cs="Arial"/>
          <w:b/>
          <w:sz w:val="28"/>
          <w:szCs w:val="28"/>
        </w:rPr>
        <w:lastRenderedPageBreak/>
        <w:t>R</w:t>
      </w:r>
      <w:r w:rsidRPr="004F1797">
        <w:rPr>
          <w:rFonts w:ascii="Arial" w:hAnsi="Arial" w:cs="Arial"/>
          <w:b/>
          <w:caps/>
          <w:sz w:val="28"/>
          <w:szCs w:val="28"/>
        </w:rPr>
        <w:t>A 13.5 CITY GOODS LIMITED (CONTINUED)</w:t>
      </w:r>
    </w:p>
    <w:p w14:paraId="4EECB265" w14:textId="77777777" w:rsidR="004F1797" w:rsidRPr="004F1797" w:rsidRDefault="004F1797" w:rsidP="004F1797">
      <w:pPr>
        <w:jc w:val="both"/>
        <w:rPr>
          <w:rFonts w:ascii="Arial" w:hAnsi="Arial" w:cs="Arial"/>
          <w:b/>
          <w:caps/>
          <w:sz w:val="24"/>
          <w:szCs w:val="28"/>
        </w:rPr>
      </w:pPr>
    </w:p>
    <w:p w14:paraId="6984A3D5" w14:textId="77777777" w:rsidR="004F1797" w:rsidRPr="004F1797" w:rsidRDefault="004F1797" w:rsidP="004F1797">
      <w:pPr>
        <w:jc w:val="both"/>
        <w:rPr>
          <w:rFonts w:ascii="Arial" w:hAnsi="Arial" w:cs="Arial"/>
          <w:caps/>
          <w:sz w:val="24"/>
          <w:szCs w:val="28"/>
        </w:rPr>
      </w:pPr>
      <w:r w:rsidRPr="004F1797">
        <w:rPr>
          <w:rFonts w:ascii="Arial" w:hAnsi="Arial" w:cs="Arial"/>
          <w:sz w:val="24"/>
          <w:szCs w:val="28"/>
        </w:rPr>
        <w:t>2. (continued)</w:t>
      </w:r>
    </w:p>
    <w:p w14:paraId="208E05BC" w14:textId="77777777" w:rsidR="004F1797" w:rsidRPr="004F1797" w:rsidRDefault="004F1797" w:rsidP="004F1797">
      <w:pPr>
        <w:tabs>
          <w:tab w:val="left" w:pos="426"/>
        </w:tabs>
        <w:ind w:left="426"/>
        <w:jc w:val="both"/>
        <w:rPr>
          <w:rFonts w:ascii="Arial" w:hAnsi="Arial" w:cs="Arial"/>
          <w:sz w:val="24"/>
          <w:szCs w:val="24"/>
        </w:rPr>
      </w:pPr>
    </w:p>
    <w:p w14:paraId="037ED198"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Loss on Lease</w:t>
      </w:r>
      <w:r w:rsidRPr="004F1797">
        <w:rPr>
          <w:rFonts w:ascii="Arial" w:hAnsi="Arial" w:cs="Arial"/>
          <w:sz w:val="24"/>
          <w:szCs w:val="24"/>
          <w:lang w:eastAsia="x-none"/>
        </w:rPr>
        <w:tab/>
        <w:t>31,179</w:t>
      </w:r>
    </w:p>
    <w:p w14:paraId="333B74F5"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Liability for Onerous Contracts</w:t>
      </w:r>
      <w:r w:rsidRPr="004F1797">
        <w:rPr>
          <w:rFonts w:ascii="Arial" w:hAnsi="Arial" w:cs="Arial"/>
          <w:sz w:val="24"/>
          <w:szCs w:val="24"/>
          <w:lang w:eastAsia="x-none"/>
        </w:rPr>
        <w:tab/>
      </w:r>
      <w:r w:rsidRPr="004F1797">
        <w:rPr>
          <w:rFonts w:ascii="Arial" w:hAnsi="Arial" w:cs="Arial"/>
          <w:sz w:val="24"/>
          <w:szCs w:val="24"/>
          <w:lang w:eastAsia="x-none"/>
        </w:rPr>
        <w:tab/>
        <w:t>31,179</w:t>
      </w:r>
    </w:p>
    <w:p w14:paraId="0B02B273" w14:textId="77777777" w:rsidR="004F1797" w:rsidRPr="004F1797" w:rsidRDefault="004F1797" w:rsidP="004F1797">
      <w:pPr>
        <w:rPr>
          <w:rFonts w:ascii="Arial" w:hAnsi="Arial" w:cs="Arial"/>
        </w:rPr>
      </w:pPr>
    </w:p>
    <w:p w14:paraId="01849848" w14:textId="464772C2" w:rsidR="004F1797" w:rsidRPr="004F1797" w:rsidRDefault="004F1797" w:rsidP="004F1797">
      <w:pPr>
        <w:tabs>
          <w:tab w:val="left" w:pos="475"/>
        </w:tabs>
        <w:ind w:left="475"/>
        <w:jc w:val="both"/>
        <w:rPr>
          <w:rFonts w:ascii="Arial" w:hAnsi="Arial" w:cs="Arial"/>
          <w:sz w:val="24"/>
          <w:szCs w:val="24"/>
        </w:rPr>
      </w:pPr>
      <w:r w:rsidRPr="004F1797">
        <w:rPr>
          <w:rFonts w:ascii="Arial" w:hAnsi="Arial" w:cs="Arial"/>
          <w:sz w:val="24"/>
          <w:szCs w:val="24"/>
        </w:rPr>
        <w:t>Under ASPE, onerous contracts are not specifically addressed</w:t>
      </w:r>
      <w:r w:rsidR="00313C29">
        <w:rPr>
          <w:rFonts w:ascii="Arial" w:hAnsi="Arial" w:cs="Arial"/>
          <w:sz w:val="24"/>
          <w:szCs w:val="24"/>
        </w:rPr>
        <w:t>,</w:t>
      </w:r>
      <w:r w:rsidRPr="004F1797">
        <w:rPr>
          <w:rFonts w:ascii="Arial" w:hAnsi="Arial" w:cs="Arial"/>
          <w:sz w:val="24"/>
          <w:szCs w:val="24"/>
        </w:rPr>
        <w:t xml:space="preserve"> but practice has been to recognize the liability and the loss based on the fact that the entity has an obligation to pay for something that provides no future benefit to the entity.</w:t>
      </w:r>
    </w:p>
    <w:p w14:paraId="56D2C5F7" w14:textId="77777777" w:rsidR="004F1797" w:rsidRPr="004F1797" w:rsidRDefault="004F1797" w:rsidP="004F1797">
      <w:pPr>
        <w:tabs>
          <w:tab w:val="left" w:pos="475"/>
        </w:tabs>
        <w:ind w:left="475"/>
        <w:jc w:val="both"/>
        <w:rPr>
          <w:rFonts w:ascii="Arial" w:hAnsi="Arial" w:cs="Arial"/>
          <w:sz w:val="24"/>
          <w:szCs w:val="24"/>
        </w:rPr>
      </w:pPr>
    </w:p>
    <w:p w14:paraId="6F017D54" w14:textId="77777777" w:rsidR="004F1797" w:rsidRPr="004F1797" w:rsidRDefault="004F1797" w:rsidP="004F1797">
      <w:pPr>
        <w:tabs>
          <w:tab w:val="left" w:pos="475"/>
        </w:tabs>
        <w:ind w:left="475"/>
        <w:jc w:val="both"/>
        <w:rPr>
          <w:rFonts w:ascii="Arial" w:hAnsi="Arial" w:cs="Arial"/>
          <w:sz w:val="24"/>
          <w:szCs w:val="24"/>
        </w:rPr>
      </w:pPr>
    </w:p>
    <w:p w14:paraId="2731FAB3" w14:textId="77777777" w:rsidR="004F1797" w:rsidRPr="004F1797" w:rsidRDefault="004F1797" w:rsidP="004F1797">
      <w:pPr>
        <w:tabs>
          <w:tab w:val="left" w:pos="475"/>
        </w:tabs>
        <w:ind w:left="475"/>
        <w:jc w:val="both"/>
        <w:rPr>
          <w:rFonts w:ascii="Arial" w:hAnsi="Arial" w:cs="Arial"/>
          <w:sz w:val="24"/>
          <w:szCs w:val="24"/>
        </w:rPr>
      </w:pPr>
    </w:p>
    <w:p w14:paraId="436B702E" w14:textId="77777777" w:rsidR="004F1797" w:rsidRPr="004F1797" w:rsidRDefault="004F1797" w:rsidP="004F1797">
      <w:pPr>
        <w:tabs>
          <w:tab w:val="left" w:pos="475"/>
        </w:tabs>
        <w:ind w:left="475"/>
        <w:jc w:val="both"/>
        <w:rPr>
          <w:rFonts w:ascii="Arial" w:hAnsi="Arial" w:cs="Arial"/>
          <w:sz w:val="24"/>
          <w:szCs w:val="24"/>
        </w:rPr>
      </w:pPr>
    </w:p>
    <w:p w14:paraId="0BBB75AC" w14:textId="77777777" w:rsidR="004F1797" w:rsidRPr="004F1797" w:rsidRDefault="004F1797" w:rsidP="004F1797">
      <w:pPr>
        <w:tabs>
          <w:tab w:val="left" w:pos="475"/>
        </w:tabs>
        <w:ind w:left="475"/>
        <w:jc w:val="both"/>
        <w:rPr>
          <w:rFonts w:ascii="Arial" w:hAnsi="Arial" w:cs="Arial"/>
          <w:sz w:val="24"/>
          <w:szCs w:val="24"/>
        </w:rPr>
      </w:pPr>
    </w:p>
    <w:p w14:paraId="319DFC9C" w14:textId="77777777" w:rsidR="004F1797" w:rsidRPr="004F1797" w:rsidRDefault="004F1797" w:rsidP="004F1797">
      <w:pPr>
        <w:tabs>
          <w:tab w:val="left" w:pos="475"/>
        </w:tabs>
        <w:ind w:left="475"/>
        <w:jc w:val="both"/>
        <w:rPr>
          <w:rFonts w:ascii="Arial" w:hAnsi="Arial" w:cs="Arial"/>
          <w:sz w:val="24"/>
          <w:szCs w:val="24"/>
        </w:rPr>
      </w:pPr>
    </w:p>
    <w:p w14:paraId="14F0BE32" w14:textId="77777777" w:rsidR="004F1797" w:rsidRPr="004F1797" w:rsidRDefault="004F1797" w:rsidP="004F1797">
      <w:pPr>
        <w:tabs>
          <w:tab w:val="left" w:pos="475"/>
        </w:tabs>
        <w:ind w:left="475"/>
        <w:jc w:val="both"/>
        <w:rPr>
          <w:rFonts w:ascii="Arial" w:hAnsi="Arial" w:cs="Arial"/>
          <w:sz w:val="24"/>
          <w:szCs w:val="24"/>
        </w:rPr>
      </w:pPr>
    </w:p>
    <w:p w14:paraId="72BD4F9D" w14:textId="77777777" w:rsidR="004F1797" w:rsidRPr="004F1797" w:rsidRDefault="004F1797" w:rsidP="004F1797">
      <w:pPr>
        <w:tabs>
          <w:tab w:val="left" w:pos="475"/>
        </w:tabs>
        <w:ind w:left="475"/>
        <w:jc w:val="both"/>
        <w:rPr>
          <w:rFonts w:ascii="Arial" w:hAnsi="Arial" w:cs="Arial"/>
          <w:sz w:val="24"/>
          <w:szCs w:val="24"/>
        </w:rPr>
      </w:pPr>
    </w:p>
    <w:p w14:paraId="63A436DD" w14:textId="77777777" w:rsidR="004F1797" w:rsidRPr="004F1797" w:rsidRDefault="004F1797" w:rsidP="004F1797">
      <w:pPr>
        <w:tabs>
          <w:tab w:val="left" w:pos="475"/>
        </w:tabs>
        <w:ind w:left="475"/>
        <w:jc w:val="both"/>
        <w:rPr>
          <w:rFonts w:ascii="Arial" w:hAnsi="Arial" w:cs="Arial"/>
          <w:sz w:val="24"/>
          <w:szCs w:val="24"/>
        </w:rPr>
      </w:pPr>
    </w:p>
    <w:p w14:paraId="2DD9ADCE" w14:textId="77777777" w:rsidR="004F1797" w:rsidRPr="004F1797" w:rsidRDefault="004F1797" w:rsidP="004F1797">
      <w:pPr>
        <w:tabs>
          <w:tab w:val="left" w:pos="475"/>
        </w:tabs>
        <w:ind w:left="475"/>
        <w:jc w:val="both"/>
        <w:rPr>
          <w:rFonts w:ascii="Arial" w:hAnsi="Arial" w:cs="Arial"/>
          <w:sz w:val="24"/>
          <w:szCs w:val="24"/>
        </w:rPr>
      </w:pPr>
    </w:p>
    <w:p w14:paraId="12ED726F" w14:textId="77777777" w:rsidR="004F1797" w:rsidRPr="004F1797" w:rsidRDefault="004F1797" w:rsidP="004F1797">
      <w:pPr>
        <w:tabs>
          <w:tab w:val="left" w:pos="475"/>
        </w:tabs>
        <w:ind w:left="475"/>
        <w:jc w:val="both"/>
        <w:rPr>
          <w:rFonts w:ascii="Arial" w:hAnsi="Arial" w:cs="Arial"/>
          <w:sz w:val="24"/>
          <w:szCs w:val="24"/>
        </w:rPr>
      </w:pPr>
    </w:p>
    <w:p w14:paraId="3A4BC173" w14:textId="77777777" w:rsidR="004F1797" w:rsidRPr="004F1797" w:rsidRDefault="004F1797" w:rsidP="004F1797">
      <w:pPr>
        <w:tabs>
          <w:tab w:val="left" w:pos="475"/>
        </w:tabs>
        <w:ind w:left="475"/>
        <w:jc w:val="both"/>
        <w:rPr>
          <w:rFonts w:ascii="Arial" w:hAnsi="Arial" w:cs="Arial"/>
          <w:sz w:val="24"/>
          <w:szCs w:val="24"/>
        </w:rPr>
      </w:pPr>
    </w:p>
    <w:p w14:paraId="07492A4E" w14:textId="77777777" w:rsidR="004F1797" w:rsidRPr="004F1797" w:rsidRDefault="004F1797" w:rsidP="004F1797">
      <w:pPr>
        <w:tabs>
          <w:tab w:val="left" w:pos="475"/>
        </w:tabs>
        <w:ind w:left="475"/>
        <w:jc w:val="both"/>
        <w:rPr>
          <w:rFonts w:ascii="Arial" w:hAnsi="Arial" w:cs="Arial"/>
          <w:sz w:val="24"/>
          <w:szCs w:val="24"/>
        </w:rPr>
      </w:pPr>
    </w:p>
    <w:p w14:paraId="1CE8976E" w14:textId="77777777" w:rsidR="004F1797" w:rsidRPr="004F1797" w:rsidRDefault="004F1797" w:rsidP="004F1797">
      <w:pPr>
        <w:tabs>
          <w:tab w:val="left" w:pos="475"/>
        </w:tabs>
        <w:ind w:left="475"/>
        <w:jc w:val="both"/>
        <w:rPr>
          <w:rFonts w:ascii="Arial" w:hAnsi="Arial" w:cs="Arial"/>
          <w:sz w:val="24"/>
          <w:szCs w:val="24"/>
        </w:rPr>
      </w:pPr>
    </w:p>
    <w:p w14:paraId="22060711" w14:textId="77777777" w:rsidR="004F1797" w:rsidRPr="004F1797" w:rsidRDefault="004F1797" w:rsidP="004F1797">
      <w:pPr>
        <w:tabs>
          <w:tab w:val="left" w:pos="475"/>
        </w:tabs>
        <w:ind w:left="475"/>
        <w:jc w:val="both"/>
        <w:rPr>
          <w:rFonts w:ascii="Arial" w:hAnsi="Arial" w:cs="Arial"/>
          <w:sz w:val="24"/>
          <w:szCs w:val="24"/>
        </w:rPr>
      </w:pPr>
    </w:p>
    <w:p w14:paraId="5C49E22D" w14:textId="77777777" w:rsidR="004F1797" w:rsidRPr="004F1797" w:rsidRDefault="004F1797" w:rsidP="004F1797">
      <w:pPr>
        <w:tabs>
          <w:tab w:val="left" w:pos="475"/>
        </w:tabs>
        <w:ind w:left="475"/>
        <w:jc w:val="both"/>
        <w:rPr>
          <w:rFonts w:ascii="Arial" w:hAnsi="Arial" w:cs="Arial"/>
          <w:sz w:val="24"/>
          <w:szCs w:val="24"/>
        </w:rPr>
      </w:pPr>
    </w:p>
    <w:p w14:paraId="1976D1BC" w14:textId="77777777" w:rsidR="004F1797" w:rsidRPr="004F1797" w:rsidRDefault="004F1797" w:rsidP="004F1797">
      <w:pPr>
        <w:tabs>
          <w:tab w:val="left" w:pos="475"/>
        </w:tabs>
        <w:ind w:left="475"/>
        <w:jc w:val="both"/>
        <w:rPr>
          <w:rFonts w:ascii="Arial" w:hAnsi="Arial" w:cs="Arial"/>
          <w:sz w:val="24"/>
          <w:szCs w:val="24"/>
        </w:rPr>
      </w:pPr>
    </w:p>
    <w:p w14:paraId="7E58D6A9" w14:textId="77777777" w:rsidR="004F1797" w:rsidRPr="004F1797" w:rsidRDefault="004F1797" w:rsidP="004F1797">
      <w:pPr>
        <w:tabs>
          <w:tab w:val="left" w:pos="475"/>
        </w:tabs>
        <w:ind w:left="475"/>
        <w:jc w:val="both"/>
        <w:rPr>
          <w:rFonts w:ascii="Arial" w:hAnsi="Arial" w:cs="Arial"/>
          <w:sz w:val="24"/>
          <w:szCs w:val="24"/>
        </w:rPr>
      </w:pPr>
    </w:p>
    <w:p w14:paraId="31300888" w14:textId="77777777" w:rsidR="004F1797" w:rsidRPr="004F1797" w:rsidRDefault="004F1797" w:rsidP="004F1797">
      <w:pPr>
        <w:tabs>
          <w:tab w:val="left" w:pos="475"/>
        </w:tabs>
        <w:ind w:left="475"/>
        <w:jc w:val="both"/>
        <w:rPr>
          <w:rFonts w:ascii="Arial" w:hAnsi="Arial" w:cs="Arial"/>
          <w:sz w:val="24"/>
          <w:szCs w:val="24"/>
        </w:rPr>
      </w:pPr>
    </w:p>
    <w:p w14:paraId="1AC41C0E" w14:textId="77777777" w:rsidR="004F1797" w:rsidRPr="004F1797" w:rsidRDefault="004F1797" w:rsidP="004F1797">
      <w:pPr>
        <w:tabs>
          <w:tab w:val="left" w:pos="475"/>
        </w:tabs>
        <w:ind w:left="475"/>
        <w:jc w:val="both"/>
        <w:rPr>
          <w:rFonts w:ascii="Arial" w:hAnsi="Arial" w:cs="Arial"/>
          <w:sz w:val="24"/>
          <w:szCs w:val="24"/>
        </w:rPr>
      </w:pPr>
    </w:p>
    <w:p w14:paraId="707505F9" w14:textId="77777777" w:rsidR="004F1797" w:rsidRPr="004F1797" w:rsidRDefault="004F1797" w:rsidP="004F1797">
      <w:pPr>
        <w:tabs>
          <w:tab w:val="left" w:pos="475"/>
        </w:tabs>
        <w:ind w:left="475"/>
        <w:jc w:val="both"/>
        <w:rPr>
          <w:rFonts w:ascii="Arial" w:hAnsi="Arial" w:cs="Arial"/>
          <w:sz w:val="24"/>
          <w:szCs w:val="24"/>
        </w:rPr>
      </w:pPr>
    </w:p>
    <w:p w14:paraId="547306D6" w14:textId="77777777" w:rsidR="004F1797" w:rsidRPr="004F1797" w:rsidRDefault="004F1797" w:rsidP="004F1797">
      <w:pPr>
        <w:tabs>
          <w:tab w:val="left" w:pos="475"/>
        </w:tabs>
        <w:ind w:left="475"/>
        <w:jc w:val="both"/>
        <w:rPr>
          <w:rFonts w:ascii="Arial" w:hAnsi="Arial" w:cs="Arial"/>
          <w:sz w:val="24"/>
          <w:szCs w:val="24"/>
        </w:rPr>
      </w:pPr>
    </w:p>
    <w:p w14:paraId="5BDA1070" w14:textId="77777777" w:rsidR="004F1797" w:rsidRPr="004F1797" w:rsidRDefault="004F1797" w:rsidP="004F1797">
      <w:pPr>
        <w:tabs>
          <w:tab w:val="left" w:pos="475"/>
        </w:tabs>
        <w:ind w:left="475"/>
        <w:jc w:val="both"/>
        <w:rPr>
          <w:rFonts w:ascii="Arial" w:hAnsi="Arial" w:cs="Arial"/>
          <w:sz w:val="24"/>
          <w:szCs w:val="24"/>
        </w:rPr>
      </w:pPr>
    </w:p>
    <w:p w14:paraId="57B58A94" w14:textId="77777777" w:rsidR="004F1797" w:rsidRPr="004F1797" w:rsidRDefault="004F1797" w:rsidP="004F1797">
      <w:pPr>
        <w:tabs>
          <w:tab w:val="left" w:pos="475"/>
        </w:tabs>
        <w:ind w:left="475"/>
        <w:jc w:val="both"/>
        <w:rPr>
          <w:rFonts w:ascii="Arial" w:hAnsi="Arial" w:cs="Arial"/>
          <w:sz w:val="24"/>
          <w:szCs w:val="24"/>
        </w:rPr>
      </w:pPr>
    </w:p>
    <w:p w14:paraId="6A922D33" w14:textId="77777777" w:rsidR="004F1797" w:rsidRPr="004F1797" w:rsidRDefault="004F1797" w:rsidP="004F1797">
      <w:pPr>
        <w:tabs>
          <w:tab w:val="left" w:pos="475"/>
        </w:tabs>
        <w:ind w:left="475"/>
        <w:jc w:val="both"/>
        <w:rPr>
          <w:rFonts w:ascii="Arial" w:hAnsi="Arial" w:cs="Arial"/>
          <w:sz w:val="24"/>
          <w:szCs w:val="24"/>
        </w:rPr>
      </w:pPr>
    </w:p>
    <w:p w14:paraId="04DCEAC7" w14:textId="77777777" w:rsidR="004F1797" w:rsidRPr="004F1797" w:rsidRDefault="004F1797" w:rsidP="004F1797">
      <w:pPr>
        <w:tabs>
          <w:tab w:val="left" w:pos="475"/>
        </w:tabs>
        <w:ind w:left="475"/>
        <w:jc w:val="both"/>
        <w:rPr>
          <w:rFonts w:ascii="Arial" w:hAnsi="Arial" w:cs="Arial"/>
          <w:sz w:val="24"/>
          <w:szCs w:val="24"/>
        </w:rPr>
      </w:pPr>
    </w:p>
    <w:p w14:paraId="2A278154" w14:textId="77777777" w:rsidR="004F1797" w:rsidRPr="004F1797" w:rsidRDefault="004F1797" w:rsidP="004F1797">
      <w:pPr>
        <w:tabs>
          <w:tab w:val="left" w:pos="475"/>
        </w:tabs>
        <w:ind w:left="475"/>
        <w:jc w:val="both"/>
        <w:rPr>
          <w:rFonts w:ascii="Arial" w:hAnsi="Arial" w:cs="Arial"/>
          <w:sz w:val="24"/>
          <w:szCs w:val="24"/>
        </w:rPr>
      </w:pPr>
    </w:p>
    <w:p w14:paraId="48992D5C" w14:textId="77777777" w:rsidR="004F1797" w:rsidRPr="004F1797" w:rsidRDefault="004F1797" w:rsidP="004F1797">
      <w:pPr>
        <w:tabs>
          <w:tab w:val="left" w:pos="475"/>
        </w:tabs>
        <w:ind w:left="475"/>
        <w:jc w:val="both"/>
        <w:rPr>
          <w:rFonts w:ascii="Arial" w:hAnsi="Arial" w:cs="Arial"/>
          <w:sz w:val="24"/>
          <w:szCs w:val="24"/>
        </w:rPr>
      </w:pPr>
    </w:p>
    <w:p w14:paraId="376E04F4" w14:textId="77777777" w:rsidR="004F1797" w:rsidRPr="004F1797" w:rsidRDefault="004F1797" w:rsidP="004F1797">
      <w:pPr>
        <w:tabs>
          <w:tab w:val="left" w:pos="475"/>
        </w:tabs>
        <w:ind w:left="475"/>
        <w:jc w:val="both"/>
        <w:rPr>
          <w:rFonts w:ascii="Arial" w:hAnsi="Arial" w:cs="Arial"/>
          <w:sz w:val="24"/>
          <w:szCs w:val="24"/>
        </w:rPr>
      </w:pPr>
    </w:p>
    <w:p w14:paraId="12C0D903" w14:textId="77777777" w:rsidR="004F1797" w:rsidRPr="004F1797" w:rsidRDefault="004F1797" w:rsidP="004F1797">
      <w:pPr>
        <w:tabs>
          <w:tab w:val="left" w:pos="475"/>
        </w:tabs>
        <w:ind w:left="475"/>
        <w:jc w:val="both"/>
        <w:rPr>
          <w:rFonts w:ascii="Arial" w:hAnsi="Arial" w:cs="Arial"/>
          <w:sz w:val="24"/>
          <w:szCs w:val="24"/>
        </w:rPr>
      </w:pPr>
    </w:p>
    <w:p w14:paraId="0B520FCD" w14:textId="77777777" w:rsidR="004F1797" w:rsidRPr="004F1797" w:rsidRDefault="004F1797" w:rsidP="004F1797">
      <w:pPr>
        <w:tabs>
          <w:tab w:val="left" w:pos="475"/>
        </w:tabs>
        <w:ind w:left="475"/>
        <w:jc w:val="both"/>
        <w:rPr>
          <w:rFonts w:ascii="Arial" w:hAnsi="Arial" w:cs="Arial"/>
          <w:sz w:val="24"/>
          <w:szCs w:val="24"/>
        </w:rPr>
      </w:pPr>
    </w:p>
    <w:p w14:paraId="6634D86D" w14:textId="77777777" w:rsidR="004F1797" w:rsidRPr="004F1797" w:rsidRDefault="004F1797" w:rsidP="004F1797">
      <w:pPr>
        <w:tabs>
          <w:tab w:val="left" w:pos="475"/>
        </w:tabs>
        <w:ind w:left="475"/>
        <w:jc w:val="both"/>
        <w:rPr>
          <w:rFonts w:ascii="Arial" w:hAnsi="Arial" w:cs="Arial"/>
          <w:sz w:val="24"/>
          <w:szCs w:val="24"/>
        </w:rPr>
      </w:pPr>
    </w:p>
    <w:p w14:paraId="145FCD34" w14:textId="77777777" w:rsidR="004F1797" w:rsidRPr="004F1797" w:rsidRDefault="004F1797" w:rsidP="004F1797">
      <w:pPr>
        <w:tabs>
          <w:tab w:val="left" w:pos="475"/>
        </w:tabs>
        <w:ind w:left="475"/>
        <w:jc w:val="both"/>
        <w:rPr>
          <w:rFonts w:ascii="Arial" w:hAnsi="Arial" w:cs="Arial"/>
          <w:sz w:val="24"/>
          <w:szCs w:val="24"/>
        </w:rPr>
      </w:pPr>
    </w:p>
    <w:p w14:paraId="3A50042E" w14:textId="77777777" w:rsidR="004F1797" w:rsidRPr="004F1797" w:rsidRDefault="004F1797" w:rsidP="004F1797">
      <w:pPr>
        <w:tabs>
          <w:tab w:val="left" w:pos="475"/>
        </w:tabs>
        <w:ind w:left="475"/>
        <w:jc w:val="both"/>
        <w:rPr>
          <w:rFonts w:ascii="Arial" w:hAnsi="Arial" w:cs="Arial"/>
          <w:sz w:val="24"/>
          <w:szCs w:val="24"/>
        </w:rPr>
      </w:pPr>
    </w:p>
    <w:p w14:paraId="2ABD2CB5" w14:textId="77777777" w:rsidR="004F1797" w:rsidRPr="004F1797" w:rsidRDefault="004F1797" w:rsidP="004F1797">
      <w:pPr>
        <w:jc w:val="both"/>
        <w:rPr>
          <w:rFonts w:ascii="Arial" w:hAnsi="Arial" w:cs="Arial"/>
          <w:b/>
          <w:bCs/>
          <w:caps/>
          <w:sz w:val="28"/>
          <w:szCs w:val="28"/>
        </w:rPr>
      </w:pPr>
      <w:r w:rsidRPr="004F1797">
        <w:rPr>
          <w:rFonts w:ascii="Arial" w:hAnsi="Arial" w:cs="Arial"/>
          <w:b/>
          <w:bCs/>
          <w:caps/>
          <w:sz w:val="28"/>
          <w:szCs w:val="28"/>
        </w:rPr>
        <w:lastRenderedPageBreak/>
        <w:t>RA 13.6 EMPLOYEE BENEFITS</w:t>
      </w:r>
    </w:p>
    <w:p w14:paraId="3668E6FC" w14:textId="77777777" w:rsidR="004F1797" w:rsidRPr="004F1797" w:rsidRDefault="004F1797" w:rsidP="004F1797">
      <w:pPr>
        <w:tabs>
          <w:tab w:val="left" w:pos="1440"/>
        </w:tabs>
        <w:jc w:val="both"/>
        <w:rPr>
          <w:rFonts w:ascii="Arial" w:hAnsi="Arial" w:cs="Arial"/>
          <w:sz w:val="24"/>
          <w:szCs w:val="24"/>
          <w:lang w:eastAsia="x-none"/>
        </w:rPr>
      </w:pPr>
    </w:p>
    <w:p w14:paraId="7172131B" w14:textId="77777777" w:rsidR="004F1797" w:rsidRPr="004F1797" w:rsidRDefault="004F1797" w:rsidP="004F1797">
      <w:pPr>
        <w:autoSpaceDE w:val="0"/>
        <w:autoSpaceDN w:val="0"/>
        <w:adjustRightInd w:val="0"/>
        <w:jc w:val="both"/>
        <w:rPr>
          <w:rFonts w:ascii="Arial" w:hAnsi="Arial" w:cs="Arial"/>
          <w:b/>
          <w:sz w:val="24"/>
          <w:szCs w:val="24"/>
        </w:rPr>
      </w:pPr>
      <w:r w:rsidRPr="004F1797">
        <w:rPr>
          <w:rFonts w:ascii="Arial" w:hAnsi="Arial" w:cs="Arial"/>
          <w:b/>
          <w:sz w:val="24"/>
          <w:szCs w:val="24"/>
        </w:rPr>
        <w:t xml:space="preserve">Item 1 </w:t>
      </w:r>
    </w:p>
    <w:p w14:paraId="4053F08A" w14:textId="77777777" w:rsidR="004F1797" w:rsidRPr="004F1797" w:rsidRDefault="004F1797" w:rsidP="004F1797">
      <w:pPr>
        <w:autoSpaceDE w:val="0"/>
        <w:autoSpaceDN w:val="0"/>
        <w:adjustRightInd w:val="0"/>
        <w:jc w:val="both"/>
        <w:rPr>
          <w:rFonts w:ascii="Arial" w:hAnsi="Arial" w:cs="Arial"/>
          <w:sz w:val="24"/>
          <w:szCs w:val="24"/>
          <w:lang w:eastAsia="en-CA"/>
        </w:rPr>
      </w:pPr>
      <w:r w:rsidRPr="004F1797">
        <w:rPr>
          <w:rFonts w:ascii="Arial" w:hAnsi="Arial" w:cs="Arial"/>
          <w:sz w:val="24"/>
          <w:szCs w:val="24"/>
        </w:rPr>
        <w:t>The sick leave obligation arises as the employee provides a service to the company and therefore must be accrued at December 31, 2020. Under IFRS, the entity recognizes the expected cost of short-term employee benefits such as accumulating paid absences as the employees provide services that increase such entitlements.</w:t>
      </w:r>
      <w:r w:rsidRPr="004F1797">
        <w:rPr>
          <w:rFonts w:ascii="Arial" w:hAnsi="Arial" w:cs="Arial"/>
          <w:sz w:val="24"/>
          <w:szCs w:val="24"/>
          <w:lang w:eastAsia="en-CA"/>
        </w:rPr>
        <w:t xml:space="preserve"> (IAS 19.11 and .13).  In this case, the 3% increase has already been agreed to so the expected amount would include this increase and the best estimate is calculated as follows:</w:t>
      </w:r>
    </w:p>
    <w:p w14:paraId="6F3FB02D" w14:textId="77777777" w:rsidR="004F1797" w:rsidRPr="004F1797" w:rsidRDefault="004F1797" w:rsidP="004F1797">
      <w:pPr>
        <w:autoSpaceDE w:val="0"/>
        <w:autoSpaceDN w:val="0"/>
        <w:adjustRightInd w:val="0"/>
        <w:rPr>
          <w:rFonts w:ascii="Arial" w:hAnsi="Arial" w:cs="Arial"/>
          <w:sz w:val="24"/>
          <w:szCs w:val="24"/>
          <w:lang w:eastAsia="en-CA"/>
        </w:rPr>
      </w:pPr>
      <w:r w:rsidRPr="004F1797">
        <w:rPr>
          <w:rFonts w:ascii="Arial" w:hAnsi="Arial" w:cs="Arial"/>
          <w:sz w:val="24"/>
          <w:szCs w:val="24"/>
          <w:lang w:eastAsia="en-CA"/>
        </w:rPr>
        <w:tab/>
        <w:t>60 days X $250 per day X 103% = $15,450</w:t>
      </w:r>
    </w:p>
    <w:p w14:paraId="7956AA93" w14:textId="77777777" w:rsidR="004F1797" w:rsidRPr="004F1797" w:rsidRDefault="004F1797" w:rsidP="004F1797">
      <w:pPr>
        <w:autoSpaceDE w:val="0"/>
        <w:autoSpaceDN w:val="0"/>
        <w:adjustRightInd w:val="0"/>
        <w:rPr>
          <w:rFonts w:ascii="Arial" w:hAnsi="Arial" w:cs="Arial"/>
          <w:sz w:val="24"/>
          <w:szCs w:val="24"/>
          <w:lang w:eastAsia="en-CA"/>
        </w:rPr>
      </w:pPr>
    </w:p>
    <w:p w14:paraId="0CDACFE7" w14:textId="77777777" w:rsidR="004F1797" w:rsidRPr="004F1797" w:rsidRDefault="004F1797" w:rsidP="004F1797">
      <w:pPr>
        <w:autoSpaceDE w:val="0"/>
        <w:autoSpaceDN w:val="0"/>
        <w:adjustRightInd w:val="0"/>
        <w:rPr>
          <w:rFonts w:ascii="Arial" w:hAnsi="Arial" w:cs="Arial"/>
          <w:sz w:val="24"/>
          <w:szCs w:val="24"/>
          <w:lang w:eastAsia="en-CA"/>
        </w:rPr>
      </w:pPr>
      <w:r w:rsidRPr="004F1797">
        <w:rPr>
          <w:rFonts w:ascii="Arial" w:hAnsi="Arial" w:cs="Arial"/>
          <w:sz w:val="24"/>
          <w:szCs w:val="24"/>
          <w:lang w:eastAsia="en-CA"/>
        </w:rPr>
        <w:t>The following journal entry would be required on December 31, 2020:</w:t>
      </w:r>
    </w:p>
    <w:p w14:paraId="41668631"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p>
    <w:p w14:paraId="1536E543"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Salaries and Wages Expense</w:t>
      </w:r>
      <w:r w:rsidRPr="004F1797">
        <w:rPr>
          <w:rFonts w:ascii="Arial" w:hAnsi="Arial" w:cs="Arial"/>
          <w:sz w:val="24"/>
          <w:szCs w:val="24"/>
          <w:lang w:eastAsia="x-none"/>
        </w:rPr>
        <w:tab/>
      </w:r>
      <w:r w:rsidRPr="004F1797">
        <w:rPr>
          <w:rFonts w:ascii="Arial" w:hAnsi="Arial" w:cs="Arial"/>
          <w:sz w:val="24"/>
          <w:szCs w:val="24"/>
          <w:lang w:eastAsia="x-none"/>
        </w:rPr>
        <w:tab/>
        <w:t>15,450</w:t>
      </w:r>
    </w:p>
    <w:p w14:paraId="7605FE8C" w14:textId="77777777" w:rsidR="004F1797" w:rsidRPr="004F1797" w:rsidRDefault="004F1797" w:rsidP="004F1797">
      <w:pPr>
        <w:keepNext/>
        <w:widowControl w:val="0"/>
        <w:tabs>
          <w:tab w:val="right" w:pos="450"/>
          <w:tab w:val="left" w:pos="540"/>
          <w:tab w:val="left" w:pos="1080"/>
          <w:tab w:val="decimal" w:leader="dot" w:pos="5760"/>
          <w:tab w:val="right" w:pos="7200"/>
          <w:tab w:val="right" w:pos="864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Sick Pay Wages Payable</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15,450</w:t>
      </w:r>
    </w:p>
    <w:p w14:paraId="5F033E70" w14:textId="77777777" w:rsidR="004F1797" w:rsidRPr="004F1797" w:rsidRDefault="004F1797" w:rsidP="004F1797">
      <w:pPr>
        <w:tabs>
          <w:tab w:val="left" w:pos="1440"/>
        </w:tabs>
        <w:jc w:val="both"/>
        <w:rPr>
          <w:rFonts w:ascii="Arial" w:hAnsi="Arial" w:cs="Arial"/>
          <w:sz w:val="24"/>
          <w:szCs w:val="24"/>
          <w:lang w:eastAsia="x-none"/>
        </w:rPr>
      </w:pPr>
    </w:p>
    <w:p w14:paraId="1A7F3903" w14:textId="77777777"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sz w:val="24"/>
          <w:szCs w:val="24"/>
          <w:lang w:eastAsia="x-none"/>
        </w:rPr>
        <w:t>ASPE does not provide any specific guidance on this type of benefit except that a liability arises from past transactions and requires the settlement in the future with a possible transfer of assets.  Established practice would record similar amounts as under IFRS.</w:t>
      </w:r>
    </w:p>
    <w:p w14:paraId="1DBAF844" w14:textId="77777777" w:rsidR="004F1797" w:rsidRPr="004F1797" w:rsidRDefault="004F1797" w:rsidP="004F1797">
      <w:pPr>
        <w:tabs>
          <w:tab w:val="left" w:pos="1440"/>
        </w:tabs>
        <w:jc w:val="both"/>
        <w:rPr>
          <w:rFonts w:ascii="Arial" w:hAnsi="Arial" w:cs="Arial"/>
          <w:sz w:val="24"/>
          <w:szCs w:val="24"/>
          <w:lang w:eastAsia="x-none"/>
        </w:rPr>
      </w:pPr>
    </w:p>
    <w:p w14:paraId="28D309D1" w14:textId="77777777" w:rsidR="004F1797" w:rsidRPr="004F1797" w:rsidRDefault="004F1797" w:rsidP="004F1797">
      <w:pPr>
        <w:tabs>
          <w:tab w:val="left" w:pos="1440"/>
        </w:tabs>
        <w:jc w:val="both"/>
        <w:rPr>
          <w:rFonts w:ascii="Arial" w:hAnsi="Arial" w:cs="Arial"/>
          <w:b/>
          <w:sz w:val="24"/>
          <w:szCs w:val="24"/>
          <w:lang w:eastAsia="x-none"/>
        </w:rPr>
      </w:pPr>
      <w:r w:rsidRPr="004F1797">
        <w:rPr>
          <w:rFonts w:ascii="Arial" w:hAnsi="Arial" w:cs="Arial"/>
          <w:b/>
          <w:sz w:val="24"/>
          <w:szCs w:val="24"/>
          <w:lang w:eastAsia="x-none"/>
        </w:rPr>
        <w:t>Item 2</w:t>
      </w:r>
    </w:p>
    <w:p w14:paraId="432C6AD8" w14:textId="77777777"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sz w:val="24"/>
          <w:szCs w:val="24"/>
          <w:lang w:eastAsia="x-none"/>
        </w:rPr>
        <w:t>Parental leave is a non-accumulating benefit and only arises when an event that obligates the company takes place. In this case, the employee who has already started maternity leave on December 15 is entitled to the benefit. Conduit’s obligation for the benefit to be paid in 2021 is accrued at December 31, 2020. The amount of this obligation is:</w:t>
      </w:r>
    </w:p>
    <w:p w14:paraId="1A0BCB18" w14:textId="77777777"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sz w:val="24"/>
          <w:szCs w:val="24"/>
          <w:lang w:eastAsia="x-none"/>
        </w:rPr>
        <w:t>$1,000 X 11.5 months = $11,500.</w:t>
      </w:r>
    </w:p>
    <w:p w14:paraId="517B1D67" w14:textId="77777777" w:rsidR="004F1797" w:rsidRPr="004F1797" w:rsidRDefault="004F1797" w:rsidP="004F1797">
      <w:pPr>
        <w:tabs>
          <w:tab w:val="left" w:pos="1440"/>
        </w:tabs>
        <w:jc w:val="both"/>
        <w:rPr>
          <w:rFonts w:ascii="Arial" w:hAnsi="Arial" w:cs="Arial"/>
          <w:sz w:val="24"/>
          <w:szCs w:val="24"/>
          <w:lang w:eastAsia="x-none"/>
        </w:rPr>
      </w:pPr>
    </w:p>
    <w:p w14:paraId="7B23CF68" w14:textId="77777777"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sz w:val="24"/>
          <w:szCs w:val="24"/>
          <w:lang w:eastAsia="x-none"/>
        </w:rPr>
        <w:t>The journal entry is:</w:t>
      </w:r>
    </w:p>
    <w:p w14:paraId="27D8C491"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Employee Benefit Expense</w:t>
      </w:r>
      <w:r w:rsidRPr="004F1797">
        <w:rPr>
          <w:rFonts w:ascii="Arial" w:hAnsi="Arial" w:cs="Arial"/>
          <w:sz w:val="24"/>
          <w:szCs w:val="24"/>
          <w:lang w:eastAsia="x-none"/>
        </w:rPr>
        <w:tab/>
      </w:r>
      <w:r w:rsidRPr="004F1797">
        <w:rPr>
          <w:rFonts w:ascii="Arial" w:hAnsi="Arial" w:cs="Arial"/>
          <w:sz w:val="24"/>
          <w:szCs w:val="24"/>
          <w:lang w:eastAsia="x-none"/>
        </w:rPr>
        <w:tab/>
        <w:t>11,500</w:t>
      </w:r>
    </w:p>
    <w:p w14:paraId="41F9A4D9"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Parental Leave Benefits Payable</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11,500</w:t>
      </w:r>
    </w:p>
    <w:p w14:paraId="2135FF30" w14:textId="77777777" w:rsidR="004F1797" w:rsidRPr="004F1797" w:rsidRDefault="004F1797" w:rsidP="004F1797">
      <w:pPr>
        <w:tabs>
          <w:tab w:val="left" w:pos="475"/>
        </w:tabs>
        <w:ind w:left="475" w:hanging="475"/>
        <w:jc w:val="both"/>
        <w:rPr>
          <w:rFonts w:ascii="Arial" w:hAnsi="Arial" w:cs="Arial"/>
          <w:sz w:val="24"/>
          <w:szCs w:val="24"/>
        </w:rPr>
      </w:pPr>
    </w:p>
    <w:p w14:paraId="2F8B8C8F" w14:textId="77777777"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sz w:val="24"/>
          <w:szCs w:val="24"/>
          <w:lang w:eastAsia="x-none"/>
        </w:rPr>
        <w:t>For the other employee, the adoption has not yet taken place, and therefore the event obligating Conduit has not yet occurred.  There will be no liability recognized in relation to this employee until the time of the adoption and the parental leave commences.</w:t>
      </w:r>
    </w:p>
    <w:p w14:paraId="179C25AA" w14:textId="77777777" w:rsidR="004F1797" w:rsidRPr="004F1797" w:rsidRDefault="004F1797" w:rsidP="004F1797">
      <w:pPr>
        <w:tabs>
          <w:tab w:val="left" w:pos="1440"/>
        </w:tabs>
        <w:jc w:val="both"/>
        <w:rPr>
          <w:rFonts w:ascii="Arial" w:hAnsi="Arial" w:cs="Arial"/>
          <w:sz w:val="24"/>
          <w:szCs w:val="24"/>
          <w:lang w:eastAsia="x-none"/>
        </w:rPr>
      </w:pPr>
    </w:p>
    <w:p w14:paraId="5C5DAAD2" w14:textId="77777777"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sz w:val="24"/>
          <w:szCs w:val="24"/>
          <w:lang w:eastAsia="x-none"/>
        </w:rPr>
        <w:t>IFRS and ASPE treatments are the same for these benefits.</w:t>
      </w:r>
    </w:p>
    <w:p w14:paraId="106F1FBF" w14:textId="77777777" w:rsidR="004F1797" w:rsidRPr="004F1797" w:rsidRDefault="004F1797" w:rsidP="004F1797">
      <w:pPr>
        <w:tabs>
          <w:tab w:val="left" w:pos="1440"/>
        </w:tabs>
        <w:jc w:val="both"/>
        <w:rPr>
          <w:rFonts w:ascii="Arial" w:hAnsi="Arial" w:cs="Arial"/>
          <w:sz w:val="24"/>
          <w:szCs w:val="24"/>
          <w:lang w:eastAsia="x-none"/>
        </w:rPr>
      </w:pPr>
    </w:p>
    <w:p w14:paraId="1221939E" w14:textId="77777777"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b/>
          <w:sz w:val="24"/>
          <w:szCs w:val="24"/>
          <w:lang w:eastAsia="x-none"/>
        </w:rPr>
        <w:br w:type="page"/>
      </w:r>
    </w:p>
    <w:p w14:paraId="2D28D4D7" w14:textId="77777777" w:rsidR="004F1797" w:rsidRPr="004F1797" w:rsidRDefault="004F1797" w:rsidP="004F1797">
      <w:pPr>
        <w:jc w:val="both"/>
        <w:rPr>
          <w:rFonts w:ascii="Arial" w:hAnsi="Arial" w:cs="Arial"/>
          <w:b/>
          <w:bCs/>
          <w:caps/>
          <w:sz w:val="28"/>
          <w:szCs w:val="28"/>
        </w:rPr>
      </w:pPr>
      <w:r w:rsidRPr="004F1797">
        <w:rPr>
          <w:rFonts w:ascii="Arial" w:hAnsi="Arial" w:cs="Arial"/>
          <w:b/>
          <w:bCs/>
          <w:caps/>
          <w:sz w:val="28"/>
          <w:szCs w:val="28"/>
        </w:rPr>
        <w:lastRenderedPageBreak/>
        <w:t xml:space="preserve">RA 13.6 EMPLOYEE BENEFITS </w:t>
      </w:r>
      <w:r w:rsidRPr="004F1797">
        <w:rPr>
          <w:rFonts w:ascii="Arial" w:hAnsi="Arial" w:cs="Arial"/>
          <w:b/>
          <w:sz w:val="28"/>
          <w:szCs w:val="28"/>
        </w:rPr>
        <w:t>(CONTINUED)</w:t>
      </w:r>
    </w:p>
    <w:p w14:paraId="1279F7AD" w14:textId="77777777" w:rsidR="004F1797" w:rsidRPr="004F1797" w:rsidRDefault="004F1797" w:rsidP="004F1797">
      <w:pPr>
        <w:tabs>
          <w:tab w:val="left" w:pos="1440"/>
        </w:tabs>
        <w:jc w:val="both"/>
        <w:rPr>
          <w:rFonts w:ascii="Arial" w:hAnsi="Arial" w:cs="Arial"/>
          <w:b/>
          <w:sz w:val="24"/>
          <w:szCs w:val="24"/>
          <w:lang w:eastAsia="x-none"/>
        </w:rPr>
      </w:pPr>
    </w:p>
    <w:p w14:paraId="6C1F6AD5" w14:textId="77777777" w:rsidR="004F1797" w:rsidRPr="004F1797" w:rsidRDefault="004F1797" w:rsidP="004F1797">
      <w:pPr>
        <w:tabs>
          <w:tab w:val="left" w:pos="1440"/>
        </w:tabs>
        <w:jc w:val="both"/>
        <w:rPr>
          <w:rFonts w:ascii="Arial" w:hAnsi="Arial" w:cs="Arial"/>
          <w:b/>
          <w:sz w:val="24"/>
          <w:szCs w:val="24"/>
          <w:lang w:eastAsia="x-none"/>
        </w:rPr>
      </w:pPr>
      <w:r w:rsidRPr="004F1797">
        <w:rPr>
          <w:rFonts w:ascii="Arial" w:hAnsi="Arial" w:cs="Arial"/>
          <w:b/>
          <w:sz w:val="24"/>
          <w:szCs w:val="24"/>
          <w:lang w:eastAsia="x-none"/>
        </w:rPr>
        <w:t>Item 3</w:t>
      </w:r>
    </w:p>
    <w:p w14:paraId="0C52560F" w14:textId="77777777"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sz w:val="24"/>
          <w:szCs w:val="24"/>
          <w:lang w:eastAsia="x-none"/>
        </w:rPr>
        <w:t>This bonus is payable at December 31, 2020, since it relates to compensation that was earned during 2020.  The total amount of the bonus is $2 million X 3% = $60,000.  This equates to:</w:t>
      </w:r>
    </w:p>
    <w:p w14:paraId="4DBC277C" w14:textId="77777777" w:rsidR="004F1797" w:rsidRPr="004F1797" w:rsidRDefault="004F1797" w:rsidP="004F1797">
      <w:pPr>
        <w:tabs>
          <w:tab w:val="left" w:pos="1440"/>
        </w:tabs>
        <w:jc w:val="both"/>
        <w:rPr>
          <w:rFonts w:ascii="Arial" w:hAnsi="Arial" w:cs="Arial"/>
          <w:sz w:val="24"/>
          <w:szCs w:val="24"/>
          <w:lang w:eastAsia="x-none"/>
        </w:rPr>
      </w:pPr>
    </w:p>
    <w:p w14:paraId="46439611" w14:textId="77777777" w:rsidR="004F1797" w:rsidRPr="004F1797" w:rsidRDefault="004F1797" w:rsidP="004F1797">
      <w:pPr>
        <w:tabs>
          <w:tab w:val="left" w:pos="1440"/>
        </w:tabs>
        <w:jc w:val="both"/>
        <w:rPr>
          <w:rFonts w:ascii="Arial" w:hAnsi="Arial" w:cs="Arial"/>
          <w:sz w:val="24"/>
          <w:szCs w:val="24"/>
          <w:lang w:val="fr-CA" w:eastAsia="x-none"/>
        </w:rPr>
      </w:pPr>
      <w:r w:rsidRPr="004F1797">
        <w:rPr>
          <w:rFonts w:ascii="Arial" w:hAnsi="Arial" w:cs="Arial"/>
          <w:sz w:val="24"/>
          <w:szCs w:val="24"/>
          <w:lang w:val="fr-CA" w:eastAsia="x-none"/>
        </w:rPr>
        <w:t>Managers – 30% X $60,000 = $18,000</w:t>
      </w:r>
    </w:p>
    <w:p w14:paraId="29E0D1BC" w14:textId="77777777"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sz w:val="24"/>
          <w:szCs w:val="24"/>
          <w:lang w:val="fr-CA" w:eastAsia="x-none"/>
        </w:rPr>
        <w:t xml:space="preserve">Non-managers – 70% X $60,000 = $42,000.  </w:t>
      </w:r>
      <w:r w:rsidRPr="004F1797">
        <w:rPr>
          <w:rFonts w:ascii="Arial" w:hAnsi="Arial" w:cs="Arial"/>
          <w:sz w:val="24"/>
          <w:szCs w:val="24"/>
          <w:lang w:eastAsia="x-none"/>
        </w:rPr>
        <w:t>For each non-manager, the bonus is $42,000 ÷ 40 = $1,050</w:t>
      </w:r>
    </w:p>
    <w:p w14:paraId="30DADEAF" w14:textId="77777777" w:rsidR="004F1797" w:rsidRPr="004F1797" w:rsidRDefault="004F1797" w:rsidP="004F1797">
      <w:pPr>
        <w:tabs>
          <w:tab w:val="left" w:pos="1440"/>
        </w:tabs>
        <w:jc w:val="both"/>
        <w:rPr>
          <w:rFonts w:ascii="Arial" w:hAnsi="Arial" w:cs="Arial"/>
          <w:sz w:val="24"/>
          <w:szCs w:val="24"/>
          <w:lang w:eastAsia="x-none"/>
        </w:rPr>
      </w:pPr>
    </w:p>
    <w:p w14:paraId="579D9AB1" w14:textId="77777777"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sz w:val="24"/>
          <w:szCs w:val="24"/>
          <w:lang w:eastAsia="x-none"/>
        </w:rPr>
        <w:t>However, there is a stipulation that the bonus will only be paid to employees who are still working for the company on October 31, 2021 – 10 months from now.  As a result, the best estimate of the liability would take into the consideration the turnover that is expected to occur over the next 10 months.</w:t>
      </w:r>
    </w:p>
    <w:p w14:paraId="54445E34" w14:textId="77777777" w:rsidR="004F1797" w:rsidRPr="004F1797" w:rsidRDefault="004F1797" w:rsidP="004F1797">
      <w:pPr>
        <w:tabs>
          <w:tab w:val="left" w:pos="1440"/>
        </w:tabs>
        <w:jc w:val="both"/>
        <w:rPr>
          <w:rFonts w:ascii="Arial" w:hAnsi="Arial" w:cs="Arial"/>
          <w:sz w:val="24"/>
          <w:szCs w:val="24"/>
          <w:lang w:eastAsia="x-none"/>
        </w:rPr>
      </w:pPr>
    </w:p>
    <w:p w14:paraId="5DDECBED" w14:textId="77777777"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sz w:val="24"/>
          <w:szCs w:val="24"/>
          <w:lang w:eastAsia="x-none"/>
        </w:rPr>
        <w:t>With the estimated turnover of 5%, this means that only 38 non-management employees (40 X 95%) are expected to still be employed by the company by the payout date.  Therefore, the best estimate of the payment to non-managers is:  38 X $1,050 = $39,900.</w:t>
      </w:r>
    </w:p>
    <w:p w14:paraId="47423789" w14:textId="77777777" w:rsidR="004F1797" w:rsidRPr="004F1797" w:rsidRDefault="004F1797" w:rsidP="004F1797">
      <w:pPr>
        <w:tabs>
          <w:tab w:val="left" w:pos="1440"/>
        </w:tabs>
        <w:jc w:val="both"/>
        <w:rPr>
          <w:rFonts w:ascii="Arial" w:hAnsi="Arial" w:cs="Arial"/>
          <w:sz w:val="24"/>
          <w:szCs w:val="24"/>
          <w:lang w:eastAsia="x-none"/>
        </w:rPr>
      </w:pPr>
    </w:p>
    <w:p w14:paraId="525966F3" w14:textId="77777777"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sz w:val="24"/>
          <w:szCs w:val="24"/>
          <w:lang w:eastAsia="x-none"/>
        </w:rPr>
        <w:t xml:space="preserve">Therefore, the total bonus payable is:  $18,000 + $39,900 = $57,900 and the December 31, 2020 journal entry required for the bonus payable is:  </w:t>
      </w:r>
    </w:p>
    <w:p w14:paraId="4ACF4C7F"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Bonus Expense</w:t>
      </w:r>
      <w:r w:rsidRPr="004F1797">
        <w:rPr>
          <w:rFonts w:ascii="Arial" w:hAnsi="Arial" w:cs="Arial"/>
          <w:sz w:val="24"/>
          <w:szCs w:val="24"/>
          <w:lang w:eastAsia="x-none"/>
        </w:rPr>
        <w:tab/>
      </w:r>
      <w:r w:rsidRPr="004F1797">
        <w:rPr>
          <w:rFonts w:ascii="Arial" w:hAnsi="Arial" w:cs="Arial"/>
          <w:sz w:val="24"/>
          <w:szCs w:val="24"/>
          <w:lang w:eastAsia="x-none"/>
        </w:rPr>
        <w:tab/>
        <w:t>57,900</w:t>
      </w:r>
    </w:p>
    <w:p w14:paraId="0DB68446" w14:textId="77777777" w:rsidR="004F1797" w:rsidRPr="004F1797" w:rsidRDefault="004F1797" w:rsidP="004F1797">
      <w:pPr>
        <w:keepNext/>
        <w:widowControl w:val="0"/>
        <w:tabs>
          <w:tab w:val="right" w:pos="450"/>
          <w:tab w:val="left" w:pos="540"/>
          <w:tab w:val="left" w:pos="1080"/>
          <w:tab w:val="decimal" w:leader="dot" w:pos="5760"/>
          <w:tab w:val="right" w:pos="7200"/>
          <w:tab w:val="right" w:pos="864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Bonus Payable</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57,900</w:t>
      </w:r>
    </w:p>
    <w:p w14:paraId="2DFD26A1" w14:textId="77777777" w:rsidR="004F1797" w:rsidRPr="004F1797" w:rsidRDefault="004F1797" w:rsidP="004F1797">
      <w:pPr>
        <w:rPr>
          <w:rFonts w:ascii="Arial" w:hAnsi="Arial" w:cs="Arial"/>
        </w:rPr>
      </w:pPr>
    </w:p>
    <w:p w14:paraId="63BFC6FA" w14:textId="77777777" w:rsidR="004F1797" w:rsidRPr="004F1797" w:rsidRDefault="004F1797" w:rsidP="004F1797">
      <w:pPr>
        <w:tabs>
          <w:tab w:val="left" w:pos="1440"/>
        </w:tabs>
        <w:jc w:val="both"/>
        <w:rPr>
          <w:rFonts w:ascii="Arial" w:hAnsi="Arial" w:cs="Arial"/>
          <w:b/>
          <w:sz w:val="24"/>
          <w:szCs w:val="24"/>
          <w:lang w:eastAsia="x-none"/>
        </w:rPr>
      </w:pPr>
      <w:r w:rsidRPr="004F1797">
        <w:rPr>
          <w:rFonts w:ascii="Arial" w:hAnsi="Arial" w:cs="Arial"/>
          <w:b/>
          <w:sz w:val="24"/>
          <w:szCs w:val="24"/>
          <w:lang w:eastAsia="x-none"/>
        </w:rPr>
        <w:t>Item 4</w:t>
      </w:r>
    </w:p>
    <w:p w14:paraId="4F415284" w14:textId="77777777"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sz w:val="24"/>
          <w:szCs w:val="24"/>
          <w:lang w:eastAsia="x-none"/>
        </w:rPr>
        <w:t>The vacation payable is an accumulating benefit that vests since the employee is entitled to this amount.  However, the legal entitlement is only 2 weeks, and the additional amount of 1 week is a constructive obligation. Currently, 10 employees are still owed 2 weeks’ vacation (having taken 1 week already during 2020).  Under IFRS, the entire 2 weeks would be reported as an obligation at December 31, 2020, but adjusted for the probabilities related to all employees being entitled to this full amount. Based on the information, the expected value of the obligation would be calculated as follows:</w:t>
      </w:r>
    </w:p>
    <w:p w14:paraId="180768CC" w14:textId="77777777" w:rsidR="004F1797" w:rsidRPr="004F1797" w:rsidRDefault="004F1797" w:rsidP="004F1797">
      <w:pPr>
        <w:tabs>
          <w:tab w:val="left" w:pos="1440"/>
        </w:tabs>
        <w:jc w:val="both"/>
        <w:rPr>
          <w:rFonts w:ascii="Arial" w:hAnsi="Arial" w:cs="Arial"/>
          <w:sz w:val="24"/>
          <w:szCs w:val="24"/>
          <w:lang w:eastAsia="x-none"/>
        </w:rPr>
      </w:pPr>
    </w:p>
    <w:p w14:paraId="6F4C2197" w14:textId="77777777"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sz w:val="24"/>
          <w:szCs w:val="24"/>
          <w:lang w:eastAsia="x-none"/>
        </w:rPr>
        <w:t>[10 employees X 10 days x $250 x 103%] minus [(1 employee X 5 days X $250 X103%) X.15] = $25,750 - $193 = $25,557</w:t>
      </w:r>
    </w:p>
    <w:p w14:paraId="56B182A2" w14:textId="77777777"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sz w:val="24"/>
          <w:szCs w:val="24"/>
          <w:lang w:eastAsia="x-none"/>
        </w:rPr>
        <w:t>The journal entry required is:</w:t>
      </w:r>
    </w:p>
    <w:p w14:paraId="72ED6687" w14:textId="77777777" w:rsidR="004F1797" w:rsidRPr="004F1797" w:rsidRDefault="004F1797" w:rsidP="004F1797">
      <w:pPr>
        <w:tabs>
          <w:tab w:val="left" w:pos="1440"/>
        </w:tabs>
        <w:jc w:val="both"/>
        <w:rPr>
          <w:rFonts w:ascii="Arial" w:hAnsi="Arial" w:cs="Arial"/>
          <w:sz w:val="24"/>
          <w:szCs w:val="24"/>
          <w:lang w:eastAsia="x-none"/>
        </w:rPr>
      </w:pPr>
    </w:p>
    <w:p w14:paraId="1883358B"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 xml:space="preserve">Salaries and Wages Expense </w:t>
      </w:r>
      <w:r w:rsidRPr="004F1797">
        <w:rPr>
          <w:rFonts w:ascii="Arial" w:hAnsi="Arial" w:cs="Arial"/>
          <w:sz w:val="24"/>
          <w:szCs w:val="24"/>
          <w:lang w:eastAsia="x-none"/>
        </w:rPr>
        <w:tab/>
      </w:r>
      <w:r w:rsidRPr="004F1797">
        <w:rPr>
          <w:rFonts w:ascii="Arial" w:hAnsi="Arial" w:cs="Arial"/>
          <w:sz w:val="24"/>
          <w:szCs w:val="24"/>
          <w:lang w:eastAsia="x-none"/>
        </w:rPr>
        <w:tab/>
        <w:t>25,557</w:t>
      </w:r>
    </w:p>
    <w:p w14:paraId="7CA9C991" w14:textId="77777777" w:rsidR="004F1797" w:rsidRPr="004F1797" w:rsidRDefault="004F1797" w:rsidP="004F1797">
      <w:pPr>
        <w:keepNext/>
        <w:widowControl w:val="0"/>
        <w:tabs>
          <w:tab w:val="right" w:pos="450"/>
          <w:tab w:val="left" w:pos="540"/>
          <w:tab w:val="left" w:pos="1080"/>
          <w:tab w:val="decimal" w:leader="dot" w:pos="5760"/>
          <w:tab w:val="right" w:pos="7200"/>
          <w:tab w:val="right" w:pos="864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Vacation Wages Payable</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25,557</w:t>
      </w:r>
    </w:p>
    <w:p w14:paraId="18A6C919" w14:textId="77777777" w:rsidR="004F1797" w:rsidRPr="004F1797" w:rsidRDefault="004F1797" w:rsidP="004F1797">
      <w:pPr>
        <w:tabs>
          <w:tab w:val="left" w:pos="1440"/>
        </w:tabs>
        <w:jc w:val="both"/>
        <w:rPr>
          <w:rFonts w:ascii="Arial" w:hAnsi="Arial" w:cs="Arial"/>
          <w:sz w:val="24"/>
          <w:szCs w:val="24"/>
          <w:lang w:eastAsia="x-none"/>
        </w:rPr>
      </w:pPr>
    </w:p>
    <w:p w14:paraId="517D7CA7" w14:textId="77777777"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sz w:val="24"/>
          <w:szCs w:val="24"/>
          <w:lang w:eastAsia="x-none"/>
        </w:rPr>
        <w:t>Under ASPE, this type of constructive obligation would also be recorded as it is the normal business practice.</w:t>
      </w:r>
    </w:p>
    <w:p w14:paraId="5623F1D3" w14:textId="77777777" w:rsidR="004F1797" w:rsidRPr="004F1797" w:rsidRDefault="004F1797" w:rsidP="004F1797">
      <w:pPr>
        <w:jc w:val="both"/>
        <w:rPr>
          <w:rFonts w:ascii="Arial" w:hAnsi="Arial" w:cs="Arial"/>
          <w:b/>
          <w:bCs/>
          <w:caps/>
          <w:sz w:val="28"/>
          <w:szCs w:val="28"/>
        </w:rPr>
      </w:pPr>
      <w:r w:rsidRPr="004F1797">
        <w:rPr>
          <w:rFonts w:ascii="Arial" w:hAnsi="Arial" w:cs="Arial"/>
          <w:b/>
          <w:bCs/>
          <w:caps/>
          <w:sz w:val="28"/>
          <w:szCs w:val="28"/>
        </w:rPr>
        <w:lastRenderedPageBreak/>
        <w:t xml:space="preserve">RA 13.6 EMPLOYEE BENEFITS </w:t>
      </w:r>
      <w:r w:rsidRPr="004F1797">
        <w:rPr>
          <w:rFonts w:ascii="Arial" w:hAnsi="Arial" w:cs="Arial"/>
          <w:b/>
          <w:sz w:val="28"/>
          <w:szCs w:val="28"/>
        </w:rPr>
        <w:t>(CONTINUED)</w:t>
      </w:r>
    </w:p>
    <w:p w14:paraId="3C011FB8" w14:textId="77777777" w:rsidR="004F1797" w:rsidRPr="004F1797" w:rsidRDefault="004F1797" w:rsidP="004F1797">
      <w:pPr>
        <w:tabs>
          <w:tab w:val="left" w:pos="475"/>
        </w:tabs>
        <w:ind w:left="475" w:hanging="475"/>
        <w:jc w:val="both"/>
        <w:rPr>
          <w:rFonts w:ascii="Arial" w:hAnsi="Arial" w:cs="Arial"/>
          <w:sz w:val="24"/>
          <w:szCs w:val="24"/>
        </w:rPr>
      </w:pPr>
    </w:p>
    <w:p w14:paraId="122A972F" w14:textId="77777777" w:rsidR="004F1797" w:rsidRPr="004F1797" w:rsidRDefault="004F1797" w:rsidP="004F1797">
      <w:pPr>
        <w:tabs>
          <w:tab w:val="left" w:pos="1440"/>
        </w:tabs>
        <w:jc w:val="both"/>
        <w:rPr>
          <w:rFonts w:ascii="Arial" w:hAnsi="Arial" w:cs="Arial"/>
          <w:b/>
          <w:sz w:val="24"/>
          <w:szCs w:val="24"/>
          <w:lang w:eastAsia="x-none"/>
        </w:rPr>
      </w:pPr>
      <w:r w:rsidRPr="004F1797">
        <w:rPr>
          <w:rFonts w:ascii="Arial" w:hAnsi="Arial" w:cs="Arial"/>
          <w:b/>
          <w:sz w:val="24"/>
          <w:szCs w:val="24"/>
          <w:lang w:eastAsia="x-none"/>
        </w:rPr>
        <w:t>Item 5</w:t>
      </w:r>
    </w:p>
    <w:p w14:paraId="06F6A88A" w14:textId="77777777"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sz w:val="24"/>
          <w:szCs w:val="24"/>
          <w:lang w:eastAsia="x-none"/>
        </w:rPr>
        <w:t xml:space="preserve">This relates to a possible contingent obligation. It appears that a settlement above the $30,000 already recognized will be required, and the obligation arose from a past event. The employee is asking for $62,500 (25 years X 10 days X $250/day). Consequently, some amount above the $30,000 must be reported at December 31, 2020. </w:t>
      </w:r>
    </w:p>
    <w:p w14:paraId="3FAC6E08" w14:textId="77777777" w:rsidR="004F1797" w:rsidRPr="004F1797" w:rsidRDefault="004F1797" w:rsidP="004F1797">
      <w:pPr>
        <w:tabs>
          <w:tab w:val="left" w:pos="1440"/>
        </w:tabs>
        <w:jc w:val="both"/>
        <w:rPr>
          <w:rFonts w:ascii="Arial" w:hAnsi="Arial" w:cs="Arial"/>
          <w:sz w:val="24"/>
          <w:szCs w:val="24"/>
          <w:lang w:eastAsia="x-none"/>
        </w:rPr>
      </w:pPr>
    </w:p>
    <w:p w14:paraId="5505EFB6" w14:textId="5B5D8311"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sz w:val="24"/>
          <w:szCs w:val="24"/>
          <w:lang w:eastAsia="x-none"/>
        </w:rPr>
        <w:t>Under IFRS, a probability</w:t>
      </w:r>
      <w:r w:rsidR="00E37E23">
        <w:rPr>
          <w:rFonts w:ascii="Arial" w:hAnsi="Arial" w:cs="Arial"/>
          <w:sz w:val="24"/>
          <w:szCs w:val="24"/>
          <w:lang w:eastAsia="x-none"/>
        </w:rPr>
        <w:t>-</w:t>
      </w:r>
      <w:r w:rsidRPr="004F1797">
        <w:rPr>
          <w:rFonts w:ascii="Arial" w:hAnsi="Arial" w:cs="Arial"/>
          <w:sz w:val="24"/>
          <w:szCs w:val="24"/>
          <w:lang w:eastAsia="x-none"/>
        </w:rPr>
        <w:t xml:space="preserve"> weighted expected value is determined.  Using the estimates provided by the lawyer, this amount is estimated to be:</w:t>
      </w:r>
    </w:p>
    <w:p w14:paraId="5FCA0BE8" w14:textId="77777777" w:rsidR="004F1797" w:rsidRPr="004A3453" w:rsidRDefault="004F1797" w:rsidP="004F1797">
      <w:pPr>
        <w:tabs>
          <w:tab w:val="left" w:pos="1440"/>
        </w:tabs>
        <w:jc w:val="both"/>
        <w:rPr>
          <w:rFonts w:ascii="Arial" w:hAnsi="Arial" w:cs="Arial"/>
          <w:bCs/>
          <w:sz w:val="24"/>
          <w:szCs w:val="24"/>
          <w:lang w:eastAsia="x-none"/>
        </w:rPr>
      </w:pPr>
      <w:r w:rsidRPr="00BC5915">
        <w:rPr>
          <w:rFonts w:ascii="Arial" w:hAnsi="Arial" w:cs="Arial"/>
          <w:bCs/>
          <w:sz w:val="24"/>
          <w:szCs w:val="24"/>
          <w:lang w:eastAsia="x-none"/>
        </w:rPr>
        <w:t>(25% X $20,000) + (60% X $28,000) + (15% X $30,000) = $26,300.</w:t>
      </w:r>
    </w:p>
    <w:p w14:paraId="6537A79C" w14:textId="77777777" w:rsidR="004F1797" w:rsidRPr="004F1797" w:rsidRDefault="004F1797" w:rsidP="004F1797">
      <w:pPr>
        <w:tabs>
          <w:tab w:val="left" w:pos="1440"/>
        </w:tabs>
        <w:jc w:val="both"/>
        <w:rPr>
          <w:rFonts w:ascii="Arial" w:hAnsi="Arial" w:cs="Arial"/>
          <w:bCs/>
          <w:sz w:val="24"/>
          <w:szCs w:val="24"/>
          <w:lang w:eastAsia="x-none"/>
        </w:rPr>
      </w:pPr>
    </w:p>
    <w:p w14:paraId="2325EDD4" w14:textId="77777777" w:rsidR="004F1797" w:rsidRPr="00E37E23" w:rsidRDefault="004F1797" w:rsidP="004F1797">
      <w:pPr>
        <w:tabs>
          <w:tab w:val="left" w:pos="1440"/>
        </w:tabs>
        <w:jc w:val="both"/>
        <w:rPr>
          <w:rFonts w:ascii="Arial" w:hAnsi="Arial" w:cs="Arial"/>
          <w:bCs/>
          <w:sz w:val="24"/>
          <w:szCs w:val="24"/>
          <w:lang w:eastAsia="x-none"/>
        </w:rPr>
      </w:pPr>
      <w:r w:rsidRPr="006B7E48">
        <w:rPr>
          <w:rFonts w:ascii="Arial" w:hAnsi="Arial" w:cs="Arial"/>
          <w:bCs/>
          <w:sz w:val="24"/>
          <w:szCs w:val="24"/>
          <w:lang w:eastAsia="x-none"/>
        </w:rPr>
        <w:t>An additional provision will be accrued as follows:</w:t>
      </w:r>
    </w:p>
    <w:p w14:paraId="0121B5E9"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p>
    <w:p w14:paraId="054C6199"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Litigation Expense</w:t>
      </w:r>
      <w:r w:rsidRPr="004F1797">
        <w:rPr>
          <w:rFonts w:ascii="Arial" w:hAnsi="Arial" w:cs="Arial"/>
          <w:sz w:val="24"/>
          <w:szCs w:val="24"/>
          <w:lang w:eastAsia="x-none"/>
        </w:rPr>
        <w:tab/>
      </w:r>
      <w:r w:rsidRPr="004F1797">
        <w:rPr>
          <w:rFonts w:ascii="Arial" w:hAnsi="Arial" w:cs="Arial"/>
          <w:sz w:val="24"/>
          <w:szCs w:val="24"/>
          <w:lang w:eastAsia="x-none"/>
        </w:rPr>
        <w:tab/>
        <w:t>26,300</w:t>
      </w:r>
    </w:p>
    <w:p w14:paraId="5E48D5AA" w14:textId="77777777" w:rsidR="004F1797" w:rsidRPr="004F1797" w:rsidRDefault="004F1797" w:rsidP="004F1797">
      <w:pPr>
        <w:keepNext/>
        <w:widowControl w:val="0"/>
        <w:tabs>
          <w:tab w:val="right" w:pos="450"/>
          <w:tab w:val="left" w:pos="540"/>
          <w:tab w:val="left" w:pos="1080"/>
          <w:tab w:val="decimal" w:leader="dot" w:pos="5760"/>
          <w:tab w:val="right" w:pos="7200"/>
          <w:tab w:val="right" w:pos="864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Litigation Liability</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26,300</w:t>
      </w:r>
    </w:p>
    <w:p w14:paraId="2B39D11B" w14:textId="77777777" w:rsidR="004F1797" w:rsidRPr="004F1797" w:rsidRDefault="004F1797" w:rsidP="004F1797">
      <w:pPr>
        <w:tabs>
          <w:tab w:val="left" w:pos="1440"/>
        </w:tabs>
        <w:jc w:val="both"/>
        <w:rPr>
          <w:rFonts w:ascii="Arial" w:hAnsi="Arial" w:cs="Arial"/>
          <w:sz w:val="24"/>
          <w:szCs w:val="24"/>
          <w:lang w:eastAsia="x-none"/>
        </w:rPr>
      </w:pPr>
    </w:p>
    <w:p w14:paraId="6417B413" w14:textId="77777777"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sz w:val="24"/>
          <w:szCs w:val="24"/>
          <w:lang w:eastAsia="x-none"/>
        </w:rPr>
        <w:t xml:space="preserve">Reconciliations from opening balances to closing balances are required for each class of provision. The changes due to this litigation case would be aggregated with other litigation amounts, but no specific amounts would have to be disclosed about the expected outcome of this arbitration because such information would seriously prejudice Conduit’s position. </w:t>
      </w:r>
    </w:p>
    <w:p w14:paraId="7C6430BD" w14:textId="77777777" w:rsidR="004F1797" w:rsidRPr="004F1797" w:rsidRDefault="004F1797" w:rsidP="004F1797">
      <w:pPr>
        <w:tabs>
          <w:tab w:val="left" w:pos="1440"/>
        </w:tabs>
        <w:jc w:val="both"/>
        <w:rPr>
          <w:rFonts w:ascii="Arial" w:hAnsi="Arial" w:cs="Arial"/>
          <w:sz w:val="24"/>
          <w:szCs w:val="24"/>
          <w:lang w:eastAsia="x-none"/>
        </w:rPr>
      </w:pPr>
    </w:p>
    <w:p w14:paraId="2AAEBBD2" w14:textId="77777777"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sz w:val="24"/>
          <w:szCs w:val="24"/>
          <w:lang w:eastAsia="x-none"/>
        </w:rPr>
        <w:t xml:space="preserve">Under ASPE, this contingency appears to be likely and it will require some amount of settlement based on the estimates provided by the lawyer. However, the amount to be recorded is either the best estimate within a range if it can be determined, or the lowest of the ranges of possible outcomes if no one amount is any more likely than any other.  In this case, the range of settlements is $20,000 to $30,000. Assuming a most likely estimate of $28,000 based on the information provided by the lawyer, this would be used to measure the additional amount of the liability.  </w:t>
      </w:r>
    </w:p>
    <w:p w14:paraId="0C683631" w14:textId="77777777" w:rsidR="004F1797" w:rsidRPr="004F1797" w:rsidRDefault="004F1797" w:rsidP="004F1797">
      <w:pPr>
        <w:tabs>
          <w:tab w:val="left" w:pos="1440"/>
        </w:tabs>
        <w:jc w:val="both"/>
        <w:rPr>
          <w:rFonts w:ascii="Arial" w:hAnsi="Arial" w:cs="Arial"/>
          <w:sz w:val="24"/>
          <w:szCs w:val="24"/>
          <w:lang w:eastAsia="x-none"/>
        </w:rPr>
      </w:pPr>
    </w:p>
    <w:p w14:paraId="14F3B38B" w14:textId="77777777" w:rsidR="004F1797" w:rsidRPr="00E37E23" w:rsidRDefault="004F1797" w:rsidP="004F1797">
      <w:pPr>
        <w:tabs>
          <w:tab w:val="left" w:pos="1440"/>
        </w:tabs>
        <w:jc w:val="both"/>
        <w:rPr>
          <w:rFonts w:ascii="Arial" w:hAnsi="Arial" w:cs="Arial"/>
          <w:bCs/>
          <w:sz w:val="24"/>
          <w:szCs w:val="24"/>
          <w:lang w:eastAsia="x-none"/>
        </w:rPr>
      </w:pPr>
      <w:r w:rsidRPr="006B7E48">
        <w:rPr>
          <w:rFonts w:ascii="Arial" w:hAnsi="Arial" w:cs="Arial"/>
          <w:bCs/>
          <w:sz w:val="24"/>
          <w:szCs w:val="24"/>
          <w:lang w:eastAsia="x-none"/>
        </w:rPr>
        <w:t>The estimated obligation would be recorded as follows:</w:t>
      </w:r>
    </w:p>
    <w:p w14:paraId="643BA8BF" w14:textId="77777777" w:rsidR="004F1797" w:rsidRPr="004F1797" w:rsidRDefault="004F1797" w:rsidP="004F1797">
      <w:pPr>
        <w:keepNext/>
        <w:widowControl w:val="0"/>
        <w:tabs>
          <w:tab w:val="right" w:pos="450"/>
          <w:tab w:val="left" w:pos="540"/>
          <w:tab w:val="left" w:pos="1080"/>
          <w:tab w:val="decimal" w:leader="dot" w:pos="5760"/>
          <w:tab w:val="right" w:pos="7200"/>
          <w:tab w:val="right" w:pos="873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t>Litigation Expense</w:t>
      </w:r>
      <w:r w:rsidRPr="004F1797">
        <w:rPr>
          <w:rFonts w:ascii="Arial" w:hAnsi="Arial" w:cs="Arial"/>
          <w:sz w:val="24"/>
          <w:szCs w:val="24"/>
          <w:lang w:eastAsia="x-none"/>
        </w:rPr>
        <w:tab/>
      </w:r>
      <w:r w:rsidRPr="004F1797">
        <w:rPr>
          <w:rFonts w:ascii="Arial" w:hAnsi="Arial" w:cs="Arial"/>
          <w:sz w:val="24"/>
          <w:szCs w:val="24"/>
          <w:lang w:eastAsia="x-none"/>
        </w:rPr>
        <w:tab/>
        <w:t>28,000</w:t>
      </w:r>
    </w:p>
    <w:p w14:paraId="5FC58BA4" w14:textId="77777777" w:rsidR="004F1797" w:rsidRPr="004F1797" w:rsidRDefault="004F1797" w:rsidP="004F1797">
      <w:pPr>
        <w:keepNext/>
        <w:widowControl w:val="0"/>
        <w:tabs>
          <w:tab w:val="right" w:pos="450"/>
          <w:tab w:val="left" w:pos="540"/>
          <w:tab w:val="left" w:pos="1080"/>
          <w:tab w:val="decimal" w:leader="dot" w:pos="5760"/>
          <w:tab w:val="right" w:pos="7200"/>
          <w:tab w:val="right" w:pos="8640"/>
        </w:tabs>
        <w:autoSpaceDE w:val="0"/>
        <w:autoSpaceDN w:val="0"/>
        <w:jc w:val="both"/>
        <w:outlineLvl w:val="7"/>
        <w:rPr>
          <w:rFonts w:ascii="Arial" w:hAnsi="Arial" w:cs="Arial"/>
          <w:sz w:val="24"/>
          <w:szCs w:val="24"/>
          <w:lang w:eastAsia="x-none"/>
        </w:rPr>
      </w:pPr>
      <w:r w:rsidRPr="004F1797">
        <w:rPr>
          <w:rFonts w:ascii="Arial" w:hAnsi="Arial" w:cs="Arial"/>
          <w:sz w:val="24"/>
          <w:szCs w:val="24"/>
          <w:lang w:eastAsia="x-none"/>
        </w:rPr>
        <w:tab/>
      </w:r>
      <w:r w:rsidRPr="004F1797">
        <w:rPr>
          <w:rFonts w:ascii="Arial" w:hAnsi="Arial" w:cs="Arial"/>
          <w:sz w:val="24"/>
          <w:szCs w:val="24"/>
          <w:lang w:eastAsia="x-none"/>
        </w:rPr>
        <w:tab/>
        <w:t>Litigation Liability</w:t>
      </w:r>
      <w:r w:rsidRPr="004F1797">
        <w:rPr>
          <w:rFonts w:ascii="Arial" w:hAnsi="Arial" w:cs="Arial"/>
          <w:sz w:val="24"/>
          <w:szCs w:val="24"/>
          <w:lang w:eastAsia="x-none"/>
        </w:rPr>
        <w:tab/>
      </w:r>
      <w:r w:rsidRPr="004F1797">
        <w:rPr>
          <w:rFonts w:ascii="Arial" w:hAnsi="Arial" w:cs="Arial"/>
          <w:sz w:val="24"/>
          <w:szCs w:val="24"/>
          <w:lang w:eastAsia="x-none"/>
        </w:rPr>
        <w:tab/>
      </w:r>
      <w:r w:rsidRPr="004F1797">
        <w:rPr>
          <w:rFonts w:ascii="Arial" w:hAnsi="Arial" w:cs="Arial"/>
          <w:sz w:val="24"/>
          <w:szCs w:val="24"/>
          <w:lang w:eastAsia="x-none"/>
        </w:rPr>
        <w:tab/>
        <w:t>28,000</w:t>
      </w:r>
    </w:p>
    <w:p w14:paraId="388AEDC4" w14:textId="77777777" w:rsidR="004F1797" w:rsidRPr="004F1797" w:rsidRDefault="004F1797" w:rsidP="004F1797">
      <w:pPr>
        <w:tabs>
          <w:tab w:val="left" w:pos="1440"/>
        </w:tabs>
        <w:jc w:val="both"/>
        <w:rPr>
          <w:rFonts w:ascii="Arial" w:hAnsi="Arial" w:cs="Arial"/>
          <w:sz w:val="24"/>
          <w:szCs w:val="24"/>
          <w:lang w:eastAsia="x-none"/>
        </w:rPr>
      </w:pPr>
    </w:p>
    <w:p w14:paraId="44D05437" w14:textId="77777777" w:rsidR="004F1797" w:rsidRPr="004F1797" w:rsidRDefault="004F1797" w:rsidP="004F1797">
      <w:pPr>
        <w:tabs>
          <w:tab w:val="left" w:pos="1440"/>
        </w:tabs>
        <w:jc w:val="both"/>
        <w:rPr>
          <w:rFonts w:ascii="Arial" w:hAnsi="Arial" w:cs="Arial"/>
          <w:sz w:val="24"/>
          <w:szCs w:val="24"/>
          <w:lang w:eastAsia="x-none"/>
        </w:rPr>
      </w:pPr>
      <w:r w:rsidRPr="004F1797">
        <w:rPr>
          <w:rFonts w:ascii="Arial" w:hAnsi="Arial" w:cs="Arial"/>
          <w:sz w:val="24"/>
          <w:szCs w:val="24"/>
          <w:lang w:eastAsia="x-none"/>
        </w:rPr>
        <w:t>The note disclosure required under ASPE includes the fact that a contingent loss exists at December 31, 2020 and that an exposure to loss exists in excess of the amount recognized.</w:t>
      </w:r>
    </w:p>
    <w:p w14:paraId="073B9DEC" w14:textId="77777777" w:rsidR="004F1797" w:rsidRPr="004F1797" w:rsidRDefault="004F1797" w:rsidP="004F1797">
      <w:pPr>
        <w:tabs>
          <w:tab w:val="left" w:pos="1440"/>
        </w:tabs>
        <w:jc w:val="both"/>
        <w:rPr>
          <w:rFonts w:ascii="Arial" w:hAnsi="Arial" w:cs="Arial"/>
          <w:sz w:val="24"/>
          <w:szCs w:val="24"/>
          <w:lang w:eastAsia="x-none"/>
        </w:rPr>
      </w:pPr>
    </w:p>
    <w:p w14:paraId="15261558" w14:textId="77777777" w:rsidR="004F1797" w:rsidRPr="004F1797" w:rsidRDefault="004F1797" w:rsidP="004F1797">
      <w:pPr>
        <w:tabs>
          <w:tab w:val="left" w:pos="475"/>
        </w:tabs>
        <w:ind w:left="475" w:hanging="475"/>
        <w:jc w:val="both"/>
        <w:rPr>
          <w:rFonts w:ascii="Arial" w:hAnsi="Arial" w:cs="Arial"/>
          <w:sz w:val="24"/>
          <w:szCs w:val="24"/>
        </w:rPr>
      </w:pPr>
    </w:p>
    <w:p w14:paraId="710D83B1" w14:textId="77777777" w:rsidR="004F1797" w:rsidRPr="004F1797" w:rsidRDefault="004F1797" w:rsidP="004F1797">
      <w:pPr>
        <w:tabs>
          <w:tab w:val="left" w:pos="540"/>
          <w:tab w:val="left" w:pos="1080"/>
          <w:tab w:val="left" w:pos="1620"/>
          <w:tab w:val="right" w:pos="7560"/>
          <w:tab w:val="left" w:pos="7650"/>
          <w:tab w:val="right" w:pos="8820"/>
        </w:tabs>
        <w:spacing w:line="120" w:lineRule="exact"/>
        <w:rPr>
          <w:rFonts w:ascii="Arial" w:hAnsi="Arial" w:cs="Arial"/>
          <w:sz w:val="24"/>
          <w:szCs w:val="24"/>
          <w:lang w:val="en-GB"/>
        </w:rPr>
      </w:pPr>
    </w:p>
    <w:p w14:paraId="2E821C61" w14:textId="77777777" w:rsidR="004F1797" w:rsidRPr="004F1797" w:rsidRDefault="004F1797" w:rsidP="004F1797">
      <w:pPr>
        <w:tabs>
          <w:tab w:val="left" w:pos="720"/>
          <w:tab w:val="left" w:pos="1440"/>
        </w:tabs>
        <w:ind w:left="360" w:hanging="360"/>
        <w:jc w:val="both"/>
        <w:rPr>
          <w:rFonts w:ascii="Arial" w:hAnsi="Arial" w:cs="Arial"/>
          <w:b/>
          <w:sz w:val="24"/>
          <w:szCs w:val="24"/>
          <w:lang w:eastAsia="x-none"/>
        </w:rPr>
      </w:pPr>
      <w:r w:rsidRPr="004F1797">
        <w:rPr>
          <w:rFonts w:ascii="Arial" w:hAnsi="Arial" w:cs="Arial"/>
          <w:b/>
          <w:caps/>
          <w:sz w:val="24"/>
          <w:szCs w:val="24"/>
          <w:lang w:eastAsia="x-none"/>
        </w:rPr>
        <w:br w:type="page"/>
      </w:r>
    </w:p>
    <w:p w14:paraId="50879179" w14:textId="77777777" w:rsidR="004F1797" w:rsidRPr="004F1797" w:rsidRDefault="004F1797" w:rsidP="004F1797">
      <w:pPr>
        <w:tabs>
          <w:tab w:val="left" w:pos="720"/>
          <w:tab w:val="left" w:pos="1440"/>
        </w:tabs>
        <w:ind w:left="360" w:hanging="360"/>
        <w:jc w:val="both"/>
        <w:rPr>
          <w:rFonts w:ascii="Arial" w:hAnsi="Arial" w:cs="Arial"/>
          <w:b/>
          <w:sz w:val="28"/>
          <w:szCs w:val="28"/>
          <w:lang w:eastAsia="x-none"/>
        </w:rPr>
      </w:pPr>
      <w:r w:rsidRPr="004F1797">
        <w:rPr>
          <w:rFonts w:ascii="Arial" w:hAnsi="Arial" w:cs="Arial"/>
          <w:b/>
          <w:sz w:val="28"/>
          <w:szCs w:val="28"/>
          <w:lang w:eastAsia="x-none"/>
        </w:rPr>
        <w:lastRenderedPageBreak/>
        <w:t>RA 13.7 RESEARCH TOPICS</w:t>
      </w:r>
    </w:p>
    <w:p w14:paraId="7BE4BFCC" w14:textId="77777777" w:rsidR="004F1797" w:rsidRPr="004F1797" w:rsidRDefault="004F1797" w:rsidP="004F1797">
      <w:pPr>
        <w:tabs>
          <w:tab w:val="left" w:pos="720"/>
          <w:tab w:val="left" w:pos="1440"/>
        </w:tabs>
        <w:ind w:left="360" w:hanging="360"/>
        <w:jc w:val="both"/>
        <w:rPr>
          <w:rFonts w:ascii="Arial" w:hAnsi="Arial" w:cs="Arial"/>
          <w:sz w:val="24"/>
          <w:szCs w:val="24"/>
          <w:lang w:eastAsia="x-none"/>
        </w:rPr>
      </w:pPr>
    </w:p>
    <w:p w14:paraId="119EE415" w14:textId="77777777" w:rsidR="004F1797" w:rsidRPr="004F1797" w:rsidRDefault="004F1797" w:rsidP="004F1797">
      <w:pPr>
        <w:tabs>
          <w:tab w:val="left" w:pos="720"/>
          <w:tab w:val="left" w:pos="1440"/>
        </w:tabs>
        <w:jc w:val="both"/>
        <w:rPr>
          <w:rFonts w:ascii="Arial" w:hAnsi="Arial" w:cs="Arial"/>
          <w:i/>
          <w:iCs/>
          <w:sz w:val="24"/>
          <w:szCs w:val="24"/>
          <w:lang w:eastAsia="ko-KR"/>
        </w:rPr>
      </w:pPr>
      <w:r w:rsidRPr="004F1797">
        <w:rPr>
          <w:rFonts w:ascii="Arial" w:hAnsi="Arial" w:cs="Arial"/>
          <w:i/>
          <w:iCs/>
          <w:sz w:val="24"/>
          <w:szCs w:val="24"/>
          <w:lang w:eastAsia="ko-KR"/>
        </w:rPr>
        <w:t>S</w:t>
      </w:r>
      <w:r w:rsidRPr="004F1797">
        <w:rPr>
          <w:rFonts w:ascii="Arial" w:hAnsi="Arial" w:cs="Arial"/>
          <w:i/>
          <w:iCs/>
          <w:sz w:val="24"/>
          <w:szCs w:val="24"/>
          <w:lang w:eastAsia="x-none"/>
        </w:rPr>
        <w:t xml:space="preserve">ample </w:t>
      </w:r>
      <w:r w:rsidRPr="004F1797">
        <w:rPr>
          <w:rFonts w:ascii="Arial" w:hAnsi="Arial" w:cs="Arial"/>
          <w:i/>
          <w:iCs/>
          <w:sz w:val="24"/>
          <w:szCs w:val="24"/>
          <w:lang w:eastAsia="ko-KR"/>
        </w:rPr>
        <w:t>Solution</w:t>
      </w:r>
    </w:p>
    <w:p w14:paraId="17A0AD8F" w14:textId="77777777"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ko-KR"/>
        </w:rPr>
        <w:t>Topic</w:t>
      </w:r>
      <w:r w:rsidRPr="004F1797">
        <w:rPr>
          <w:rFonts w:ascii="Arial" w:hAnsi="Arial" w:cs="Arial"/>
          <w:sz w:val="24"/>
          <w:szCs w:val="24"/>
          <w:lang w:eastAsia="x-none"/>
        </w:rPr>
        <w:t>: Liability accruals on interim financial statements</w:t>
      </w:r>
    </w:p>
    <w:p w14:paraId="0A2EF5B5" w14:textId="77777777" w:rsidR="004F1797" w:rsidRPr="004F1797" w:rsidRDefault="004F1797" w:rsidP="004F1797">
      <w:pPr>
        <w:tabs>
          <w:tab w:val="left" w:pos="720"/>
          <w:tab w:val="left" w:pos="1440"/>
        </w:tabs>
        <w:jc w:val="both"/>
        <w:rPr>
          <w:rFonts w:ascii="Arial" w:hAnsi="Arial" w:cs="Arial"/>
          <w:sz w:val="24"/>
          <w:szCs w:val="24"/>
          <w:lang w:eastAsia="x-none"/>
        </w:rPr>
      </w:pPr>
    </w:p>
    <w:p w14:paraId="4694E16B" w14:textId="199DAC3D"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International accounting principle</w:t>
      </w:r>
      <w:r w:rsidRPr="004F1797">
        <w:rPr>
          <w:rFonts w:ascii="Arial" w:hAnsi="Arial" w:cs="Arial"/>
          <w:sz w:val="24"/>
          <w:szCs w:val="24"/>
          <w:lang w:eastAsia="ko-KR"/>
        </w:rPr>
        <w:t>s</w:t>
      </w:r>
      <w:r w:rsidRPr="004F1797">
        <w:rPr>
          <w:rFonts w:ascii="Arial" w:hAnsi="Arial" w:cs="Arial"/>
          <w:sz w:val="24"/>
          <w:szCs w:val="24"/>
          <w:lang w:eastAsia="x-none"/>
        </w:rPr>
        <w:t xml:space="preserve"> (IFRS) use the approach that an enterprise should apply the same accounting policies in its interim financial statements as are applied in its annual financial statements.  Therefore, an enterprise should apply the same criteria for recognizing and measuring a liability accrual at the end of an interim period as it does at the end of its fiscal year. </w:t>
      </w:r>
      <w:r w:rsidRPr="004F1797">
        <w:rPr>
          <w:rFonts w:ascii="Arial" w:hAnsi="Arial" w:cs="Arial"/>
          <w:sz w:val="24"/>
          <w:szCs w:val="24"/>
          <w:lang w:eastAsia="ko-KR"/>
        </w:rPr>
        <w:t xml:space="preserve"> </w:t>
      </w:r>
      <w:r w:rsidRPr="004F1797">
        <w:rPr>
          <w:rFonts w:ascii="Arial" w:hAnsi="Arial" w:cs="Arial"/>
          <w:sz w:val="24"/>
          <w:szCs w:val="24"/>
          <w:lang w:eastAsia="x-none"/>
        </w:rPr>
        <w:t>This means liabilities are recognized if an enterprise has a present obligation, resulting from a past event, it is probable that an outflow of economic benefits will be required to settle that obligation</w:t>
      </w:r>
      <w:r w:rsidR="00F849D8">
        <w:rPr>
          <w:rFonts w:ascii="Arial" w:hAnsi="Arial" w:cs="Arial"/>
          <w:sz w:val="24"/>
          <w:szCs w:val="24"/>
          <w:lang w:eastAsia="x-none"/>
        </w:rPr>
        <w:t>,</w:t>
      </w:r>
      <w:r w:rsidRPr="004F1797">
        <w:rPr>
          <w:rFonts w:ascii="Arial" w:hAnsi="Arial" w:cs="Arial"/>
          <w:sz w:val="24"/>
          <w:szCs w:val="24"/>
          <w:lang w:eastAsia="x-none"/>
        </w:rPr>
        <w:t xml:space="preserve"> and a reliable estimate of the obligation can be made. </w:t>
      </w:r>
    </w:p>
    <w:p w14:paraId="58989658" w14:textId="77777777" w:rsidR="004F1797" w:rsidRPr="004F1797" w:rsidRDefault="004F1797" w:rsidP="004F1797">
      <w:pPr>
        <w:tabs>
          <w:tab w:val="left" w:pos="720"/>
          <w:tab w:val="left" w:pos="1440"/>
        </w:tabs>
        <w:jc w:val="both"/>
        <w:rPr>
          <w:rFonts w:ascii="Arial" w:hAnsi="Arial" w:cs="Arial"/>
          <w:sz w:val="24"/>
          <w:szCs w:val="24"/>
          <w:lang w:eastAsia="x-none"/>
        </w:rPr>
      </w:pPr>
    </w:p>
    <w:p w14:paraId="70CC8AF4" w14:textId="77777777"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For example, if a year-end bonus is a legal obligation, or past practice makes the bonus a constructive obligation for which the enterprise has no realistic alternative but to make the payments and a reliable estimate of the amount of the obligation can be made, the bonus is accrued for interim reporting purposes.</w:t>
      </w:r>
    </w:p>
    <w:p w14:paraId="71FB9C70" w14:textId="77777777" w:rsidR="004F1797" w:rsidRPr="004F1797" w:rsidRDefault="004F1797" w:rsidP="004F1797">
      <w:pPr>
        <w:tabs>
          <w:tab w:val="left" w:pos="720"/>
          <w:tab w:val="left" w:pos="1440"/>
        </w:tabs>
        <w:jc w:val="both"/>
        <w:rPr>
          <w:rFonts w:ascii="Arial" w:hAnsi="Arial" w:cs="Arial"/>
          <w:sz w:val="24"/>
          <w:szCs w:val="24"/>
          <w:lang w:eastAsia="x-none"/>
        </w:rPr>
      </w:pPr>
    </w:p>
    <w:p w14:paraId="5CAD60CF" w14:textId="77777777"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Since this type of bonus is usually based on a contract and is short-term in nature, it is recorded in the accounting records and reported in financial statements at the amount of cash that is payable in the future.</w:t>
      </w:r>
    </w:p>
    <w:p w14:paraId="0267C33D" w14:textId="77777777" w:rsidR="004F1797" w:rsidRPr="004F1797" w:rsidRDefault="004F1797" w:rsidP="004F1797">
      <w:pPr>
        <w:tabs>
          <w:tab w:val="left" w:pos="720"/>
          <w:tab w:val="left" w:pos="1440"/>
        </w:tabs>
        <w:jc w:val="both"/>
        <w:rPr>
          <w:rFonts w:ascii="Arial" w:hAnsi="Arial" w:cs="Arial"/>
          <w:sz w:val="24"/>
          <w:szCs w:val="24"/>
          <w:lang w:eastAsia="x-none"/>
        </w:rPr>
      </w:pPr>
    </w:p>
    <w:p w14:paraId="61B9AD10" w14:textId="3E0A5B69"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 xml:space="preserve">The accounting standard that is applied to this topic is </w:t>
      </w:r>
      <w:r w:rsidRPr="004F1797">
        <w:rPr>
          <w:rFonts w:ascii="Arial" w:hAnsi="Arial" w:cs="Arial"/>
          <w:i/>
          <w:sz w:val="24"/>
          <w:szCs w:val="24"/>
          <w:lang w:eastAsia="x-none"/>
        </w:rPr>
        <w:t>International Accounting Standard</w:t>
      </w:r>
      <w:r w:rsidRPr="004F1797">
        <w:rPr>
          <w:rFonts w:ascii="Arial" w:hAnsi="Arial" w:cs="Arial"/>
          <w:i/>
          <w:sz w:val="24"/>
          <w:szCs w:val="24"/>
          <w:lang w:eastAsia="ko-KR"/>
        </w:rPr>
        <w:t xml:space="preserve"> </w:t>
      </w:r>
      <w:r w:rsidRPr="004F1797">
        <w:rPr>
          <w:rFonts w:ascii="Arial" w:hAnsi="Arial" w:cs="Arial"/>
          <w:i/>
          <w:sz w:val="24"/>
          <w:szCs w:val="24"/>
          <w:lang w:eastAsia="x-none"/>
        </w:rPr>
        <w:t>34</w:t>
      </w:r>
      <w:r w:rsidRPr="004F1797">
        <w:rPr>
          <w:rFonts w:ascii="Arial" w:hAnsi="Arial" w:cs="Arial"/>
          <w:sz w:val="24"/>
          <w:szCs w:val="24"/>
          <w:lang w:eastAsia="x-none"/>
        </w:rPr>
        <w:t>, “Interim Financial Reporting</w:t>
      </w:r>
      <w:r w:rsidR="00F849D8">
        <w:rPr>
          <w:rFonts w:ascii="Arial" w:hAnsi="Arial" w:cs="Arial"/>
          <w:sz w:val="24"/>
          <w:szCs w:val="24"/>
          <w:lang w:eastAsia="x-none"/>
        </w:rPr>
        <w:t>.</w:t>
      </w:r>
      <w:r w:rsidRPr="004F1797">
        <w:rPr>
          <w:rFonts w:ascii="Arial" w:hAnsi="Arial" w:cs="Arial"/>
          <w:sz w:val="24"/>
          <w:szCs w:val="24"/>
          <w:lang w:eastAsia="x-none"/>
        </w:rPr>
        <w:t xml:space="preserve">” </w:t>
      </w:r>
    </w:p>
    <w:p w14:paraId="2B31179B" w14:textId="77777777" w:rsidR="004F1797" w:rsidRPr="004F1797" w:rsidRDefault="004F1797" w:rsidP="004F1797">
      <w:pPr>
        <w:tabs>
          <w:tab w:val="left" w:pos="720"/>
          <w:tab w:val="left" w:pos="1440"/>
        </w:tabs>
        <w:jc w:val="both"/>
        <w:rPr>
          <w:rFonts w:ascii="Arial" w:hAnsi="Arial" w:cs="Arial"/>
          <w:sz w:val="24"/>
          <w:szCs w:val="24"/>
          <w:lang w:eastAsia="x-none"/>
        </w:rPr>
      </w:pPr>
    </w:p>
    <w:p w14:paraId="15636928" w14:textId="2E61AA4E" w:rsidR="004F1797" w:rsidRPr="004F1797" w:rsidRDefault="004F1797" w:rsidP="004F1797">
      <w:pPr>
        <w:tabs>
          <w:tab w:val="left" w:pos="720"/>
          <w:tab w:val="left" w:pos="1440"/>
        </w:tabs>
        <w:jc w:val="both"/>
        <w:rPr>
          <w:rFonts w:ascii="Arial" w:hAnsi="Arial" w:cs="Arial"/>
          <w:sz w:val="24"/>
          <w:szCs w:val="24"/>
          <w:lang w:eastAsia="x-none"/>
        </w:rPr>
      </w:pPr>
      <w:r w:rsidRPr="004F1797">
        <w:rPr>
          <w:rFonts w:ascii="Arial" w:hAnsi="Arial" w:cs="Arial"/>
          <w:sz w:val="24"/>
          <w:szCs w:val="24"/>
          <w:lang w:eastAsia="x-none"/>
        </w:rPr>
        <w:t>IAS 34 mentions recognizing and measuring losses that require accounting estimates (e.g.</w:t>
      </w:r>
      <w:r w:rsidR="00F849D8">
        <w:rPr>
          <w:rFonts w:ascii="Arial" w:hAnsi="Arial" w:cs="Arial"/>
          <w:sz w:val="24"/>
          <w:szCs w:val="24"/>
          <w:lang w:eastAsia="x-none"/>
        </w:rPr>
        <w:t>,</w:t>
      </w:r>
      <w:r w:rsidRPr="004F1797">
        <w:rPr>
          <w:rFonts w:ascii="Arial" w:hAnsi="Arial" w:cs="Arial"/>
          <w:sz w:val="24"/>
          <w:szCs w:val="24"/>
          <w:lang w:eastAsia="x-none"/>
        </w:rPr>
        <w:t xml:space="preserve"> inventory </w:t>
      </w:r>
      <w:proofErr w:type="spellStart"/>
      <w:r w:rsidR="00F849D8">
        <w:rPr>
          <w:rFonts w:ascii="Arial" w:hAnsi="Arial" w:cs="Arial"/>
          <w:sz w:val="24"/>
          <w:szCs w:val="24"/>
          <w:lang w:eastAsia="x-none"/>
        </w:rPr>
        <w:t>writedowns</w:t>
      </w:r>
      <w:proofErr w:type="spellEnd"/>
      <w:r w:rsidRPr="004F1797">
        <w:rPr>
          <w:rFonts w:ascii="Arial" w:hAnsi="Arial" w:cs="Arial"/>
          <w:sz w:val="24"/>
          <w:szCs w:val="24"/>
          <w:lang w:eastAsia="x-none"/>
        </w:rPr>
        <w:t xml:space="preserve"> or restructurings). </w:t>
      </w:r>
      <w:r w:rsidRPr="004F1797">
        <w:rPr>
          <w:rFonts w:ascii="Arial" w:hAnsi="Arial" w:cs="Arial"/>
          <w:sz w:val="24"/>
          <w:szCs w:val="24"/>
          <w:lang w:eastAsia="ko-KR"/>
        </w:rPr>
        <w:t xml:space="preserve"> </w:t>
      </w:r>
      <w:r w:rsidRPr="004F1797">
        <w:rPr>
          <w:rFonts w:ascii="Arial" w:hAnsi="Arial" w:cs="Arial"/>
          <w:sz w:val="24"/>
          <w:szCs w:val="24"/>
          <w:lang w:eastAsia="x-none"/>
        </w:rPr>
        <w:t>It states that if the estimates change in a subsequent interim period of that financial year, the original estimate is changed in the subsequent interim period either by accrual of an additional amount of loss or by reversal of the previously recognized amount. Several accounting issues are related to the fact that interim financial statements require many more estimates than annual financial statements, particularly for those costs and receipts that are annual in nature. These would include, for example, accruals for income taxes, bonuses, and customer and vendor rebates. While the general principles are included in IAS 34 itself, an Appendix to this standard (not considered part of IFRS) provides additional details for common issues that many companies must deal with in preparing their interim statements.</w:t>
      </w:r>
    </w:p>
    <w:p w14:paraId="21C5E0D3" w14:textId="77777777" w:rsidR="004F1797" w:rsidRPr="004F1797" w:rsidRDefault="004F1797" w:rsidP="004F1797">
      <w:pPr>
        <w:tabs>
          <w:tab w:val="left" w:pos="720"/>
          <w:tab w:val="left" w:pos="1440"/>
        </w:tabs>
        <w:jc w:val="both"/>
        <w:rPr>
          <w:rFonts w:ascii="Arial" w:hAnsi="Arial" w:cs="Arial"/>
          <w:sz w:val="24"/>
          <w:szCs w:val="24"/>
          <w:lang w:eastAsia="x-none"/>
        </w:rPr>
      </w:pPr>
    </w:p>
    <w:p w14:paraId="43307900" w14:textId="3F4EC875" w:rsidR="0009436F" w:rsidRPr="00C87258" w:rsidRDefault="004F1797" w:rsidP="004F1797">
      <w:pPr>
        <w:jc w:val="both"/>
        <w:rPr>
          <w:rFonts w:ascii="Arial" w:hAnsi="Arial" w:cs="Arial"/>
          <w:sz w:val="28"/>
        </w:rPr>
      </w:pPr>
      <w:r w:rsidRPr="004F1797">
        <w:rPr>
          <w:rFonts w:ascii="Arial" w:hAnsi="Arial" w:cs="Arial"/>
          <w:sz w:val="24"/>
          <w:szCs w:val="24"/>
        </w:rPr>
        <w:t>Under ASPE, there is no standard covering interim financial reports. However, following the ASPE standards (Section 1100, Generally Accepted Accounting Principles), it is likely that a private company wishing to prepare interim financial statements would look to be consistent with IFRS requirements for the most part in determining the recognition and measurement principles to apply.</w:t>
      </w:r>
    </w:p>
    <w:p w14:paraId="1668F212" w14:textId="77777777" w:rsidR="0058174A" w:rsidRPr="00C87258" w:rsidRDefault="0058174A" w:rsidP="00047BC9">
      <w:pPr>
        <w:pStyle w:val="Heading1"/>
        <w:rPr>
          <w:rFonts w:cs="Arial"/>
          <w:sz w:val="28"/>
          <w:szCs w:val="24"/>
        </w:rPr>
      </w:pPr>
    </w:p>
    <w:p w14:paraId="7CE0C929" w14:textId="77777777" w:rsidR="00AD3987" w:rsidRDefault="00AD3987" w:rsidP="00AD3987">
      <w:pPr>
        <w:pStyle w:val="Heading2"/>
        <w:numPr>
          <w:ilvl w:val="1"/>
          <w:numId w:val="0"/>
        </w:numPr>
        <w:tabs>
          <w:tab w:val="num" w:pos="576"/>
        </w:tabs>
        <w:ind w:left="576" w:hanging="576"/>
        <w:jc w:val="left"/>
        <w:rPr>
          <w:caps/>
          <w:sz w:val="28"/>
          <w:szCs w:val="28"/>
        </w:rPr>
      </w:pPr>
      <w:r>
        <w:rPr>
          <w:caps/>
          <w:sz w:val="28"/>
          <w:szCs w:val="28"/>
        </w:rPr>
        <w:t>Legal Notice</w:t>
      </w:r>
    </w:p>
    <w:p w14:paraId="56922A3F" w14:textId="77777777" w:rsidR="00AD3987" w:rsidRDefault="00AD3987" w:rsidP="00AD3987">
      <w:pPr>
        <w:rPr>
          <w:rStyle w:val="slatetextbold1"/>
        </w:rPr>
      </w:pPr>
      <w:r>
        <w:rPr>
          <w:noProof/>
          <w:lang w:eastAsia="en-CA"/>
        </w:rPr>
        <mc:AlternateContent>
          <mc:Choice Requires="wps">
            <w:drawing>
              <wp:anchor distT="4294967292" distB="4294967292" distL="114300" distR="114300" simplePos="0" relativeHeight="251659264" behindDoc="0" locked="0" layoutInCell="0" allowOverlap="1" wp14:anchorId="20795C88" wp14:editId="6ADF84C7">
                <wp:simplePos x="0" y="0"/>
                <wp:positionH relativeFrom="column">
                  <wp:posOffset>0</wp:posOffset>
                </wp:positionH>
                <wp:positionV relativeFrom="paragraph">
                  <wp:posOffset>50799</wp:posOffset>
                </wp:positionV>
                <wp:extent cx="54864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8E0F" id="Line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d2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ms9ne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" o:allowincell="f"/>
            </w:pict>
          </mc:Fallback>
        </mc:AlternateContent>
      </w:r>
    </w:p>
    <w:p w14:paraId="406B9292" w14:textId="77777777" w:rsidR="00AD3987" w:rsidRDefault="00AD3987" w:rsidP="00AD3987">
      <w:pPr>
        <w:rPr>
          <w:rFonts w:ascii="Arial" w:hAnsi="Arial" w:cs="Arial"/>
          <w:sz w:val="24"/>
          <w:szCs w:val="24"/>
        </w:rPr>
      </w:pPr>
    </w:p>
    <w:p w14:paraId="79E2C327" w14:textId="477351DB" w:rsidR="00AD3987" w:rsidRDefault="00AD3987" w:rsidP="00AD3987">
      <w:pPr>
        <w:rPr>
          <w:rFonts w:ascii="Arial" w:hAnsi="Arial"/>
          <w:sz w:val="24"/>
        </w:rPr>
      </w:pPr>
      <w:r>
        <w:rPr>
          <w:rFonts w:ascii="Arial" w:hAnsi="Arial"/>
          <w:sz w:val="24"/>
        </w:rPr>
        <w:t xml:space="preserve">Copyright © </w:t>
      </w:r>
      <w:r w:rsidR="008372E4">
        <w:rPr>
          <w:rFonts w:ascii="Arial" w:hAnsi="Arial"/>
          <w:sz w:val="24"/>
        </w:rPr>
        <w:t>20</w:t>
      </w:r>
      <w:r w:rsidR="008F5C40">
        <w:rPr>
          <w:rFonts w:ascii="Arial" w:hAnsi="Arial"/>
          <w:sz w:val="24"/>
        </w:rPr>
        <w:t>19</w:t>
      </w:r>
      <w:r>
        <w:rPr>
          <w:rFonts w:ascii="Arial" w:hAnsi="Arial"/>
          <w:sz w:val="24"/>
        </w:rPr>
        <w:t xml:space="preserve"> by John Wiley &amp; Sons Canada, Ltd. or related companies. All rights reserved. </w:t>
      </w:r>
      <w:r>
        <w:rPr>
          <w:rFonts w:ascii="Arial" w:hAnsi="Arial"/>
          <w:sz w:val="24"/>
        </w:rPr>
        <w:br/>
      </w:r>
    </w:p>
    <w:p w14:paraId="0B65A063" w14:textId="77777777" w:rsidR="00AD3987" w:rsidRDefault="00AD3987" w:rsidP="00AD3987">
      <w:pPr>
        <w:jc w:val="center"/>
        <w:rPr>
          <w:rFonts w:ascii="Arial" w:hAnsi="Arial"/>
          <w:sz w:val="24"/>
        </w:rPr>
      </w:pPr>
      <w:r>
        <w:rPr>
          <w:noProof/>
          <w:lang w:eastAsia="en-CA"/>
        </w:rPr>
        <w:drawing>
          <wp:inline distT="0" distB="0" distL="0" distR="0" wp14:anchorId="1BF5A90D" wp14:editId="3A631AC9">
            <wp:extent cx="2743200" cy="1104900"/>
            <wp:effectExtent l="0" t="0" r="0" b="0"/>
            <wp:docPr id="9" name="Picture 9" descr="C:\Users\dhirjika\Pictures\Wordmark\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irjika\Pictures\Wordmark\Wiley_Wordmark_black.tif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0" cy="1104900"/>
                    </a:xfrm>
                    <a:prstGeom prst="rect">
                      <a:avLst/>
                    </a:prstGeom>
                    <a:noFill/>
                    <a:ln>
                      <a:noFill/>
                    </a:ln>
                  </pic:spPr>
                </pic:pic>
              </a:graphicData>
            </a:graphic>
          </wp:inline>
        </w:drawing>
      </w:r>
    </w:p>
    <w:p w14:paraId="54C6BB1F" w14:textId="77777777" w:rsidR="00AD3987" w:rsidRDefault="00AD3987" w:rsidP="00AD3987">
      <w:pPr>
        <w:rPr>
          <w:rFonts w:ascii="Arial" w:hAnsi="Arial"/>
          <w:sz w:val="24"/>
        </w:rPr>
      </w:pPr>
    </w:p>
    <w:p w14:paraId="67058733" w14:textId="77777777" w:rsidR="00AD3987" w:rsidRDefault="00AD3987" w:rsidP="00AD3987">
      <w:pPr>
        <w:jc w:val="both"/>
        <w:rPr>
          <w:rFonts w:ascii="Arial" w:hAnsi="Arial"/>
          <w:sz w:val="24"/>
        </w:rPr>
      </w:pPr>
      <w:r>
        <w:rPr>
          <w:rFonts w:ascii="Arial" w:hAnsi="Arial"/>
          <w:sz w:val="24"/>
        </w:rPr>
        <w:t>The data contained in these files are protected by copyright. This manual is furnished under licence and may be used only in accordance with the terms of such licence.</w:t>
      </w:r>
    </w:p>
    <w:p w14:paraId="5A20A1CB" w14:textId="77777777" w:rsidR="00AD3987" w:rsidRDefault="00AD3987" w:rsidP="00AD3987">
      <w:pPr>
        <w:jc w:val="both"/>
        <w:rPr>
          <w:rFonts w:ascii="Arial" w:hAnsi="Arial"/>
          <w:sz w:val="24"/>
        </w:rPr>
      </w:pPr>
    </w:p>
    <w:p w14:paraId="30EBC2A9" w14:textId="77777777" w:rsidR="00AD3987" w:rsidRDefault="00AD3987" w:rsidP="00AD3987">
      <w:pPr>
        <w:jc w:val="both"/>
        <w:rPr>
          <w:rFonts w:ascii="Arial" w:hAnsi="Arial"/>
          <w:sz w:val="24"/>
        </w:rPr>
      </w:pPr>
      <w:r>
        <w:rPr>
          <w:rFonts w:ascii="Arial" w:hAnsi="Arial"/>
          <w:sz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5F97A608" w14:textId="77777777" w:rsidR="00AD3987" w:rsidRDefault="00AD3987" w:rsidP="00AD3987">
      <w:pPr>
        <w:pStyle w:val="BodyTextIndent2"/>
        <w:tabs>
          <w:tab w:val="left" w:pos="1440"/>
        </w:tabs>
        <w:ind w:left="0" w:firstLine="0"/>
        <w:jc w:val="both"/>
        <w:rPr>
          <w:sz w:val="24"/>
        </w:rPr>
      </w:pPr>
    </w:p>
    <w:p w14:paraId="57C97C89" w14:textId="77777777" w:rsidR="00AD3987" w:rsidRDefault="00AD3987" w:rsidP="00AD3987">
      <w:pPr>
        <w:pStyle w:val="BodyText3"/>
      </w:pPr>
    </w:p>
    <w:p w14:paraId="67BB88BB" w14:textId="6A9A642E" w:rsidR="00AD3987" w:rsidRPr="001B27BD" w:rsidRDefault="00AD3987" w:rsidP="00AD3987">
      <w:pPr>
        <w:pStyle w:val="BodyText3"/>
        <w:rPr>
          <w:b w:val="0"/>
          <w:sz w:val="16"/>
        </w:rPr>
      </w:pPr>
      <w:r w:rsidRPr="001B27BD">
        <w:rPr>
          <w:b w:val="0"/>
          <w:sz w:val="16"/>
          <w:szCs w:val="24"/>
        </w:rPr>
        <w:t>MMX</w:t>
      </w:r>
      <w:r w:rsidR="004F1797">
        <w:rPr>
          <w:b w:val="0"/>
          <w:sz w:val="16"/>
          <w:szCs w:val="24"/>
        </w:rPr>
        <w:t>I</w:t>
      </w:r>
      <w:r w:rsidR="006B7E48">
        <w:rPr>
          <w:b w:val="0"/>
          <w:sz w:val="16"/>
          <w:szCs w:val="24"/>
        </w:rPr>
        <w:t>X</w:t>
      </w:r>
      <w:r w:rsidRPr="001B27BD">
        <w:rPr>
          <w:b w:val="0"/>
          <w:sz w:val="16"/>
          <w:szCs w:val="24"/>
        </w:rPr>
        <w:t xml:space="preserve"> </w:t>
      </w:r>
      <w:r w:rsidR="006B7E48">
        <w:rPr>
          <w:b w:val="0"/>
          <w:sz w:val="16"/>
          <w:szCs w:val="24"/>
        </w:rPr>
        <w:t>I</w:t>
      </w:r>
      <w:r w:rsidR="004F1797">
        <w:rPr>
          <w:b w:val="0"/>
          <w:sz w:val="16"/>
          <w:szCs w:val="24"/>
        </w:rPr>
        <w:t>I</w:t>
      </w:r>
      <w:r w:rsidR="00EF1D60">
        <w:rPr>
          <w:b w:val="0"/>
          <w:sz w:val="16"/>
          <w:szCs w:val="24"/>
        </w:rPr>
        <w:t>I F</w:t>
      </w:r>
      <w:r w:rsidR="004F1797">
        <w:rPr>
          <w:b w:val="0"/>
          <w:sz w:val="16"/>
          <w:szCs w:val="24"/>
        </w:rPr>
        <w:t>1</w:t>
      </w:r>
    </w:p>
    <w:p w14:paraId="5EC9D2B7" w14:textId="77777777" w:rsidR="0070015E" w:rsidRPr="00C87258" w:rsidRDefault="0070015E">
      <w:pPr>
        <w:pStyle w:val="BodyTextIndent2"/>
        <w:tabs>
          <w:tab w:val="left" w:pos="720"/>
          <w:tab w:val="left" w:pos="1440"/>
        </w:tabs>
        <w:jc w:val="both"/>
        <w:rPr>
          <w:rFonts w:cs="Arial"/>
          <w:sz w:val="28"/>
          <w:szCs w:val="24"/>
        </w:rPr>
      </w:pPr>
      <w:bookmarkStart w:id="12" w:name="_GoBack"/>
      <w:bookmarkEnd w:id="12"/>
    </w:p>
    <w:sectPr w:rsidR="0070015E" w:rsidRPr="00C87258" w:rsidSect="00C77219">
      <w:headerReference w:type="default" r:id="rId19"/>
      <w:footerReference w:type="even" r:id="rId20"/>
      <w:type w:val="oddPage"/>
      <w:pgSz w:w="12240" w:h="15840" w:code="1"/>
      <w:pgMar w:top="1440" w:right="1797" w:bottom="1890" w:left="1797"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06FFC" w14:textId="77777777" w:rsidR="00F768A5" w:rsidRDefault="00F768A5">
      <w:r>
        <w:separator/>
      </w:r>
    </w:p>
  </w:endnote>
  <w:endnote w:type="continuationSeparator" w:id="0">
    <w:p w14:paraId="32937B63" w14:textId="77777777" w:rsidR="00F768A5" w:rsidRDefault="00F7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nsonText-Bold">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eXGyreHeros">
    <w:altName w:val="Arial"/>
    <w:panose1 w:val="00000000000000000000"/>
    <w:charset w:val="00"/>
    <w:family w:val="modern"/>
    <w:notTrueType/>
    <w:pitch w:val="variable"/>
    <w:sig w:usb0="20000287" w:usb1="00000000"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0ED3" w14:textId="77777777" w:rsidR="00425B3F" w:rsidRDefault="0042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5C75D7" w14:textId="77777777" w:rsidR="00425B3F" w:rsidRDefault="00425B3F">
    <w:pPr>
      <w:pStyle w:val="Footer"/>
    </w:pPr>
  </w:p>
  <w:p w14:paraId="6DB802CE" w14:textId="77777777" w:rsidR="00425B3F" w:rsidRDefault="00425B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9F854" w14:textId="77777777" w:rsidR="00425B3F" w:rsidRDefault="00425B3F" w:rsidP="00D45042"/>
  <w:p w14:paraId="08914231" w14:textId="2C3209AF" w:rsidR="00425B3F" w:rsidRPr="001534C7" w:rsidRDefault="00425B3F" w:rsidP="00D45042">
    <w:pPr>
      <w:pStyle w:val="Footer"/>
      <w:tabs>
        <w:tab w:val="clear" w:pos="8640"/>
        <w:tab w:val="right" w:pos="8550"/>
      </w:tabs>
      <w:ind w:left="-274" w:right="86"/>
      <w:rPr>
        <w:rStyle w:val="PageNumber"/>
        <w:rFonts w:ascii="Arial" w:hAnsi="Arial" w:cs="Arial"/>
        <w:sz w:val="16"/>
        <w:szCs w:val="16"/>
      </w:rPr>
    </w:pPr>
    <w:r>
      <w:rPr>
        <w:rFonts w:ascii="Arial" w:hAnsi="Arial" w:cs="Arial"/>
        <w:noProof/>
        <w:sz w:val="16"/>
        <w:szCs w:val="16"/>
        <w:lang w:eastAsia="en-CA"/>
      </w:rPr>
      <mc:AlternateContent>
        <mc:Choice Requires="wps">
          <w:drawing>
            <wp:anchor distT="0" distB="0" distL="114300" distR="114300" simplePos="0" relativeHeight="251659264" behindDoc="0" locked="0" layoutInCell="1" allowOverlap="1" wp14:anchorId="21D95A2E" wp14:editId="2A65683C">
              <wp:simplePos x="0" y="0"/>
              <wp:positionH relativeFrom="column">
                <wp:posOffset>-162057</wp:posOffset>
              </wp:positionH>
              <wp:positionV relativeFrom="paragraph">
                <wp:posOffset>-13970</wp:posOffset>
              </wp:positionV>
              <wp:extent cx="5588758" cy="0"/>
              <wp:effectExtent l="0" t="0" r="3111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7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B2036"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1pt" to="427.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"/>
          </w:pict>
        </mc:Fallback>
      </mc:AlternateContent>
    </w:r>
    <w:r>
      <w:rPr>
        <w:rFonts w:ascii="Arial" w:hAnsi="Arial" w:cs="Arial"/>
        <w:sz w:val="16"/>
        <w:szCs w:val="16"/>
      </w:rPr>
      <w:t>Solutions Manual</w:t>
    </w:r>
    <w:r>
      <w:rPr>
        <w:rFonts w:ascii="Arial" w:hAnsi="Arial" w:cs="Arial"/>
        <w:sz w:val="16"/>
        <w:szCs w:val="16"/>
      </w:rPr>
      <w:tab/>
      <w:t xml:space="preserve">       13</w:t>
    </w:r>
    <w:r w:rsidRPr="001534C7">
      <w:rPr>
        <w:rFonts w:ascii="Arial" w:hAnsi="Arial" w:cs="Arial"/>
        <w:sz w:val="16"/>
        <w:szCs w:val="16"/>
      </w:rPr>
      <w:t>-</w:t>
    </w:r>
    <w:r w:rsidRPr="001534C7">
      <w:rPr>
        <w:rStyle w:val="PageNumber"/>
        <w:rFonts w:ascii="Arial" w:hAnsi="Arial" w:cs="Arial"/>
        <w:sz w:val="16"/>
        <w:szCs w:val="16"/>
      </w:rPr>
      <w:fldChar w:fldCharType="begin"/>
    </w:r>
    <w:r w:rsidRPr="001534C7">
      <w:rPr>
        <w:rStyle w:val="PageNumber"/>
        <w:rFonts w:ascii="Arial" w:hAnsi="Arial" w:cs="Arial"/>
        <w:sz w:val="16"/>
        <w:szCs w:val="16"/>
      </w:rPr>
      <w:instrText xml:space="preserve"> PAGE </w:instrText>
    </w:r>
    <w:r w:rsidRPr="001534C7">
      <w:rPr>
        <w:rStyle w:val="PageNumber"/>
        <w:rFonts w:ascii="Arial" w:hAnsi="Arial" w:cs="Arial"/>
        <w:sz w:val="16"/>
        <w:szCs w:val="16"/>
      </w:rPr>
      <w:fldChar w:fldCharType="separate"/>
    </w:r>
    <w:r w:rsidR="00077E77">
      <w:rPr>
        <w:rStyle w:val="PageNumber"/>
        <w:rFonts w:ascii="Arial" w:hAnsi="Arial" w:cs="Arial"/>
        <w:noProof/>
        <w:sz w:val="16"/>
        <w:szCs w:val="16"/>
      </w:rPr>
      <w:t>32</w:t>
    </w:r>
    <w:r w:rsidRPr="001534C7">
      <w:rPr>
        <w:rStyle w:val="PageNumber"/>
        <w:rFonts w:ascii="Arial" w:hAnsi="Arial" w:cs="Arial"/>
        <w:sz w:val="16"/>
        <w:szCs w:val="16"/>
      </w:rPr>
      <w:fldChar w:fldCharType="end"/>
    </w:r>
    <w:r>
      <w:rPr>
        <w:rStyle w:val="PageNumber"/>
        <w:rFonts w:ascii="Arial" w:hAnsi="Arial" w:cs="Arial"/>
        <w:sz w:val="16"/>
        <w:szCs w:val="16"/>
      </w:rPr>
      <w:tab/>
      <w:t xml:space="preserve"> Chapter</w:t>
    </w:r>
    <w:r w:rsidRPr="001534C7">
      <w:rPr>
        <w:rStyle w:val="PageNumber"/>
        <w:rFonts w:ascii="Arial" w:hAnsi="Arial" w:cs="Arial"/>
        <w:sz w:val="16"/>
        <w:szCs w:val="16"/>
      </w:rPr>
      <w:t xml:space="preserve"> </w:t>
    </w:r>
    <w:r>
      <w:rPr>
        <w:rStyle w:val="PageNumber"/>
        <w:rFonts w:ascii="Arial" w:hAnsi="Arial" w:cs="Arial"/>
        <w:sz w:val="16"/>
        <w:szCs w:val="16"/>
      </w:rPr>
      <w:t>13</w:t>
    </w:r>
  </w:p>
  <w:p w14:paraId="47A50C65" w14:textId="62695D56" w:rsidR="00425B3F" w:rsidRPr="0097094E" w:rsidRDefault="00425B3F" w:rsidP="00D45042">
    <w:pPr>
      <w:pStyle w:val="Footer"/>
      <w:tabs>
        <w:tab w:val="clear" w:pos="4320"/>
        <w:tab w:val="clear" w:pos="8640"/>
        <w:tab w:val="center" w:pos="4678"/>
        <w:tab w:val="right" w:pos="9356"/>
      </w:tabs>
      <w:ind w:left="-274" w:right="-274"/>
      <w:rPr>
        <w:sz w:val="16"/>
        <w:szCs w:val="16"/>
      </w:rPr>
    </w:pPr>
    <w:r w:rsidRPr="0097094E">
      <w:rPr>
        <w:sz w:val="16"/>
        <w:szCs w:val="16"/>
      </w:rPr>
      <w:t xml:space="preserve">Copyright © </w:t>
    </w:r>
    <w:r>
      <w:rPr>
        <w:sz w:val="16"/>
        <w:szCs w:val="16"/>
      </w:rPr>
      <w:t>2019</w:t>
    </w:r>
    <w:r w:rsidR="006B7E48">
      <w:rPr>
        <w:sz w:val="16"/>
        <w:szCs w:val="16"/>
      </w:rPr>
      <w:t xml:space="preserve"> J</w:t>
    </w:r>
    <w:r w:rsidRPr="0097094E">
      <w:rPr>
        <w:sz w:val="16"/>
        <w:szCs w:val="16"/>
      </w:rPr>
      <w:t>ohn Wiley &amp; Sons Canada, Ltd.  Unauthorized copying, distribution, or transmission of this page is strictly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B912" w14:textId="77777777" w:rsidR="00425B3F" w:rsidRDefault="0042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D7A2" w14:textId="77777777" w:rsidR="00425B3F" w:rsidRDefault="00425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47AB5" w14:textId="77777777" w:rsidR="00F768A5" w:rsidRDefault="00F768A5">
      <w:r>
        <w:separator/>
      </w:r>
    </w:p>
  </w:footnote>
  <w:footnote w:type="continuationSeparator" w:id="0">
    <w:p w14:paraId="10C3C86E" w14:textId="77777777" w:rsidR="00F768A5" w:rsidRDefault="00F76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159F0" w14:textId="73CF4009" w:rsidR="00425B3F" w:rsidRPr="00440258" w:rsidRDefault="00425B3F" w:rsidP="00D45042">
    <w:pPr>
      <w:pStyle w:val="Header"/>
      <w:tabs>
        <w:tab w:val="clear" w:pos="8640"/>
        <w:tab w:val="right" w:pos="8730"/>
      </w:tabs>
      <w:ind w:left="-144"/>
      <w:jc w:val="center"/>
      <w:rPr>
        <w:rFonts w:ascii="Arial" w:hAnsi="Arial"/>
        <w:sz w:val="17"/>
        <w:szCs w:val="17"/>
      </w:rPr>
    </w:pPr>
    <w:proofErr w:type="spellStart"/>
    <w:r w:rsidRPr="00440258">
      <w:rPr>
        <w:rFonts w:ascii="Arial" w:hAnsi="Arial"/>
        <w:sz w:val="17"/>
        <w:szCs w:val="17"/>
      </w:rPr>
      <w:t>Kieso</w:t>
    </w:r>
    <w:proofErr w:type="spellEnd"/>
    <w:r w:rsidRPr="00440258">
      <w:rPr>
        <w:rFonts w:ascii="Arial" w:hAnsi="Arial"/>
        <w:sz w:val="17"/>
        <w:szCs w:val="17"/>
      </w:rPr>
      <w:t xml:space="preserve">, Weygandt, Warfield, </w:t>
    </w:r>
    <w:proofErr w:type="spellStart"/>
    <w:r w:rsidRPr="00440258">
      <w:rPr>
        <w:rFonts w:ascii="Arial" w:hAnsi="Arial"/>
        <w:sz w:val="17"/>
        <w:szCs w:val="17"/>
      </w:rPr>
      <w:t>Wiecek</w:t>
    </w:r>
    <w:proofErr w:type="spellEnd"/>
    <w:r w:rsidRPr="00440258">
      <w:rPr>
        <w:rFonts w:ascii="Arial" w:hAnsi="Arial"/>
        <w:sz w:val="17"/>
        <w:szCs w:val="17"/>
      </w:rPr>
      <w:t>, McConomy</w:t>
    </w:r>
    <w:r w:rsidRPr="00440258">
      <w:rPr>
        <w:rFonts w:ascii="Arial" w:hAnsi="Arial"/>
        <w:sz w:val="17"/>
        <w:szCs w:val="17"/>
      </w:rPr>
      <w:tab/>
    </w:r>
    <w:r>
      <w:rPr>
        <w:rFonts w:ascii="Arial" w:hAnsi="Arial"/>
        <w:sz w:val="17"/>
        <w:szCs w:val="17"/>
      </w:rPr>
      <w:t xml:space="preserve"> </w:t>
    </w:r>
    <w:r>
      <w:rPr>
        <w:rFonts w:ascii="Arial" w:hAnsi="Arial"/>
        <w:sz w:val="17"/>
        <w:szCs w:val="17"/>
      </w:rPr>
      <w:tab/>
    </w:r>
    <w:r w:rsidRPr="00440258">
      <w:rPr>
        <w:rFonts w:ascii="Arial" w:hAnsi="Arial"/>
        <w:sz w:val="17"/>
        <w:szCs w:val="17"/>
      </w:rPr>
      <w:t xml:space="preserve">Intermediate Accounting, </w:t>
    </w:r>
    <w:r>
      <w:rPr>
        <w:rFonts w:ascii="Arial" w:hAnsi="Arial"/>
        <w:sz w:val="17"/>
        <w:szCs w:val="17"/>
      </w:rPr>
      <w:t>Twelf</w:t>
    </w:r>
    <w:r w:rsidRPr="00440258">
      <w:rPr>
        <w:rFonts w:ascii="Arial" w:hAnsi="Arial"/>
        <w:sz w:val="17"/>
        <w:szCs w:val="17"/>
      </w:rPr>
      <w:t>th Canadian Edition</w:t>
    </w:r>
  </w:p>
  <w:p w14:paraId="45CB497E" w14:textId="5727A853" w:rsidR="00425B3F" w:rsidRPr="00D45042" w:rsidRDefault="00425B3F" w:rsidP="00D45042">
    <w:pPr>
      <w:pStyle w:val="Header"/>
    </w:pPr>
  </w:p>
  <w:p w14:paraId="37F55017" w14:textId="77777777" w:rsidR="00425B3F" w:rsidRDefault="00425B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E4FC" w14:textId="5B891FB4" w:rsidR="00425B3F" w:rsidRPr="00440258" w:rsidRDefault="00425B3F" w:rsidP="00017FE6">
    <w:pPr>
      <w:pStyle w:val="Header"/>
      <w:tabs>
        <w:tab w:val="clear" w:pos="8640"/>
        <w:tab w:val="right" w:pos="8730"/>
      </w:tabs>
      <w:ind w:left="1296" w:hanging="1296"/>
      <w:jc w:val="center"/>
      <w:rPr>
        <w:rFonts w:ascii="Arial" w:hAnsi="Arial"/>
        <w:sz w:val="17"/>
        <w:szCs w:val="17"/>
      </w:rPr>
    </w:pPr>
    <w:proofErr w:type="spellStart"/>
    <w:r w:rsidRPr="00440258">
      <w:rPr>
        <w:rFonts w:ascii="Arial" w:hAnsi="Arial"/>
        <w:sz w:val="17"/>
        <w:szCs w:val="17"/>
      </w:rPr>
      <w:t>Kieso</w:t>
    </w:r>
    <w:proofErr w:type="spellEnd"/>
    <w:r w:rsidRPr="00440258">
      <w:rPr>
        <w:rFonts w:ascii="Arial" w:hAnsi="Arial"/>
        <w:sz w:val="17"/>
        <w:szCs w:val="17"/>
      </w:rPr>
      <w:t xml:space="preserve">, Weygandt, Warfield, </w:t>
    </w:r>
    <w:proofErr w:type="spellStart"/>
    <w:r w:rsidRPr="00440258">
      <w:rPr>
        <w:rFonts w:ascii="Arial" w:hAnsi="Arial"/>
        <w:sz w:val="17"/>
        <w:szCs w:val="17"/>
      </w:rPr>
      <w:t>Wiecek</w:t>
    </w:r>
    <w:proofErr w:type="spellEnd"/>
    <w:r w:rsidRPr="00440258">
      <w:rPr>
        <w:rFonts w:ascii="Arial" w:hAnsi="Arial"/>
        <w:sz w:val="17"/>
        <w:szCs w:val="17"/>
      </w:rPr>
      <w:t>, McConomy</w:t>
    </w:r>
    <w:r w:rsidRPr="00440258">
      <w:rPr>
        <w:rFonts w:ascii="Arial" w:hAnsi="Arial"/>
        <w:sz w:val="17"/>
        <w:szCs w:val="17"/>
      </w:rPr>
      <w:tab/>
    </w:r>
    <w:r>
      <w:rPr>
        <w:rFonts w:ascii="Arial" w:hAnsi="Arial"/>
        <w:sz w:val="17"/>
        <w:szCs w:val="17"/>
      </w:rPr>
      <w:t xml:space="preserve"> </w:t>
    </w:r>
    <w:r>
      <w:rPr>
        <w:rFonts w:ascii="Arial" w:hAnsi="Arial"/>
        <w:sz w:val="17"/>
        <w:szCs w:val="17"/>
      </w:rPr>
      <w:tab/>
    </w:r>
    <w:r w:rsidRPr="00440258">
      <w:rPr>
        <w:rFonts w:ascii="Arial" w:hAnsi="Arial"/>
        <w:sz w:val="17"/>
        <w:szCs w:val="17"/>
      </w:rPr>
      <w:t xml:space="preserve">Intermediate Accounting, </w:t>
    </w:r>
    <w:r>
      <w:rPr>
        <w:rFonts w:ascii="Arial" w:hAnsi="Arial"/>
        <w:sz w:val="17"/>
        <w:szCs w:val="17"/>
      </w:rPr>
      <w:t>Twelf</w:t>
    </w:r>
    <w:r w:rsidRPr="00440258">
      <w:rPr>
        <w:rFonts w:ascii="Arial" w:hAnsi="Arial"/>
        <w:sz w:val="17"/>
        <w:szCs w:val="17"/>
      </w:rPr>
      <w:t>th Canadian Edition</w:t>
    </w:r>
  </w:p>
  <w:p w14:paraId="6E6C99AE" w14:textId="4AE39C31" w:rsidR="00425B3F" w:rsidRPr="00017FE6" w:rsidRDefault="00425B3F" w:rsidP="00017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14E1" w14:textId="36923088" w:rsidR="00425B3F" w:rsidRPr="00440258" w:rsidRDefault="00425B3F" w:rsidP="008E699D">
    <w:pPr>
      <w:pStyle w:val="Header"/>
      <w:tabs>
        <w:tab w:val="clear" w:pos="8640"/>
        <w:tab w:val="right" w:pos="8730"/>
      </w:tabs>
      <w:ind w:left="-144"/>
      <w:jc w:val="center"/>
      <w:rPr>
        <w:rFonts w:ascii="Arial" w:hAnsi="Arial"/>
        <w:sz w:val="17"/>
        <w:szCs w:val="17"/>
      </w:rPr>
    </w:pPr>
    <w:proofErr w:type="spellStart"/>
    <w:r w:rsidRPr="00440258">
      <w:rPr>
        <w:rFonts w:ascii="Arial" w:hAnsi="Arial"/>
        <w:sz w:val="17"/>
        <w:szCs w:val="17"/>
      </w:rPr>
      <w:t>Kieso</w:t>
    </w:r>
    <w:proofErr w:type="spellEnd"/>
    <w:r w:rsidRPr="00440258">
      <w:rPr>
        <w:rFonts w:ascii="Arial" w:hAnsi="Arial"/>
        <w:sz w:val="17"/>
        <w:szCs w:val="17"/>
      </w:rPr>
      <w:t xml:space="preserve">, Weygandt, Warfield, </w:t>
    </w:r>
    <w:proofErr w:type="spellStart"/>
    <w:r w:rsidRPr="00440258">
      <w:rPr>
        <w:rFonts w:ascii="Arial" w:hAnsi="Arial"/>
        <w:sz w:val="17"/>
        <w:szCs w:val="17"/>
      </w:rPr>
      <w:t>Wiecek</w:t>
    </w:r>
    <w:proofErr w:type="spellEnd"/>
    <w:r w:rsidRPr="00440258">
      <w:rPr>
        <w:rFonts w:ascii="Arial" w:hAnsi="Arial"/>
        <w:sz w:val="17"/>
        <w:szCs w:val="17"/>
      </w:rPr>
      <w:t>, McConomy</w:t>
    </w:r>
    <w:r w:rsidRPr="00440258">
      <w:rPr>
        <w:rFonts w:ascii="Arial" w:hAnsi="Arial"/>
        <w:sz w:val="17"/>
        <w:szCs w:val="17"/>
      </w:rPr>
      <w:tab/>
    </w:r>
    <w:r>
      <w:rPr>
        <w:rFonts w:ascii="Arial" w:hAnsi="Arial"/>
        <w:sz w:val="17"/>
        <w:szCs w:val="17"/>
      </w:rPr>
      <w:t xml:space="preserve"> </w:t>
    </w:r>
    <w:r>
      <w:rPr>
        <w:rFonts w:ascii="Arial" w:hAnsi="Arial"/>
        <w:sz w:val="17"/>
        <w:szCs w:val="17"/>
      </w:rPr>
      <w:tab/>
    </w:r>
    <w:r w:rsidRPr="00440258">
      <w:rPr>
        <w:rFonts w:ascii="Arial" w:hAnsi="Arial"/>
        <w:sz w:val="17"/>
        <w:szCs w:val="17"/>
      </w:rPr>
      <w:t xml:space="preserve">Intermediate Accounting, </w:t>
    </w:r>
    <w:proofErr w:type="spellStart"/>
    <w:r>
      <w:rPr>
        <w:rFonts w:ascii="Arial" w:hAnsi="Arial"/>
        <w:sz w:val="17"/>
        <w:szCs w:val="17"/>
      </w:rPr>
      <w:t>Twelf</w:t>
    </w:r>
    <w:r w:rsidRPr="00440258">
      <w:rPr>
        <w:rFonts w:ascii="Arial" w:hAnsi="Arial"/>
        <w:sz w:val="17"/>
        <w:szCs w:val="17"/>
      </w:rPr>
      <w:t>h</w:t>
    </w:r>
    <w:proofErr w:type="spellEnd"/>
    <w:r w:rsidRPr="00440258">
      <w:rPr>
        <w:rFonts w:ascii="Arial" w:hAnsi="Arial"/>
        <w:sz w:val="17"/>
        <w:szCs w:val="17"/>
      </w:rPr>
      <w:t xml:space="preserve"> Canadian Edition</w:t>
    </w:r>
  </w:p>
  <w:p w14:paraId="4BFDC065" w14:textId="6EBB41BE" w:rsidR="00425B3F" w:rsidRPr="008E699D" w:rsidRDefault="00425B3F" w:rsidP="008E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61A"/>
    <w:multiLevelType w:val="multilevel"/>
    <w:tmpl w:val="04090025"/>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5165EFF"/>
    <w:multiLevelType w:val="hybridMultilevel"/>
    <w:tmpl w:val="7B109588"/>
    <w:lvl w:ilvl="0" w:tplc="4F62EA8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A129F"/>
    <w:multiLevelType w:val="hybridMultilevel"/>
    <w:tmpl w:val="C652E29C"/>
    <w:lvl w:ilvl="0" w:tplc="7A98AB92">
      <w:start w:val="1"/>
      <w:numFmt w:val="lowerLetter"/>
      <w:lvlText w:val="(%1)"/>
      <w:lvlJc w:val="left"/>
      <w:pPr>
        <w:ind w:left="644"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5695C"/>
    <w:multiLevelType w:val="hybridMultilevel"/>
    <w:tmpl w:val="9F727B1C"/>
    <w:lvl w:ilvl="0" w:tplc="01B6EA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963A98"/>
    <w:multiLevelType w:val="hybridMultilevel"/>
    <w:tmpl w:val="2A9E5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0C0394"/>
    <w:multiLevelType w:val="hybridMultilevel"/>
    <w:tmpl w:val="FB56D714"/>
    <w:lvl w:ilvl="0" w:tplc="1009000F">
      <w:start w:val="1"/>
      <w:numFmt w:val="decimal"/>
      <w:lvlText w:val="%1."/>
      <w:lvlJc w:val="left"/>
      <w:pPr>
        <w:ind w:left="835" w:hanging="360"/>
      </w:pPr>
    </w:lvl>
    <w:lvl w:ilvl="1" w:tplc="10090019" w:tentative="1">
      <w:start w:val="1"/>
      <w:numFmt w:val="lowerLetter"/>
      <w:lvlText w:val="%2."/>
      <w:lvlJc w:val="left"/>
      <w:pPr>
        <w:ind w:left="1555" w:hanging="360"/>
      </w:pPr>
    </w:lvl>
    <w:lvl w:ilvl="2" w:tplc="1009001B" w:tentative="1">
      <w:start w:val="1"/>
      <w:numFmt w:val="lowerRoman"/>
      <w:lvlText w:val="%3."/>
      <w:lvlJc w:val="right"/>
      <w:pPr>
        <w:ind w:left="2275" w:hanging="180"/>
      </w:pPr>
    </w:lvl>
    <w:lvl w:ilvl="3" w:tplc="1009000F" w:tentative="1">
      <w:start w:val="1"/>
      <w:numFmt w:val="decimal"/>
      <w:lvlText w:val="%4."/>
      <w:lvlJc w:val="left"/>
      <w:pPr>
        <w:ind w:left="2995" w:hanging="360"/>
      </w:pPr>
    </w:lvl>
    <w:lvl w:ilvl="4" w:tplc="10090019" w:tentative="1">
      <w:start w:val="1"/>
      <w:numFmt w:val="lowerLetter"/>
      <w:lvlText w:val="%5."/>
      <w:lvlJc w:val="left"/>
      <w:pPr>
        <w:ind w:left="3715" w:hanging="360"/>
      </w:pPr>
    </w:lvl>
    <w:lvl w:ilvl="5" w:tplc="1009001B" w:tentative="1">
      <w:start w:val="1"/>
      <w:numFmt w:val="lowerRoman"/>
      <w:lvlText w:val="%6."/>
      <w:lvlJc w:val="right"/>
      <w:pPr>
        <w:ind w:left="4435" w:hanging="180"/>
      </w:pPr>
    </w:lvl>
    <w:lvl w:ilvl="6" w:tplc="1009000F" w:tentative="1">
      <w:start w:val="1"/>
      <w:numFmt w:val="decimal"/>
      <w:lvlText w:val="%7."/>
      <w:lvlJc w:val="left"/>
      <w:pPr>
        <w:ind w:left="5155" w:hanging="360"/>
      </w:pPr>
    </w:lvl>
    <w:lvl w:ilvl="7" w:tplc="10090019" w:tentative="1">
      <w:start w:val="1"/>
      <w:numFmt w:val="lowerLetter"/>
      <w:lvlText w:val="%8."/>
      <w:lvlJc w:val="left"/>
      <w:pPr>
        <w:ind w:left="5875" w:hanging="360"/>
      </w:pPr>
    </w:lvl>
    <w:lvl w:ilvl="8" w:tplc="1009001B" w:tentative="1">
      <w:start w:val="1"/>
      <w:numFmt w:val="lowerRoman"/>
      <w:lvlText w:val="%9."/>
      <w:lvlJc w:val="right"/>
      <w:pPr>
        <w:ind w:left="6595" w:hanging="180"/>
      </w:pPr>
    </w:lvl>
  </w:abstractNum>
  <w:abstractNum w:abstractNumId="6" w15:restartNumberingAfterBreak="0">
    <w:nsid w:val="0F0F540C"/>
    <w:multiLevelType w:val="hybridMultilevel"/>
    <w:tmpl w:val="7ECE26C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0F2D5766"/>
    <w:multiLevelType w:val="hybridMultilevel"/>
    <w:tmpl w:val="4BBA9ECC"/>
    <w:lvl w:ilvl="0" w:tplc="6722E38C">
      <w:start w:val="2"/>
      <w:numFmt w:val="lowerLetter"/>
      <w:lvlText w:val="%1."/>
      <w:lvlJc w:val="left"/>
      <w:pPr>
        <w:ind w:left="2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E2A2F"/>
    <w:multiLevelType w:val="hybridMultilevel"/>
    <w:tmpl w:val="F1F6F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C8057B"/>
    <w:multiLevelType w:val="singleLevel"/>
    <w:tmpl w:val="A14A2902"/>
    <w:lvl w:ilvl="0">
      <w:start w:val="1"/>
      <w:numFmt w:val="lowerLetter"/>
      <w:lvlText w:val="(%1)"/>
      <w:lvlJc w:val="left"/>
      <w:pPr>
        <w:tabs>
          <w:tab w:val="num" w:pos="360"/>
        </w:tabs>
        <w:ind w:left="360" w:hanging="360"/>
      </w:pPr>
      <w:rPr>
        <w:rFonts w:hint="default"/>
      </w:rPr>
    </w:lvl>
  </w:abstractNum>
  <w:abstractNum w:abstractNumId="10" w15:restartNumberingAfterBreak="0">
    <w:nsid w:val="13E433AB"/>
    <w:multiLevelType w:val="singleLevel"/>
    <w:tmpl w:val="04090011"/>
    <w:lvl w:ilvl="0">
      <w:start w:val="1"/>
      <w:numFmt w:val="decimal"/>
      <w:lvlText w:val="%1)"/>
      <w:lvlJc w:val="left"/>
      <w:pPr>
        <w:ind w:left="720" w:hanging="360"/>
      </w:pPr>
      <w:rPr>
        <w:rFonts w:hint="default"/>
        <w:vertAlign w:val="superscript"/>
      </w:rPr>
    </w:lvl>
  </w:abstractNum>
  <w:abstractNum w:abstractNumId="11" w15:restartNumberingAfterBreak="0">
    <w:nsid w:val="16C65196"/>
    <w:multiLevelType w:val="hybridMultilevel"/>
    <w:tmpl w:val="6EB45B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800035"/>
    <w:multiLevelType w:val="hybridMultilevel"/>
    <w:tmpl w:val="1F88EB68"/>
    <w:lvl w:ilvl="0" w:tplc="BA887BC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A12E05"/>
    <w:multiLevelType w:val="hybridMultilevel"/>
    <w:tmpl w:val="6C627F4A"/>
    <w:lvl w:ilvl="0" w:tplc="71D42CFE">
      <w:start w:val="4"/>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4" w15:restartNumberingAfterBreak="0">
    <w:nsid w:val="1EC64851"/>
    <w:multiLevelType w:val="hybridMultilevel"/>
    <w:tmpl w:val="9DD21C9C"/>
    <w:lvl w:ilvl="0" w:tplc="45FC3E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2D37FF"/>
    <w:multiLevelType w:val="hybridMultilevel"/>
    <w:tmpl w:val="C44E965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1FC449FC"/>
    <w:multiLevelType w:val="singleLevel"/>
    <w:tmpl w:val="04090019"/>
    <w:lvl w:ilvl="0">
      <w:start w:val="1"/>
      <w:numFmt w:val="lowerLetter"/>
      <w:lvlText w:val="%1."/>
      <w:lvlJc w:val="left"/>
      <w:pPr>
        <w:ind w:left="360" w:hanging="360"/>
      </w:pPr>
      <w:rPr>
        <w:rFonts w:hint="default"/>
      </w:rPr>
    </w:lvl>
  </w:abstractNum>
  <w:abstractNum w:abstractNumId="17" w15:restartNumberingAfterBreak="0">
    <w:nsid w:val="200228EB"/>
    <w:multiLevelType w:val="singleLevel"/>
    <w:tmpl w:val="FD4A83C2"/>
    <w:lvl w:ilvl="0">
      <w:start w:val="2"/>
      <w:numFmt w:val="decimal"/>
      <w:lvlText w:val="%1."/>
      <w:lvlJc w:val="left"/>
      <w:pPr>
        <w:tabs>
          <w:tab w:val="num" w:pos="835"/>
        </w:tabs>
        <w:ind w:left="835" w:hanging="360"/>
      </w:pPr>
      <w:rPr>
        <w:rFonts w:hint="default"/>
      </w:rPr>
    </w:lvl>
  </w:abstractNum>
  <w:abstractNum w:abstractNumId="18" w15:restartNumberingAfterBreak="0">
    <w:nsid w:val="20C433EB"/>
    <w:multiLevelType w:val="hybridMultilevel"/>
    <w:tmpl w:val="8F040838"/>
    <w:lvl w:ilvl="0" w:tplc="86A28E16">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1B4657"/>
    <w:multiLevelType w:val="hybridMultilevel"/>
    <w:tmpl w:val="7ECE26C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22FA139E"/>
    <w:multiLevelType w:val="singleLevel"/>
    <w:tmpl w:val="83861488"/>
    <w:lvl w:ilvl="0">
      <w:start w:val="1"/>
      <w:numFmt w:val="lowerLetter"/>
      <w:lvlText w:val="(%1)"/>
      <w:lvlJc w:val="left"/>
      <w:pPr>
        <w:tabs>
          <w:tab w:val="num" w:pos="480"/>
        </w:tabs>
        <w:ind w:left="480" w:hanging="480"/>
      </w:pPr>
      <w:rPr>
        <w:rFonts w:hint="default"/>
      </w:rPr>
    </w:lvl>
  </w:abstractNum>
  <w:abstractNum w:abstractNumId="21" w15:restartNumberingAfterBreak="0">
    <w:nsid w:val="29253A1B"/>
    <w:multiLevelType w:val="hybridMultilevel"/>
    <w:tmpl w:val="421C93CA"/>
    <w:lvl w:ilvl="0" w:tplc="04090019">
      <w:start w:val="1"/>
      <w:numFmt w:val="lowerLetter"/>
      <w:lvlText w:val="%1."/>
      <w:lvlJc w:val="left"/>
      <w:pPr>
        <w:ind w:left="1560" w:hanging="12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A217C5"/>
    <w:multiLevelType w:val="hybridMultilevel"/>
    <w:tmpl w:val="6340F626"/>
    <w:lvl w:ilvl="0" w:tplc="04090019">
      <w:start w:val="1"/>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15:restartNumberingAfterBreak="0">
    <w:nsid w:val="2BCF5E13"/>
    <w:multiLevelType w:val="hybridMultilevel"/>
    <w:tmpl w:val="28FCB932"/>
    <w:lvl w:ilvl="0" w:tplc="04090019">
      <w:start w:val="1"/>
      <w:numFmt w:val="lowerLetter"/>
      <w:lvlText w:val="%1."/>
      <w:lvlJc w:val="left"/>
      <w:pPr>
        <w:tabs>
          <w:tab w:val="num" w:pos="765"/>
        </w:tabs>
        <w:ind w:left="765" w:hanging="405"/>
      </w:pPr>
      <w:rPr>
        <w:rFonts w:hint="default"/>
      </w:rPr>
    </w:lvl>
    <w:lvl w:ilvl="1" w:tplc="8ADA42DA">
      <w:start w:val="1"/>
      <w:numFmt w:val="low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E7A3DEC"/>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27D33B5"/>
    <w:multiLevelType w:val="singleLevel"/>
    <w:tmpl w:val="E09C5B82"/>
    <w:lvl w:ilvl="0">
      <w:start w:val="1"/>
      <w:numFmt w:val="lowerLetter"/>
      <w:lvlText w:val="(%1)"/>
      <w:lvlJc w:val="left"/>
      <w:pPr>
        <w:tabs>
          <w:tab w:val="num" w:pos="720"/>
        </w:tabs>
        <w:ind w:left="720" w:hanging="720"/>
      </w:pPr>
      <w:rPr>
        <w:rFonts w:hint="default"/>
      </w:rPr>
    </w:lvl>
  </w:abstractNum>
  <w:abstractNum w:abstractNumId="26" w15:restartNumberingAfterBreak="0">
    <w:nsid w:val="34387ED6"/>
    <w:multiLevelType w:val="hybridMultilevel"/>
    <w:tmpl w:val="A6BE7726"/>
    <w:lvl w:ilvl="0" w:tplc="FFFFFFFF">
      <w:start w:val="3"/>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4932EFF"/>
    <w:multiLevelType w:val="multilevel"/>
    <w:tmpl w:val="6B0E5D4C"/>
    <w:lvl w:ilvl="0">
      <w:start w:val="1"/>
      <w:numFmt w:val="lowerLetter"/>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5A06698"/>
    <w:multiLevelType w:val="hybridMultilevel"/>
    <w:tmpl w:val="3F8EB662"/>
    <w:lvl w:ilvl="0" w:tplc="521679A6">
      <w:start w:val="4"/>
      <w:numFmt w:val="lowerLetter"/>
      <w:lvlText w:val="%1."/>
      <w:lvlJc w:val="left"/>
      <w:pPr>
        <w:tabs>
          <w:tab w:val="num" w:pos="862"/>
        </w:tabs>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B84680"/>
    <w:multiLevelType w:val="hybridMultilevel"/>
    <w:tmpl w:val="C652E29C"/>
    <w:lvl w:ilvl="0" w:tplc="7A98AB92">
      <w:start w:val="1"/>
      <w:numFmt w:val="lowerLetter"/>
      <w:lvlText w:val="(%1)"/>
      <w:lvlJc w:val="left"/>
      <w:pPr>
        <w:ind w:left="644"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B76870"/>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3F90258C"/>
    <w:multiLevelType w:val="singleLevel"/>
    <w:tmpl w:val="0824BBE0"/>
    <w:lvl w:ilvl="0">
      <w:start w:val="1"/>
      <w:numFmt w:val="lowerLetter"/>
      <w:lvlText w:val="(%1)"/>
      <w:lvlJc w:val="left"/>
      <w:pPr>
        <w:tabs>
          <w:tab w:val="num" w:pos="360"/>
        </w:tabs>
        <w:ind w:left="360" w:hanging="360"/>
      </w:pPr>
      <w:rPr>
        <w:rFonts w:hint="eastAsia"/>
      </w:rPr>
    </w:lvl>
  </w:abstractNum>
  <w:abstractNum w:abstractNumId="32" w15:restartNumberingAfterBreak="0">
    <w:nsid w:val="412F77FA"/>
    <w:multiLevelType w:val="hybridMultilevel"/>
    <w:tmpl w:val="C652E29C"/>
    <w:lvl w:ilvl="0" w:tplc="7A98AB92">
      <w:start w:val="1"/>
      <w:numFmt w:val="lowerLetter"/>
      <w:lvlText w:val="(%1)"/>
      <w:lvlJc w:val="left"/>
      <w:pPr>
        <w:ind w:left="644"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66527C"/>
    <w:multiLevelType w:val="hybridMultilevel"/>
    <w:tmpl w:val="8D580D2A"/>
    <w:lvl w:ilvl="0" w:tplc="D2C2E400">
      <w:start w:val="3"/>
      <w:numFmt w:val="lowerLetter"/>
      <w:lvlText w:val="(%1)"/>
      <w:lvlJc w:val="left"/>
      <w:pPr>
        <w:tabs>
          <w:tab w:val="num" w:pos="810"/>
        </w:tabs>
        <w:ind w:left="81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AD220D"/>
    <w:multiLevelType w:val="hybridMultilevel"/>
    <w:tmpl w:val="28FCB932"/>
    <w:lvl w:ilvl="0" w:tplc="04090019">
      <w:start w:val="1"/>
      <w:numFmt w:val="lowerLetter"/>
      <w:lvlText w:val="%1."/>
      <w:lvlJc w:val="left"/>
      <w:pPr>
        <w:tabs>
          <w:tab w:val="num" w:pos="765"/>
        </w:tabs>
        <w:ind w:left="765" w:hanging="405"/>
      </w:pPr>
      <w:rPr>
        <w:rFonts w:hint="default"/>
      </w:rPr>
    </w:lvl>
    <w:lvl w:ilvl="1" w:tplc="8ADA42DA">
      <w:start w:val="1"/>
      <w:numFmt w:val="low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9D53274"/>
    <w:multiLevelType w:val="hybridMultilevel"/>
    <w:tmpl w:val="CBD0A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03A78A5"/>
    <w:multiLevelType w:val="hybridMultilevel"/>
    <w:tmpl w:val="5734E20C"/>
    <w:lvl w:ilvl="0" w:tplc="04090019">
      <w:start w:val="1"/>
      <w:numFmt w:val="lowerLetter"/>
      <w:lvlText w:val="%1."/>
      <w:lvlJc w:val="left"/>
      <w:pPr>
        <w:tabs>
          <w:tab w:val="num" w:pos="720"/>
        </w:tabs>
        <w:ind w:left="720" w:hanging="720"/>
      </w:pPr>
      <w:rPr>
        <w:rFonts w:hint="default"/>
      </w:rPr>
    </w:lvl>
    <w:lvl w:ilvl="1" w:tplc="23C0E36C" w:tentative="1">
      <w:start w:val="1"/>
      <w:numFmt w:val="lowerLetter"/>
      <w:lvlText w:val="%2."/>
      <w:lvlJc w:val="left"/>
      <w:pPr>
        <w:tabs>
          <w:tab w:val="num" w:pos="1440"/>
        </w:tabs>
        <w:ind w:left="1440" w:hanging="360"/>
      </w:pPr>
    </w:lvl>
    <w:lvl w:ilvl="2" w:tplc="43708814" w:tentative="1">
      <w:start w:val="1"/>
      <w:numFmt w:val="lowerRoman"/>
      <w:lvlText w:val="%3."/>
      <w:lvlJc w:val="right"/>
      <w:pPr>
        <w:tabs>
          <w:tab w:val="num" w:pos="2160"/>
        </w:tabs>
        <w:ind w:left="2160" w:hanging="180"/>
      </w:pPr>
    </w:lvl>
    <w:lvl w:ilvl="3" w:tplc="121AB91A" w:tentative="1">
      <w:start w:val="1"/>
      <w:numFmt w:val="decimal"/>
      <w:lvlText w:val="%4."/>
      <w:lvlJc w:val="left"/>
      <w:pPr>
        <w:tabs>
          <w:tab w:val="num" w:pos="2880"/>
        </w:tabs>
        <w:ind w:left="2880" w:hanging="360"/>
      </w:pPr>
    </w:lvl>
    <w:lvl w:ilvl="4" w:tplc="C1C40A80" w:tentative="1">
      <w:start w:val="1"/>
      <w:numFmt w:val="lowerLetter"/>
      <w:lvlText w:val="%5."/>
      <w:lvlJc w:val="left"/>
      <w:pPr>
        <w:tabs>
          <w:tab w:val="num" w:pos="3600"/>
        </w:tabs>
        <w:ind w:left="3600" w:hanging="360"/>
      </w:pPr>
    </w:lvl>
    <w:lvl w:ilvl="5" w:tplc="23BC2876" w:tentative="1">
      <w:start w:val="1"/>
      <w:numFmt w:val="lowerRoman"/>
      <w:lvlText w:val="%6."/>
      <w:lvlJc w:val="right"/>
      <w:pPr>
        <w:tabs>
          <w:tab w:val="num" w:pos="4320"/>
        </w:tabs>
        <w:ind w:left="4320" w:hanging="180"/>
      </w:pPr>
    </w:lvl>
    <w:lvl w:ilvl="6" w:tplc="9FC864E4" w:tentative="1">
      <w:start w:val="1"/>
      <w:numFmt w:val="decimal"/>
      <w:lvlText w:val="%7."/>
      <w:lvlJc w:val="left"/>
      <w:pPr>
        <w:tabs>
          <w:tab w:val="num" w:pos="5040"/>
        </w:tabs>
        <w:ind w:left="5040" w:hanging="360"/>
      </w:pPr>
    </w:lvl>
    <w:lvl w:ilvl="7" w:tplc="DD268E1E" w:tentative="1">
      <w:start w:val="1"/>
      <w:numFmt w:val="lowerLetter"/>
      <w:lvlText w:val="%8."/>
      <w:lvlJc w:val="left"/>
      <w:pPr>
        <w:tabs>
          <w:tab w:val="num" w:pos="5760"/>
        </w:tabs>
        <w:ind w:left="5760" w:hanging="360"/>
      </w:pPr>
    </w:lvl>
    <w:lvl w:ilvl="8" w:tplc="A85E9A42" w:tentative="1">
      <w:start w:val="1"/>
      <w:numFmt w:val="lowerRoman"/>
      <w:lvlText w:val="%9."/>
      <w:lvlJc w:val="right"/>
      <w:pPr>
        <w:tabs>
          <w:tab w:val="num" w:pos="6480"/>
        </w:tabs>
        <w:ind w:left="6480" w:hanging="180"/>
      </w:pPr>
    </w:lvl>
  </w:abstractNum>
  <w:abstractNum w:abstractNumId="37" w15:restartNumberingAfterBreak="0">
    <w:nsid w:val="50FE73AB"/>
    <w:multiLevelType w:val="hybridMultilevel"/>
    <w:tmpl w:val="3152776E"/>
    <w:lvl w:ilvl="0" w:tplc="4A60C60C">
      <w:start w:val="3"/>
      <w:numFmt w:val="lowerLetter"/>
      <w:lvlText w:val="(%1)"/>
      <w:lvlJc w:val="left"/>
      <w:pPr>
        <w:tabs>
          <w:tab w:val="num" w:pos="720"/>
        </w:tabs>
        <w:ind w:left="720" w:hanging="360"/>
      </w:pPr>
      <w:rPr>
        <w:rFonts w:hint="default"/>
      </w:rPr>
    </w:lvl>
    <w:lvl w:ilvl="1" w:tplc="4694F546">
      <w:start w:val="1"/>
      <w:numFmt w:val="decimal"/>
      <w:lvlText w:val="%2."/>
      <w:lvlJc w:val="left"/>
      <w:pPr>
        <w:tabs>
          <w:tab w:val="num" w:pos="1440"/>
        </w:tabs>
        <w:ind w:left="1440" w:hanging="360"/>
      </w:pPr>
      <w:rPr>
        <w:rFonts w:hint="default"/>
        <w:sz w:val="28"/>
      </w:rPr>
    </w:lvl>
    <w:lvl w:ilvl="2" w:tplc="0E486398" w:tentative="1">
      <w:start w:val="1"/>
      <w:numFmt w:val="lowerRoman"/>
      <w:lvlText w:val="%3."/>
      <w:lvlJc w:val="right"/>
      <w:pPr>
        <w:tabs>
          <w:tab w:val="num" w:pos="2160"/>
        </w:tabs>
        <w:ind w:left="2160" w:hanging="180"/>
      </w:pPr>
    </w:lvl>
    <w:lvl w:ilvl="3" w:tplc="122ED008" w:tentative="1">
      <w:start w:val="1"/>
      <w:numFmt w:val="decimal"/>
      <w:lvlText w:val="%4."/>
      <w:lvlJc w:val="left"/>
      <w:pPr>
        <w:tabs>
          <w:tab w:val="num" w:pos="2880"/>
        </w:tabs>
        <w:ind w:left="2880" w:hanging="360"/>
      </w:pPr>
    </w:lvl>
    <w:lvl w:ilvl="4" w:tplc="80223752" w:tentative="1">
      <w:start w:val="1"/>
      <w:numFmt w:val="lowerLetter"/>
      <w:lvlText w:val="%5."/>
      <w:lvlJc w:val="left"/>
      <w:pPr>
        <w:tabs>
          <w:tab w:val="num" w:pos="3600"/>
        </w:tabs>
        <w:ind w:left="3600" w:hanging="360"/>
      </w:pPr>
    </w:lvl>
    <w:lvl w:ilvl="5" w:tplc="CC7EA654" w:tentative="1">
      <w:start w:val="1"/>
      <w:numFmt w:val="lowerRoman"/>
      <w:lvlText w:val="%6."/>
      <w:lvlJc w:val="right"/>
      <w:pPr>
        <w:tabs>
          <w:tab w:val="num" w:pos="4320"/>
        </w:tabs>
        <w:ind w:left="4320" w:hanging="180"/>
      </w:pPr>
    </w:lvl>
    <w:lvl w:ilvl="6" w:tplc="85686054" w:tentative="1">
      <w:start w:val="1"/>
      <w:numFmt w:val="decimal"/>
      <w:lvlText w:val="%7."/>
      <w:lvlJc w:val="left"/>
      <w:pPr>
        <w:tabs>
          <w:tab w:val="num" w:pos="5040"/>
        </w:tabs>
        <w:ind w:left="5040" w:hanging="360"/>
      </w:pPr>
    </w:lvl>
    <w:lvl w:ilvl="7" w:tplc="D9ECCE90" w:tentative="1">
      <w:start w:val="1"/>
      <w:numFmt w:val="lowerLetter"/>
      <w:lvlText w:val="%8."/>
      <w:lvlJc w:val="left"/>
      <w:pPr>
        <w:tabs>
          <w:tab w:val="num" w:pos="5760"/>
        </w:tabs>
        <w:ind w:left="5760" w:hanging="360"/>
      </w:pPr>
    </w:lvl>
    <w:lvl w:ilvl="8" w:tplc="F8D48186" w:tentative="1">
      <w:start w:val="1"/>
      <w:numFmt w:val="lowerRoman"/>
      <w:lvlText w:val="%9."/>
      <w:lvlJc w:val="right"/>
      <w:pPr>
        <w:tabs>
          <w:tab w:val="num" w:pos="6480"/>
        </w:tabs>
        <w:ind w:left="6480" w:hanging="180"/>
      </w:pPr>
    </w:lvl>
  </w:abstractNum>
  <w:abstractNum w:abstractNumId="38" w15:restartNumberingAfterBreak="0">
    <w:nsid w:val="583667AF"/>
    <w:multiLevelType w:val="hybridMultilevel"/>
    <w:tmpl w:val="B418A9F2"/>
    <w:lvl w:ilvl="0" w:tplc="04090019">
      <w:start w:val="1"/>
      <w:numFmt w:val="lowerLetter"/>
      <w:lvlText w:val="%1."/>
      <w:lvlJc w:val="left"/>
      <w:pPr>
        <w:tabs>
          <w:tab w:val="num" w:pos="360"/>
        </w:tabs>
        <w:ind w:left="360" w:hanging="360"/>
      </w:pPr>
      <w:rPr>
        <w:rFonts w:hint="default"/>
      </w:rPr>
    </w:lvl>
    <w:lvl w:ilvl="1" w:tplc="26308B72" w:tentative="1">
      <w:start w:val="1"/>
      <w:numFmt w:val="lowerLetter"/>
      <w:lvlText w:val="%2."/>
      <w:lvlJc w:val="left"/>
      <w:pPr>
        <w:tabs>
          <w:tab w:val="num" w:pos="360"/>
        </w:tabs>
        <w:ind w:left="360" w:hanging="360"/>
      </w:pPr>
    </w:lvl>
    <w:lvl w:ilvl="2" w:tplc="32844CC8" w:tentative="1">
      <w:start w:val="1"/>
      <w:numFmt w:val="lowerRoman"/>
      <w:lvlText w:val="%3."/>
      <w:lvlJc w:val="right"/>
      <w:pPr>
        <w:tabs>
          <w:tab w:val="num" w:pos="1080"/>
        </w:tabs>
        <w:ind w:left="1080" w:hanging="180"/>
      </w:pPr>
    </w:lvl>
    <w:lvl w:ilvl="3" w:tplc="27BCBCC0" w:tentative="1">
      <w:start w:val="1"/>
      <w:numFmt w:val="decimal"/>
      <w:lvlText w:val="%4."/>
      <w:lvlJc w:val="left"/>
      <w:pPr>
        <w:tabs>
          <w:tab w:val="num" w:pos="1800"/>
        </w:tabs>
        <w:ind w:left="1800" w:hanging="360"/>
      </w:pPr>
    </w:lvl>
    <w:lvl w:ilvl="4" w:tplc="9C6A20E4" w:tentative="1">
      <w:start w:val="1"/>
      <w:numFmt w:val="lowerLetter"/>
      <w:lvlText w:val="%5."/>
      <w:lvlJc w:val="left"/>
      <w:pPr>
        <w:tabs>
          <w:tab w:val="num" w:pos="2520"/>
        </w:tabs>
        <w:ind w:left="2520" w:hanging="360"/>
      </w:pPr>
    </w:lvl>
    <w:lvl w:ilvl="5" w:tplc="3998CF94" w:tentative="1">
      <w:start w:val="1"/>
      <w:numFmt w:val="lowerRoman"/>
      <w:lvlText w:val="%6."/>
      <w:lvlJc w:val="right"/>
      <w:pPr>
        <w:tabs>
          <w:tab w:val="num" w:pos="3240"/>
        </w:tabs>
        <w:ind w:left="3240" w:hanging="180"/>
      </w:pPr>
    </w:lvl>
    <w:lvl w:ilvl="6" w:tplc="05002FFC" w:tentative="1">
      <w:start w:val="1"/>
      <w:numFmt w:val="decimal"/>
      <w:lvlText w:val="%7."/>
      <w:lvlJc w:val="left"/>
      <w:pPr>
        <w:tabs>
          <w:tab w:val="num" w:pos="3960"/>
        </w:tabs>
        <w:ind w:left="3960" w:hanging="360"/>
      </w:pPr>
    </w:lvl>
    <w:lvl w:ilvl="7" w:tplc="1CEE153E" w:tentative="1">
      <w:start w:val="1"/>
      <w:numFmt w:val="lowerLetter"/>
      <w:lvlText w:val="%8."/>
      <w:lvlJc w:val="left"/>
      <w:pPr>
        <w:tabs>
          <w:tab w:val="num" w:pos="4680"/>
        </w:tabs>
        <w:ind w:left="4680" w:hanging="360"/>
      </w:pPr>
    </w:lvl>
    <w:lvl w:ilvl="8" w:tplc="2DC2F892" w:tentative="1">
      <w:start w:val="1"/>
      <w:numFmt w:val="lowerRoman"/>
      <w:lvlText w:val="%9."/>
      <w:lvlJc w:val="right"/>
      <w:pPr>
        <w:tabs>
          <w:tab w:val="num" w:pos="5400"/>
        </w:tabs>
        <w:ind w:left="5400" w:hanging="180"/>
      </w:pPr>
    </w:lvl>
  </w:abstractNum>
  <w:abstractNum w:abstractNumId="39" w15:restartNumberingAfterBreak="0">
    <w:nsid w:val="595F6BD9"/>
    <w:multiLevelType w:val="singleLevel"/>
    <w:tmpl w:val="496E587A"/>
    <w:lvl w:ilvl="0">
      <w:start w:val="1"/>
      <w:numFmt w:val="lowerLetter"/>
      <w:lvlText w:val="(%1)"/>
      <w:lvlJc w:val="left"/>
      <w:pPr>
        <w:tabs>
          <w:tab w:val="num" w:pos="720"/>
        </w:tabs>
        <w:ind w:left="720" w:hanging="720"/>
      </w:pPr>
      <w:rPr>
        <w:rFonts w:hint="default"/>
      </w:rPr>
    </w:lvl>
  </w:abstractNum>
  <w:abstractNum w:abstractNumId="40" w15:restartNumberingAfterBreak="0">
    <w:nsid w:val="5CF6203B"/>
    <w:multiLevelType w:val="multilevel"/>
    <w:tmpl w:val="1242D6D2"/>
    <w:lvl w:ilvl="0">
      <w:start w:val="1"/>
      <w:numFmt w:val="lowerLetter"/>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FB03120"/>
    <w:multiLevelType w:val="hybridMultilevel"/>
    <w:tmpl w:val="CD0CC244"/>
    <w:lvl w:ilvl="0" w:tplc="85129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C8723A"/>
    <w:multiLevelType w:val="hybridMultilevel"/>
    <w:tmpl w:val="E62227A2"/>
    <w:lvl w:ilvl="0" w:tplc="0C72E71C">
      <w:start w:val="3"/>
      <w:numFmt w:val="decimal"/>
      <w:lvlText w:val="%1."/>
      <w:lvlJc w:val="left"/>
      <w:pPr>
        <w:tabs>
          <w:tab w:val="num" w:pos="360"/>
        </w:tabs>
        <w:ind w:left="360" w:hanging="360"/>
      </w:pPr>
      <w:rPr>
        <w:rFonts w:hint="default"/>
      </w:rPr>
    </w:lvl>
    <w:lvl w:ilvl="1" w:tplc="AB346F3A" w:tentative="1">
      <w:start w:val="1"/>
      <w:numFmt w:val="lowerLetter"/>
      <w:lvlText w:val="%2."/>
      <w:lvlJc w:val="left"/>
      <w:pPr>
        <w:tabs>
          <w:tab w:val="num" w:pos="1440"/>
        </w:tabs>
        <w:ind w:left="1440" w:hanging="360"/>
      </w:pPr>
    </w:lvl>
    <w:lvl w:ilvl="2" w:tplc="A3E4E00C" w:tentative="1">
      <w:start w:val="1"/>
      <w:numFmt w:val="lowerRoman"/>
      <w:lvlText w:val="%3."/>
      <w:lvlJc w:val="right"/>
      <w:pPr>
        <w:tabs>
          <w:tab w:val="num" w:pos="2160"/>
        </w:tabs>
        <w:ind w:left="2160" w:hanging="180"/>
      </w:pPr>
    </w:lvl>
    <w:lvl w:ilvl="3" w:tplc="BE4623C2" w:tentative="1">
      <w:start w:val="1"/>
      <w:numFmt w:val="decimal"/>
      <w:lvlText w:val="%4."/>
      <w:lvlJc w:val="left"/>
      <w:pPr>
        <w:tabs>
          <w:tab w:val="num" w:pos="2880"/>
        </w:tabs>
        <w:ind w:left="2880" w:hanging="360"/>
      </w:pPr>
    </w:lvl>
    <w:lvl w:ilvl="4" w:tplc="223245F2" w:tentative="1">
      <w:start w:val="1"/>
      <w:numFmt w:val="lowerLetter"/>
      <w:lvlText w:val="%5."/>
      <w:lvlJc w:val="left"/>
      <w:pPr>
        <w:tabs>
          <w:tab w:val="num" w:pos="3600"/>
        </w:tabs>
        <w:ind w:left="3600" w:hanging="360"/>
      </w:pPr>
    </w:lvl>
    <w:lvl w:ilvl="5" w:tplc="A5DEAC32" w:tentative="1">
      <w:start w:val="1"/>
      <w:numFmt w:val="lowerRoman"/>
      <w:lvlText w:val="%6."/>
      <w:lvlJc w:val="right"/>
      <w:pPr>
        <w:tabs>
          <w:tab w:val="num" w:pos="4320"/>
        </w:tabs>
        <w:ind w:left="4320" w:hanging="180"/>
      </w:pPr>
    </w:lvl>
    <w:lvl w:ilvl="6" w:tplc="A692AF40" w:tentative="1">
      <w:start w:val="1"/>
      <w:numFmt w:val="decimal"/>
      <w:lvlText w:val="%7."/>
      <w:lvlJc w:val="left"/>
      <w:pPr>
        <w:tabs>
          <w:tab w:val="num" w:pos="5040"/>
        </w:tabs>
        <w:ind w:left="5040" w:hanging="360"/>
      </w:pPr>
    </w:lvl>
    <w:lvl w:ilvl="7" w:tplc="D910EC18" w:tentative="1">
      <w:start w:val="1"/>
      <w:numFmt w:val="lowerLetter"/>
      <w:lvlText w:val="%8."/>
      <w:lvlJc w:val="left"/>
      <w:pPr>
        <w:tabs>
          <w:tab w:val="num" w:pos="5760"/>
        </w:tabs>
        <w:ind w:left="5760" w:hanging="360"/>
      </w:pPr>
    </w:lvl>
    <w:lvl w:ilvl="8" w:tplc="0694A9B8" w:tentative="1">
      <w:start w:val="1"/>
      <w:numFmt w:val="lowerRoman"/>
      <w:lvlText w:val="%9."/>
      <w:lvlJc w:val="right"/>
      <w:pPr>
        <w:tabs>
          <w:tab w:val="num" w:pos="6480"/>
        </w:tabs>
        <w:ind w:left="6480" w:hanging="180"/>
      </w:pPr>
    </w:lvl>
  </w:abstractNum>
  <w:abstractNum w:abstractNumId="43" w15:restartNumberingAfterBreak="0">
    <w:nsid w:val="62175F01"/>
    <w:multiLevelType w:val="hybridMultilevel"/>
    <w:tmpl w:val="75EA2ADC"/>
    <w:lvl w:ilvl="0" w:tplc="F10053F8">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4" w15:restartNumberingAfterBreak="0">
    <w:nsid w:val="6299485A"/>
    <w:multiLevelType w:val="hybridMultilevel"/>
    <w:tmpl w:val="F2CAE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316019A"/>
    <w:multiLevelType w:val="hybridMultilevel"/>
    <w:tmpl w:val="9DA65D86"/>
    <w:lvl w:ilvl="0" w:tplc="CBCE423E">
      <w:start w:val="1"/>
      <w:numFmt w:val="lowerLetter"/>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4B83B8C"/>
    <w:multiLevelType w:val="singleLevel"/>
    <w:tmpl w:val="2DE889F0"/>
    <w:lvl w:ilvl="0">
      <w:start w:val="2"/>
      <w:numFmt w:val="decimal"/>
      <w:lvlText w:val="%1."/>
      <w:lvlJc w:val="left"/>
      <w:pPr>
        <w:tabs>
          <w:tab w:val="num" w:pos="835"/>
        </w:tabs>
        <w:ind w:left="835" w:hanging="360"/>
      </w:pPr>
      <w:rPr>
        <w:rFonts w:hint="default"/>
      </w:rPr>
    </w:lvl>
  </w:abstractNum>
  <w:abstractNum w:abstractNumId="47" w15:restartNumberingAfterBreak="0">
    <w:nsid w:val="665B7E00"/>
    <w:multiLevelType w:val="hybridMultilevel"/>
    <w:tmpl w:val="3E60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F8457B"/>
    <w:multiLevelType w:val="hybridMultilevel"/>
    <w:tmpl w:val="6DFA6F22"/>
    <w:lvl w:ilvl="0" w:tplc="3A7CFB7E">
      <w:start w:val="7"/>
      <w:numFmt w:val="lowerLetter"/>
      <w:lvlText w:val="%1."/>
      <w:lvlJc w:val="left"/>
      <w:pPr>
        <w:tabs>
          <w:tab w:val="num" w:pos="765"/>
        </w:tabs>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E55938"/>
    <w:multiLevelType w:val="singleLevel"/>
    <w:tmpl w:val="FAC85FD6"/>
    <w:lvl w:ilvl="0">
      <w:start w:val="1"/>
      <w:numFmt w:val="lowerLetter"/>
      <w:lvlText w:val="(%1)"/>
      <w:lvlJc w:val="left"/>
      <w:pPr>
        <w:tabs>
          <w:tab w:val="num" w:pos="720"/>
        </w:tabs>
        <w:ind w:left="720" w:hanging="720"/>
      </w:pPr>
      <w:rPr>
        <w:rFonts w:hint="default"/>
      </w:rPr>
    </w:lvl>
  </w:abstractNum>
  <w:abstractNum w:abstractNumId="50" w15:restartNumberingAfterBreak="0">
    <w:nsid w:val="71D429F8"/>
    <w:multiLevelType w:val="singleLevel"/>
    <w:tmpl w:val="9166954E"/>
    <w:lvl w:ilvl="0">
      <w:start w:val="1"/>
      <w:numFmt w:val="decimal"/>
      <w:lvlText w:val="%1."/>
      <w:lvlJc w:val="left"/>
      <w:pPr>
        <w:tabs>
          <w:tab w:val="num" w:pos="865"/>
        </w:tabs>
        <w:ind w:left="865" w:hanging="390"/>
      </w:pPr>
      <w:rPr>
        <w:rFonts w:hint="default"/>
      </w:rPr>
    </w:lvl>
  </w:abstractNum>
  <w:abstractNum w:abstractNumId="51" w15:restartNumberingAfterBreak="0">
    <w:nsid w:val="740C3D89"/>
    <w:multiLevelType w:val="multilevel"/>
    <w:tmpl w:val="8870BD5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numFmt w:val="none"/>
      <w:lvlText w:val=""/>
      <w:lvlJc w:val="left"/>
      <w:pPr>
        <w:tabs>
          <w:tab w:val="num" w:pos="360"/>
        </w:tabs>
      </w:pPr>
    </w:lvl>
    <w:lvl w:ilvl="8">
      <w:start w:val="1"/>
      <w:numFmt w:val="lowerRoman"/>
      <w:lvlText w:val="%9."/>
      <w:lvlJc w:val="right"/>
      <w:pPr>
        <w:tabs>
          <w:tab w:val="num" w:pos="6480"/>
        </w:tabs>
        <w:ind w:left="6480" w:hanging="180"/>
      </w:pPr>
    </w:lvl>
  </w:abstractNum>
  <w:abstractNum w:abstractNumId="52" w15:restartNumberingAfterBreak="0">
    <w:nsid w:val="746F1066"/>
    <w:multiLevelType w:val="hybridMultilevel"/>
    <w:tmpl w:val="6F5A5B9C"/>
    <w:lvl w:ilvl="0" w:tplc="AC04A47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9B2517"/>
    <w:multiLevelType w:val="hybridMultilevel"/>
    <w:tmpl w:val="C1E647E2"/>
    <w:lvl w:ilvl="0" w:tplc="04090019">
      <w:start w:val="1"/>
      <w:numFmt w:val="lowerLetter"/>
      <w:lvlText w:val="%1."/>
      <w:lvlJc w:val="left"/>
      <w:pPr>
        <w:tabs>
          <w:tab w:val="num" w:pos="720"/>
        </w:tabs>
        <w:ind w:left="720" w:hanging="360"/>
      </w:pPr>
      <w:rPr>
        <w:rFonts w:hint="default"/>
      </w:rPr>
    </w:lvl>
    <w:lvl w:ilvl="1" w:tplc="DE701A6C">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82D3097"/>
    <w:multiLevelType w:val="hybridMultilevel"/>
    <w:tmpl w:val="30EAD278"/>
    <w:lvl w:ilvl="0" w:tplc="04090019">
      <w:start w:val="1"/>
      <w:numFmt w:val="lowerLetter"/>
      <w:lvlText w:val="%1."/>
      <w:lvlJc w:val="left"/>
      <w:pPr>
        <w:ind w:left="2345"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5" w15:restartNumberingAfterBreak="0">
    <w:nsid w:val="785D58A1"/>
    <w:multiLevelType w:val="hybridMultilevel"/>
    <w:tmpl w:val="BA12CB74"/>
    <w:lvl w:ilvl="0" w:tplc="3DBA59C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885B3A"/>
    <w:multiLevelType w:val="hybridMultilevel"/>
    <w:tmpl w:val="00D8CB52"/>
    <w:lvl w:ilvl="0" w:tplc="3F4251B2">
      <w:start w:val="1"/>
      <w:numFmt w:val="lowerLetter"/>
      <w:lvlText w:val="(%1)"/>
      <w:lvlJc w:val="left"/>
      <w:pPr>
        <w:tabs>
          <w:tab w:val="num" w:pos="720"/>
        </w:tabs>
        <w:ind w:left="720" w:hanging="360"/>
      </w:pPr>
      <w:rPr>
        <w:rFonts w:ascii="JansonText-Bold" w:hAnsi="JansonText-Bold" w:cs="JansonText-Bold" w:hint="default"/>
        <w:b/>
      </w:rPr>
    </w:lvl>
    <w:lvl w:ilvl="1" w:tplc="91B2F932" w:tentative="1">
      <w:start w:val="1"/>
      <w:numFmt w:val="lowerLetter"/>
      <w:lvlText w:val="%2."/>
      <w:lvlJc w:val="left"/>
      <w:pPr>
        <w:tabs>
          <w:tab w:val="num" w:pos="1440"/>
        </w:tabs>
        <w:ind w:left="1440" w:hanging="360"/>
      </w:pPr>
    </w:lvl>
    <w:lvl w:ilvl="2" w:tplc="AB080594" w:tentative="1">
      <w:start w:val="1"/>
      <w:numFmt w:val="lowerRoman"/>
      <w:lvlText w:val="%3."/>
      <w:lvlJc w:val="right"/>
      <w:pPr>
        <w:tabs>
          <w:tab w:val="num" w:pos="2160"/>
        </w:tabs>
        <w:ind w:left="2160" w:hanging="180"/>
      </w:pPr>
    </w:lvl>
    <w:lvl w:ilvl="3" w:tplc="7870F08C" w:tentative="1">
      <w:start w:val="1"/>
      <w:numFmt w:val="decimal"/>
      <w:lvlText w:val="%4."/>
      <w:lvlJc w:val="left"/>
      <w:pPr>
        <w:tabs>
          <w:tab w:val="num" w:pos="2880"/>
        </w:tabs>
        <w:ind w:left="2880" w:hanging="360"/>
      </w:pPr>
    </w:lvl>
    <w:lvl w:ilvl="4" w:tplc="B434E142" w:tentative="1">
      <w:start w:val="1"/>
      <w:numFmt w:val="lowerLetter"/>
      <w:lvlText w:val="%5."/>
      <w:lvlJc w:val="left"/>
      <w:pPr>
        <w:tabs>
          <w:tab w:val="num" w:pos="3600"/>
        </w:tabs>
        <w:ind w:left="3600" w:hanging="360"/>
      </w:pPr>
    </w:lvl>
    <w:lvl w:ilvl="5" w:tplc="3DB01532" w:tentative="1">
      <w:start w:val="1"/>
      <w:numFmt w:val="lowerRoman"/>
      <w:lvlText w:val="%6."/>
      <w:lvlJc w:val="right"/>
      <w:pPr>
        <w:tabs>
          <w:tab w:val="num" w:pos="4320"/>
        </w:tabs>
        <w:ind w:left="4320" w:hanging="180"/>
      </w:pPr>
    </w:lvl>
    <w:lvl w:ilvl="6" w:tplc="818C3B40" w:tentative="1">
      <w:start w:val="1"/>
      <w:numFmt w:val="decimal"/>
      <w:lvlText w:val="%7."/>
      <w:lvlJc w:val="left"/>
      <w:pPr>
        <w:tabs>
          <w:tab w:val="num" w:pos="5040"/>
        </w:tabs>
        <w:ind w:left="5040" w:hanging="360"/>
      </w:pPr>
    </w:lvl>
    <w:lvl w:ilvl="7" w:tplc="64D2575C" w:tentative="1">
      <w:start w:val="1"/>
      <w:numFmt w:val="lowerLetter"/>
      <w:lvlText w:val="%8."/>
      <w:lvlJc w:val="left"/>
      <w:pPr>
        <w:tabs>
          <w:tab w:val="num" w:pos="5760"/>
        </w:tabs>
        <w:ind w:left="5760" w:hanging="360"/>
      </w:pPr>
    </w:lvl>
    <w:lvl w:ilvl="8" w:tplc="CDF83B6C" w:tentative="1">
      <w:start w:val="1"/>
      <w:numFmt w:val="lowerRoman"/>
      <w:lvlText w:val="%9."/>
      <w:lvlJc w:val="right"/>
      <w:pPr>
        <w:tabs>
          <w:tab w:val="num" w:pos="6480"/>
        </w:tabs>
        <w:ind w:left="6480" w:hanging="180"/>
      </w:pPr>
    </w:lvl>
  </w:abstractNum>
  <w:abstractNum w:abstractNumId="57" w15:restartNumberingAfterBreak="0">
    <w:nsid w:val="79A6261D"/>
    <w:multiLevelType w:val="singleLevel"/>
    <w:tmpl w:val="AA3C2C88"/>
    <w:lvl w:ilvl="0">
      <w:start w:val="1"/>
      <w:numFmt w:val="decimal"/>
      <w:lvlText w:val="%1."/>
      <w:lvlJc w:val="left"/>
      <w:pPr>
        <w:tabs>
          <w:tab w:val="num" w:pos="720"/>
        </w:tabs>
        <w:ind w:left="720" w:hanging="720"/>
      </w:pPr>
      <w:rPr>
        <w:rFonts w:hint="default"/>
      </w:rPr>
    </w:lvl>
  </w:abstractNum>
  <w:abstractNum w:abstractNumId="58" w15:restartNumberingAfterBreak="0">
    <w:nsid w:val="7A6E3378"/>
    <w:multiLevelType w:val="hybridMultilevel"/>
    <w:tmpl w:val="248C91A2"/>
    <w:lvl w:ilvl="0" w:tplc="DE0E62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3E3A8E"/>
    <w:multiLevelType w:val="hybridMultilevel"/>
    <w:tmpl w:val="A64E97CA"/>
    <w:lvl w:ilvl="0" w:tplc="3D44A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3B74AB"/>
    <w:multiLevelType w:val="hybridMultilevel"/>
    <w:tmpl w:val="9344247A"/>
    <w:lvl w:ilvl="0" w:tplc="AA24CCCE">
      <w:start w:val="4"/>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1" w15:restartNumberingAfterBreak="0">
    <w:nsid w:val="7E820B13"/>
    <w:multiLevelType w:val="hybridMultilevel"/>
    <w:tmpl w:val="F9ACBDE2"/>
    <w:lvl w:ilvl="0" w:tplc="813E9000">
      <w:start w:val="3"/>
      <w:numFmt w:val="lowerLetter"/>
      <w:lvlText w:val="%1."/>
      <w:lvlJc w:val="left"/>
      <w:pPr>
        <w:tabs>
          <w:tab w:val="num" w:pos="2705"/>
        </w:tabs>
        <w:ind w:left="270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330D24"/>
    <w:multiLevelType w:val="singleLevel"/>
    <w:tmpl w:val="7EE6CAA0"/>
    <w:lvl w:ilvl="0">
      <w:start w:val="1"/>
      <w:numFmt w:val="decimal"/>
      <w:lvlText w:val="%1."/>
      <w:lvlJc w:val="left"/>
      <w:pPr>
        <w:tabs>
          <w:tab w:val="num" w:pos="720"/>
        </w:tabs>
        <w:ind w:left="720" w:hanging="720"/>
      </w:pPr>
      <w:rPr>
        <w:rFonts w:hint="default"/>
      </w:rPr>
    </w:lvl>
  </w:abstractNum>
  <w:num w:numId="1">
    <w:abstractNumId w:val="0"/>
  </w:num>
  <w:num w:numId="2">
    <w:abstractNumId w:val="9"/>
  </w:num>
  <w:num w:numId="3">
    <w:abstractNumId w:val="40"/>
  </w:num>
  <w:num w:numId="4">
    <w:abstractNumId w:val="25"/>
  </w:num>
  <w:num w:numId="5">
    <w:abstractNumId w:val="10"/>
  </w:num>
  <w:num w:numId="6">
    <w:abstractNumId w:val="57"/>
  </w:num>
  <w:num w:numId="7">
    <w:abstractNumId w:val="39"/>
  </w:num>
  <w:num w:numId="8">
    <w:abstractNumId w:val="30"/>
  </w:num>
  <w:num w:numId="9">
    <w:abstractNumId w:val="51"/>
  </w:num>
  <w:num w:numId="10">
    <w:abstractNumId w:val="20"/>
  </w:num>
  <w:num w:numId="11">
    <w:abstractNumId w:val="46"/>
  </w:num>
  <w:num w:numId="12">
    <w:abstractNumId w:val="17"/>
  </w:num>
  <w:num w:numId="13">
    <w:abstractNumId w:val="37"/>
  </w:num>
  <w:num w:numId="14">
    <w:abstractNumId w:val="36"/>
  </w:num>
  <w:num w:numId="15">
    <w:abstractNumId w:val="33"/>
  </w:num>
  <w:num w:numId="16">
    <w:abstractNumId w:val="12"/>
  </w:num>
  <w:num w:numId="17">
    <w:abstractNumId w:val="42"/>
  </w:num>
  <w:num w:numId="18">
    <w:abstractNumId w:val="56"/>
  </w:num>
  <w:num w:numId="19">
    <w:abstractNumId w:val="34"/>
  </w:num>
  <w:num w:numId="20">
    <w:abstractNumId w:val="18"/>
  </w:num>
  <w:num w:numId="21">
    <w:abstractNumId w:val="24"/>
  </w:num>
  <w:num w:numId="22">
    <w:abstractNumId w:val="27"/>
  </w:num>
  <w:num w:numId="23">
    <w:abstractNumId w:val="11"/>
  </w:num>
  <w:num w:numId="24">
    <w:abstractNumId w:val="1"/>
  </w:num>
  <w:num w:numId="25">
    <w:abstractNumId w:val="62"/>
  </w:num>
  <w:num w:numId="26">
    <w:abstractNumId w:val="50"/>
  </w:num>
  <w:num w:numId="27">
    <w:abstractNumId w:val="49"/>
  </w:num>
  <w:num w:numId="28">
    <w:abstractNumId w:val="16"/>
  </w:num>
  <w:num w:numId="29">
    <w:abstractNumId w:val="31"/>
  </w:num>
  <w:num w:numId="30">
    <w:abstractNumId w:val="26"/>
  </w:num>
  <w:num w:numId="31">
    <w:abstractNumId w:val="22"/>
  </w:num>
  <w:num w:numId="32">
    <w:abstractNumId w:val="38"/>
  </w:num>
  <w:num w:numId="33">
    <w:abstractNumId w:val="0"/>
  </w:num>
  <w:num w:numId="34">
    <w:abstractNumId w:val="44"/>
  </w:num>
  <w:num w:numId="35">
    <w:abstractNumId w:val="43"/>
  </w:num>
  <w:num w:numId="36">
    <w:abstractNumId w:val="8"/>
  </w:num>
  <w:num w:numId="37">
    <w:abstractNumId w:val="4"/>
  </w:num>
  <w:num w:numId="38">
    <w:abstractNumId w:val="47"/>
  </w:num>
  <w:num w:numId="39">
    <w:abstractNumId w:val="55"/>
  </w:num>
  <w:num w:numId="40">
    <w:abstractNumId w:val="14"/>
  </w:num>
  <w:num w:numId="41">
    <w:abstractNumId w:val="3"/>
  </w:num>
  <w:num w:numId="42">
    <w:abstractNumId w:val="53"/>
  </w:num>
  <w:num w:numId="43">
    <w:abstractNumId w:val="45"/>
  </w:num>
  <w:num w:numId="44">
    <w:abstractNumId w:val="0"/>
  </w:num>
  <w:num w:numId="45">
    <w:abstractNumId w:val="21"/>
  </w:num>
  <w:num w:numId="46">
    <w:abstractNumId w:val="54"/>
  </w:num>
  <w:num w:numId="47">
    <w:abstractNumId w:val="2"/>
  </w:num>
  <w:num w:numId="48">
    <w:abstractNumId w:val="29"/>
  </w:num>
  <w:num w:numId="49">
    <w:abstractNumId w:val="32"/>
  </w:num>
  <w:num w:numId="50">
    <w:abstractNumId w:val="35"/>
  </w:num>
  <w:num w:numId="51">
    <w:abstractNumId w:val="58"/>
  </w:num>
  <w:num w:numId="52">
    <w:abstractNumId w:val="59"/>
  </w:num>
  <w:num w:numId="53">
    <w:abstractNumId w:val="41"/>
  </w:num>
  <w:num w:numId="54">
    <w:abstractNumId w:val="60"/>
  </w:num>
  <w:num w:numId="55">
    <w:abstractNumId w:val="52"/>
  </w:num>
  <w:num w:numId="56">
    <w:abstractNumId w:val="13"/>
  </w:num>
  <w:num w:numId="57">
    <w:abstractNumId w:val="23"/>
  </w:num>
  <w:num w:numId="58">
    <w:abstractNumId w:val="48"/>
  </w:num>
  <w:num w:numId="59">
    <w:abstractNumId w:val="19"/>
  </w:num>
  <w:num w:numId="60">
    <w:abstractNumId w:val="15"/>
  </w:num>
  <w:num w:numId="61">
    <w:abstractNumId w:val="6"/>
  </w:num>
  <w:num w:numId="62">
    <w:abstractNumId w:val="7"/>
  </w:num>
  <w:num w:numId="63">
    <w:abstractNumId w:val="61"/>
  </w:num>
  <w:num w:numId="64">
    <w:abstractNumId w:val="5"/>
  </w:num>
  <w:num w:numId="65">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5E"/>
    <w:rsid w:val="0000090C"/>
    <w:rsid w:val="00000C47"/>
    <w:rsid w:val="0000258F"/>
    <w:rsid w:val="00002ED5"/>
    <w:rsid w:val="0000320E"/>
    <w:rsid w:val="0000328D"/>
    <w:rsid w:val="00004B87"/>
    <w:rsid w:val="00004F9F"/>
    <w:rsid w:val="0000659A"/>
    <w:rsid w:val="00010DF7"/>
    <w:rsid w:val="00011C52"/>
    <w:rsid w:val="00012D59"/>
    <w:rsid w:val="00013225"/>
    <w:rsid w:val="00015D74"/>
    <w:rsid w:val="00016CF1"/>
    <w:rsid w:val="00017A96"/>
    <w:rsid w:val="00017FE6"/>
    <w:rsid w:val="00020E39"/>
    <w:rsid w:val="00021137"/>
    <w:rsid w:val="000215D2"/>
    <w:rsid w:val="000221E9"/>
    <w:rsid w:val="000223EE"/>
    <w:rsid w:val="00022E68"/>
    <w:rsid w:val="000231ED"/>
    <w:rsid w:val="00023506"/>
    <w:rsid w:val="00024D11"/>
    <w:rsid w:val="000269CE"/>
    <w:rsid w:val="00026B08"/>
    <w:rsid w:val="00026F26"/>
    <w:rsid w:val="00030067"/>
    <w:rsid w:val="000316D0"/>
    <w:rsid w:val="00031E0E"/>
    <w:rsid w:val="00034172"/>
    <w:rsid w:val="000363CC"/>
    <w:rsid w:val="00037062"/>
    <w:rsid w:val="00037119"/>
    <w:rsid w:val="00037377"/>
    <w:rsid w:val="00040BDF"/>
    <w:rsid w:val="00040CB0"/>
    <w:rsid w:val="0004158D"/>
    <w:rsid w:val="00043D34"/>
    <w:rsid w:val="00046E35"/>
    <w:rsid w:val="0004721C"/>
    <w:rsid w:val="00047BC9"/>
    <w:rsid w:val="00047D87"/>
    <w:rsid w:val="00051C43"/>
    <w:rsid w:val="00051E1A"/>
    <w:rsid w:val="0005375D"/>
    <w:rsid w:val="00055D61"/>
    <w:rsid w:val="0005659E"/>
    <w:rsid w:val="00057688"/>
    <w:rsid w:val="000577E1"/>
    <w:rsid w:val="00060F1F"/>
    <w:rsid w:val="00062D71"/>
    <w:rsid w:val="00063662"/>
    <w:rsid w:val="0006589E"/>
    <w:rsid w:val="00065C25"/>
    <w:rsid w:val="00065C8F"/>
    <w:rsid w:val="000660E6"/>
    <w:rsid w:val="00066290"/>
    <w:rsid w:val="00066F39"/>
    <w:rsid w:val="0007021D"/>
    <w:rsid w:val="000718C5"/>
    <w:rsid w:val="00072321"/>
    <w:rsid w:val="000726E8"/>
    <w:rsid w:val="000730A8"/>
    <w:rsid w:val="00073275"/>
    <w:rsid w:val="000734C7"/>
    <w:rsid w:val="00073618"/>
    <w:rsid w:val="00073A77"/>
    <w:rsid w:val="000743AB"/>
    <w:rsid w:val="00074978"/>
    <w:rsid w:val="00077E77"/>
    <w:rsid w:val="00080EB4"/>
    <w:rsid w:val="0008113A"/>
    <w:rsid w:val="000817AC"/>
    <w:rsid w:val="00082E1D"/>
    <w:rsid w:val="00085AAF"/>
    <w:rsid w:val="0008640B"/>
    <w:rsid w:val="00090347"/>
    <w:rsid w:val="0009199A"/>
    <w:rsid w:val="000931FA"/>
    <w:rsid w:val="00093653"/>
    <w:rsid w:val="00093927"/>
    <w:rsid w:val="0009436F"/>
    <w:rsid w:val="000948A4"/>
    <w:rsid w:val="00096229"/>
    <w:rsid w:val="000A04FC"/>
    <w:rsid w:val="000A1CBD"/>
    <w:rsid w:val="000A2AAE"/>
    <w:rsid w:val="000A302C"/>
    <w:rsid w:val="000A3847"/>
    <w:rsid w:val="000A40CB"/>
    <w:rsid w:val="000A5063"/>
    <w:rsid w:val="000A5A3D"/>
    <w:rsid w:val="000A6AF1"/>
    <w:rsid w:val="000B20E8"/>
    <w:rsid w:val="000B2D4A"/>
    <w:rsid w:val="000B2F28"/>
    <w:rsid w:val="000B4DF5"/>
    <w:rsid w:val="000B4F43"/>
    <w:rsid w:val="000B520A"/>
    <w:rsid w:val="000B5282"/>
    <w:rsid w:val="000B6174"/>
    <w:rsid w:val="000B78CD"/>
    <w:rsid w:val="000B7EAB"/>
    <w:rsid w:val="000C29A9"/>
    <w:rsid w:val="000C3E30"/>
    <w:rsid w:val="000C6429"/>
    <w:rsid w:val="000D1962"/>
    <w:rsid w:val="000D49FD"/>
    <w:rsid w:val="000D54B4"/>
    <w:rsid w:val="000D574D"/>
    <w:rsid w:val="000D57E4"/>
    <w:rsid w:val="000D7476"/>
    <w:rsid w:val="000D7540"/>
    <w:rsid w:val="000D7DB9"/>
    <w:rsid w:val="000E0B8E"/>
    <w:rsid w:val="000E16C2"/>
    <w:rsid w:val="000E2E62"/>
    <w:rsid w:val="000E4CDA"/>
    <w:rsid w:val="000E6575"/>
    <w:rsid w:val="000E6E45"/>
    <w:rsid w:val="000F0905"/>
    <w:rsid w:val="000F0D3B"/>
    <w:rsid w:val="000F1B2B"/>
    <w:rsid w:val="000F23B1"/>
    <w:rsid w:val="000F28CE"/>
    <w:rsid w:val="000F342E"/>
    <w:rsid w:val="000F3F75"/>
    <w:rsid w:val="000F482F"/>
    <w:rsid w:val="000F49BD"/>
    <w:rsid w:val="000F7BDA"/>
    <w:rsid w:val="001009EA"/>
    <w:rsid w:val="001010AB"/>
    <w:rsid w:val="00101D36"/>
    <w:rsid w:val="0010287C"/>
    <w:rsid w:val="00103168"/>
    <w:rsid w:val="00105843"/>
    <w:rsid w:val="00105D8D"/>
    <w:rsid w:val="001101C8"/>
    <w:rsid w:val="00110EE8"/>
    <w:rsid w:val="001111C7"/>
    <w:rsid w:val="00112419"/>
    <w:rsid w:val="001125C6"/>
    <w:rsid w:val="00112F32"/>
    <w:rsid w:val="001133D3"/>
    <w:rsid w:val="0011423B"/>
    <w:rsid w:val="0011576B"/>
    <w:rsid w:val="00115D79"/>
    <w:rsid w:val="00115FF8"/>
    <w:rsid w:val="00116419"/>
    <w:rsid w:val="00117FF1"/>
    <w:rsid w:val="001207BE"/>
    <w:rsid w:val="001219CA"/>
    <w:rsid w:val="00121B12"/>
    <w:rsid w:val="00122418"/>
    <w:rsid w:val="00122521"/>
    <w:rsid w:val="00122945"/>
    <w:rsid w:val="0012389D"/>
    <w:rsid w:val="00124C7D"/>
    <w:rsid w:val="00125DBB"/>
    <w:rsid w:val="00130DD3"/>
    <w:rsid w:val="00131B63"/>
    <w:rsid w:val="00131C2C"/>
    <w:rsid w:val="00134F24"/>
    <w:rsid w:val="00135562"/>
    <w:rsid w:val="00136ED5"/>
    <w:rsid w:val="0013798D"/>
    <w:rsid w:val="001401B5"/>
    <w:rsid w:val="00140616"/>
    <w:rsid w:val="00140963"/>
    <w:rsid w:val="00140AB1"/>
    <w:rsid w:val="0014161F"/>
    <w:rsid w:val="00142B72"/>
    <w:rsid w:val="00144357"/>
    <w:rsid w:val="001451CC"/>
    <w:rsid w:val="001455ED"/>
    <w:rsid w:val="00146FD0"/>
    <w:rsid w:val="001473DE"/>
    <w:rsid w:val="00147B53"/>
    <w:rsid w:val="00147B6B"/>
    <w:rsid w:val="00151830"/>
    <w:rsid w:val="00152BF2"/>
    <w:rsid w:val="00152D0F"/>
    <w:rsid w:val="001545FF"/>
    <w:rsid w:val="00154F3D"/>
    <w:rsid w:val="0015791A"/>
    <w:rsid w:val="00160949"/>
    <w:rsid w:val="00161319"/>
    <w:rsid w:val="00162944"/>
    <w:rsid w:val="00163648"/>
    <w:rsid w:val="00164442"/>
    <w:rsid w:val="00164D8F"/>
    <w:rsid w:val="00165100"/>
    <w:rsid w:val="001669C7"/>
    <w:rsid w:val="00166C2E"/>
    <w:rsid w:val="0017110A"/>
    <w:rsid w:val="001714CB"/>
    <w:rsid w:val="00172755"/>
    <w:rsid w:val="0017484A"/>
    <w:rsid w:val="00174A44"/>
    <w:rsid w:val="00174A4C"/>
    <w:rsid w:val="00180CC5"/>
    <w:rsid w:val="00180CF9"/>
    <w:rsid w:val="001812C8"/>
    <w:rsid w:val="001819DC"/>
    <w:rsid w:val="00183025"/>
    <w:rsid w:val="00183B13"/>
    <w:rsid w:val="00191F72"/>
    <w:rsid w:val="00193397"/>
    <w:rsid w:val="00193408"/>
    <w:rsid w:val="00193513"/>
    <w:rsid w:val="00194322"/>
    <w:rsid w:val="001943AB"/>
    <w:rsid w:val="0019480E"/>
    <w:rsid w:val="00194B3A"/>
    <w:rsid w:val="0019542C"/>
    <w:rsid w:val="00195560"/>
    <w:rsid w:val="00195D3C"/>
    <w:rsid w:val="00196412"/>
    <w:rsid w:val="0019682F"/>
    <w:rsid w:val="00197D89"/>
    <w:rsid w:val="001A3B1F"/>
    <w:rsid w:val="001A5820"/>
    <w:rsid w:val="001A7084"/>
    <w:rsid w:val="001A7419"/>
    <w:rsid w:val="001B0F7B"/>
    <w:rsid w:val="001B1E47"/>
    <w:rsid w:val="001B207D"/>
    <w:rsid w:val="001B2C6C"/>
    <w:rsid w:val="001B2D6A"/>
    <w:rsid w:val="001B331F"/>
    <w:rsid w:val="001B3485"/>
    <w:rsid w:val="001B3EAB"/>
    <w:rsid w:val="001B4304"/>
    <w:rsid w:val="001B433D"/>
    <w:rsid w:val="001B4701"/>
    <w:rsid w:val="001B474D"/>
    <w:rsid w:val="001B4933"/>
    <w:rsid w:val="001B67B8"/>
    <w:rsid w:val="001B6AE1"/>
    <w:rsid w:val="001B7DF5"/>
    <w:rsid w:val="001C01D4"/>
    <w:rsid w:val="001C08D6"/>
    <w:rsid w:val="001C28A2"/>
    <w:rsid w:val="001C4AC5"/>
    <w:rsid w:val="001D0169"/>
    <w:rsid w:val="001D04B2"/>
    <w:rsid w:val="001D0889"/>
    <w:rsid w:val="001D197C"/>
    <w:rsid w:val="001D1F23"/>
    <w:rsid w:val="001D3827"/>
    <w:rsid w:val="001D39A7"/>
    <w:rsid w:val="001D5205"/>
    <w:rsid w:val="001D5CF0"/>
    <w:rsid w:val="001D5EC2"/>
    <w:rsid w:val="001D6303"/>
    <w:rsid w:val="001D74B9"/>
    <w:rsid w:val="001E0463"/>
    <w:rsid w:val="001E07D9"/>
    <w:rsid w:val="001E1696"/>
    <w:rsid w:val="001E19B5"/>
    <w:rsid w:val="001E2452"/>
    <w:rsid w:val="001E661A"/>
    <w:rsid w:val="001E6F2C"/>
    <w:rsid w:val="001E6F92"/>
    <w:rsid w:val="001E73B8"/>
    <w:rsid w:val="001F1098"/>
    <w:rsid w:val="001F1638"/>
    <w:rsid w:val="001F1F20"/>
    <w:rsid w:val="001F38DF"/>
    <w:rsid w:val="001F3EFD"/>
    <w:rsid w:val="001F463D"/>
    <w:rsid w:val="001F63DF"/>
    <w:rsid w:val="001F688D"/>
    <w:rsid w:val="001F7231"/>
    <w:rsid w:val="001F7EF9"/>
    <w:rsid w:val="00200432"/>
    <w:rsid w:val="00204F39"/>
    <w:rsid w:val="00205255"/>
    <w:rsid w:val="0021005B"/>
    <w:rsid w:val="00210F28"/>
    <w:rsid w:val="002118BA"/>
    <w:rsid w:val="002120A8"/>
    <w:rsid w:val="00212E77"/>
    <w:rsid w:val="00214A9C"/>
    <w:rsid w:val="002162A0"/>
    <w:rsid w:val="00216634"/>
    <w:rsid w:val="002201D3"/>
    <w:rsid w:val="00220D12"/>
    <w:rsid w:val="00221BC3"/>
    <w:rsid w:val="002222D2"/>
    <w:rsid w:val="0022265F"/>
    <w:rsid w:val="0022382E"/>
    <w:rsid w:val="00224B18"/>
    <w:rsid w:val="00224CA6"/>
    <w:rsid w:val="00226BD7"/>
    <w:rsid w:val="002273D5"/>
    <w:rsid w:val="0022752D"/>
    <w:rsid w:val="00231A38"/>
    <w:rsid w:val="00232AC9"/>
    <w:rsid w:val="00233506"/>
    <w:rsid w:val="0023379C"/>
    <w:rsid w:val="00235D35"/>
    <w:rsid w:val="002363F9"/>
    <w:rsid w:val="00237350"/>
    <w:rsid w:val="002373B3"/>
    <w:rsid w:val="00240211"/>
    <w:rsid w:val="00240B41"/>
    <w:rsid w:val="00240B55"/>
    <w:rsid w:val="0024161E"/>
    <w:rsid w:val="002430AC"/>
    <w:rsid w:val="00243D7A"/>
    <w:rsid w:val="0024489D"/>
    <w:rsid w:val="00244F0F"/>
    <w:rsid w:val="0024602B"/>
    <w:rsid w:val="0024693D"/>
    <w:rsid w:val="00246CE7"/>
    <w:rsid w:val="00250A23"/>
    <w:rsid w:val="00251283"/>
    <w:rsid w:val="00252F81"/>
    <w:rsid w:val="002530E8"/>
    <w:rsid w:val="002541B7"/>
    <w:rsid w:val="00254695"/>
    <w:rsid w:val="00254F41"/>
    <w:rsid w:val="0025526B"/>
    <w:rsid w:val="002553A6"/>
    <w:rsid w:val="0025569C"/>
    <w:rsid w:val="00255A7D"/>
    <w:rsid w:val="002568FA"/>
    <w:rsid w:val="00256CB2"/>
    <w:rsid w:val="00257F42"/>
    <w:rsid w:val="00260271"/>
    <w:rsid w:val="002605BB"/>
    <w:rsid w:val="0026086E"/>
    <w:rsid w:val="00261F4C"/>
    <w:rsid w:val="00262351"/>
    <w:rsid w:val="00262E70"/>
    <w:rsid w:val="00263347"/>
    <w:rsid w:val="002656AA"/>
    <w:rsid w:val="00267176"/>
    <w:rsid w:val="002673A9"/>
    <w:rsid w:val="00267AC3"/>
    <w:rsid w:val="00270147"/>
    <w:rsid w:val="00273924"/>
    <w:rsid w:val="00274332"/>
    <w:rsid w:val="002754D1"/>
    <w:rsid w:val="00275CBA"/>
    <w:rsid w:val="0027623E"/>
    <w:rsid w:val="002800E8"/>
    <w:rsid w:val="00280A7A"/>
    <w:rsid w:val="002810DE"/>
    <w:rsid w:val="00281B7F"/>
    <w:rsid w:val="00282A3A"/>
    <w:rsid w:val="002851EF"/>
    <w:rsid w:val="00285FF7"/>
    <w:rsid w:val="0028615F"/>
    <w:rsid w:val="002906C2"/>
    <w:rsid w:val="00290CF4"/>
    <w:rsid w:val="002921AF"/>
    <w:rsid w:val="002923F1"/>
    <w:rsid w:val="002926BA"/>
    <w:rsid w:val="00292F4E"/>
    <w:rsid w:val="00293156"/>
    <w:rsid w:val="00293E9F"/>
    <w:rsid w:val="002958BA"/>
    <w:rsid w:val="0029724F"/>
    <w:rsid w:val="002A2097"/>
    <w:rsid w:val="002A2F14"/>
    <w:rsid w:val="002A3B2D"/>
    <w:rsid w:val="002A5362"/>
    <w:rsid w:val="002A6C1D"/>
    <w:rsid w:val="002A6D86"/>
    <w:rsid w:val="002A6F62"/>
    <w:rsid w:val="002A7591"/>
    <w:rsid w:val="002A7C58"/>
    <w:rsid w:val="002B0A99"/>
    <w:rsid w:val="002B1328"/>
    <w:rsid w:val="002B1A6F"/>
    <w:rsid w:val="002B1E1E"/>
    <w:rsid w:val="002B2C6C"/>
    <w:rsid w:val="002B32EA"/>
    <w:rsid w:val="002B422C"/>
    <w:rsid w:val="002B592D"/>
    <w:rsid w:val="002B5E65"/>
    <w:rsid w:val="002B6D1C"/>
    <w:rsid w:val="002C072B"/>
    <w:rsid w:val="002C0FC4"/>
    <w:rsid w:val="002C160D"/>
    <w:rsid w:val="002C186E"/>
    <w:rsid w:val="002C1D3B"/>
    <w:rsid w:val="002C4129"/>
    <w:rsid w:val="002C5A33"/>
    <w:rsid w:val="002C6173"/>
    <w:rsid w:val="002C7486"/>
    <w:rsid w:val="002D0366"/>
    <w:rsid w:val="002D0472"/>
    <w:rsid w:val="002D0A49"/>
    <w:rsid w:val="002D12C3"/>
    <w:rsid w:val="002D1B00"/>
    <w:rsid w:val="002D37A4"/>
    <w:rsid w:val="002D3C20"/>
    <w:rsid w:val="002D463E"/>
    <w:rsid w:val="002D4DFC"/>
    <w:rsid w:val="002D583A"/>
    <w:rsid w:val="002D5932"/>
    <w:rsid w:val="002D5B48"/>
    <w:rsid w:val="002D5D6A"/>
    <w:rsid w:val="002D7EE4"/>
    <w:rsid w:val="002E0308"/>
    <w:rsid w:val="002E4B6A"/>
    <w:rsid w:val="002E5A22"/>
    <w:rsid w:val="002E62DE"/>
    <w:rsid w:val="002E6324"/>
    <w:rsid w:val="002E6D35"/>
    <w:rsid w:val="002E7370"/>
    <w:rsid w:val="002E76BC"/>
    <w:rsid w:val="002E7728"/>
    <w:rsid w:val="002E792B"/>
    <w:rsid w:val="002F2803"/>
    <w:rsid w:val="002F3D42"/>
    <w:rsid w:val="002F4570"/>
    <w:rsid w:val="002F6C03"/>
    <w:rsid w:val="002F6E24"/>
    <w:rsid w:val="00300E67"/>
    <w:rsid w:val="00301021"/>
    <w:rsid w:val="00301630"/>
    <w:rsid w:val="00301C42"/>
    <w:rsid w:val="003047BC"/>
    <w:rsid w:val="00307A89"/>
    <w:rsid w:val="00310949"/>
    <w:rsid w:val="00310CB8"/>
    <w:rsid w:val="00311E56"/>
    <w:rsid w:val="00312926"/>
    <w:rsid w:val="00313C29"/>
    <w:rsid w:val="00313CA1"/>
    <w:rsid w:val="003141B1"/>
    <w:rsid w:val="003141F9"/>
    <w:rsid w:val="00314F67"/>
    <w:rsid w:val="003155B2"/>
    <w:rsid w:val="003163C6"/>
    <w:rsid w:val="003178C2"/>
    <w:rsid w:val="00322CED"/>
    <w:rsid w:val="003230E1"/>
    <w:rsid w:val="00323E95"/>
    <w:rsid w:val="00324157"/>
    <w:rsid w:val="00326BB9"/>
    <w:rsid w:val="003300D9"/>
    <w:rsid w:val="00330628"/>
    <w:rsid w:val="0033085B"/>
    <w:rsid w:val="003320B3"/>
    <w:rsid w:val="003320EF"/>
    <w:rsid w:val="00332494"/>
    <w:rsid w:val="003330F6"/>
    <w:rsid w:val="00333671"/>
    <w:rsid w:val="00335EEC"/>
    <w:rsid w:val="00336420"/>
    <w:rsid w:val="00336F0D"/>
    <w:rsid w:val="00336F58"/>
    <w:rsid w:val="003402F9"/>
    <w:rsid w:val="003418A1"/>
    <w:rsid w:val="00341ABB"/>
    <w:rsid w:val="00342EEB"/>
    <w:rsid w:val="00343B5D"/>
    <w:rsid w:val="00345A32"/>
    <w:rsid w:val="00346449"/>
    <w:rsid w:val="00346B60"/>
    <w:rsid w:val="0034758F"/>
    <w:rsid w:val="00347ADE"/>
    <w:rsid w:val="003510FE"/>
    <w:rsid w:val="003515CC"/>
    <w:rsid w:val="00354249"/>
    <w:rsid w:val="00355721"/>
    <w:rsid w:val="003571B2"/>
    <w:rsid w:val="0036098E"/>
    <w:rsid w:val="00360AA4"/>
    <w:rsid w:val="0036156C"/>
    <w:rsid w:val="003621B5"/>
    <w:rsid w:val="00363783"/>
    <w:rsid w:val="00364E87"/>
    <w:rsid w:val="00365678"/>
    <w:rsid w:val="00367FEB"/>
    <w:rsid w:val="003706A4"/>
    <w:rsid w:val="0037071D"/>
    <w:rsid w:val="00370A9B"/>
    <w:rsid w:val="00371B94"/>
    <w:rsid w:val="00371C51"/>
    <w:rsid w:val="00371D5D"/>
    <w:rsid w:val="00371F15"/>
    <w:rsid w:val="00375969"/>
    <w:rsid w:val="00376B2C"/>
    <w:rsid w:val="00376FE8"/>
    <w:rsid w:val="00377068"/>
    <w:rsid w:val="003770DA"/>
    <w:rsid w:val="00377483"/>
    <w:rsid w:val="00380163"/>
    <w:rsid w:val="00380D92"/>
    <w:rsid w:val="00380F31"/>
    <w:rsid w:val="0038130F"/>
    <w:rsid w:val="00381349"/>
    <w:rsid w:val="003821DB"/>
    <w:rsid w:val="003836C8"/>
    <w:rsid w:val="00383C97"/>
    <w:rsid w:val="00383D24"/>
    <w:rsid w:val="00383EF5"/>
    <w:rsid w:val="003853C0"/>
    <w:rsid w:val="003856B7"/>
    <w:rsid w:val="0038622D"/>
    <w:rsid w:val="003868F7"/>
    <w:rsid w:val="00387258"/>
    <w:rsid w:val="0039036D"/>
    <w:rsid w:val="00391329"/>
    <w:rsid w:val="00391B81"/>
    <w:rsid w:val="00393C79"/>
    <w:rsid w:val="003950D5"/>
    <w:rsid w:val="003968A7"/>
    <w:rsid w:val="003A2D85"/>
    <w:rsid w:val="003A385D"/>
    <w:rsid w:val="003A63DE"/>
    <w:rsid w:val="003A6DE6"/>
    <w:rsid w:val="003A722B"/>
    <w:rsid w:val="003B02FD"/>
    <w:rsid w:val="003B1BBC"/>
    <w:rsid w:val="003B2571"/>
    <w:rsid w:val="003B343E"/>
    <w:rsid w:val="003B4FFA"/>
    <w:rsid w:val="003B60A0"/>
    <w:rsid w:val="003C0DCF"/>
    <w:rsid w:val="003C15C5"/>
    <w:rsid w:val="003C1936"/>
    <w:rsid w:val="003C1DD9"/>
    <w:rsid w:val="003C4629"/>
    <w:rsid w:val="003C4D0E"/>
    <w:rsid w:val="003C5DCB"/>
    <w:rsid w:val="003C6517"/>
    <w:rsid w:val="003C7579"/>
    <w:rsid w:val="003C7DCB"/>
    <w:rsid w:val="003D107B"/>
    <w:rsid w:val="003D1B3C"/>
    <w:rsid w:val="003D2A1F"/>
    <w:rsid w:val="003D3060"/>
    <w:rsid w:val="003D3BA7"/>
    <w:rsid w:val="003D4364"/>
    <w:rsid w:val="003D4E21"/>
    <w:rsid w:val="003D55D8"/>
    <w:rsid w:val="003D5D55"/>
    <w:rsid w:val="003D68AF"/>
    <w:rsid w:val="003E3561"/>
    <w:rsid w:val="003E39E4"/>
    <w:rsid w:val="003E3AB9"/>
    <w:rsid w:val="003E51A1"/>
    <w:rsid w:val="003E526C"/>
    <w:rsid w:val="003E5593"/>
    <w:rsid w:val="003E6271"/>
    <w:rsid w:val="003E7F2A"/>
    <w:rsid w:val="003F1E59"/>
    <w:rsid w:val="003F253C"/>
    <w:rsid w:val="003F2658"/>
    <w:rsid w:val="003F33D1"/>
    <w:rsid w:val="003F5515"/>
    <w:rsid w:val="003F5560"/>
    <w:rsid w:val="003F5B86"/>
    <w:rsid w:val="003F5CDF"/>
    <w:rsid w:val="003F604D"/>
    <w:rsid w:val="003F72B0"/>
    <w:rsid w:val="003F795C"/>
    <w:rsid w:val="00400895"/>
    <w:rsid w:val="004053F7"/>
    <w:rsid w:val="004055BB"/>
    <w:rsid w:val="004065A0"/>
    <w:rsid w:val="00407987"/>
    <w:rsid w:val="00407A25"/>
    <w:rsid w:val="00407EB0"/>
    <w:rsid w:val="0041011B"/>
    <w:rsid w:val="004108BB"/>
    <w:rsid w:val="00411B26"/>
    <w:rsid w:val="00412528"/>
    <w:rsid w:val="00413F00"/>
    <w:rsid w:val="00413F79"/>
    <w:rsid w:val="0041449E"/>
    <w:rsid w:val="00416075"/>
    <w:rsid w:val="0041656F"/>
    <w:rsid w:val="00416AE5"/>
    <w:rsid w:val="00416B8B"/>
    <w:rsid w:val="00417D1D"/>
    <w:rsid w:val="00417F7D"/>
    <w:rsid w:val="00420AAF"/>
    <w:rsid w:val="00420B46"/>
    <w:rsid w:val="00420F90"/>
    <w:rsid w:val="004232AF"/>
    <w:rsid w:val="004245E7"/>
    <w:rsid w:val="004246FF"/>
    <w:rsid w:val="004254FE"/>
    <w:rsid w:val="00425B3F"/>
    <w:rsid w:val="00426C80"/>
    <w:rsid w:val="00427BCF"/>
    <w:rsid w:val="00434730"/>
    <w:rsid w:val="004353F4"/>
    <w:rsid w:val="00436090"/>
    <w:rsid w:val="00437574"/>
    <w:rsid w:val="004376A4"/>
    <w:rsid w:val="00437C1A"/>
    <w:rsid w:val="0044055D"/>
    <w:rsid w:val="00442CEA"/>
    <w:rsid w:val="004456A7"/>
    <w:rsid w:val="00447208"/>
    <w:rsid w:val="00447814"/>
    <w:rsid w:val="00453945"/>
    <w:rsid w:val="00454410"/>
    <w:rsid w:val="0045444A"/>
    <w:rsid w:val="00454A14"/>
    <w:rsid w:val="00455D51"/>
    <w:rsid w:val="00455E4E"/>
    <w:rsid w:val="00456A92"/>
    <w:rsid w:val="00456B3F"/>
    <w:rsid w:val="00460BD9"/>
    <w:rsid w:val="00460C5C"/>
    <w:rsid w:val="004614D8"/>
    <w:rsid w:val="00461C00"/>
    <w:rsid w:val="00462877"/>
    <w:rsid w:val="00463CD3"/>
    <w:rsid w:val="004669E3"/>
    <w:rsid w:val="00470534"/>
    <w:rsid w:val="0047063F"/>
    <w:rsid w:val="00470D64"/>
    <w:rsid w:val="0047138A"/>
    <w:rsid w:val="00471564"/>
    <w:rsid w:val="00471E5F"/>
    <w:rsid w:val="00472E89"/>
    <w:rsid w:val="00473FC3"/>
    <w:rsid w:val="00474D8C"/>
    <w:rsid w:val="00475C16"/>
    <w:rsid w:val="0047702C"/>
    <w:rsid w:val="0047744B"/>
    <w:rsid w:val="00477B7D"/>
    <w:rsid w:val="00477F5A"/>
    <w:rsid w:val="0048037E"/>
    <w:rsid w:val="00480F93"/>
    <w:rsid w:val="0048105D"/>
    <w:rsid w:val="00482F28"/>
    <w:rsid w:val="00483E17"/>
    <w:rsid w:val="00484013"/>
    <w:rsid w:val="0048552A"/>
    <w:rsid w:val="00486E33"/>
    <w:rsid w:val="00487FDB"/>
    <w:rsid w:val="0049009E"/>
    <w:rsid w:val="0049215B"/>
    <w:rsid w:val="00492255"/>
    <w:rsid w:val="00492494"/>
    <w:rsid w:val="00492E55"/>
    <w:rsid w:val="004943B1"/>
    <w:rsid w:val="00494706"/>
    <w:rsid w:val="0049470B"/>
    <w:rsid w:val="00495268"/>
    <w:rsid w:val="004961A5"/>
    <w:rsid w:val="0049656E"/>
    <w:rsid w:val="004A0337"/>
    <w:rsid w:val="004A0A44"/>
    <w:rsid w:val="004A10AC"/>
    <w:rsid w:val="004A3453"/>
    <w:rsid w:val="004A5942"/>
    <w:rsid w:val="004A676C"/>
    <w:rsid w:val="004A6B7F"/>
    <w:rsid w:val="004A7546"/>
    <w:rsid w:val="004A7D28"/>
    <w:rsid w:val="004B1096"/>
    <w:rsid w:val="004B13C4"/>
    <w:rsid w:val="004B261A"/>
    <w:rsid w:val="004B27B4"/>
    <w:rsid w:val="004B2D53"/>
    <w:rsid w:val="004B3D95"/>
    <w:rsid w:val="004B457E"/>
    <w:rsid w:val="004B5388"/>
    <w:rsid w:val="004B5555"/>
    <w:rsid w:val="004B5C49"/>
    <w:rsid w:val="004B627A"/>
    <w:rsid w:val="004B63F7"/>
    <w:rsid w:val="004B6F59"/>
    <w:rsid w:val="004C0014"/>
    <w:rsid w:val="004C0F60"/>
    <w:rsid w:val="004C1B2B"/>
    <w:rsid w:val="004C1C2C"/>
    <w:rsid w:val="004C1FB1"/>
    <w:rsid w:val="004C2296"/>
    <w:rsid w:val="004C259A"/>
    <w:rsid w:val="004C27D3"/>
    <w:rsid w:val="004C2FDD"/>
    <w:rsid w:val="004C315E"/>
    <w:rsid w:val="004C51FA"/>
    <w:rsid w:val="004C5D30"/>
    <w:rsid w:val="004C6DA9"/>
    <w:rsid w:val="004C71C5"/>
    <w:rsid w:val="004D00AA"/>
    <w:rsid w:val="004D087B"/>
    <w:rsid w:val="004D0C7D"/>
    <w:rsid w:val="004D1C9A"/>
    <w:rsid w:val="004D2066"/>
    <w:rsid w:val="004D242F"/>
    <w:rsid w:val="004D26A0"/>
    <w:rsid w:val="004D35ED"/>
    <w:rsid w:val="004D4793"/>
    <w:rsid w:val="004D48A8"/>
    <w:rsid w:val="004D4C30"/>
    <w:rsid w:val="004D5159"/>
    <w:rsid w:val="004D52B3"/>
    <w:rsid w:val="004D5AF2"/>
    <w:rsid w:val="004D7FF9"/>
    <w:rsid w:val="004E02EF"/>
    <w:rsid w:val="004E0797"/>
    <w:rsid w:val="004E0AB1"/>
    <w:rsid w:val="004E4BA8"/>
    <w:rsid w:val="004E6082"/>
    <w:rsid w:val="004E60DF"/>
    <w:rsid w:val="004E61D0"/>
    <w:rsid w:val="004E6658"/>
    <w:rsid w:val="004F004D"/>
    <w:rsid w:val="004F0E84"/>
    <w:rsid w:val="004F0FE6"/>
    <w:rsid w:val="004F1797"/>
    <w:rsid w:val="004F268E"/>
    <w:rsid w:val="004F3583"/>
    <w:rsid w:val="004F4113"/>
    <w:rsid w:val="004F41A3"/>
    <w:rsid w:val="004F4C99"/>
    <w:rsid w:val="004F6A7C"/>
    <w:rsid w:val="004F7349"/>
    <w:rsid w:val="004F795C"/>
    <w:rsid w:val="004F7BA6"/>
    <w:rsid w:val="00500840"/>
    <w:rsid w:val="00500A4C"/>
    <w:rsid w:val="00500B1C"/>
    <w:rsid w:val="00501B02"/>
    <w:rsid w:val="00506450"/>
    <w:rsid w:val="00507993"/>
    <w:rsid w:val="0051026C"/>
    <w:rsid w:val="00511094"/>
    <w:rsid w:val="005120CD"/>
    <w:rsid w:val="0051218D"/>
    <w:rsid w:val="00512F35"/>
    <w:rsid w:val="005143EC"/>
    <w:rsid w:val="0051464D"/>
    <w:rsid w:val="00514F98"/>
    <w:rsid w:val="00515179"/>
    <w:rsid w:val="00517957"/>
    <w:rsid w:val="00521A7A"/>
    <w:rsid w:val="00522315"/>
    <w:rsid w:val="00522461"/>
    <w:rsid w:val="00523474"/>
    <w:rsid w:val="00524CDB"/>
    <w:rsid w:val="0052628C"/>
    <w:rsid w:val="005262D4"/>
    <w:rsid w:val="00526C40"/>
    <w:rsid w:val="005275BF"/>
    <w:rsid w:val="00527ADE"/>
    <w:rsid w:val="005307C3"/>
    <w:rsid w:val="00531A30"/>
    <w:rsid w:val="00532F8E"/>
    <w:rsid w:val="00534EE3"/>
    <w:rsid w:val="005359C7"/>
    <w:rsid w:val="005361CB"/>
    <w:rsid w:val="00536EF6"/>
    <w:rsid w:val="00541359"/>
    <w:rsid w:val="0054180E"/>
    <w:rsid w:val="00543EB1"/>
    <w:rsid w:val="00545887"/>
    <w:rsid w:val="00545FF7"/>
    <w:rsid w:val="00546910"/>
    <w:rsid w:val="00546B67"/>
    <w:rsid w:val="00547241"/>
    <w:rsid w:val="00547EEC"/>
    <w:rsid w:val="0055171C"/>
    <w:rsid w:val="00551793"/>
    <w:rsid w:val="005525B8"/>
    <w:rsid w:val="005527FF"/>
    <w:rsid w:val="00553D6F"/>
    <w:rsid w:val="00553FE4"/>
    <w:rsid w:val="0055490C"/>
    <w:rsid w:val="00555189"/>
    <w:rsid w:val="0055779A"/>
    <w:rsid w:val="005602E5"/>
    <w:rsid w:val="00560990"/>
    <w:rsid w:val="0056134A"/>
    <w:rsid w:val="00562F7A"/>
    <w:rsid w:val="0056377D"/>
    <w:rsid w:val="00563A87"/>
    <w:rsid w:val="005645E8"/>
    <w:rsid w:val="00564C7B"/>
    <w:rsid w:val="00565123"/>
    <w:rsid w:val="005657A0"/>
    <w:rsid w:val="00565BD5"/>
    <w:rsid w:val="00566839"/>
    <w:rsid w:val="005670AF"/>
    <w:rsid w:val="005671FF"/>
    <w:rsid w:val="00567325"/>
    <w:rsid w:val="00567513"/>
    <w:rsid w:val="00567D89"/>
    <w:rsid w:val="005707C4"/>
    <w:rsid w:val="005713B7"/>
    <w:rsid w:val="00573287"/>
    <w:rsid w:val="0057357B"/>
    <w:rsid w:val="0057780A"/>
    <w:rsid w:val="0058132E"/>
    <w:rsid w:val="0058174A"/>
    <w:rsid w:val="0058255D"/>
    <w:rsid w:val="00585230"/>
    <w:rsid w:val="00586DB0"/>
    <w:rsid w:val="00586E53"/>
    <w:rsid w:val="005904A8"/>
    <w:rsid w:val="00591B6C"/>
    <w:rsid w:val="00591D5E"/>
    <w:rsid w:val="005928F7"/>
    <w:rsid w:val="00592AA6"/>
    <w:rsid w:val="005931F7"/>
    <w:rsid w:val="00594FC4"/>
    <w:rsid w:val="00595CA8"/>
    <w:rsid w:val="00595CC6"/>
    <w:rsid w:val="00596AEF"/>
    <w:rsid w:val="00596DDB"/>
    <w:rsid w:val="005971D1"/>
    <w:rsid w:val="00597F40"/>
    <w:rsid w:val="005A098B"/>
    <w:rsid w:val="005A0F92"/>
    <w:rsid w:val="005A1604"/>
    <w:rsid w:val="005A1911"/>
    <w:rsid w:val="005A1958"/>
    <w:rsid w:val="005A257C"/>
    <w:rsid w:val="005A2B34"/>
    <w:rsid w:val="005A373A"/>
    <w:rsid w:val="005A47A3"/>
    <w:rsid w:val="005A4A20"/>
    <w:rsid w:val="005A60FE"/>
    <w:rsid w:val="005B02C5"/>
    <w:rsid w:val="005B1CEB"/>
    <w:rsid w:val="005B1DBC"/>
    <w:rsid w:val="005B259C"/>
    <w:rsid w:val="005B2B12"/>
    <w:rsid w:val="005B40DD"/>
    <w:rsid w:val="005B577F"/>
    <w:rsid w:val="005C099A"/>
    <w:rsid w:val="005C1AA3"/>
    <w:rsid w:val="005C2EF5"/>
    <w:rsid w:val="005C36A7"/>
    <w:rsid w:val="005C4C16"/>
    <w:rsid w:val="005C691E"/>
    <w:rsid w:val="005D03CA"/>
    <w:rsid w:val="005D1DA8"/>
    <w:rsid w:val="005D2103"/>
    <w:rsid w:val="005D21FE"/>
    <w:rsid w:val="005D27A4"/>
    <w:rsid w:val="005D3F4B"/>
    <w:rsid w:val="005D4224"/>
    <w:rsid w:val="005D4FFF"/>
    <w:rsid w:val="005D5195"/>
    <w:rsid w:val="005D649F"/>
    <w:rsid w:val="005D77C4"/>
    <w:rsid w:val="005E05CF"/>
    <w:rsid w:val="005E0A2C"/>
    <w:rsid w:val="005E120A"/>
    <w:rsid w:val="005E28CE"/>
    <w:rsid w:val="005E2CF7"/>
    <w:rsid w:val="005E3736"/>
    <w:rsid w:val="005E5458"/>
    <w:rsid w:val="005E6553"/>
    <w:rsid w:val="005E7124"/>
    <w:rsid w:val="005F3C05"/>
    <w:rsid w:val="005F413A"/>
    <w:rsid w:val="005F4DE8"/>
    <w:rsid w:val="005F50FC"/>
    <w:rsid w:val="005F5454"/>
    <w:rsid w:val="005F5D81"/>
    <w:rsid w:val="005F5F3A"/>
    <w:rsid w:val="005F68C7"/>
    <w:rsid w:val="005F6DD6"/>
    <w:rsid w:val="005F72A7"/>
    <w:rsid w:val="0060119B"/>
    <w:rsid w:val="006012D8"/>
    <w:rsid w:val="0060140E"/>
    <w:rsid w:val="00602C55"/>
    <w:rsid w:val="00602C5D"/>
    <w:rsid w:val="006032FF"/>
    <w:rsid w:val="006041C5"/>
    <w:rsid w:val="00604357"/>
    <w:rsid w:val="006058F2"/>
    <w:rsid w:val="006061BA"/>
    <w:rsid w:val="00606BD7"/>
    <w:rsid w:val="00606D8D"/>
    <w:rsid w:val="00615510"/>
    <w:rsid w:val="00615634"/>
    <w:rsid w:val="0062118E"/>
    <w:rsid w:val="00621B83"/>
    <w:rsid w:val="00621FCA"/>
    <w:rsid w:val="00623267"/>
    <w:rsid w:val="00624E3E"/>
    <w:rsid w:val="0062508E"/>
    <w:rsid w:val="00625678"/>
    <w:rsid w:val="00625EA3"/>
    <w:rsid w:val="006269B5"/>
    <w:rsid w:val="00627682"/>
    <w:rsid w:val="00627F15"/>
    <w:rsid w:val="00631B1E"/>
    <w:rsid w:val="00631CAA"/>
    <w:rsid w:val="0063267C"/>
    <w:rsid w:val="006336FB"/>
    <w:rsid w:val="0063510D"/>
    <w:rsid w:val="006365FA"/>
    <w:rsid w:val="00636F4B"/>
    <w:rsid w:val="00637F77"/>
    <w:rsid w:val="00640C77"/>
    <w:rsid w:val="0064257E"/>
    <w:rsid w:val="006429F4"/>
    <w:rsid w:val="00642C33"/>
    <w:rsid w:val="00643FF3"/>
    <w:rsid w:val="0064516B"/>
    <w:rsid w:val="00645BCB"/>
    <w:rsid w:val="00647466"/>
    <w:rsid w:val="00647FC7"/>
    <w:rsid w:val="00651799"/>
    <w:rsid w:val="00652487"/>
    <w:rsid w:val="00653EC2"/>
    <w:rsid w:val="00655264"/>
    <w:rsid w:val="00655586"/>
    <w:rsid w:val="00656F5F"/>
    <w:rsid w:val="00656F7E"/>
    <w:rsid w:val="006571C3"/>
    <w:rsid w:val="00657500"/>
    <w:rsid w:val="0065769C"/>
    <w:rsid w:val="00657787"/>
    <w:rsid w:val="006609C6"/>
    <w:rsid w:val="006617E5"/>
    <w:rsid w:val="006623BD"/>
    <w:rsid w:val="00663462"/>
    <w:rsid w:val="00665ED2"/>
    <w:rsid w:val="00671404"/>
    <w:rsid w:val="00671CC2"/>
    <w:rsid w:val="00671DF3"/>
    <w:rsid w:val="006721B9"/>
    <w:rsid w:val="0067272E"/>
    <w:rsid w:val="00672848"/>
    <w:rsid w:val="00672930"/>
    <w:rsid w:val="006748BE"/>
    <w:rsid w:val="00674C39"/>
    <w:rsid w:val="00676809"/>
    <w:rsid w:val="006774F9"/>
    <w:rsid w:val="00680BA1"/>
    <w:rsid w:val="00680DBC"/>
    <w:rsid w:val="006810E8"/>
    <w:rsid w:val="006821FC"/>
    <w:rsid w:val="00682AAD"/>
    <w:rsid w:val="00682F9C"/>
    <w:rsid w:val="006832E6"/>
    <w:rsid w:val="00686216"/>
    <w:rsid w:val="00690E19"/>
    <w:rsid w:val="00690E9E"/>
    <w:rsid w:val="006924EB"/>
    <w:rsid w:val="00695C53"/>
    <w:rsid w:val="006A2A5A"/>
    <w:rsid w:val="006A2B62"/>
    <w:rsid w:val="006A4FBD"/>
    <w:rsid w:val="006A6284"/>
    <w:rsid w:val="006A6DCB"/>
    <w:rsid w:val="006A7880"/>
    <w:rsid w:val="006B126E"/>
    <w:rsid w:val="006B2482"/>
    <w:rsid w:val="006B4E27"/>
    <w:rsid w:val="006B6945"/>
    <w:rsid w:val="006B79DD"/>
    <w:rsid w:val="006B7E48"/>
    <w:rsid w:val="006C1BC3"/>
    <w:rsid w:val="006C2558"/>
    <w:rsid w:val="006C326E"/>
    <w:rsid w:val="006C3709"/>
    <w:rsid w:val="006C4187"/>
    <w:rsid w:val="006C5B6C"/>
    <w:rsid w:val="006C5EEC"/>
    <w:rsid w:val="006C63CC"/>
    <w:rsid w:val="006C678E"/>
    <w:rsid w:val="006D0572"/>
    <w:rsid w:val="006D0856"/>
    <w:rsid w:val="006D1C9E"/>
    <w:rsid w:val="006D1FAA"/>
    <w:rsid w:val="006D294A"/>
    <w:rsid w:val="006D2E64"/>
    <w:rsid w:val="006D3621"/>
    <w:rsid w:val="006D4DDF"/>
    <w:rsid w:val="006D52B3"/>
    <w:rsid w:val="006D60F3"/>
    <w:rsid w:val="006D6622"/>
    <w:rsid w:val="006D6A8D"/>
    <w:rsid w:val="006D7166"/>
    <w:rsid w:val="006D7DBE"/>
    <w:rsid w:val="006E0756"/>
    <w:rsid w:val="006E0861"/>
    <w:rsid w:val="006E1CC7"/>
    <w:rsid w:val="006E3F8E"/>
    <w:rsid w:val="006E49A9"/>
    <w:rsid w:val="006E571E"/>
    <w:rsid w:val="006E5E96"/>
    <w:rsid w:val="006E5F4C"/>
    <w:rsid w:val="006E656C"/>
    <w:rsid w:val="006E711E"/>
    <w:rsid w:val="006F0168"/>
    <w:rsid w:val="006F05E8"/>
    <w:rsid w:val="006F16E7"/>
    <w:rsid w:val="006F1CBE"/>
    <w:rsid w:val="006F1FC1"/>
    <w:rsid w:val="006F2EDF"/>
    <w:rsid w:val="006F37E4"/>
    <w:rsid w:val="006F3C5D"/>
    <w:rsid w:val="006F64E8"/>
    <w:rsid w:val="006F6FE2"/>
    <w:rsid w:val="006F7011"/>
    <w:rsid w:val="006F7080"/>
    <w:rsid w:val="0070015E"/>
    <w:rsid w:val="00700C1E"/>
    <w:rsid w:val="007011AC"/>
    <w:rsid w:val="00702286"/>
    <w:rsid w:val="00704664"/>
    <w:rsid w:val="007059BF"/>
    <w:rsid w:val="00706A3E"/>
    <w:rsid w:val="00706CE6"/>
    <w:rsid w:val="0071017A"/>
    <w:rsid w:val="00711170"/>
    <w:rsid w:val="007119FF"/>
    <w:rsid w:val="00711E32"/>
    <w:rsid w:val="00712B4D"/>
    <w:rsid w:val="00713291"/>
    <w:rsid w:val="00713FDE"/>
    <w:rsid w:val="00715394"/>
    <w:rsid w:val="0071641D"/>
    <w:rsid w:val="00717184"/>
    <w:rsid w:val="00720AD4"/>
    <w:rsid w:val="00721650"/>
    <w:rsid w:val="00722F98"/>
    <w:rsid w:val="00726C7D"/>
    <w:rsid w:val="00731184"/>
    <w:rsid w:val="00731EEA"/>
    <w:rsid w:val="00733C10"/>
    <w:rsid w:val="00733C15"/>
    <w:rsid w:val="007340A8"/>
    <w:rsid w:val="00737BF4"/>
    <w:rsid w:val="007409DC"/>
    <w:rsid w:val="00740A2E"/>
    <w:rsid w:val="007414FF"/>
    <w:rsid w:val="0074373B"/>
    <w:rsid w:val="00743AC3"/>
    <w:rsid w:val="00743D38"/>
    <w:rsid w:val="007441C8"/>
    <w:rsid w:val="00744C78"/>
    <w:rsid w:val="00744CFB"/>
    <w:rsid w:val="00746462"/>
    <w:rsid w:val="0074718E"/>
    <w:rsid w:val="00753EC8"/>
    <w:rsid w:val="00756792"/>
    <w:rsid w:val="007611D4"/>
    <w:rsid w:val="00761202"/>
    <w:rsid w:val="0076213F"/>
    <w:rsid w:val="00762F9F"/>
    <w:rsid w:val="0076312D"/>
    <w:rsid w:val="007651FE"/>
    <w:rsid w:val="00767328"/>
    <w:rsid w:val="007675C3"/>
    <w:rsid w:val="0076767A"/>
    <w:rsid w:val="00770513"/>
    <w:rsid w:val="00771E1D"/>
    <w:rsid w:val="0077285E"/>
    <w:rsid w:val="0077328B"/>
    <w:rsid w:val="007735C9"/>
    <w:rsid w:val="00773BA6"/>
    <w:rsid w:val="00773DAB"/>
    <w:rsid w:val="007755F9"/>
    <w:rsid w:val="00782117"/>
    <w:rsid w:val="0078332B"/>
    <w:rsid w:val="0078414A"/>
    <w:rsid w:val="007843C5"/>
    <w:rsid w:val="00784F04"/>
    <w:rsid w:val="007852B7"/>
    <w:rsid w:val="007858F9"/>
    <w:rsid w:val="0078684A"/>
    <w:rsid w:val="007905FF"/>
    <w:rsid w:val="0079086F"/>
    <w:rsid w:val="00791321"/>
    <w:rsid w:val="00791467"/>
    <w:rsid w:val="007915C5"/>
    <w:rsid w:val="00791DF8"/>
    <w:rsid w:val="00792B1C"/>
    <w:rsid w:val="00792DD3"/>
    <w:rsid w:val="00793787"/>
    <w:rsid w:val="007938F3"/>
    <w:rsid w:val="00795BE9"/>
    <w:rsid w:val="00796288"/>
    <w:rsid w:val="007A1AA9"/>
    <w:rsid w:val="007A2A1E"/>
    <w:rsid w:val="007A3779"/>
    <w:rsid w:val="007A3AD8"/>
    <w:rsid w:val="007A71A6"/>
    <w:rsid w:val="007A7476"/>
    <w:rsid w:val="007A77F9"/>
    <w:rsid w:val="007A7FAA"/>
    <w:rsid w:val="007B0F71"/>
    <w:rsid w:val="007B145E"/>
    <w:rsid w:val="007B1557"/>
    <w:rsid w:val="007B225A"/>
    <w:rsid w:val="007B30C4"/>
    <w:rsid w:val="007B4A7D"/>
    <w:rsid w:val="007B4AF6"/>
    <w:rsid w:val="007B5CAE"/>
    <w:rsid w:val="007B617B"/>
    <w:rsid w:val="007B7A5F"/>
    <w:rsid w:val="007C18C4"/>
    <w:rsid w:val="007C3A09"/>
    <w:rsid w:val="007C4690"/>
    <w:rsid w:val="007C5192"/>
    <w:rsid w:val="007C535F"/>
    <w:rsid w:val="007C584E"/>
    <w:rsid w:val="007C5F2B"/>
    <w:rsid w:val="007C6AF2"/>
    <w:rsid w:val="007C7AC6"/>
    <w:rsid w:val="007C7D39"/>
    <w:rsid w:val="007D1FDE"/>
    <w:rsid w:val="007D500E"/>
    <w:rsid w:val="007D567F"/>
    <w:rsid w:val="007D6278"/>
    <w:rsid w:val="007D652D"/>
    <w:rsid w:val="007E16E7"/>
    <w:rsid w:val="007E1708"/>
    <w:rsid w:val="007E5FD9"/>
    <w:rsid w:val="007E6E82"/>
    <w:rsid w:val="007F0285"/>
    <w:rsid w:val="007F087A"/>
    <w:rsid w:val="007F1ABA"/>
    <w:rsid w:val="007F1D86"/>
    <w:rsid w:val="007F3D92"/>
    <w:rsid w:val="007F5BA4"/>
    <w:rsid w:val="00802DB0"/>
    <w:rsid w:val="00802EB4"/>
    <w:rsid w:val="0080363C"/>
    <w:rsid w:val="00803F73"/>
    <w:rsid w:val="008041D8"/>
    <w:rsid w:val="0080462E"/>
    <w:rsid w:val="00805480"/>
    <w:rsid w:val="0080708C"/>
    <w:rsid w:val="0081087F"/>
    <w:rsid w:val="008108BB"/>
    <w:rsid w:val="00810A38"/>
    <w:rsid w:val="00810F5F"/>
    <w:rsid w:val="00812D7E"/>
    <w:rsid w:val="00813757"/>
    <w:rsid w:val="00814A29"/>
    <w:rsid w:val="00814C3B"/>
    <w:rsid w:val="008160A6"/>
    <w:rsid w:val="008204E5"/>
    <w:rsid w:val="00820E4E"/>
    <w:rsid w:val="00821B44"/>
    <w:rsid w:val="008220FA"/>
    <w:rsid w:val="008222B5"/>
    <w:rsid w:val="008244CF"/>
    <w:rsid w:val="008257E6"/>
    <w:rsid w:val="008303F1"/>
    <w:rsid w:val="00831550"/>
    <w:rsid w:val="0083239F"/>
    <w:rsid w:val="00833354"/>
    <w:rsid w:val="008334AC"/>
    <w:rsid w:val="008359E8"/>
    <w:rsid w:val="008372E4"/>
    <w:rsid w:val="00841634"/>
    <w:rsid w:val="008423DB"/>
    <w:rsid w:val="00843275"/>
    <w:rsid w:val="008443D8"/>
    <w:rsid w:val="008448AA"/>
    <w:rsid w:val="00844AB7"/>
    <w:rsid w:val="00846060"/>
    <w:rsid w:val="00846389"/>
    <w:rsid w:val="0084666A"/>
    <w:rsid w:val="0084744C"/>
    <w:rsid w:val="008474FE"/>
    <w:rsid w:val="00847A68"/>
    <w:rsid w:val="008528E0"/>
    <w:rsid w:val="00852BA5"/>
    <w:rsid w:val="0085328E"/>
    <w:rsid w:val="0085376F"/>
    <w:rsid w:val="00854305"/>
    <w:rsid w:val="00855C78"/>
    <w:rsid w:val="008567CA"/>
    <w:rsid w:val="00856C03"/>
    <w:rsid w:val="0085715A"/>
    <w:rsid w:val="008575EB"/>
    <w:rsid w:val="0085783D"/>
    <w:rsid w:val="00861504"/>
    <w:rsid w:val="00861D82"/>
    <w:rsid w:val="00862028"/>
    <w:rsid w:val="0086561F"/>
    <w:rsid w:val="00865B0A"/>
    <w:rsid w:val="00866496"/>
    <w:rsid w:val="00866FC7"/>
    <w:rsid w:val="0087150D"/>
    <w:rsid w:val="00871517"/>
    <w:rsid w:val="0087201C"/>
    <w:rsid w:val="0087206C"/>
    <w:rsid w:val="00872426"/>
    <w:rsid w:val="00872B13"/>
    <w:rsid w:val="00872D86"/>
    <w:rsid w:val="00872EE0"/>
    <w:rsid w:val="0087356E"/>
    <w:rsid w:val="00875049"/>
    <w:rsid w:val="0087666E"/>
    <w:rsid w:val="0087674B"/>
    <w:rsid w:val="00877848"/>
    <w:rsid w:val="00877C4C"/>
    <w:rsid w:val="0088283D"/>
    <w:rsid w:val="008842CC"/>
    <w:rsid w:val="00884B77"/>
    <w:rsid w:val="00885214"/>
    <w:rsid w:val="00885EAB"/>
    <w:rsid w:val="008872A1"/>
    <w:rsid w:val="00891B9F"/>
    <w:rsid w:val="00892DED"/>
    <w:rsid w:val="00893928"/>
    <w:rsid w:val="00894B3C"/>
    <w:rsid w:val="00894FAB"/>
    <w:rsid w:val="0089579F"/>
    <w:rsid w:val="008959DA"/>
    <w:rsid w:val="008968E4"/>
    <w:rsid w:val="00896D14"/>
    <w:rsid w:val="00897E00"/>
    <w:rsid w:val="008A024C"/>
    <w:rsid w:val="008A1281"/>
    <w:rsid w:val="008A1B43"/>
    <w:rsid w:val="008A26E9"/>
    <w:rsid w:val="008A2A26"/>
    <w:rsid w:val="008A3DC8"/>
    <w:rsid w:val="008A40B6"/>
    <w:rsid w:val="008A4B96"/>
    <w:rsid w:val="008A4F6B"/>
    <w:rsid w:val="008A5C22"/>
    <w:rsid w:val="008A7085"/>
    <w:rsid w:val="008A709B"/>
    <w:rsid w:val="008A7431"/>
    <w:rsid w:val="008A7A3F"/>
    <w:rsid w:val="008B091B"/>
    <w:rsid w:val="008B0F43"/>
    <w:rsid w:val="008B20D3"/>
    <w:rsid w:val="008B4C12"/>
    <w:rsid w:val="008B4CFA"/>
    <w:rsid w:val="008B5B64"/>
    <w:rsid w:val="008B5FC5"/>
    <w:rsid w:val="008B759C"/>
    <w:rsid w:val="008B7942"/>
    <w:rsid w:val="008B7A92"/>
    <w:rsid w:val="008C043B"/>
    <w:rsid w:val="008C0554"/>
    <w:rsid w:val="008C15A7"/>
    <w:rsid w:val="008C165F"/>
    <w:rsid w:val="008C1829"/>
    <w:rsid w:val="008C2671"/>
    <w:rsid w:val="008C2F98"/>
    <w:rsid w:val="008C41E9"/>
    <w:rsid w:val="008C438A"/>
    <w:rsid w:val="008C4C66"/>
    <w:rsid w:val="008C4D42"/>
    <w:rsid w:val="008C4FF3"/>
    <w:rsid w:val="008C55EE"/>
    <w:rsid w:val="008C5B9F"/>
    <w:rsid w:val="008C677F"/>
    <w:rsid w:val="008C6B7E"/>
    <w:rsid w:val="008D0339"/>
    <w:rsid w:val="008D0F3D"/>
    <w:rsid w:val="008D190F"/>
    <w:rsid w:val="008D1D47"/>
    <w:rsid w:val="008D24FA"/>
    <w:rsid w:val="008D3A69"/>
    <w:rsid w:val="008D5A0D"/>
    <w:rsid w:val="008E0244"/>
    <w:rsid w:val="008E038B"/>
    <w:rsid w:val="008E0FA0"/>
    <w:rsid w:val="008E3BD5"/>
    <w:rsid w:val="008E408A"/>
    <w:rsid w:val="008E4328"/>
    <w:rsid w:val="008E4BF8"/>
    <w:rsid w:val="008E5ED4"/>
    <w:rsid w:val="008E699D"/>
    <w:rsid w:val="008E6AFD"/>
    <w:rsid w:val="008E6F65"/>
    <w:rsid w:val="008E7C86"/>
    <w:rsid w:val="008F1230"/>
    <w:rsid w:val="008F148F"/>
    <w:rsid w:val="008F2AB4"/>
    <w:rsid w:val="008F2D15"/>
    <w:rsid w:val="008F3076"/>
    <w:rsid w:val="008F3662"/>
    <w:rsid w:val="008F53B9"/>
    <w:rsid w:val="008F5C40"/>
    <w:rsid w:val="008F7D43"/>
    <w:rsid w:val="00900F5A"/>
    <w:rsid w:val="009012FD"/>
    <w:rsid w:val="00901B5D"/>
    <w:rsid w:val="009024A2"/>
    <w:rsid w:val="009037A4"/>
    <w:rsid w:val="00903907"/>
    <w:rsid w:val="00904A8C"/>
    <w:rsid w:val="00905052"/>
    <w:rsid w:val="00906E22"/>
    <w:rsid w:val="00906F1A"/>
    <w:rsid w:val="00911917"/>
    <w:rsid w:val="00911E87"/>
    <w:rsid w:val="00913FD1"/>
    <w:rsid w:val="009151B3"/>
    <w:rsid w:val="00916457"/>
    <w:rsid w:val="009179D2"/>
    <w:rsid w:val="00917FBE"/>
    <w:rsid w:val="0092160E"/>
    <w:rsid w:val="00921992"/>
    <w:rsid w:val="00922032"/>
    <w:rsid w:val="009248E0"/>
    <w:rsid w:val="00925B15"/>
    <w:rsid w:val="009273D1"/>
    <w:rsid w:val="00930069"/>
    <w:rsid w:val="00930B7B"/>
    <w:rsid w:val="009325E3"/>
    <w:rsid w:val="0093297D"/>
    <w:rsid w:val="009329F8"/>
    <w:rsid w:val="00932CBA"/>
    <w:rsid w:val="00932CD6"/>
    <w:rsid w:val="00933236"/>
    <w:rsid w:val="0093593B"/>
    <w:rsid w:val="00941A00"/>
    <w:rsid w:val="009429AA"/>
    <w:rsid w:val="00943E99"/>
    <w:rsid w:val="00943F3B"/>
    <w:rsid w:val="009452A0"/>
    <w:rsid w:val="0095039C"/>
    <w:rsid w:val="009503C6"/>
    <w:rsid w:val="00950F6E"/>
    <w:rsid w:val="00954862"/>
    <w:rsid w:val="0095564B"/>
    <w:rsid w:val="0095579D"/>
    <w:rsid w:val="00955DB9"/>
    <w:rsid w:val="00960664"/>
    <w:rsid w:val="00961691"/>
    <w:rsid w:val="00961B12"/>
    <w:rsid w:val="0096208C"/>
    <w:rsid w:val="009622AD"/>
    <w:rsid w:val="00962391"/>
    <w:rsid w:val="0096306F"/>
    <w:rsid w:val="009638F5"/>
    <w:rsid w:val="00965926"/>
    <w:rsid w:val="00966804"/>
    <w:rsid w:val="00967260"/>
    <w:rsid w:val="0097036B"/>
    <w:rsid w:val="0097105F"/>
    <w:rsid w:val="009729E4"/>
    <w:rsid w:val="00975006"/>
    <w:rsid w:val="00977A9D"/>
    <w:rsid w:val="0098101C"/>
    <w:rsid w:val="00981524"/>
    <w:rsid w:val="00981A06"/>
    <w:rsid w:val="00981C2F"/>
    <w:rsid w:val="00982498"/>
    <w:rsid w:val="00984ED0"/>
    <w:rsid w:val="00985532"/>
    <w:rsid w:val="009856F3"/>
    <w:rsid w:val="0098582F"/>
    <w:rsid w:val="0098690E"/>
    <w:rsid w:val="00986EE4"/>
    <w:rsid w:val="009875C0"/>
    <w:rsid w:val="0098762F"/>
    <w:rsid w:val="00987989"/>
    <w:rsid w:val="009900E3"/>
    <w:rsid w:val="00990895"/>
    <w:rsid w:val="00991E9A"/>
    <w:rsid w:val="009932F9"/>
    <w:rsid w:val="00994065"/>
    <w:rsid w:val="009956B8"/>
    <w:rsid w:val="009957F6"/>
    <w:rsid w:val="009960AE"/>
    <w:rsid w:val="009A07A9"/>
    <w:rsid w:val="009A30C8"/>
    <w:rsid w:val="009A3191"/>
    <w:rsid w:val="009A3DFB"/>
    <w:rsid w:val="009A40E4"/>
    <w:rsid w:val="009A45B3"/>
    <w:rsid w:val="009A48A6"/>
    <w:rsid w:val="009A623B"/>
    <w:rsid w:val="009A6CE3"/>
    <w:rsid w:val="009A75F5"/>
    <w:rsid w:val="009B02AB"/>
    <w:rsid w:val="009B04A3"/>
    <w:rsid w:val="009B0C19"/>
    <w:rsid w:val="009B1598"/>
    <w:rsid w:val="009B296E"/>
    <w:rsid w:val="009B2CB0"/>
    <w:rsid w:val="009B2E6A"/>
    <w:rsid w:val="009B382B"/>
    <w:rsid w:val="009B421C"/>
    <w:rsid w:val="009B5797"/>
    <w:rsid w:val="009B6292"/>
    <w:rsid w:val="009B6506"/>
    <w:rsid w:val="009B7287"/>
    <w:rsid w:val="009C19C1"/>
    <w:rsid w:val="009C1A76"/>
    <w:rsid w:val="009C2C9C"/>
    <w:rsid w:val="009C3346"/>
    <w:rsid w:val="009C44B5"/>
    <w:rsid w:val="009C51AD"/>
    <w:rsid w:val="009C6A66"/>
    <w:rsid w:val="009C6AA0"/>
    <w:rsid w:val="009C7273"/>
    <w:rsid w:val="009D1F5B"/>
    <w:rsid w:val="009D416E"/>
    <w:rsid w:val="009D7F53"/>
    <w:rsid w:val="009E0070"/>
    <w:rsid w:val="009E0A85"/>
    <w:rsid w:val="009E0FB4"/>
    <w:rsid w:val="009E1A79"/>
    <w:rsid w:val="009E1DD7"/>
    <w:rsid w:val="009E21ED"/>
    <w:rsid w:val="009E2449"/>
    <w:rsid w:val="009E2DFB"/>
    <w:rsid w:val="009E2DFD"/>
    <w:rsid w:val="009E343D"/>
    <w:rsid w:val="009E5A90"/>
    <w:rsid w:val="009E68ED"/>
    <w:rsid w:val="009E69B2"/>
    <w:rsid w:val="009E7861"/>
    <w:rsid w:val="009F0451"/>
    <w:rsid w:val="009F2E87"/>
    <w:rsid w:val="009F4485"/>
    <w:rsid w:val="009F4716"/>
    <w:rsid w:val="009F536A"/>
    <w:rsid w:val="009F5503"/>
    <w:rsid w:val="009F5768"/>
    <w:rsid w:val="009F6B9E"/>
    <w:rsid w:val="009F7D08"/>
    <w:rsid w:val="00A01A65"/>
    <w:rsid w:val="00A0223A"/>
    <w:rsid w:val="00A03C32"/>
    <w:rsid w:val="00A0532E"/>
    <w:rsid w:val="00A07B68"/>
    <w:rsid w:val="00A07E2C"/>
    <w:rsid w:val="00A10D26"/>
    <w:rsid w:val="00A11205"/>
    <w:rsid w:val="00A1190A"/>
    <w:rsid w:val="00A12B1B"/>
    <w:rsid w:val="00A14711"/>
    <w:rsid w:val="00A1589A"/>
    <w:rsid w:val="00A15ADF"/>
    <w:rsid w:val="00A164B2"/>
    <w:rsid w:val="00A203AB"/>
    <w:rsid w:val="00A209A2"/>
    <w:rsid w:val="00A20E58"/>
    <w:rsid w:val="00A21C4F"/>
    <w:rsid w:val="00A221D3"/>
    <w:rsid w:val="00A22292"/>
    <w:rsid w:val="00A22633"/>
    <w:rsid w:val="00A231A0"/>
    <w:rsid w:val="00A23F39"/>
    <w:rsid w:val="00A24131"/>
    <w:rsid w:val="00A24768"/>
    <w:rsid w:val="00A24A9A"/>
    <w:rsid w:val="00A259A0"/>
    <w:rsid w:val="00A261FF"/>
    <w:rsid w:val="00A321B6"/>
    <w:rsid w:val="00A336EC"/>
    <w:rsid w:val="00A33912"/>
    <w:rsid w:val="00A34EB2"/>
    <w:rsid w:val="00A357C8"/>
    <w:rsid w:val="00A35D57"/>
    <w:rsid w:val="00A36195"/>
    <w:rsid w:val="00A37B28"/>
    <w:rsid w:val="00A37E17"/>
    <w:rsid w:val="00A4086F"/>
    <w:rsid w:val="00A43940"/>
    <w:rsid w:val="00A44AA0"/>
    <w:rsid w:val="00A463D3"/>
    <w:rsid w:val="00A47620"/>
    <w:rsid w:val="00A47702"/>
    <w:rsid w:val="00A51789"/>
    <w:rsid w:val="00A51840"/>
    <w:rsid w:val="00A518C7"/>
    <w:rsid w:val="00A5213A"/>
    <w:rsid w:val="00A5280A"/>
    <w:rsid w:val="00A52E76"/>
    <w:rsid w:val="00A53029"/>
    <w:rsid w:val="00A53506"/>
    <w:rsid w:val="00A53AC2"/>
    <w:rsid w:val="00A54AC3"/>
    <w:rsid w:val="00A61226"/>
    <w:rsid w:val="00A61DD2"/>
    <w:rsid w:val="00A6348A"/>
    <w:rsid w:val="00A649C6"/>
    <w:rsid w:val="00A65498"/>
    <w:rsid w:val="00A6652A"/>
    <w:rsid w:val="00A7022C"/>
    <w:rsid w:val="00A7030A"/>
    <w:rsid w:val="00A70B04"/>
    <w:rsid w:val="00A72AA6"/>
    <w:rsid w:val="00A7300B"/>
    <w:rsid w:val="00A7468D"/>
    <w:rsid w:val="00A7738A"/>
    <w:rsid w:val="00A80BD4"/>
    <w:rsid w:val="00A80E5B"/>
    <w:rsid w:val="00A810D5"/>
    <w:rsid w:val="00A8193F"/>
    <w:rsid w:val="00A83606"/>
    <w:rsid w:val="00A84EB1"/>
    <w:rsid w:val="00A85709"/>
    <w:rsid w:val="00A85993"/>
    <w:rsid w:val="00A85E1E"/>
    <w:rsid w:val="00A86C71"/>
    <w:rsid w:val="00A900C4"/>
    <w:rsid w:val="00A90971"/>
    <w:rsid w:val="00A90FB3"/>
    <w:rsid w:val="00A911AC"/>
    <w:rsid w:val="00A92448"/>
    <w:rsid w:val="00A93C76"/>
    <w:rsid w:val="00A93CE3"/>
    <w:rsid w:val="00A94FF4"/>
    <w:rsid w:val="00A953F3"/>
    <w:rsid w:val="00A9549E"/>
    <w:rsid w:val="00A95CF5"/>
    <w:rsid w:val="00A969ED"/>
    <w:rsid w:val="00A96B2E"/>
    <w:rsid w:val="00A97B86"/>
    <w:rsid w:val="00AA16B8"/>
    <w:rsid w:val="00AA2439"/>
    <w:rsid w:val="00AA2A5F"/>
    <w:rsid w:val="00AA31F9"/>
    <w:rsid w:val="00AA3414"/>
    <w:rsid w:val="00AA4246"/>
    <w:rsid w:val="00AA4802"/>
    <w:rsid w:val="00AA51C4"/>
    <w:rsid w:val="00AA54B9"/>
    <w:rsid w:val="00AB0609"/>
    <w:rsid w:val="00AB0E08"/>
    <w:rsid w:val="00AB2D19"/>
    <w:rsid w:val="00AB34A6"/>
    <w:rsid w:val="00AB598E"/>
    <w:rsid w:val="00AB6BFE"/>
    <w:rsid w:val="00AB6C94"/>
    <w:rsid w:val="00AC0B1B"/>
    <w:rsid w:val="00AC4B54"/>
    <w:rsid w:val="00AC5584"/>
    <w:rsid w:val="00AC5C18"/>
    <w:rsid w:val="00AC7707"/>
    <w:rsid w:val="00AD1ECF"/>
    <w:rsid w:val="00AD2D82"/>
    <w:rsid w:val="00AD3987"/>
    <w:rsid w:val="00AD3BB3"/>
    <w:rsid w:val="00AD4028"/>
    <w:rsid w:val="00AD47B8"/>
    <w:rsid w:val="00AD5B85"/>
    <w:rsid w:val="00AD5C0A"/>
    <w:rsid w:val="00AD641F"/>
    <w:rsid w:val="00AE12AC"/>
    <w:rsid w:val="00AE1701"/>
    <w:rsid w:val="00AE182F"/>
    <w:rsid w:val="00AE27EC"/>
    <w:rsid w:val="00AE5D73"/>
    <w:rsid w:val="00AE6132"/>
    <w:rsid w:val="00AE6E84"/>
    <w:rsid w:val="00AE7BDA"/>
    <w:rsid w:val="00AF102E"/>
    <w:rsid w:val="00AF1907"/>
    <w:rsid w:val="00AF1A34"/>
    <w:rsid w:val="00AF30A1"/>
    <w:rsid w:val="00AF379E"/>
    <w:rsid w:val="00AF3894"/>
    <w:rsid w:val="00AF568D"/>
    <w:rsid w:val="00AF65CA"/>
    <w:rsid w:val="00AF791C"/>
    <w:rsid w:val="00AF7B19"/>
    <w:rsid w:val="00B01315"/>
    <w:rsid w:val="00B025F4"/>
    <w:rsid w:val="00B029D7"/>
    <w:rsid w:val="00B02CB1"/>
    <w:rsid w:val="00B036BC"/>
    <w:rsid w:val="00B039D5"/>
    <w:rsid w:val="00B03B26"/>
    <w:rsid w:val="00B042A1"/>
    <w:rsid w:val="00B049A6"/>
    <w:rsid w:val="00B04D2F"/>
    <w:rsid w:val="00B059A7"/>
    <w:rsid w:val="00B05F4E"/>
    <w:rsid w:val="00B06876"/>
    <w:rsid w:val="00B06B46"/>
    <w:rsid w:val="00B07421"/>
    <w:rsid w:val="00B07626"/>
    <w:rsid w:val="00B10921"/>
    <w:rsid w:val="00B10C9D"/>
    <w:rsid w:val="00B14194"/>
    <w:rsid w:val="00B1460D"/>
    <w:rsid w:val="00B16570"/>
    <w:rsid w:val="00B17FD8"/>
    <w:rsid w:val="00B20C60"/>
    <w:rsid w:val="00B21495"/>
    <w:rsid w:val="00B22E73"/>
    <w:rsid w:val="00B22F41"/>
    <w:rsid w:val="00B24247"/>
    <w:rsid w:val="00B24BD7"/>
    <w:rsid w:val="00B251E1"/>
    <w:rsid w:val="00B26E19"/>
    <w:rsid w:val="00B27758"/>
    <w:rsid w:val="00B27DF3"/>
    <w:rsid w:val="00B325E8"/>
    <w:rsid w:val="00B3301A"/>
    <w:rsid w:val="00B3326B"/>
    <w:rsid w:val="00B3418A"/>
    <w:rsid w:val="00B3459B"/>
    <w:rsid w:val="00B35146"/>
    <w:rsid w:val="00B35D04"/>
    <w:rsid w:val="00B36E93"/>
    <w:rsid w:val="00B428BD"/>
    <w:rsid w:val="00B4338C"/>
    <w:rsid w:val="00B43916"/>
    <w:rsid w:val="00B4392D"/>
    <w:rsid w:val="00B4574E"/>
    <w:rsid w:val="00B4592F"/>
    <w:rsid w:val="00B468B4"/>
    <w:rsid w:val="00B47640"/>
    <w:rsid w:val="00B522F8"/>
    <w:rsid w:val="00B5277F"/>
    <w:rsid w:val="00B535E1"/>
    <w:rsid w:val="00B53F3D"/>
    <w:rsid w:val="00B54D89"/>
    <w:rsid w:val="00B563D1"/>
    <w:rsid w:val="00B574C1"/>
    <w:rsid w:val="00B57971"/>
    <w:rsid w:val="00B57AA0"/>
    <w:rsid w:val="00B57B5A"/>
    <w:rsid w:val="00B629E8"/>
    <w:rsid w:val="00B62AB7"/>
    <w:rsid w:val="00B633F2"/>
    <w:rsid w:val="00B64249"/>
    <w:rsid w:val="00B6486C"/>
    <w:rsid w:val="00B71A3F"/>
    <w:rsid w:val="00B7297B"/>
    <w:rsid w:val="00B73C66"/>
    <w:rsid w:val="00B74938"/>
    <w:rsid w:val="00B74B41"/>
    <w:rsid w:val="00B766EB"/>
    <w:rsid w:val="00B77EBE"/>
    <w:rsid w:val="00B81A0D"/>
    <w:rsid w:val="00B82150"/>
    <w:rsid w:val="00B83F85"/>
    <w:rsid w:val="00B8411E"/>
    <w:rsid w:val="00B8526F"/>
    <w:rsid w:val="00B8594A"/>
    <w:rsid w:val="00B86653"/>
    <w:rsid w:val="00B877C2"/>
    <w:rsid w:val="00B878F9"/>
    <w:rsid w:val="00B906AB"/>
    <w:rsid w:val="00B911AA"/>
    <w:rsid w:val="00B9157F"/>
    <w:rsid w:val="00B93686"/>
    <w:rsid w:val="00B93C24"/>
    <w:rsid w:val="00B951BA"/>
    <w:rsid w:val="00B95D52"/>
    <w:rsid w:val="00B963B4"/>
    <w:rsid w:val="00B963E2"/>
    <w:rsid w:val="00B973E9"/>
    <w:rsid w:val="00BA2FC2"/>
    <w:rsid w:val="00BA34E9"/>
    <w:rsid w:val="00BA40F0"/>
    <w:rsid w:val="00BA54BC"/>
    <w:rsid w:val="00BA5BD1"/>
    <w:rsid w:val="00BA67A2"/>
    <w:rsid w:val="00BA7D45"/>
    <w:rsid w:val="00BB02F2"/>
    <w:rsid w:val="00BB069A"/>
    <w:rsid w:val="00BB3C90"/>
    <w:rsid w:val="00BB3FAE"/>
    <w:rsid w:val="00BB6FE0"/>
    <w:rsid w:val="00BB7908"/>
    <w:rsid w:val="00BC0156"/>
    <w:rsid w:val="00BC2646"/>
    <w:rsid w:val="00BC3229"/>
    <w:rsid w:val="00BC35FC"/>
    <w:rsid w:val="00BC4837"/>
    <w:rsid w:val="00BC5915"/>
    <w:rsid w:val="00BC6FC2"/>
    <w:rsid w:val="00BC7735"/>
    <w:rsid w:val="00BC79AB"/>
    <w:rsid w:val="00BD0685"/>
    <w:rsid w:val="00BD0B16"/>
    <w:rsid w:val="00BD168C"/>
    <w:rsid w:val="00BD3193"/>
    <w:rsid w:val="00BD354B"/>
    <w:rsid w:val="00BD4130"/>
    <w:rsid w:val="00BD43BE"/>
    <w:rsid w:val="00BD4D7B"/>
    <w:rsid w:val="00BD5023"/>
    <w:rsid w:val="00BE0137"/>
    <w:rsid w:val="00BE285E"/>
    <w:rsid w:val="00BE2B41"/>
    <w:rsid w:val="00BE2C03"/>
    <w:rsid w:val="00BE2D88"/>
    <w:rsid w:val="00BE562D"/>
    <w:rsid w:val="00BE57F8"/>
    <w:rsid w:val="00BE6DD9"/>
    <w:rsid w:val="00BF114F"/>
    <w:rsid w:val="00BF1216"/>
    <w:rsid w:val="00BF124B"/>
    <w:rsid w:val="00BF15D1"/>
    <w:rsid w:val="00BF198E"/>
    <w:rsid w:val="00BF1D82"/>
    <w:rsid w:val="00BF3B7B"/>
    <w:rsid w:val="00BF43B6"/>
    <w:rsid w:val="00BF503A"/>
    <w:rsid w:val="00BF5E15"/>
    <w:rsid w:val="00BF61C6"/>
    <w:rsid w:val="00C01092"/>
    <w:rsid w:val="00C024E7"/>
    <w:rsid w:val="00C04128"/>
    <w:rsid w:val="00C044CA"/>
    <w:rsid w:val="00C04F39"/>
    <w:rsid w:val="00C0544D"/>
    <w:rsid w:val="00C054FF"/>
    <w:rsid w:val="00C05BE2"/>
    <w:rsid w:val="00C06DC8"/>
    <w:rsid w:val="00C10979"/>
    <w:rsid w:val="00C1227F"/>
    <w:rsid w:val="00C158C0"/>
    <w:rsid w:val="00C17F61"/>
    <w:rsid w:val="00C20942"/>
    <w:rsid w:val="00C21F31"/>
    <w:rsid w:val="00C23542"/>
    <w:rsid w:val="00C2357E"/>
    <w:rsid w:val="00C24193"/>
    <w:rsid w:val="00C24AF2"/>
    <w:rsid w:val="00C24BC9"/>
    <w:rsid w:val="00C26001"/>
    <w:rsid w:val="00C26735"/>
    <w:rsid w:val="00C268FF"/>
    <w:rsid w:val="00C26DE7"/>
    <w:rsid w:val="00C26F16"/>
    <w:rsid w:val="00C307B0"/>
    <w:rsid w:val="00C31AAE"/>
    <w:rsid w:val="00C32BB6"/>
    <w:rsid w:val="00C343F5"/>
    <w:rsid w:val="00C36AEE"/>
    <w:rsid w:val="00C44659"/>
    <w:rsid w:val="00C44EF4"/>
    <w:rsid w:val="00C45E34"/>
    <w:rsid w:val="00C46406"/>
    <w:rsid w:val="00C504BC"/>
    <w:rsid w:val="00C5099D"/>
    <w:rsid w:val="00C51019"/>
    <w:rsid w:val="00C51C3E"/>
    <w:rsid w:val="00C53256"/>
    <w:rsid w:val="00C53C24"/>
    <w:rsid w:val="00C53CBC"/>
    <w:rsid w:val="00C53FE5"/>
    <w:rsid w:val="00C5414D"/>
    <w:rsid w:val="00C55AD9"/>
    <w:rsid w:val="00C56C1E"/>
    <w:rsid w:val="00C5708F"/>
    <w:rsid w:val="00C5724D"/>
    <w:rsid w:val="00C63DF6"/>
    <w:rsid w:val="00C63F26"/>
    <w:rsid w:val="00C64673"/>
    <w:rsid w:val="00C65AA5"/>
    <w:rsid w:val="00C660DF"/>
    <w:rsid w:val="00C66F72"/>
    <w:rsid w:val="00C673BF"/>
    <w:rsid w:val="00C7012E"/>
    <w:rsid w:val="00C707E6"/>
    <w:rsid w:val="00C708DE"/>
    <w:rsid w:val="00C72EB8"/>
    <w:rsid w:val="00C73BF3"/>
    <w:rsid w:val="00C74E49"/>
    <w:rsid w:val="00C74F72"/>
    <w:rsid w:val="00C76972"/>
    <w:rsid w:val="00C77219"/>
    <w:rsid w:val="00C77BD8"/>
    <w:rsid w:val="00C8019C"/>
    <w:rsid w:val="00C81BDF"/>
    <w:rsid w:val="00C83B03"/>
    <w:rsid w:val="00C8533E"/>
    <w:rsid w:val="00C86522"/>
    <w:rsid w:val="00C8677F"/>
    <w:rsid w:val="00C87258"/>
    <w:rsid w:val="00C91912"/>
    <w:rsid w:val="00C92089"/>
    <w:rsid w:val="00C925C6"/>
    <w:rsid w:val="00C93F1A"/>
    <w:rsid w:val="00C941D1"/>
    <w:rsid w:val="00C94B98"/>
    <w:rsid w:val="00C956EF"/>
    <w:rsid w:val="00C95766"/>
    <w:rsid w:val="00C96031"/>
    <w:rsid w:val="00CA02B6"/>
    <w:rsid w:val="00CA0662"/>
    <w:rsid w:val="00CA3946"/>
    <w:rsid w:val="00CA3CA5"/>
    <w:rsid w:val="00CA4000"/>
    <w:rsid w:val="00CA4557"/>
    <w:rsid w:val="00CA4D9F"/>
    <w:rsid w:val="00CA689F"/>
    <w:rsid w:val="00CA6BEF"/>
    <w:rsid w:val="00CA6EA0"/>
    <w:rsid w:val="00CB5844"/>
    <w:rsid w:val="00CC175C"/>
    <w:rsid w:val="00CC2CA4"/>
    <w:rsid w:val="00CC2E24"/>
    <w:rsid w:val="00CC38F6"/>
    <w:rsid w:val="00CC4956"/>
    <w:rsid w:val="00CC5056"/>
    <w:rsid w:val="00CC5524"/>
    <w:rsid w:val="00CC59BF"/>
    <w:rsid w:val="00CC5B2D"/>
    <w:rsid w:val="00CC611B"/>
    <w:rsid w:val="00CD03B4"/>
    <w:rsid w:val="00CD0F6E"/>
    <w:rsid w:val="00CD1EAA"/>
    <w:rsid w:val="00CD785A"/>
    <w:rsid w:val="00CE1F2F"/>
    <w:rsid w:val="00CE2E8D"/>
    <w:rsid w:val="00CE5171"/>
    <w:rsid w:val="00CE521E"/>
    <w:rsid w:val="00CE5766"/>
    <w:rsid w:val="00CE63ED"/>
    <w:rsid w:val="00CE77CB"/>
    <w:rsid w:val="00CF18EA"/>
    <w:rsid w:val="00CF32E4"/>
    <w:rsid w:val="00CF5D6D"/>
    <w:rsid w:val="00CF60B4"/>
    <w:rsid w:val="00CF630A"/>
    <w:rsid w:val="00CF7374"/>
    <w:rsid w:val="00D02125"/>
    <w:rsid w:val="00D03EDD"/>
    <w:rsid w:val="00D0449B"/>
    <w:rsid w:val="00D0465C"/>
    <w:rsid w:val="00D05DD0"/>
    <w:rsid w:val="00D06338"/>
    <w:rsid w:val="00D06DCF"/>
    <w:rsid w:val="00D1007A"/>
    <w:rsid w:val="00D10AD3"/>
    <w:rsid w:val="00D1346C"/>
    <w:rsid w:val="00D1412E"/>
    <w:rsid w:val="00D14C83"/>
    <w:rsid w:val="00D15046"/>
    <w:rsid w:val="00D16CE3"/>
    <w:rsid w:val="00D1714E"/>
    <w:rsid w:val="00D1775A"/>
    <w:rsid w:val="00D218DD"/>
    <w:rsid w:val="00D21954"/>
    <w:rsid w:val="00D22B73"/>
    <w:rsid w:val="00D22E60"/>
    <w:rsid w:val="00D22E72"/>
    <w:rsid w:val="00D240D3"/>
    <w:rsid w:val="00D2475D"/>
    <w:rsid w:val="00D25DAD"/>
    <w:rsid w:val="00D26244"/>
    <w:rsid w:val="00D2652A"/>
    <w:rsid w:val="00D308F3"/>
    <w:rsid w:val="00D31904"/>
    <w:rsid w:val="00D31E6F"/>
    <w:rsid w:val="00D3205B"/>
    <w:rsid w:val="00D3333E"/>
    <w:rsid w:val="00D348C0"/>
    <w:rsid w:val="00D36254"/>
    <w:rsid w:val="00D406F9"/>
    <w:rsid w:val="00D42B83"/>
    <w:rsid w:val="00D4357E"/>
    <w:rsid w:val="00D4363E"/>
    <w:rsid w:val="00D44285"/>
    <w:rsid w:val="00D44338"/>
    <w:rsid w:val="00D443CB"/>
    <w:rsid w:val="00D4444A"/>
    <w:rsid w:val="00D445DB"/>
    <w:rsid w:val="00D4488E"/>
    <w:rsid w:val="00D44E9B"/>
    <w:rsid w:val="00D45042"/>
    <w:rsid w:val="00D45715"/>
    <w:rsid w:val="00D45C5B"/>
    <w:rsid w:val="00D46F83"/>
    <w:rsid w:val="00D477E6"/>
    <w:rsid w:val="00D51796"/>
    <w:rsid w:val="00D51FE6"/>
    <w:rsid w:val="00D5273D"/>
    <w:rsid w:val="00D53430"/>
    <w:rsid w:val="00D5522C"/>
    <w:rsid w:val="00D56CA4"/>
    <w:rsid w:val="00D57083"/>
    <w:rsid w:val="00D60BBF"/>
    <w:rsid w:val="00D60F2E"/>
    <w:rsid w:val="00D6122E"/>
    <w:rsid w:val="00D614D1"/>
    <w:rsid w:val="00D617C6"/>
    <w:rsid w:val="00D61B6A"/>
    <w:rsid w:val="00D61E88"/>
    <w:rsid w:val="00D6322D"/>
    <w:rsid w:val="00D63363"/>
    <w:rsid w:val="00D63407"/>
    <w:rsid w:val="00D644C4"/>
    <w:rsid w:val="00D652A3"/>
    <w:rsid w:val="00D7002D"/>
    <w:rsid w:val="00D710F6"/>
    <w:rsid w:val="00D71E73"/>
    <w:rsid w:val="00D72B5D"/>
    <w:rsid w:val="00D72D8A"/>
    <w:rsid w:val="00D7323F"/>
    <w:rsid w:val="00D757E7"/>
    <w:rsid w:val="00D77530"/>
    <w:rsid w:val="00D80487"/>
    <w:rsid w:val="00D80BAC"/>
    <w:rsid w:val="00D81D3C"/>
    <w:rsid w:val="00D82421"/>
    <w:rsid w:val="00D82C92"/>
    <w:rsid w:val="00D84797"/>
    <w:rsid w:val="00D849FD"/>
    <w:rsid w:val="00D85ADA"/>
    <w:rsid w:val="00D85D4D"/>
    <w:rsid w:val="00D86092"/>
    <w:rsid w:val="00D86E37"/>
    <w:rsid w:val="00D8715F"/>
    <w:rsid w:val="00D92056"/>
    <w:rsid w:val="00D92D02"/>
    <w:rsid w:val="00D941DE"/>
    <w:rsid w:val="00D97775"/>
    <w:rsid w:val="00DA15DE"/>
    <w:rsid w:val="00DA251D"/>
    <w:rsid w:val="00DA25D7"/>
    <w:rsid w:val="00DA282F"/>
    <w:rsid w:val="00DA2FC5"/>
    <w:rsid w:val="00DA3415"/>
    <w:rsid w:val="00DA4E1F"/>
    <w:rsid w:val="00DA5A7F"/>
    <w:rsid w:val="00DA77D1"/>
    <w:rsid w:val="00DB006F"/>
    <w:rsid w:val="00DB0B4C"/>
    <w:rsid w:val="00DB16F6"/>
    <w:rsid w:val="00DB23FE"/>
    <w:rsid w:val="00DB2681"/>
    <w:rsid w:val="00DB38E2"/>
    <w:rsid w:val="00DB4CE5"/>
    <w:rsid w:val="00DB4DFB"/>
    <w:rsid w:val="00DB6F50"/>
    <w:rsid w:val="00DB7FD0"/>
    <w:rsid w:val="00DC0E7C"/>
    <w:rsid w:val="00DC167B"/>
    <w:rsid w:val="00DC3927"/>
    <w:rsid w:val="00DC43C7"/>
    <w:rsid w:val="00DC5B98"/>
    <w:rsid w:val="00DC6B0A"/>
    <w:rsid w:val="00DC7674"/>
    <w:rsid w:val="00DD077E"/>
    <w:rsid w:val="00DD1184"/>
    <w:rsid w:val="00DD249E"/>
    <w:rsid w:val="00DD44D1"/>
    <w:rsid w:val="00DD4A8D"/>
    <w:rsid w:val="00DD67F2"/>
    <w:rsid w:val="00DD700B"/>
    <w:rsid w:val="00DD745A"/>
    <w:rsid w:val="00DE157B"/>
    <w:rsid w:val="00DE163B"/>
    <w:rsid w:val="00DE6494"/>
    <w:rsid w:val="00DE64E5"/>
    <w:rsid w:val="00DE7C3C"/>
    <w:rsid w:val="00DE7F44"/>
    <w:rsid w:val="00DF00A1"/>
    <w:rsid w:val="00DF1823"/>
    <w:rsid w:val="00DF1EB6"/>
    <w:rsid w:val="00DF1F46"/>
    <w:rsid w:val="00DF2945"/>
    <w:rsid w:val="00DF342C"/>
    <w:rsid w:val="00DF3973"/>
    <w:rsid w:val="00DF4A31"/>
    <w:rsid w:val="00DF644C"/>
    <w:rsid w:val="00DF6B6E"/>
    <w:rsid w:val="00E035D7"/>
    <w:rsid w:val="00E03608"/>
    <w:rsid w:val="00E03B1D"/>
    <w:rsid w:val="00E04516"/>
    <w:rsid w:val="00E062EF"/>
    <w:rsid w:val="00E06F06"/>
    <w:rsid w:val="00E100FC"/>
    <w:rsid w:val="00E104B5"/>
    <w:rsid w:val="00E10589"/>
    <w:rsid w:val="00E11D17"/>
    <w:rsid w:val="00E124D0"/>
    <w:rsid w:val="00E12A55"/>
    <w:rsid w:val="00E14615"/>
    <w:rsid w:val="00E14782"/>
    <w:rsid w:val="00E17586"/>
    <w:rsid w:val="00E17C50"/>
    <w:rsid w:val="00E200F5"/>
    <w:rsid w:val="00E206DD"/>
    <w:rsid w:val="00E228C7"/>
    <w:rsid w:val="00E22A02"/>
    <w:rsid w:val="00E235CE"/>
    <w:rsid w:val="00E23D86"/>
    <w:rsid w:val="00E250DC"/>
    <w:rsid w:val="00E272AD"/>
    <w:rsid w:val="00E307CA"/>
    <w:rsid w:val="00E31B70"/>
    <w:rsid w:val="00E34752"/>
    <w:rsid w:val="00E34F04"/>
    <w:rsid w:val="00E37E23"/>
    <w:rsid w:val="00E4175F"/>
    <w:rsid w:val="00E41B0E"/>
    <w:rsid w:val="00E420C5"/>
    <w:rsid w:val="00E440B9"/>
    <w:rsid w:val="00E45C3B"/>
    <w:rsid w:val="00E46117"/>
    <w:rsid w:val="00E4627E"/>
    <w:rsid w:val="00E5013E"/>
    <w:rsid w:val="00E508AC"/>
    <w:rsid w:val="00E524FD"/>
    <w:rsid w:val="00E5481F"/>
    <w:rsid w:val="00E54989"/>
    <w:rsid w:val="00E56110"/>
    <w:rsid w:val="00E5726D"/>
    <w:rsid w:val="00E61273"/>
    <w:rsid w:val="00E61AE5"/>
    <w:rsid w:val="00E65312"/>
    <w:rsid w:val="00E65785"/>
    <w:rsid w:val="00E66C6E"/>
    <w:rsid w:val="00E70067"/>
    <w:rsid w:val="00E7237A"/>
    <w:rsid w:val="00E72C89"/>
    <w:rsid w:val="00E73662"/>
    <w:rsid w:val="00E74647"/>
    <w:rsid w:val="00E758E5"/>
    <w:rsid w:val="00E75AE6"/>
    <w:rsid w:val="00E75CC2"/>
    <w:rsid w:val="00E777EC"/>
    <w:rsid w:val="00E77AFC"/>
    <w:rsid w:val="00E8071D"/>
    <w:rsid w:val="00E81D58"/>
    <w:rsid w:val="00E82395"/>
    <w:rsid w:val="00E83A6D"/>
    <w:rsid w:val="00E861FE"/>
    <w:rsid w:val="00E90318"/>
    <w:rsid w:val="00E918F1"/>
    <w:rsid w:val="00E926F7"/>
    <w:rsid w:val="00E92E44"/>
    <w:rsid w:val="00E93D22"/>
    <w:rsid w:val="00E9489A"/>
    <w:rsid w:val="00E94DEA"/>
    <w:rsid w:val="00E955D9"/>
    <w:rsid w:val="00E961BE"/>
    <w:rsid w:val="00E963BE"/>
    <w:rsid w:val="00E96467"/>
    <w:rsid w:val="00E96C89"/>
    <w:rsid w:val="00E9741B"/>
    <w:rsid w:val="00EA0611"/>
    <w:rsid w:val="00EA10DB"/>
    <w:rsid w:val="00EA286B"/>
    <w:rsid w:val="00EA3716"/>
    <w:rsid w:val="00EA4FCC"/>
    <w:rsid w:val="00EA5D91"/>
    <w:rsid w:val="00EA64C0"/>
    <w:rsid w:val="00EA73D9"/>
    <w:rsid w:val="00EA785F"/>
    <w:rsid w:val="00EB03C3"/>
    <w:rsid w:val="00EB0C31"/>
    <w:rsid w:val="00EB2D3C"/>
    <w:rsid w:val="00EB321F"/>
    <w:rsid w:val="00EB5050"/>
    <w:rsid w:val="00EB5255"/>
    <w:rsid w:val="00EB5C1B"/>
    <w:rsid w:val="00EB60EC"/>
    <w:rsid w:val="00EB6EF5"/>
    <w:rsid w:val="00EC023A"/>
    <w:rsid w:val="00EC0AFA"/>
    <w:rsid w:val="00EC0E61"/>
    <w:rsid w:val="00EC3556"/>
    <w:rsid w:val="00EC45D5"/>
    <w:rsid w:val="00EC570A"/>
    <w:rsid w:val="00EC5BE6"/>
    <w:rsid w:val="00EC648D"/>
    <w:rsid w:val="00EC7099"/>
    <w:rsid w:val="00ED0092"/>
    <w:rsid w:val="00ED1136"/>
    <w:rsid w:val="00ED1623"/>
    <w:rsid w:val="00ED1C20"/>
    <w:rsid w:val="00ED373C"/>
    <w:rsid w:val="00ED6E62"/>
    <w:rsid w:val="00ED712E"/>
    <w:rsid w:val="00EE011E"/>
    <w:rsid w:val="00EE1D1C"/>
    <w:rsid w:val="00EE2198"/>
    <w:rsid w:val="00EE405D"/>
    <w:rsid w:val="00EE496D"/>
    <w:rsid w:val="00EE599E"/>
    <w:rsid w:val="00EE59F8"/>
    <w:rsid w:val="00EE5EDB"/>
    <w:rsid w:val="00EE6A0F"/>
    <w:rsid w:val="00EE6DC1"/>
    <w:rsid w:val="00EE74DC"/>
    <w:rsid w:val="00EE7AB9"/>
    <w:rsid w:val="00EF113B"/>
    <w:rsid w:val="00EF17A8"/>
    <w:rsid w:val="00EF1D60"/>
    <w:rsid w:val="00EF3D44"/>
    <w:rsid w:val="00EF4DC3"/>
    <w:rsid w:val="00EF59C0"/>
    <w:rsid w:val="00EF648C"/>
    <w:rsid w:val="00EF6CA0"/>
    <w:rsid w:val="00EF74AA"/>
    <w:rsid w:val="00F00266"/>
    <w:rsid w:val="00F00B7C"/>
    <w:rsid w:val="00F00BC3"/>
    <w:rsid w:val="00F01DC5"/>
    <w:rsid w:val="00F02637"/>
    <w:rsid w:val="00F0292A"/>
    <w:rsid w:val="00F02B4B"/>
    <w:rsid w:val="00F038F3"/>
    <w:rsid w:val="00F03E99"/>
    <w:rsid w:val="00F04719"/>
    <w:rsid w:val="00F0478B"/>
    <w:rsid w:val="00F04A26"/>
    <w:rsid w:val="00F04BAB"/>
    <w:rsid w:val="00F05EDD"/>
    <w:rsid w:val="00F06E6F"/>
    <w:rsid w:val="00F072AB"/>
    <w:rsid w:val="00F07771"/>
    <w:rsid w:val="00F07BBA"/>
    <w:rsid w:val="00F07D16"/>
    <w:rsid w:val="00F107E7"/>
    <w:rsid w:val="00F11877"/>
    <w:rsid w:val="00F121FE"/>
    <w:rsid w:val="00F13774"/>
    <w:rsid w:val="00F14B7D"/>
    <w:rsid w:val="00F1513E"/>
    <w:rsid w:val="00F15899"/>
    <w:rsid w:val="00F20E38"/>
    <w:rsid w:val="00F21180"/>
    <w:rsid w:val="00F21B13"/>
    <w:rsid w:val="00F22E14"/>
    <w:rsid w:val="00F23967"/>
    <w:rsid w:val="00F23B2F"/>
    <w:rsid w:val="00F24321"/>
    <w:rsid w:val="00F25212"/>
    <w:rsid w:val="00F26C21"/>
    <w:rsid w:val="00F26E5C"/>
    <w:rsid w:val="00F30203"/>
    <w:rsid w:val="00F32CBE"/>
    <w:rsid w:val="00F331C1"/>
    <w:rsid w:val="00F3385F"/>
    <w:rsid w:val="00F346A3"/>
    <w:rsid w:val="00F34E19"/>
    <w:rsid w:val="00F410E5"/>
    <w:rsid w:val="00F43FB3"/>
    <w:rsid w:val="00F4412E"/>
    <w:rsid w:val="00F46302"/>
    <w:rsid w:val="00F46488"/>
    <w:rsid w:val="00F4670E"/>
    <w:rsid w:val="00F47420"/>
    <w:rsid w:val="00F47A2B"/>
    <w:rsid w:val="00F508D3"/>
    <w:rsid w:val="00F53360"/>
    <w:rsid w:val="00F55B42"/>
    <w:rsid w:val="00F56D73"/>
    <w:rsid w:val="00F57032"/>
    <w:rsid w:val="00F575C7"/>
    <w:rsid w:val="00F577D7"/>
    <w:rsid w:val="00F60BEB"/>
    <w:rsid w:val="00F61787"/>
    <w:rsid w:val="00F61BE3"/>
    <w:rsid w:val="00F61F36"/>
    <w:rsid w:val="00F6269C"/>
    <w:rsid w:val="00F632C6"/>
    <w:rsid w:val="00F632F8"/>
    <w:rsid w:val="00F63BF9"/>
    <w:rsid w:val="00F640F6"/>
    <w:rsid w:val="00F64948"/>
    <w:rsid w:val="00F669A3"/>
    <w:rsid w:val="00F66C79"/>
    <w:rsid w:val="00F701CB"/>
    <w:rsid w:val="00F701D2"/>
    <w:rsid w:val="00F705A9"/>
    <w:rsid w:val="00F7114B"/>
    <w:rsid w:val="00F71616"/>
    <w:rsid w:val="00F71800"/>
    <w:rsid w:val="00F71E6F"/>
    <w:rsid w:val="00F7233E"/>
    <w:rsid w:val="00F72835"/>
    <w:rsid w:val="00F72BEE"/>
    <w:rsid w:val="00F73622"/>
    <w:rsid w:val="00F746F0"/>
    <w:rsid w:val="00F74C03"/>
    <w:rsid w:val="00F74D67"/>
    <w:rsid w:val="00F75A05"/>
    <w:rsid w:val="00F768A5"/>
    <w:rsid w:val="00F810C1"/>
    <w:rsid w:val="00F8140E"/>
    <w:rsid w:val="00F81E05"/>
    <w:rsid w:val="00F821B0"/>
    <w:rsid w:val="00F82B0F"/>
    <w:rsid w:val="00F837AC"/>
    <w:rsid w:val="00F84821"/>
    <w:rsid w:val="00F849D8"/>
    <w:rsid w:val="00F859E7"/>
    <w:rsid w:val="00F868D0"/>
    <w:rsid w:val="00F91608"/>
    <w:rsid w:val="00F92506"/>
    <w:rsid w:val="00F928F0"/>
    <w:rsid w:val="00F930E1"/>
    <w:rsid w:val="00F950DD"/>
    <w:rsid w:val="00F95566"/>
    <w:rsid w:val="00F95679"/>
    <w:rsid w:val="00F960A3"/>
    <w:rsid w:val="00F96F57"/>
    <w:rsid w:val="00FA0C76"/>
    <w:rsid w:val="00FA0D3D"/>
    <w:rsid w:val="00FA1EDA"/>
    <w:rsid w:val="00FA2B8C"/>
    <w:rsid w:val="00FA2F9F"/>
    <w:rsid w:val="00FA39CA"/>
    <w:rsid w:val="00FA3A63"/>
    <w:rsid w:val="00FA5F0B"/>
    <w:rsid w:val="00FA7510"/>
    <w:rsid w:val="00FB0258"/>
    <w:rsid w:val="00FB06CA"/>
    <w:rsid w:val="00FB0FE8"/>
    <w:rsid w:val="00FB2825"/>
    <w:rsid w:val="00FB2974"/>
    <w:rsid w:val="00FB2EC1"/>
    <w:rsid w:val="00FB455D"/>
    <w:rsid w:val="00FB6953"/>
    <w:rsid w:val="00FB799D"/>
    <w:rsid w:val="00FC042C"/>
    <w:rsid w:val="00FC0AAD"/>
    <w:rsid w:val="00FC1EFC"/>
    <w:rsid w:val="00FC2302"/>
    <w:rsid w:val="00FC7019"/>
    <w:rsid w:val="00FC7DFF"/>
    <w:rsid w:val="00FD0610"/>
    <w:rsid w:val="00FD2566"/>
    <w:rsid w:val="00FD2FB5"/>
    <w:rsid w:val="00FD2FF8"/>
    <w:rsid w:val="00FD4E4F"/>
    <w:rsid w:val="00FD527B"/>
    <w:rsid w:val="00FD587B"/>
    <w:rsid w:val="00FD6704"/>
    <w:rsid w:val="00FD786F"/>
    <w:rsid w:val="00FE0865"/>
    <w:rsid w:val="00FE0A9A"/>
    <w:rsid w:val="00FE0CCF"/>
    <w:rsid w:val="00FE1DD3"/>
    <w:rsid w:val="00FE2156"/>
    <w:rsid w:val="00FE646F"/>
    <w:rsid w:val="00FF0739"/>
    <w:rsid w:val="00FF16FA"/>
    <w:rsid w:val="00FF2DCE"/>
    <w:rsid w:val="00FF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770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0E1"/>
    <w:rPr>
      <w:lang w:val="en-CA"/>
    </w:rPr>
  </w:style>
  <w:style w:type="paragraph" w:styleId="Heading1">
    <w:name w:val="heading 1"/>
    <w:basedOn w:val="Normal"/>
    <w:next w:val="Normal"/>
    <w:link w:val="Heading1Char"/>
    <w:qFormat/>
    <w:pPr>
      <w:keepNext/>
      <w:jc w:val="center"/>
      <w:outlineLvl w:val="0"/>
    </w:pPr>
    <w:rPr>
      <w:rFonts w:ascii="Arial" w:hAnsi="Arial"/>
      <w:b/>
      <w:lang w:eastAsia="x-none"/>
    </w:rPr>
  </w:style>
  <w:style w:type="paragraph" w:styleId="Heading2">
    <w:name w:val="heading 2"/>
    <w:basedOn w:val="Normal"/>
    <w:next w:val="Normal"/>
    <w:qFormat/>
    <w:pPr>
      <w:keepNext/>
      <w:numPr>
        <w:ilvl w:val="1"/>
        <w:numId w:val="1"/>
      </w:numPr>
      <w:jc w:val="center"/>
      <w:outlineLvl w:val="1"/>
    </w:pPr>
    <w:rPr>
      <w:rFonts w:ascii="Arial" w:hAnsi="Arial"/>
      <w:b/>
      <w:sz w:val="24"/>
    </w:rPr>
  </w:style>
  <w:style w:type="paragraph" w:styleId="Heading3">
    <w:name w:val="heading 3"/>
    <w:basedOn w:val="Normal"/>
    <w:next w:val="Normal"/>
    <w:link w:val="Heading3Char"/>
    <w:qFormat/>
    <w:pPr>
      <w:keepNext/>
      <w:numPr>
        <w:ilvl w:val="2"/>
        <w:numId w:val="1"/>
      </w:numPr>
      <w:outlineLvl w:val="2"/>
    </w:pPr>
    <w:rPr>
      <w:rFonts w:ascii="Helvetica" w:hAnsi="Helvetica"/>
      <w:b/>
      <w:sz w:val="22"/>
    </w:rPr>
  </w:style>
  <w:style w:type="paragraph" w:styleId="Heading4">
    <w:name w:val="heading 4"/>
    <w:basedOn w:val="Normal"/>
    <w:next w:val="Normal"/>
    <w:link w:val="Heading4Char"/>
    <w:qFormat/>
    <w:pPr>
      <w:keepNext/>
      <w:numPr>
        <w:ilvl w:val="3"/>
        <w:numId w:val="1"/>
      </w:numPr>
      <w:outlineLvl w:val="3"/>
    </w:pPr>
    <w:rPr>
      <w:rFonts w:ascii="Helvetica" w:hAnsi="Helvetica"/>
      <w:b/>
      <w:sz w:val="24"/>
      <w:lang w:eastAsia="x-none"/>
    </w:rPr>
  </w:style>
  <w:style w:type="paragraph" w:styleId="Heading5">
    <w:name w:val="heading 5"/>
    <w:basedOn w:val="Normal"/>
    <w:next w:val="Normal"/>
    <w:link w:val="Heading5Char"/>
    <w:qFormat/>
    <w:pPr>
      <w:numPr>
        <w:ilvl w:val="4"/>
        <w:numId w:val="1"/>
      </w:numPr>
      <w:spacing w:before="240" w:after="60"/>
      <w:outlineLvl w:val="4"/>
    </w:pPr>
    <w:rPr>
      <w:sz w:val="22"/>
      <w:lang w:eastAsia="x-none"/>
    </w:rPr>
  </w:style>
  <w:style w:type="paragraph" w:styleId="Heading6">
    <w:name w:val="heading 6"/>
    <w:basedOn w:val="Normal"/>
    <w:next w:val="Normal"/>
    <w:link w:val="Heading6Char"/>
    <w:qFormat/>
    <w:pPr>
      <w:numPr>
        <w:ilvl w:val="5"/>
        <w:numId w:val="1"/>
      </w:numPr>
      <w:spacing w:before="240" w:after="60"/>
      <w:outlineLvl w:val="5"/>
    </w:pPr>
    <w:rPr>
      <w:i/>
      <w:sz w:val="22"/>
      <w:lang w:eastAsia="x-none"/>
    </w:rPr>
  </w:style>
  <w:style w:type="paragraph" w:styleId="Heading7">
    <w:name w:val="heading 7"/>
    <w:basedOn w:val="Normal"/>
    <w:next w:val="Normal"/>
    <w:link w:val="Heading7Char"/>
    <w:qFormat/>
    <w:pPr>
      <w:numPr>
        <w:ilvl w:val="6"/>
        <w:numId w:val="1"/>
      </w:numPr>
      <w:spacing w:before="240" w:after="60"/>
      <w:outlineLvl w:val="6"/>
    </w:pPr>
    <w:rPr>
      <w:rFonts w:ascii="Arial" w:hAnsi="Arial"/>
      <w:lang w:eastAsia="x-none"/>
    </w:rPr>
  </w:style>
  <w:style w:type="paragraph" w:styleId="Heading8">
    <w:name w:val="heading 8"/>
    <w:basedOn w:val="Normal"/>
    <w:next w:val="Normal"/>
    <w:link w:val="Heading8Char"/>
    <w:qFormat/>
    <w:pPr>
      <w:spacing w:before="240" w:after="60"/>
      <w:outlineLvl w:val="7"/>
    </w:pPr>
    <w:rPr>
      <w:rFonts w:ascii="Arial" w:hAnsi="Arial"/>
      <w:i/>
      <w:lang w:eastAsia="x-none"/>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8"/>
      <w:lang w:eastAsia="x-none"/>
    </w:rPr>
  </w:style>
  <w:style w:type="paragraph" w:styleId="Subtitle">
    <w:name w:val="Subtitle"/>
    <w:basedOn w:val="Normal"/>
    <w:link w:val="SubtitleChar"/>
    <w:qFormat/>
    <w:pPr>
      <w:jc w:val="center"/>
    </w:pPr>
    <w:rPr>
      <w:rFonts w:ascii="Arial" w:hAnsi="Arial"/>
      <w:b/>
      <w:sz w:val="24"/>
      <w:lang w:eastAsia="x-none"/>
    </w:rPr>
  </w:style>
  <w:style w:type="paragraph" w:styleId="BodyTextIndent">
    <w:name w:val="Body Text Indent"/>
    <w:basedOn w:val="Normal"/>
    <w:link w:val="BodyTextIndentChar"/>
    <w:pPr>
      <w:ind w:left="360"/>
    </w:pPr>
    <w:rPr>
      <w:rFonts w:ascii="Arial" w:hAnsi="Arial"/>
      <w:lang w:eastAsia="x-none"/>
    </w:rPr>
  </w:style>
  <w:style w:type="paragraph" w:styleId="BodyTextIndent2">
    <w:name w:val="Body Text Indent 2"/>
    <w:basedOn w:val="Normal"/>
    <w:link w:val="BodyTextIndent2Char"/>
    <w:pPr>
      <w:ind w:left="360" w:hanging="360"/>
    </w:pPr>
    <w:rPr>
      <w:rFonts w:ascii="Arial" w:hAnsi="Arial"/>
      <w:lang w:eastAsia="x-none"/>
    </w:rPr>
  </w:style>
  <w:style w:type="paragraph" w:styleId="BodyTextIndent3">
    <w:name w:val="Body Text Indent 3"/>
    <w:basedOn w:val="Normal"/>
    <w:link w:val="BodyTextIndent3Char"/>
    <w:pPr>
      <w:ind w:left="720" w:hanging="720"/>
    </w:pPr>
    <w:rPr>
      <w:rFonts w:ascii="Helvetica" w:hAnsi="Helvetica"/>
      <w:sz w:val="22"/>
      <w:lang w:eastAsia="x-none"/>
    </w:rPr>
  </w:style>
  <w:style w:type="character" w:styleId="CommentReference">
    <w:name w:val="annotation reference"/>
    <w:rPr>
      <w:sz w:val="16"/>
    </w:rPr>
  </w:style>
  <w:style w:type="paragraph" w:styleId="CommentText">
    <w:name w:val="annotation text"/>
    <w:basedOn w:val="Normal"/>
    <w:link w:val="CommentTextChar"/>
    <w:rPr>
      <w:lang w:eastAsia="x-none"/>
    </w:rPr>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basedOn w:val="DefaultParagraphFont"/>
  </w:style>
  <w:style w:type="paragraph" w:styleId="BodyText">
    <w:name w:val="Body Text"/>
    <w:basedOn w:val="Normal"/>
    <w:link w:val="BodyTextChar"/>
    <w:pPr>
      <w:spacing w:before="240"/>
    </w:pPr>
    <w:rPr>
      <w:rFonts w:ascii="Helvetica" w:hAnsi="Helvetica"/>
      <w:sz w:val="22"/>
      <w:lang w:eastAsia="x-none"/>
    </w:rPr>
  </w:style>
  <w:style w:type="paragraph" w:styleId="BlockText">
    <w:name w:val="Block Text"/>
    <w:basedOn w:val="Normal"/>
    <w:pPr>
      <w:ind w:left="1440" w:right="1440"/>
    </w:pPr>
    <w:rPr>
      <w:rFonts w:ascii="Helvetica" w:hAnsi="Helvetica"/>
      <w:sz w:val="22"/>
    </w:rPr>
  </w:style>
  <w:style w:type="paragraph" w:styleId="BodyText2">
    <w:name w:val="Body Text 2"/>
    <w:basedOn w:val="Normal"/>
    <w:link w:val="BodyText2Char"/>
    <w:pPr>
      <w:jc w:val="both"/>
    </w:pPr>
    <w:rPr>
      <w:rFonts w:ascii="Helvetica" w:hAnsi="Helvetica"/>
      <w:sz w:val="22"/>
      <w:lang w:eastAsia="x-none"/>
    </w:rPr>
  </w:style>
  <w:style w:type="paragraph" w:styleId="BodyText3">
    <w:name w:val="Body Text 3"/>
    <w:basedOn w:val="Normal"/>
    <w:link w:val="BodyText3Char"/>
    <w:rPr>
      <w:rFonts w:ascii="Helvetica" w:hAnsi="Helvetica"/>
      <w:b/>
      <w:sz w:val="28"/>
      <w:lang w:eastAsia="x-none"/>
    </w:rPr>
  </w:style>
  <w:style w:type="paragraph" w:styleId="Caption">
    <w:name w:val="caption"/>
    <w:basedOn w:val="Normal"/>
    <w:next w:val="Normal"/>
    <w:qFormat/>
    <w:pPr>
      <w:ind w:left="475" w:hanging="475"/>
    </w:pPr>
    <w:rPr>
      <w:rFonts w:ascii="Helvetica" w:hAnsi="Helvetica"/>
      <w:b/>
      <w:sz w:val="28"/>
    </w:rPr>
  </w:style>
  <w:style w:type="paragraph" w:customStyle="1" w:styleId="bul">
    <w:name w:val="bul"/>
    <w:basedOn w:val="Normal"/>
    <w:pPr>
      <w:spacing w:before="100" w:beforeAutospacing="1" w:after="100" w:afterAutospacing="1"/>
      <w:ind w:left="1080" w:hanging="360"/>
    </w:pPr>
    <w:rPr>
      <w:rFonts w:ascii="Times" w:hAnsi="Times"/>
      <w:color w:val="000000"/>
      <w:sz w:val="24"/>
      <w:szCs w:val="24"/>
    </w:rPr>
  </w:style>
  <w:style w:type="paragraph" w:customStyle="1" w:styleId="bulsub">
    <w:name w:val="bulsub"/>
    <w:basedOn w:val="Normal"/>
    <w:pPr>
      <w:spacing w:before="100" w:beforeAutospacing="1" w:after="100" w:afterAutospacing="1"/>
      <w:ind w:left="1440" w:hanging="360"/>
    </w:pPr>
    <w:rPr>
      <w:rFonts w:ascii="Times" w:hAnsi="Times"/>
      <w:color w:val="1F1A17"/>
      <w:sz w:val="24"/>
      <w:szCs w:val="24"/>
    </w:rPr>
  </w:style>
  <w:style w:type="paragraph" w:customStyle="1" w:styleId="p">
    <w:name w:val="p"/>
    <w:basedOn w:val="Normal"/>
    <w:pPr>
      <w:spacing w:before="100" w:beforeAutospacing="1" w:after="100" w:afterAutospacing="1"/>
      <w:ind w:left="720" w:hanging="720"/>
    </w:pPr>
    <w:rPr>
      <w:rFonts w:ascii="Times" w:hAnsi="Times"/>
      <w:color w:val="1F1A17"/>
      <w:sz w:val="24"/>
      <w:szCs w:val="24"/>
    </w:rPr>
  </w:style>
  <w:style w:type="paragraph" w:styleId="BalloonText">
    <w:name w:val="Balloon Text"/>
    <w:basedOn w:val="Normal"/>
    <w:link w:val="BalloonTextChar"/>
    <w:semiHidden/>
    <w:rPr>
      <w:rFonts w:ascii="Tahoma" w:hAnsi="Tahoma"/>
      <w:sz w:val="16"/>
      <w:szCs w:val="16"/>
      <w:lang w:eastAsia="x-none"/>
    </w:rPr>
  </w:style>
  <w:style w:type="paragraph" w:styleId="PlainText">
    <w:name w:val="Plain Text"/>
    <w:basedOn w:val="Normal"/>
    <w:link w:val="PlainTextChar"/>
    <w:rPr>
      <w:rFonts w:ascii="Courier New" w:hAnsi="Courier New"/>
      <w:lang w:eastAsia="x-none"/>
    </w:rPr>
  </w:style>
  <w:style w:type="paragraph" w:styleId="CommentSubject">
    <w:name w:val="annotation subject"/>
    <w:basedOn w:val="CommentText"/>
    <w:next w:val="CommentText"/>
    <w:link w:val="CommentSubjectChar"/>
    <w:semiHidden/>
    <w:rPr>
      <w:b/>
      <w:bCs/>
    </w:rPr>
  </w:style>
  <w:style w:type="paragraph" w:customStyle="1" w:styleId="BodyLarge">
    <w:name w:val="Body (Large)"/>
    <w:basedOn w:val="Normal"/>
    <w:link w:val="BodyLargeChar"/>
    <w:pPr>
      <w:spacing w:line="320" w:lineRule="exact"/>
    </w:pPr>
    <w:rPr>
      <w:rFonts w:ascii="Helvetica" w:hAnsi="Helvetica"/>
      <w:b/>
      <w:sz w:val="28"/>
      <w:lang w:val="en-US"/>
    </w:rPr>
  </w:style>
  <w:style w:type="character" w:customStyle="1" w:styleId="Heading2Char">
    <w:name w:val="Heading 2 Char"/>
    <w:rPr>
      <w:rFonts w:ascii="Arial" w:hAnsi="Arial"/>
      <w:b/>
      <w:sz w:val="28"/>
      <w:szCs w:val="28"/>
      <w:lang w:val="en-CA" w:eastAsia="en-US" w:bidi="ar-SA"/>
    </w:rPr>
  </w:style>
  <w:style w:type="paragraph" w:customStyle="1" w:styleId="BHead">
    <w:name w:val="B Head"/>
    <w:basedOn w:val="Normal"/>
    <w:pPr>
      <w:tabs>
        <w:tab w:val="left" w:pos="1296"/>
      </w:tabs>
      <w:ind w:left="475" w:hanging="475"/>
    </w:pPr>
    <w:rPr>
      <w:rFonts w:ascii="Arial" w:hAnsi="Arial"/>
      <w:bCs/>
      <w:sz w:val="28"/>
    </w:rPr>
  </w:style>
  <w:style w:type="character" w:customStyle="1" w:styleId="slatetextbold1">
    <w:name w:val="slatetextbold1"/>
    <w:uiPriority w:val="99"/>
    <w:rsid w:val="0070015E"/>
    <w:rPr>
      <w:rFonts w:ascii="Arial" w:hAnsi="Arial" w:cs="Arial" w:hint="default"/>
      <w:b/>
      <w:bCs/>
      <w:color w:val="354551"/>
      <w:sz w:val="18"/>
      <w:szCs w:val="18"/>
    </w:rPr>
  </w:style>
  <w:style w:type="table" w:styleId="TableGrid">
    <w:name w:val="Table Grid"/>
    <w:basedOn w:val="TableNormal"/>
    <w:rsid w:val="0021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Head">
    <w:name w:val="#2 Head"/>
    <w:basedOn w:val="Normal"/>
    <w:next w:val="Normal"/>
    <w:rsid w:val="00F930E1"/>
    <w:pPr>
      <w:spacing w:line="400" w:lineRule="exact"/>
      <w:jc w:val="center"/>
      <w:outlineLvl w:val="0"/>
    </w:pPr>
    <w:rPr>
      <w:rFonts w:ascii="Helvetica" w:hAnsi="Helvetica"/>
      <w:b/>
      <w:sz w:val="36"/>
      <w:lang w:val="en-US"/>
    </w:rPr>
  </w:style>
  <w:style w:type="character" w:customStyle="1" w:styleId="Black">
    <w:name w:val="Black"/>
    <w:rsid w:val="00047BC9"/>
    <w:rPr>
      <w:rFonts w:ascii="Times New Roman" w:hAnsi="Times New Roman"/>
      <w:color w:val="000000"/>
    </w:rPr>
  </w:style>
  <w:style w:type="character" w:customStyle="1" w:styleId="Bold">
    <w:name w:val="Bold"/>
    <w:rsid w:val="00047BC9"/>
    <w:rPr>
      <w:rFonts w:ascii="Times New Roman" w:hAnsi="Times New Roman"/>
      <w:b/>
      <w:bCs/>
    </w:rPr>
  </w:style>
  <w:style w:type="character" w:customStyle="1" w:styleId="b5">
    <w:name w:val="b5"/>
    <w:rsid w:val="00047BC9"/>
    <w:rPr>
      <w:rFonts w:ascii="Times New Roman" w:hAnsi="Times New Roman"/>
      <w:b/>
      <w:bCs/>
    </w:rPr>
  </w:style>
  <w:style w:type="paragraph" w:styleId="Revision">
    <w:name w:val="Revision"/>
    <w:hidden/>
    <w:uiPriority w:val="99"/>
    <w:semiHidden/>
    <w:rsid w:val="00254F41"/>
    <w:rPr>
      <w:lang w:val="en-CA"/>
    </w:rPr>
  </w:style>
  <w:style w:type="character" w:customStyle="1" w:styleId="CommentTextChar">
    <w:name w:val="Comment Text Char"/>
    <w:link w:val="CommentText"/>
    <w:rsid w:val="00F508D3"/>
    <w:rPr>
      <w:lang w:val="en-CA"/>
    </w:rPr>
  </w:style>
  <w:style w:type="paragraph" w:styleId="ListParagraph">
    <w:name w:val="List Paragraph"/>
    <w:basedOn w:val="Normal"/>
    <w:uiPriority w:val="34"/>
    <w:qFormat/>
    <w:rsid w:val="00F508D3"/>
    <w:pPr>
      <w:ind w:left="720"/>
      <w:contextualSpacing/>
    </w:pPr>
    <w:rPr>
      <w:sz w:val="24"/>
      <w:szCs w:val="24"/>
      <w:lang w:val="en-US"/>
    </w:rPr>
  </w:style>
  <w:style w:type="character" w:customStyle="1" w:styleId="anchor-seealso2">
    <w:name w:val="anchor-seealso2"/>
    <w:rsid w:val="000B20E8"/>
    <w:rPr>
      <w:b w:val="0"/>
      <w:bCs w:val="0"/>
      <w:i w:val="0"/>
      <w:iCs w:val="0"/>
      <w:smallCaps w:val="0"/>
    </w:rPr>
  </w:style>
  <w:style w:type="character" w:customStyle="1" w:styleId="Heading3Char">
    <w:name w:val="Heading 3 Char"/>
    <w:link w:val="Heading3"/>
    <w:locked/>
    <w:rsid w:val="00416B8B"/>
    <w:rPr>
      <w:rFonts w:ascii="Helvetica" w:hAnsi="Helvetica"/>
      <w:b/>
      <w:sz w:val="22"/>
      <w:lang w:val="en-CA" w:eastAsia="en-US" w:bidi="ar-SA"/>
    </w:rPr>
  </w:style>
  <w:style w:type="character" w:customStyle="1" w:styleId="Heading1Char">
    <w:name w:val="Heading 1 Char"/>
    <w:link w:val="Heading1"/>
    <w:rsid w:val="00A23F39"/>
    <w:rPr>
      <w:rFonts w:ascii="Arial" w:hAnsi="Arial"/>
      <w:b/>
      <w:lang w:val="en-CA"/>
    </w:rPr>
  </w:style>
  <w:style w:type="character" w:customStyle="1" w:styleId="Heading4Char">
    <w:name w:val="Heading 4 Char"/>
    <w:link w:val="Heading4"/>
    <w:rsid w:val="00A23F39"/>
    <w:rPr>
      <w:rFonts w:ascii="Helvetica" w:hAnsi="Helvetica"/>
      <w:b/>
      <w:sz w:val="24"/>
      <w:lang w:val="en-CA"/>
    </w:rPr>
  </w:style>
  <w:style w:type="character" w:customStyle="1" w:styleId="Heading5Char">
    <w:name w:val="Heading 5 Char"/>
    <w:link w:val="Heading5"/>
    <w:rsid w:val="00A23F39"/>
    <w:rPr>
      <w:sz w:val="22"/>
      <w:lang w:val="en-CA"/>
    </w:rPr>
  </w:style>
  <w:style w:type="character" w:customStyle="1" w:styleId="Heading6Char">
    <w:name w:val="Heading 6 Char"/>
    <w:link w:val="Heading6"/>
    <w:rsid w:val="00A23F39"/>
    <w:rPr>
      <w:i/>
      <w:sz w:val="22"/>
      <w:lang w:val="en-CA"/>
    </w:rPr>
  </w:style>
  <w:style w:type="character" w:customStyle="1" w:styleId="Heading7Char">
    <w:name w:val="Heading 7 Char"/>
    <w:link w:val="Heading7"/>
    <w:rsid w:val="00A23F39"/>
    <w:rPr>
      <w:rFonts w:ascii="Arial" w:hAnsi="Arial"/>
      <w:lang w:val="en-CA"/>
    </w:rPr>
  </w:style>
  <w:style w:type="character" w:customStyle="1" w:styleId="Heading8Char">
    <w:name w:val="Heading 8 Char"/>
    <w:link w:val="Heading8"/>
    <w:rsid w:val="00A23F39"/>
    <w:rPr>
      <w:rFonts w:ascii="Arial" w:hAnsi="Arial"/>
      <w:i/>
      <w:lang w:val="en-CA"/>
    </w:rPr>
  </w:style>
  <w:style w:type="character" w:customStyle="1" w:styleId="Heading9Char">
    <w:name w:val="Heading 9 Char"/>
    <w:link w:val="Heading9"/>
    <w:rsid w:val="00A23F39"/>
    <w:rPr>
      <w:rFonts w:ascii="Arial" w:hAnsi="Arial"/>
      <w:b/>
      <w:i/>
      <w:sz w:val="18"/>
      <w:lang w:val="en-CA"/>
    </w:rPr>
  </w:style>
  <w:style w:type="character" w:customStyle="1" w:styleId="TitleChar">
    <w:name w:val="Title Char"/>
    <w:link w:val="Title"/>
    <w:rsid w:val="00A23F39"/>
    <w:rPr>
      <w:rFonts w:ascii="Arial" w:hAnsi="Arial"/>
      <w:b/>
      <w:sz w:val="28"/>
      <w:lang w:val="en-CA"/>
    </w:rPr>
  </w:style>
  <w:style w:type="character" w:customStyle="1" w:styleId="SubtitleChar">
    <w:name w:val="Subtitle Char"/>
    <w:link w:val="Subtitle"/>
    <w:rsid w:val="00A23F39"/>
    <w:rPr>
      <w:rFonts w:ascii="Arial" w:hAnsi="Arial"/>
      <w:b/>
      <w:sz w:val="24"/>
      <w:lang w:val="en-CA"/>
    </w:rPr>
  </w:style>
  <w:style w:type="character" w:customStyle="1" w:styleId="BodyTextIndentChar">
    <w:name w:val="Body Text Indent Char"/>
    <w:link w:val="BodyTextIndent"/>
    <w:rsid w:val="00A23F39"/>
    <w:rPr>
      <w:rFonts w:ascii="Arial" w:hAnsi="Arial"/>
      <w:lang w:val="en-CA"/>
    </w:rPr>
  </w:style>
  <w:style w:type="character" w:customStyle="1" w:styleId="BodyTextIndent2Char">
    <w:name w:val="Body Text Indent 2 Char"/>
    <w:link w:val="BodyTextIndent2"/>
    <w:rsid w:val="00A23F39"/>
    <w:rPr>
      <w:rFonts w:ascii="Arial" w:hAnsi="Arial"/>
      <w:lang w:val="en-CA"/>
    </w:rPr>
  </w:style>
  <w:style w:type="character" w:customStyle="1" w:styleId="BodyTextIndent3Char">
    <w:name w:val="Body Text Indent 3 Char"/>
    <w:link w:val="BodyTextIndent3"/>
    <w:rsid w:val="00A23F39"/>
    <w:rPr>
      <w:rFonts w:ascii="Helvetica" w:hAnsi="Helvetica"/>
      <w:sz w:val="22"/>
      <w:lang w:val="en-CA"/>
    </w:rPr>
  </w:style>
  <w:style w:type="character" w:customStyle="1" w:styleId="HeaderChar">
    <w:name w:val="Header Char"/>
    <w:link w:val="Header"/>
    <w:rsid w:val="00A23F39"/>
    <w:rPr>
      <w:lang w:val="en-CA"/>
    </w:rPr>
  </w:style>
  <w:style w:type="character" w:customStyle="1" w:styleId="FooterChar">
    <w:name w:val="Footer Char"/>
    <w:link w:val="Footer"/>
    <w:uiPriority w:val="99"/>
    <w:rsid w:val="00A23F39"/>
    <w:rPr>
      <w:lang w:val="en-CA"/>
    </w:rPr>
  </w:style>
  <w:style w:type="character" w:customStyle="1" w:styleId="BodyTextChar">
    <w:name w:val="Body Text Char"/>
    <w:link w:val="BodyText"/>
    <w:rsid w:val="00A23F39"/>
    <w:rPr>
      <w:rFonts w:ascii="Helvetica" w:hAnsi="Helvetica"/>
      <w:sz w:val="22"/>
      <w:lang w:val="en-CA"/>
    </w:rPr>
  </w:style>
  <w:style w:type="character" w:customStyle="1" w:styleId="BodyText2Char">
    <w:name w:val="Body Text 2 Char"/>
    <w:link w:val="BodyText2"/>
    <w:rsid w:val="00A23F39"/>
    <w:rPr>
      <w:rFonts w:ascii="Helvetica" w:hAnsi="Helvetica"/>
      <w:sz w:val="22"/>
      <w:lang w:val="en-CA"/>
    </w:rPr>
  </w:style>
  <w:style w:type="character" w:customStyle="1" w:styleId="BodyText3Char">
    <w:name w:val="Body Text 3 Char"/>
    <w:link w:val="BodyText3"/>
    <w:rsid w:val="00A23F39"/>
    <w:rPr>
      <w:rFonts w:ascii="Helvetica" w:hAnsi="Helvetica"/>
      <w:b/>
      <w:sz w:val="28"/>
      <w:lang w:val="en-CA"/>
    </w:rPr>
  </w:style>
  <w:style w:type="character" w:customStyle="1" w:styleId="BalloonTextChar">
    <w:name w:val="Balloon Text Char"/>
    <w:link w:val="BalloonText"/>
    <w:semiHidden/>
    <w:rsid w:val="00A23F39"/>
    <w:rPr>
      <w:rFonts w:ascii="Tahoma" w:hAnsi="Tahoma" w:cs="Tahoma"/>
      <w:sz w:val="16"/>
      <w:szCs w:val="16"/>
      <w:lang w:val="en-CA"/>
    </w:rPr>
  </w:style>
  <w:style w:type="character" w:customStyle="1" w:styleId="PlainTextChar">
    <w:name w:val="Plain Text Char"/>
    <w:link w:val="PlainText"/>
    <w:rsid w:val="00A23F39"/>
    <w:rPr>
      <w:rFonts w:ascii="Courier New" w:hAnsi="Courier New" w:cs="Courier New"/>
      <w:lang w:val="en-CA"/>
    </w:rPr>
  </w:style>
  <w:style w:type="character" w:customStyle="1" w:styleId="CommentSubjectChar">
    <w:name w:val="Comment Subject Char"/>
    <w:link w:val="CommentSubject"/>
    <w:semiHidden/>
    <w:rsid w:val="00A23F39"/>
    <w:rPr>
      <w:b/>
      <w:bCs/>
      <w:lang w:val="en-CA"/>
    </w:rPr>
  </w:style>
  <w:style w:type="paragraph" w:customStyle="1" w:styleId="ChapterNumber">
    <w:name w:val="Chapter Number"/>
    <w:basedOn w:val="Title"/>
    <w:rsid w:val="00A23F39"/>
    <w:rPr>
      <w:sz w:val="40"/>
    </w:rPr>
  </w:style>
  <w:style w:type="character" w:customStyle="1" w:styleId="eBol">
    <w:name w:val="eBol"/>
    <w:uiPriority w:val="99"/>
    <w:rsid w:val="00A23F39"/>
    <w:rPr>
      <w:rFonts w:ascii="Times New Roman" w:hAnsi="Times New Roman" w:cs="Times New Roman"/>
      <w:b/>
      <w:bCs/>
    </w:rPr>
  </w:style>
  <w:style w:type="paragraph" w:styleId="NormalWeb">
    <w:name w:val="Normal (Web)"/>
    <w:basedOn w:val="Normal"/>
    <w:uiPriority w:val="99"/>
    <w:semiHidden/>
    <w:unhideWhenUsed/>
    <w:rsid w:val="00004F9F"/>
    <w:pPr>
      <w:spacing w:before="100" w:beforeAutospacing="1" w:after="100" w:afterAutospacing="1"/>
    </w:pPr>
    <w:rPr>
      <w:sz w:val="24"/>
      <w:szCs w:val="24"/>
      <w:lang w:eastAsia="en-CA"/>
    </w:rPr>
  </w:style>
  <w:style w:type="paragraph" w:customStyle="1" w:styleId="noindent">
    <w:name w:val="noindent"/>
    <w:link w:val="noindentChar"/>
    <w:uiPriority w:val="99"/>
    <w:rsid w:val="002C5A33"/>
    <w:pPr>
      <w:spacing w:before="100" w:beforeAutospacing="1" w:after="100" w:afterAutospacing="1" w:line="240" w:lineRule="atLeast"/>
    </w:pPr>
    <w:rPr>
      <w:sz w:val="24"/>
      <w:szCs w:val="24"/>
    </w:rPr>
  </w:style>
  <w:style w:type="paragraph" w:customStyle="1" w:styleId="indent">
    <w:name w:val="indent"/>
    <w:uiPriority w:val="99"/>
    <w:rsid w:val="002C5A33"/>
    <w:pPr>
      <w:spacing w:before="100" w:beforeAutospacing="1" w:after="100" w:afterAutospacing="1" w:line="240" w:lineRule="atLeast"/>
      <w:ind w:firstLine="360"/>
    </w:pPr>
    <w:rPr>
      <w:sz w:val="24"/>
      <w:szCs w:val="24"/>
    </w:rPr>
  </w:style>
  <w:style w:type="character" w:customStyle="1" w:styleId="noindentChar">
    <w:name w:val="noindent Char"/>
    <w:link w:val="noindent"/>
    <w:uiPriority w:val="99"/>
    <w:locked/>
    <w:rsid w:val="002C5A33"/>
    <w:rPr>
      <w:sz w:val="24"/>
      <w:szCs w:val="24"/>
      <w:lang w:val="en-US" w:eastAsia="en-US" w:bidi="ar-SA"/>
    </w:rPr>
  </w:style>
  <w:style w:type="character" w:customStyle="1" w:styleId="BodyLargeChar">
    <w:name w:val="Body (Large) Char"/>
    <w:link w:val="BodyLarge"/>
    <w:rsid w:val="00DC0E7C"/>
    <w:rPr>
      <w:rFonts w:ascii="Helvetica" w:hAnsi="Helvetica"/>
      <w:b/>
      <w:sz w:val="28"/>
      <w:lang w:val="en-US" w:eastAsia="en-US"/>
    </w:rPr>
  </w:style>
  <w:style w:type="paragraph" w:customStyle="1" w:styleId="Default">
    <w:name w:val="Default"/>
    <w:rsid w:val="00DC0E7C"/>
    <w:pPr>
      <w:autoSpaceDE w:val="0"/>
      <w:autoSpaceDN w:val="0"/>
      <w:adjustRightInd w:val="0"/>
    </w:pPr>
    <w:rPr>
      <w:rFonts w:ascii="Arial" w:eastAsia="Calibri" w:hAnsi="Arial" w:cs="Arial"/>
      <w:color w:val="000000"/>
      <w:sz w:val="24"/>
      <w:szCs w:val="24"/>
    </w:rPr>
  </w:style>
  <w:style w:type="paragraph" w:customStyle="1" w:styleId="Table">
    <w:name w:val="Table"/>
    <w:basedOn w:val="NormalWeb"/>
    <w:rsid w:val="00313CA1"/>
    <w:pPr>
      <w:spacing w:before="48" w:beforeAutospacing="0" w:after="48" w:afterAutospacing="0"/>
      <w:ind w:left="144"/>
    </w:pPr>
    <w:rPr>
      <w:lang w:val="en-US" w:eastAsia="en-US"/>
    </w:rPr>
  </w:style>
  <w:style w:type="paragraph" w:customStyle="1" w:styleId="1Head">
    <w:name w:val="#1 Head"/>
    <w:basedOn w:val="Normal"/>
    <w:next w:val="Normal"/>
    <w:rsid w:val="00EF648C"/>
    <w:pPr>
      <w:spacing w:before="120" w:line="320" w:lineRule="exact"/>
      <w:outlineLvl w:val="0"/>
    </w:pPr>
    <w:rPr>
      <w:rFonts w:ascii="Helvetica" w:hAnsi="Helvetica"/>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0563">
      <w:bodyDiv w:val="1"/>
      <w:marLeft w:val="0"/>
      <w:marRight w:val="0"/>
      <w:marTop w:val="0"/>
      <w:marBottom w:val="0"/>
      <w:divBdr>
        <w:top w:val="none" w:sz="0" w:space="0" w:color="auto"/>
        <w:left w:val="none" w:sz="0" w:space="0" w:color="auto"/>
        <w:bottom w:val="none" w:sz="0" w:space="0" w:color="auto"/>
        <w:right w:val="none" w:sz="0" w:space="0" w:color="auto"/>
      </w:divBdr>
    </w:div>
    <w:div w:id="164056020">
      <w:bodyDiv w:val="1"/>
      <w:marLeft w:val="0"/>
      <w:marRight w:val="0"/>
      <w:marTop w:val="0"/>
      <w:marBottom w:val="0"/>
      <w:divBdr>
        <w:top w:val="none" w:sz="0" w:space="0" w:color="auto"/>
        <w:left w:val="none" w:sz="0" w:space="0" w:color="auto"/>
        <w:bottom w:val="none" w:sz="0" w:space="0" w:color="auto"/>
        <w:right w:val="none" w:sz="0" w:space="0" w:color="auto"/>
      </w:divBdr>
    </w:div>
    <w:div w:id="254094113">
      <w:bodyDiv w:val="1"/>
      <w:marLeft w:val="0"/>
      <w:marRight w:val="0"/>
      <w:marTop w:val="0"/>
      <w:marBottom w:val="0"/>
      <w:divBdr>
        <w:top w:val="none" w:sz="0" w:space="0" w:color="auto"/>
        <w:left w:val="none" w:sz="0" w:space="0" w:color="auto"/>
        <w:bottom w:val="none" w:sz="0" w:space="0" w:color="auto"/>
        <w:right w:val="none" w:sz="0" w:space="0" w:color="auto"/>
      </w:divBdr>
    </w:div>
    <w:div w:id="292252854">
      <w:bodyDiv w:val="1"/>
      <w:marLeft w:val="0"/>
      <w:marRight w:val="0"/>
      <w:marTop w:val="0"/>
      <w:marBottom w:val="0"/>
      <w:divBdr>
        <w:top w:val="none" w:sz="0" w:space="0" w:color="auto"/>
        <w:left w:val="none" w:sz="0" w:space="0" w:color="auto"/>
        <w:bottom w:val="none" w:sz="0" w:space="0" w:color="auto"/>
        <w:right w:val="none" w:sz="0" w:space="0" w:color="auto"/>
      </w:divBdr>
    </w:div>
    <w:div w:id="434206912">
      <w:bodyDiv w:val="1"/>
      <w:marLeft w:val="0"/>
      <w:marRight w:val="0"/>
      <w:marTop w:val="0"/>
      <w:marBottom w:val="0"/>
      <w:divBdr>
        <w:top w:val="none" w:sz="0" w:space="0" w:color="auto"/>
        <w:left w:val="none" w:sz="0" w:space="0" w:color="auto"/>
        <w:bottom w:val="none" w:sz="0" w:space="0" w:color="auto"/>
        <w:right w:val="none" w:sz="0" w:space="0" w:color="auto"/>
      </w:divBdr>
    </w:div>
    <w:div w:id="645861450">
      <w:bodyDiv w:val="1"/>
      <w:marLeft w:val="0"/>
      <w:marRight w:val="0"/>
      <w:marTop w:val="0"/>
      <w:marBottom w:val="0"/>
      <w:divBdr>
        <w:top w:val="none" w:sz="0" w:space="0" w:color="auto"/>
        <w:left w:val="none" w:sz="0" w:space="0" w:color="auto"/>
        <w:bottom w:val="none" w:sz="0" w:space="0" w:color="auto"/>
        <w:right w:val="none" w:sz="0" w:space="0" w:color="auto"/>
      </w:divBdr>
    </w:div>
    <w:div w:id="822544546">
      <w:bodyDiv w:val="1"/>
      <w:marLeft w:val="0"/>
      <w:marRight w:val="0"/>
      <w:marTop w:val="0"/>
      <w:marBottom w:val="0"/>
      <w:divBdr>
        <w:top w:val="none" w:sz="0" w:space="0" w:color="auto"/>
        <w:left w:val="none" w:sz="0" w:space="0" w:color="auto"/>
        <w:bottom w:val="none" w:sz="0" w:space="0" w:color="auto"/>
        <w:right w:val="none" w:sz="0" w:space="0" w:color="auto"/>
      </w:divBdr>
    </w:div>
    <w:div w:id="885943934">
      <w:bodyDiv w:val="1"/>
      <w:marLeft w:val="0"/>
      <w:marRight w:val="0"/>
      <w:marTop w:val="0"/>
      <w:marBottom w:val="0"/>
      <w:divBdr>
        <w:top w:val="none" w:sz="0" w:space="0" w:color="auto"/>
        <w:left w:val="none" w:sz="0" w:space="0" w:color="auto"/>
        <w:bottom w:val="none" w:sz="0" w:space="0" w:color="auto"/>
        <w:right w:val="none" w:sz="0" w:space="0" w:color="auto"/>
      </w:divBdr>
    </w:div>
    <w:div w:id="1119759088">
      <w:bodyDiv w:val="1"/>
      <w:marLeft w:val="0"/>
      <w:marRight w:val="0"/>
      <w:marTop w:val="0"/>
      <w:marBottom w:val="0"/>
      <w:divBdr>
        <w:top w:val="none" w:sz="0" w:space="0" w:color="auto"/>
        <w:left w:val="none" w:sz="0" w:space="0" w:color="auto"/>
        <w:bottom w:val="none" w:sz="0" w:space="0" w:color="auto"/>
        <w:right w:val="none" w:sz="0" w:space="0" w:color="auto"/>
      </w:divBdr>
    </w:div>
    <w:div w:id="1512180314">
      <w:bodyDiv w:val="1"/>
      <w:marLeft w:val="0"/>
      <w:marRight w:val="0"/>
      <w:marTop w:val="0"/>
      <w:marBottom w:val="0"/>
      <w:divBdr>
        <w:top w:val="none" w:sz="0" w:space="0" w:color="auto"/>
        <w:left w:val="none" w:sz="0" w:space="0" w:color="auto"/>
        <w:bottom w:val="none" w:sz="0" w:space="0" w:color="auto"/>
        <w:right w:val="none" w:sz="0" w:space="0" w:color="auto"/>
      </w:divBdr>
    </w:div>
    <w:div w:id="1701852262">
      <w:bodyDiv w:val="1"/>
      <w:marLeft w:val="0"/>
      <w:marRight w:val="0"/>
      <w:marTop w:val="0"/>
      <w:marBottom w:val="0"/>
      <w:divBdr>
        <w:top w:val="none" w:sz="0" w:space="0" w:color="auto"/>
        <w:left w:val="none" w:sz="0" w:space="0" w:color="auto"/>
        <w:bottom w:val="none" w:sz="0" w:space="0" w:color="auto"/>
        <w:right w:val="none" w:sz="0" w:space="0" w:color="auto"/>
      </w:divBdr>
    </w:div>
    <w:div w:id="1894730436">
      <w:bodyDiv w:val="1"/>
      <w:marLeft w:val="0"/>
      <w:marRight w:val="0"/>
      <w:marTop w:val="0"/>
      <w:marBottom w:val="0"/>
      <w:divBdr>
        <w:top w:val="none" w:sz="0" w:space="0" w:color="auto"/>
        <w:left w:val="none" w:sz="0" w:space="0" w:color="auto"/>
        <w:bottom w:val="none" w:sz="0" w:space="0" w:color="auto"/>
        <w:right w:val="none" w:sz="0" w:space="0" w:color="auto"/>
      </w:divBdr>
    </w:div>
    <w:div w:id="1943681461">
      <w:bodyDiv w:val="1"/>
      <w:marLeft w:val="0"/>
      <w:marRight w:val="0"/>
      <w:marTop w:val="0"/>
      <w:marBottom w:val="0"/>
      <w:divBdr>
        <w:top w:val="none" w:sz="0" w:space="0" w:color="auto"/>
        <w:left w:val="none" w:sz="0" w:space="0" w:color="auto"/>
        <w:bottom w:val="none" w:sz="0" w:space="0" w:color="auto"/>
        <w:right w:val="none" w:sz="0" w:space="0" w:color="auto"/>
      </w:divBdr>
    </w:div>
    <w:div w:id="2061127601">
      <w:bodyDiv w:val="1"/>
      <w:marLeft w:val="0"/>
      <w:marRight w:val="0"/>
      <w:marTop w:val="0"/>
      <w:marBottom w:val="0"/>
      <w:divBdr>
        <w:top w:val="none" w:sz="0" w:space="0" w:color="auto"/>
        <w:left w:val="none" w:sz="0" w:space="0" w:color="auto"/>
        <w:bottom w:val="none" w:sz="0" w:space="0" w:color="auto"/>
        <w:right w:val="none" w:sz="0" w:space="0" w:color="auto"/>
      </w:divBdr>
    </w:div>
    <w:div w:id="2104181559">
      <w:bodyDiv w:val="1"/>
      <w:marLeft w:val="0"/>
      <w:marRight w:val="0"/>
      <w:marTop w:val="0"/>
      <w:marBottom w:val="0"/>
      <w:divBdr>
        <w:top w:val="none" w:sz="0" w:space="0" w:color="auto"/>
        <w:left w:val="none" w:sz="0" w:space="0" w:color="auto"/>
        <w:bottom w:val="none" w:sz="0" w:space="0" w:color="auto"/>
        <w:right w:val="none" w:sz="0" w:space="0" w:color="auto"/>
      </w:divBdr>
    </w:div>
    <w:div w:id="21160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7.tif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5269-2DFF-4B0B-834E-A78A09B2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190</Pages>
  <Words>33247</Words>
  <Characters>189512</Characters>
  <Application>Microsoft Office Word</Application>
  <DocSecurity>0</DocSecurity>
  <Lines>1579</Lines>
  <Paragraphs>444</Paragraphs>
  <ScaleCrop>false</ScaleCrop>
  <HeadingPairs>
    <vt:vector size="2" baseType="variant">
      <vt:variant>
        <vt:lpstr>Title</vt:lpstr>
      </vt:variant>
      <vt:variant>
        <vt:i4>1</vt:i4>
      </vt:variant>
    </vt:vector>
  </HeadingPairs>
  <TitlesOfParts>
    <vt:vector size="1" baseType="lpstr">
      <vt:lpstr>Intermediate Accounting, Tenth Canadian Edition (Kieso, Weygandt, Warfield, Young, Wiecek, McConomy)</vt:lpstr>
    </vt:vector>
  </TitlesOfParts>
  <LinksUpToDate>false</LinksUpToDate>
  <CharactersWithSpaces>222315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Accounting, Tenth Canadian Edition (Kieso, Weygandt, Warfield, Young, Wiecek, McConomy)</dc:title>
  <dc:subject>Chapter 13: Non-financial and Current Liabilities</dc:subject>
  <dc:creator/>
  <cp:lastModifiedBy/>
  <cp:revision>1</cp:revision>
  <cp:lastPrinted>2012-08-24T06:18:00Z</cp:lastPrinted>
  <dcterms:created xsi:type="dcterms:W3CDTF">2019-02-27T21:33:00Z</dcterms:created>
  <dcterms:modified xsi:type="dcterms:W3CDTF">2019-02-27T21:33:00Z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