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96" w:rsidRDefault="00B63F96" w:rsidP="00B63F96">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26297" w:rsidRDefault="00B63F96" w:rsidP="00B63F96">
      <w:pPr>
        <w:spacing w:before="372" w:after="0"/>
        <w:jc w:val="right"/>
      </w:pPr>
      <w:r>
        <w:rPr>
          <w:rFonts w:ascii="Arial Unicode MS" w:eastAsia="Arial Unicode MS" w:hAnsi="Arial Unicode MS" w:cs="Arial Unicode MS"/>
          <w:color w:val="000000"/>
          <w:sz w:val="28"/>
        </w:rPr>
        <w:t>Human Resources in a Globally Competitive Business Environment</w:t>
      </w:r>
    </w:p>
    <w:p w:rsidR="00126297" w:rsidRDefault="00B63F96">
      <w:pPr>
        <w:spacing w:after="0"/>
      </w:pP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focus for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organization is far more likely to look like a web: a flat, intricately woven form that links partners, employees, external contractors, suppliers, and customers in various collaborations.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advantage of bringing breakthrough products to market first will be shorter than ever because globalization will let competitors match or exceed them almost instantly.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new global corporation might be based in the United States but do its software programming in Sri Lanka, its engineering in Germany, and its manufacturing in China.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Managing change is an ongoing process whose objective is to enhance the ability of an organization to anticipate and respond to developments that are only in its external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Changes in any single part of the HRM system have a reverberating effect on all other parts of the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functional areas of HRM (staffing, retention, etc.) are the sole responsibility of the HR department.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Recognizing that you have the right people in critical leadership roles is not an HR responsibility, but rather a business imperative which must be truly owned by the leaders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One of the greatest challenges of Chief HR officers is creating a true sense of ownership among senior leaders as to their role of Chief Talent Officers.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One study found that a 10 percent increase in a measure of goal-setting activity of firms was associated with a six percent increase in industry adjusted stock returns.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There is a growing fear among many people that globalization benefits big companies instead of average citizens - of America or any other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11.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Trends will include a decrease in automated and outsourced roles, more diversity of employees, and an increased importance on technical skills for successful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Globalization is a fact of organizational life, as countries, companies, and workers are interconnected as never before.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Cheap labor and plentiful resources, along with ease of travel and communication, have created global labor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Big advertisers are increasingly moving away from pay per click online advertising, as they are prone to manipulation.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In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employers are enjoying an abundance of skilled help.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Modular corporations retain all major business functions under one roof.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Downsizing is probably the most common form of restructuring.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18.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best way for a company to gain long time prosperity is to downsize.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19.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 xml:space="preserve">If the findings of the study that examined restructuring's effects on 500 representative companies listed on the NYSE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assumed to hold good in future, a company that downsizes now will yield stock returns significantly higher than those of </w:t>
            </w:r>
            <w:proofErr w:type="spellStart"/>
            <w:r>
              <w:rPr>
                <w:rFonts w:ascii="Arial Unicode MS" w:eastAsia="Arial Unicode MS" w:hAnsi="Arial Unicode MS" w:cs="Arial Unicode MS"/>
                <w:color w:val="000000"/>
                <w:sz w:val="20"/>
              </w:rPr>
              <w:t>upsizers</w:t>
            </w:r>
            <w:proofErr w:type="spellEnd"/>
            <w:r>
              <w:rPr>
                <w:rFonts w:ascii="Arial Unicode MS" w:eastAsia="Arial Unicode MS" w:hAnsi="Arial Unicode MS" w:cs="Arial Unicode MS"/>
                <w:color w:val="000000"/>
                <w:sz w:val="20"/>
              </w:rPr>
              <w:t xml:space="preserve"> or stable employers.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Originally invented as a way to improve quality, Six Sigma's main value to corporations today lies in its ability to save time and money.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Reengineering is the fundamental rethinking and radical redesign of business processes to achieve dramatic improvements in cost, quality, and speed.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A process is a collection of activities that takes one or more kinds of input and creates an output that is of value to a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Flexibility is currently viewed by most managers and employees as a new and effective way of working to achieve business results, rather than as an exception or employee accommodation.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24.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"Business-based flexibility" is characterized by private deals based on individual's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When productivity increases, businesses can pay higher wages without boosting inflation.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Company X is increasing production by adding more employees to its workforce and scaling up its existing facilities. Company X is essentially increasing its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Quality of work life is defined in terms of management perceptions of employee physical and mental well-being at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Over the past decade, organizations have become more complex, dynamic, and fast-paced.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29.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How the people are selected, trained, and managed does not determine to a large extent how successful an organization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sharing of information on such things as financial performance, strategy, and operational measures conveys to an organization's people that they are trusted.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26297" w:rsidRDefault="00B63F96">
      <w:pPr>
        <w:keepLines/>
        <w:spacing w:after="0"/>
      </w:pPr>
      <w:r>
        <w:rPr>
          <w:rFonts w:ascii="Arial Unicode MS" w:eastAsia="Arial Unicode MS" w:hAnsi="Arial Unicode MS" w:cs="Arial Unicode MS"/>
          <w:color w:val="000000"/>
          <w:sz w:val="18"/>
        </w:rPr>
        <w:t> </w:t>
      </w:r>
    </w:p>
    <w:p w:rsidR="00126297" w:rsidRDefault="00B63F96">
      <w:pPr>
        <w:spacing w:after="0"/>
      </w:pP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Many factors are driving change, but none is more important than the rise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Internet technologies.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6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women</w:t>
                  </w:r>
                  <w:proofErr w:type="gramEnd"/>
                  <w:r>
                    <w:rPr>
                      <w:rFonts w:ascii="Arial Unicode MS" w:eastAsia="Arial Unicode MS" w:hAnsi="Arial Unicode MS" w:cs="Arial Unicode MS"/>
                      <w:color w:val="000000"/>
                      <w:sz w:val="20"/>
                    </w:rPr>
                    <w:t xml:space="preserve"> in the workforce.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resource professionals.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diversity.</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-century corporation must adapt itself to management via the Web and must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9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predicated</w:t>
                  </w:r>
                  <w:proofErr w:type="gramEnd"/>
                  <w:r>
                    <w:rPr>
                      <w:rFonts w:ascii="Arial Unicode MS" w:eastAsia="Arial Unicode MS" w:hAnsi="Arial Unicode MS" w:cs="Arial Unicode MS"/>
                      <w:color w:val="000000"/>
                      <w:sz w:val="20"/>
                    </w:rPr>
                    <w:t xml:space="preserve"> on stability.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8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organized</w:t>
                  </w:r>
                  <w:proofErr w:type="gramEnd"/>
                  <w:r>
                    <w:rPr>
                      <w:rFonts w:ascii="Arial Unicode MS" w:eastAsia="Arial Unicode MS" w:hAnsi="Arial Unicode MS" w:cs="Arial Unicode MS"/>
                      <w:color w:val="000000"/>
                      <w:sz w:val="20"/>
                    </w:rPr>
                    <w:t xml:space="preserve"> around rigid hierarchies.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6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built</w:t>
                  </w:r>
                  <w:proofErr w:type="gramEnd"/>
                  <w:r>
                    <w:rPr>
                      <w:rFonts w:ascii="Arial Unicode MS" w:eastAsia="Arial Unicode MS" w:hAnsi="Arial Unicode MS" w:cs="Arial Unicode MS"/>
                      <w:color w:val="000000"/>
                      <w:sz w:val="20"/>
                    </w:rPr>
                    <w:t xml:space="preserve"> on shifting partnerships and alliances.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6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constructed</w:t>
                  </w:r>
                  <w:proofErr w:type="gramEnd"/>
                  <w:r>
                    <w:rPr>
                      <w:rFonts w:ascii="Arial Unicode MS" w:eastAsia="Arial Unicode MS" w:hAnsi="Arial Unicode MS" w:cs="Arial Unicode MS"/>
                      <w:color w:val="000000"/>
                      <w:sz w:val="20"/>
                    </w:rPr>
                    <w:t xml:space="preserve"> on bricks and mortar.</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Which of the following is a characteristic of a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-century corporation as compared to a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-century 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Focus is internal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Style is structured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Mass production of products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Strategy is bottom-up</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34.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challenge, opportunity, and also the frustration of creating and managing organizations frequently stem from the _____ problems that arise within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people-related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union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legal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upper management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most vital of all resources in work settings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people</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technology</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culture</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finances</w:t>
                  </w:r>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All of the following are general categories of HRM activities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managing</w:t>
                  </w:r>
                  <w:proofErr w:type="gramEnd"/>
                  <w:r>
                    <w:rPr>
                      <w:rFonts w:ascii="Arial Unicode MS" w:eastAsia="Arial Unicode MS" w:hAnsi="Arial Unicode MS" w:cs="Arial Unicode MS"/>
                      <w:color w:val="000000"/>
                      <w:sz w:val="20"/>
                    </w:rPr>
                    <w:t xml:space="preserve"> change.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development</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outplacement</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adjustment</w:t>
                  </w:r>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37.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Staffing is comprised of all the following activities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4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work requirements within an organization.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68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involving</w:t>
                  </w:r>
                  <w:proofErr w:type="gramEnd"/>
                  <w:r>
                    <w:rPr>
                      <w:rFonts w:ascii="Arial Unicode MS" w:eastAsia="Arial Unicode MS" w:hAnsi="Arial Unicode MS" w:cs="Arial Unicode MS"/>
                      <w:color w:val="000000"/>
                      <w:sz w:val="20"/>
                    </w:rPr>
                    <w:t xml:space="preserve"> employees in business strategy.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92"/>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recruiting</w:t>
                  </w:r>
                  <w:proofErr w:type="gramEnd"/>
                  <w:r>
                    <w:rPr>
                      <w:rFonts w:ascii="Arial Unicode MS" w:eastAsia="Arial Unicode MS" w:hAnsi="Arial Unicode MS" w:cs="Arial Unicode MS"/>
                      <w:color w:val="000000"/>
                      <w:sz w:val="20"/>
                    </w:rPr>
                    <w:t>, selecting, and promoting qualified candidates.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3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determining</w:t>
                  </w:r>
                  <w:proofErr w:type="gramEnd"/>
                  <w:r>
                    <w:rPr>
                      <w:rFonts w:ascii="Arial Unicode MS" w:eastAsia="Arial Unicode MS" w:hAnsi="Arial Unicode MS" w:cs="Arial Unicode MS"/>
                      <w:color w:val="000000"/>
                      <w:sz w:val="20"/>
                    </w:rPr>
                    <w:t xml:space="preserve"> the numbers of people and the skills necessary to do the work.</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Retention comprises all of the following activities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6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rewarding</w:t>
                  </w:r>
                  <w:proofErr w:type="gramEnd"/>
                  <w:r>
                    <w:rPr>
                      <w:rFonts w:ascii="Arial Unicode MS" w:eastAsia="Arial Unicode MS" w:hAnsi="Arial Unicode MS" w:cs="Arial Unicode MS"/>
                      <w:color w:val="000000"/>
                      <w:sz w:val="20"/>
                    </w:rPr>
                    <w:t xml:space="preserve"> employees for performing their jobs effectively.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64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ensuring</w:t>
                  </w:r>
                  <w:proofErr w:type="gramEnd"/>
                  <w:r>
                    <w:rPr>
                      <w:rFonts w:ascii="Arial Unicode MS" w:eastAsia="Arial Unicode MS" w:hAnsi="Arial Unicode MS" w:cs="Arial Unicode MS"/>
                      <w:color w:val="000000"/>
                      <w:sz w:val="20"/>
                    </w:rPr>
                    <w:t xml:space="preserve"> harmonious working relations between employees and managers.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6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maintaining</w:t>
                  </w:r>
                  <w:proofErr w:type="gramEnd"/>
                  <w:r>
                    <w:rPr>
                      <w:rFonts w:ascii="Arial Unicode MS" w:eastAsia="Arial Unicode MS" w:hAnsi="Arial Unicode MS" w:cs="Arial Unicode MS"/>
                      <w:color w:val="000000"/>
                      <w:sz w:val="20"/>
                    </w:rPr>
                    <w:t xml:space="preserve"> a safe, healthy work environment.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4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work requirements within an organization.</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39.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category of HRM responsibility aimed at preserving and enhancing employee job competence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development</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staffing</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retention</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managing</w:t>
                  </w:r>
                  <w:proofErr w:type="gramEnd"/>
                  <w:r>
                    <w:rPr>
                      <w:rFonts w:ascii="Arial Unicode MS" w:eastAsia="Arial Unicode MS" w:hAnsi="Arial Unicode MS" w:cs="Arial Unicode MS"/>
                      <w:color w:val="000000"/>
                      <w:sz w:val="20"/>
                    </w:rPr>
                    <w:t xml:space="preserve"> change.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40.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_____ comprises activities intended to maintain compliance with the organization's HR policies and business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Staffing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Retention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Development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Adjustment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41.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A broad objective of HRM is to _____ of all workers 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minimize the downtime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9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optimize the usefulness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scrutinize the personnel file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standardize the benefits</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42.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Which of the following is a retention responsibility of the line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Compensation and benefits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43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Performance feedback to subordinates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5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Management and organizational development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Face-to-face resolution of conflict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43.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In terms of staffing, the responsibility of line management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192"/>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making</w:t>
                  </w:r>
                  <w:proofErr w:type="gramEnd"/>
                  <w:r>
                    <w:rPr>
                      <w:rFonts w:ascii="Arial Unicode MS" w:eastAsia="Arial Unicode MS" w:hAnsi="Arial Unicode MS" w:cs="Arial Unicode MS"/>
                      <w:color w:val="000000"/>
                      <w:sz w:val="20"/>
                    </w:rPr>
                    <w:t xml:space="preserve"> final decisions on entry-level hires and promotions.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4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doing</w:t>
                  </w:r>
                  <w:proofErr w:type="gramEnd"/>
                  <w:r>
                    <w:rPr>
                      <w:rFonts w:ascii="Arial Unicode MS" w:eastAsia="Arial Unicode MS" w:hAnsi="Arial Unicode MS" w:cs="Arial Unicode MS"/>
                      <w:color w:val="000000"/>
                      <w:sz w:val="20"/>
                    </w:rPr>
                    <w:t xml:space="preserve"> a job/competency analysis.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7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development of legally sound performance management systems.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2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investigation</w:t>
                  </w:r>
                  <w:proofErr w:type="gramEnd"/>
                  <w:r>
                    <w:rPr>
                      <w:rFonts w:ascii="Arial Unicode MS" w:eastAsia="Arial Unicode MS" w:hAnsi="Arial Unicode MS" w:cs="Arial Unicode MS"/>
                      <w:color w:val="000000"/>
                      <w:sz w:val="20"/>
                    </w:rPr>
                    <w:t xml:space="preserve"> of employee complaints.</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44.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When senior managers take true ownership of their responsibility to have the right people in critical leadership roles, they are embracing their role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Morale supervisors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Technical training specialists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Chief Talent Officers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Applied motivational strategist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45.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Ron is a senior production manager at an avionics product research and development organization. Which of the following would be part of Ron's responsibility for managing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Providing a vision of where his unit is going.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37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Providing expertise to facilitate the overall process of managing change.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7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Developing legally sound performance management systems.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2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Respecting the dignity of each individual in his unit.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46.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There is a substantial and growing body of research evidence showing a strong connection between how firms _____ and the economic results they achieve.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select board members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educate their management staff</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manage their people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6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diversify their product line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47.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Which factors have contributed to the attractiveness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Cheap labor</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Plentiful resources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Ease of travel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All of the above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48.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Examples of how globalization of companies has affected the economy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0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Open boarders have allowed new ideas and technology to flow freely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03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Accelerating productivity growth has allowed companies to be more competitive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4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There is a growing fear that globalization only benefits big business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All of the above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49.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How do less-developed countries win from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77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can sell sophisticated technologies to emerging economies.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0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get jobs making low-cost products for rich countries.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0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gain the ability to buy expensive imports.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1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can sell services to relatively under-developed countries.</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50.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Globalization has been encouraged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2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 ease of travel and communication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4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 decrease in employees willing to take foreign posts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 complexity of matrix organizations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6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 lack of global resources</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51.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Coca Cola earns more than what percent of its revenues from outside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2"/>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25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75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95</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52.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most important intellectual property in the creative economy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intellectual capital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telemedicine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music</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software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53.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Which of the following was NOT part of the "Three-C" logic that dominated industrial society's approach to organizational design throughout the nineteenth and twentieth centuries?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Coordination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2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Command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4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Control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8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Compartmentalized information</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54.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 xml:space="preserve">In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 employees operate remotely from each other and from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bureaucratic organization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fluid organization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telecommuting center</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virtual workplace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55.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Companies that outsource work far from their home countries are said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offshoring</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spellStart"/>
                  <w:proofErr w:type="gramStart"/>
                  <w:r>
                    <w:rPr>
                      <w:rFonts w:ascii="Arial Unicode MS" w:eastAsia="Arial Unicode MS" w:hAnsi="Arial Unicode MS" w:cs="Arial Unicode MS"/>
                      <w:color w:val="000000"/>
                      <w:sz w:val="20"/>
                    </w:rPr>
                    <w:t>onshoring</w:t>
                  </w:r>
                  <w:proofErr w:type="spellEnd"/>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12"/>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spellStart"/>
                  <w:proofErr w:type="gramStart"/>
                  <w:r>
                    <w:rPr>
                      <w:rFonts w:ascii="Arial Unicode MS" w:eastAsia="Arial Unicode MS" w:hAnsi="Arial Unicode MS" w:cs="Arial Unicode MS"/>
                      <w:color w:val="000000"/>
                      <w:sz w:val="20"/>
                    </w:rPr>
                    <w:t>nearshoring</w:t>
                  </w:r>
                  <w:proofErr w:type="spellEnd"/>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56.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According to a study examining restructuring's effects on profitability and stock returns of 500 representative companies listed on the NYSE, in terms of profitability, which of the following categories of companies generated lower returns on assets in the year prior to the announcement of layoffs, the year when layoffs occurred, and in the two subsequent years on a relative basis?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 xml:space="preserve">Asset </w:t>
                  </w:r>
                  <w:proofErr w:type="spellStart"/>
                  <w:r>
                    <w:rPr>
                      <w:rFonts w:ascii="Arial Unicode MS" w:eastAsia="Arial Unicode MS" w:hAnsi="Arial Unicode MS" w:cs="Arial Unicode MS"/>
                      <w:color w:val="000000"/>
                      <w:sz w:val="20"/>
                    </w:rPr>
                    <w:t>upsizers</w:t>
                  </w:r>
                  <w:proofErr w:type="spellEnd"/>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Stable employers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Downsizers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spellStart"/>
                  <w:r>
                    <w:rPr>
                      <w:rFonts w:ascii="Arial Unicode MS" w:eastAsia="Arial Unicode MS" w:hAnsi="Arial Unicode MS" w:cs="Arial Unicode MS"/>
                      <w:color w:val="000000"/>
                      <w:sz w:val="20"/>
                    </w:rPr>
                    <w:t>Upsizers</w:t>
                  </w:r>
                  <w:proofErr w:type="spellEnd"/>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57.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goal of _____ is to reduce variability from a process (no more than 3.4 defects per million) in order to avoid errors and increase predictability.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ISO 13485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Total Quality Management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ISO 9000</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Six Sigma</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58.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It generally takes _____ before quality-management programs become institutionalized.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5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six months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three to five years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2"/>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five to ten years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ten to fifteen years</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59.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How the people are selected, trained, and managed determines to a large extent how successful an organization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Selected.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Trained.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Managed.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All of the Above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Organizations known for the quality of their products and services strongly believe that _____ are the key to those results.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6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eminent board members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virtual organizations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6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employees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outstanding HR managers</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Organizations strive to retain talented workers in a hot job market by offering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coordination</w:t>
                  </w:r>
                  <w:proofErr w:type="gramEnd"/>
                  <w:r>
                    <w:rPr>
                      <w:rFonts w:ascii="Arial Unicode MS" w:eastAsia="Arial Unicode MS" w:hAnsi="Arial Unicode MS" w:cs="Arial Unicode MS"/>
                      <w:color w:val="000000"/>
                      <w:sz w:val="20"/>
                    </w:rPr>
                    <w:t xml:space="preserve"> of control.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flexible</w:t>
                  </w:r>
                  <w:proofErr w:type="gramEnd"/>
                  <w:r>
                    <w:rPr>
                      <w:rFonts w:ascii="Arial Unicode MS" w:eastAsia="Arial Unicode MS" w:hAnsi="Arial Unicode MS" w:cs="Arial Unicode MS"/>
                      <w:color w:val="000000"/>
                      <w:sz w:val="20"/>
                    </w:rPr>
                    <w:t xml:space="preserve"> work schedules.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02"/>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Total Quality Management.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62.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measure of output of goods and services relative to the input of labor, capital, and equipment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02"/>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quality</w:t>
                  </w:r>
                  <w:proofErr w:type="gramEnd"/>
                  <w:r>
                    <w:rPr>
                      <w:rFonts w:ascii="Arial Unicode MS" w:eastAsia="Arial Unicode MS" w:hAnsi="Arial Unicode MS" w:cs="Arial Unicode MS"/>
                      <w:color w:val="000000"/>
                      <w:sz w:val="20"/>
                    </w:rPr>
                    <w:t xml:space="preserve"> enhancement.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profits</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68"/>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productivity</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resources</w:t>
                  </w:r>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According to the text, quality of work life is defined in terms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3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employee</w:t>
                  </w:r>
                  <w:proofErr w:type="gramEnd"/>
                  <w:r>
                    <w:rPr>
                      <w:rFonts w:ascii="Arial Unicode MS" w:eastAsia="Arial Unicode MS" w:hAnsi="Arial Unicode MS" w:cs="Arial Unicode MS"/>
                      <w:color w:val="000000"/>
                      <w:sz w:val="20"/>
                    </w:rPr>
                    <w:t xml:space="preserve"> perceptions of their well-being at work.</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23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level of productivity achieved by employees.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2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objective</w:t>
                  </w:r>
                  <w:proofErr w:type="gramEnd"/>
                  <w:r>
                    <w:rPr>
                      <w:rFonts w:ascii="Arial Unicode MS" w:eastAsia="Arial Unicode MS" w:hAnsi="Arial Unicode MS" w:cs="Arial Unicode MS"/>
                      <w:color w:val="000000"/>
                      <w:sz w:val="20"/>
                    </w:rPr>
                    <w:t xml:space="preserve"> indices of employee well-being at work.</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74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degree to which an organization adopts Japanese managerial principles.</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_____ involves giving workers the opportunity to make decisions about the design of their jobs and workplaces, and what they need to make products or to deliver services most effectively.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4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ISO</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reengineering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01"/>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Six Sigma</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QWL</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65.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Theoretically, quality of work life (QWL) involves giving workers the opportunity to make decisions about the design of their jobs and workplaces, and what they need to make products or to deliver services most effectively. What workers want varies by country. Chinese workers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chances</w:t>
                  </w:r>
                  <w:proofErr w:type="gramEnd"/>
                  <w:r>
                    <w:rPr>
                      <w:rFonts w:ascii="Arial Unicode MS" w:eastAsia="Arial Unicode MS" w:hAnsi="Arial Unicode MS" w:cs="Arial Unicode MS"/>
                      <w:color w:val="000000"/>
                      <w:sz w:val="20"/>
                    </w:rPr>
                    <w:t xml:space="preserve"> to learn.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competitive</w:t>
                  </w:r>
                  <w:proofErr w:type="gramEnd"/>
                  <w:r>
                    <w:rPr>
                      <w:rFonts w:ascii="Arial Unicode MS" w:eastAsia="Arial Unicode MS" w:hAnsi="Arial Unicode MS" w:cs="Arial Unicode MS"/>
                      <w:color w:val="000000"/>
                      <w:sz w:val="20"/>
                    </w:rPr>
                    <w:t xml:space="preserve"> base pay.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challenging</w:t>
                  </w:r>
                  <w:proofErr w:type="gramEnd"/>
                  <w:r>
                    <w:rPr>
                      <w:rFonts w:ascii="Arial Unicode MS" w:eastAsia="Arial Unicode MS" w:hAnsi="Arial Unicode MS" w:cs="Arial Unicode MS"/>
                      <w:color w:val="000000"/>
                      <w:sz w:val="20"/>
                    </w:rPr>
                    <w:t xml:space="preserve"> work.</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work/life</w:t>
                  </w:r>
                  <w:proofErr w:type="gramEnd"/>
                  <w:r>
                    <w:rPr>
                      <w:rFonts w:ascii="Arial Unicode MS" w:eastAsia="Arial Unicode MS" w:hAnsi="Arial Unicode MS" w:cs="Arial Unicode MS"/>
                      <w:color w:val="000000"/>
                      <w:sz w:val="20"/>
                    </w:rPr>
                    <w:t xml:space="preserve"> balance.</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Quality of work life (QWL) depends a lot on what workers want. _____ is the main requirement of workers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Career opportunity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Competitive base pay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Chances to learn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Challenging work</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A basic element of Organizational Design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Self-managed teams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Decentralization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Extensive training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Both A &amp; B</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68.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Teams substitute peer based control for hierarchical control of work is known for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46"/>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Cultural stewards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3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Organizational design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Strategy architects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5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Selective hiring</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69.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All of the following are prerequisites for selective hiring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537"/>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interviewers</w:t>
                  </w:r>
                  <w:proofErr w:type="gramEnd"/>
                  <w:r>
                    <w:rPr>
                      <w:rFonts w:ascii="Arial Unicode MS" w:eastAsia="Arial Unicode MS" w:hAnsi="Arial Unicode MS" w:cs="Arial Unicode MS"/>
                      <w:color w:val="000000"/>
                      <w:sz w:val="20"/>
                    </w:rPr>
                    <w:t xml:space="preserve"> screen for attributes that are easy to change through training.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organization needs to be clear about the most critical skills and attributes in the applicant pool.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skills and abilities sought should be consistent with particular job requirements and the organization's approach to the market.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25"/>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having</w:t>
                  </w:r>
                  <w:proofErr w:type="gramEnd"/>
                  <w:r>
                    <w:rPr>
                      <w:rFonts w:ascii="Arial Unicode MS" w:eastAsia="Arial Unicode MS" w:hAnsi="Arial Unicode MS" w:cs="Arial Unicode MS"/>
                      <w:color w:val="000000"/>
                      <w:sz w:val="20"/>
                    </w:rPr>
                    <w:t xml:space="preserve"> a large applicant pool from which to select.</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70.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The fundamental premise of high-performance management systems is that organizations perform at a higher level when they are able to tap the ideas, skills, and efforts of all of their people. This is a dimension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90"/>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A.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employment</w:t>
                  </w:r>
                  <w:proofErr w:type="gramEnd"/>
                  <w:r>
                    <w:rPr>
                      <w:rFonts w:ascii="Arial Unicode MS" w:eastAsia="Arial Unicode MS" w:hAnsi="Arial Unicode MS" w:cs="Arial Unicode MS"/>
                      <w:color w:val="000000"/>
                      <w:sz w:val="20"/>
                    </w:rPr>
                    <w:t xml:space="preserve"> security.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13"/>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B.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differences in status.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14"/>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C.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self-managed</w:t>
                  </w:r>
                  <w:proofErr w:type="gramEnd"/>
                  <w:r>
                    <w:rPr>
                      <w:rFonts w:ascii="Arial Unicode MS" w:eastAsia="Arial Unicode MS" w:hAnsi="Arial Unicode MS" w:cs="Arial Unicode MS"/>
                      <w:color w:val="000000"/>
                      <w:sz w:val="20"/>
                    </w:rPr>
                    <w:t xml:space="preserve"> teams and decentralization.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79"/>
            </w:tblGrid>
            <w:tr w:rsidR="00126297">
              <w:tc>
                <w:tcPr>
                  <w:tcW w:w="0" w:type="auto"/>
                </w:tcPr>
                <w:p w:rsidR="00126297" w:rsidRDefault="00B63F96">
                  <w:pPr>
                    <w:keepNext/>
                    <w:keepLines/>
                    <w:spacing w:after="0"/>
                  </w:pPr>
                  <w:r>
                    <w:rPr>
                      <w:rFonts w:ascii="Arial Unicode MS" w:eastAsia="Arial Unicode MS" w:hAnsi="Arial Unicode MS" w:cs="Arial Unicode MS"/>
                      <w:color w:val="000000"/>
                      <w:sz w:val="20"/>
                    </w:rPr>
                    <w:t>D.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of information.</w:t>
                  </w:r>
                </w:p>
              </w:tc>
            </w:tr>
          </w:tbl>
          <w:p w:rsidR="00126297" w:rsidRDefault="00126297"/>
        </w:tc>
      </w:tr>
    </w:tbl>
    <w:p w:rsidR="00126297" w:rsidRDefault="00B63F96">
      <w:pPr>
        <w:keepLines/>
        <w:spacing w:after="0"/>
      </w:pPr>
      <w:r>
        <w:rPr>
          <w:rFonts w:ascii="Arial Unicode MS" w:eastAsia="Arial Unicode MS" w:hAnsi="Arial Unicode MS" w:cs="Arial Unicode MS"/>
          <w:color w:val="000000"/>
          <w:sz w:val="18"/>
        </w:rPr>
        <w:t> </w:t>
      </w:r>
    </w:p>
    <w:p w:rsidR="00126297" w:rsidRDefault="00B63F96">
      <w:pPr>
        <w:spacing w:after="0"/>
      </w:pP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71.</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List and describe the five broad activities encompassed by HRM.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72.</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List three ways in which sustainability affects an organization's business model, structure, and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73.</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Explain at least three new organizational forms.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74.</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Write a short note on Six Sigma.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75.</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Define what is meant by quality of work life and list some aspects of successful QWL programs.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p w:rsidR="00126297" w:rsidRDefault="00B63F96">
      <w:pPr>
        <w:spacing w:after="0"/>
      </w:pP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76.</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What growing trend will result in waves of individualized products and services, as well as huge savings for companies, which will no longer have to guess what and how much customers want?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77.</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List at least three human resource aspects that greatly benefit from vendor HRIS applications (e.g., benefits enrollment).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78.</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List at least two jobs ideally suited for virtual workplaces.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lastRenderedPageBreak/>
              <w:t>79.</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What is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26297">
        <w:tc>
          <w:tcPr>
            <w:tcW w:w="200" w:type="pct"/>
          </w:tcPr>
          <w:p w:rsidR="00126297" w:rsidRDefault="00B63F96">
            <w:pPr>
              <w:keepNext/>
              <w:keepLines/>
              <w:spacing w:after="0"/>
            </w:pPr>
            <w:r>
              <w:rPr>
                <w:rFonts w:ascii="Arial Unicode MS" w:eastAsia="Arial Unicode MS" w:hAnsi="Arial Unicode MS" w:cs="Arial Unicode MS"/>
                <w:color w:val="000000"/>
                <w:sz w:val="20"/>
              </w:rPr>
              <w:t>80.</w:t>
            </w:r>
          </w:p>
        </w:tc>
        <w:tc>
          <w:tcPr>
            <w:tcW w:w="4800" w:type="pct"/>
          </w:tcPr>
          <w:p w:rsidR="00126297" w:rsidRDefault="00B63F96">
            <w:pPr>
              <w:keepNext/>
              <w:keepLines/>
              <w:spacing w:after="0"/>
            </w:pPr>
            <w:r>
              <w:rPr>
                <w:rFonts w:ascii="Arial Unicode MS" w:eastAsia="Arial Unicode MS" w:hAnsi="Arial Unicode MS" w:cs="Arial Unicode MS"/>
                <w:color w:val="000000"/>
                <w:sz w:val="20"/>
              </w:rPr>
              <w:t>What does QWL stand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26297" w:rsidRDefault="00B63F96">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26297" w:rsidRDefault="00B63F96">
      <w:pPr>
        <w:keepLines/>
        <w:spacing w:after="0"/>
      </w:pPr>
      <w:r>
        <w:rPr>
          <w:rFonts w:ascii="Arial Unicode MS" w:eastAsia="Arial Unicode MS" w:hAnsi="Arial Unicode MS" w:cs="Arial Unicode MS"/>
          <w:color w:val="000000"/>
          <w:sz w:val="18"/>
        </w:rPr>
        <w:t> </w:t>
      </w:r>
    </w:p>
    <w:p w:rsidR="00126297" w:rsidRDefault="00B63F96" w:rsidP="00B63F96">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Human Resources in a Globally Competitive Business Environment </w:t>
      </w:r>
      <w:r w:rsidRPr="00B63F9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focus for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organization is far more likely to look like a web: a flat, intricately woven form that links partners, employees, external contractors, suppliers, and customers in various collaborations.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advantage of bringing breakthrough products to market first will be shorter than ever because globalization will let competitors match or exceed them almost instantly.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new global corporation might be based in the United States but do its software programming in Sri Lanka, its engineering in Germany, and its manufacturing in China.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Managing change is an ongoing process whose objective is to enhance the ability of an organization to anticipate and respond to developments that are only in its external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Changes in any single part of the HRM system have a reverberating effect on all other parts of the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functional areas of HRM (staffing, retention, etc.) are the sole responsibility of the HR department.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Recognizing that you have the right people in critical leadership roles is not an HR responsibility, but rather a business imperative which must be truly owned by the leaders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One of the greatest challenges of Chief HR officers is creating a true sense of ownership among senior leaders as to their role of Chief Talent Officers.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One study found that a 10 percent increase in a measure of goal-setting activity of firms was associated with a six percent increase in industry adjusted stock returns.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There is a growing fear among many people that globalization benefits big companies instead of average citizens - of America or any other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Trends will include a decrease in automated and outsourced roles, more diversity of employees, and an increased importance on technical skills for successful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Globalization is a fact of organizational life, as countries, companies, and workers are interconnected as never before.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Cheap labor and plentiful resources, along with ease of travel and communication, have created global labor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Big advertisers are increasingly moving away from pay per click online advertising, as they are prone to manipulation.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In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employers are enjoying an abundance of skilled help.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Modular corporations retain all major business functions under one roof.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Downsizing is probably the most common form of restructuring.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best way for a company to gain long time prosperity is to downsize.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 xml:space="preserve">If the findings of the study that examined restructuring's effects on 500 representative companies listed on the NYSE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assumed to hold good in future, a company that downsizes now will yield stock returns significantly higher than those of </w:t>
            </w:r>
            <w:proofErr w:type="spellStart"/>
            <w:r>
              <w:rPr>
                <w:rFonts w:ascii="Arial Unicode MS" w:eastAsia="Arial Unicode MS" w:hAnsi="Arial Unicode MS" w:cs="Arial Unicode MS"/>
                <w:color w:val="000000"/>
                <w:sz w:val="20"/>
              </w:rPr>
              <w:t>upsizers</w:t>
            </w:r>
            <w:proofErr w:type="spellEnd"/>
            <w:r>
              <w:rPr>
                <w:rFonts w:ascii="Arial Unicode MS" w:eastAsia="Arial Unicode MS" w:hAnsi="Arial Unicode MS" w:cs="Arial Unicode MS"/>
                <w:color w:val="000000"/>
                <w:sz w:val="20"/>
              </w:rPr>
              <w:t xml:space="preserve"> or stable employers.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16-17)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Originally invented as a way to improve quality, Six Sigma's main value to corporations today lies in its ability to save time and money.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Reengineering is the fundamental rethinking and radical redesign of business processes to achieve dramatic improvements in cost, quality, and speed.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A process is a collection of activities that takes one or more kinds of input and creates an output that is of value to a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17-19)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Flexibility is currently viewed by most managers and employees as a new and effective way of working to achieve business results, rather than as an exception or employee accommodation.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"Business-based flexibility" is characterized by private deals based on individual's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When productivity increases, businesses can pay higher wages without boosting inflation.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HR implications of our firm's business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Company X is increasing production by adding more employees to its workforce and scaling up its existing facilities. Company X is essentially increasing its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HR implications of our firm's business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Quality of work life is defined in terms of management perceptions of employee physical and mental well-being at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HR implications of our firm's business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Over the past decade, organizations have become more complex, dynamic, and fast-paced.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HR implications of our firm's business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How the people are selected, trained, and managed does not determine to a large extent how successful an organization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HR implications of our firm's business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sharing of information on such things as financial performance, strategy, and operational measures conveys to an organization's people that they are trusted.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B63F96">
      <w:pPr>
        <w:spacing w:after="0"/>
      </w:pP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Many factors are driving change, but none is more important than the rise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13"/>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Internet technologies.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6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women</w:t>
                  </w:r>
                  <w:proofErr w:type="gramEnd"/>
                  <w:r>
                    <w:rPr>
                      <w:rFonts w:ascii="Arial Unicode MS" w:eastAsia="Arial Unicode MS" w:hAnsi="Arial Unicode MS" w:cs="Arial Unicode MS"/>
                      <w:color w:val="000000"/>
                      <w:sz w:val="20"/>
                    </w:rPr>
                    <w:t xml:space="preserve"> in the workforce.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resource professionals.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diversity.</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-century corporation must adapt itself to management via the Web and must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9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predicated</w:t>
                  </w:r>
                  <w:proofErr w:type="gramEnd"/>
                  <w:r>
                    <w:rPr>
                      <w:rFonts w:ascii="Arial Unicode MS" w:eastAsia="Arial Unicode MS" w:hAnsi="Arial Unicode MS" w:cs="Arial Unicode MS"/>
                      <w:color w:val="000000"/>
                      <w:sz w:val="20"/>
                    </w:rPr>
                    <w:t xml:space="preserve"> on stability.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8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organized</w:t>
                  </w:r>
                  <w:proofErr w:type="gramEnd"/>
                  <w:r>
                    <w:rPr>
                      <w:rFonts w:ascii="Arial Unicode MS" w:eastAsia="Arial Unicode MS" w:hAnsi="Arial Unicode MS" w:cs="Arial Unicode MS"/>
                      <w:color w:val="000000"/>
                      <w:sz w:val="20"/>
                    </w:rPr>
                    <w:t xml:space="preserve"> around rigid hierarchies.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69"/>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built</w:t>
                  </w:r>
                  <w:proofErr w:type="gramEnd"/>
                  <w:r>
                    <w:rPr>
                      <w:rFonts w:ascii="Arial Unicode MS" w:eastAsia="Arial Unicode MS" w:hAnsi="Arial Unicode MS" w:cs="Arial Unicode MS"/>
                      <w:color w:val="000000"/>
                      <w:sz w:val="20"/>
                    </w:rPr>
                    <w:t xml:space="preserve"> on shifting partnerships and alliances.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6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constructed</w:t>
                  </w:r>
                  <w:proofErr w:type="gramEnd"/>
                  <w:r>
                    <w:rPr>
                      <w:rFonts w:ascii="Arial Unicode MS" w:eastAsia="Arial Unicode MS" w:hAnsi="Arial Unicode MS" w:cs="Arial Unicode MS"/>
                      <w:color w:val="000000"/>
                      <w:sz w:val="20"/>
                    </w:rPr>
                    <w:t xml:space="preserve"> on bricks and mortar.</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Which of the following is a characteristic of a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-century corporation as compared to a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-century 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5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Focus is internal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Style is structured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1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Mass production of products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Strategy is bottom-up</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challenge, opportunity, and also the frustration of creating and managing organizations frequently stem from the _____ problems that arise within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79"/>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people-related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union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legal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upper management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most vital of all resources in work settings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57"/>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people</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technology</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culture</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finances</w:t>
                  </w:r>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All of the following are general categories of HRM activities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managing</w:t>
                  </w:r>
                  <w:proofErr w:type="gramEnd"/>
                  <w:r>
                    <w:rPr>
                      <w:rFonts w:ascii="Arial Unicode MS" w:eastAsia="Arial Unicode MS" w:hAnsi="Arial Unicode MS" w:cs="Arial Unicode MS"/>
                      <w:color w:val="000000"/>
                      <w:sz w:val="20"/>
                    </w:rPr>
                    <w:t xml:space="preserve"> change.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development</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outplacement</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adjustment</w:t>
                  </w:r>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Staffing is comprised of all the following activities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4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work requirements within an organization.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80"/>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involving</w:t>
                  </w:r>
                  <w:proofErr w:type="gramEnd"/>
                  <w:r>
                    <w:rPr>
                      <w:rFonts w:ascii="Arial Unicode MS" w:eastAsia="Arial Unicode MS" w:hAnsi="Arial Unicode MS" w:cs="Arial Unicode MS"/>
                      <w:color w:val="000000"/>
                      <w:sz w:val="20"/>
                    </w:rPr>
                    <w:t xml:space="preserve"> employees in business strategy.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9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recruiting</w:t>
                  </w:r>
                  <w:proofErr w:type="gramEnd"/>
                  <w:r>
                    <w:rPr>
                      <w:rFonts w:ascii="Arial Unicode MS" w:eastAsia="Arial Unicode MS" w:hAnsi="Arial Unicode MS" w:cs="Arial Unicode MS"/>
                      <w:color w:val="000000"/>
                      <w:sz w:val="20"/>
                    </w:rPr>
                    <w:t>, selecting, and promoting qualified candidates.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3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determining</w:t>
                  </w:r>
                  <w:proofErr w:type="gramEnd"/>
                  <w:r>
                    <w:rPr>
                      <w:rFonts w:ascii="Arial Unicode MS" w:eastAsia="Arial Unicode MS" w:hAnsi="Arial Unicode MS" w:cs="Arial Unicode MS"/>
                      <w:color w:val="000000"/>
                      <w:sz w:val="20"/>
                    </w:rPr>
                    <w:t xml:space="preserve"> the numbers of people and the skills necessary to do the work.</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Retention comprises all of the following activities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6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rewarding</w:t>
                  </w:r>
                  <w:proofErr w:type="gramEnd"/>
                  <w:r>
                    <w:rPr>
                      <w:rFonts w:ascii="Arial Unicode MS" w:eastAsia="Arial Unicode MS" w:hAnsi="Arial Unicode MS" w:cs="Arial Unicode MS"/>
                      <w:color w:val="000000"/>
                      <w:sz w:val="20"/>
                    </w:rPr>
                    <w:t xml:space="preserve"> employees for performing their jobs effectively.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4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ensuring</w:t>
                  </w:r>
                  <w:proofErr w:type="gramEnd"/>
                  <w:r>
                    <w:rPr>
                      <w:rFonts w:ascii="Arial Unicode MS" w:eastAsia="Arial Unicode MS" w:hAnsi="Arial Unicode MS" w:cs="Arial Unicode MS"/>
                      <w:color w:val="000000"/>
                      <w:sz w:val="20"/>
                    </w:rPr>
                    <w:t xml:space="preserve"> harmonious working relations between employees and managers.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6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maintaining</w:t>
                  </w:r>
                  <w:proofErr w:type="gramEnd"/>
                  <w:r>
                    <w:rPr>
                      <w:rFonts w:ascii="Arial Unicode MS" w:eastAsia="Arial Unicode MS" w:hAnsi="Arial Unicode MS" w:cs="Arial Unicode MS"/>
                      <w:color w:val="000000"/>
                      <w:sz w:val="20"/>
                    </w:rPr>
                    <w:t xml:space="preserve"> a safe, healthy work environment.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47"/>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work requirements within an organization.</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category of HRM responsibility aimed at preserving and enhancing employee job competence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development</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staffing</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retention</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managing</w:t>
                  </w:r>
                  <w:proofErr w:type="gramEnd"/>
                  <w:r>
                    <w:rPr>
                      <w:rFonts w:ascii="Arial Unicode MS" w:eastAsia="Arial Unicode MS" w:hAnsi="Arial Unicode MS" w:cs="Arial Unicode MS"/>
                      <w:color w:val="000000"/>
                      <w:sz w:val="20"/>
                    </w:rPr>
                    <w:t xml:space="preserve"> change.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_____ comprises activities intended to maintain compliance with the organization's HR policies and business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Staffing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5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Retention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7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Development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Adjustment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A broad objective of HRM is to _____ of all workers 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minimize the downtime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91"/>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optimize the usefulness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2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scrutinize the personnel file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2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standardize the benefits</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Which of the following is a retention responsibility of the line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Compensation and benefits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43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Performance feedback to subordinates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5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Management and organizational development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46"/>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Face-to-face resolution of conflict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In terms of staffing, the responsibility of line management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192"/>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making</w:t>
                  </w:r>
                  <w:proofErr w:type="gramEnd"/>
                  <w:r>
                    <w:rPr>
                      <w:rFonts w:ascii="Arial Unicode MS" w:eastAsia="Arial Unicode MS" w:hAnsi="Arial Unicode MS" w:cs="Arial Unicode MS"/>
                      <w:color w:val="000000"/>
                      <w:sz w:val="20"/>
                    </w:rPr>
                    <w:t xml:space="preserve"> final decisions on entry-level hires and promotions.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4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doing</w:t>
                  </w:r>
                  <w:proofErr w:type="gramEnd"/>
                  <w:r>
                    <w:rPr>
                      <w:rFonts w:ascii="Arial Unicode MS" w:eastAsia="Arial Unicode MS" w:hAnsi="Arial Unicode MS" w:cs="Arial Unicode MS"/>
                      <w:color w:val="000000"/>
                      <w:sz w:val="20"/>
                    </w:rPr>
                    <w:t xml:space="preserve"> a job/competency analysis.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7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development of legally sound performance management systems.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2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investigation</w:t>
                  </w:r>
                  <w:proofErr w:type="gramEnd"/>
                  <w:r>
                    <w:rPr>
                      <w:rFonts w:ascii="Arial Unicode MS" w:eastAsia="Arial Unicode MS" w:hAnsi="Arial Unicode MS" w:cs="Arial Unicode MS"/>
                      <w:color w:val="000000"/>
                      <w:sz w:val="20"/>
                    </w:rPr>
                    <w:t xml:space="preserve"> of employee complaints.</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When senior managers take true ownership of their responsibility to have the right people in critical leadership roles, they are embracing their role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Morale supervisors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Technical training specialists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3"/>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Chief Talent Officers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5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Applied motivational strategist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Ron is a senior production manager at an avionics product research and development organization. Which of the following would be part of Ron's responsibility for managing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Providing a vision of where his unit is going.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7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Providing expertise to facilitate the overall process of managing change.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7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Developing legally sound performance management systems.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2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Respecting the dignity of each individual in his unit.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There is a substantial and growing body of research evidence showing a strong connection between how firms _____ and the economic results they achieve.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select board members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1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educate their management staff</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manage their people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6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diversify their product line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Which factors have contributed to the attractiveness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Cheap labor</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Plentiful resources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Ease of travel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79"/>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All of the above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Examples of how globalization of companies has affected the economy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0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Open boarders have allowed new ideas and technology to flow freely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3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Accelerating productivity growth has allowed companies to be more competitive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4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There is a growing fear that globalization only benefits big business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79"/>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All of the above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How do less-developed countries win from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77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can sell sophisticated technologies to emerging economies.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03"/>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get jobs making low-cost products for rich countries.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0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gain the ability to buy expensive imports.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1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They can sell services to relatively under-developed countries.</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Globalization has been encouraged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25"/>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 ease of travel and communication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4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 decrease in employees willing to take foreign posts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the complexity of matrix organizations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6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 lack of global resources</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Coca Cola earns more than what percent of its revenues from outside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25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75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95</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most important intellectual property in the creative economy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79"/>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intellectual capital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telemedicine</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music</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software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Which of the following was NOT part of the "Three-C" logic that dominated industrial society's approach to organizational design throughout the nineteenth and twentieth centuries?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5"/>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Coordination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2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Command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Control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8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Compartmentalized information</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 xml:space="preserve">In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 employees operate remotely from each other and from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bureaucratic organization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fluid organization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1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telecommuting center</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virtual workplace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Companies that outsource work far from their home countries are said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4"/>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offshoring</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spellStart"/>
                  <w:proofErr w:type="gramStart"/>
                  <w:r>
                    <w:rPr>
                      <w:rFonts w:ascii="Arial Unicode MS" w:eastAsia="Arial Unicode MS" w:hAnsi="Arial Unicode MS" w:cs="Arial Unicode MS"/>
                      <w:color w:val="000000"/>
                      <w:sz w:val="20"/>
                    </w:rPr>
                    <w:t>onshoring</w:t>
                  </w:r>
                  <w:proofErr w:type="spellEnd"/>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1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spellStart"/>
                  <w:proofErr w:type="gramStart"/>
                  <w:r>
                    <w:rPr>
                      <w:rFonts w:ascii="Arial Unicode MS" w:eastAsia="Arial Unicode MS" w:hAnsi="Arial Unicode MS" w:cs="Arial Unicode MS"/>
                      <w:color w:val="000000"/>
                      <w:sz w:val="20"/>
                    </w:rPr>
                    <w:t>nearshoring</w:t>
                  </w:r>
                  <w:proofErr w:type="spellEnd"/>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According to a study examining restructuring's effects on profitability and stock returns of 500 representative companies listed on the NYSE, in terms of profitability, which of the following categories of companies generated lower returns on assets in the year prior to the announcement of layoffs, the year when layoffs occurred, and in the two subsequent years on a relative basis?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0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 xml:space="preserve">Asset </w:t>
                  </w:r>
                  <w:proofErr w:type="spellStart"/>
                  <w:r>
                    <w:rPr>
                      <w:rFonts w:ascii="Arial Unicode MS" w:eastAsia="Arial Unicode MS" w:hAnsi="Arial Unicode MS" w:cs="Arial Unicode MS"/>
                      <w:color w:val="000000"/>
                      <w:sz w:val="20"/>
                    </w:rPr>
                    <w:t>upsizers</w:t>
                  </w:r>
                  <w:proofErr w:type="spellEnd"/>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Stable employers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Downsizers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spellStart"/>
                  <w:r>
                    <w:rPr>
                      <w:rFonts w:ascii="Arial Unicode MS" w:eastAsia="Arial Unicode MS" w:hAnsi="Arial Unicode MS" w:cs="Arial Unicode MS"/>
                      <w:color w:val="000000"/>
                      <w:sz w:val="20"/>
                    </w:rPr>
                    <w:t>Upsizers</w:t>
                  </w:r>
                  <w:proofErr w:type="spellEnd"/>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goal of _____ is to reduce variability from a process (no more than 3.4 defects per million) in order to avoid errors and increase predictability.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5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ISO 13485</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Total Quality Management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ISO 9000</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Six Sigma</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It generally takes _____ before quality-management programs become institutionalized.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5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six months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90"/>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three to five years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five to ten years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ten to fifteen years</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How the people are selected, trained, and managed determines to a large extent how successful an organization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3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Selected.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Trained.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Managed.</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All of the Above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Organizations known for the quality of their products and services strongly believe that _____ are the key to those results.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68"/>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eminent board members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7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virtual organizations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8"/>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employees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2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outstanding HR managers</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Organizations strive to retain talented workers in a hot job market by offering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coordination</w:t>
                  </w:r>
                  <w:proofErr w:type="gramEnd"/>
                  <w:r>
                    <w:rPr>
                      <w:rFonts w:ascii="Arial Unicode MS" w:eastAsia="Arial Unicode MS" w:hAnsi="Arial Unicode MS" w:cs="Arial Unicode MS"/>
                      <w:color w:val="000000"/>
                      <w:sz w:val="20"/>
                    </w:rPr>
                    <w:t xml:space="preserve"> of control.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13"/>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flexible</w:t>
                  </w:r>
                  <w:proofErr w:type="gramEnd"/>
                  <w:r>
                    <w:rPr>
                      <w:rFonts w:ascii="Arial Unicode MS" w:eastAsia="Arial Unicode MS" w:hAnsi="Arial Unicode MS" w:cs="Arial Unicode MS"/>
                      <w:color w:val="000000"/>
                      <w:sz w:val="20"/>
                    </w:rPr>
                    <w:t xml:space="preserve"> work schedules.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0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Total Quality Management.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unity</w:t>
                  </w:r>
                  <w:proofErr w:type="gramEnd"/>
                  <w:r>
                    <w:rPr>
                      <w:rFonts w:ascii="Arial Unicode MS" w:eastAsia="Arial Unicode MS" w:hAnsi="Arial Unicode MS" w:cs="Arial Unicode MS"/>
                      <w:color w:val="000000"/>
                      <w:sz w:val="20"/>
                    </w:rPr>
                    <w:t xml:space="preserve"> of command.</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measure of output of goods and services relative to the input of labor, capital, and equipment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0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quality</w:t>
                  </w:r>
                  <w:proofErr w:type="gramEnd"/>
                  <w:r>
                    <w:rPr>
                      <w:rFonts w:ascii="Arial Unicode MS" w:eastAsia="Arial Unicode MS" w:hAnsi="Arial Unicode MS" w:cs="Arial Unicode MS"/>
                      <w:color w:val="000000"/>
                      <w:sz w:val="20"/>
                    </w:rPr>
                    <w:t xml:space="preserve"> enhancement.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profits</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68"/>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productivity</w:t>
                  </w:r>
                  <w:proofErr w:type="gramEnd"/>
                  <w:r>
                    <w:rPr>
                      <w:rFonts w:ascii="Arial Unicode MS" w:eastAsia="Arial Unicode MS" w:hAnsi="Arial Unicode MS" w:cs="Arial Unicode MS"/>
                      <w:color w:val="000000"/>
                      <w:sz w:val="20"/>
                    </w:rPr>
                    <w: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resources</w:t>
                  </w:r>
                  <w:proofErr w:type="gramEnd"/>
                  <w:r>
                    <w:rPr>
                      <w:rFonts w:ascii="Arial Unicode MS" w:eastAsia="Arial Unicode MS" w:hAnsi="Arial Unicode MS" w:cs="Arial Unicode MS"/>
                      <w:color w:val="000000"/>
                      <w:sz w:val="20"/>
                    </w:rPr>
                    <w: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According to the text, quality of work life is defined in terms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36"/>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employee</w:t>
                  </w:r>
                  <w:proofErr w:type="gramEnd"/>
                  <w:r>
                    <w:rPr>
                      <w:rFonts w:ascii="Arial Unicode MS" w:eastAsia="Arial Unicode MS" w:hAnsi="Arial Unicode MS" w:cs="Arial Unicode MS"/>
                      <w:color w:val="000000"/>
                      <w:sz w:val="20"/>
                    </w:rPr>
                    <w:t xml:space="preserve"> perceptions of their well-being at work.</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3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level of productivity achieved by employees.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2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objective</w:t>
                  </w:r>
                  <w:proofErr w:type="gramEnd"/>
                  <w:r>
                    <w:rPr>
                      <w:rFonts w:ascii="Arial Unicode MS" w:eastAsia="Arial Unicode MS" w:hAnsi="Arial Unicode MS" w:cs="Arial Unicode MS"/>
                      <w:color w:val="000000"/>
                      <w:sz w:val="20"/>
                    </w:rPr>
                    <w:t xml:space="preserve"> indices of employee well-being at work.</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4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degree to which an organization adopts Japanese managerial principles.</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_____ involves giving workers the opportunity to make decisions about the design of their jobs and workplaces, and what they need to make products or to deliver services most effectively.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4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ISO</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2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reengineering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Six Sigma</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QWL</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Theoretically, quality of work life (QWL) involves giving workers the opportunity to make decisions about the design of their jobs and workplaces, and what they need to make products or to deliver services most effectively. What workers want varies by country. Chinese workers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24"/>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chances</w:t>
                  </w:r>
                  <w:proofErr w:type="gramEnd"/>
                  <w:r>
                    <w:rPr>
                      <w:rFonts w:ascii="Arial Unicode MS" w:eastAsia="Arial Unicode MS" w:hAnsi="Arial Unicode MS" w:cs="Arial Unicode MS"/>
                      <w:color w:val="000000"/>
                      <w:sz w:val="20"/>
                    </w:rPr>
                    <w:t xml:space="preserve"> to learn.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competitive</w:t>
                  </w:r>
                  <w:proofErr w:type="gramEnd"/>
                  <w:r>
                    <w:rPr>
                      <w:rFonts w:ascii="Arial Unicode MS" w:eastAsia="Arial Unicode MS" w:hAnsi="Arial Unicode MS" w:cs="Arial Unicode MS"/>
                      <w:color w:val="000000"/>
                      <w:sz w:val="20"/>
                    </w:rPr>
                    <w:t xml:space="preserve"> base pay.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challenging</w:t>
                  </w:r>
                  <w:proofErr w:type="gramEnd"/>
                  <w:r>
                    <w:rPr>
                      <w:rFonts w:ascii="Arial Unicode MS" w:eastAsia="Arial Unicode MS" w:hAnsi="Arial Unicode MS" w:cs="Arial Unicode MS"/>
                      <w:color w:val="000000"/>
                      <w:sz w:val="20"/>
                    </w:rPr>
                    <w:t xml:space="preserve"> work.</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work/life</w:t>
                  </w:r>
                  <w:proofErr w:type="gramEnd"/>
                  <w:r>
                    <w:rPr>
                      <w:rFonts w:ascii="Arial Unicode MS" w:eastAsia="Arial Unicode MS" w:hAnsi="Arial Unicode MS" w:cs="Arial Unicode MS"/>
                      <w:color w:val="000000"/>
                      <w:sz w:val="20"/>
                    </w:rPr>
                    <w:t xml:space="preserve"> balance.</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Quality of work life (QWL) depends a lot on what workers want. _____ is the main requirement of workers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5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Career opportunity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Competitive base pay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Chances to learn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Challenging work</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A basic element of Organizational Design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Self-managed teams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Decentralization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7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Extensive training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Both A &amp; B</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HR implications of our firm's business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Teams substitute peer based control for hierarchical control of work is known for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46"/>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Cultural stewards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Organizational design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Strategy architects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57"/>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r>
                    <w:rPr>
                      <w:rFonts w:ascii="Arial Unicode MS" w:eastAsia="Arial Unicode MS" w:hAnsi="Arial Unicode MS" w:cs="Arial Unicode MS"/>
                      <w:color w:val="000000"/>
                      <w:sz w:val="20"/>
                    </w:rPr>
                    <w:t>Selective hiring</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are the HR implications of our firm's business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All of the following are prerequisites for selective hiring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537"/>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interviewers</w:t>
                  </w:r>
                  <w:proofErr w:type="gramEnd"/>
                  <w:r>
                    <w:rPr>
                      <w:rFonts w:ascii="Arial Unicode MS" w:eastAsia="Arial Unicode MS" w:hAnsi="Arial Unicode MS" w:cs="Arial Unicode MS"/>
                      <w:color w:val="000000"/>
                      <w:sz w:val="20"/>
                    </w:rPr>
                    <w:t xml:space="preserve"> screen for attributes that are easy to change through training.</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organization needs to be clear about the most critical skills and attributes in the applicant pool.</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skills and abilities sought should be consistent with particular job requirements and the organization's approach to the market.</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25"/>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having</w:t>
                  </w:r>
                  <w:proofErr w:type="gramEnd"/>
                  <w:r>
                    <w:rPr>
                      <w:rFonts w:ascii="Arial Unicode MS" w:eastAsia="Arial Unicode MS" w:hAnsi="Arial Unicode MS" w:cs="Arial Unicode MS"/>
                      <w:color w:val="000000"/>
                      <w:sz w:val="20"/>
                    </w:rPr>
                    <w:t xml:space="preserve"> a large applicant pool from which to select.</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The fundamental premise of high-performance management systems is that organizations perform at a higher level when they are able to tap the ideas, skills, and efforts of all of their people. This is a dimension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90"/>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employment</w:t>
                  </w:r>
                  <w:proofErr w:type="gramEnd"/>
                  <w:r>
                    <w:rPr>
                      <w:rFonts w:ascii="Arial Unicode MS" w:eastAsia="Arial Unicode MS" w:hAnsi="Arial Unicode MS" w:cs="Arial Unicode MS"/>
                      <w:color w:val="000000"/>
                      <w:sz w:val="20"/>
                    </w:rPr>
                    <w:t xml:space="preserve"> security.</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13"/>
            </w:tblGrid>
            <w:tr w:rsidR="00126297">
              <w:tc>
                <w:tcPr>
                  <w:tcW w:w="308" w:type="dxa"/>
                </w:tcPr>
                <w:p w:rsidR="00126297" w:rsidRDefault="00B63F96">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differences in status.</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14"/>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self-managed</w:t>
                  </w:r>
                  <w:proofErr w:type="gramEnd"/>
                  <w:r>
                    <w:rPr>
                      <w:rFonts w:ascii="Arial Unicode MS" w:eastAsia="Arial Unicode MS" w:hAnsi="Arial Unicode MS" w:cs="Arial Unicode MS"/>
                      <w:color w:val="000000"/>
                      <w:sz w:val="20"/>
                    </w:rPr>
                    <w:t xml:space="preserve"> teams and decentralization.</w:t>
                  </w:r>
                </w:p>
              </w:tc>
            </w:tr>
          </w:tbl>
          <w:p w:rsidR="00126297" w:rsidRDefault="00126297">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79"/>
            </w:tblGrid>
            <w:tr w:rsidR="00126297">
              <w:tc>
                <w:tcPr>
                  <w:tcW w:w="308" w:type="dxa"/>
                </w:tcPr>
                <w:p w:rsidR="00126297" w:rsidRDefault="00B63F96">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26297" w:rsidRDefault="00B63F96">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of information.</w:t>
                  </w:r>
                </w:p>
              </w:tc>
            </w:tr>
          </w:tbl>
          <w:p w:rsidR="00126297" w:rsidRDefault="00126297"/>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B63F96">
      <w:pPr>
        <w:spacing w:after="0"/>
      </w:pP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lastRenderedPageBreak/>
              <w:t>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List and describe the five broad activities encompassed by HRM.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The following activities constitute the HRM system</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Staffing</w:t>
            </w:r>
            <w:r>
              <w:rPr>
                <w:rFonts w:ascii="Arial Unicode MS" w:eastAsia="Arial Unicode MS" w:hAnsi="Arial Unicode MS" w:cs="Arial Unicode MS"/>
                <w:color w:val="000000"/>
                <w:sz w:val="20"/>
              </w:rPr>
              <w:t xml:space="preserve"> comprises the activities of (1) identifying work requirements within an organization, (2) determining the numbers of people and the skills mix necessary to do the work, and (3) recruiting, selecting, and promoting qualified candidates.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Retention</w:t>
            </w:r>
            <w:r>
              <w:rPr>
                <w:rFonts w:ascii="Arial Unicode MS" w:eastAsia="Arial Unicode MS" w:hAnsi="Arial Unicode MS" w:cs="Arial Unicode MS"/>
                <w:color w:val="000000"/>
                <w:sz w:val="20"/>
              </w:rPr>
              <w:t xml:space="preserve"> comprises the activities of (1) rewarding employees for performing their jobs effectively, (2) ensuring harmonious working relations between employees and managers, and (3) maintaining a safe, healthy work environment.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The objective of </w:t>
            </w:r>
            <w:r>
              <w:rPr>
                <w:rFonts w:ascii="Arial Unicode MS" w:eastAsia="Arial Unicode MS" w:hAnsi="Arial Unicode MS" w:cs="Arial Unicode MS"/>
                <w:b/>
                <w:color w:val="000000"/>
                <w:sz w:val="20"/>
              </w:rPr>
              <w:t>development</w:t>
            </w:r>
            <w:r>
              <w:rPr>
                <w:rFonts w:ascii="Arial Unicode MS" w:eastAsia="Arial Unicode MS" w:hAnsi="Arial Unicode MS" w:cs="Arial Unicode MS"/>
                <w:color w:val="000000"/>
                <w:sz w:val="20"/>
              </w:rPr>
              <w:t xml:space="preserve"> is to preserve and enhance employees' competence in their jobs through improving their knowledge, skills, abilities, and other characteristics.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Adjustment</w:t>
            </w:r>
            <w:r>
              <w:rPr>
                <w:rFonts w:ascii="Arial Unicode MS" w:eastAsia="Arial Unicode MS" w:hAnsi="Arial Unicode MS" w:cs="Arial Unicode MS"/>
                <w:color w:val="000000"/>
                <w:sz w:val="20"/>
              </w:rPr>
              <w:t xml:space="preserve"> comprises activities intended to maintain compliance with the organization's HR policies and business strategies.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Managing change</w:t>
            </w:r>
            <w:r>
              <w:rPr>
                <w:rFonts w:ascii="Arial Unicode MS" w:eastAsia="Arial Unicode MS" w:hAnsi="Arial Unicode MS" w:cs="Arial Unicode MS"/>
                <w:color w:val="000000"/>
                <w:sz w:val="20"/>
              </w:rPr>
              <w:t xml:space="preserve"> is an ongoing process whose objective is to enhance the ability of an organization to anticipate and respond to developments in its external and internal environments, and to enable employees at all levels to cope with the changes.</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people-related business issues must managers be concerned about?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List three ways in which sustainability affects an organization's business model, structure, and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b/>
                <w:color w:val="000000"/>
                <w:sz w:val="20"/>
              </w:rPr>
              <w:t>One</w:t>
            </w:r>
            <w:r>
              <w:rPr>
                <w:rFonts w:ascii="Arial Unicode MS" w:eastAsia="Arial Unicode MS" w:hAnsi="Arial Unicode MS" w:cs="Arial Unicode MS"/>
                <w:color w:val="000000"/>
                <w:sz w:val="20"/>
              </w:rPr>
              <w:t>, organizations consider a wider set of stakeholders when setting strategy.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Two</w:t>
            </w:r>
            <w:r>
              <w:rPr>
                <w:rFonts w:ascii="Arial Unicode MS" w:eastAsia="Arial Unicode MS" w:hAnsi="Arial Unicode MS" w:cs="Arial Unicode MS"/>
                <w:color w:val="000000"/>
                <w:sz w:val="20"/>
              </w:rPr>
              <w:t xml:space="preserve">, </w:t>
            </w:r>
            <w:proofErr w:type="gramStart"/>
            <w:r>
              <w:rPr>
                <w:rFonts w:ascii="Arial Unicode MS" w:eastAsia="Arial Unicode MS" w:hAnsi="Arial Unicode MS" w:cs="Arial Unicode MS"/>
                <w:color w:val="000000"/>
                <w:sz w:val="20"/>
              </w:rPr>
              <w:t>stakeholders</w:t>
            </w:r>
            <w:proofErr w:type="gramEnd"/>
            <w:r>
              <w:rPr>
                <w:rFonts w:ascii="Arial Unicode MS" w:eastAsia="Arial Unicode MS" w:hAnsi="Arial Unicode MS" w:cs="Arial Unicode MS"/>
                <w:color w:val="000000"/>
                <w:sz w:val="20"/>
              </w:rPr>
              <w:t xml:space="preserve"> help with the implementation of such a strategy, as employers partner with external organizations.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Three</w:t>
            </w:r>
            <w:r>
              <w:rPr>
                <w:rFonts w:ascii="Arial Unicode MS" w:eastAsia="Arial Unicode MS" w:hAnsi="Arial Unicode MS" w:cs="Arial Unicode MS"/>
                <w:color w:val="000000"/>
                <w:sz w:val="20"/>
              </w:rPr>
              <w:t>, sustainability affects corporate practices, requires greater involvement and accountability of boards of directors, and it requires business transparency.</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14-15)</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Explain at least three new organizational forms.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 xml:space="preserve">One example of a new organizational form that is evolving from changes is the </w:t>
            </w:r>
            <w:r>
              <w:rPr>
                <w:rFonts w:ascii="Arial Unicode MS" w:eastAsia="Arial Unicode MS" w:hAnsi="Arial Unicode MS" w:cs="Arial Unicode MS"/>
                <w:b/>
                <w:color w:val="000000"/>
                <w:sz w:val="20"/>
              </w:rPr>
              <w:t>virtual organization</w:t>
            </w:r>
            <w:r>
              <w:rPr>
                <w:rFonts w:ascii="Arial Unicode MS" w:eastAsia="Arial Unicode MS" w:hAnsi="Arial Unicode MS" w:cs="Arial Unicode MS"/>
                <w:color w:val="000000"/>
                <w:sz w:val="20"/>
              </w:rPr>
              <w:t>, where teams of specialists come together to work on a project—as in the movie industry—and then disband when the project is finished. Such organizations are already quite popular in consulting, in legal defense, and in sponsored research.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More common in the information age, however, is the </w:t>
            </w:r>
            <w:r>
              <w:rPr>
                <w:rFonts w:ascii="Arial Unicode MS" w:eastAsia="Arial Unicode MS" w:hAnsi="Arial Unicode MS" w:cs="Arial Unicode MS"/>
                <w:b/>
                <w:color w:val="000000"/>
                <w:sz w:val="20"/>
              </w:rPr>
              <w:t>virtual workplace</w:t>
            </w:r>
            <w:r>
              <w:rPr>
                <w:rFonts w:ascii="Arial Unicode MS" w:eastAsia="Arial Unicode MS" w:hAnsi="Arial Unicode MS" w:cs="Arial Unicode MS"/>
                <w:color w:val="000000"/>
                <w:sz w:val="20"/>
              </w:rPr>
              <w:t xml:space="preserve"> in which employees operate remotely from each other and from managers. They work anytime, anywhere—in real space or in cyberspace. Compelling business reasons, such as reduced real estate expenses, increased productivity, higher profits, improved customer service, access to global markets, and environmental benefits drive their implementation.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 third example of a new organizational form is the </w:t>
            </w:r>
            <w:r>
              <w:rPr>
                <w:rFonts w:ascii="Arial Unicode MS" w:eastAsia="Arial Unicode MS" w:hAnsi="Arial Unicode MS" w:cs="Arial Unicode MS"/>
                <w:b/>
                <w:color w:val="000000"/>
                <w:sz w:val="20"/>
              </w:rPr>
              <w:t>modular corporation</w:t>
            </w:r>
            <w:r>
              <w:rPr>
                <w:rFonts w:ascii="Arial Unicode MS" w:eastAsia="Arial Unicode MS" w:hAnsi="Arial Unicode MS" w:cs="Arial Unicode MS"/>
                <w:color w:val="000000"/>
                <w:sz w:val="20"/>
              </w:rPr>
              <w:t>. The basic idea is to focus on a few core competencies—those a company does best, such as designing and marketing computers or copiers—and to outsource everything else to a network of suppliers. Companies are outsourcing work within their home countries (onshore), near their home countries (near-shore), and far from their home countries (offshore).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16-17)</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Write a short note on Six Sigma.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proofErr w:type="gramStart"/>
            <w:r>
              <w:rPr>
                <w:rFonts w:ascii="Arial Unicode MS" w:eastAsia="Arial Unicode MS" w:hAnsi="Arial Unicode MS" w:cs="Arial Unicode MS"/>
                <w:color w:val="000000"/>
                <w:sz w:val="20"/>
              </w:rPr>
              <w:t>Six Sigma</w:t>
            </w:r>
            <w:proofErr w:type="gramEnd"/>
            <w:r>
              <w:rPr>
                <w:rFonts w:ascii="Arial Unicode MS" w:eastAsia="Arial Unicode MS" w:hAnsi="Arial Unicode MS" w:cs="Arial Unicode MS"/>
                <w:color w:val="000000"/>
                <w:sz w:val="20"/>
              </w:rPr>
              <w:t xml:space="preserve"> is one of the best known quality-management programs. </w:t>
            </w:r>
            <w:proofErr w:type="gramStart"/>
            <w:r>
              <w:rPr>
                <w:rFonts w:ascii="Arial Unicode MS" w:eastAsia="Arial Unicode MS" w:hAnsi="Arial Unicode MS" w:cs="Arial Unicode MS"/>
                <w:color w:val="000000"/>
                <w:sz w:val="20"/>
              </w:rPr>
              <w:t>Six Sigma</w:t>
            </w:r>
            <w:proofErr w:type="gramEnd"/>
            <w:r>
              <w:rPr>
                <w:rFonts w:ascii="Arial Unicode MS" w:eastAsia="Arial Unicode MS" w:hAnsi="Arial Unicode MS" w:cs="Arial Unicode MS"/>
                <w:color w:val="000000"/>
                <w:sz w:val="20"/>
              </w:rPr>
              <w:t xml:space="preserve"> originated at Motorola in 1986, and became a staple of corporate life in the 1990s after it was embraced by GE. Its goal is to reduce variability from a process (no more than 3.4 defects per million) in order to avoid errors (defects) and increase predictability. It is based on five steps: </w:t>
            </w:r>
            <w:proofErr w:type="gramStart"/>
            <w:r>
              <w:rPr>
                <w:rFonts w:ascii="Arial Unicode MS" w:eastAsia="Arial Unicode MS" w:hAnsi="Arial Unicode MS" w:cs="Arial Unicode MS"/>
                <w:color w:val="000000"/>
                <w:sz w:val="20"/>
              </w:rPr>
              <w:t>define,</w:t>
            </w:r>
            <w:proofErr w:type="gramEnd"/>
            <w:r>
              <w:rPr>
                <w:rFonts w:ascii="Arial Unicode MS" w:eastAsia="Arial Unicode MS" w:hAnsi="Arial Unicode MS" w:cs="Arial Unicode MS"/>
                <w:color w:val="000000"/>
                <w:sz w:val="20"/>
              </w:rPr>
              <w:t xml:space="preserve"> measure, analyze, improve, and control (or DMAIC). Originally invented as a way to improve quality, Six Sigma's main value to corporations today lies in its ability to save time and money. Yet there is an inherent tension between innovation and efficiency. Whereas process excellence demands precision, consistency, and repetition, innovation calls for variation, failure, and serendipity. As the emphasis shifts to today's idea-based, creative economy, Six Sigma may be less appropriate in companies like Google and 3M, which have the long-term strategy to dream up innovations.</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Define what is meant by quality of work life and list some aspects of successful QWL programs.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There are two ways of looking at what quality of work life (QWL) means. One way equates QWL with a set of objective organizational conditions and practices. The other way equates QWL with employees' perceptions that they are safe and relatively well satisfied, they have reasonable work-life balance, and they are able to grow and develop as human beings. This way relates QWL to the degree to which the full range of human needs is met.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 many cases, these two views merge: Workers who like their organizations and the ways their jobs are structured will feel that their work fulfills them. In such cases, either way of looking at one's quality of work life will lead to a common determination of whether a good QWL exists. However, because people differ and because the second view is quite subjective—it concedes, for example, that not everyone finds such things as democratic decision making and telework to be important components of a good QWL—QWL will be defined in terms of employees' perceptions of their physical and mental well-being at work. In theory, QWL is simple: It involves giving workers the opportunity to make decisions about the design of their jobs and workplaces, and what they need to make products or to deliver services most effectively. Of course, what workers want may vary by country.</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B63F96">
      <w:pPr>
        <w:spacing w:after="0"/>
      </w:pPr>
      <w:r>
        <w:rPr>
          <w:rFonts w:ascii="Arial Unicode MS" w:eastAsia="Arial Unicode MS" w:hAnsi="Arial Unicode MS" w:cs="Arial Unicode MS"/>
          <w:color w:val="000000"/>
          <w:sz w:val="18"/>
        </w:rPr>
        <w:t> </w:t>
      </w:r>
    </w:p>
    <w:p w:rsidR="00126297" w:rsidRDefault="00B63F96">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lastRenderedPageBreak/>
              <w:t>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What growing trend will result in waves of individualized products and services, as well as huge savings for companies, which will no longer have to guess what and how much customers want?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Mass customization</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will 21st century corporations look like?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List at least three human resource aspects that greatly benefit from vendor HRIS applications (e.g., benefits enrollment).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Any three of the following: 1) applicant tracking, 2) time and attendance records, 3) training and development, 4) payroll, 5) pension plans, 6) employee surveys.</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Which features will characterize the competitive business environment in the foreseeable future, and how might we respond to them?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14-15)</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List at least two jobs ideally suited for virtual workplaces.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Any two of the following: 1) sales, 2) marketing, 3) project engineering, 4) consulting.</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What is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Productivity is a measure of the output of goods and services relative to the input of labor, capital, and equipment. Improving productivity simply means getting more out of what is put in. It does not mean increasing production through the addition of resources, such as time, money, materials, or people. It is doing better with what you have is not working harder; it is working smarter. Today's world demands that we do more with less.</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26297" w:rsidRDefault="00126297">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26297">
        <w:tc>
          <w:tcPr>
            <w:tcW w:w="350" w:type="pct"/>
          </w:tcPr>
          <w:p w:rsidR="00126297" w:rsidRDefault="00B63F96">
            <w:pPr>
              <w:keepNext/>
              <w:keepLines/>
              <w:spacing w:after="0"/>
            </w:pPr>
            <w:r>
              <w:rPr>
                <w:rFonts w:ascii="Arial Unicode MS" w:eastAsia="Arial Unicode MS" w:hAnsi="Arial Unicode MS" w:cs="Arial Unicode MS"/>
                <w:color w:val="000000"/>
                <w:sz w:val="20"/>
              </w:rPr>
              <w:t>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126297" w:rsidRDefault="00B63F96">
            <w:pPr>
              <w:keepNext/>
              <w:keepLines/>
              <w:spacing w:after="0"/>
            </w:pPr>
            <w:r>
              <w:rPr>
                <w:rFonts w:ascii="Arial Unicode MS" w:eastAsia="Arial Unicode MS" w:hAnsi="Arial Unicode MS" w:cs="Arial Unicode MS"/>
                <w:color w:val="000000"/>
                <w:sz w:val="20"/>
              </w:rPr>
              <w:t>What does QWL stand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26297" w:rsidRDefault="00B63F96">
            <w:pPr>
              <w:keepNext/>
              <w:keepLines/>
              <w:spacing w:before="266" w:after="266"/>
            </w:pPr>
            <w:r>
              <w:rPr>
                <w:rFonts w:ascii="Arial Unicode MS" w:eastAsia="Arial Unicode MS" w:hAnsi="Arial Unicode MS" w:cs="Arial Unicode MS"/>
                <w:color w:val="000000"/>
                <w:sz w:val="20"/>
              </w:rPr>
              <w:t>Quality of Work Life</w:t>
            </w:r>
          </w:p>
        </w:tc>
      </w:tr>
    </w:tbl>
    <w:p w:rsidR="00126297" w:rsidRDefault="00B63F96">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26297">
        <w:tc>
          <w:tcPr>
            <w:tcW w:w="0" w:type="auto"/>
          </w:tcPr>
          <w:p w:rsidR="00126297" w:rsidRDefault="00B63F96">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people-related problems are likely to arise as a result of changes in the forms of organizations? How can we avoid these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E2498" w:rsidRDefault="00B63F96">
      <w:r>
        <w:rPr>
          <w:rFonts w:ascii="Times,Times New Roman,Times-Rom" w:eastAsia="Times,Times New Roman,Times-Rom" w:hAnsi="Times,Times New Roman,Times-Rom" w:cs="Times,Times New Roman,Times-Rom"/>
          <w:color w:val="000000"/>
          <w:sz w:val="18"/>
        </w:rPr>
        <w:br/>
      </w:r>
    </w:p>
    <w:sectPr w:rsidR="000E2498" w:rsidSect="00B63F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6B" w:rsidRDefault="00651D6B" w:rsidP="00B63F96">
      <w:pPr>
        <w:spacing w:after="0" w:line="240" w:lineRule="auto"/>
      </w:pPr>
      <w:r>
        <w:separator/>
      </w:r>
    </w:p>
  </w:endnote>
  <w:endnote w:type="continuationSeparator" w:id="0">
    <w:p w:rsidR="00651D6B" w:rsidRDefault="00651D6B" w:rsidP="00B6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6" w:rsidRDefault="00B6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6" w:rsidRPr="00B63F96" w:rsidRDefault="00B63F96" w:rsidP="00B63F96">
    <w:pPr>
      <w:pStyle w:val="Footer"/>
      <w:jc w:val="center"/>
      <w:rPr>
        <w:rFonts w:ascii="Times New Roman" w:hAnsi="Times New Roman" w:cs="Times New Roman"/>
        <w:sz w:val="16"/>
      </w:rPr>
    </w:pPr>
    <w:r w:rsidRPr="00B63F96">
      <w:rPr>
        <w:rFonts w:ascii="Times New Roman" w:hAnsi="Times New Roman" w:cs="Times New Roman"/>
        <w:sz w:val="16"/>
      </w:rPr>
      <w:t>1-</w:t>
    </w:r>
    <w:r w:rsidRPr="00B63F96">
      <w:rPr>
        <w:rFonts w:ascii="Times New Roman" w:hAnsi="Times New Roman" w:cs="Times New Roman"/>
        <w:sz w:val="16"/>
      </w:rPr>
      <w:fldChar w:fldCharType="begin"/>
    </w:r>
    <w:r w:rsidRPr="00B63F96">
      <w:rPr>
        <w:rFonts w:ascii="Times New Roman" w:hAnsi="Times New Roman" w:cs="Times New Roman"/>
        <w:sz w:val="16"/>
      </w:rPr>
      <w:instrText xml:space="preserve"> PAGE </w:instrText>
    </w:r>
    <w:r w:rsidRPr="00B63F96">
      <w:rPr>
        <w:rFonts w:ascii="Times New Roman" w:hAnsi="Times New Roman" w:cs="Times New Roman"/>
        <w:sz w:val="16"/>
      </w:rPr>
      <w:fldChar w:fldCharType="separate"/>
    </w:r>
    <w:r w:rsidR="008D1947">
      <w:rPr>
        <w:rFonts w:ascii="Times New Roman" w:hAnsi="Times New Roman" w:cs="Times New Roman"/>
        <w:noProof/>
        <w:sz w:val="16"/>
      </w:rPr>
      <w:t>1</w:t>
    </w:r>
    <w:r w:rsidRPr="00B63F96">
      <w:rPr>
        <w:rFonts w:ascii="Times New Roman" w:hAnsi="Times New Roman" w:cs="Times New Roman"/>
        <w:sz w:val="16"/>
      </w:rPr>
      <w:fldChar w:fldCharType="end"/>
    </w:r>
  </w:p>
  <w:p w:rsidR="00B63F96" w:rsidRPr="00B63F96" w:rsidRDefault="008D1947" w:rsidP="00B63F96">
    <w:pPr>
      <w:pStyle w:val="Footer"/>
      <w:jc w:val="center"/>
      <w:rPr>
        <w:rFonts w:ascii="Times New Roman" w:hAnsi="Times New Roman" w:cs="Times New Roman"/>
        <w:sz w:val="16"/>
      </w:rPr>
    </w:pPr>
    <w:r>
      <w:rPr>
        <w:rFonts w:ascii="Times New Roman" w:hAnsi="Times New Roman" w:cs="Times New Roman"/>
        <w:sz w:val="16"/>
      </w:rPr>
      <w:t>Copyright © 2016</w:t>
    </w:r>
    <w:bookmarkStart w:id="0" w:name="_GoBack"/>
    <w:bookmarkEnd w:id="0"/>
    <w:r w:rsidR="00B63F96" w:rsidRPr="00B63F96">
      <w:rPr>
        <w:rFonts w:ascii="Times New Roman" w:hAnsi="Times New Roman" w:cs="Times New Roman"/>
        <w:sz w:val="16"/>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6" w:rsidRDefault="00B6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6B" w:rsidRDefault="00651D6B" w:rsidP="00B63F96">
      <w:pPr>
        <w:spacing w:after="0" w:line="240" w:lineRule="auto"/>
      </w:pPr>
      <w:r>
        <w:separator/>
      </w:r>
    </w:p>
  </w:footnote>
  <w:footnote w:type="continuationSeparator" w:id="0">
    <w:p w:rsidR="00651D6B" w:rsidRDefault="00651D6B" w:rsidP="00B6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6" w:rsidRDefault="00B63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6" w:rsidRPr="00B63F96" w:rsidRDefault="00B63F96" w:rsidP="00B63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6" w:rsidRDefault="00B63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6297"/>
    <w:rsid w:val="000E2498"/>
    <w:rsid w:val="00126297"/>
    <w:rsid w:val="00651D6B"/>
    <w:rsid w:val="008D1947"/>
    <w:rsid w:val="00B6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96"/>
  </w:style>
  <w:style w:type="paragraph" w:styleId="Footer">
    <w:name w:val="footer"/>
    <w:basedOn w:val="Normal"/>
    <w:link w:val="FooterChar"/>
    <w:uiPriority w:val="99"/>
    <w:unhideWhenUsed/>
    <w:rsid w:val="00B63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8435</Words>
  <Characters>48085</Characters>
  <Application>Microsoft Office Word</Application>
  <DocSecurity>0</DocSecurity>
  <Lines>400</Lines>
  <Paragraphs>112</Paragraphs>
  <ScaleCrop>false</ScaleCrop>
  <Company>Hurix Systems Pvt Ltd</Company>
  <LinksUpToDate>false</LinksUpToDate>
  <CharactersWithSpaces>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3</cp:revision>
  <dcterms:created xsi:type="dcterms:W3CDTF">2015-02-05T08:26:00Z</dcterms:created>
  <dcterms:modified xsi:type="dcterms:W3CDTF">2015-02-05T08:38:00Z</dcterms:modified>
</cp:coreProperties>
</file>