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15" w:rsidRDefault="00E44106">
      <w:pPr>
        <w:rPr>
          <w:rStyle w:val="fontstyle21"/>
        </w:rPr>
      </w:pPr>
      <w:r>
        <w:rPr>
          <w:rStyle w:val="fontstyle01"/>
        </w:rPr>
        <w:t>Chapter 1: Basic Logical Concepts</w:t>
      </w:r>
      <w:r>
        <w:rPr>
          <w:rFonts w:ascii="MyriadPro-Bold" w:hAnsi="MyriadPro-Bold"/>
          <w:b/>
          <w:bCs/>
          <w:color w:val="000000"/>
          <w:sz w:val="28"/>
          <w:szCs w:val="28"/>
        </w:rPr>
        <w:br/>
      </w:r>
      <w:r>
        <w:rPr>
          <w:rStyle w:val="fontstyle01"/>
          <w:sz w:val="24"/>
          <w:szCs w:val="24"/>
        </w:rPr>
        <w:t>Multiple Choice</w:t>
      </w:r>
      <w:r>
        <w:rPr>
          <w:rFonts w:ascii="MyriadPro-Bold" w:hAnsi="MyriadPro-Bold"/>
          <w:b/>
          <w:bCs/>
          <w:color w:val="000000"/>
        </w:rPr>
        <w:br/>
      </w:r>
      <w:r>
        <w:rPr>
          <w:rStyle w:val="fontstyle21"/>
        </w:rPr>
        <w:t>1. In which of the following subjects is reasoning outside the concern of logicians?</w:t>
      </w:r>
      <w:r>
        <w:rPr>
          <w:rFonts w:ascii="MyriadPro-Regular" w:hAnsi="MyriadPro-Regular"/>
          <w:color w:val="000000"/>
        </w:rPr>
        <w:br/>
      </w:r>
      <w:r>
        <w:rPr>
          <w:rStyle w:val="fontstyle21"/>
        </w:rPr>
        <w:t xml:space="preserve">A) </w:t>
      </w:r>
      <w:proofErr w:type="gramStart"/>
      <w:r>
        <w:rPr>
          <w:rStyle w:val="fontstyle21"/>
        </w:rPr>
        <w:t>science</w:t>
      </w:r>
      <w:proofErr w:type="gramEnd"/>
      <w:r>
        <w:rPr>
          <w:rStyle w:val="fontstyle21"/>
        </w:rPr>
        <w:t xml:space="preserve"> and medicine</w:t>
      </w:r>
      <w:r>
        <w:rPr>
          <w:rFonts w:ascii="MyriadPro-Regular" w:hAnsi="MyriadPro-Regular"/>
          <w:color w:val="000000"/>
        </w:rPr>
        <w:br/>
      </w:r>
      <w:r>
        <w:rPr>
          <w:rStyle w:val="fontstyle21"/>
        </w:rPr>
        <w:t>B) ethics</w:t>
      </w:r>
      <w:r>
        <w:rPr>
          <w:rFonts w:ascii="MyriadPro-Regular" w:hAnsi="MyriadPro-Regular"/>
          <w:color w:val="000000"/>
        </w:rPr>
        <w:br/>
      </w:r>
      <w:r>
        <w:rPr>
          <w:rStyle w:val="fontstyle21"/>
        </w:rPr>
        <w:t>C) politics</w:t>
      </w:r>
      <w:r>
        <w:rPr>
          <w:rFonts w:ascii="MyriadPro-Regular" w:hAnsi="MyriadPro-Regular"/>
          <w:color w:val="000000"/>
        </w:rPr>
        <w:br/>
      </w:r>
      <w:r>
        <w:rPr>
          <w:rStyle w:val="fontstyle21"/>
        </w:rPr>
        <w:t>D) none of the above</w:t>
      </w:r>
      <w:r>
        <w:rPr>
          <w:rFonts w:ascii="MyriadPro-Regular" w:hAnsi="MyriadPro-Regular"/>
          <w:color w:val="000000"/>
        </w:rPr>
        <w:br/>
      </w:r>
      <w:r>
        <w:rPr>
          <w:rStyle w:val="fontstyle21"/>
        </w:rPr>
        <w:t>Answer: D</w:t>
      </w:r>
      <w:r>
        <w:rPr>
          <w:rFonts w:ascii="MyriadPro-Regular" w:hAnsi="MyriadPro-Regular"/>
          <w:color w:val="000000"/>
        </w:rPr>
        <w:br/>
      </w:r>
      <w:r>
        <w:rPr>
          <w:rStyle w:val="fontstyle21"/>
        </w:rPr>
        <w:t>2. In correct reasoning</w:t>
      </w:r>
      <w:proofErr w:type="gramStart"/>
      <w:r>
        <w:rPr>
          <w:rStyle w:val="fontstyle21"/>
        </w:rPr>
        <w:t>,</w:t>
      </w:r>
      <w:proofErr w:type="gramEnd"/>
      <w:r>
        <w:rPr>
          <w:rFonts w:ascii="MyriadPro-Regular" w:hAnsi="MyriadPro-Regular"/>
          <w:color w:val="000000"/>
        </w:rPr>
        <w:br/>
      </w:r>
      <w:r>
        <w:rPr>
          <w:rStyle w:val="fontstyle21"/>
        </w:rPr>
        <w:t>A) all of the propositions are true.</w:t>
      </w:r>
      <w:r>
        <w:rPr>
          <w:rFonts w:ascii="MyriadPro-Regular" w:hAnsi="MyriadPro-Regular"/>
          <w:color w:val="000000"/>
        </w:rPr>
        <w:br/>
      </w:r>
      <w:r>
        <w:rPr>
          <w:rStyle w:val="fontstyle21"/>
        </w:rPr>
        <w:t xml:space="preserve">B) </w:t>
      </w:r>
      <w:proofErr w:type="gramStart"/>
      <w:r>
        <w:rPr>
          <w:rStyle w:val="fontstyle21"/>
        </w:rPr>
        <w:t>the</w:t>
      </w:r>
      <w:proofErr w:type="gramEnd"/>
      <w:r>
        <w:rPr>
          <w:rStyle w:val="fontstyle21"/>
        </w:rPr>
        <w:t xml:space="preserve"> truth of the premises guarantees the truth of the conclusion.</w:t>
      </w:r>
      <w:r>
        <w:rPr>
          <w:rFonts w:ascii="MyriadPro-Regular" w:hAnsi="MyriadPro-Regular"/>
          <w:color w:val="000000"/>
        </w:rPr>
        <w:br/>
      </w:r>
      <w:r>
        <w:rPr>
          <w:rStyle w:val="fontstyle21"/>
        </w:rPr>
        <w:t xml:space="preserve">C) </w:t>
      </w:r>
      <w:proofErr w:type="gramStart"/>
      <w:r>
        <w:rPr>
          <w:rStyle w:val="fontstyle21"/>
        </w:rPr>
        <w:t>the</w:t>
      </w:r>
      <w:proofErr w:type="gramEnd"/>
      <w:r>
        <w:rPr>
          <w:rStyle w:val="fontstyle21"/>
        </w:rPr>
        <w:t xml:space="preserve"> conclusion is never false.</w:t>
      </w:r>
      <w:r>
        <w:rPr>
          <w:rFonts w:ascii="MyriadPro-Regular" w:hAnsi="MyriadPro-Regular"/>
          <w:color w:val="000000"/>
        </w:rPr>
        <w:br/>
      </w:r>
      <w:r>
        <w:rPr>
          <w:rStyle w:val="fontstyle21"/>
        </w:rPr>
        <w:t xml:space="preserve">D) </w:t>
      </w:r>
      <w:proofErr w:type="gramStart"/>
      <w:r>
        <w:rPr>
          <w:rStyle w:val="fontstyle21"/>
        </w:rPr>
        <w:t>the</w:t>
      </w:r>
      <w:proofErr w:type="gramEnd"/>
      <w:r>
        <w:rPr>
          <w:rStyle w:val="fontstyle21"/>
        </w:rPr>
        <w:t xml:space="preserve"> conclusion supports the premises.</w:t>
      </w:r>
      <w:r>
        <w:rPr>
          <w:rFonts w:ascii="MyriadPro-Regular" w:hAnsi="MyriadPro-Regular"/>
          <w:color w:val="000000"/>
        </w:rPr>
        <w:br/>
      </w:r>
      <w:r>
        <w:rPr>
          <w:rStyle w:val="fontstyle21"/>
        </w:rPr>
        <w:t>Answer: B</w:t>
      </w:r>
      <w:r>
        <w:rPr>
          <w:rFonts w:ascii="MyriadPro-Regular" w:hAnsi="MyriadPro-Regular"/>
          <w:color w:val="000000"/>
        </w:rPr>
        <w:br/>
      </w:r>
      <w:r>
        <w:rPr>
          <w:rStyle w:val="fontstyle21"/>
        </w:rPr>
        <w:t xml:space="preserve">3. The process of arriving at and </w:t>
      </w:r>
      <w:proofErr w:type="spellStart"/>
      <w:r>
        <w:rPr>
          <w:rStyle w:val="fontstyle21"/>
        </w:rPr>
        <w:t>afrming</w:t>
      </w:r>
      <w:proofErr w:type="spellEnd"/>
      <w:r>
        <w:rPr>
          <w:rStyle w:val="fontstyle21"/>
        </w:rPr>
        <w:t xml:space="preserve"> one proposition on the basis of one or more other</w:t>
      </w:r>
      <w:r>
        <w:rPr>
          <w:rFonts w:ascii="MyriadPro-Regular" w:hAnsi="MyriadPro-Regular"/>
          <w:color w:val="000000"/>
        </w:rPr>
        <w:br/>
      </w:r>
      <w:r>
        <w:rPr>
          <w:rStyle w:val="fontstyle21"/>
        </w:rPr>
        <w:t>propositions is called:</w:t>
      </w:r>
      <w:r>
        <w:rPr>
          <w:rFonts w:ascii="MyriadPro-Regular" w:hAnsi="MyriadPro-Regular"/>
          <w:color w:val="000000"/>
        </w:rPr>
        <w:br/>
      </w:r>
      <w:r>
        <w:rPr>
          <w:rStyle w:val="fontstyle21"/>
        </w:rPr>
        <w:t>A) inference</w:t>
      </w:r>
      <w:r>
        <w:rPr>
          <w:rFonts w:ascii="MyriadPro-Regular" w:hAnsi="MyriadPro-Regular"/>
          <w:color w:val="000000"/>
        </w:rPr>
        <w:br/>
      </w:r>
      <w:r>
        <w:rPr>
          <w:rStyle w:val="fontstyle21"/>
        </w:rPr>
        <w:t>B) hypothetical proposition</w:t>
      </w:r>
      <w:r>
        <w:rPr>
          <w:rFonts w:ascii="MyriadPro-Regular" w:hAnsi="MyriadPro-Regular"/>
          <w:color w:val="000000"/>
        </w:rPr>
        <w:br/>
      </w:r>
      <w:r>
        <w:rPr>
          <w:rStyle w:val="fontstyle21"/>
        </w:rPr>
        <w:t>C) soundness</w:t>
      </w:r>
      <w:r>
        <w:rPr>
          <w:rFonts w:ascii="MyriadPro-Regular" w:hAnsi="MyriadPro-Regular"/>
          <w:color w:val="000000"/>
        </w:rPr>
        <w:br/>
      </w:r>
      <w:r>
        <w:rPr>
          <w:rStyle w:val="fontstyle21"/>
        </w:rPr>
        <w:t>D) validity</w:t>
      </w:r>
      <w:r>
        <w:rPr>
          <w:rFonts w:ascii="MyriadPro-Regular" w:hAnsi="MyriadPro-Regular"/>
          <w:color w:val="000000"/>
        </w:rPr>
        <w:br/>
      </w:r>
      <w:r>
        <w:rPr>
          <w:rStyle w:val="fontstyle21"/>
        </w:rPr>
        <w:t>Answer: A</w:t>
      </w:r>
      <w:r>
        <w:rPr>
          <w:rFonts w:ascii="MyriadPro-Regular" w:hAnsi="MyriadPro-Regular"/>
          <w:color w:val="000000"/>
        </w:rPr>
        <w:br/>
      </w:r>
      <w:r>
        <w:rPr>
          <w:rStyle w:val="fontstyle21"/>
        </w:rPr>
        <w:t>4. “If undergraduate education in the Humanities is to be successful, students must take</w:t>
      </w:r>
      <w:r>
        <w:rPr>
          <w:rFonts w:ascii="MyriadPro-Regular" w:hAnsi="MyriadPro-Regular"/>
          <w:color w:val="000000"/>
        </w:rPr>
        <w:br/>
      </w:r>
      <w:r>
        <w:rPr>
          <w:rStyle w:val="fontstyle21"/>
        </w:rPr>
        <w:t>courses in a broad range of areas including history, literature, philosophy, and art.”</w:t>
      </w:r>
      <w:r>
        <w:rPr>
          <w:rFonts w:ascii="MyriadPro-Regular" w:hAnsi="MyriadPro-Regular"/>
          <w:color w:val="000000"/>
        </w:rPr>
        <w:br/>
      </w:r>
      <w:r>
        <w:rPr>
          <w:rStyle w:val="fontstyle21"/>
        </w:rPr>
        <w:t>This is an example of</w:t>
      </w:r>
      <w:proofErr w:type="gramStart"/>
      <w:r>
        <w:rPr>
          <w:rStyle w:val="fontstyle21"/>
        </w:rPr>
        <w:t>:</w:t>
      </w:r>
      <w:proofErr w:type="gramEnd"/>
      <w:r>
        <w:rPr>
          <w:rFonts w:ascii="MyriadPro-Regular" w:hAnsi="MyriadPro-Regular"/>
          <w:color w:val="000000"/>
        </w:rPr>
        <w:br/>
      </w:r>
      <w:r>
        <w:rPr>
          <w:rStyle w:val="fontstyle21"/>
        </w:rPr>
        <w:t>A) an argument</w:t>
      </w:r>
      <w:r>
        <w:rPr>
          <w:rFonts w:ascii="MyriadPro-Regular" w:hAnsi="MyriadPro-Regular"/>
          <w:color w:val="000000"/>
        </w:rPr>
        <w:br/>
      </w:r>
      <w:r>
        <w:rPr>
          <w:rStyle w:val="fontstyle21"/>
        </w:rPr>
        <w:t>B) a disjunctive proposition</w:t>
      </w:r>
      <w:r>
        <w:rPr>
          <w:rFonts w:ascii="MyriadPro-Regular" w:hAnsi="MyriadPro-Regular"/>
          <w:color w:val="000000"/>
        </w:rPr>
        <w:br/>
      </w:r>
      <w:r>
        <w:rPr>
          <w:rStyle w:val="fontstyle21"/>
        </w:rPr>
        <w:t>C) a conditional proposition</w:t>
      </w:r>
      <w:r>
        <w:rPr>
          <w:rFonts w:ascii="MyriadPro-Regular" w:hAnsi="MyriadPro-Regular"/>
          <w:color w:val="000000"/>
        </w:rPr>
        <w:br/>
      </w:r>
      <w:r>
        <w:rPr>
          <w:rStyle w:val="fontstyle21"/>
        </w:rPr>
        <w:t>D) none of the above</w:t>
      </w:r>
      <w:r>
        <w:rPr>
          <w:rFonts w:ascii="MyriadPro-Regular" w:hAnsi="MyriadPro-Regular"/>
          <w:color w:val="000000"/>
        </w:rPr>
        <w:br/>
      </w:r>
      <w:r>
        <w:rPr>
          <w:rStyle w:val="fontstyle21"/>
        </w:rPr>
        <w:t>Answer: C</w:t>
      </w:r>
      <w:r>
        <w:rPr>
          <w:rFonts w:ascii="MyriadPro-Regular" w:hAnsi="MyriadPro-Regular"/>
          <w:color w:val="000000"/>
        </w:rPr>
        <w:br/>
      </w:r>
      <w:r>
        <w:rPr>
          <w:rStyle w:val="fontstyle21"/>
        </w:rPr>
        <w:t>5. “Either cigarette smoking in eating establishments should be banned or these establishments should have designated smoking areas.”</w:t>
      </w:r>
      <w:r>
        <w:rPr>
          <w:rFonts w:ascii="MyriadPro-Regular" w:hAnsi="MyriadPro-Regular"/>
          <w:color w:val="000000"/>
        </w:rPr>
        <w:br/>
      </w:r>
      <w:r>
        <w:rPr>
          <w:rStyle w:val="fontstyle21"/>
        </w:rPr>
        <w:t>This is an example of</w:t>
      </w:r>
      <w:proofErr w:type="gramStart"/>
      <w:r>
        <w:rPr>
          <w:rStyle w:val="fontstyle21"/>
        </w:rPr>
        <w:t>:</w:t>
      </w:r>
      <w:proofErr w:type="gramEnd"/>
      <w:r>
        <w:rPr>
          <w:rFonts w:ascii="MyriadPro-Regular" w:hAnsi="MyriadPro-Regular"/>
          <w:color w:val="000000"/>
        </w:rPr>
        <w:br/>
      </w:r>
      <w:r>
        <w:rPr>
          <w:rStyle w:val="fontstyle21"/>
        </w:rPr>
        <w:t>A) an argument</w:t>
      </w:r>
    </w:p>
    <w:p w:rsidR="00E44106" w:rsidRDefault="00E44106">
      <w:pPr>
        <w:rPr>
          <w:rFonts w:ascii="MyriadPro-Regular" w:hAnsi="MyriadPro-Regular"/>
          <w:color w:val="000000"/>
          <w:sz w:val="24"/>
          <w:szCs w:val="24"/>
        </w:rPr>
      </w:pPr>
      <w:r w:rsidRPr="00E44106">
        <w:rPr>
          <w:rFonts w:ascii="MyriadPro-Regular" w:hAnsi="MyriadPro-Regular"/>
          <w:color w:val="000000"/>
          <w:sz w:val="24"/>
          <w:szCs w:val="24"/>
        </w:rPr>
        <w:t xml:space="preserve">B) </w:t>
      </w:r>
      <w:proofErr w:type="gramStart"/>
      <w:r w:rsidRPr="00E44106">
        <w:rPr>
          <w:rFonts w:ascii="MyriadPro-Regular" w:hAnsi="MyriadPro-Regular"/>
          <w:color w:val="000000"/>
          <w:sz w:val="24"/>
          <w:szCs w:val="24"/>
        </w:rPr>
        <w:t>a</w:t>
      </w:r>
      <w:proofErr w:type="gramEnd"/>
      <w:r w:rsidRPr="00E44106">
        <w:rPr>
          <w:rFonts w:ascii="MyriadPro-Regular" w:hAnsi="MyriadPro-Regular"/>
          <w:color w:val="000000"/>
          <w:sz w:val="24"/>
          <w:szCs w:val="24"/>
        </w:rPr>
        <w:t xml:space="preserve"> disjunctive proposition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C) a hypothetical proposition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D) none of the above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Answer: B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6. “Cigarette smoking should be banned in all public eating and drinking establishments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because second-hand smoke has been shown to be detrimental to one’s health.”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This is an example of</w:t>
      </w:r>
      <w:proofErr w:type="gramStart"/>
      <w:r w:rsidRPr="00E44106">
        <w:rPr>
          <w:rFonts w:ascii="MyriadPro-Regular" w:hAnsi="MyriadPro-Regular"/>
          <w:color w:val="000000"/>
          <w:sz w:val="24"/>
          <w:szCs w:val="24"/>
        </w:rPr>
        <w:t>:</w:t>
      </w:r>
      <w:proofErr w:type="gramEnd"/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A) an argument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B) a disjunctive proposition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lastRenderedPageBreak/>
        <w:t>C) a hypothetical proposition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D) none of the above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Answer: A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 xml:space="preserve">7. “(1) </w:t>
      </w:r>
      <w:proofErr w:type="gramStart"/>
      <w:r w:rsidRPr="00E44106">
        <w:rPr>
          <w:rFonts w:ascii="MyriadPro-Regular" w:hAnsi="MyriadPro-Regular"/>
          <w:color w:val="000000"/>
          <w:sz w:val="24"/>
          <w:szCs w:val="24"/>
        </w:rPr>
        <w:t>If</w:t>
      </w:r>
      <w:proofErr w:type="gramEnd"/>
      <w:r w:rsidRPr="00E44106">
        <w:rPr>
          <w:rFonts w:ascii="MyriadPro-Regular" w:hAnsi="MyriadPro-Regular"/>
          <w:color w:val="000000"/>
          <w:sz w:val="24"/>
          <w:szCs w:val="24"/>
        </w:rPr>
        <w:t xml:space="preserve"> you raise prices even a little, fewer people will buy your product. (2) If fewer people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buy your product, your scale of production will become smaller. (3) If your scale becomes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smaller, you won’t be able to get the same low bulk prices on supplies that you get now</w:t>
      </w:r>
      <w:proofErr w:type="gramStart"/>
      <w:r w:rsidRPr="00E44106">
        <w:rPr>
          <w:rFonts w:ascii="MyriadPro-Regular" w:hAnsi="MyriadPro-Regular"/>
          <w:color w:val="000000"/>
          <w:sz w:val="24"/>
          <w:szCs w:val="24"/>
        </w:rPr>
        <w:t>,</w:t>
      </w:r>
      <w:proofErr w:type="gramEnd"/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and (4) if you pay higher prices for your supplies, your costs will go up. (5) If that happens</w:t>
      </w:r>
      <w:proofErr w:type="gramStart"/>
      <w:r w:rsidRPr="00E44106">
        <w:rPr>
          <w:rFonts w:ascii="MyriadPro-Regular" w:hAnsi="MyriadPro-Regular"/>
          <w:color w:val="000000"/>
          <w:sz w:val="24"/>
          <w:szCs w:val="24"/>
        </w:rPr>
        <w:t>,</w:t>
      </w:r>
      <w:proofErr w:type="gramEnd"/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 xml:space="preserve">your </w:t>
      </w:r>
      <w:proofErr w:type="spellStart"/>
      <w:r w:rsidRPr="00E44106">
        <w:rPr>
          <w:rFonts w:ascii="MyriadPro-Regular" w:hAnsi="MyriadPro-Regular"/>
          <w:color w:val="000000"/>
          <w:sz w:val="24"/>
          <w:szCs w:val="24"/>
        </w:rPr>
        <w:t>profts</w:t>
      </w:r>
      <w:proofErr w:type="spellEnd"/>
      <w:r w:rsidRPr="00E44106">
        <w:rPr>
          <w:rFonts w:ascii="MyriadPro-Regular" w:hAnsi="MyriadPro-Regular"/>
          <w:color w:val="000000"/>
          <w:sz w:val="24"/>
          <w:szCs w:val="24"/>
        </w:rPr>
        <w:t xml:space="preserve"> will go down.”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What is the conclusion of this passage?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A) (1</w:t>
      </w:r>
      <w:proofErr w:type="gramStart"/>
      <w:r w:rsidRPr="00E44106">
        <w:rPr>
          <w:rFonts w:ascii="MyriadPro-Regular" w:hAnsi="MyriadPro-Regular"/>
          <w:color w:val="000000"/>
          <w:sz w:val="24"/>
          <w:szCs w:val="24"/>
        </w:rPr>
        <w:t>)</w:t>
      </w:r>
      <w:proofErr w:type="gramEnd"/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B) (2)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C) (5)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D) There is no stated conclusion.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Answer: D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 xml:space="preserve">8. “(1) </w:t>
      </w:r>
      <w:proofErr w:type="gramStart"/>
      <w:r w:rsidRPr="00E44106">
        <w:rPr>
          <w:rFonts w:ascii="MyriadPro-Regular" w:hAnsi="MyriadPro-Regular"/>
          <w:color w:val="000000"/>
          <w:sz w:val="24"/>
          <w:szCs w:val="24"/>
        </w:rPr>
        <w:t>The</w:t>
      </w:r>
      <w:proofErr w:type="gramEnd"/>
      <w:r w:rsidRPr="00E44106">
        <w:rPr>
          <w:rFonts w:ascii="MyriadPro-Regular" w:hAnsi="MyriadPro-Regular"/>
          <w:color w:val="000000"/>
          <w:sz w:val="24"/>
          <w:szCs w:val="24"/>
        </w:rPr>
        <w:t xml:space="preserve"> government should enact legislation permitting euthanasia. (2) Without this legislation people are denied their autonomy. (3) People have the right to die with dignity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and ought to be able to choose to live or die.”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What is the conclusion of this passage?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A) (1</w:t>
      </w:r>
      <w:proofErr w:type="gramStart"/>
      <w:r w:rsidRPr="00E44106">
        <w:rPr>
          <w:rFonts w:ascii="MyriadPro-Regular" w:hAnsi="MyriadPro-Regular"/>
          <w:color w:val="000000"/>
          <w:sz w:val="24"/>
          <w:szCs w:val="24"/>
        </w:rPr>
        <w:t>)</w:t>
      </w:r>
      <w:proofErr w:type="gramEnd"/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B) (2)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C) (3)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D) There is no stated conclusion.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Answer: A</w:t>
      </w:r>
    </w:p>
    <w:p w:rsidR="00E44106" w:rsidRPr="00E44106" w:rsidRDefault="00E44106" w:rsidP="00E4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t>“In this area, a lot of snow usually means we’ll have a cool summer. We’ve had a lot of</w:t>
      </w:r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br/>
        <w:t>snow this winter (even though it wasn’t very cold). I think we’ll have a cool summer.”</w:t>
      </w:r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br/>
        <w:t>This is</w:t>
      </w:r>
      <w:proofErr w:type="gramStart"/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t>:</w:t>
      </w:r>
      <w:proofErr w:type="gramEnd"/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br/>
        <w:t>A) a deductive argument with an unstated conclusion.</w:t>
      </w:r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br/>
        <w:t xml:space="preserve">B) </w:t>
      </w:r>
      <w:proofErr w:type="gramStart"/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t>an</w:t>
      </w:r>
      <w:proofErr w:type="gramEnd"/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t xml:space="preserve"> inductive argument with the last sentence as a conclusion.</w:t>
      </w:r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br/>
        <w:t xml:space="preserve">C) </w:t>
      </w:r>
      <w:proofErr w:type="gramStart"/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t>neither</w:t>
      </w:r>
      <w:proofErr w:type="gramEnd"/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t xml:space="preserve"> inductive nor deductive, because its conclusion is false.</w:t>
      </w:r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br/>
        <w:t xml:space="preserve">D) </w:t>
      </w:r>
      <w:proofErr w:type="gramStart"/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t>not</w:t>
      </w:r>
      <w:proofErr w:type="gramEnd"/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t xml:space="preserve"> an argument at all.</w:t>
      </w:r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br/>
        <w:t>Answer: B</w:t>
      </w:r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br/>
        <w:t>10. “Women’s liberation is solely the product of technological advances in the control of</w:t>
      </w:r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br/>
        <w:t>reproduction and the social need to have more bodies to tend to the machines produced</w:t>
      </w:r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br/>
        <w:t>by technology.”</w:t>
      </w:r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br/>
        <w:t>This is an example of</w:t>
      </w:r>
      <w:proofErr w:type="gramStart"/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t>:</w:t>
      </w:r>
      <w:proofErr w:type="gramEnd"/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br/>
        <w:t>A) an argument</w:t>
      </w:r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br/>
        <w:t>B) a complex proposition</w:t>
      </w:r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br/>
        <w:t>C) a simple proposition</w:t>
      </w:r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br/>
        <w:t>D) none of the above</w:t>
      </w:r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br/>
        <w:t>Answer: B</w:t>
      </w:r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br/>
      </w:r>
      <w:r w:rsidRPr="00E44106">
        <w:rPr>
          <w:rFonts w:ascii="MyriadPro-Bold" w:eastAsia="Times New Roman" w:hAnsi="MyriadPro-Bold" w:cs="Times New Roman"/>
          <w:b/>
          <w:bCs/>
          <w:color w:val="000000"/>
          <w:sz w:val="24"/>
          <w:szCs w:val="24"/>
        </w:rPr>
        <w:t>True or False</w:t>
      </w:r>
      <w:r w:rsidRPr="00E44106">
        <w:rPr>
          <w:rFonts w:ascii="MyriadPro-Bold" w:eastAsia="Times New Roman" w:hAnsi="MyriadPro-Bold" w:cs="Times New Roman"/>
          <w:b/>
          <w:bCs/>
          <w:color w:val="000000"/>
          <w:sz w:val="24"/>
          <w:szCs w:val="24"/>
        </w:rPr>
        <w:br/>
      </w:r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t>11. An invalid deductive argument is always unsound.</w:t>
      </w:r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br/>
        <w:t>Answer: TRUE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8250"/>
      </w:tblGrid>
      <w:tr w:rsidR="00E44106" w:rsidRPr="00E44106" w:rsidTr="00E44106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06" w:rsidRPr="00E44106" w:rsidRDefault="00E44106" w:rsidP="00E44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106">
              <w:rPr>
                <w:rFonts w:ascii="MyriadPro-Regular" w:eastAsia="Times New Roman" w:hAnsi="MyriadPro-Regular" w:cs="Times New Roman"/>
                <w:color w:val="202020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06" w:rsidRPr="00E44106" w:rsidRDefault="00E44106" w:rsidP="00E44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106">
              <w:rPr>
                <w:rFonts w:ascii="MyriadPro-Regular" w:eastAsia="Times New Roman" w:hAnsi="MyriadPro-Regular" w:cs="Times New Roman"/>
                <w:color w:val="202020"/>
                <w:sz w:val="24"/>
                <w:szCs w:val="24"/>
              </w:rPr>
              <w:t>In logic, the truth of the premises must be established before any other analysis can occur.</w:t>
            </w:r>
            <w:r w:rsidRPr="00E44106">
              <w:rPr>
                <w:rFonts w:ascii="MyriadPro-Regular" w:eastAsia="Times New Roman" w:hAnsi="MyriadPro-Regular" w:cs="Times New Roman"/>
                <w:color w:val="202020"/>
                <w:sz w:val="24"/>
                <w:szCs w:val="24"/>
              </w:rPr>
              <w:br/>
            </w:r>
            <w:r w:rsidRPr="00E44106">
              <w:rPr>
                <w:rFonts w:ascii="MyriadPro-Regular" w:eastAsia="Times New Roman" w:hAnsi="MyriadPro-Regular" w:cs="Times New Roman"/>
                <w:color w:val="000000"/>
                <w:sz w:val="24"/>
                <w:szCs w:val="24"/>
              </w:rPr>
              <w:t>Answer: FALSE</w:t>
            </w:r>
          </w:p>
        </w:tc>
      </w:tr>
    </w:tbl>
    <w:p w:rsidR="00E44106" w:rsidRDefault="00E44106">
      <w:pPr>
        <w:rPr>
          <w:rFonts w:ascii="MyriadPro-Regular" w:eastAsia="Times New Roman" w:hAnsi="MyriadPro-Regular" w:cs="Times New Roman"/>
          <w:color w:val="000000"/>
          <w:sz w:val="24"/>
          <w:szCs w:val="24"/>
        </w:rPr>
      </w:pPr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t>13. An argument with a false premise cannot be valid.</w:t>
      </w:r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br/>
        <w:t>Answer: FALSE</w:t>
      </w:r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br/>
      </w:r>
      <w:r w:rsidRPr="00E44106">
        <w:rPr>
          <w:rFonts w:ascii="MyriadPro-Regular" w:eastAsia="Times New Roman" w:hAnsi="MyriadPro-Regular" w:cs="Times New Roman"/>
          <w:color w:val="202020"/>
          <w:sz w:val="24"/>
          <w:szCs w:val="24"/>
        </w:rPr>
        <w:t>14. No valid deductive argument can be made any stronger by adding more premises, no</w:t>
      </w:r>
      <w:r w:rsidRPr="00E44106">
        <w:rPr>
          <w:rFonts w:ascii="MyriadPro-Regular" w:eastAsia="Times New Roman" w:hAnsi="MyriadPro-Regular" w:cs="Times New Roman"/>
          <w:color w:val="202020"/>
          <w:sz w:val="24"/>
          <w:szCs w:val="24"/>
        </w:rPr>
        <w:br/>
        <w:t>matter what the premises state.</w:t>
      </w:r>
      <w:r w:rsidRPr="00E44106">
        <w:rPr>
          <w:rFonts w:ascii="MyriadPro-Regular" w:eastAsia="Times New Roman" w:hAnsi="MyriadPro-Regular" w:cs="Times New Roman"/>
          <w:color w:val="202020"/>
          <w:sz w:val="24"/>
          <w:szCs w:val="24"/>
        </w:rPr>
        <w:br/>
      </w:r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t>Answer: TRUE</w:t>
      </w:r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br/>
        <w:t>15. If a passage does not contain a conclusion, it cannot be an argument.</w:t>
      </w:r>
      <w:r w:rsidRPr="00E44106">
        <w:rPr>
          <w:rFonts w:ascii="MyriadPro-Regular" w:eastAsia="Times New Roman" w:hAnsi="MyriadPro-Regular" w:cs="Times New Roman"/>
          <w:color w:val="000000"/>
          <w:sz w:val="24"/>
          <w:szCs w:val="24"/>
        </w:rPr>
        <w:br/>
        <w:t>Answer: FALSE</w:t>
      </w:r>
    </w:p>
    <w:p w:rsidR="00E44106" w:rsidRDefault="00E44106">
      <w:pPr>
        <w:rPr>
          <w:rFonts w:ascii="MyriadPro-Regular" w:hAnsi="MyriadPro-Regular"/>
          <w:color w:val="000000"/>
          <w:sz w:val="24"/>
          <w:szCs w:val="24"/>
        </w:rPr>
      </w:pPr>
      <w:r w:rsidRPr="00E44106">
        <w:rPr>
          <w:rFonts w:ascii="MyriadPro-Bold" w:hAnsi="MyriadPro-Bold"/>
          <w:b/>
          <w:bCs/>
          <w:color w:val="000000"/>
          <w:sz w:val="24"/>
          <w:szCs w:val="24"/>
        </w:rPr>
        <w:t>Pattern Match</w:t>
      </w:r>
      <w:r w:rsidRPr="00E44106">
        <w:rPr>
          <w:rFonts w:ascii="MyriadPro-Bold" w:hAnsi="MyriadPro-Bold"/>
          <w:b/>
          <w:bCs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16. A ________ proposition makes only one assertion.</w:t>
      </w:r>
      <w:r w:rsidRPr="00E44106">
        <w:rPr>
          <w:rFonts w:ascii="MyriadPro-Regular" w:hAnsi="MyriadPro-Regular"/>
          <w:color w:val="000000"/>
        </w:rPr>
        <w:br/>
      </w:r>
      <w:proofErr w:type="gramStart"/>
      <w:r w:rsidRPr="00E44106">
        <w:rPr>
          <w:rFonts w:ascii="MyriadPro-Regular" w:hAnsi="MyriadPro-Regular"/>
          <w:color w:val="000000"/>
          <w:sz w:val="24"/>
          <w:szCs w:val="24"/>
        </w:rPr>
        <w:t>complex</w:t>
      </w:r>
      <w:proofErr w:type="gramEnd"/>
      <w:r w:rsidRPr="00E44106">
        <w:rPr>
          <w:rFonts w:ascii="MyriadPro-Regular" w:hAnsi="MyriadPro-Regular"/>
          <w:color w:val="000000"/>
          <w:sz w:val="24"/>
          <w:szCs w:val="24"/>
        </w:rPr>
        <w:t>, simple, disjunctive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Answer: simple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 xml:space="preserve">17. The ________ of an argument is the proposition that is </w:t>
      </w:r>
      <w:proofErr w:type="spellStart"/>
      <w:r w:rsidRPr="00E44106">
        <w:rPr>
          <w:rFonts w:ascii="MyriadPro-Regular" w:hAnsi="MyriadPro-Regular"/>
          <w:color w:val="000000"/>
          <w:sz w:val="24"/>
          <w:szCs w:val="24"/>
        </w:rPr>
        <w:t>afrmed</w:t>
      </w:r>
      <w:proofErr w:type="spellEnd"/>
      <w:r w:rsidRPr="00E44106">
        <w:rPr>
          <w:rFonts w:ascii="MyriadPro-Regular" w:hAnsi="MyriadPro-Regular"/>
          <w:color w:val="000000"/>
          <w:sz w:val="24"/>
          <w:szCs w:val="24"/>
        </w:rPr>
        <w:t xml:space="preserve"> on the basis of other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propositions in the argument.</w:t>
      </w:r>
      <w:r w:rsidRPr="00E44106">
        <w:rPr>
          <w:rFonts w:ascii="MyriadPro-Regular" w:hAnsi="MyriadPro-Regular"/>
          <w:color w:val="000000"/>
        </w:rPr>
        <w:br/>
      </w:r>
      <w:proofErr w:type="gramStart"/>
      <w:r w:rsidRPr="00E44106">
        <w:rPr>
          <w:rFonts w:ascii="MyriadPro-Regular" w:hAnsi="MyriadPro-Regular"/>
          <w:color w:val="000000"/>
          <w:sz w:val="24"/>
          <w:szCs w:val="24"/>
        </w:rPr>
        <w:t>conclusion</w:t>
      </w:r>
      <w:proofErr w:type="gramEnd"/>
      <w:r w:rsidRPr="00E44106">
        <w:rPr>
          <w:rFonts w:ascii="MyriadPro-Regular" w:hAnsi="MyriadPro-Regular"/>
          <w:color w:val="000000"/>
          <w:sz w:val="24"/>
          <w:szCs w:val="24"/>
        </w:rPr>
        <w:t>, premise, complex proposition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Answer: conclusion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18. An inductive argument claims to support its conclusion only with some degree of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________.</w:t>
      </w:r>
      <w:r w:rsidRPr="00E44106">
        <w:rPr>
          <w:rFonts w:ascii="MyriadPro-Regular" w:hAnsi="MyriadPro-Regular"/>
          <w:color w:val="000000"/>
        </w:rPr>
        <w:br/>
      </w:r>
      <w:proofErr w:type="gramStart"/>
      <w:r w:rsidRPr="00E44106">
        <w:rPr>
          <w:rFonts w:ascii="MyriadPro-Regular" w:hAnsi="MyriadPro-Regular"/>
          <w:color w:val="000000"/>
          <w:sz w:val="24"/>
          <w:szCs w:val="24"/>
        </w:rPr>
        <w:t>validity</w:t>
      </w:r>
      <w:proofErr w:type="gramEnd"/>
      <w:r w:rsidRPr="00E44106">
        <w:rPr>
          <w:rFonts w:ascii="MyriadPro-Regular" w:hAnsi="MyriadPro-Regular"/>
          <w:color w:val="000000"/>
          <w:sz w:val="24"/>
          <w:szCs w:val="24"/>
        </w:rPr>
        <w:t>, probability, soundness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Answer: probability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 xml:space="preserve">19. ________ </w:t>
      </w:r>
      <w:proofErr w:type="gramStart"/>
      <w:r w:rsidRPr="00E44106">
        <w:rPr>
          <w:rFonts w:ascii="MyriadPro-Regular" w:hAnsi="MyriadPro-Regular"/>
          <w:color w:val="000000"/>
          <w:sz w:val="24"/>
          <w:szCs w:val="24"/>
        </w:rPr>
        <w:t>arguments</w:t>
      </w:r>
      <w:proofErr w:type="gramEnd"/>
      <w:r w:rsidRPr="00E44106">
        <w:rPr>
          <w:rFonts w:ascii="MyriadPro-Regular" w:hAnsi="MyriadPro-Regular"/>
          <w:color w:val="000000"/>
          <w:sz w:val="24"/>
          <w:szCs w:val="24"/>
        </w:rPr>
        <w:t xml:space="preserve"> are never evaluated in terms of validity.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Deductive, Sound, Inductive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Answer: Inductive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20. An argument is ________ when it is valid and all of its premises are true.</w:t>
      </w:r>
      <w:r w:rsidRPr="00E44106">
        <w:rPr>
          <w:rFonts w:ascii="MyriadPro-Regular" w:hAnsi="MyriadPro-Regular"/>
          <w:color w:val="000000"/>
        </w:rPr>
        <w:br/>
      </w:r>
      <w:proofErr w:type="gramStart"/>
      <w:r w:rsidRPr="00E44106">
        <w:rPr>
          <w:rFonts w:ascii="MyriadPro-Regular" w:hAnsi="MyriadPro-Regular"/>
          <w:color w:val="000000"/>
          <w:sz w:val="24"/>
          <w:szCs w:val="24"/>
        </w:rPr>
        <w:t>sound</w:t>
      </w:r>
      <w:proofErr w:type="gramEnd"/>
      <w:r w:rsidRPr="00E44106">
        <w:rPr>
          <w:rFonts w:ascii="MyriadPro-Regular" w:hAnsi="MyriadPro-Regular"/>
          <w:color w:val="000000"/>
          <w:sz w:val="24"/>
          <w:szCs w:val="24"/>
        </w:rPr>
        <w:t>, invalid, valid</w:t>
      </w:r>
      <w:r w:rsidRPr="00E44106">
        <w:rPr>
          <w:rFonts w:ascii="MyriadPro-Regular" w:hAnsi="MyriadPro-Regular"/>
          <w:color w:val="000000"/>
        </w:rPr>
        <w:br/>
      </w:r>
      <w:r w:rsidRPr="00E44106">
        <w:rPr>
          <w:rFonts w:ascii="MyriadPro-Regular" w:hAnsi="MyriadPro-Regular"/>
          <w:color w:val="000000"/>
          <w:sz w:val="24"/>
          <w:szCs w:val="24"/>
        </w:rPr>
        <w:t>Answer: sound</w:t>
      </w:r>
    </w:p>
    <w:p w:rsidR="00E44106" w:rsidRDefault="00E44106">
      <w:bookmarkStart w:id="0" w:name="_GoBack"/>
      <w:bookmarkEnd w:id="0"/>
    </w:p>
    <w:sectPr w:rsidR="00E44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F2"/>
    <w:rsid w:val="00A16C15"/>
    <w:rsid w:val="00BF45F2"/>
    <w:rsid w:val="00E4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80024-A70F-4467-B5D0-1E6F00A6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44106"/>
    <w:rPr>
      <w:rFonts w:ascii="MyriadPro-Bold" w:hAnsi="MyriadPro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4106"/>
    <w:rPr>
      <w:rFonts w:ascii="MyriadPro-Regular" w:hAnsi="MyriadPro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3</cp:revision>
  <dcterms:created xsi:type="dcterms:W3CDTF">2018-10-24T02:33:00Z</dcterms:created>
  <dcterms:modified xsi:type="dcterms:W3CDTF">2018-10-24T02:34:00Z</dcterms:modified>
</cp:coreProperties>
</file>