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2004"/>
        <w:gridCol w:w="1508"/>
        <w:gridCol w:w="2634"/>
        <w:gridCol w:w="1707"/>
        <w:gridCol w:w="807"/>
        <w:gridCol w:w="807"/>
        <w:gridCol w:w="807"/>
        <w:gridCol w:w="807"/>
        <w:gridCol w:w="807"/>
        <w:gridCol w:w="807"/>
        <w:gridCol w:w="807"/>
        <w:gridCol w:w="1114"/>
      </w:tblGrid>
      <w:tr w:rsidR="008C6394" w:rsidRPr="008C6394" w:rsidTr="008C6394">
        <w:trPr>
          <w:trHeight w:val="3810"/>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Question Type</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Difficulty</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LO1: Direct and indirect costs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LO2: DM, DL, Manuf. overhead</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LO3: Period and product costs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LO4: Variable, fixed, and mixed costs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LO5: High-low method</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LO6: Income statement formats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LO7: Decision-making cost classifications</w:t>
            </w:r>
          </w:p>
        </w:tc>
        <w:tc>
          <w:tcPr>
            <w:tcW w:w="384"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Professional exam adapted</w:t>
            </w: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99-100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101-102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103-104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105-106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lastRenderedPageBreak/>
              <w:t>CH02-Ref5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107-108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CH02-Ref6</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109-111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CH02-Ref7</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112-114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CH02-Ref8</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115-116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CH02-Ref9</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117-119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CH02-Ref10</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120-121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122-123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124-125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26-127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128-129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130-131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CH02-Ref16</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132-133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CH02-Ref17</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134-137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CH02-Ref18</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138-139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CH02-Ref19</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140-142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CH02-Ref20</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143-144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145-147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148-150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151-154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155-156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157-158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CH02-Ref26</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159-160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CH02-Ref27</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161-162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CH02-Ref28</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163-164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CH02-Ref29</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165-166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CH02-Ref30</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167-168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169-170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171-172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173-174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175-177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178-180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190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191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bl>
    <w:p w:rsidR="008C6394" w:rsidRDefault="008C6394">
      <w:pPr>
        <w:spacing w:before="372" w:after="0"/>
        <w:jc w:val="center"/>
        <w:rPr>
          <w:rFonts w:ascii="Arial Unicode MS" w:eastAsia="Arial Unicode MS" w:hAnsi="Arial Unicode MS" w:cs="Arial Unicode MS"/>
          <w:color w:val="000000"/>
          <w:sz w:val="28"/>
        </w:rPr>
        <w:sectPr w:rsidR="008C6394" w:rsidSect="008C6394">
          <w:footerReference w:type="default" r:id="rId7"/>
          <w:pgSz w:w="15840" w:h="12240" w:orient="landscape"/>
          <w:pgMar w:top="720" w:right="720" w:bottom="720" w:left="720" w:header="720" w:footer="720" w:gutter="0"/>
          <w:cols w:space="720"/>
          <w:docGrid w:linePitch="299"/>
        </w:sectPr>
      </w:pPr>
    </w:p>
    <w:p w:rsidR="00BC475D" w:rsidRDefault="008702FE" w:rsidP="00BC475D">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lastRenderedPageBreak/>
        <w:t>Chapter 02</w:t>
      </w:r>
    </w:p>
    <w:p w:rsidR="006A76D6" w:rsidRDefault="008702FE" w:rsidP="00BC475D">
      <w:pPr>
        <w:spacing w:before="372" w:after="0"/>
        <w:jc w:val="right"/>
      </w:pPr>
      <w:r>
        <w:rPr>
          <w:rFonts w:ascii="Arial Unicode MS" w:eastAsia="Arial Unicode MS" w:hAnsi="Arial Unicode MS" w:cs="Arial Unicode MS"/>
          <w:color w:val="000000"/>
          <w:sz w:val="28"/>
        </w:rPr>
        <w:t>Managerial Accounting and Cost Concepts</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Selling costs can be either direct or indirect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direct cost is a cost that cannot be easily traced to the particular cost object under consideration.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Property taxes and insurance premiums paid on a factory building are examples of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Conversion cost equals product cost less direct labor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Thread that is used in the production of mattresses is an indirect material that is therefore classified as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Direct labor is a part of prime cost, but not conversion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Conversion cost is the sum of direct labor cost and direct materials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Direct material costs are generally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Product costs are recorded as expenses in the period in which the related products are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Depreciation on manufacturing equipment is a product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Manufacturing salaries and wages incurred in the factory are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Depreciation on office equipment would be included in product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Rent on a factory building used in the production process would be classified as a product cost and as a fixed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fixed cost remains constant if expressed on a unit basis.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Total variable cost is expected to remain unchanged as activity changes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Country Charm Restaurant is open 24 hours a day and always has a fire going in the fireplace in the middle of its dining area. The cost of the firewood for this fire is fixed with respect to the number of meals served at the restaurant.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Committed fixed costs represent organizational investments with a multi-year planning horizon that can't be significantly reduced even for short periods.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Commissions paid to salespersons are a variable selling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Variable costs are costs that vary, in total, in direct proportion to changes in the volume or level of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20.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planning horizon for a committed fixed cost usually encompasses many years.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Cost behavior is considered linear whenever a straight line is a reasonable approximation for the relation between cost and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high-low method uses cost and activity data from just two periods to establish the formula for a mixed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engineering approach to the analysis of mixed costs involves a detailed analysis of what cost behavior should be, based on an industrial engineer's evaluation of the production methods to be used, the materials specifications, labor requirements, equipment usage, production efficiency, power consumption, and so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is the amount remaining from sales revenues after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contribution format income statement for a merchandising company organizes costs into two categories—cost of goods sold and selling and administrative expenses.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26.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traditional format income statement provides managers with an income statement that clearly distinguishes between fixed and variable costs and therefore aids planning, control, and decision making.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 contribution format income statement, the gross margin minus selling and administrative expenses equals net operating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traditional format income statement organizes costs on the basis of behavior.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 traditional format income statement for a merchandising company, the selling and administrative expenses report all period costs that have been expensed as incurred.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format is widely used for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Contribution margin equals revenue minus all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32.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potential benefit that is given up when one alternative is selected over another is called an opportunity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cost that differs from one month to another is known as a differential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nursing station on the fourth floor of Central Hospital is responsible for the care of orthopedic surgery patients. The costs of prescription drugs administered by the nursing station to patients should be classified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8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indirect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overhead costs of the nursing station.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costs of the hospital.</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All of the following costs would be found in a company's accounting records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sunk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indirect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6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36.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costs of the Accounting Department at Central Hospital would be considered by the Surgery Department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6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indirect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incremental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is classified as a direct labor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B0FE1F6" wp14:editId="5B5C8404">
                  <wp:extent cx="3080657" cy="903514"/>
                  <wp:effectExtent l="0" t="0" r="0" b="0"/>
                  <wp:docPr id="1" name="https://www.eztestonline.com/tomhardej/1382344203541250010.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2344203541250010.tp4?REQUEST=SHOWmedia&amp;media=image002PRINT.png"/>
                          <pic:cNvPicPr/>
                        </pic:nvPicPr>
                        <pic:blipFill>
                          <a:blip r:embed="rId8" cstate="email">
                            <a:extLst>
                              <a:ext uri="{28A0092B-C50C-407E-A947-70E740481C1C}">
                                <a14:useLocalDpi xmlns:a14="http://schemas.microsoft.com/office/drawing/2010/main"/>
                              </a:ext>
                            </a:extLst>
                          </a:blip>
                          <a:stretch/>
                        </pic:blipFill>
                        <pic:spPr>
                          <a:xfrm>
                            <a:off x="0" y="0"/>
                            <a:ext cx="3080657"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 manufacturing company, direct labor costs combined with direct materials costs are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prime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39.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property taxes on a factory building would be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416BA4" wp14:editId="73CB326A">
                  <wp:extent cx="2111828" cy="751114"/>
                  <wp:effectExtent l="0" t="0" r="0" b="0"/>
                  <wp:docPr id="2" name="https://www.eztestonline.com/tomhardej/1382344203541250010.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2344203541250010.tp4?REQUEST=SHOWmedia&amp;media=image004PRINT.png"/>
                          <pic:cNvPicPr/>
                        </pic:nvPicPr>
                        <pic:blipFill>
                          <a:blip r:embed="rId9" cstate="email">
                            <a:extLst>
                              <a:ext uri="{28A0092B-C50C-407E-A947-70E740481C1C}">
                                <a14:useLocalDpi xmlns:a14="http://schemas.microsoft.com/office/drawing/2010/main"/>
                              </a:ext>
                            </a:extLst>
                          </a:blip>
                          <a:stretch/>
                        </pic:blipFill>
                        <pic:spPr>
                          <a:xfrm>
                            <a:off x="0" y="0"/>
                            <a:ext cx="2111828"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would most likely be included as part of manufacturing overhead in the production of a wooden table?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2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amount paid to the individual who stains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3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commission paid to the salesperson who sold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glue used in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4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the wood used in the table.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41.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Property taxes on a manufacturing facility are classified as: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55A036B" wp14:editId="794203E6">
                  <wp:extent cx="2286000" cy="751114"/>
                  <wp:effectExtent l="0" t="0" r="0" b="0"/>
                  <wp:docPr id="3" name="https://www.eztestonline.com/tomhardej/1382344203541250010.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2344203541250010.tp4?REQUEST=SHOWmedia&amp;media=image006PRINT.png"/>
                          <pic:cNvPicPr/>
                        </pic:nvPicPr>
                        <pic:blipFill>
                          <a:blip r:embed="rId10" cstate="email">
                            <a:extLst>
                              <a:ext uri="{28A0092B-C50C-407E-A947-70E740481C1C}">
                                <a14:useLocalDpi xmlns:a14="http://schemas.microsoft.com/office/drawing/2010/main"/>
                              </a:ext>
                            </a:extLst>
                          </a:blip>
                          <a:stretch/>
                        </pic:blipFill>
                        <pic:spPr>
                          <a:xfrm>
                            <a:off x="0" y="0"/>
                            <a:ext cx="22860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Indirect labor is a(n):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Prime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salary paid to the maintenance supervisor in a manufacturing plant is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49C7B33" wp14:editId="322F3BE7">
                  <wp:extent cx="2950028" cy="729342"/>
                  <wp:effectExtent l="0" t="0" r="0" b="0"/>
                  <wp:docPr id="4" name="https://www.eztestonline.com/tomhardej/1382344203541250010.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2344203541250010.tp4?REQUEST=SHOWmedia&amp;media=image008PRINT.png"/>
                          <pic:cNvPicPr/>
                        </pic:nvPicPr>
                        <pic:blipFill>
                          <a:blip r:embed="rId11" cstate="email">
                            <a:extLst>
                              <a:ext uri="{28A0092B-C50C-407E-A947-70E740481C1C}">
                                <a14:useLocalDpi xmlns:a14="http://schemas.microsoft.com/office/drawing/2010/main"/>
                              </a:ext>
                            </a:extLst>
                          </a:blip>
                          <a:stretch/>
                        </pic:blipFill>
                        <pic:spPr>
                          <a:xfrm>
                            <a:off x="0" y="0"/>
                            <a:ext cx="2950028"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44.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All of the following would be classified as product costs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58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property taxes on production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insurance on factory machinery.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6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salaries of the marketing staff.</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wages of machine operators.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 of direct materials cost is classified as 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919E7CE" wp14:editId="51DEB056">
                  <wp:extent cx="2133600" cy="751114"/>
                  <wp:effectExtent l="0" t="0" r="0" b="0"/>
                  <wp:docPr id="5" name="https://www.eztestonline.com/tomhardej/1382344203541250010.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2344203541250010.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1336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costs is classified as a prime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71FBFA9" wp14:editId="4808B03A">
                  <wp:extent cx="2362200" cy="740228"/>
                  <wp:effectExtent l="0" t="0" r="0" b="0"/>
                  <wp:docPr id="6" name="https://www.eztestonline.com/tomhardej/1382344203541250010.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2344203541250010.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362200"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47.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Inventoriable costs are also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product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Fresh Wreath Corporation manufactures wreaths according to customer specifications and ships them to customers using United Parcel Service (UPS). Which two terms below describe the cost of shipping these wreaths?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5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8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period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the level of activity increases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5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and total fixed costs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85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per unit and total variable cost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2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total cost will increase and fixed cost per unit will decrease.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8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and total cost also increase.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77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per unit increases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3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4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increases as production decreases.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Discretionary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3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have a planning horizon that covers many years.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may be reduced for short periods of time with minimal damage to the long-run goals of the organization.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1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cannot be reduced for even short periods of time without making fundamental changes.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8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are most effectively controlled through the effective utilization of facilities and organization.</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When the activity level declines within the relevant range, what should happen with respect to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05D8840" wp14:editId="6F40B74B">
                  <wp:extent cx="3222171" cy="751114"/>
                  <wp:effectExtent l="0" t="0" r="0" b="0"/>
                  <wp:docPr id="7" name="https://www.eztestonline.com/tomhardej/1382344203541250010.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2344203541250010.tp4?REQUEST=SHOWmedia&amp;media=image014PRINT.png"/>
                          <pic:cNvPicPr/>
                        </pic:nvPicPr>
                        <pic:blipFill>
                          <a:blip r:embed="rId14" cstate="email">
                            <a:extLst>
                              <a:ext uri="{28A0092B-C50C-407E-A947-70E740481C1C}">
                                <a14:useLocalDpi xmlns:a14="http://schemas.microsoft.com/office/drawing/2010/main"/>
                              </a:ext>
                            </a:extLst>
                          </a:blip>
                          <a:stretch/>
                        </pic:blipFill>
                        <pic:spPr>
                          <a:xfrm>
                            <a:off x="0" y="0"/>
                            <a:ext cx="32221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Stott Company requires one full-time dock hand for every 500 packages loaded daily. The wages for these dock hands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5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step-variable.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6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curvilinear.</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When the level of activity decreases, variable costs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increase per unit.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5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increase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decrease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decrease per unit.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Data for Cost A and Cost B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0C4B35B" wp14:editId="35216E52">
                  <wp:extent cx="2373085" cy="1839685"/>
                  <wp:effectExtent l="0" t="0" r="0" b="0"/>
                  <wp:docPr id="8" name="https://www.eztestonline.com/tomhardej/1382344203541250010.tp4?REQUEST=SHOWmedia&amp;media=image016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2344203541250010.tp4?REQUEST=SHOWmedia&amp;media=image016PRINT.png"/>
                          <pic:cNvPicPr/>
                        </pic:nvPicPr>
                        <pic:blipFill>
                          <a:blip r:embed="rId15" cstate="email">
                            <a:extLst>
                              <a:ext uri="{28A0092B-C50C-407E-A947-70E740481C1C}">
                                <a14:useLocalDpi xmlns:a14="http://schemas.microsoft.com/office/drawing/2010/main"/>
                              </a:ext>
                            </a:extLst>
                          </a:blip>
                          <a:stretch/>
                        </pic:blipFill>
                        <pic:spPr>
                          <a:xfrm>
                            <a:off x="0" y="0"/>
                            <a:ext cx="2373085" cy="1839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above best describes the behavior of Costs A and B?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fixed, Cost B is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variable, Cost B is 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fixed.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companies would have the highest proportion of variable costs in its cost structure?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Public utility.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Airline.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Fast food outlet.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5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Architectural firm.</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An example of a discretionary fixed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taxes on the factory.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7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depreciation on manufacturing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insurance.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research and development.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For planning, control, and decision-making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9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costs should be converted to a per unit basis.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08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discretionary fixed costs should be eliminated.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costs should be ignored.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57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 costs should be separated into their variable and fixed components.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costs, if expressed on a per unit basis, would be expected to decrease as the level of production and sales increases?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Sales commissions.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materials.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describing the cost equation, Y = a + bX, "a"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51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dependent variable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independent variable the level of activity.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total fixed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1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variable cost per unit of activity.</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is an example of a cost that is variable with respect to the number of units produced?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administrative office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factory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labor cost, where the direct labor workforce is adjusted to the actual production of the period.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Salaries of top marketing executives.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Contribution margin means: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what remains from total sales after deducting fixed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7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what remains from total sales after deducting cost of goods sold.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sum of cost of goods sold and variable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5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what remains from total sales after deducting all variable expenses.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________________________ is the amount remaining from sales revenue after all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structure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5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gross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contribution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committed fixed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sunk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3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may be saved by not adopting an alternative.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6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may be shifted to the future with little or no effect on current operations.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8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cannot be avoided because it has already been incurred.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does not entail any dollar outlay but which is relevant to the decision-making process.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 of factory machinery purchased last year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an opportunity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differential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direct materials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sunk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Abbott Company's manufacturing overhead is 20% of its total conversion costs. If direct labor is $38,000 and if direct materials are $23,000, the manufacturing overhead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During the month of April, direct labor cost totaled $15,000 and direct labor cost was 30% of prime cost. If total manufacturing costs during April were $79,000, the manufacturing overhead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April direct labor was 70% of conversion cost. If the manufacturing overhead for the month was $42,000 and the direct materials cost was $28,000, the direct labor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$65,333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manufacturing company prepays its insurance coverage for a three-year period. The premium for the three years is $2,400 and is paid at the beginning of the first year. Seventy percent of the premium applies to manufacturing operations and thirty percent applies to selling and administrative activities. What amounts should be considered product and period costs respectively for the first year of coverage?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E920579" wp14:editId="22E8C9F3">
                  <wp:extent cx="1611085" cy="794657"/>
                  <wp:effectExtent l="0" t="0" r="0" b="0"/>
                  <wp:docPr id="9" name="https://www.eztestonline.com/tomhardej/1382344203541250010.tp4?REQUEST=SHOWmedia&amp;media=image018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2344203541250010.tp4?REQUEST=SHOWmedia&amp;media=image018PRINT.png"/>
                          <pic:cNvPicPr/>
                        </pic:nvPicPr>
                        <pic:blipFill>
                          <a:blip r:embed="rId16" cstate="email">
                            <a:extLst>
                              <a:ext uri="{28A0092B-C50C-407E-A947-70E740481C1C}">
                                <a14:useLocalDpi xmlns:a14="http://schemas.microsoft.com/office/drawing/2010/main"/>
                              </a:ext>
                            </a:extLst>
                          </a:blip>
                          <a:stretch/>
                        </pic:blipFill>
                        <pic:spPr>
                          <a:xfrm>
                            <a:off x="0" y="0"/>
                            <a:ext cx="1611085" cy="794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79844B2" wp14:editId="07903D34">
                  <wp:extent cx="2623457" cy="740228"/>
                  <wp:effectExtent l="0" t="0" r="0" b="0"/>
                  <wp:docPr id="10" name="https://www.eztestonline.com/tomhardej/1382344203541250010.tp4?REQUEST=SHOWmedia&amp;media=image020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2344203541250010.tp4?REQUEST=SHOWmedia&amp;media=image020PRINT.png"/>
                          <pic:cNvPicPr/>
                        </pic:nvPicPr>
                        <pic:blipFill>
                          <a:blip r:embed="rId17" cstate="email">
                            <a:extLst>
                              <a:ext uri="{28A0092B-C50C-407E-A947-70E740481C1C}">
                                <a14:useLocalDpi xmlns:a14="http://schemas.microsoft.com/office/drawing/2010/main"/>
                              </a:ext>
                            </a:extLst>
                          </a:blip>
                          <a:stretch/>
                        </pic:blipFill>
                        <pic:spPr>
                          <a:xfrm>
                            <a:off x="0" y="0"/>
                            <a:ext cx="26234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388B3E1" wp14:editId="6E699D38">
                  <wp:extent cx="2612571" cy="751114"/>
                  <wp:effectExtent l="0" t="0" r="0" b="0"/>
                  <wp:docPr id="11" name="https://www.eztestonline.com/tomhardej/1382344203541250010.tp4?REQUEST=SHOWmedia&amp;media=image022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82344203541250010.tp4?REQUEST=SHOWmedia&amp;media=image022PRINT.png"/>
                          <pic:cNvPicPr/>
                        </pic:nvPicPr>
                        <pic:blipFill>
                          <a:blip r:embed="rId18" cstate="email">
                            <a:extLst>
                              <a:ext uri="{28A0092B-C50C-407E-A947-70E740481C1C}">
                                <a14:useLocalDpi xmlns:a14="http://schemas.microsoft.com/office/drawing/2010/main"/>
                              </a:ext>
                            </a:extLst>
                          </a:blip>
                          <a:stretch/>
                        </pic:blipFill>
                        <pic:spPr>
                          <a:xfrm>
                            <a:off x="0" y="0"/>
                            <a:ext cx="26125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 volume of 8,000 units, Pwerson Company incurred $32,000 in factory overhead costs, including $12,000 in fixed costs. If volume increases to 9,000 units and both 8,000 units and 9,000 units are within the relevant range, then the company would expect to incur total factory overhead costs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costs for two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4C16F6B" wp14:editId="6BDC424C">
                  <wp:extent cx="2993571" cy="936171"/>
                  <wp:effectExtent l="0" t="0" r="0" b="0"/>
                  <wp:docPr id="12" name="https://www.eztestonline.com/tomhardej/1382344203541250010.tp4?REQUEST=SHOWmedia&amp;media=image024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82344203541250010.tp4?REQUEST=SHOWmedia&amp;media=image024PRINT.png"/>
                          <pic:cNvPicPr/>
                        </pic:nvPicPr>
                        <pic:blipFill>
                          <a:blip r:embed="rId19" cstate="email">
                            <a:extLst>
                              <a:ext uri="{28A0092B-C50C-407E-A947-70E740481C1C}">
                                <a14:useLocalDpi xmlns:a14="http://schemas.microsoft.com/office/drawing/2010/main"/>
                              </a:ext>
                            </a:extLst>
                          </a:blip>
                          <a:stretch/>
                        </pic:blipFill>
                        <pic:spPr>
                          <a:xfrm>
                            <a:off x="0" y="0"/>
                            <a:ext cx="2993571" cy="936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that these activity levels are within the relevant range, the manufacturing overhead for July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an activity level of 4,000 machine-hours in a month, Curt Corporation's total variable production engineering cost is $154,200 and its total fixed production engineering cost is $129,000. What would be the total production engineering cost per unit, both fixed and variable, at an activity level of 4,300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$65.86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Ricwy Corporation uses the cost formula Y = $4,800 + $0.40X for the maintenance cost, where X is machine-hours. The August budget is based on 9,000 hours of planned machine time. Maintenance cost expected to be incurred during August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Given the cost formula Y = $18,000 + $6X, total cost at an activity level of 9,000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an activity level of 6,900 units in a month, Zelinski Corporation's total variable maintenance and repair cost is $408,756 and its total fixed maintenance and repair cost is $230,253. What would be the total maintenance and repair cost, both fixed and variable, at an activity level of 7,100 units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$648,270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$639,009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$650,857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$657,531</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Given the cost formula, Y = $7,000 + $1.80X, total cost for an activity level of 4,000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Kaelker Corporation reports that at an activity level of 7,000 units, its total variable cost is $590,730 and its total fixed cost is $372,750. What would be the total cost, both fixed and variable, at an activity level of 7,100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$963,480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$977,244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$971,919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$970,362</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Eddy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BE8430F" wp14:editId="18619468">
                  <wp:extent cx="3722914" cy="609600"/>
                  <wp:effectExtent l="0" t="0" r="0" b="0"/>
                  <wp:docPr id="13" name="https://www.eztestonline.com/tomhardej/1382344203541250010.tp4?REQUEST=SHOWmedia&amp;media=image026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82344203541250010.tp4?REQUEST=SHOWmedia&amp;media=image026PRINT.png"/>
                          <pic:cNvPicPr/>
                        </pic:nvPicPr>
                        <pic:blipFill>
                          <a:blip r:embed="rId20" cstate="email">
                            <a:extLst>
                              <a:ext uri="{28A0092B-C50C-407E-A947-70E740481C1C}">
                                <a14:useLocalDpi xmlns:a14="http://schemas.microsoft.com/office/drawing/2010/main"/>
                              </a:ext>
                            </a:extLst>
                          </a:blip>
                          <a:stretch/>
                        </pic:blipFill>
                        <pic:spPr>
                          <a:xfrm>
                            <a:off x="0" y="0"/>
                            <a:ext cx="3722914"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$22.90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Cardiv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2871A4B" wp14:editId="44089825">
                  <wp:extent cx="4267200" cy="631371"/>
                  <wp:effectExtent l="0" t="0" r="0" b="0"/>
                  <wp:docPr id="14" name="https://www.eztestonline.com/tomhardej/1382344203541250010.tp4?REQUEST=SHOWmedia&amp;media=image028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82344203541250010.tp4?REQUEST=SHOWmedia&amp;media=image028PRINT.png"/>
                          <pic:cNvPicPr/>
                        </pic:nvPicPr>
                        <pic:blipFill>
                          <a:blip r:embed="rId21" cstate="email">
                            <a:extLst>
                              <a:ext uri="{28A0092B-C50C-407E-A947-70E740481C1C}">
                                <a14:useLocalDpi xmlns:a14="http://schemas.microsoft.com/office/drawing/2010/main"/>
                              </a:ext>
                            </a:extLst>
                          </a:blip>
                          <a:stretch/>
                        </pic:blipFill>
                        <pic:spPr>
                          <a:xfrm>
                            <a:off x="0" y="0"/>
                            <a:ext cx="4267200"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4,300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$901,925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$926,650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Harris Corporation is a wholesaler that sells a single product. Management has provided the following cost data for two levels of monthly sales volume. The company sells the product for $84.40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8C1A8AC" wp14:editId="5870912B">
                  <wp:extent cx="3940628" cy="468085"/>
                  <wp:effectExtent l="0" t="0" r="0" b="0"/>
                  <wp:docPr id="15" name="https://www.eztestonline.com/tomhardej/1382344203541250010.tp4?REQUEST=SHOWmedia&amp;media=image030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82344203541250010.tp4?REQUEST=SHOWmedia&amp;media=image030PRINT.png"/>
                          <pic:cNvPicPr/>
                        </pic:nvPicPr>
                        <pic:blipFill>
                          <a:blip r:embed="rId22" cstate="email">
                            <a:extLst>
                              <a:ext uri="{28A0092B-C50C-407E-A947-70E740481C1C}">
                                <a14:useLocalDpi xmlns:a14="http://schemas.microsoft.com/office/drawing/2010/main"/>
                              </a:ext>
                            </a:extLst>
                          </a:blip>
                          <a:stretch/>
                        </pic:blipFill>
                        <pic:spPr>
                          <a:xfrm>
                            <a:off x="0" y="0"/>
                            <a:ext cx="3940628"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Werner Brothers, Inc., used the high-low method to derive its cost formula for electrical power cost. According to the cost formula, the variable cost per unit of activity is $2 per machine-hour. Total electrical power cost at the high level of activity was $9,400 and at the low level of activity was $9,000. If the high level of activity was 2,200 machine hours, then the low level of activity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 machine hours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Davis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17E11C8" wp14:editId="0C7D2CD5">
                  <wp:extent cx="3701143" cy="609600"/>
                  <wp:effectExtent l="0" t="0" r="0" b="0"/>
                  <wp:docPr id="16" name="https://www.eztestonline.com/tomhardej/1382344203541250010.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82344203541250010.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3701143"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Anderson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92D8E91" wp14:editId="23C32A71">
                  <wp:extent cx="4278086" cy="631371"/>
                  <wp:effectExtent l="0" t="0" r="0" b="0"/>
                  <wp:docPr id="17" name="https://www.eztestonline.com/tomhardej/1382344203541250010.tp4?REQUEST=SHOWmedia&amp;media=image034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82344203541250010.tp4?REQUEST=SHOWmedia&amp;media=image034PRINT.png"/>
                          <pic:cNvPicPr/>
                        </pic:nvPicPr>
                        <pic:blipFill>
                          <a:blip r:embed="rId24" cstate="email">
                            <a:extLst>
                              <a:ext uri="{28A0092B-C50C-407E-A947-70E740481C1C}">
                                <a14:useLocalDpi xmlns:a14="http://schemas.microsoft.com/office/drawing/2010/main"/>
                              </a:ext>
                            </a:extLst>
                          </a:blip>
                          <a:stretch/>
                        </pic:blipFill>
                        <pic:spPr>
                          <a:xfrm>
                            <a:off x="0" y="0"/>
                            <a:ext cx="4278086"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$328,000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Farmington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13FFBC2" wp14:editId="5EA9F89F">
                  <wp:extent cx="3755571" cy="620485"/>
                  <wp:effectExtent l="0" t="0" r="0" b="0"/>
                  <wp:docPr id="18" name="https://www.eztestonline.com/tomhardej/1382344203541250010.tp4?REQUEST=SHOWmedia&amp;media=image036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82344203541250010.tp4?REQUEST=SHOWmedia&amp;media=image036PRINT.png"/>
                          <pic:cNvPicPr/>
                        </pic:nvPicPr>
                        <pic:blipFill>
                          <a:blip r:embed="rId25"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$1,162,350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$1,242,570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$1,222,515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$1,282,680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9B3DFFA" wp14:editId="44A44918">
                  <wp:extent cx="4245428" cy="609600"/>
                  <wp:effectExtent l="0" t="0" r="0" b="0"/>
                  <wp:docPr id="19" name="https://www.eztestonline.com/tomhardej/1382344203541250010.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82344203541250010.tp4?REQUEST=SHOWmedia&amp;media=image038PRINT.png"/>
                          <pic:cNvPicPr/>
                        </pic:nvPicPr>
                        <pic:blipFill>
                          <a:blip r:embed="rId26" cstate="email">
                            <a:extLst>
                              <a:ext uri="{28A0092B-C50C-407E-A947-70E740481C1C}">
                                <a14:useLocalDpi xmlns:a14="http://schemas.microsoft.com/office/drawing/2010/main"/>
                              </a:ext>
                            </a:extLst>
                          </a:blip>
                          <a:stretch/>
                        </pic:blipFill>
                        <pic:spPr>
                          <a:xfrm>
                            <a:off x="0" y="0"/>
                            <a:ext cx="4245428"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$30.90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Gambino Corporation is a wholesaler that sells a single product. Management has provided the following cost data for two levels of monthly sales volume. The company sells the product for $138.80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D94FE4D" wp14:editId="07ECAEFC">
                  <wp:extent cx="3907971" cy="468085"/>
                  <wp:effectExtent l="0" t="0" r="0" b="0"/>
                  <wp:docPr id="20" name="https://www.eztestonline.com/tomhardej/1382344203541250010.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82344203541250010.tp4?REQUEST=SHOWmedia&amp;media=image040PRINT.png"/>
                          <pic:cNvPicPr/>
                        </pic:nvPicPr>
                        <pic:blipFill>
                          <a:blip r:embed="rId27" cstate="email">
                            <a:extLst>
                              <a:ext uri="{28A0092B-C50C-407E-A947-70E740481C1C}">
                                <a14:useLocalDpi xmlns:a14="http://schemas.microsoft.com/office/drawing/2010/main"/>
                              </a:ext>
                            </a:extLst>
                          </a:blip>
                          <a:stretch/>
                        </pic:blipFill>
                        <pic:spPr>
                          <a:xfrm>
                            <a:off x="0" y="0"/>
                            <a:ext cx="3907971"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$776,400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$812,750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$849,100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Iaci Corporation is a wholesaler that sells a single product. Management has provided the following cost data for two levels of monthly sales volume. The company sells the product for $133.60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E01B950" wp14:editId="432EFBA4">
                  <wp:extent cx="3929743" cy="468085"/>
                  <wp:effectExtent l="0" t="0" r="0" b="0"/>
                  <wp:docPr id="21" name="https://www.eztestonline.com/tomhardej/1382344203541250010.tp4?REQUEST=SHOWmedia&amp;media=image046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82344203541250010.tp4?REQUEST=SHOWmedia&amp;media=image046PRINT.png"/>
                          <pic:cNvPicPr/>
                        </pic:nvPicPr>
                        <pic:blipFill>
                          <a:blip r:embed="rId28" cstate="email">
                            <a:extLst>
                              <a:ext uri="{28A0092B-C50C-407E-A947-70E740481C1C}">
                                <a14:useLocalDpi xmlns:a14="http://schemas.microsoft.com/office/drawing/2010/main"/>
                              </a:ext>
                            </a:extLst>
                          </a:blip>
                          <a:stretch/>
                        </pic:blipFill>
                        <pic:spPr>
                          <a:xfrm>
                            <a:off x="0" y="0"/>
                            <a:ext cx="3929743"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contribution margin when 4,300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$112,230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$28,380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$45,150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Maintenance costs at a Whetsel Corporation factory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C78AAA6" wp14:editId="3C37ADF9">
                  <wp:extent cx="3341914" cy="1524000"/>
                  <wp:effectExtent l="0" t="0" r="0" b="0"/>
                  <wp:docPr id="22" name="https://www.eztestonline.com/tomhardej/1382344203541250010.tp4?REQUEST=SHOWmedia&amp;media=image048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82344203541250010.tp4?REQUEST=SHOWmedia&amp;media=image048PRINT.png"/>
                          <pic:cNvPicPr/>
                        </pic:nvPicPr>
                        <pic:blipFill>
                          <a:blip r:embed="rId29" cstate="email">
                            <a:extLst>
                              <a:ext uri="{28A0092B-C50C-407E-A947-70E740481C1C}">
                                <a14:useLocalDpi xmlns:a14="http://schemas.microsoft.com/office/drawing/2010/main"/>
                              </a:ext>
                            </a:extLst>
                          </a:blip>
                          <a:stretch/>
                        </pic:blipFill>
                        <pic:spPr>
                          <a:xfrm>
                            <a:off x="0" y="0"/>
                            <a:ext cx="3341914"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 Use the high-low method to estimate the variable and fixed components of this cost. Compute the variable component first and round off to the nearest whole cent. Compute the fixed component second and round off to the nearest whole dollar.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$8.86 per machine-hour; $20,577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 per machine-hour; $48,192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$15.48 per machine-hour; $48,103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$8.81 per machine-hour; $20,718 per month</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utility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F19F31D" wp14:editId="61906837">
                  <wp:extent cx="3167743" cy="304800"/>
                  <wp:effectExtent l="0" t="0" r="0" b="0"/>
                  <wp:docPr id="23" name="https://www.eztestonline.com/tomhardej/1382344203541250010.tp4?REQUEST=SHOWmedia&amp;media=image052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82344203541250010.tp4?REQUEST=SHOWmedia&amp;media=image052PRINT.png"/>
                          <pic:cNvPicPr/>
                        </pic:nvPicPr>
                        <pic:blipFill>
                          <a:blip r:embed="rId30" cstate="email">
                            <a:extLst>
                              <a:ext uri="{28A0092B-C50C-407E-A947-70E740481C1C}">
                                <a14:useLocalDpi xmlns:a14="http://schemas.microsoft.com/office/drawing/2010/main"/>
                              </a:ext>
                            </a:extLst>
                          </a:blip>
                          <a:stretch/>
                        </pic:blipFill>
                        <pic:spPr>
                          <a:xfrm>
                            <a:off x="0" y="0"/>
                            <a:ext cx="3167743"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Utility cost is a mixed cost with both fixed and variable components. Using the high-low method, the cost formula for utility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$1.00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$4,000 + $0.50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$1,500 + $1.25 X</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maintenance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BFAE729" wp14:editId="63830049">
                  <wp:extent cx="3156857" cy="304800"/>
                  <wp:effectExtent l="0" t="0" r="0" b="0"/>
                  <wp:docPr id="24" name="https://www.eztestonline.com/tomhardej/1382344203541250010.tp4?REQUEST=SHOWmedia&amp;media=image056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82344203541250010.tp4?REQUEST=SHOWmedia&amp;media=image056PRINT.png"/>
                          <pic:cNvPicPr/>
                        </pic:nvPicPr>
                        <pic:blipFill>
                          <a:blip r:embed="rId31" cstate="email">
                            <a:extLst>
                              <a:ext uri="{28A0092B-C50C-407E-A947-70E740481C1C}">
                                <a14:useLocalDpi xmlns:a14="http://schemas.microsoft.com/office/drawing/2010/main"/>
                              </a:ext>
                            </a:extLst>
                          </a:blip>
                          <a:stretch/>
                        </pic:blipFill>
                        <pic:spPr>
                          <a:xfrm>
                            <a:off x="0" y="0"/>
                            <a:ext cx="3156857"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both fixed and variable components. Using the high-low method, the cost formula for maintenance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$8,000 + $1.75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$1,750 + $3.35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$3.35 X</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Electrical costs at one of Kantola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3AEDC0B" wp14:editId="563C5E92">
                  <wp:extent cx="3113314" cy="1491342"/>
                  <wp:effectExtent l="0" t="0" r="0" b="0"/>
                  <wp:docPr id="25" name="https://www.eztestonline.com/tomhardej/1382344203541250010.tp4?REQUEST=SHOWmedia&amp;media=image060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82344203541250010.tp4?REQUEST=SHOWmedia&amp;media=image060PRINT.png"/>
                          <pic:cNvPicPr/>
                        </pic:nvPicPr>
                        <pic:blipFill>
                          <a:blip r:embed="rId32" cstate="email">
                            <a:extLst>
                              <a:ext uri="{28A0092B-C50C-407E-A947-70E740481C1C}">
                                <a14:useLocalDpi xmlns:a14="http://schemas.microsoft.com/office/drawing/2010/main"/>
                              </a:ext>
                            </a:extLst>
                          </a:blip>
                          <a:stretch/>
                        </pic:blipFill>
                        <pic:spPr>
                          <a:xfrm>
                            <a:off x="0" y="0"/>
                            <a:ext cx="3113314" cy="1491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$0.14 per machine-hour; $36,336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0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$10.19 per machine-hour; $36,470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 per machine-hour; $9,708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$7.29 per machine-hour; $10,392 per month</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Oaklis Company has provided the following data for maintenance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504F94E" wp14:editId="0ADCFF41">
                  <wp:extent cx="3352800" cy="478971"/>
                  <wp:effectExtent l="0" t="0" r="0" b="0"/>
                  <wp:docPr id="26" name="https://www.eztestonline.com/tomhardej/1382344203541250010.tp4?REQUEST=SHOWmedia&amp;media=image064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82344203541250010.tp4?REQUEST=SHOWmedia&amp;media=image064PRINT.png"/>
                          <pic:cNvPicPr/>
                        </pic:nvPicPr>
                        <pic:blipFill>
                          <a:blip r:embed="rId33" cstate="email">
                            <a:extLst>
                              <a:ext uri="{28A0092B-C50C-407E-A947-70E740481C1C}">
                                <a14:useLocalDpi xmlns:a14="http://schemas.microsoft.com/office/drawing/2010/main"/>
                              </a:ext>
                            </a:extLst>
                          </a:blip>
                          <a:stretch/>
                        </pic:blipFill>
                        <pic:spPr>
                          <a:xfrm>
                            <a:off x="0" y="0"/>
                            <a:ext cx="3352800" cy="478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variable and fixed components. The fixed and variable components of maintenance cost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$1.80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$1.80 per machine hour</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soft drink bottler incurred the following factory utility cost: $3,936 for 800 cases bottled and $3,988 for 900 cases bottled. Factory utility cost is a mixed cost containing both fixed and variable components. The variable factory utility cost per case bottled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$0.52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Supply costs at Chobot Corporation's chain of gyms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B3912E4" wp14:editId="37968A19">
                  <wp:extent cx="2873828" cy="1524000"/>
                  <wp:effectExtent l="0" t="0" r="0" b="0"/>
                  <wp:docPr id="27" name="https://www.eztestonline.com/tomhardej/1382344203541250010.tp4?REQUEST=SHOWmedia&amp;media=image070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82344203541250010.tp4?REQUEST=SHOWmedia&amp;media=image070PRINT.png"/>
                          <pic:cNvPicPr/>
                        </pic:nvPicPr>
                        <pic:blipFill>
                          <a:blip r:embed="rId34" cstate="email">
                            <a:extLst>
                              <a:ext uri="{28A0092B-C50C-407E-A947-70E740481C1C}">
                                <a14:useLocalDpi xmlns:a14="http://schemas.microsoft.com/office/drawing/2010/main"/>
                              </a:ext>
                            </a:extLst>
                          </a:blip>
                          <a:stretch/>
                        </pic:blipFill>
                        <pic:spPr>
                          <a:xfrm>
                            <a:off x="0" y="0"/>
                            <a:ext cx="2873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supply cost is a mixed cost that depends on client-visits.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$2.18 per client-visit; $26,745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 per client-visit; $14,330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 per client-visit; $13,949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$0.99 per client-visit; $14,607 per month</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Gabat Inc. is a merchandising company. Last month the company's merchandise purchases totaled $67,000. The company's beginning merchandise inventory was $19,000 and its ending merchandise inventory was $22,000. What was the company's cost of goods sold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Haab Inc. is a merchandising company. Last month the company's cost of goods sold was $66,000. The company's beginning merchandise inventory was $17,000 and its ending merchandise inventory was $11,000. What was the total amount of the company's merchandise purchases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cost data pertain to the operations of Rademaker Department Stores, Inc.,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53CAFAF" wp14:editId="242C94CF">
                  <wp:extent cx="4615543" cy="1371600"/>
                  <wp:effectExtent l="0" t="0" r="0" b="0"/>
                  <wp:docPr id="28" name="https://www.eztestonline.com/tomhardej/1382344203541250010.tp4?REQUEST=SHOWmedia&amp;media=image074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82344203541250010.tp4?REQUEST=SHOWmedia&amp;media=image074PRINT.png"/>
                          <pic:cNvPicPr/>
                        </pic:nvPicPr>
                        <pic:blipFill>
                          <a:blip r:embed="rId35" cstate="email">
                            <a:extLst>
                              <a:ext uri="{28A0092B-C50C-407E-A947-70E740481C1C}">
                                <a14:useLocalDpi xmlns:a14="http://schemas.microsoft.com/office/drawing/2010/main"/>
                              </a:ext>
                            </a:extLst>
                          </a:blip>
                          <a:stretch/>
                        </pic:blipFill>
                        <pic:spPr>
                          <a:xfrm>
                            <a:off x="0" y="0"/>
                            <a:ext cx="4615543"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Northridge Store is just one of many stores owned and operated by the company. The Cosmetics Department is one of many departments at the Northridge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Cosmetics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Northridge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cost data pertain to the operations of Bouffard Department Stores, Inc., for the month of May.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D558092" wp14:editId="343243CC">
                  <wp:extent cx="4376057" cy="1393371"/>
                  <wp:effectExtent l="0" t="0" r="0" b="0"/>
                  <wp:docPr id="29" name="https://www.eztestonline.com/tomhardej/1382344203541250010.tp4?REQUEST=SHOWmedia&amp;media=image076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82344203541250010.tp4?REQUEST=SHOWmedia&amp;media=image076PRINT.png"/>
                          <pic:cNvPicPr/>
                        </pic:nvPicPr>
                        <pic:blipFill>
                          <a:blip r:embed="rId36" cstate="email">
                            <a:extLst>
                              <a:ext uri="{28A0092B-C50C-407E-A947-70E740481C1C}">
                                <a14:useLocalDpi xmlns:a14="http://schemas.microsoft.com/office/drawing/2010/main"/>
                              </a:ext>
                            </a:extLst>
                          </a:blip>
                          <a:stretch/>
                        </pic:blipFill>
                        <pic:spPr>
                          <a:xfrm>
                            <a:off x="0" y="0"/>
                            <a:ext cx="4376057" cy="1393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Brentwood Store is just one of many stores owned and operated by the company. The Shoe Department is one of many departments at the Brentwood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101.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Shoe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Brentwood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Management of Lewallen Corporation has asked your help as an intern in preparing some key reports for September. Direct materials cost was $57,000, direct labor cost was $43,000, and manufacturing overhead was $71,000. Selling expense was $15,000 and administrative expense was $32,000.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conversion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104.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prime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Abare Corporation reported the following data for the month of December: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75FAC06" wp14:editId="7C571D85">
                  <wp:extent cx="2449285" cy="751114"/>
                  <wp:effectExtent l="0" t="0" r="0" b="0"/>
                  <wp:docPr id="30" name="https://www.eztestonline.com/tomhardej/1382344203541250010.tp4?REQUEST=SHOWmedia&amp;media=image078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82344203541250010.tp4?REQUEST=SHOWmedia&amp;media=image078PRINT.png"/>
                          <pic:cNvPicPr/>
                        </pic:nvPicPr>
                        <pic:blipFill>
                          <a:blip r:embed="rId37" cstate="email">
                            <a:extLst>
                              <a:ext uri="{28A0092B-C50C-407E-A947-70E740481C1C}">
                                <a14:useLocalDpi xmlns:a14="http://schemas.microsoft.com/office/drawing/2010/main"/>
                              </a:ext>
                            </a:extLst>
                          </a:blip>
                          <a:stretch/>
                        </pic:blipFill>
                        <pic:spPr>
                          <a:xfrm>
                            <a:off x="0" y="0"/>
                            <a:ext cx="2449285" cy="7511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conversion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prime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Krimton Corporation's manufacturing costs last year consisted of $150,000 of direct materials, $200,000 of direct labor, $40,000 of variable manufacturing overhead, and $25,000 of fixed manufacturing overhead.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Prime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Conversion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during December at Rooks Corporation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5147220" wp14:editId="6C6B045F">
                  <wp:extent cx="3222171" cy="1371600"/>
                  <wp:effectExtent l="0" t="0" r="0" b="0"/>
                  <wp:docPr id="31" name="https://www.eztestonline.com/tomhardej/1382344203541250010.tp4?REQUEST=SHOWmedia&amp;media=image080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82344203541250010.tp4?REQUEST=SHOWmedia&amp;media=image080PRINT.png"/>
                          <pic:cNvPicPr/>
                        </pic:nvPicPr>
                        <pic:blipFill>
                          <a:blip r:embed="rId38" cstate="email">
                            <a:extLst>
                              <a:ext uri="{28A0092B-C50C-407E-A947-70E740481C1C}">
                                <a14:useLocalDpi xmlns:a14="http://schemas.microsoft.com/office/drawing/2010/main"/>
                              </a:ext>
                            </a:extLst>
                          </a:blip>
                          <a:stretch/>
                        </pic:blipFill>
                        <pic:spPr>
                          <a:xfrm>
                            <a:off x="0" y="0"/>
                            <a:ext cx="3222171" cy="13716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109.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at Gilhooly Corporation during September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093AD0A" wp14:editId="1C62547E">
                  <wp:extent cx="3516085" cy="1338942"/>
                  <wp:effectExtent l="0" t="0" r="0" b="0"/>
                  <wp:docPr id="32" name="https://www.eztestonline.com/tomhardej/1382344203541250010.tp4?REQUEST=SHOWmedia&amp;media=image082PRINT.png"/>
                  <wp:cNvGraphicFramePr/>
                  <a:graphic xmlns:a="http://schemas.openxmlformats.org/drawingml/2006/main">
                    <a:graphicData uri="http://schemas.openxmlformats.org/drawingml/2006/picture">
                      <pic:pic xmlns:pic="http://schemas.openxmlformats.org/drawingml/2006/picture">
                        <pic:nvPicPr>
                          <pic:cNvPr id="31" name="https://www.eztestonline.com/tomhardej/1382344203541250010.tp4?REQUEST=SHOWmedia&amp;media=image082PRINT.png"/>
                          <pic:cNvPicPr/>
                        </pic:nvPicPr>
                        <pic:blipFill>
                          <a:blip r:embed="rId39" cstate="email">
                            <a:extLst>
                              <a:ext uri="{28A0092B-C50C-407E-A947-70E740481C1C}">
                                <a14:useLocalDpi xmlns:a14="http://schemas.microsoft.com/office/drawing/2010/main"/>
                              </a:ext>
                            </a:extLst>
                          </a:blip>
                          <a:stretch/>
                        </pic:blipFill>
                        <pic:spPr>
                          <a:xfrm>
                            <a:off x="0" y="0"/>
                            <a:ext cx="3516085" cy="13389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 sales volume of 37,000 units, Maks Corporation's property taxes (a cost that is fixed with respect to sales volume) total $802,900.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property taxes at a sales volume of 39,700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$802,900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$748,295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$832,195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$861,490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property tax per unit at a sales volume of 40,300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$20.22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$20.81</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Corcetti Company manufactures and sells prewashed denim jeans. Large rolls of denim cloth are purchased and are first washed in a giant washing machine. After the cloth is dried, it is cut up into jean pattern shapes and then sewn together. The completed jeans are sold to various retail chains.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soap used to wash the denim cloth?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35022EB" wp14:editId="34584D3D">
                  <wp:extent cx="2122714" cy="783771"/>
                  <wp:effectExtent l="0" t="0" r="0" b="0"/>
                  <wp:docPr id="33" name="https://www.eztestonline.com/tomhardej/1382344203541250010.tp4?REQUEST=SHOWmedia&amp;media=image084PRINT.png"/>
                  <wp:cNvGraphicFramePr/>
                  <a:graphic xmlns:a="http://schemas.openxmlformats.org/drawingml/2006/main">
                    <a:graphicData uri="http://schemas.openxmlformats.org/drawingml/2006/picture">
                      <pic:pic xmlns:pic="http://schemas.openxmlformats.org/drawingml/2006/picture">
                        <pic:nvPicPr>
                          <pic:cNvPr id="32" name="https://www.eztestonline.com/tomhardej/1382344203541250010.tp4?REQUEST=SHOWmedia&amp;media=image084PRINT.png"/>
                          <pic:cNvPicPr/>
                        </pic:nvPicPr>
                        <pic:blipFill>
                          <a:blip r:embed="rId40" cstate="email">
                            <a:extLst>
                              <a:ext uri="{28A0092B-C50C-407E-A947-70E740481C1C}">
                                <a14:useLocalDpi xmlns:a14="http://schemas.microsoft.com/office/drawing/2010/main"/>
                              </a:ext>
                            </a:extLst>
                          </a:blip>
                          <a:stretch/>
                        </pic:blipFill>
                        <pic:spPr>
                          <a:xfrm>
                            <a:off x="0" y="0"/>
                            <a:ext cx="2122714" cy="783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wages paid to the workers that cut up the cloth into the jean pattern shapes?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A97FC06" wp14:editId="73AC3B02">
                  <wp:extent cx="2296885" cy="751114"/>
                  <wp:effectExtent l="0" t="0" r="0" b="0"/>
                  <wp:docPr id="34" name="https://www.eztestonline.com/tomhardej/1382344203541250010.tp4?REQUEST=SHOWmedia&amp;media=image086PRINT.png"/>
                  <wp:cNvGraphicFramePr/>
                  <a:graphic xmlns:a="http://schemas.openxmlformats.org/drawingml/2006/main">
                    <a:graphicData uri="http://schemas.openxmlformats.org/drawingml/2006/picture">
                      <pic:pic xmlns:pic="http://schemas.openxmlformats.org/drawingml/2006/picture">
                        <pic:nvPicPr>
                          <pic:cNvPr id="33" name="https://www.eztestonline.com/tomhardej/1382344203541250010.tp4?REQUEST=SHOWmedia&amp;media=image086PRINT.png"/>
                          <pic:cNvPicPr/>
                        </pic:nvPicPr>
                        <pic:blipFill>
                          <a:blip r:embed="rId41" cstate="email">
                            <a:extLst>
                              <a:ext uri="{28A0092B-C50C-407E-A947-70E740481C1C}">
                                <a14:useLocalDpi xmlns:a14="http://schemas.microsoft.com/office/drawing/2010/main"/>
                              </a:ext>
                            </a:extLst>
                          </a:blip>
                          <a:stretch/>
                        </pic:blipFill>
                        <pic:spPr>
                          <a:xfrm>
                            <a:off x="0" y="0"/>
                            <a:ext cx="2296885"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thread used to sew the jeans together?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160AAD9" wp14:editId="648708B1">
                  <wp:extent cx="3167743" cy="751114"/>
                  <wp:effectExtent l="0" t="0" r="0" b="0"/>
                  <wp:docPr id="35" name="https://www.eztestonline.com/tomhardej/1382344203541250010.tp4?REQUEST=SHOWmedia&amp;media=image088PRINT.png"/>
                  <wp:cNvGraphicFramePr/>
                  <a:graphic xmlns:a="http://schemas.openxmlformats.org/drawingml/2006/main">
                    <a:graphicData uri="http://schemas.openxmlformats.org/drawingml/2006/picture">
                      <pic:pic xmlns:pic="http://schemas.openxmlformats.org/drawingml/2006/picture">
                        <pic:nvPicPr>
                          <pic:cNvPr id="34" name="https://www.eztestonline.com/tomhardej/1382344203541250010.tp4?REQUEST=SHOWmedia&amp;media=image088PRINT.png"/>
                          <pic:cNvPicPr/>
                        </pic:nvPicPr>
                        <pic:blipFill>
                          <a:blip r:embed="rId42" cstate="email">
                            <a:extLst>
                              <a:ext uri="{28A0092B-C50C-407E-A947-70E740481C1C}">
                                <a14:useLocalDpi xmlns:a14="http://schemas.microsoft.com/office/drawing/2010/main"/>
                              </a:ext>
                            </a:extLst>
                          </a:blip>
                          <a:stretch/>
                        </pic:blipFill>
                        <pic:spPr>
                          <a:xfrm>
                            <a:off x="0" y="0"/>
                            <a:ext cx="3167743"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an activity level of 8,300 machine-hours in a month, Baudry Corporation's total variable maintenance cost is $220,448 and its total fixed maintenance cost is $556,764.</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maintenance cost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$777,212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$220,448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$576,888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$228,416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121.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maintenance cost per unit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$93.64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$75.15</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Emerton Corporation leases its corporate headquarters building. This lease cost is fixed with respect to the company's sales volume. In a recent month in which the sales volume was 32,000 units, the lease cost was $716,800.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lease cost at a sales volume of 30,900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$742,317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$692,160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$716,800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lease cost per unit at a sales volume of 34,400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$21.62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Hadrana Corporation reports that at an activity level of 5,500 units, its total variable cost is $275,330 and its total fixed cost is $86,240.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cost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$275,330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$87,808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$280,336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cost per unit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$32.27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 sales volume of 30,000 units, Carne Company's total fixed costs are $30,000 and total variable costs are $45,000. The relevant range is 20,000 to 40,000 units.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Carne Company were to sell 32,000 units, the total expected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127.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Carne Company were to sell 40,000 units, the total expected cost per unit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$1.88</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 sales volume of 35,000 units, Cly Corporation's sales commissions (a cost that is variable with respect to sales volume) total $525,000.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sales commissions at a sales volume of 36,100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$525,000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$509,003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$533,250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$541,500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sales commission per unit at a sales volume of 33,600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$15.32</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Kodama Corporation staffs a helpline to answer questions from customers. The costs of operating the helpline are variable with respect to the number of calls in a month. At a volume of 30,000 calls in a month, the costs of operating the helpline total $369,000.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cost of operating the helpline costs at a volume of 33,800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$392,370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$415,740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cost of operating the helpline per call at a volume of 31,300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$12.05</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Erkkila Inc. reports that at an activity level of 6,400 machine-hours in a month, its total variable inspection cost is $423,680 and its total fixed inspection cost is $154,368.</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inspection cost per unit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$90.32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$45.83</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inspection cost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$423,680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$443,540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$161,604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$578,048</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Comparative income statements for Tudor Retailing Company for the last two months are presented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B65618B" wp14:editId="6B5BD2E8">
                  <wp:extent cx="4332514" cy="1741714"/>
                  <wp:effectExtent l="0" t="0" r="0" b="0"/>
                  <wp:docPr id="36" name="https://www.eztestonline.com/tomhardej/1382344203541250010.tp4?REQUEST=SHOWmedia&amp;media=image090PRINT.png"/>
                  <wp:cNvGraphicFramePr/>
                  <a:graphic xmlns:a="http://schemas.openxmlformats.org/drawingml/2006/main">
                    <a:graphicData uri="http://schemas.openxmlformats.org/drawingml/2006/picture">
                      <pic:pic xmlns:pic="http://schemas.openxmlformats.org/drawingml/2006/picture">
                        <pic:nvPicPr>
                          <pic:cNvPr id="35" name="https://www.eztestonline.com/tomhardej/1382344203541250010.tp4?REQUEST=SHOWmedia&amp;media=image090PRINT.png"/>
                          <pic:cNvPicPr/>
                        </pic:nvPicPr>
                        <pic:blipFill>
                          <a:blip r:embed="rId43" cstate="email">
                            <a:extLst>
                              <a:ext uri="{28A0092B-C50C-407E-A947-70E740481C1C}">
                                <a14:useLocalDpi xmlns:a14="http://schemas.microsoft.com/office/drawing/2010/main"/>
                              </a:ext>
                            </a:extLst>
                          </a:blip>
                          <a:stretch/>
                        </pic:blipFill>
                        <pic:spPr>
                          <a:xfrm>
                            <a:off x="0" y="0"/>
                            <a:ext cx="4332514" cy="17417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shipping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1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clerical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1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monthly fixed cost for Tudor Retailing Company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selling and administrative expense if Tudor Retailing Company sells 6,500 units during a month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$36,679</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Comco, Inc. has accumulated the following data for the cost of maintenance on its machinery for the last four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CB6FE13" wp14:editId="533DF90A">
                  <wp:extent cx="3537857" cy="751114"/>
                  <wp:effectExtent l="0" t="0" r="0" b="0"/>
                  <wp:docPr id="37" name="https://www.eztestonline.com/tomhardej/1382344203541250010.tp4?REQUEST=SHOWmedia&amp;media=image100PRINT.png"/>
                  <wp:cNvGraphicFramePr/>
                  <a:graphic xmlns:a="http://schemas.openxmlformats.org/drawingml/2006/main">
                    <a:graphicData uri="http://schemas.openxmlformats.org/drawingml/2006/picture">
                      <pic:pic xmlns:pic="http://schemas.openxmlformats.org/drawingml/2006/picture">
                        <pic:nvPicPr>
                          <pic:cNvPr id="36" name="https://www.eztestonline.com/tomhardej/1382344203541250010.tp4?REQUEST=SHOWmedia&amp;media=image100PRINT.png"/>
                          <pic:cNvPicPr/>
                        </pic:nvPicPr>
                        <pic:blipFill>
                          <a:blip r:embed="rId44" cstate="email">
                            <a:extLst>
                              <a:ext uri="{28A0092B-C50C-407E-A947-70E740481C1C}">
                                <a14:useLocalDpi xmlns:a14="http://schemas.microsoft.com/office/drawing/2010/main"/>
                              </a:ext>
                            </a:extLst>
                          </a:blip>
                          <a:stretch/>
                        </pic:blipFill>
                        <pic:spPr>
                          <a:xfrm>
                            <a:off x="0" y="0"/>
                            <a:ext cx="3537857"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Assuming Comco uses the high-low method of analysis, the fixed cost of maintenance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Assuming Comco uses the high-low method of analysis, if machine hours are budgeted to be 20,000 hours then the budgeted total maintenance cost would be expected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$25,560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$24,720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production and average cost data for two levels of monthly production volume have been supplied by a company that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B87E22E" wp14:editId="76FCC79D">
                  <wp:extent cx="4256314" cy="620485"/>
                  <wp:effectExtent l="0" t="0" r="0" b="0"/>
                  <wp:docPr id="38" name="https://www.eztestonline.com/tomhardej/1382344203541250010.tp4?REQUEST=SHOWmedia&amp;media=image106PRINT.png"/>
                  <wp:cNvGraphicFramePr/>
                  <a:graphic xmlns:a="http://schemas.openxmlformats.org/drawingml/2006/main">
                    <a:graphicData uri="http://schemas.openxmlformats.org/drawingml/2006/picture">
                      <pic:pic xmlns:pic="http://schemas.openxmlformats.org/drawingml/2006/picture">
                        <pic:nvPicPr>
                          <pic:cNvPr id="37" name="https://www.eztestonline.com/tomhardej/1382344203541250010.tp4?REQUEST=SHOWmedia&amp;media=image106PRINT.png"/>
                          <pic:cNvPicPr/>
                        </pic:nvPicPr>
                        <pic:blipFill>
                          <a:blip r:embed="rId45" cstate="email">
                            <a:extLst>
                              <a:ext uri="{28A0092B-C50C-407E-A947-70E740481C1C}">
                                <a14:useLocalDpi xmlns:a14="http://schemas.microsoft.com/office/drawing/2010/main"/>
                              </a:ext>
                            </a:extLst>
                          </a:blip>
                          <a:stretch/>
                        </pic:blipFill>
                        <pic:spPr>
                          <a:xfrm>
                            <a:off x="0" y="0"/>
                            <a:ext cx="4256314"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1,200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$100,920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$111,720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Frank Company operates a cafeteria for its employees. The number of meals served each week over the last seven weeks, along with the total costs of operating the cafeteria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A82C81F" wp14:editId="6644314A">
                  <wp:extent cx="2764971" cy="1240971"/>
                  <wp:effectExtent l="0" t="0" r="0" b="0"/>
                  <wp:docPr id="39" name="https://www.eztestonline.com/tomhardej/1382344203541250010.tp4?REQUEST=SHOWmedia&amp;media=image112PRINT.png"/>
                  <wp:cNvGraphicFramePr/>
                  <a:graphic xmlns:a="http://schemas.openxmlformats.org/drawingml/2006/main">
                    <a:graphicData uri="http://schemas.openxmlformats.org/drawingml/2006/picture">
                      <pic:pic xmlns:pic="http://schemas.openxmlformats.org/drawingml/2006/picture">
                        <pic:nvPicPr>
                          <pic:cNvPr id="38" name="https://www.eztestonline.com/tomhardej/1382344203541250010.tp4?REQUEST=SHOWmedia&amp;media=image112PRINT.png"/>
                          <pic:cNvPicPr/>
                        </pic:nvPicPr>
                        <pic:blipFill>
                          <a:blip r:embed="rId46" cstate="email">
                            <a:extLst>
                              <a:ext uri="{28A0092B-C50C-407E-A947-70E740481C1C}">
                                <a14:useLocalDpi xmlns:a14="http://schemas.microsoft.com/office/drawing/2010/main"/>
                              </a:ext>
                            </a:extLst>
                          </a:blip>
                          <a:stretch/>
                        </pic:blipFill>
                        <pic:spPr>
                          <a:xfrm>
                            <a:off x="0" y="0"/>
                            <a:ext cx="2764971" cy="1240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variable cost per meal served in the cafeteria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Assume that the cafeteria expects to serve 1,850 meals during Week 8. Using the high-low method, the expected total cost of the cafeteria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$4,375</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123D087" wp14:editId="3603B36B">
                  <wp:extent cx="3755571" cy="620485"/>
                  <wp:effectExtent l="0" t="0" r="0" b="0"/>
                  <wp:docPr id="40" name="https://www.eztestonline.com/tomhardej/1382344203541250010.tp4?REQUEST=SHOWmedia&amp;media=image118PRINT.png"/>
                  <wp:cNvGraphicFramePr/>
                  <a:graphic xmlns:a="http://schemas.openxmlformats.org/drawingml/2006/main">
                    <a:graphicData uri="http://schemas.openxmlformats.org/drawingml/2006/picture">
                      <pic:pic xmlns:pic="http://schemas.openxmlformats.org/drawingml/2006/picture">
                        <pic:nvPicPr>
                          <pic:cNvPr id="39" name="https://www.eztestonline.com/tomhardej/1382344203541250010.tp4?REQUEST=SHOWmedia&amp;media=image118PRINT.png"/>
                          <pic:cNvPicPr/>
                        </pic:nvPicPr>
                        <pic:blipFill>
                          <a:blip r:embed="rId47"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$1,027,200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$1,060,300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$1,093,400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$984,060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$1,031,310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$1,047,060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$1,078,560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Callis Corporation is a wholesaler that sells a single product. Management has provided the following cost data for two levels of monthly sales volume. The company sells the product for $141.60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706EAAF" wp14:editId="6F661B1B">
                  <wp:extent cx="3962400" cy="511628"/>
                  <wp:effectExtent l="0" t="0" r="0" b="0"/>
                  <wp:docPr id="41" name="https://www.eztestonline.com/tomhardej/1382344203541250010.tp4?REQUEST=SHOWmedia&amp;media=image120PRINT.png"/>
                  <wp:cNvGraphicFramePr/>
                  <a:graphic xmlns:a="http://schemas.openxmlformats.org/drawingml/2006/main">
                    <a:graphicData uri="http://schemas.openxmlformats.org/drawingml/2006/picture">
                      <pic:pic xmlns:pic="http://schemas.openxmlformats.org/drawingml/2006/picture">
                        <pic:nvPicPr>
                          <pic:cNvPr id="40" name="https://www.eztestonline.com/tomhardej/1382344203541250010.tp4?REQUEST=SHOWmedia&amp;media=image120PRINT.png"/>
                          <pic:cNvPicPr/>
                        </pic:nvPicPr>
                        <pic:blipFill>
                          <a:blip r:embed="rId48" cstate="email">
                            <a:extLst>
                              <a:ext uri="{28A0092B-C50C-407E-A947-70E740481C1C}">
                                <a14:useLocalDpi xmlns:a14="http://schemas.microsoft.com/office/drawing/2010/main"/>
                              </a:ext>
                            </a:extLst>
                          </a:blip>
                          <a:stretch/>
                        </pic:blipFill>
                        <pic:spPr>
                          <a:xfrm>
                            <a:off x="0" y="0"/>
                            <a:ext cx="3962400" cy="511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$120.90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150.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contribution margin when 5,300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$51,940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$469,050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$109,710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$398,560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 is a honey wholesaler. An income statement and other data for the second quarter of the year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B2ACB5A" wp14:editId="73C80ECA">
                  <wp:extent cx="4626428" cy="2427514"/>
                  <wp:effectExtent l="0" t="0" r="0" b="0"/>
                  <wp:docPr id="42" name="https://www.eztestonline.com/tomhardej/1382344203541250010.tp4?REQUEST=SHOWmedia&amp;media=image122PRINT.png"/>
                  <wp:cNvGraphicFramePr/>
                  <a:graphic xmlns:a="http://schemas.openxmlformats.org/drawingml/2006/main">
                    <a:graphicData uri="http://schemas.openxmlformats.org/drawingml/2006/picture">
                      <pic:pic xmlns:pic="http://schemas.openxmlformats.org/drawingml/2006/picture">
                        <pic:nvPicPr>
                          <pic:cNvPr id="41" name="https://www.eztestonline.com/tomhardej/1382344203541250010.tp4?REQUEST=SHOWmedia&amp;media=image122PRINT.png"/>
                          <pic:cNvPicPr/>
                        </pic:nvPicPr>
                        <pic:blipFill>
                          <a:blip r:embed="rId49" cstate="email">
                            <a:extLst>
                              <a:ext uri="{28A0092B-C50C-407E-A947-70E740481C1C}">
                                <a14:useLocalDpi xmlns:a14="http://schemas.microsoft.com/office/drawing/2010/main"/>
                              </a:ext>
                            </a:extLst>
                          </a:blip>
                          <a:stretch/>
                        </pic:blipFill>
                        <pic:spPr>
                          <a:xfrm>
                            <a:off x="0" y="0"/>
                            <a:ext cx="4626428" cy="24275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Company's net operating income for the second quarter using the contribution approach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152.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Company's contribution margin for the second quarter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$463,200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$851,200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Company's cost formula for total selling and administrative expenses, with "X" equal to the number of units sold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$6.80X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$275,000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$166,200 + $6.80X</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24,000 units are sold during the third quarter and this activity is within the relevant range, Bee Company's expected contribution margin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$646,800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$760,080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Electrical costs at one of Reifel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CEC4614" wp14:editId="6F496047">
                  <wp:extent cx="3254828" cy="1524000"/>
                  <wp:effectExtent l="0" t="0" r="0" b="0"/>
                  <wp:docPr id="43" name="https://www.eztestonline.com/tomhardej/1382344203541250010.tp4?REQUEST=SHOWmedia&amp;media=image130PRINT.png"/>
                  <wp:cNvGraphicFramePr/>
                  <a:graphic xmlns:a="http://schemas.openxmlformats.org/drawingml/2006/main">
                    <a:graphicData uri="http://schemas.openxmlformats.org/drawingml/2006/picture">
                      <pic:pic xmlns:pic="http://schemas.openxmlformats.org/drawingml/2006/picture">
                        <pic:nvPicPr>
                          <pic:cNvPr id="42" name="https://www.eztestonline.com/tomhardej/1382344203541250010.tp4?REQUEST=SHOWmedia&amp;media=image130PRINT.png"/>
                          <pic:cNvPicPr/>
                        </pic:nvPicPr>
                        <pic:blipFill>
                          <a:blip r:embed="rId50" cstate="email">
                            <a:extLst>
                              <a:ext uri="{28A0092B-C50C-407E-A947-70E740481C1C}">
                                <a14:useLocalDpi xmlns:a14="http://schemas.microsoft.com/office/drawing/2010/main"/>
                              </a:ext>
                            </a:extLst>
                          </a:blip>
                          <a:stretch/>
                        </pic:blipFill>
                        <pic:spPr>
                          <a:xfrm>
                            <a:off x="0" y="0"/>
                            <a:ext cx="3254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electrical cost per machine-hour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$20.38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$7.98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electrical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$7,371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$5,731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Cardillo Inc., an escrow agent, has provided the following data concerning its office expenses: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CFF7D06" wp14:editId="206C4B57">
                  <wp:extent cx="3581400" cy="1534885"/>
                  <wp:effectExtent l="0" t="0" r="0" b="0"/>
                  <wp:docPr id="44" name="https://www.eztestonline.com/tomhardej/1382344203541250010.tp4?REQUEST=SHOWmedia&amp;media=image136PRINT.png"/>
                  <wp:cNvGraphicFramePr/>
                  <a:graphic xmlns:a="http://schemas.openxmlformats.org/drawingml/2006/main">
                    <a:graphicData uri="http://schemas.openxmlformats.org/drawingml/2006/picture">
                      <pic:pic xmlns:pic="http://schemas.openxmlformats.org/drawingml/2006/picture">
                        <pic:nvPicPr>
                          <pic:cNvPr id="43" name="https://www.eztestonline.com/tomhardej/1382344203541250010.tp4?REQUEST=SHOWmedia&amp;media=image136PRINT.png"/>
                          <pic:cNvPicPr/>
                        </pic:nvPicPr>
                        <pic:blipFill>
                          <a:blip r:embed="rId51" cstate="email">
                            <a:extLst>
                              <a:ext uri="{28A0092B-C50C-407E-A947-70E740481C1C}">
                                <a14:useLocalDpi xmlns:a14="http://schemas.microsoft.com/office/drawing/2010/main"/>
                              </a:ext>
                            </a:extLst>
                          </a:blip>
                          <a:stretch/>
                        </pic:blipFill>
                        <pic:spPr>
                          <a:xfrm>
                            <a:off x="0" y="0"/>
                            <a:ext cx="3581400" cy="15348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office expense is a mixed cost that depends on the number of escrows completed. Note: Real estate purchases usually involve the services of an escrow agent that holds funds and prepares documents to complete the transaction.</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office expense per escrow completed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$118.23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$72.49</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office expense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$9,606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$13,485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$13,793</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Data concerning Nelson Company's activity for the first six months of the year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592FB54" wp14:editId="22C0C499">
                  <wp:extent cx="2982685" cy="1077685"/>
                  <wp:effectExtent l="0" t="0" r="0" b="0"/>
                  <wp:docPr id="45" name="https://www.eztestonline.com/tomhardej/1382344203541250010.tp4?REQUEST=SHOWmedia&amp;media=image142PRINT.png"/>
                  <wp:cNvGraphicFramePr/>
                  <a:graphic xmlns:a="http://schemas.openxmlformats.org/drawingml/2006/main">
                    <a:graphicData uri="http://schemas.openxmlformats.org/drawingml/2006/picture">
                      <pic:pic xmlns:pic="http://schemas.openxmlformats.org/drawingml/2006/picture">
                        <pic:nvPicPr>
                          <pic:cNvPr id="44" name="https://www.eztestonline.com/tomhardej/1382344203541250010.tp4?REQUEST=SHOWmedia&amp;media=image142PRINT.png"/>
                          <pic:cNvPicPr/>
                        </pic:nvPicPr>
                        <pic:blipFill>
                          <a:blip r:embed="rId52" cstate="email">
                            <a:extLst>
                              <a:ext uri="{28A0092B-C50C-407E-A947-70E740481C1C}">
                                <a14:useLocalDpi xmlns:a14="http://schemas.microsoft.com/office/drawing/2010/main"/>
                              </a:ext>
                            </a:extLst>
                          </a:blip>
                          <a:stretch/>
                        </pic:blipFill>
                        <pic:spPr>
                          <a:xfrm>
                            <a:off x="0" y="0"/>
                            <a:ext cx="2982685" cy="1077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electrical cost per machine hour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$0.67</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monthly fixed component of the electrical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Inspection costs at one of Iuliano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842D774" wp14:editId="17506DFC">
                  <wp:extent cx="3243943" cy="1556657"/>
                  <wp:effectExtent l="0" t="0" r="0" b="0"/>
                  <wp:docPr id="46" name="https://www.eztestonline.com/tomhardej/1382344203541250010.tp4?REQUEST=SHOWmedia&amp;media=image148PRINT.png"/>
                  <wp:cNvGraphicFramePr/>
                  <a:graphic xmlns:a="http://schemas.openxmlformats.org/drawingml/2006/main">
                    <a:graphicData uri="http://schemas.openxmlformats.org/drawingml/2006/picture">
                      <pic:pic xmlns:pic="http://schemas.openxmlformats.org/drawingml/2006/picture">
                        <pic:nvPicPr>
                          <pic:cNvPr id="45" name="https://www.eztestonline.com/tomhardej/1382344203541250010.tp4?REQUEST=SHOWmedia&amp;media=image148PRINT.png"/>
                          <pic:cNvPicPr/>
                        </pic:nvPicPr>
                        <pic:blipFill>
                          <a:blip r:embed="rId53" cstate="email">
                            <a:extLst>
                              <a:ext uri="{28A0092B-C50C-407E-A947-70E740481C1C}">
                                <a14:useLocalDpi xmlns:a14="http://schemas.microsoft.com/office/drawing/2010/main"/>
                              </a:ext>
                            </a:extLst>
                          </a:blip>
                          <a:stretch/>
                        </pic:blipFill>
                        <pic:spPr>
                          <a:xfrm>
                            <a:off x="0" y="0"/>
                            <a:ext cx="3243943" cy="1556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units produced.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inspection cost per unit produced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$17.89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$9.33</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inspection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$15,761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$16,111</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Farnor, Inc., would like to estimate the variable and fixed components of its electrical costs and has compiled the following data for the last four months of operations.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3982528" wp14:editId="7ED62361">
                  <wp:extent cx="3331028" cy="762000"/>
                  <wp:effectExtent l="0" t="0" r="0" b="0"/>
                  <wp:docPr id="47" name="https://www.eztestonline.com/tomhardej/1382344203541250010.tp4?REQUEST=SHOWmedia&amp;media=image154PRINT.png"/>
                  <wp:cNvGraphicFramePr/>
                  <a:graphic xmlns:a="http://schemas.openxmlformats.org/drawingml/2006/main">
                    <a:graphicData uri="http://schemas.openxmlformats.org/drawingml/2006/picture">
                      <pic:pic xmlns:pic="http://schemas.openxmlformats.org/drawingml/2006/picture">
                        <pic:nvPicPr>
                          <pic:cNvPr id="46" name="https://www.eztestonline.com/tomhardej/1382344203541250010.tp4?REQUEST=SHOWmedia&amp;media=image154PRINT.png"/>
                          <pic:cNvPicPr/>
                        </pic:nvPicPr>
                        <pic:blipFill>
                          <a:blip r:embed="rId54" cstate="email">
                            <a:extLst>
                              <a:ext uri="{28A0092B-C50C-407E-A947-70E740481C1C}">
                                <a14:useLocalDpi xmlns:a14="http://schemas.microsoft.com/office/drawing/2010/main"/>
                              </a:ext>
                            </a:extLst>
                          </a:blip>
                          <a:stretch/>
                        </pic:blipFill>
                        <pic:spPr>
                          <a:xfrm>
                            <a:off x="0" y="0"/>
                            <a:ext cx="3331028" cy="7620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cost per machine hour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$0.87</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fixed cost per month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Calip Corporation, a merchandising company, reported the following results for October: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81834C0" wp14:editId="53AC94F9">
                  <wp:extent cx="3233057" cy="947057"/>
                  <wp:effectExtent l="0" t="0" r="0" b="0"/>
                  <wp:docPr id="48" name="https://www.eztestonline.com/tomhardej/1382344203541250010.tp4?REQUEST=SHOWmedia&amp;media=image160PRINT.png"/>
                  <wp:cNvGraphicFramePr/>
                  <a:graphic xmlns:a="http://schemas.openxmlformats.org/drawingml/2006/main">
                    <a:graphicData uri="http://schemas.openxmlformats.org/drawingml/2006/picture">
                      <pic:pic xmlns:pic="http://schemas.openxmlformats.org/drawingml/2006/picture">
                        <pic:nvPicPr>
                          <pic:cNvPr id="47" name="https://www.eztestonline.com/tomhardej/1382344203541250010.tp4?REQUEST=SHOWmedia&amp;media=image160PRINT.png"/>
                          <pic:cNvPicPr/>
                        </pic:nvPicPr>
                        <pic:blipFill>
                          <a:blip r:embed="rId55" cstate="email">
                            <a:extLst>
                              <a:ext uri="{28A0092B-C50C-407E-A947-70E740481C1C}">
                                <a14:useLocalDpi xmlns:a14="http://schemas.microsoft.com/office/drawing/2010/main"/>
                              </a:ext>
                            </a:extLst>
                          </a:blip>
                          <a:stretch/>
                        </pic:blipFill>
                        <pic:spPr>
                          <a:xfrm>
                            <a:off x="0" y="0"/>
                            <a:ext cx="3233057" cy="9470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165.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$369,500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Tolden Marketing, Inc., a merchandising company, reported sales of $2,861,800 and cost of goods sold of $1,492,400 for December. The company's total variable selling expense was $77,900; its total fixed selling expense was $70,600; its total variable administrative expense was $98,400; and its total fixed administrative expense was $193,400. The cost of goods sold in this company is a variable cost.</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$2,421,500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168.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$2,597,800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Ence Sales, Inc., a merchandising company, reported sales of 6,400 units in April at a selling price of $684 per unit. Cost of goods sold, which is a variable cost, was $455 per unit. Variable selling expenses were $30 per unit and variable administrative expenses were $40 per unit. The total fixed selling expenses were $156,800 and the total administrative expenses were $260,400.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$3,512,400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$3,960,400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Nieman Inc., a local retailer, has provided the following data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EDBEB9A" wp14:editId="75EA2FEF">
                  <wp:extent cx="3592285" cy="892628"/>
                  <wp:effectExtent l="0" t="0" r="0" b="0"/>
                  <wp:docPr id="49" name="https://www.eztestonline.com/tomhardej/1382344203541250010.tp4?REQUEST=SHOWmedia&amp;media=image174PRINT.png"/>
                  <wp:cNvGraphicFramePr/>
                  <a:graphic xmlns:a="http://schemas.openxmlformats.org/drawingml/2006/main">
                    <a:graphicData uri="http://schemas.openxmlformats.org/drawingml/2006/picture">
                      <pic:pic xmlns:pic="http://schemas.openxmlformats.org/drawingml/2006/picture">
                        <pic:nvPicPr>
                          <pic:cNvPr id="48" name="https://www.eztestonline.com/tomhardej/1382344203541250010.tp4?REQUEST=SHOWmedia&amp;media=image174PRINT.png"/>
                          <pic:cNvPicPr/>
                        </pic:nvPicPr>
                        <pic:blipFill>
                          <a:blip r:embed="rId56" cstate="email">
                            <a:extLst>
                              <a:ext uri="{28A0092B-C50C-407E-A947-70E740481C1C}">
                                <a14:useLocalDpi xmlns:a14="http://schemas.microsoft.com/office/drawing/2010/main"/>
                              </a:ext>
                            </a:extLst>
                          </a:blip>
                          <a:stretch/>
                        </pic:blipFill>
                        <pic:spPr>
                          <a:xfrm>
                            <a:off x="0" y="0"/>
                            <a:ext cx="3592285" cy="892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 of goods sold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net operating income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Searls Corporation, a merchandising company, reported the following results for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43DDE7C" wp14:editId="448CFBDC">
                  <wp:extent cx="3722914" cy="1045028"/>
                  <wp:effectExtent l="0" t="0" r="0" b="0"/>
                  <wp:docPr id="50" name="https://www.eztestonline.com/tomhardej/1382344203541250010.tp4?REQUEST=SHOWmedia&amp;media=image176PRINT.png"/>
                  <wp:cNvGraphicFramePr/>
                  <a:graphic xmlns:a="http://schemas.openxmlformats.org/drawingml/2006/main">
                    <a:graphicData uri="http://schemas.openxmlformats.org/drawingml/2006/picture">
                      <pic:pic xmlns:pic="http://schemas.openxmlformats.org/drawingml/2006/picture">
                        <pic:nvPicPr>
                          <pic:cNvPr id="49" name="https://www.eztestonline.com/tomhardej/1382344203541250010.tp4?REQUEST=SHOWmedia&amp;media=image176PRINT.png"/>
                          <pic:cNvPicPr/>
                        </pic:nvPicPr>
                        <pic:blipFill>
                          <a:blip r:embed="rId57" cstate="email">
                            <a:extLst>
                              <a:ext uri="{28A0092B-C50C-407E-A947-70E740481C1C}">
                                <a14:useLocalDpi xmlns:a14="http://schemas.microsoft.com/office/drawing/2010/main"/>
                              </a:ext>
                            </a:extLst>
                          </a:blip>
                          <a:stretch/>
                        </pic:blipFill>
                        <pic:spPr>
                          <a:xfrm>
                            <a:off x="0" y="0"/>
                            <a:ext cx="3722914" cy="1045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173.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$1,618,100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$1,453,400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Dechico Corporation purchased a machine 3 years ago for $456,000 when it launched product G92L. Unfortunately, this machine has broken down and cannot be repaired. The machine could be replaced by a new model 330 machine costing $474,000 or by a new model 260 machine costing $418,000. Management has decided to buy the model 260 machine. It has less capacity than the model 330 machine, but its capacity is sufficient to continue making product G92L. Management also considered, but rejected, the alternative of dropping product G92L and not replacing the old machine. If that were done, the $418,000 invested in the new machine could instead have been invested in a project that would have returned a total of $496,000.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175.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260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Management of Childers Corporation is considering whether to purchase a new model 380 machine costing $278,000 or a new model 230 machine costing $207,000 to replace a machine that was purchased 3 years ago for $266,000. The old machine was used to make product R16K until it broke down last week. Unfortunately, the old machine cannot be repaired.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has decided to buy the new model 230 machine. It has less capacity than the new model 380 machine, but its capacity is sufficient to continue making product R16K.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also considered, but rejected, the alternative of simply dropping product R16K. If that were done, instead of investing $207,000 in the new machine, the money could be invested in a project that would return a total of $305,000.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230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number of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FA70554" wp14:editId="7584629F">
                  <wp:extent cx="4963886" cy="2013857"/>
                  <wp:effectExtent l="0" t="0" r="0" b="0"/>
                  <wp:docPr id="51" name="https://www.eztestonline.com/tomhardej/1382344203541250010.tp4?REQUEST=SHOWmedia&amp;media=image182PRINT.png"/>
                  <wp:cNvGraphicFramePr/>
                  <a:graphic xmlns:a="http://schemas.openxmlformats.org/drawingml/2006/main">
                    <a:graphicData uri="http://schemas.openxmlformats.org/drawingml/2006/picture">
                      <pic:pic xmlns:pic="http://schemas.openxmlformats.org/drawingml/2006/picture">
                        <pic:nvPicPr>
                          <pic:cNvPr id="50" name="https://www.eztestonline.com/tomhardej/1382344203541250010.tp4?REQUEST=SHOWmedia&amp;media=image182PRINT.png"/>
                          <pic:cNvPicPr/>
                        </pic:nvPicPr>
                        <pic:blipFill>
                          <a:blip r:embed="rId58" cstate="email">
                            <a:extLst>
                              <a:ext uri="{28A0092B-C50C-407E-A947-70E740481C1C}">
                                <a14:useLocalDpi xmlns:a14="http://schemas.microsoft.com/office/drawing/2010/main"/>
                              </a:ext>
                            </a:extLst>
                          </a:blip>
                          <a:stretch/>
                        </pic:blipFill>
                        <pic:spPr>
                          <a:xfrm>
                            <a:off x="0" y="0"/>
                            <a:ext cx="4963886" cy="2013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direct or indirect with respect to the cost object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Plastechnics Company began operations several years ago. The company's product requires materials that cost $25 per unit. The company employs a production supervisor whose salary is $2,000 per month. Production line workers are paid $15 per hour to manufacture and assemble the product. The company rents the equipment needed to produce the product at a rental cost of $1,500 per month. The building is depreciated on the straight-line basis at $9,000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spends $40,000 per year to market the product. Shipping costs for each unit are $20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plans to liquidate several investments in order to expand production. These investments currently earn a return of $8,000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answer sheet below by placing an "X" under each heading that identifies the cost involved. The "Xs" can be placed under more than one heading for a single cost, e.g., a cost might be a sunk cost, an overhead cost, and a product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2C85862" wp14:editId="0AF393BA">
                  <wp:extent cx="4724400" cy="2939143"/>
                  <wp:effectExtent l="0" t="0" r="0" b="0"/>
                  <wp:docPr id="52" name="https://www.eztestonline.com/tomhardej/1382344203541250010.tp4?REQUEST=SHOWmedia&amp;media=image184PRINT.png"/>
                  <wp:cNvGraphicFramePr/>
                  <a:graphic xmlns:a="http://schemas.openxmlformats.org/drawingml/2006/main">
                    <a:graphicData uri="http://schemas.openxmlformats.org/drawingml/2006/picture">
                      <pic:pic xmlns:pic="http://schemas.openxmlformats.org/drawingml/2006/picture">
                        <pic:nvPicPr>
                          <pic:cNvPr id="51" name="https://www.eztestonline.com/tomhardej/1382344203541250010.tp4?REQUEST=SHOWmedia&amp;media=image184PRINT.png"/>
                          <pic:cNvPicPr/>
                        </pic:nvPicPr>
                        <pic:blipFill>
                          <a:blip r:embed="rId59" cstate="email">
                            <a:extLst>
                              <a:ext uri="{28A0092B-C50C-407E-A947-70E740481C1C}">
                                <a14:useLocalDpi xmlns:a14="http://schemas.microsoft.com/office/drawing/2010/main"/>
                              </a:ext>
                            </a:extLst>
                          </a:blip>
                          <a:stretch/>
                        </pic:blipFill>
                        <pic:spPr>
                          <a:xfrm>
                            <a:off x="0" y="0"/>
                            <a:ext cx="4724400" cy="29391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lastRenderedPageBreak/>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183.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at Falkenberg Corporation during October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D76FE3E" wp14:editId="190468CB">
                  <wp:extent cx="3548743" cy="1360714"/>
                  <wp:effectExtent l="0" t="0" r="0" b="0"/>
                  <wp:docPr id="53" name="https://www.eztestonline.com/tomhardej/1382344203541250010.tp4?REQUEST=SHOWmedia&amp;media=image188PRINT.png"/>
                  <wp:cNvGraphicFramePr/>
                  <a:graphic xmlns:a="http://schemas.openxmlformats.org/drawingml/2006/main">
                    <a:graphicData uri="http://schemas.openxmlformats.org/drawingml/2006/picture">
                      <pic:pic xmlns:pic="http://schemas.openxmlformats.org/drawingml/2006/picture">
                        <pic:nvPicPr>
                          <pic:cNvPr id="52" name="https://www.eztestonline.com/tomhardej/1382344203541250010.tp4?REQUEST=SHOWmedia&amp;media=image188PRINT.png"/>
                          <pic:cNvPicPr/>
                        </pic:nvPicPr>
                        <pic:blipFill>
                          <a:blip r:embed="rId60" cstate="email">
                            <a:extLst>
                              <a:ext uri="{28A0092B-C50C-407E-A947-70E740481C1C}">
                                <a14:useLocalDpi xmlns:a14="http://schemas.microsoft.com/office/drawing/2010/main"/>
                              </a:ext>
                            </a:extLst>
                          </a:blip>
                          <a:stretch/>
                        </pic:blipFill>
                        <pic:spPr>
                          <a:xfrm>
                            <a:off x="0" y="0"/>
                            <a:ext cx="3548743" cy="1360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Sobota Corporation has provided the following partial listing of costs incurred during August: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934E62C" wp14:editId="5D6F0930">
                  <wp:extent cx="3298371" cy="1371600"/>
                  <wp:effectExtent l="0" t="0" r="0" b="0"/>
                  <wp:docPr id="54" name="https://www.eztestonline.com/tomhardej/1382344203541250010.tp4?REQUEST=SHOWmedia&amp;media=image194PRINT.png"/>
                  <wp:cNvGraphicFramePr/>
                  <a:graphic xmlns:a="http://schemas.openxmlformats.org/drawingml/2006/main">
                    <a:graphicData uri="http://schemas.openxmlformats.org/drawingml/2006/picture">
                      <pic:pic xmlns:pic="http://schemas.openxmlformats.org/drawingml/2006/picture">
                        <pic:nvPicPr>
                          <pic:cNvPr id="53" name="https://www.eztestonline.com/tomhardej/1382344203541250010.tp4?REQUEST=SHOWmedia&amp;media=image194PRINT.png"/>
                          <pic:cNvPicPr/>
                        </pic:nvPicPr>
                        <pic:blipFill>
                          <a:blip r:embed="rId61" cstate="email">
                            <a:extLst>
                              <a:ext uri="{28A0092B-C50C-407E-A947-70E740481C1C}">
                                <a14:useLocalDpi xmlns:a14="http://schemas.microsoft.com/office/drawing/2010/main"/>
                              </a:ext>
                            </a:extLst>
                          </a:blip>
                          <a:stretch/>
                        </pic:blipFill>
                        <pic:spPr>
                          <a:xfrm>
                            <a:off x="0" y="0"/>
                            <a:ext cx="3298371"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Stony Electronics Corporation manufactures a portable radio designed for mounting on the wall of the bathroom. The following list represents some of the different types of costs incurred in the manufacture of these radios: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plant manager's salary.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cost of heating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cost of heating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cost of printed circuit boards used in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Salaries and commissions of company salespersons.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Depreciation on office equipment used in the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Depreciation on production equipment used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Wages of janitorial personnel who clean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The cost of insurance on the plant building.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The cost of electricity to light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The cost of electricity to power plant 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The cost of maintaining and repairing equipment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13. The cost of printing promotional materials for trade shows.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 The cost of solder used in assembling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 The cost of telephone service for the executive offices.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Classify each of the items above as product (inventoriable) cost or period (noninventoriable) cost for the purpose of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C0632A" wp14:editId="7AA8E4DF">
                  <wp:extent cx="4963886" cy="2002971"/>
                  <wp:effectExtent l="0" t="0" r="0" b="0"/>
                  <wp:docPr id="55" name="https://www.eztestonline.com/tomhardej/1382344203541250010.tp4?REQUEST=SHOWmedia&amp;media=image200PRINT.png"/>
                  <wp:cNvGraphicFramePr/>
                  <a:graphic xmlns:a="http://schemas.openxmlformats.org/drawingml/2006/main">
                    <a:graphicData uri="http://schemas.openxmlformats.org/drawingml/2006/picture">
                      <pic:pic xmlns:pic="http://schemas.openxmlformats.org/drawingml/2006/picture">
                        <pic:nvPicPr>
                          <pic:cNvPr id="54" name="https://www.eztestonline.com/tomhardej/1382344203541250010.tp4?REQUEST=SHOWmedia&amp;media=image200PRINT.png"/>
                          <pic:cNvPicPr/>
                        </pic:nvPicPr>
                        <pic:blipFill>
                          <a:blip r:embed="rId62" cstate="email">
                            <a:extLst>
                              <a:ext uri="{28A0092B-C50C-407E-A947-70E740481C1C}">
                                <a14:useLocalDpi xmlns:a14="http://schemas.microsoft.com/office/drawing/2010/main"/>
                              </a:ext>
                            </a:extLst>
                          </a:blip>
                          <a:stretch/>
                        </pic:blipFill>
                        <pic:spPr>
                          <a:xfrm>
                            <a:off x="0" y="0"/>
                            <a:ext cx="4963886" cy="2002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C613C11" wp14:editId="794A3828">
                  <wp:extent cx="4985657" cy="1905000"/>
                  <wp:effectExtent l="0" t="0" r="0" b="0"/>
                  <wp:docPr id="56" name="https://www.eztestonline.com/tomhardej/1382344203541250010.tp4?REQUEST=SHOWmedia&amp;media=image202PRINT.png"/>
                  <wp:cNvGraphicFramePr/>
                  <a:graphic xmlns:a="http://schemas.openxmlformats.org/drawingml/2006/main">
                    <a:graphicData uri="http://schemas.openxmlformats.org/drawingml/2006/picture">
                      <pic:pic xmlns:pic="http://schemas.openxmlformats.org/drawingml/2006/picture">
                        <pic:nvPicPr>
                          <pic:cNvPr id="55" name="https://www.eztestonline.com/tomhardej/1382344203541250010.tp4?REQUEST=SHOWmedia&amp;media=image202PRINT.png"/>
                          <pic:cNvPicPr/>
                        </pic:nvPicPr>
                        <pic:blipFill>
                          <a:blip r:embed="rId63" cstate="email">
                            <a:extLst>
                              <a:ext uri="{28A0092B-C50C-407E-A947-70E740481C1C}">
                                <a14:useLocalDpi xmlns:a14="http://schemas.microsoft.com/office/drawing/2010/main"/>
                              </a:ext>
                            </a:extLst>
                          </a:blip>
                          <a:stretch/>
                        </pic:blipFill>
                        <pic:spPr>
                          <a:xfrm>
                            <a:off x="0" y="0"/>
                            <a:ext cx="4985657" cy="1905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Younger Corporation reports that at an activity level of 8,700 units, its total variable cost is $653,109 and its total fixed cost is $658,416.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8,800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Shaw Supply Company sells a single product and has the following average costs at a sales level of 15,000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F594A86" wp14:editId="0F8CB10D">
                  <wp:extent cx="2111828" cy="489857"/>
                  <wp:effectExtent l="0" t="0" r="0" b="0"/>
                  <wp:docPr id="57" name="https://www.eztestonline.com/tomhardej/1382344203541250010.tp4?REQUEST=SHOWmedia&amp;media=image206PRINT.png"/>
                  <wp:cNvGraphicFramePr/>
                  <a:graphic xmlns:a="http://schemas.openxmlformats.org/drawingml/2006/main">
                    <a:graphicData uri="http://schemas.openxmlformats.org/drawingml/2006/picture">
                      <pic:pic xmlns:pic="http://schemas.openxmlformats.org/drawingml/2006/picture">
                        <pic:nvPicPr>
                          <pic:cNvPr id="56" name="https://www.eztestonline.com/tomhardej/1382344203541250010.tp4?REQUEST=SHOWmedia&amp;media=image206PRINT.png"/>
                          <pic:cNvPicPr/>
                        </pic:nvPicPr>
                        <pic:blipFill>
                          <a:blip r:embed="rId64" cstate="email">
                            <a:extLst>
                              <a:ext uri="{28A0092B-C50C-407E-A947-70E740481C1C}">
                                <a14:useLocalDpi xmlns:a14="http://schemas.microsoft.com/office/drawing/2010/main"/>
                              </a:ext>
                            </a:extLst>
                          </a:blip>
                          <a:stretch/>
                        </pic:blipFill>
                        <pic:spPr>
                          <a:xfrm>
                            <a:off x="0" y="0"/>
                            <a:ext cx="2111828" cy="489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the following amounts at a sales level of 18,000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Total cost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190.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an activity level of 8,800 units, Pember Corporation's total variable cost is $146,520 and its total fixed cost is $219,296.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8,900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191.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Cosgrove, Inc., is a wholesaler that distributes a single product. The company's revenues and expenses for the last three months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371064F" wp14:editId="420BBC39">
                  <wp:extent cx="4868368" cy="1876927"/>
                  <wp:effectExtent l="0" t="0" r="0" b="0"/>
                  <wp:docPr id="58" name="https://www.eztestonline.com/tomhardej/1382344203541250010.tp4?REQUEST=SHOWmedia&amp;media=image210PRINT.png"/>
                  <wp:cNvGraphicFramePr/>
                  <a:graphic xmlns:a="http://schemas.openxmlformats.org/drawingml/2006/main">
                    <a:graphicData uri="http://schemas.openxmlformats.org/drawingml/2006/picture">
                      <pic:pic xmlns:pic="http://schemas.openxmlformats.org/drawingml/2006/picture">
                        <pic:nvPicPr>
                          <pic:cNvPr id="57" name="https://www.eztestonline.com/tomhardej/1382344203541250010.tp4?REQUEST=SHOWmedia&amp;media=image210PRINT.png"/>
                          <pic:cNvPicPr/>
                        </pic:nvPicPr>
                        <pic:blipFill>
                          <a:blip r:embed="rId65" cstate="email">
                            <a:extLst>
                              <a:ext uri="{28A0092B-C50C-407E-A947-70E740481C1C}">
                                <a14:useLocalDpi xmlns:a14="http://schemas.microsoft.com/office/drawing/2010/main"/>
                              </a:ext>
                            </a:extLst>
                          </a:blip>
                          <a:stretch/>
                        </pic:blipFill>
                        <pic:spPr>
                          <a:xfrm>
                            <a:off x="0" y="0"/>
                            <a:ext cx="4887686" cy="188437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Determine which expenses are mixed and, by use of the high-low method, separate each mixed expense into variable and fixed elements. (Use unit sales as the activity measure.) State the cost formula for each mixed expense.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Compute the company's contribution margin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p w:rsidR="00BC475D" w:rsidRDefault="008702FE">
      <w:pPr>
        <w:spacing w:before="239" w:after="239"/>
      </w:pPr>
      <w:r>
        <w:rPr>
          <w:rFonts w:ascii="Times,Times New Roman,Times-Rom" w:eastAsia="Times,Times New Roman,Times-Rom" w:hAnsi="Times,Times New Roman,Times-Rom" w:cs="Times,Times New Roman,Times-Rom"/>
          <w:color w:val="000000"/>
          <w:sz w:val="18"/>
        </w:rPr>
        <w:br/>
      </w:r>
    </w:p>
    <w:p w:rsidR="00BC475D" w:rsidRDefault="00BC475D">
      <w:r>
        <w:br w:type="page"/>
      </w:r>
    </w:p>
    <w:p w:rsidR="006A76D6" w:rsidRDefault="008702FE">
      <w:pPr>
        <w:spacing w:before="372" w:after="0"/>
        <w:jc w:val="center"/>
      </w:pPr>
      <w:r>
        <w:rPr>
          <w:rFonts w:ascii="Arial Unicode MS" w:eastAsia="Arial Unicode MS" w:hAnsi="Arial Unicode MS" w:cs="Arial Unicode MS"/>
          <w:color w:val="000000"/>
          <w:sz w:val="28"/>
        </w:rPr>
        <w:lastRenderedPageBreak/>
        <w:t xml:space="preserve">Chapter 02 Managerial Accounting and Cost Concepts </w:t>
      </w:r>
      <w:r w:rsidR="00BC475D" w:rsidRPr="00BC475D">
        <w:rPr>
          <w:rFonts w:ascii="Arial Unicode MS" w:eastAsia="Arial Unicode MS" w:hAnsi="Arial Unicode MS" w:cs="Arial Unicode MS"/>
          <w:color w:val="FF0000"/>
          <w:sz w:val="28"/>
        </w:rPr>
        <w:t xml:space="preserve">Answer </w:t>
      </w:r>
      <w:r w:rsidRPr="00BC475D">
        <w:rPr>
          <w:rFonts w:ascii="Arial Unicode MS" w:eastAsia="Arial Unicode MS" w:hAnsi="Arial Unicode MS" w:cs="Arial Unicode MS"/>
          <w:color w:val="FF0000"/>
          <w:sz w:val="28"/>
        </w:rPr>
        <w:t>K</w:t>
      </w:r>
      <w:r>
        <w:rPr>
          <w:rFonts w:ascii="Arial Unicode MS" w:eastAsia="Arial Unicode MS" w:hAnsi="Arial Unicode MS" w:cs="Arial Unicode MS"/>
          <w:color w:val="FF0000"/>
          <w:sz w:val="28"/>
        </w:rPr>
        <w:t>ey</w:t>
      </w:r>
      <w:r>
        <w:rPr>
          <w:rFonts w:ascii="Times,Times New Roman,Times-Rom" w:eastAsia="Times,Times New Roman,Times-Rom" w:hAnsi="Times,Times New Roman,Times-Rom" w:cs="Times,Times New Roman,Times-Rom"/>
          <w:color w:val="000000"/>
          <w:sz w:val="28"/>
        </w:rPr>
        <w:br/>
      </w:r>
      <w:r>
        <w:rPr>
          <w:rFonts w:ascii="Arial Unicode MS" w:eastAsia="Arial Unicode MS" w:hAnsi="Arial Unicode MS" w:cs="Arial Unicode MS"/>
          <w:color w:val="000000"/>
          <w:sz w:val="28"/>
        </w:rPr>
        <w:t> </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Selling costs can be either direct or indirect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direct cost is a cost that cannot be easily traced to the particular cost object under consideration.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Property taxes and insurance premiums paid on a factory building are examples of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Conversion cost equals product cost less direct labor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Thread that is used in the production of mattresses is an indirect material that is therefore classified as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Direct labor is a part of prime cost, but not conversion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sidR="002C4B82">
              <w:rPr>
                <w:rFonts w:ascii="Arial Unicode MS" w:eastAsia="Arial Unicode MS" w:hAnsi="Arial Unicode MS" w:cs="Arial Unicode MS"/>
                <w:b/>
                <w:color w:val="000000"/>
                <w:sz w:val="20"/>
                <w:u w:val="single"/>
              </w:rPr>
              <w:t>FALSE</w:t>
            </w:r>
            <w:bookmarkStart w:id="0" w:name="_GoBack"/>
            <w:bookmarkEnd w:id="0"/>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Conversion cost is the sum of direct labor cost and direct materials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Direct material costs are generally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Product costs are recorded as expenses in the period in which the related products are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Depreciation on manufacturing equipment is a product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Manufacturing salaries and wages incurred in the factory are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Depreciation on office equipment would be included in product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Rent on a factory building used in the production process would be classified as a product cost and as a fixed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fixed cost remains constant if expressed on a unit basis.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Total variable cost is expected to remain unchanged as activity changes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Country Charm Restaurant is open 24 hours a day and always has a fire going in the fireplace in the middle of its dining area. The cost of the firewood for this fire is fixed with respect to the number of meals served at the restaurant.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Committed fixed costs represent organizational investments with a multi-year planning horizon that can't be significantly reduced even for short periods.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Commissions paid to salespersons are a variable selling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Variable costs are costs that vary, in total, in direct proportion to changes in the volume or level of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Understand cost classifications used to predict cost behavior: variable costs; fixed costs; and mixed </w:t>
            </w:r>
            <w:r>
              <w:rPr>
                <w:rFonts w:ascii="Arial Unicode MS" w:eastAsia="Arial Unicode MS" w:hAnsi="Arial Unicode MS" w:cs="Arial Unicode MS"/>
                <w:i/>
                <w:color w:val="000000"/>
                <w:sz w:val="16"/>
              </w:rPr>
              <w:lastRenderedPageBreak/>
              <w:t>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planning horizon for a committed fixed cost usually encompasses many years.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Cost behavior is considered linear whenever a straight line is a reasonable approximation for the relation between cost and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high-low method uses cost and activity data from just two periods to establish the formula for a mixed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engineering approach to the analysis of mixed costs involves a detailed analysis of what cost behavior should be, based on an industrial engineer's evaluation of the production methods to be used, the materials specifications, labor requirements, equipment usage, production efficiency, power consumption, and so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is the amount remaining from sales revenues after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contribution format income statement for a merchandising company organizes costs into two categories—cost of goods sold and selling and administrative expenses.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traditional format income statement provides managers with an income statement that clearly distinguishes between fixed and variable costs and therefore aids planning, control, and decision making.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 contribution format income statement, the gross margin minus selling and administrative expenses equals net operating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traditional format income statement organizes costs on the basis of behavior.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 traditional format income statement for a merchandising company, the selling and administrative expenses report all period costs that have been expensed as incurred.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format is widely used for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Contribution margin equals revenue minus all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potential benefit that is given up when one alternative is selected over another is called an opportunity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cost that differs from one month to another is known as a differential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8702FE">
      <w:pPr>
        <w:spacing w:after="0"/>
      </w:pPr>
      <w:r>
        <w:rPr>
          <w:rFonts w:ascii="Arial Unicode MS" w:eastAsia="Arial Unicode MS" w:hAnsi="Arial Unicode MS" w:cs="Arial Unicode MS"/>
          <w:color w:val="000000"/>
          <w:sz w:val="18"/>
        </w:rPr>
        <w:lastRenderedPageBreak/>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nursing station on the fourth floor of Central Hospital is responsible for the care of orthopedic surgery patients. The costs of prescription drugs administered by the nursing station to patients should be classified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2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indirect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overhead costs of the nursing station.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costs of the hospital.</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All of the following costs would be found in a company's accounting records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sunk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indirect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costs of the Accounting Department at Central Hospital would be considered by the Surgery Department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6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indirect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incremental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is classified as a direct labor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080657" cy="903514"/>
                  <wp:effectExtent l="0" t="0" r="0" b="0"/>
                  <wp:docPr id="59" name="https://www.eztestonline.com/tomhardej/1382344203541250010.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2344203541250010.tp4?REQUEST=SHOWmedia&amp;media=image002PRINT.png"/>
                          <pic:cNvPicPr/>
                        </pic:nvPicPr>
                        <pic:blipFill>
                          <a:blip r:embed="rId8" cstate="email">
                            <a:extLst>
                              <a:ext uri="{28A0092B-C50C-407E-A947-70E740481C1C}">
                                <a14:useLocalDpi xmlns:a14="http://schemas.microsoft.com/office/drawing/2010/main"/>
                              </a:ext>
                            </a:extLst>
                          </a:blip>
                          <a:stretch/>
                        </pic:blipFill>
                        <pic:spPr>
                          <a:xfrm>
                            <a:off x="0" y="0"/>
                            <a:ext cx="3080657"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 manufacturing company, direct labor costs combined with direct materials costs are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3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4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prime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property taxes on a factory building would be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11828" cy="751114"/>
                  <wp:effectExtent l="0" t="0" r="0" b="0"/>
                  <wp:docPr id="60" name="https://www.eztestonline.com/tomhardej/1382344203541250010.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2344203541250010.tp4?REQUEST=SHOWmedia&amp;media=image004PRINT.png"/>
                          <pic:cNvPicPr/>
                        </pic:nvPicPr>
                        <pic:blipFill>
                          <a:blip r:embed="rId9" cstate="email">
                            <a:extLst>
                              <a:ext uri="{28A0092B-C50C-407E-A947-70E740481C1C}">
                                <a14:useLocalDpi xmlns:a14="http://schemas.microsoft.com/office/drawing/2010/main"/>
                              </a:ext>
                            </a:extLst>
                          </a:blip>
                          <a:stretch/>
                        </pic:blipFill>
                        <pic:spPr>
                          <a:xfrm>
                            <a:off x="0" y="0"/>
                            <a:ext cx="2111828"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would most likely be included as part of manufacturing overhead in the production of a wooden table?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2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amount paid to the individual who stains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commission paid to the salesperson who sold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glue used in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the wood used in the table.</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Property taxes on a manufacturing facility are classified as: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286000" cy="751114"/>
                  <wp:effectExtent l="0" t="0" r="0" b="0"/>
                  <wp:docPr id="61" name="https://www.eztestonline.com/tomhardej/1382344203541250010.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2344203541250010.tp4?REQUEST=SHOWmedia&amp;media=image006PRINT.png"/>
                          <pic:cNvPicPr/>
                        </pic:nvPicPr>
                        <pic:blipFill>
                          <a:blip r:embed="rId10" cstate="email">
                            <a:extLst>
                              <a:ext uri="{28A0092B-C50C-407E-A947-70E740481C1C}">
                                <a14:useLocalDpi xmlns:a14="http://schemas.microsoft.com/office/drawing/2010/main"/>
                              </a:ext>
                            </a:extLst>
                          </a:blip>
                          <a:stretch/>
                        </pic:blipFill>
                        <pic:spPr>
                          <a:xfrm>
                            <a:off x="0" y="0"/>
                            <a:ext cx="22860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Indirect labor is a(n):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Prime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salary paid to the maintenance supervisor in a manufacturing plant is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950028" cy="729342"/>
                  <wp:effectExtent l="0" t="0" r="0" b="0"/>
                  <wp:docPr id="62" name="https://www.eztestonline.com/tomhardej/1382344203541250010.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2344203541250010.tp4?REQUEST=SHOWmedia&amp;media=image008PRINT.png"/>
                          <pic:cNvPicPr/>
                        </pic:nvPicPr>
                        <pic:blipFill>
                          <a:blip r:embed="rId11" cstate="email">
                            <a:extLst>
                              <a:ext uri="{28A0092B-C50C-407E-A947-70E740481C1C}">
                                <a14:useLocalDpi xmlns:a14="http://schemas.microsoft.com/office/drawing/2010/main"/>
                              </a:ext>
                            </a:extLst>
                          </a:blip>
                          <a:stretch/>
                        </pic:blipFill>
                        <pic:spPr>
                          <a:xfrm>
                            <a:off x="0" y="0"/>
                            <a:ext cx="2950028"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All of the following would be classified as product costs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58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property taxes on production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insurance on factory machinery.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salaries of the marketing staff.</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wages of machine operators.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 of direct materials cost is classified as 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33600" cy="751114"/>
                  <wp:effectExtent l="0" t="0" r="0" b="0"/>
                  <wp:docPr id="63" name="https://www.eztestonline.com/tomhardej/1382344203541250010.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2344203541250010.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1336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costs is classified as a prime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362200" cy="740228"/>
                  <wp:effectExtent l="0" t="0" r="0" b="0"/>
                  <wp:docPr id="64" name="https://www.eztestonline.com/tomhardej/1382344203541250010.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2344203541250010.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362200"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Inventoriable costs are also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4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46"/>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product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Fresh Wreath Corporation manufactures wreaths according to customer specifications and ships them to customers using United Parcel Service (UPS). Which two terms below describe the cost of shipping these wreaths?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46"/>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8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period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the level of activity increases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5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and total fixed costs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5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per unit and total variable cost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2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total cost will increase and fixed cost per unit will decrease.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8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and total cost also increase.</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7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per unit increases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3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4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per unit increases as production decreases.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Discretionary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have a planning horizon that covers many years.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may be reduced for short periods of time with minimal damage to the long-run goals of the organization.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1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cannot be reduced for even short periods of time without making fundamental changes.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8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are most effectively controlled through the effective utilization of facilities and organization.</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When the activity level declines within the relevant range, what should happen with respect to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22171" cy="751114"/>
                  <wp:effectExtent l="0" t="0" r="0" b="0"/>
                  <wp:docPr id="65" name="https://www.eztestonline.com/tomhardej/1382344203541250010.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2344203541250010.tp4?REQUEST=SHOWmedia&amp;media=image014PRINT.png"/>
                          <pic:cNvPicPr/>
                        </pic:nvPicPr>
                        <pic:blipFill>
                          <a:blip r:embed="rId14" cstate="email">
                            <a:extLst>
                              <a:ext uri="{28A0092B-C50C-407E-A947-70E740481C1C}">
                                <a14:useLocalDpi xmlns:a14="http://schemas.microsoft.com/office/drawing/2010/main"/>
                              </a:ext>
                            </a:extLst>
                          </a:blip>
                          <a:stretch/>
                        </pic:blipFill>
                        <pic:spPr>
                          <a:xfrm>
                            <a:off x="0" y="0"/>
                            <a:ext cx="32221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Stott Company requires one full-time dock hand for every 500 packages loaded daily. The wages for these dock hands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5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step-variable.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curvilinear.</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When the level of activity decreases, variable costs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increase per unit.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increase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2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decrease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decrease per unit.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Data for Cost A and Cost B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373085" cy="1839685"/>
                  <wp:effectExtent l="0" t="0" r="0" b="0"/>
                  <wp:docPr id="66" name="https://www.eztestonline.com/tomhardej/1382344203541250010.tp4?REQUEST=SHOWmedia&amp;media=image016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2344203541250010.tp4?REQUEST=SHOWmedia&amp;media=image016PRINT.png"/>
                          <pic:cNvPicPr/>
                        </pic:nvPicPr>
                        <pic:blipFill>
                          <a:blip r:embed="rId15" cstate="email">
                            <a:extLst>
                              <a:ext uri="{28A0092B-C50C-407E-A947-70E740481C1C}">
                                <a14:useLocalDpi xmlns:a14="http://schemas.microsoft.com/office/drawing/2010/main"/>
                              </a:ext>
                            </a:extLst>
                          </a:blip>
                          <a:stretch/>
                        </pic:blipFill>
                        <pic:spPr>
                          <a:xfrm>
                            <a:off x="0" y="0"/>
                            <a:ext cx="2373085" cy="1839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above best describes the behavior of Costs A and B?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fixed, Cost B is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variable, Cost B is 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fixed.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companies would have the highest proportion of variable costs in its cost structure?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Public utility.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Airline.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Fast food outlet.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5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Architectural firm.</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An example of a discretionary fixed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taxes on the factory.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depreciation on manufacturing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insurance.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2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research and development.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For planning, control, and decision-making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9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costs should be converted to a per unit basis.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8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discretionary fixed costs should be eliminated.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costs should be ignored.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7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 costs should be separated into their variable and fixed components.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costs, if expressed on a per unit basis, would be expected to decrease as the level of production and sales increases?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Sales commissions.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5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materials.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describing the cost equation, Y = a + bX, "a"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1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dependent variable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independent variable the level of activity.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total fixed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2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variable cost per unit of activity.</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is an example of a cost that is variable with respect to the number of units produced?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administrative office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factory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labor cost, where the direct labor workforce is adjusted to the actual production of the period.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Salaries of top marketing executives.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Contribution margin means: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what remains from total sales after deducting fixed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what remains from total sales after deducting cost of goods sold.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sum of cost of goods sold and variable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5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what remains from total sales after deducting all variable expenses.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________________________ is the amount remaining from sales revenue after all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structure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5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gross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contribution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committed fixed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sunk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3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may be saved by not adopting an alternative.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6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may be shifted to the future with little or no effect on current operations.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8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cannot be avoided because it has already been incurred.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cost which does not entail any dollar outlay but which is relevant to the decision-making process.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 of factory machinery purchased last year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4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an opportunity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differential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direct materials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 sunk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Abbott Company's manufacturing overhead is 20% of its total conversion costs. If direct labor is $38,000 and if direct materials are $23,000, the manufacturing overhead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$15,250</w:t>
                  </w:r>
                </w:p>
              </w:tc>
            </w:tr>
          </w:tbl>
          <w:p w:rsidR="006A76D6" w:rsidRDefault="008702FE">
            <w:pPr>
              <w:keepNext/>
              <w:keepLines/>
              <w:spacing w:before="266" w:after="266"/>
            </w:pPr>
            <w:r>
              <w:rPr>
                <w:rFonts w:ascii="Arial Unicode MS" w:eastAsia="Arial Unicode MS" w:hAnsi="Arial Unicode MS" w:cs="Arial Unicode MS"/>
                <w:color w:val="000000"/>
                <w:sz w:val="20"/>
              </w:rPr>
              <w:t>Manufacturing overhead = 0.20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$38,000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(0.20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0.80 × Conversion cost = $38,000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0.80 = $47,500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0.20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0.20 × $47,500 = $9,500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During the month of April, direct labor cost totaled $15,000 and direct labor cost was 30% of prime cost. If total manufacturing costs during April were $79,000, the manufacturing overhead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8702FE">
            <w:pPr>
              <w:keepNext/>
              <w:keepLines/>
              <w:spacing w:before="266" w:after="266"/>
            </w:pPr>
            <w:r>
              <w:rPr>
                <w:rFonts w:ascii="Arial Unicode MS" w:eastAsia="Arial Unicode MS" w:hAnsi="Arial Unicode MS" w:cs="Arial Unicode MS"/>
                <w:color w:val="000000"/>
                <w:sz w:val="20"/>
              </w:rPr>
              <w:t>Direct labor = $15,000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0.30 × Prime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$79,000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 0.30 × Prime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 = Direct labor cost ÷ 0.30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 = $15,000 ÷ 0.30 =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Prime cost + Manufacturing overhead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$79,000 = $50,000 + Manufacturing overhead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cost = $29,000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April direct labor was 70% of conversion cost. If the manufacturing overhead for the month was $42,000 and the direct materials cost was $28,000, the direct labor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$65,333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8702FE">
            <w:pPr>
              <w:keepNext/>
              <w:keepLines/>
              <w:spacing w:before="266" w:after="266"/>
            </w:pPr>
            <w:r>
              <w:rPr>
                <w:rFonts w:ascii="Arial Unicode MS" w:eastAsia="Arial Unicode MS" w:hAnsi="Arial Unicode MS" w:cs="Arial Unicode MS"/>
                <w:color w:val="000000"/>
                <w:sz w:val="20"/>
              </w:rPr>
              <w:t>Direct labor = 0.70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$42,000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$42,000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(0.70 × Conversion cost) + $42,000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0.30 × Conversion cost = $42,000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$42,000 ÷ 0.30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$140,000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0.70 × Conversion cost = 0.70 × $140,000 = $98,000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manufacturing company prepays its insurance coverage for a three-year period. The premium for the three years is $2,400 and is paid at the beginning of the first year. Seventy percent of the premium applies to manufacturing operations and thirty percent applies to selling and administrative activities. What amounts should be considered product and period costs respectively for the first year of coverage?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1611085" cy="794657"/>
                  <wp:effectExtent l="0" t="0" r="0" b="0"/>
                  <wp:docPr id="67" name="https://www.eztestonline.com/tomhardej/1382344203541250010.tp4?REQUEST=SHOWmedia&amp;media=image018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2344203541250010.tp4?REQUEST=SHOWmedia&amp;media=image018PRINT.png"/>
                          <pic:cNvPicPr/>
                        </pic:nvPicPr>
                        <pic:blipFill>
                          <a:blip r:embed="rId16" cstate="email">
                            <a:extLst>
                              <a:ext uri="{28A0092B-C50C-407E-A947-70E740481C1C}">
                                <a14:useLocalDpi xmlns:a14="http://schemas.microsoft.com/office/drawing/2010/main"/>
                              </a:ext>
                            </a:extLst>
                          </a:blip>
                          <a:stretch/>
                        </pic:blipFill>
                        <pic:spPr>
                          <a:xfrm>
                            <a:off x="0" y="0"/>
                            <a:ext cx="1611085" cy="794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8702FE">
            <w:pPr>
              <w:keepNext/>
              <w:keepLines/>
              <w:spacing w:before="266" w:after="266"/>
            </w:pPr>
            <w:r>
              <w:rPr>
                <w:rFonts w:ascii="Arial Unicode MS" w:eastAsia="Arial Unicode MS" w:hAnsi="Arial Unicode MS" w:cs="Arial Unicode MS"/>
                <w:color w:val="000000"/>
                <w:sz w:val="20"/>
              </w:rPr>
              <w:t>Annual insurance expense = $2,400 ÷ 3 = $800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Portion applicable to product cost = 0.70 × $800 = $560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Portion applicable to period cost = 0.30 × $800 = $240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623457" cy="740228"/>
                  <wp:effectExtent l="0" t="0" r="0" b="0"/>
                  <wp:docPr id="68" name="https://www.eztestonline.com/tomhardej/1382344203541250010.tp4?REQUEST=SHOWmedia&amp;media=image020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2344203541250010.tp4?REQUEST=SHOWmedia&amp;media=image020PRINT.png"/>
                          <pic:cNvPicPr/>
                        </pic:nvPicPr>
                        <pic:blipFill>
                          <a:blip r:embed="rId17" cstate="email">
                            <a:extLst>
                              <a:ext uri="{28A0092B-C50C-407E-A947-70E740481C1C}">
                                <a14:useLocalDpi xmlns:a14="http://schemas.microsoft.com/office/drawing/2010/main"/>
                              </a:ext>
                            </a:extLst>
                          </a:blip>
                          <a:stretch/>
                        </pic:blipFill>
                        <pic:spPr>
                          <a:xfrm>
                            <a:off x="0" y="0"/>
                            <a:ext cx="26234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$21,000 + $33,000 = $54,000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612571" cy="751114"/>
                  <wp:effectExtent l="0" t="0" r="0" b="0"/>
                  <wp:docPr id="69" name="https://www.eztestonline.com/tomhardej/1382344203541250010.tp4?REQUEST=SHOWmedia&amp;media=image022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82344203541250010.tp4?REQUEST=SHOWmedia&amp;media=image022PRINT.png"/>
                          <pic:cNvPicPr/>
                        </pic:nvPicPr>
                        <pic:blipFill>
                          <a:blip r:embed="rId18" cstate="email">
                            <a:extLst>
                              <a:ext uri="{28A0092B-C50C-407E-A947-70E740481C1C}">
                                <a14:useLocalDpi xmlns:a14="http://schemas.microsoft.com/office/drawing/2010/main"/>
                              </a:ext>
                            </a:extLst>
                          </a:blip>
                          <a:stretch/>
                        </pic:blipFill>
                        <pic:spPr>
                          <a:xfrm>
                            <a:off x="0" y="0"/>
                            <a:ext cx="26125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$29,000 + $24,000 = $53,000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 volume of 8,000 units, Pwerson Company incurred $32,000 in factory overhead costs, including $12,000 in fixed costs. If volume increases to 9,000 units and both 8,000 units and 9,000 units are within the relevant range, then the company would expect to incur total factory overhead costs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w:t>
                  </w:r>
                </w:p>
              </w:tc>
            </w:tr>
          </w:tbl>
          <w:p w:rsidR="006A76D6" w:rsidRDefault="008702FE">
            <w:pPr>
              <w:keepNext/>
              <w:keepLines/>
              <w:spacing w:before="266" w:after="266"/>
            </w:pP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$32,000 = $12,000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$32,000 - $12,000 = $20,000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$20,000 ÷ 8,000 units = $2.50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($2.50 per unit × 9,000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$22,500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$34,500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costs for two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993571" cy="936171"/>
                  <wp:effectExtent l="0" t="0" r="0" b="0"/>
                  <wp:docPr id="70" name="https://www.eztestonline.com/tomhardej/1382344203541250010.tp4?REQUEST=SHOWmedia&amp;media=image024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82344203541250010.tp4?REQUEST=SHOWmedia&amp;media=image024PRINT.png"/>
                          <pic:cNvPicPr/>
                        </pic:nvPicPr>
                        <pic:blipFill>
                          <a:blip r:embed="rId19" cstate="email">
                            <a:extLst>
                              <a:ext uri="{28A0092B-C50C-407E-A947-70E740481C1C}">
                                <a14:useLocalDpi xmlns:a14="http://schemas.microsoft.com/office/drawing/2010/main"/>
                              </a:ext>
                            </a:extLst>
                          </a:blip>
                          <a:stretch/>
                        </pic:blipFill>
                        <pic:spPr>
                          <a:xfrm>
                            <a:off x="0" y="0"/>
                            <a:ext cx="2993571" cy="936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that these activity levels are within the relevant range, the manufacturing overhead for July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$9,300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per unit = $16,000 ÷ 10,000 units = $1.60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direct materials cost in July = $1.60 per unit × 12,000 units = $19,200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factory rent = $12,000 (given)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Direct materials + Fixed factory rent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$42,900 = $19,200 + $12,000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$70,000 - ($19,200 + $12,000)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$42,900 - $31,200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$11,700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an activity level of 4,000 machine-hours in a month, Curt Corporation's total variable production engineering cost is $154,200 and its total fixed production engineering cost is $129,000. What would be the total production engineering cost per unit, both fixed and variable, at an activity level of 4,300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$65.86</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$154,200 ÷ 4,000 units = $38.55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per unit at 4,300 units = $129,000 ÷ 4,300 units = $30.00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Variable cost +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$38.55 per unit + $30.00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$68.55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Ricwy Corporation uses the cost formula Y = $4,800 + $0.40X for the maintenance cost, where X is machine-hours. The August budget is based on 9,000 hours of planned machine time. Maintenance cost expected to be incurred during August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w:t>
                  </w:r>
                </w:p>
              </w:tc>
            </w:tr>
          </w:tbl>
          <w:p w:rsidR="006A76D6" w:rsidRDefault="008702FE">
            <w:pPr>
              <w:keepNext/>
              <w:keepLines/>
              <w:spacing w:before="266" w:after="266"/>
            </w:pPr>
            <w:r>
              <w:rPr>
                <w:rFonts w:ascii="Arial Unicode MS" w:eastAsia="Arial Unicode MS" w:hAnsi="Arial Unicode MS" w:cs="Arial Unicode MS"/>
                <w:color w:val="000000"/>
                <w:sz w:val="20"/>
              </w:rPr>
              <w:t>Y = $4,800 + $0.40 per unit ×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$4,800 + ($0.40 per unit × 9,000 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$4,800 + $3,600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$8,400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Given the cost formula Y = $18,000 + $6X, total cost at an activity level of 9,000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8702FE">
            <w:pPr>
              <w:keepNext/>
              <w:keepLines/>
              <w:spacing w:before="266" w:after="266"/>
            </w:pPr>
            <w:r>
              <w:rPr>
                <w:rFonts w:ascii="Arial Unicode MS" w:eastAsia="Arial Unicode MS" w:hAnsi="Arial Unicode MS" w:cs="Arial Unicode MS"/>
                <w:color w:val="000000"/>
                <w:sz w:val="20"/>
              </w:rPr>
              <w:t>Y = $18,000 + ($6 per unit × 9,000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$18,000 + $54,000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$72,000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an activity level of 6,900 units in a month, Zelinski Corporation's total variable maintenance and repair cost is $408,756 and its total fixed maintenance and repair cost is $230,253. What would be the total maintenance and repair cost, both fixed and variable, at an activity level of 7,100 units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$648,270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$639,009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$650,857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$657,531</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$408,756 ÷ 6,900 units = $59.24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$230,253 + ($59.24 per unit × 7,100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$230,253 + $420,604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$650,857</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Given the cost formula, Y = $7,000 + $1.80X, total cost for an activity level of 4,000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w:t>
                  </w:r>
                </w:p>
              </w:tc>
            </w:tr>
          </w:tbl>
          <w:p w:rsidR="006A76D6" w:rsidRDefault="008702FE">
            <w:pPr>
              <w:keepNext/>
              <w:keepLines/>
              <w:spacing w:before="266" w:after="266"/>
            </w:pPr>
            <w:r>
              <w:rPr>
                <w:rFonts w:ascii="Arial Unicode MS" w:eastAsia="Arial Unicode MS" w:hAnsi="Arial Unicode MS" w:cs="Arial Unicode MS"/>
                <w:color w:val="000000"/>
                <w:sz w:val="20"/>
              </w:rPr>
              <w:t>Y = $7,000 + ($1.80 per unit ×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 + ($1.80 per unit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 + $7,200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$14,200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Kaelker Corporation reports that at an activity level of 7,000 units, its total variable cost is $590,730 and its total fixed cost is $372,750. What would be the total cost, both fixed and variable, at an activity level of 7,100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$963,480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$977,244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$971,919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$970,362</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$590,730 ÷ 7,000 units = $84.39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$372,750 + $84.39 per unit × 7,100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$372,750 + $599,169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$971,919</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Eddy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722914" cy="609600"/>
                  <wp:effectExtent l="0" t="0" r="0" b="0"/>
                  <wp:docPr id="71" name="https://www.eztestonline.com/tomhardej/1382344203541250010.tp4?REQUEST=SHOWmedia&amp;media=image026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82344203541250010.tp4?REQUEST=SHOWmedia&amp;media=image026PRINT.png"/>
                          <pic:cNvPicPr/>
                        </pic:nvPicPr>
                        <pic:blipFill>
                          <a:blip r:embed="rId20" cstate="email">
                            <a:extLst>
                              <a:ext uri="{28A0092B-C50C-407E-A947-70E740481C1C}">
                                <a14:useLocalDpi xmlns:a14="http://schemas.microsoft.com/office/drawing/2010/main"/>
                              </a:ext>
                            </a:extLst>
                          </a:blip>
                          <a:stretch/>
                        </pic:blipFill>
                        <pic:spPr>
                          <a:xfrm>
                            <a:off x="0" y="0"/>
                            <a:ext cx="3722914"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$22.90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($679,700 - $582,600)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$97,100 ÷ 1,000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$97.10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($158,900 - $136,200)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$22,700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($714,700 - $691,800)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$22,900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$22.90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per unit = Direct materials per unit + Direct labor per unit + Variable manufacturing overhead per unit = $97.10 per unit + $22.70 per unit + $22.90 per unit = $142.70 per unit</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Cardiv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267200" cy="631371"/>
                  <wp:effectExtent l="0" t="0" r="0" b="0"/>
                  <wp:docPr id="72" name="https://www.eztestonline.com/tomhardej/1382344203541250010.tp4?REQUEST=SHOWmedia&amp;media=image028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82344203541250010.tp4?REQUEST=SHOWmedia&amp;media=image028PRINT.png"/>
                          <pic:cNvPicPr/>
                        </pic:nvPicPr>
                        <pic:blipFill>
                          <a:blip r:embed="rId21" cstate="email">
                            <a:extLst>
                              <a:ext uri="{28A0092B-C50C-407E-A947-70E740481C1C}">
                                <a14:useLocalDpi xmlns:a14="http://schemas.microsoft.com/office/drawing/2010/main"/>
                              </a:ext>
                            </a:extLst>
                          </a:blip>
                          <a:stretch/>
                        </pic:blipFill>
                        <pic:spPr>
                          <a:xfrm>
                            <a:off x="0" y="0"/>
                            <a:ext cx="4267200"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4,300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$901,925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$926,650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5,000 units = 5,000 units × $62.10 per unit = $310,500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4,000 units = 4,000 units × $73.60 per unit = $294,400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($310,500 - $294,400)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$310,500 - (5,000 units × $16.10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$310,500 - $80,500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 Direct materials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$85.80 per unit + $56.10 per unit + $16.10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$158.00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Total variable manufacturing cost per unit × Total units manufactured + Total fixed manufacturing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($158.00 per unit × 4,300 units) + $230,000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$679,400 + $230,000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$909,400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Harris Corporation is a wholesaler that sells a single product. Management has provided the following cost data for two levels of monthly sales volume. The company sells the product for $84.40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940628" cy="468085"/>
                  <wp:effectExtent l="0" t="0" r="0" b="0"/>
                  <wp:docPr id="73" name="https://www.eztestonline.com/tomhardej/1382344203541250010.tp4?REQUEST=SHOWmedia&amp;media=image030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82344203541250010.tp4?REQUEST=SHOWmedia&amp;media=image030PRINT.png"/>
                          <pic:cNvPicPr/>
                        </pic:nvPicPr>
                        <pic:blipFill>
                          <a:blip r:embed="rId22" cstate="email">
                            <a:extLst>
                              <a:ext uri="{28A0092B-C50C-407E-A947-70E740481C1C}">
                                <a14:useLocalDpi xmlns:a14="http://schemas.microsoft.com/office/drawing/2010/main"/>
                              </a:ext>
                            </a:extLst>
                          </a:blip>
                          <a:stretch/>
                        </pic:blipFill>
                        <pic:spPr>
                          <a:xfrm>
                            <a:off x="0" y="0"/>
                            <a:ext cx="3940628"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$78.50</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of sales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($342,000 - $285,000)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$57,000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$57.00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($120,000 - $107,500)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Variable cost of sales + Variable selling and administrative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$57.00 per unit + $12.50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$69.50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Werner Brothers, Inc., used the high-low method to derive its cost formula for electrical power cost. According to the cost formula, the variable cost per unit of activity is $2 per machine-hour. Total electrical power cost at the high level of activity was $9,400 and at the low level of activity was $9,000. If the high level of activity was 2,200 machine hours, then the low level of activity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 machine hours</w:t>
                  </w:r>
                </w:p>
              </w:tc>
            </w:tr>
          </w:tbl>
          <w:p w:rsidR="006A76D6" w:rsidRDefault="008702FE">
            <w:pPr>
              <w:keepNext/>
              <w:keepLines/>
              <w:spacing w:before="266" w:after="266"/>
            </w:pP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High level of activity: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$9,400 = Total fixed cost + ($2 per machine-hour × 2,200 machine 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$9,400 - $4,400 = $5,000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Low level of activity: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 = $5,000 + ($2 per machine-hour × Low level of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per machine-hour × Low level of activity = $9,000 - $5,000 = $4,000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Low level of activity = 2,000 machine hours.</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Davis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701143" cy="609600"/>
                  <wp:effectExtent l="0" t="0" r="0" b="0"/>
                  <wp:docPr id="74" name="https://www.eztestonline.com/tomhardej/1382344203541250010.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82344203541250010.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3701143"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$225,200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and direct labor are both strictly variable costs in this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($62,200 - $48,500) ÷ (2,000 units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$13,700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$62,200 - (2,000 units × $13.70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$62,200 - $27,400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$34,800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Anderson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278086" cy="631371"/>
                  <wp:effectExtent l="0" t="0" r="0" b="0"/>
                  <wp:docPr id="75" name="https://www.eztestonline.com/tomhardej/1382344203541250010.tp4?REQUEST=SHOWmedia&amp;media=image034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82344203541250010.tp4?REQUEST=SHOWmedia&amp;media=image034PRINT.png"/>
                          <pic:cNvPicPr/>
                        </pic:nvPicPr>
                        <pic:blipFill>
                          <a:blip r:embed="rId24" cstate="email">
                            <a:extLst>
                              <a:ext uri="{28A0092B-C50C-407E-A947-70E740481C1C}">
                                <a14:useLocalDpi xmlns:a14="http://schemas.microsoft.com/office/drawing/2010/main"/>
                              </a:ext>
                            </a:extLst>
                          </a:blip>
                          <a:stretch/>
                        </pic:blipFill>
                        <pic:spPr>
                          <a:xfrm>
                            <a:off x="0" y="0"/>
                            <a:ext cx="4278086"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$328,000</w:t>
                  </w:r>
                </w:p>
              </w:tc>
            </w:tr>
          </w:tbl>
          <w:p w:rsidR="006A76D6" w:rsidRDefault="008702FE">
            <w:pPr>
              <w:keepNext/>
              <w:keepLines/>
              <w:spacing w:before="266" w:after="266"/>
            </w:pPr>
            <w:r>
              <w:rPr>
                <w:rFonts w:ascii="Arial Unicode MS" w:eastAsia="Arial Unicode MS" w:hAnsi="Arial Unicode MS" w:cs="Arial Unicode MS"/>
                <w:color w:val="000000"/>
                <w:sz w:val="20"/>
              </w:rPr>
              <w:t>Both direct materials and direct labor are variable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4,000 units = $94.00 per unit × 4,000 units = $376,000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5,000 units = $77.60 per unit × 5,000 units = $388,000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element of manufacturing overhead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($388,000 - $376,000)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$388,000 - ($12.00 per unit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$388,000 - ($60,000)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Farmington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755571" cy="620485"/>
                  <wp:effectExtent l="0" t="0" r="0" b="0"/>
                  <wp:docPr id="76" name="https://www.eztestonline.com/tomhardej/1382344203541250010.tp4?REQUEST=SHOWmedia&amp;media=image036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82344203541250010.tp4?REQUEST=SHOWmedia&amp;media=image036PRINT.png"/>
                          <pic:cNvPicPr/>
                        </pic:nvPicPr>
                        <pic:blipFill>
                          <a:blip r:embed="rId25"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$1,162,350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$1,242,570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$1,222,515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$1,282,680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is a variable cost, so it can be computed as follows: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 cost per unit = $195,000/6,000 units = $32.50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could also be computed the same way, but just to make sure it is purely a variable cost, we'll use the high-low method: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direct labor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($132,300 - $113,400)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$18,900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$18.90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$132,300 - ($18.90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$132,300 - $132,300 = $0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($931,700 - $913,200)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Manufacturing overhead 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$931,700 - ($18.50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$931,700 - $129,500 = $802,200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Direct materials + Direct labor + Variable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$32.50 per unit + $18.90 per unit + $18.50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$69.90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overhead cost = $802,200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to manufacture 6,300 units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$802,200 + ($69.90 per unit × 6,300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$802,200 + $440,370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$1,242,570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245428" cy="609600"/>
                  <wp:effectExtent l="0" t="0" r="0" b="0"/>
                  <wp:docPr id="77" name="https://www.eztestonline.com/tomhardej/1382344203541250010.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82344203541250010.tp4?REQUEST=SHOWmedia&amp;media=image038PRINT.png"/>
                          <pic:cNvPicPr/>
                        </pic:nvPicPr>
                        <pic:blipFill>
                          <a:blip r:embed="rId26" cstate="email">
                            <a:extLst>
                              <a:ext uri="{28A0092B-C50C-407E-A947-70E740481C1C}">
                                <a14:useLocalDpi xmlns:a14="http://schemas.microsoft.com/office/drawing/2010/main"/>
                              </a:ext>
                            </a:extLst>
                          </a:blip>
                          <a:stretch/>
                        </pic:blipFill>
                        <pic:spPr>
                          <a:xfrm>
                            <a:off x="0" y="0"/>
                            <a:ext cx="4245428"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$30.90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3,000 units = 3,000 units × $33.80 per unit = $101,400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1,000 units = 1,000 units × $64.60 per unit = $64,600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($101,400 - $64,600) ÷ (3,000 units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$36,800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 Direct materials + Direct labor + Variable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$30.90 per unit + $40.20 per unit + $18.40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$89.50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Gambino Corporation is a wholesaler that sells a single product. Management has provided the following cost data for two levels of monthly sales volume. The company sells the product for $138.80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907971" cy="468085"/>
                  <wp:effectExtent l="0" t="0" r="0" b="0"/>
                  <wp:docPr id="78" name="https://www.eztestonline.com/tomhardej/1382344203541250010.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82344203541250010.tp4?REQUEST=SHOWmedia&amp;media=image040PRINT.png"/>
                          <pic:cNvPicPr/>
                        </pic:nvPicPr>
                        <pic:blipFill>
                          <a:blip r:embed="rId27" cstate="email">
                            <a:extLst>
                              <a:ext uri="{28A0092B-C50C-407E-A947-70E740481C1C}">
                                <a14:useLocalDpi xmlns:a14="http://schemas.microsoft.com/office/drawing/2010/main"/>
                              </a:ext>
                            </a:extLst>
                          </a:blip>
                          <a:stretch/>
                        </pic:blipFill>
                        <pic:spPr>
                          <a:xfrm>
                            <a:off x="0" y="0"/>
                            <a:ext cx="3907971"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$776,400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$812,750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$849,100</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of sales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($430,500 - $369,000)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of sales: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757057" cy="489857"/>
                  <wp:effectExtent l="0" t="0" r="0" b="0"/>
                  <wp:docPr id="79" name="https://www.eztestonline.com/tomhardej/1382344203541250010.tp4?REQUEST=SHOWmedia&amp;media=image042PRINT.png"/>
                  <wp:cNvGraphicFramePr/>
                  <a:graphic xmlns:a="http://schemas.openxmlformats.org/drawingml/2006/main">
                    <a:graphicData uri="http://schemas.openxmlformats.org/drawingml/2006/picture">
                      <pic:pic xmlns:pic="http://schemas.openxmlformats.org/drawingml/2006/picture">
                        <pic:nvPicPr>
                          <pic:cNvPr id="58" name="https://www.eztestonline.com/tomhardej/1382344203541250010.tp4?REQUEST=SHOWmedia&amp;media=image042PRINT.png"/>
                          <pic:cNvPicPr/>
                        </pic:nvPicPr>
                        <pic:blipFill>
                          <a:blip r:embed="rId66" cstate="email">
                            <a:extLst>
                              <a:ext uri="{28A0092B-C50C-407E-A947-70E740481C1C}">
                                <a14:useLocalDpi xmlns:a14="http://schemas.microsoft.com/office/drawing/2010/main"/>
                              </a:ext>
                            </a:extLst>
                          </a:blip>
                          <a:stretch/>
                        </pic:blipFill>
                        <pic:spPr>
                          <a:xfrm>
                            <a:off x="0" y="0"/>
                            <a:ext cx="4757057" cy="4898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($418,600 - $407,400)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$11,200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of sales: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757057" cy="489857"/>
                  <wp:effectExtent l="0" t="0" r="0" b="0"/>
                  <wp:docPr id="80" name="https://www.eztestonline.com/tomhardej/1382344203541250010.tp4?REQUEST=SHOWmedia&amp;media=image044PRINT.png"/>
                  <wp:cNvGraphicFramePr/>
                  <a:graphic xmlns:a="http://schemas.openxmlformats.org/drawingml/2006/main">
                    <a:graphicData uri="http://schemas.openxmlformats.org/drawingml/2006/picture">
                      <pic:pic xmlns:pic="http://schemas.openxmlformats.org/drawingml/2006/picture">
                        <pic:nvPicPr>
                          <pic:cNvPr id="59" name="https://www.eztestonline.com/tomhardej/1382344203541250010.tp4?REQUEST=SHOWmedia&amp;media=image044PRINT.png"/>
                          <pic:cNvPicPr/>
                        </pic:nvPicPr>
                        <pic:blipFill>
                          <a:blip r:embed="rId67" cstate="email">
                            <a:extLst>
                              <a:ext uri="{28A0092B-C50C-407E-A947-70E740481C1C}">
                                <a14:useLocalDpi xmlns:a14="http://schemas.microsoft.com/office/drawing/2010/main"/>
                              </a:ext>
                            </a:extLst>
                          </a:blip>
                          <a:stretch/>
                        </pic:blipFill>
                        <pic:spPr>
                          <a:xfrm>
                            <a:off x="0" y="0"/>
                            <a:ext cx="4757057" cy="4898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lastRenderedPageBreak/>
              <w:br/>
            </w:r>
            <w:r>
              <w:rPr>
                <w:rFonts w:ascii="Arial Unicode MS" w:eastAsia="Arial Unicode MS" w:hAnsi="Arial Unicode MS" w:cs="Arial Unicode MS"/>
                <w:color w:val="000000"/>
                <w:sz w:val="20"/>
              </w:rPr>
              <w:t>Total fixed cost = $0 + $340,200 = $340,200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Iaci Corporation is a wholesaler that sells a single product. Management has provided the following cost data for two levels of monthly sales volume. The company sells the product for $133.60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929743" cy="468085"/>
                  <wp:effectExtent l="0" t="0" r="0" b="0"/>
                  <wp:docPr id="81" name="https://www.eztestonline.com/tomhardej/1382344203541250010.tp4?REQUEST=SHOWmedia&amp;media=image046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82344203541250010.tp4?REQUEST=SHOWmedia&amp;media=image046PRINT.png"/>
                          <pic:cNvPicPr/>
                        </pic:nvPicPr>
                        <pic:blipFill>
                          <a:blip r:embed="rId28" cstate="email">
                            <a:extLst>
                              <a:ext uri="{28A0092B-C50C-407E-A947-70E740481C1C}">
                                <a14:useLocalDpi xmlns:a14="http://schemas.microsoft.com/office/drawing/2010/main"/>
                              </a:ext>
                            </a:extLst>
                          </a:blip>
                          <a:stretch/>
                        </pic:blipFill>
                        <pic:spPr>
                          <a:xfrm>
                            <a:off x="0" y="0"/>
                            <a:ext cx="3929743"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contribution margin when 4,300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$112,230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$28,380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$45,150</w:t>
                  </w:r>
                </w:p>
              </w:tc>
            </w:tr>
          </w:tbl>
          <w:p w:rsidR="006A76D6" w:rsidRDefault="008702FE">
            <w:pPr>
              <w:keepNext/>
              <w:keepLines/>
              <w:spacing w:before="266" w:after="266"/>
            </w:pPr>
            <w:r>
              <w:rPr>
                <w:rFonts w:ascii="Arial Unicode MS" w:eastAsia="Arial Unicode MS" w:hAnsi="Arial Unicode MS" w:cs="Arial Unicode MS"/>
                <w:color w:val="000000"/>
                <w:sz w:val="20"/>
              </w:rPr>
              <w:t>Used the high-low method to estimate variable components of the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of sales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($479,500 - $383,600)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$95,900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$95.90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($136,000 - $124,400)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$11,600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$11.60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Variable cost of sales + Variable selling and administrative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$95.90 per unit + $11.60 per unit = $107.50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Contribution margin per unit = Selling price per unit - Total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$133.60 per unit - $107.50 per unit = $26.10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contribution margin = Contribution margin per unit × Total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$26.10 per unit × 4,300 units = $112,230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Maintenance costs at a Whetsel Corporation factory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341914" cy="1524000"/>
                  <wp:effectExtent l="0" t="0" r="0" b="0"/>
                  <wp:docPr id="82" name="https://www.eztestonline.com/tomhardej/1382344203541250010.tp4?REQUEST=SHOWmedia&amp;media=image048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82344203541250010.tp4?REQUEST=SHOWmedia&amp;media=image048PRINT.png"/>
                          <pic:cNvPicPr/>
                        </pic:nvPicPr>
                        <pic:blipFill>
                          <a:blip r:embed="rId29" cstate="email">
                            <a:extLst>
                              <a:ext uri="{28A0092B-C50C-407E-A947-70E740481C1C}">
                                <a14:useLocalDpi xmlns:a14="http://schemas.microsoft.com/office/drawing/2010/main"/>
                              </a:ext>
                            </a:extLst>
                          </a:blip>
                          <a:stretch/>
                        </pic:blipFill>
                        <pic:spPr>
                          <a:xfrm>
                            <a:off x="0" y="0"/>
                            <a:ext cx="3341914"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 Use the high-low method to estimate the variable and fixed components of this cost. Compute the variable component first and round off to the nearest whole cent. Compute the fixed component second and round off to the nearest whole dollar.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$8.86 per machine-hour; $20,577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 per machine-hour; $48,192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$15.48 per machine-hour; $48,103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$8.81 per machine-hour; $20,718 per month</w:t>
                  </w:r>
                </w:p>
              </w:tc>
            </w:tr>
          </w:tbl>
          <w:p w:rsidR="006A76D6" w:rsidRDefault="008702FE">
            <w:pPr>
              <w:keepNext/>
              <w:keepLines/>
              <w:spacing w:before="266" w:after="266"/>
            </w:pPr>
            <w:r>
              <w:rPr>
                <w:noProof/>
              </w:rPr>
              <w:drawing>
                <wp:inline distT="0" distB="0" distL="0" distR="0">
                  <wp:extent cx="4637314" cy="642257"/>
                  <wp:effectExtent l="0" t="0" r="0" b="0"/>
                  <wp:docPr id="83" name="https://www.eztestonline.com/tomhardej/1382344203541250010.tp4?REQUEST=SHOWmedia&amp;media=image050PRINT.png"/>
                  <wp:cNvGraphicFramePr/>
                  <a:graphic xmlns:a="http://schemas.openxmlformats.org/drawingml/2006/main">
                    <a:graphicData uri="http://schemas.openxmlformats.org/drawingml/2006/picture">
                      <pic:pic xmlns:pic="http://schemas.openxmlformats.org/drawingml/2006/picture">
                        <pic:nvPicPr>
                          <pic:cNvPr id="60" name="https://www.eztestonline.com/tomhardej/1382344203541250010.tp4?REQUEST=SHOWmedia&amp;media=image050PRINT.png"/>
                          <pic:cNvPicPr/>
                        </pic:nvPicPr>
                        <pic:blipFill>
                          <a:blip r:embed="rId68" cstate="email">
                            <a:extLst>
                              <a:ext uri="{28A0092B-C50C-407E-A947-70E740481C1C}">
                                <a14:useLocalDpi xmlns:a14="http://schemas.microsoft.com/office/drawing/2010/main"/>
                              </a:ext>
                            </a:extLst>
                          </a:blip>
                          <a:stretch/>
                        </pic:blipFill>
                        <pic:spPr>
                          <a:xfrm>
                            <a:off x="0" y="0"/>
                            <a:ext cx="4637314" cy="642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$815 ÷ 92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$8.86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$48,548 - ($8.86 per machine-hour × 3,157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$48,548 - $27,971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$20,577</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utility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67743" cy="304800"/>
                  <wp:effectExtent l="0" t="0" r="0" b="0"/>
                  <wp:docPr id="84" name="https://www.eztestonline.com/tomhardej/1382344203541250010.tp4?REQUEST=SHOWmedia&amp;media=image052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82344203541250010.tp4?REQUEST=SHOWmedia&amp;media=image052PRINT.png"/>
                          <pic:cNvPicPr/>
                        </pic:nvPicPr>
                        <pic:blipFill>
                          <a:blip r:embed="rId30" cstate="email">
                            <a:extLst>
                              <a:ext uri="{28A0092B-C50C-407E-A947-70E740481C1C}">
                                <a14:useLocalDpi xmlns:a14="http://schemas.microsoft.com/office/drawing/2010/main"/>
                              </a:ext>
                            </a:extLst>
                          </a:blip>
                          <a:stretch/>
                        </pic:blipFill>
                        <pic:spPr>
                          <a:xfrm>
                            <a:off x="0" y="0"/>
                            <a:ext cx="3167743"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Utility cost is a mixed cost with both fixed and variable components. Using the high-low method, the cost formula for utility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$1.00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$4,000 + $0.50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$1,500 + $1.25 X</w:t>
                  </w:r>
                </w:p>
              </w:tc>
            </w:tr>
          </w:tbl>
          <w:p w:rsidR="006A76D6" w:rsidRDefault="008702FE">
            <w:pPr>
              <w:keepNext/>
              <w:keepLines/>
              <w:spacing w:before="266" w:after="266"/>
            </w:pPr>
            <w:r>
              <w:rPr>
                <w:noProof/>
              </w:rPr>
              <w:drawing>
                <wp:inline distT="0" distB="0" distL="0" distR="0">
                  <wp:extent cx="4016828" cy="609600"/>
                  <wp:effectExtent l="0" t="0" r="0" b="0"/>
                  <wp:docPr id="85" name="https://www.eztestonline.com/tomhardej/1382344203541250010.tp4?REQUEST=SHOWmedia&amp;media=image054PRINT.png"/>
                  <wp:cNvGraphicFramePr/>
                  <a:graphic xmlns:a="http://schemas.openxmlformats.org/drawingml/2006/main">
                    <a:graphicData uri="http://schemas.openxmlformats.org/drawingml/2006/picture">
                      <pic:pic xmlns:pic="http://schemas.openxmlformats.org/drawingml/2006/picture">
                        <pic:nvPicPr>
                          <pic:cNvPr id="61" name="https://www.eztestonline.com/tomhardej/1382344203541250010.tp4?REQUEST=SHOWmedia&amp;media=image054PRINT.png"/>
                          <pic:cNvPicPr/>
                        </pic:nvPicPr>
                        <pic:blipFill>
                          <a:blip r:embed="rId69" cstate="email">
                            <a:extLst>
                              <a:ext uri="{28A0092B-C50C-407E-A947-70E740481C1C}">
                                <a14:useLocalDpi xmlns:a14="http://schemas.microsoft.com/office/drawing/2010/main"/>
                              </a:ext>
                            </a:extLst>
                          </a:blip>
                          <a:stretch/>
                        </pic:blipFill>
                        <pic:spPr>
                          <a:xfrm>
                            <a:off x="0" y="0"/>
                            <a:ext cx="4016828" cy="6096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$1,500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$8,000 - ($0.50 per unit × 8,000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$8,000 - $4,000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maintenance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56857" cy="304800"/>
                  <wp:effectExtent l="0" t="0" r="0" b="0"/>
                  <wp:docPr id="86" name="https://www.eztestonline.com/tomhardej/1382344203541250010.tp4?REQUEST=SHOWmedia&amp;media=image056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82344203541250010.tp4?REQUEST=SHOWmedia&amp;media=image056PRINT.png"/>
                          <pic:cNvPicPr/>
                        </pic:nvPicPr>
                        <pic:blipFill>
                          <a:blip r:embed="rId31" cstate="email">
                            <a:extLst>
                              <a:ext uri="{28A0092B-C50C-407E-A947-70E740481C1C}">
                                <a14:useLocalDpi xmlns:a14="http://schemas.microsoft.com/office/drawing/2010/main"/>
                              </a:ext>
                            </a:extLst>
                          </a:blip>
                          <a:stretch/>
                        </pic:blipFill>
                        <pic:spPr>
                          <a:xfrm>
                            <a:off x="0" y="0"/>
                            <a:ext cx="3156857"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both fixed and variable components. Using the high-low method, the cost formula for maintenance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$8,000 + $1.75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$1,750 + $3.35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$3.35 X</w:t>
                  </w:r>
                </w:p>
              </w:tc>
            </w:tr>
          </w:tbl>
          <w:p w:rsidR="006A76D6" w:rsidRDefault="008702FE">
            <w:pPr>
              <w:keepNext/>
              <w:keepLines/>
              <w:spacing w:before="266" w:after="266"/>
            </w:pPr>
            <w:r>
              <w:rPr>
                <w:noProof/>
              </w:rPr>
              <w:drawing>
                <wp:inline distT="0" distB="0" distL="0" distR="0">
                  <wp:extent cx="4180114" cy="631371"/>
                  <wp:effectExtent l="0" t="0" r="0" b="0"/>
                  <wp:docPr id="87" name="https://www.eztestonline.com/tomhardej/1382344203541250010.tp4?REQUEST=SHOWmedia&amp;media=image058PRINT.png"/>
                  <wp:cNvGraphicFramePr/>
                  <a:graphic xmlns:a="http://schemas.openxmlformats.org/drawingml/2006/main">
                    <a:graphicData uri="http://schemas.openxmlformats.org/drawingml/2006/picture">
                      <pic:pic xmlns:pic="http://schemas.openxmlformats.org/drawingml/2006/picture">
                        <pic:nvPicPr>
                          <pic:cNvPr id="62" name="https://www.eztestonline.com/tomhardej/1382344203541250010.tp4?REQUEST=SHOWmedia&amp;media=image058PRINT.png"/>
                          <pic:cNvPicPr/>
                        </pic:nvPicPr>
                        <pic:blipFill>
                          <a:blip r:embed="rId70" cstate="email">
                            <a:extLst>
                              <a:ext uri="{28A0092B-C50C-407E-A947-70E740481C1C}">
                                <a14:useLocalDpi xmlns:a14="http://schemas.microsoft.com/office/drawing/2010/main"/>
                              </a:ext>
                            </a:extLst>
                          </a:blip>
                          <a:stretch/>
                        </pic:blipFill>
                        <pic:spPr>
                          <a:xfrm>
                            <a:off x="0" y="0"/>
                            <a:ext cx="4180114"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$1,750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$16,750 - ($1.75 per unit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$16,750 - $8,750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Electrical costs at one of Kantola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13314" cy="1491342"/>
                  <wp:effectExtent l="0" t="0" r="0" b="0"/>
                  <wp:docPr id="88" name="https://www.eztestonline.com/tomhardej/1382344203541250010.tp4?REQUEST=SHOWmedia&amp;media=image060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82344203541250010.tp4?REQUEST=SHOWmedia&amp;media=image060PRINT.png"/>
                          <pic:cNvPicPr/>
                        </pic:nvPicPr>
                        <pic:blipFill>
                          <a:blip r:embed="rId32" cstate="email">
                            <a:extLst>
                              <a:ext uri="{28A0092B-C50C-407E-A947-70E740481C1C}">
                                <a14:useLocalDpi xmlns:a14="http://schemas.microsoft.com/office/drawing/2010/main"/>
                              </a:ext>
                            </a:extLst>
                          </a:blip>
                          <a:stretch/>
                        </pic:blipFill>
                        <pic:spPr>
                          <a:xfrm>
                            <a:off x="0" y="0"/>
                            <a:ext cx="3113314" cy="1491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$0.14 per machine-hour; $36,336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$10.19 per machine-hour; $36,470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 per machine-hour; $9,708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$7.29 per machine-hour; $10,392 per month</w:t>
                  </w:r>
                </w:p>
              </w:tc>
            </w:tr>
          </w:tbl>
          <w:p w:rsidR="006A76D6" w:rsidRDefault="008702FE">
            <w:pPr>
              <w:keepNext/>
              <w:keepLines/>
              <w:spacing w:before="266" w:after="266"/>
            </w:pPr>
            <w:r>
              <w:rPr>
                <w:noProof/>
              </w:rPr>
              <w:drawing>
                <wp:inline distT="0" distB="0" distL="0" distR="0">
                  <wp:extent cx="4441371" cy="631371"/>
                  <wp:effectExtent l="0" t="0" r="0" b="0"/>
                  <wp:docPr id="89" name="https://www.eztestonline.com/tomhardej/1382344203541250010.tp4?REQUEST=SHOWmedia&amp;media=image062PRINT.png"/>
                  <wp:cNvGraphicFramePr/>
                  <a:graphic xmlns:a="http://schemas.openxmlformats.org/drawingml/2006/main">
                    <a:graphicData uri="http://schemas.openxmlformats.org/drawingml/2006/picture">
                      <pic:pic xmlns:pic="http://schemas.openxmlformats.org/drawingml/2006/picture">
                        <pic:nvPicPr>
                          <pic:cNvPr id="63" name="https://www.eztestonline.com/tomhardej/1382344203541250010.tp4?REQUEST=SHOWmedia&amp;media=image062PRINT.png"/>
                          <pic:cNvPicPr/>
                        </pic:nvPicPr>
                        <pic:blipFill>
                          <a:blip r:embed="rId71" cstate="email">
                            <a:extLst>
                              <a:ext uri="{28A0092B-C50C-407E-A947-70E740481C1C}">
                                <a14:useLocalDpi xmlns:a14="http://schemas.microsoft.com/office/drawing/2010/main"/>
                              </a:ext>
                            </a:extLst>
                          </a:blip>
                          <a:stretch/>
                        </pic:blipFill>
                        <pic:spPr>
                          <a:xfrm>
                            <a:off x="0" y="0"/>
                            <a:ext cx="4441371"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$620 ÷ 85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$7.29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$36,833 - ($7.29 per machine-hour × 3,627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$36,833 - $26,441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$10,392</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Oaklis Company has provided the following data for maintenance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352800" cy="478971"/>
                  <wp:effectExtent l="0" t="0" r="0" b="0"/>
                  <wp:docPr id="90" name="https://www.eztestonline.com/tomhardej/1382344203541250010.tp4?REQUEST=SHOWmedia&amp;media=image064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82344203541250010.tp4?REQUEST=SHOWmedia&amp;media=image064PRINT.png"/>
                          <pic:cNvPicPr/>
                        </pic:nvPicPr>
                        <pic:blipFill>
                          <a:blip r:embed="rId33" cstate="email">
                            <a:extLst>
                              <a:ext uri="{28A0092B-C50C-407E-A947-70E740481C1C}">
                                <a14:useLocalDpi xmlns:a14="http://schemas.microsoft.com/office/drawing/2010/main"/>
                              </a:ext>
                            </a:extLst>
                          </a:blip>
                          <a:stretch/>
                        </pic:blipFill>
                        <pic:spPr>
                          <a:xfrm>
                            <a:off x="0" y="0"/>
                            <a:ext cx="3352800" cy="478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variable and fixed components. The fixed and variable components of maintenance cost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$1.80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$1.80 per machine hour</w:t>
                  </w:r>
                </w:p>
              </w:tc>
            </w:tr>
          </w:tbl>
          <w:p w:rsidR="006A76D6" w:rsidRDefault="008702FE">
            <w:pPr>
              <w:keepNext/>
              <w:keepLines/>
              <w:spacing w:before="266" w:after="266"/>
            </w:pPr>
            <w:r>
              <w:rPr>
                <w:noProof/>
              </w:rPr>
              <w:drawing>
                <wp:inline distT="0" distB="0" distL="0" distR="0">
                  <wp:extent cx="4637314" cy="642257"/>
                  <wp:effectExtent l="0" t="0" r="0" b="0"/>
                  <wp:docPr id="91" name="https://www.eztestonline.com/tomhardej/1382344203541250010.tp4?REQUEST=SHOWmedia&amp;media=image066PRINT.png"/>
                  <wp:cNvGraphicFramePr/>
                  <a:graphic xmlns:a="http://schemas.openxmlformats.org/drawingml/2006/main">
                    <a:graphicData uri="http://schemas.openxmlformats.org/drawingml/2006/picture">
                      <pic:pic xmlns:pic="http://schemas.openxmlformats.org/drawingml/2006/picture">
                        <pic:nvPicPr>
                          <pic:cNvPr id="64" name="https://www.eztestonline.com/tomhardej/1382344203541250010.tp4?REQUEST=SHOWmedia&amp;media=image066PRINT.png"/>
                          <pic:cNvPicPr/>
                        </pic:nvPicPr>
                        <pic:blipFill>
                          <a:blip r:embed="rId72" cstate="email">
                            <a:extLst>
                              <a:ext uri="{28A0092B-C50C-407E-A947-70E740481C1C}">
                                <a14:useLocalDpi xmlns:a14="http://schemas.microsoft.com/office/drawing/2010/main"/>
                              </a:ext>
                            </a:extLst>
                          </a:blip>
                          <a:stretch/>
                        </pic:blipFill>
                        <pic:spPr>
                          <a:xfrm>
                            <a:off x="0" y="0"/>
                            <a:ext cx="4637314" cy="642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$3,600 ÷ 2,000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$1.80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$27,600 - ($1.80 per machine-hour × 12,000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$27,600 - $21,600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soft drink bottler incurred the following factory utility cost: $3,936 for 800 cases bottled and $3,988 for 900 cases bottled. Factory utility cost is a mixed cost containing both fixed and variable components. The variable factory utility cost per case bottled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$0.52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$4.66</w:t>
                  </w:r>
                </w:p>
              </w:tc>
            </w:tr>
          </w:tbl>
          <w:p w:rsidR="006A76D6" w:rsidRDefault="008702FE">
            <w:pPr>
              <w:keepNext/>
              <w:keepLines/>
              <w:spacing w:before="266" w:after="266"/>
            </w:pPr>
            <w:r>
              <w:rPr>
                <w:noProof/>
              </w:rPr>
              <w:drawing>
                <wp:inline distT="0" distB="0" distL="0" distR="0">
                  <wp:extent cx="3842657" cy="642257"/>
                  <wp:effectExtent l="0" t="0" r="0" b="0"/>
                  <wp:docPr id="92" name="https://www.eztestonline.com/tomhardej/1382344203541250010.tp4?REQUEST=SHOWmedia&amp;media=image068PRINT.png"/>
                  <wp:cNvGraphicFramePr/>
                  <a:graphic xmlns:a="http://schemas.openxmlformats.org/drawingml/2006/main">
                    <a:graphicData uri="http://schemas.openxmlformats.org/drawingml/2006/picture">
                      <pic:pic xmlns:pic="http://schemas.openxmlformats.org/drawingml/2006/picture">
                        <pic:nvPicPr>
                          <pic:cNvPr id="65" name="https://www.eztestonline.com/tomhardej/1382344203541250010.tp4?REQUEST=SHOWmedia&amp;media=image068PRINT.png"/>
                          <pic:cNvPicPr/>
                        </pic:nvPicPr>
                        <pic:blipFill>
                          <a:blip r:embed="rId73" cstate="email">
                            <a:extLst>
                              <a:ext uri="{28A0092B-C50C-407E-A947-70E740481C1C}">
                                <a14:useLocalDpi xmlns:a14="http://schemas.microsoft.com/office/drawing/2010/main"/>
                              </a:ext>
                            </a:extLst>
                          </a:blip>
                          <a:stretch/>
                        </pic:blipFill>
                        <pic:spPr>
                          <a:xfrm>
                            <a:off x="0" y="0"/>
                            <a:ext cx="3842657" cy="642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$52 ÷ 100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$0.52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Supply costs at Chobot Corporation's chain of gyms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873828" cy="1524000"/>
                  <wp:effectExtent l="0" t="0" r="0" b="0"/>
                  <wp:docPr id="93" name="https://www.eztestonline.com/tomhardej/1382344203541250010.tp4?REQUEST=SHOWmedia&amp;media=image070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82344203541250010.tp4?REQUEST=SHOWmedia&amp;media=image070PRINT.png"/>
                          <pic:cNvPicPr/>
                        </pic:nvPicPr>
                        <pic:blipFill>
                          <a:blip r:embed="rId34" cstate="email">
                            <a:extLst>
                              <a:ext uri="{28A0092B-C50C-407E-A947-70E740481C1C}">
                                <a14:useLocalDpi xmlns:a14="http://schemas.microsoft.com/office/drawing/2010/main"/>
                              </a:ext>
                            </a:extLst>
                          </a:blip>
                          <a:stretch/>
                        </pic:blipFill>
                        <pic:spPr>
                          <a:xfrm>
                            <a:off x="0" y="0"/>
                            <a:ext cx="2873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supply cost is a mixed cost that depends on client-visits.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$2.18 per client-visit; $26,745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 per client-visit; $14,330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 per client-visit; $13,949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$0.99 per client-visit; $14,607 per month</w:t>
                  </w:r>
                </w:p>
              </w:tc>
            </w:tr>
          </w:tbl>
          <w:p w:rsidR="006A76D6" w:rsidRDefault="008702FE">
            <w:pPr>
              <w:keepNext/>
              <w:keepLines/>
              <w:spacing w:before="266" w:after="266"/>
            </w:pPr>
            <w:r>
              <w:rPr>
                <w:noProof/>
              </w:rPr>
              <w:drawing>
                <wp:inline distT="0" distB="0" distL="0" distR="0">
                  <wp:extent cx="4114800" cy="631371"/>
                  <wp:effectExtent l="0" t="0" r="0" b="0"/>
                  <wp:docPr id="94" name="https://www.eztestonline.com/tomhardej/1382344203541250010.tp4?REQUEST=SHOWmedia&amp;media=image072PRINT.png"/>
                  <wp:cNvGraphicFramePr/>
                  <a:graphic xmlns:a="http://schemas.openxmlformats.org/drawingml/2006/main">
                    <a:graphicData uri="http://schemas.openxmlformats.org/drawingml/2006/picture">
                      <pic:pic xmlns:pic="http://schemas.openxmlformats.org/drawingml/2006/picture">
                        <pic:nvPicPr>
                          <pic:cNvPr id="66" name="https://www.eztestonline.com/tomhardej/1382344203541250010.tp4?REQUEST=SHOWmedia&amp;media=image072PRINT.png"/>
                          <pic:cNvPicPr/>
                        </pic:nvPicPr>
                        <pic:blipFill>
                          <a:blip r:embed="rId74" cstate="email">
                            <a:extLst>
                              <a:ext uri="{28A0092B-C50C-407E-A947-70E740481C1C}">
                                <a14:useLocalDpi xmlns:a14="http://schemas.microsoft.com/office/drawing/2010/main"/>
                              </a:ext>
                            </a:extLst>
                          </a:blip>
                          <a:stretch/>
                        </pic:blipFill>
                        <pic:spPr>
                          <a:xfrm>
                            <a:off x="0" y="0"/>
                            <a:ext cx="4114800"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$671 ÷ 664 client-visits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 per client-visit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$27,064 - ($1.01 per unit × 12,608 client-visits)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$27,064 - $12,734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$14,330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Gabat Inc. is a merchandising company. Last month the company's merchandise purchases totaled $67,000. The company's beginning merchandise inventory was $19,000 and its ending merchandise inventory was $22,000. What was the company's cost of goods sold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8702FE">
            <w:pPr>
              <w:keepNext/>
              <w:keepLines/>
              <w:spacing w:before="266" w:after="266"/>
            </w:pPr>
            <w:r>
              <w:rPr>
                <w:rFonts w:ascii="Arial Unicode MS" w:eastAsia="Arial Unicode MS" w:hAnsi="Arial Unicode MS" w:cs="Arial Unicode MS"/>
                <w:color w:val="000000"/>
                <w:sz w:val="20"/>
              </w:rPr>
              <w:t>Cost of goods sold = Beginning merchandise inventory + Purchases - Ending merchandise inventory = $19,000 + $67,000 - $22,000 = $64,000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Haab Inc. is a merchandising company. Last month the company's cost of goods sold was $66,000. The company's beginning merchandise inventory was $17,000 and its ending merchandise inventory was $11,000. What was the total amount of the company's merchandise purchases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$60,000</w:t>
                  </w:r>
                </w:p>
              </w:tc>
            </w:tr>
          </w:tbl>
          <w:p w:rsidR="006A76D6" w:rsidRDefault="008702FE">
            <w:pPr>
              <w:keepNext/>
              <w:keepLines/>
              <w:spacing w:before="266" w:after="266"/>
            </w:pPr>
            <w:r>
              <w:rPr>
                <w:rFonts w:ascii="Arial Unicode MS" w:eastAsia="Arial Unicode MS" w:hAnsi="Arial Unicode MS" w:cs="Arial Unicode MS"/>
                <w:color w:val="000000"/>
                <w:sz w:val="20"/>
              </w:rPr>
              <w:t>Cost of goods sold = Beginning merchandise inventory + Purchases - Ending merchandise inventory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$66,000 = $17,000 + Purchases - $11,000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Purchases = $66,000 - $17,000 + $11,000 = $60,000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cost data pertain to the operations of Rademaker Department Stores, Inc.,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615543" cy="1371600"/>
                  <wp:effectExtent l="0" t="0" r="0" b="0"/>
                  <wp:docPr id="95" name="https://www.eztestonline.com/tomhardej/1382344203541250010.tp4?REQUEST=SHOWmedia&amp;media=image074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82344203541250010.tp4?REQUEST=SHOWmedia&amp;media=image074PRINT.png"/>
                          <pic:cNvPicPr/>
                        </pic:nvPicPr>
                        <pic:blipFill>
                          <a:blip r:embed="rId35" cstate="email">
                            <a:extLst>
                              <a:ext uri="{28A0092B-C50C-407E-A947-70E740481C1C}">
                                <a14:useLocalDpi xmlns:a14="http://schemas.microsoft.com/office/drawing/2010/main"/>
                              </a:ext>
                            </a:extLst>
                          </a:blip>
                          <a:stretch/>
                        </pic:blipFill>
                        <pic:spPr>
                          <a:xfrm>
                            <a:off x="0" y="0"/>
                            <a:ext cx="4615543"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Northridge Store is just one of many stores owned and operated by the company. The Cosmetics Department is one of many departments at the Northridge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Cosmetics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$127,000</w:t>
                  </w:r>
                </w:p>
              </w:tc>
            </w:tr>
          </w:tbl>
          <w:p w:rsidR="006A76D6" w:rsidRDefault="008702FE">
            <w:pPr>
              <w:keepNext/>
              <w:keepLines/>
              <w:spacing w:before="266" w:after="266"/>
            </w:pPr>
            <w:r>
              <w:rPr>
                <w:rFonts w:ascii="Arial Unicode MS" w:eastAsia="Arial Unicode MS" w:hAnsi="Arial Unicode MS" w:cs="Arial Unicode MS"/>
                <w:color w:val="000000"/>
                <w:sz w:val="20"/>
              </w:rPr>
              <w:t>Direct costs of the Cosmetics Department = Cosmetics Department sales commissions + Cosmetics Department cost of sales + Cosmetics Department manager's salary = $7,000 + $83,000 + $4,000 = $94,000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Northridge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8702FE">
            <w:pPr>
              <w:keepNext/>
              <w:keepLines/>
              <w:spacing w:before="266" w:after="266"/>
            </w:pPr>
            <w:r>
              <w:rPr>
                <w:rFonts w:ascii="Arial Unicode MS" w:eastAsia="Arial Unicode MS" w:hAnsi="Arial Unicode MS" w:cs="Arial Unicode MS"/>
                <w:color w:val="000000"/>
                <w:sz w:val="20"/>
              </w:rPr>
              <w:t>Costs that are not direct costs of the Northridge Store = Corporate headquarters building lease + Corporate legal office salaries + Central warehouse lease cost = $80,000 + $75,000 + $17,000 = $172,000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cost data pertain to the operations of Bouffard Department Stores, Inc., for the month of May.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376057" cy="1393371"/>
                  <wp:effectExtent l="0" t="0" r="0" b="0"/>
                  <wp:docPr id="96" name="https://www.eztestonline.com/tomhardej/1382344203541250010.tp4?REQUEST=SHOWmedia&amp;media=image076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82344203541250010.tp4?REQUEST=SHOWmedia&amp;media=image076PRINT.png"/>
                          <pic:cNvPicPr/>
                        </pic:nvPicPr>
                        <pic:blipFill>
                          <a:blip r:embed="rId36" cstate="email">
                            <a:extLst>
                              <a:ext uri="{28A0092B-C50C-407E-A947-70E740481C1C}">
                                <a14:useLocalDpi xmlns:a14="http://schemas.microsoft.com/office/drawing/2010/main"/>
                              </a:ext>
                            </a:extLst>
                          </a:blip>
                          <a:stretch/>
                        </pic:blipFill>
                        <pic:spPr>
                          <a:xfrm>
                            <a:off x="0" y="0"/>
                            <a:ext cx="4376057" cy="1393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Brentwood Store is just one of many stores owned and operated by the company. The Shoe Department is one of many departments at the Brentwood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Shoe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8702FE">
            <w:pPr>
              <w:keepNext/>
              <w:keepLines/>
              <w:spacing w:before="266" w:after="266"/>
            </w:pPr>
            <w:r>
              <w:rPr>
                <w:rFonts w:ascii="Arial Unicode MS" w:eastAsia="Arial Unicode MS" w:hAnsi="Arial Unicode MS" w:cs="Arial Unicode MS"/>
                <w:color w:val="000000"/>
                <w:sz w:val="20"/>
              </w:rPr>
              <w:t>Direct costs of the Shoe Department = Shoe Department cost of sales + Shoe Department sales commissions + Shoe Department manager's salary = $29,000 + $5,000 + $4,000 = $38,000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Brentwood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8702FE">
            <w:pPr>
              <w:keepNext/>
              <w:keepLines/>
              <w:spacing w:before="266" w:after="266"/>
            </w:pPr>
            <w:r>
              <w:rPr>
                <w:rFonts w:ascii="Arial Unicode MS" w:eastAsia="Arial Unicode MS" w:hAnsi="Arial Unicode MS" w:cs="Arial Unicode MS"/>
                <w:color w:val="000000"/>
                <w:sz w:val="20"/>
              </w:rPr>
              <w:t>Costs that are not direct costs of the Brentwood Store = Corporate legal office salaries + Corporate headquarters building lease + Central warehouse lease cost = $68,000 + $86,000 + $7,000 = $161,000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Management of Lewallen Corporation has asked your help as an intern in preparing some key reports for September. Direct materials cost was $57,000, direct labor cost was $43,000, and manufacturing overhead was $71,000. Selling expense was $15,000 and administrative expense was $32,000.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103.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conversion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 = $43,000 + $71,000 = $114,000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prime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 = $57,000 + $43,000 = $100,000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02-03 Understand cost classifications used to prepare financial statements: product costs and period </w:t>
            </w:r>
            <w:r>
              <w:rPr>
                <w:rFonts w:ascii="Arial Unicode MS" w:eastAsia="Arial Unicode MS" w:hAnsi="Arial Unicode MS" w:cs="Arial Unicode MS"/>
                <w:i/>
                <w:color w:val="000000"/>
                <w:sz w:val="16"/>
              </w:rPr>
              <w:lastRenderedPageBreak/>
              <w:t>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Abare Corporation reported the following data for the month of December: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2449285" cy="751114"/>
                  <wp:effectExtent l="0" t="0" r="0" b="0"/>
                  <wp:docPr id="97" name="https://www.eztestonline.com/tomhardej/1382344203541250010.tp4?REQUEST=SHOWmedia&amp;media=image078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82344203541250010.tp4?REQUEST=SHOWmedia&amp;media=image078PRINT.png"/>
                          <pic:cNvPicPr/>
                        </pic:nvPicPr>
                        <pic:blipFill>
                          <a:blip r:embed="rId37" cstate="email">
                            <a:extLst>
                              <a:ext uri="{28A0092B-C50C-407E-A947-70E740481C1C}">
                                <a14:useLocalDpi xmlns:a14="http://schemas.microsoft.com/office/drawing/2010/main"/>
                              </a:ext>
                            </a:extLst>
                          </a:blip>
                          <a:stretch/>
                        </pic:blipFill>
                        <pic:spPr>
                          <a:xfrm>
                            <a:off x="0" y="0"/>
                            <a:ext cx="2449285" cy="7511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conversion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 = $52,000 + $77,000 = $129,000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prime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$62,000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 = $63,000 + $52,000 = $115,000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Krimton Corporation's manufacturing costs last year consisted of $150,000 of direct materials, $200,000 of direct labor, $40,000 of variable manufacturing overhead, and $25,000 of fixed manufacturing overhead.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Prime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 = $150,000 + $200,000 = $350,000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Conversion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 = $200,000 + ($40,000 + $25,000) = $265,000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during December at Rooks Corporation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22171" cy="1371600"/>
                  <wp:effectExtent l="0" t="0" r="0" b="0"/>
                  <wp:docPr id="98" name="https://www.eztestonline.com/tomhardej/1382344203541250010.tp4?REQUEST=SHOWmedia&amp;media=image080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82344203541250010.tp4?REQUEST=SHOWmedia&amp;media=image080PRINT.png"/>
                          <pic:cNvPicPr/>
                        </pic:nvPicPr>
                        <pic:blipFill>
                          <a:blip r:embed="rId38" cstate="email">
                            <a:extLst>
                              <a:ext uri="{28A0092B-C50C-407E-A947-70E740481C1C}">
                                <a14:useLocalDpi xmlns:a14="http://schemas.microsoft.com/office/drawing/2010/main"/>
                              </a:ext>
                            </a:extLst>
                          </a:blip>
                          <a:stretch/>
                        </pic:blipFill>
                        <pic:spPr>
                          <a:xfrm>
                            <a:off x="0" y="0"/>
                            <a:ext cx="3222171" cy="13716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109.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8702FE">
            <w:pPr>
              <w:keepNext/>
              <w:keepLines/>
              <w:spacing w:before="266" w:after="266"/>
            </w:pPr>
            <w:r>
              <w:rPr>
                <w:rFonts w:ascii="Arial Unicode MS" w:eastAsia="Arial Unicode MS" w:hAnsi="Arial Unicode MS" w:cs="Arial Unicode MS"/>
                <w:color w:val="000000"/>
                <w:sz w:val="20"/>
              </w:rPr>
              <w:t>Period costs include administrative wages and salaries, sales staff salaries, corporate headquarters building rent, and marketing.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$92,000 + $32,000 + $47,000 + $136,000 = $307,000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8702FE">
            <w:pPr>
              <w:keepNext/>
              <w:keepLines/>
              <w:spacing w:before="266" w:after="266"/>
            </w:pPr>
            <w:r>
              <w:rPr>
                <w:rFonts w:ascii="Arial Unicode MS" w:eastAsia="Arial Unicode MS" w:hAnsi="Arial Unicode MS" w:cs="Arial Unicode MS"/>
                <w:color w:val="000000"/>
                <w:sz w:val="20"/>
              </w:rPr>
              <w:t>Manufacturing overhead costs include factory supplies, factory depreciation, and indirect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$7,000 + $52,000 + $23,000 = $82,000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8702FE">
            <w:pPr>
              <w:keepNext/>
              <w:keepLines/>
              <w:spacing w:before="266" w:after="266"/>
            </w:pPr>
            <w:r>
              <w:rPr>
                <w:rFonts w:ascii="Arial Unicode MS" w:eastAsia="Arial Unicode MS" w:hAnsi="Arial Unicode MS" w:cs="Arial Unicode MS"/>
                <w:color w:val="000000"/>
                <w:sz w:val="20"/>
              </w:rPr>
              <w:t>Product costs include factory supplies, direct materials, factory depreciation, indirect labor, and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$7,000 + $176,000 + $52,000 + $23,000 + $82,000 = $340,000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at Gilhooly Corporation during September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16085" cy="1338942"/>
                  <wp:effectExtent l="0" t="0" r="0" b="0"/>
                  <wp:docPr id="99" name="https://www.eztestonline.com/tomhardej/1382344203541250010.tp4?REQUEST=SHOWmedia&amp;media=image082PRINT.png"/>
                  <wp:cNvGraphicFramePr/>
                  <a:graphic xmlns:a="http://schemas.openxmlformats.org/drawingml/2006/main">
                    <a:graphicData uri="http://schemas.openxmlformats.org/drawingml/2006/picture">
                      <pic:pic xmlns:pic="http://schemas.openxmlformats.org/drawingml/2006/picture">
                        <pic:nvPicPr>
                          <pic:cNvPr id="31" name="https://www.eztestonline.com/tomhardej/1382344203541250010.tp4?REQUEST=SHOWmedia&amp;media=image082PRINT.png"/>
                          <pic:cNvPicPr/>
                        </pic:nvPicPr>
                        <pic:blipFill>
                          <a:blip r:embed="rId39" cstate="email">
                            <a:extLst>
                              <a:ext uri="{28A0092B-C50C-407E-A947-70E740481C1C}">
                                <a14:useLocalDpi xmlns:a14="http://schemas.microsoft.com/office/drawing/2010/main"/>
                              </a:ext>
                            </a:extLst>
                          </a:blip>
                          <a:stretch/>
                        </pic:blipFill>
                        <pic:spPr>
                          <a:xfrm>
                            <a:off x="0" y="0"/>
                            <a:ext cx="3516085" cy="13389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8702FE">
            <w:pPr>
              <w:keepNext/>
              <w:keepLines/>
              <w:spacing w:before="266" w:after="266"/>
            </w:pPr>
            <w:r>
              <w:rPr>
                <w:rFonts w:ascii="Arial Unicode MS" w:eastAsia="Arial Unicode MS" w:hAnsi="Arial Unicode MS" w:cs="Arial Unicode MS"/>
                <w:color w:val="000000"/>
                <w:sz w:val="20"/>
              </w:rPr>
              <w:t>Manufacturing overhead includes: Utilities, factory; Indirect labor; and Depreciation of production 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 + $25,000 + $25,000 = $59,000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8702FE">
            <w:pPr>
              <w:keepNext/>
              <w:keepLines/>
              <w:spacing w:before="266" w:after="266"/>
            </w:pPr>
            <w:r>
              <w:rPr>
                <w:rFonts w:ascii="Arial Unicode MS" w:eastAsia="Arial Unicode MS" w:hAnsi="Arial Unicode MS" w:cs="Arial Unicode MS"/>
                <w:color w:val="000000"/>
                <w:sz w:val="20"/>
              </w:rPr>
              <w:t>Product costs include: Direct materials; Utilities, factory; Indirect labor; Depreciation of production equipment; and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$183,000 + $9,000 + $25,000 + $25,000 + $124,000 = $366,000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$362,000</w:t>
                  </w:r>
                </w:p>
              </w:tc>
            </w:tr>
          </w:tbl>
          <w:p w:rsidR="006A76D6" w:rsidRDefault="008702FE">
            <w:pPr>
              <w:keepNext/>
              <w:keepLines/>
              <w:spacing w:before="266" w:after="266"/>
            </w:pPr>
            <w:r>
              <w:rPr>
                <w:rFonts w:ascii="Arial Unicode MS" w:eastAsia="Arial Unicode MS" w:hAnsi="Arial Unicode MS" w:cs="Arial Unicode MS"/>
                <w:color w:val="000000"/>
                <w:sz w:val="20"/>
              </w:rPr>
              <w:t>Period costs include: Administrative salaries; Sales commissions; Depreciation of administrative equipment; and Advertising.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$90,000 + $33,000 + $32,000 + $148,000 = $303,000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 sales volume of 37,000 units, Maks Corporation's property taxes (a cost that is fixed with respect to sales volume) total $802,900.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property taxes at a sales volume of 39,700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$802,900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$748,295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$832,195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$861,490</w:t>
                  </w:r>
                </w:p>
              </w:tc>
            </w:tr>
          </w:tbl>
          <w:p w:rsidR="006A76D6" w:rsidRDefault="008702FE">
            <w:pPr>
              <w:keepNext/>
              <w:keepLines/>
              <w:spacing w:before="266" w:after="266"/>
            </w:pPr>
            <w:r>
              <w:rPr>
                <w:rFonts w:ascii="Arial Unicode MS" w:eastAsia="Arial Unicode MS" w:hAnsi="Arial Unicode MS" w:cs="Arial Unicode MS"/>
                <w:color w:val="000000"/>
                <w:sz w:val="20"/>
              </w:rPr>
              <w:t>$802,900; A fixed cost is constant in total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property tax per unit at a sales volume of 40,300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$20.22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$20.81</w:t>
                  </w:r>
                </w:p>
              </w:tc>
            </w:tr>
          </w:tbl>
          <w:p w:rsidR="006A76D6" w:rsidRDefault="008702FE">
            <w:pPr>
              <w:keepNext/>
              <w:keepLines/>
              <w:spacing w:before="266" w:after="266"/>
            </w:pPr>
            <w:r>
              <w:rPr>
                <w:rFonts w:ascii="Arial Unicode MS" w:eastAsia="Arial Unicode MS" w:hAnsi="Arial Unicode MS" w:cs="Arial Unicode MS"/>
                <w:color w:val="000000"/>
                <w:sz w:val="20"/>
              </w:rPr>
              <w:t>Average property tax per unit = Total property tax ÷ Unit sales = $802,900 ÷ 40,300 units = $19.92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Corcetti Company manufactures and sells prewashed denim jeans. Large rolls of denim cloth are purchased and are first washed in a giant washing machine. After the cloth is dried, it is cut up into jean pattern shapes and then sewn together. The completed jeans are sold to various retail chains.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117.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soap used to wash the denim cloth?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22714" cy="783771"/>
                  <wp:effectExtent l="0" t="0" r="0" b="0"/>
                  <wp:docPr id="100" name="https://www.eztestonline.com/tomhardej/1382344203541250010.tp4?REQUEST=SHOWmedia&amp;media=image084PRINT.png"/>
                  <wp:cNvGraphicFramePr/>
                  <a:graphic xmlns:a="http://schemas.openxmlformats.org/drawingml/2006/main">
                    <a:graphicData uri="http://schemas.openxmlformats.org/drawingml/2006/picture">
                      <pic:pic xmlns:pic="http://schemas.openxmlformats.org/drawingml/2006/picture">
                        <pic:nvPicPr>
                          <pic:cNvPr id="32" name="https://www.eztestonline.com/tomhardej/1382344203541250010.tp4?REQUEST=SHOWmedia&amp;media=image084PRINT.png"/>
                          <pic:cNvPicPr/>
                        </pic:nvPicPr>
                        <pic:blipFill>
                          <a:blip r:embed="rId40" cstate="email">
                            <a:extLst>
                              <a:ext uri="{28A0092B-C50C-407E-A947-70E740481C1C}">
                                <a14:useLocalDpi xmlns:a14="http://schemas.microsoft.com/office/drawing/2010/main"/>
                              </a:ext>
                            </a:extLst>
                          </a:blip>
                          <a:stretch/>
                        </pic:blipFill>
                        <pic:spPr>
                          <a:xfrm>
                            <a:off x="0" y="0"/>
                            <a:ext cx="2122714" cy="783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wages paid to the workers that cut up the cloth into the jean pattern shapes?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296885" cy="751114"/>
                  <wp:effectExtent l="0" t="0" r="0" b="0"/>
                  <wp:docPr id="101" name="https://www.eztestonline.com/tomhardej/1382344203541250010.tp4?REQUEST=SHOWmedia&amp;media=image086PRINT.png"/>
                  <wp:cNvGraphicFramePr/>
                  <a:graphic xmlns:a="http://schemas.openxmlformats.org/drawingml/2006/main">
                    <a:graphicData uri="http://schemas.openxmlformats.org/drawingml/2006/picture">
                      <pic:pic xmlns:pic="http://schemas.openxmlformats.org/drawingml/2006/picture">
                        <pic:nvPicPr>
                          <pic:cNvPr id="33" name="https://www.eztestonline.com/tomhardej/1382344203541250010.tp4?REQUEST=SHOWmedia&amp;media=image086PRINT.png"/>
                          <pic:cNvPicPr/>
                        </pic:nvPicPr>
                        <pic:blipFill>
                          <a:blip r:embed="rId41" cstate="email">
                            <a:extLst>
                              <a:ext uri="{28A0092B-C50C-407E-A947-70E740481C1C}">
                                <a14:useLocalDpi xmlns:a14="http://schemas.microsoft.com/office/drawing/2010/main"/>
                              </a:ext>
                            </a:extLst>
                          </a:blip>
                          <a:stretch/>
                        </pic:blipFill>
                        <pic:spPr>
                          <a:xfrm>
                            <a:off x="0" y="0"/>
                            <a:ext cx="2296885"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thread used to sew the jeans together?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67743" cy="751114"/>
                  <wp:effectExtent l="0" t="0" r="0" b="0"/>
                  <wp:docPr id="102" name="https://www.eztestonline.com/tomhardej/1382344203541250010.tp4?REQUEST=SHOWmedia&amp;media=image088PRINT.png"/>
                  <wp:cNvGraphicFramePr/>
                  <a:graphic xmlns:a="http://schemas.openxmlformats.org/drawingml/2006/main">
                    <a:graphicData uri="http://schemas.openxmlformats.org/drawingml/2006/picture">
                      <pic:pic xmlns:pic="http://schemas.openxmlformats.org/drawingml/2006/picture">
                        <pic:nvPicPr>
                          <pic:cNvPr id="34" name="https://www.eztestonline.com/tomhardej/1382344203541250010.tp4?REQUEST=SHOWmedia&amp;media=image088PRINT.png"/>
                          <pic:cNvPicPr/>
                        </pic:nvPicPr>
                        <pic:blipFill>
                          <a:blip r:embed="rId42" cstate="email">
                            <a:extLst>
                              <a:ext uri="{28A0092B-C50C-407E-A947-70E740481C1C}">
                                <a14:useLocalDpi xmlns:a14="http://schemas.microsoft.com/office/drawing/2010/main"/>
                              </a:ext>
                            </a:extLst>
                          </a:blip>
                          <a:stretch/>
                        </pic:blipFill>
                        <pic:spPr>
                          <a:xfrm>
                            <a:off x="0" y="0"/>
                            <a:ext cx="3167743"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an activity level of 8,300 machine-hours in a month, Baudry Corporation's total variable maintenance cost is $220,448 and its total fixed maintenance cost is $556,764.</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maintenance cost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$777,212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$220,448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$576,888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$228,416</w:t>
                  </w:r>
                </w:p>
              </w:tc>
            </w:tr>
          </w:tbl>
          <w:p w:rsidR="006A76D6" w:rsidRDefault="008702FE">
            <w:pPr>
              <w:keepNext/>
              <w:keepLines/>
              <w:spacing w:before="266" w:after="266"/>
            </w:pPr>
            <w:r>
              <w:rPr>
                <w:rFonts w:ascii="Arial Unicode MS" w:eastAsia="Arial Unicode MS" w:hAnsi="Arial Unicode MS" w:cs="Arial Unicode MS"/>
                <w:color w:val="000000"/>
                <w:sz w:val="20"/>
              </w:rPr>
              <w:t>Variable maintenance cost per unit = Total variable maintenance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$220,448 ÷ 8,300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maintenance cost = Variable maintenance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$26.56 per machine-hour × 8,600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$228,416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maintenance cost per unit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$93.64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$75.15</w:t>
                  </w:r>
                </w:p>
              </w:tc>
            </w:tr>
          </w:tbl>
          <w:p w:rsidR="006A76D6" w:rsidRDefault="008702FE">
            <w:pPr>
              <w:keepNext/>
              <w:keepLines/>
              <w:spacing w:before="266" w:after="266"/>
            </w:pPr>
            <w:r>
              <w:rPr>
                <w:rFonts w:ascii="Arial Unicode MS" w:eastAsia="Arial Unicode MS" w:hAnsi="Arial Unicode MS" w:cs="Arial Unicode MS"/>
                <w:color w:val="000000"/>
                <w:sz w:val="20"/>
              </w:rPr>
              <w:t>Average fixed maintenance cost = Total fixed maintenance cost ÷ Total activity = $556,764 ÷ 8,600 machine-hours = $64.74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Emerton Corporation leases its corporate headquarters building. This lease cost is fixed with respect to the company's sales volume. In a recent month in which the sales volume was 32,000 units, the lease cost was $716,800.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lease cost at a sales volume of 30,900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$742,317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$692,160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$716,800</w:t>
                  </w:r>
                </w:p>
              </w:tc>
            </w:tr>
          </w:tbl>
          <w:p w:rsidR="006A76D6" w:rsidRDefault="008702FE">
            <w:pPr>
              <w:keepNext/>
              <w:keepLines/>
              <w:spacing w:before="266" w:after="266"/>
            </w:pPr>
            <w:r>
              <w:rPr>
                <w:rFonts w:ascii="Arial Unicode MS" w:eastAsia="Arial Unicode MS" w:hAnsi="Arial Unicode MS" w:cs="Arial Unicode MS"/>
                <w:color w:val="000000"/>
                <w:sz w:val="20"/>
              </w:rPr>
              <w:t>$716,800; A fixed cost is constant in total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lease cost per unit at a sales volume of 34,400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$21.62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$22.40</w:t>
                  </w:r>
                </w:p>
              </w:tc>
            </w:tr>
          </w:tbl>
          <w:p w:rsidR="006A76D6" w:rsidRDefault="008702FE">
            <w:pPr>
              <w:keepNext/>
              <w:keepLines/>
              <w:spacing w:before="266" w:after="266"/>
            </w:pPr>
            <w:r>
              <w:rPr>
                <w:rFonts w:ascii="Arial Unicode MS" w:eastAsia="Arial Unicode MS" w:hAnsi="Arial Unicode MS" w:cs="Arial Unicode MS"/>
                <w:color w:val="000000"/>
                <w:sz w:val="20"/>
              </w:rPr>
              <w:t>Average lease cost per unit = Total lease cost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$716,800 ÷ 34,400 units = $20.84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Hadrana Corporation reports that at an activity level of 5,500 units, its total variable cost is $275,330 and its total fixed cost is $86,240.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cost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$275,330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$87,808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$280,336</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Total variable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$275,330 ÷ 5,500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$50.06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Variable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$50.06 per unit × 5,600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$280,336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cost per unit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$32.27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$15.40</w:t>
                  </w:r>
                </w:p>
              </w:tc>
            </w:tr>
          </w:tbl>
          <w:p w:rsidR="006A76D6" w:rsidRDefault="008702FE">
            <w:pPr>
              <w:keepNext/>
              <w:keepLines/>
              <w:spacing w:before="266" w:after="266"/>
            </w:pPr>
            <w:r>
              <w:rPr>
                <w:rFonts w:ascii="Arial Unicode MS" w:eastAsia="Arial Unicode MS" w:hAnsi="Arial Unicode MS" w:cs="Arial Unicode MS"/>
                <w:color w:val="000000"/>
                <w:sz w:val="20"/>
              </w:rPr>
              <w:t>Average fixed cost per unit = Total fixed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$86,240 ÷ 5,600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$15.40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 sales volume of 30,000 units, Carne Company's total fixed costs are $30,000 and total variable costs are $45,000. The relevant range is 20,000 to 40,000 units.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Carne Company were to sell 32,000 units, the total expected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$77,000</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Total variable cost ÷ Units = $45,000 ÷ 30,000 = $1.50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Fixed cost + (Variable cost per unit ×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$30,000 + ($1.50 per unit × 32,000 units) = $78,000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Carne Company were to sell 40,000 units, the total expected cost per unit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$1.88</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Total variable cost ÷ Units = $45,000 ÷ 30,000 = $1.50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Fixed cost + (Variable cost per unit ×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$30,000 + ($1.50 per unit × 40,000 units) = $90,000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per unit = $90,000 ÷ 40,000 units = $2.25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 sales volume of 35,000 units, Cly Corporation's sales commissions (a cost that is variable with respect to sales volume) total $525,000.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sales commissions at a sales volume of 36,100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$525,000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$509,003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$533,250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$541,500</w:t>
                  </w:r>
                </w:p>
              </w:tc>
            </w:tr>
          </w:tbl>
          <w:p w:rsidR="006A76D6" w:rsidRDefault="008702FE">
            <w:pPr>
              <w:keepNext/>
              <w:keepLines/>
              <w:spacing w:before="266" w:after="266"/>
            </w:pPr>
            <w:r>
              <w:rPr>
                <w:rFonts w:ascii="Arial Unicode MS" w:eastAsia="Arial Unicode MS" w:hAnsi="Arial Unicode MS" w:cs="Arial Unicode MS"/>
                <w:color w:val="000000"/>
                <w:sz w:val="20"/>
              </w:rPr>
              <w:t>Sales commission per unit = Total sales commissions ÷ Unit sales = $525,000 ÷ 35,000 = $15.00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sales commission = Sales commission per unit × Unit sales = $15.00 × 36,100 = $541,500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sales commission per unit at a sales volume of 33,600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$15.32</w:t>
                  </w:r>
                </w:p>
              </w:tc>
            </w:tr>
          </w:tbl>
          <w:p w:rsidR="006A76D6" w:rsidRDefault="008702FE">
            <w:pPr>
              <w:keepNext/>
              <w:keepLines/>
              <w:spacing w:before="266" w:after="266"/>
            </w:pPr>
            <w:r>
              <w:rPr>
                <w:rFonts w:ascii="Arial Unicode MS" w:eastAsia="Arial Unicode MS" w:hAnsi="Arial Unicode MS" w:cs="Arial Unicode MS"/>
                <w:color w:val="000000"/>
                <w:sz w:val="20"/>
              </w:rPr>
              <w:t>Sales commission per unit = Total sales commissions ÷ Unit sales = $525,000 ÷ 35,000 = $15.00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average sales commission per unit is constant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Kodama Corporation staffs a helpline to answer questions from customers. The costs of operating the helpline are variable with respect to the number of calls in a month. At a volume of 30,000 calls in a month, the costs of operating the helpline total $369,000.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130.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cost of operating the helpline costs at a volume of 33,800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$392,370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$415,740</w:t>
                  </w:r>
                </w:p>
              </w:tc>
            </w:tr>
          </w:tbl>
          <w:p w:rsidR="006A76D6" w:rsidRDefault="008702FE">
            <w:pPr>
              <w:keepNext/>
              <w:keepLines/>
              <w:spacing w:before="266" w:after="266"/>
            </w:pPr>
            <w:r>
              <w:rPr>
                <w:rFonts w:ascii="Arial Unicode MS" w:eastAsia="Arial Unicode MS" w:hAnsi="Arial Unicode MS" w:cs="Arial Unicode MS"/>
                <w:color w:val="000000"/>
                <w:sz w:val="20"/>
              </w:rPr>
              <w:t>Helpline cost per unit = Total helpline costs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$369,000 ÷ 30,000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$12.30 per call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helpline cost = Helpline cost per unit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$12.30 per call × 33,800 calls = $415,740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cost of operating the helpline per call at a volume of 31,300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$12.05</w:t>
                  </w:r>
                </w:p>
              </w:tc>
            </w:tr>
          </w:tbl>
          <w:p w:rsidR="006A76D6" w:rsidRDefault="008702FE">
            <w:pPr>
              <w:keepNext/>
              <w:keepLines/>
              <w:spacing w:before="266" w:after="266"/>
            </w:pPr>
            <w:r>
              <w:rPr>
                <w:rFonts w:ascii="Arial Unicode MS" w:eastAsia="Arial Unicode MS" w:hAnsi="Arial Unicode MS" w:cs="Arial Unicode MS"/>
                <w:color w:val="000000"/>
                <w:sz w:val="20"/>
              </w:rPr>
              <w:t>Helpline cost per unit = Total helpline costs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$369,000 ÷ 30,000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$12.30 per call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average helpline cost per call is constant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Erkkila Inc. reports that at an activity level of 6,400 machine-hours in a month, its total variable inspection cost is $423,680 and its total fixed inspection cost is $154,368.</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132.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inspection cost per unit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$90.32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$45.83</w:t>
                  </w:r>
                </w:p>
              </w:tc>
            </w:tr>
          </w:tbl>
          <w:p w:rsidR="006A76D6" w:rsidRDefault="008702FE">
            <w:pPr>
              <w:keepNext/>
              <w:keepLines/>
              <w:spacing w:before="266" w:after="266"/>
            </w:pPr>
            <w:r>
              <w:rPr>
                <w:rFonts w:ascii="Arial Unicode MS" w:eastAsia="Arial Unicode MS" w:hAnsi="Arial Unicode MS" w:cs="Arial Unicode MS"/>
                <w:color w:val="000000"/>
                <w:sz w:val="20"/>
              </w:rPr>
              <w:t>Average fixed inspection cost = Total fixed inspection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$154,368 ÷ 6,700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$23.04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inspection cost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$423,680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$443,540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$161,604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$578,048</w:t>
                  </w:r>
                </w:p>
              </w:tc>
            </w:tr>
          </w:tbl>
          <w:p w:rsidR="006A76D6" w:rsidRDefault="008702FE">
            <w:pPr>
              <w:keepNext/>
              <w:keepLines/>
              <w:spacing w:before="266" w:after="266"/>
            </w:pPr>
            <w:r>
              <w:rPr>
                <w:rFonts w:ascii="Arial Unicode MS" w:eastAsia="Arial Unicode MS" w:hAnsi="Arial Unicode MS" w:cs="Arial Unicode MS"/>
                <w:color w:val="000000"/>
                <w:sz w:val="20"/>
              </w:rPr>
              <w:t>Variable inspection cost per unit = Total variable inspection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$423,680 ÷ 6,400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$66.20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inspection cost = Variable inspection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$66.20 per machine-hour × 6,700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$443,540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Comparative income statements for Tudor Retailing Company for the last two months are presented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332514" cy="1741714"/>
                  <wp:effectExtent l="0" t="0" r="0" b="0"/>
                  <wp:docPr id="103" name="https://www.eztestonline.com/tomhardej/1382344203541250010.tp4?REQUEST=SHOWmedia&amp;media=image090PRINT.png"/>
                  <wp:cNvGraphicFramePr/>
                  <a:graphic xmlns:a="http://schemas.openxmlformats.org/drawingml/2006/main">
                    <a:graphicData uri="http://schemas.openxmlformats.org/drawingml/2006/picture">
                      <pic:pic xmlns:pic="http://schemas.openxmlformats.org/drawingml/2006/picture">
                        <pic:nvPicPr>
                          <pic:cNvPr id="35" name="https://www.eztestonline.com/tomhardej/1382344203541250010.tp4?REQUEST=SHOWmedia&amp;media=image090PRINT.png"/>
                          <pic:cNvPicPr/>
                        </pic:nvPicPr>
                        <pic:blipFill>
                          <a:blip r:embed="rId43" cstate="email">
                            <a:extLst>
                              <a:ext uri="{28A0092B-C50C-407E-A947-70E740481C1C}">
                                <a14:useLocalDpi xmlns:a14="http://schemas.microsoft.com/office/drawing/2010/main"/>
                              </a:ext>
                            </a:extLst>
                          </a:blip>
                          <a:stretch/>
                        </pic:blipFill>
                        <pic:spPr>
                          <a:xfrm>
                            <a:off x="0" y="0"/>
                            <a:ext cx="4332514" cy="17417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shipping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8702FE">
            <w:pPr>
              <w:keepNext/>
              <w:keepLines/>
              <w:spacing w:before="266" w:after="266"/>
            </w:pPr>
            <w:r>
              <w:rPr>
                <w:noProof/>
              </w:rPr>
              <w:drawing>
                <wp:inline distT="0" distB="0" distL="0" distR="0">
                  <wp:extent cx="4310743" cy="468085"/>
                  <wp:effectExtent l="0" t="0" r="0" b="0"/>
                  <wp:docPr id="104" name="https://www.eztestonline.com/tomhardej/1382344203541250010.tp4?REQUEST=SHOWmedia&amp;media=image092PRINT.png"/>
                  <wp:cNvGraphicFramePr/>
                  <a:graphic xmlns:a="http://schemas.openxmlformats.org/drawingml/2006/main">
                    <a:graphicData uri="http://schemas.openxmlformats.org/drawingml/2006/picture">
                      <pic:pic xmlns:pic="http://schemas.openxmlformats.org/drawingml/2006/picture">
                        <pic:nvPicPr>
                          <pic:cNvPr id="67" name="https://www.eztestonline.com/tomhardej/1382344203541250010.tp4?REQUEST=SHOWmedia&amp;media=image092PRINT.png"/>
                          <pic:cNvPicPr/>
                        </pic:nvPicPr>
                        <pic:blipFill>
                          <a:blip r:embed="rId75" cstate="email">
                            <a:extLst>
                              <a:ext uri="{28A0092B-C50C-407E-A947-70E740481C1C}">
                                <a14:useLocalDpi xmlns:a14="http://schemas.microsoft.com/office/drawing/2010/main"/>
                              </a:ext>
                            </a:extLst>
                          </a:blip>
                          <a:stretch/>
                        </pic:blipFill>
                        <pic:spPr>
                          <a:xfrm>
                            <a:off x="0" y="0"/>
                            <a:ext cx="4310743" cy="4680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shipping expense is proportional to the sales in units, so it is a variable cost.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clerical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8702FE">
            <w:pPr>
              <w:keepNext/>
              <w:keepLines/>
              <w:spacing w:before="266" w:after="266"/>
            </w:pPr>
            <w:r>
              <w:rPr>
                <w:noProof/>
              </w:rPr>
              <w:drawing>
                <wp:inline distT="0" distB="0" distL="0" distR="0">
                  <wp:extent cx="4354286" cy="468085"/>
                  <wp:effectExtent l="0" t="0" r="0" b="0"/>
                  <wp:docPr id="105" name="https://www.eztestonline.com/tomhardej/1382344203541250010.tp4?REQUEST=SHOWmedia&amp;media=image094PRINT.png"/>
                  <wp:cNvGraphicFramePr/>
                  <a:graphic xmlns:a="http://schemas.openxmlformats.org/drawingml/2006/main">
                    <a:graphicData uri="http://schemas.openxmlformats.org/drawingml/2006/picture">
                      <pic:pic xmlns:pic="http://schemas.openxmlformats.org/drawingml/2006/picture">
                        <pic:nvPicPr>
                          <pic:cNvPr id="68" name="https://www.eztestonline.com/tomhardej/1382344203541250010.tp4?REQUEST=SHOWmedia&amp;media=image094PRINT.png"/>
                          <pic:cNvPicPr/>
                        </pic:nvPicPr>
                        <pic:blipFill>
                          <a:blip r:embed="rId76" cstate="email">
                            <a:extLst>
                              <a:ext uri="{28A0092B-C50C-407E-A947-70E740481C1C}">
                                <a14:useLocalDpi xmlns:a14="http://schemas.microsoft.com/office/drawing/2010/main"/>
                              </a:ext>
                            </a:extLst>
                          </a:blip>
                          <a:stretch/>
                        </pic:blipFill>
                        <pic:spPr>
                          <a:xfrm>
                            <a:off x="0" y="0"/>
                            <a:ext cx="4354286" cy="4680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clerical expense increases 20% when the unit sales increase by 40%, so it is a mixed cost. It increases, but not proportionally with the increase in sales.</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monthly fixed cost for Tudor Retailing Company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$22,000</w:t>
                  </w:r>
                </w:p>
              </w:tc>
            </w:tr>
          </w:tbl>
          <w:p w:rsidR="006A76D6" w:rsidRDefault="008702FE">
            <w:pPr>
              <w:keepNext/>
              <w:keepLines/>
              <w:spacing w:before="266" w:after="266"/>
            </w:pPr>
            <w:r>
              <w:rPr>
                <w:noProof/>
              </w:rPr>
              <w:drawing>
                <wp:inline distT="0" distB="0" distL="0" distR="0">
                  <wp:extent cx="4441371" cy="2035628"/>
                  <wp:effectExtent l="0" t="0" r="0" b="0"/>
                  <wp:docPr id="106" name="https://www.eztestonline.com/tomhardej/1382344203541250010.tp4?REQUEST=SHOWmedia&amp;media=image096PRINT.png"/>
                  <wp:cNvGraphicFramePr/>
                  <a:graphic xmlns:a="http://schemas.openxmlformats.org/drawingml/2006/main">
                    <a:graphicData uri="http://schemas.openxmlformats.org/drawingml/2006/picture">
                      <pic:pic xmlns:pic="http://schemas.openxmlformats.org/drawingml/2006/picture">
                        <pic:nvPicPr>
                          <pic:cNvPr id="69" name="https://www.eztestonline.com/tomhardej/1382344203541250010.tp4?REQUEST=SHOWmedia&amp;media=image096PRINT.png"/>
                          <pic:cNvPicPr/>
                        </pic:nvPicPr>
                        <pic:blipFill>
                          <a:blip r:embed="rId77" cstate="email">
                            <a:extLst>
                              <a:ext uri="{28A0092B-C50C-407E-A947-70E740481C1C}">
                                <a14:useLocalDpi xmlns:a14="http://schemas.microsoft.com/office/drawing/2010/main"/>
                              </a:ext>
                            </a:extLst>
                          </a:blip>
                          <a:stretch/>
                        </pic:blipFill>
                        <pic:spPr>
                          <a:xfrm>
                            <a:off x="0" y="0"/>
                            <a:ext cx="4441371" cy="20356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$21,000 ÷ 2,000 units = $10.50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 = $95,500 - ($10.50 per unit × 7,000 units) = $22,000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selling and administrative expense if Tudor Retailing Company sells 6,500 units during a month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$36,679</w:t>
                  </w:r>
                </w:p>
              </w:tc>
            </w:tr>
          </w:tbl>
          <w:p w:rsidR="006A76D6" w:rsidRDefault="008702FE">
            <w:pPr>
              <w:keepNext/>
              <w:keepLines/>
              <w:spacing w:before="266" w:after="266"/>
            </w:pPr>
            <w:r>
              <w:rPr>
                <w:noProof/>
              </w:rPr>
              <w:drawing>
                <wp:inline distT="0" distB="0" distL="0" distR="0">
                  <wp:extent cx="4321628" cy="2177143"/>
                  <wp:effectExtent l="0" t="0" r="0" b="0"/>
                  <wp:docPr id="107" name="https://www.eztestonline.com/tomhardej/1382344203541250010.tp4?REQUEST=SHOWmedia&amp;media=image098PRINT.png"/>
                  <wp:cNvGraphicFramePr/>
                  <a:graphic xmlns:a="http://schemas.openxmlformats.org/drawingml/2006/main">
                    <a:graphicData uri="http://schemas.openxmlformats.org/drawingml/2006/picture">
                      <pic:pic xmlns:pic="http://schemas.openxmlformats.org/drawingml/2006/picture">
                        <pic:nvPicPr>
                          <pic:cNvPr id="70" name="https://www.eztestonline.com/tomhardej/1382344203541250010.tp4?REQUEST=SHOWmedia&amp;media=image098PRINT.png"/>
                          <pic:cNvPicPr/>
                        </pic:nvPicPr>
                        <pic:blipFill>
                          <a:blip r:embed="rId78" cstate="email">
                            <a:extLst>
                              <a:ext uri="{28A0092B-C50C-407E-A947-70E740481C1C}">
                                <a14:useLocalDpi xmlns:a14="http://schemas.microsoft.com/office/drawing/2010/main"/>
                              </a:ext>
                            </a:extLst>
                          </a:blip>
                          <a:stretch/>
                        </pic:blipFill>
                        <pic:spPr>
                          <a:xfrm>
                            <a:off x="0" y="0"/>
                            <a:ext cx="4321628" cy="2177143"/>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$5,000 ÷ 2,000 units = $2.50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 = $39,500 - ($2.50 per unit × 7,000 units) = $22,000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a + bX = $22,000 + ($2.50 per unit × 6,500 units) = $38,250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Comco, Inc. has accumulated the following data for the cost of maintenance on its machinery for the last four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37857" cy="751114"/>
                  <wp:effectExtent l="0" t="0" r="0" b="0"/>
                  <wp:docPr id="108" name="https://www.eztestonline.com/tomhardej/1382344203541250010.tp4?REQUEST=SHOWmedia&amp;media=image100PRINT.png"/>
                  <wp:cNvGraphicFramePr/>
                  <a:graphic xmlns:a="http://schemas.openxmlformats.org/drawingml/2006/main">
                    <a:graphicData uri="http://schemas.openxmlformats.org/drawingml/2006/picture">
                      <pic:pic xmlns:pic="http://schemas.openxmlformats.org/drawingml/2006/picture">
                        <pic:nvPicPr>
                          <pic:cNvPr id="36" name="https://www.eztestonline.com/tomhardej/1382344203541250010.tp4?REQUEST=SHOWmedia&amp;media=image100PRINT.png"/>
                          <pic:cNvPicPr/>
                        </pic:nvPicPr>
                        <pic:blipFill>
                          <a:blip r:embed="rId44" cstate="email">
                            <a:extLst>
                              <a:ext uri="{28A0092B-C50C-407E-A947-70E740481C1C}">
                                <a14:useLocalDpi xmlns:a14="http://schemas.microsoft.com/office/drawing/2010/main"/>
                              </a:ext>
                            </a:extLst>
                          </a:blip>
                          <a:stretch/>
                        </pic:blipFill>
                        <pic:spPr>
                          <a:xfrm>
                            <a:off x="0" y="0"/>
                            <a:ext cx="3537857"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Assuming Comco uses the high-low method of analysis, the fixed cost of maintenance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$12,320</w:t>
                  </w:r>
                </w:p>
              </w:tc>
            </w:tr>
          </w:tbl>
          <w:p w:rsidR="006A76D6" w:rsidRDefault="008702FE">
            <w:pPr>
              <w:keepNext/>
              <w:keepLines/>
              <w:spacing w:before="266" w:after="266"/>
            </w:pPr>
            <w:r>
              <w:rPr>
                <w:noProof/>
              </w:rPr>
              <w:drawing>
                <wp:inline distT="0" distB="0" distL="0" distR="0">
                  <wp:extent cx="4484914" cy="794657"/>
                  <wp:effectExtent l="0" t="0" r="0" b="0"/>
                  <wp:docPr id="109" name="https://www.eztestonline.com/tomhardej/1382344203541250010.tp4?REQUEST=SHOWmedia&amp;media=image102PRINT.png"/>
                  <wp:cNvGraphicFramePr/>
                  <a:graphic xmlns:a="http://schemas.openxmlformats.org/drawingml/2006/main">
                    <a:graphicData uri="http://schemas.openxmlformats.org/drawingml/2006/picture">
                      <pic:pic xmlns:pic="http://schemas.openxmlformats.org/drawingml/2006/picture">
                        <pic:nvPicPr>
                          <pic:cNvPr id="71" name="https://www.eztestonline.com/tomhardej/1382344203541250010.tp4?REQUEST=SHOWmedia&amp;media=image102PRINT.png"/>
                          <pic:cNvPicPr/>
                        </pic:nvPicPr>
                        <pic:blipFill>
                          <a:blip r:embed="rId79" cstate="email">
                            <a:extLst>
                              <a:ext uri="{28A0092B-C50C-407E-A947-70E740481C1C}">
                                <a14:useLocalDpi xmlns:a14="http://schemas.microsoft.com/office/drawing/2010/main"/>
                              </a:ext>
                            </a:extLst>
                          </a:blip>
                          <a:stretch/>
                        </pic:blipFill>
                        <pic:spPr>
                          <a:xfrm>
                            <a:off x="0" y="0"/>
                            <a:ext cx="4484914" cy="7946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$3,720 ÷ 6,000 MHs = $0.62 per MH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$26,020 - ($0.62 per MH × 21,000 MHs) = $13,000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Assuming Comco uses the high-low method of analysis, if machine hours are budgeted to be 20,000 hours then the budgeted total maintenance cost would be expected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$25,560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$24,720</w:t>
                  </w:r>
                </w:p>
              </w:tc>
            </w:tr>
          </w:tbl>
          <w:p w:rsidR="006A76D6" w:rsidRDefault="008702FE">
            <w:pPr>
              <w:keepNext/>
              <w:keepLines/>
              <w:spacing w:before="266" w:after="266"/>
            </w:pPr>
            <w:r>
              <w:rPr>
                <w:noProof/>
              </w:rPr>
              <w:drawing>
                <wp:inline distT="0" distB="0" distL="0" distR="0">
                  <wp:extent cx="4539343" cy="816428"/>
                  <wp:effectExtent l="0" t="0" r="0" b="0"/>
                  <wp:docPr id="110" name="https://www.eztestonline.com/tomhardej/1382344203541250010.tp4?REQUEST=SHOWmedia&amp;media=image104PRINT.png"/>
                  <wp:cNvGraphicFramePr/>
                  <a:graphic xmlns:a="http://schemas.openxmlformats.org/drawingml/2006/main">
                    <a:graphicData uri="http://schemas.openxmlformats.org/drawingml/2006/picture">
                      <pic:pic xmlns:pic="http://schemas.openxmlformats.org/drawingml/2006/picture">
                        <pic:nvPicPr>
                          <pic:cNvPr id="72" name="https://www.eztestonline.com/tomhardej/1382344203541250010.tp4?REQUEST=SHOWmedia&amp;media=image104PRINT.png"/>
                          <pic:cNvPicPr/>
                        </pic:nvPicPr>
                        <pic:blipFill>
                          <a:blip r:embed="rId80" cstate="email">
                            <a:extLst>
                              <a:ext uri="{28A0092B-C50C-407E-A947-70E740481C1C}">
                                <a14:useLocalDpi xmlns:a14="http://schemas.microsoft.com/office/drawing/2010/main"/>
                              </a:ext>
                            </a:extLst>
                          </a:blip>
                          <a:stretch/>
                        </pic:blipFill>
                        <pic:spPr>
                          <a:xfrm>
                            <a:off x="0" y="0"/>
                            <a:ext cx="4539343" cy="8164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$3,720 ÷ 6,000 MHs = $0.62 per MH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$26,020 - ($0.62 per MH × 21,000 MHs) = $13,000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a + bX = $13,000 + ($0.62 per MH × 20,000 MHs) = $25,400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production and average cost data for two levels of monthly production volume have been supplied by a company that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256314" cy="620485"/>
                  <wp:effectExtent l="0" t="0" r="0" b="0"/>
                  <wp:docPr id="111" name="https://www.eztestonline.com/tomhardej/1382344203541250010.tp4?REQUEST=SHOWmedia&amp;media=image106PRINT.png"/>
                  <wp:cNvGraphicFramePr/>
                  <a:graphic xmlns:a="http://schemas.openxmlformats.org/drawingml/2006/main">
                    <a:graphicData uri="http://schemas.openxmlformats.org/drawingml/2006/picture">
                      <pic:pic xmlns:pic="http://schemas.openxmlformats.org/drawingml/2006/picture">
                        <pic:nvPicPr>
                          <pic:cNvPr id="37" name="https://www.eztestonline.com/tomhardej/1382344203541250010.tp4?REQUEST=SHOWmedia&amp;media=image106PRINT.png"/>
                          <pic:cNvPicPr/>
                        </pic:nvPicPr>
                        <pic:blipFill>
                          <a:blip r:embed="rId45" cstate="email">
                            <a:extLst>
                              <a:ext uri="{28A0092B-C50C-407E-A947-70E740481C1C}">
                                <a14:useLocalDpi xmlns:a14="http://schemas.microsoft.com/office/drawing/2010/main"/>
                              </a:ext>
                            </a:extLst>
                          </a:blip>
                          <a:stretch/>
                        </pic:blipFill>
                        <pic:spPr>
                          <a:xfrm>
                            <a:off x="0" y="0"/>
                            <a:ext cx="4256314"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140.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1,000 units = 1,000 units × $65.40 per unit = $65,400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3,000 units = 3,000 units × $29.40 per unit = $88,200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833257" cy="631371"/>
                  <wp:effectExtent l="0" t="0" r="0" b="0"/>
                  <wp:docPr id="112" name="https://www.eztestonline.com/tomhardej/1382344203541250010.tp4?REQUEST=SHOWmedia&amp;media=image108PRINT.png"/>
                  <wp:cNvGraphicFramePr/>
                  <a:graphic xmlns:a="http://schemas.openxmlformats.org/drawingml/2006/main">
                    <a:graphicData uri="http://schemas.openxmlformats.org/drawingml/2006/picture">
                      <pic:pic xmlns:pic="http://schemas.openxmlformats.org/drawingml/2006/picture">
                        <pic:nvPicPr>
                          <pic:cNvPr id="73" name="https://www.eztestonline.com/tomhardej/1382344203541250010.tp4?REQUEST=SHOWmedia&amp;media=image108PRINT.png"/>
                          <pic:cNvPicPr/>
                        </pic:nvPicPr>
                        <pic:blipFill>
                          <a:blip r:embed="rId81" cstate="email">
                            <a:extLst>
                              <a:ext uri="{28A0092B-C50C-407E-A947-70E740481C1C}">
                                <a14:useLocalDpi xmlns:a14="http://schemas.microsoft.com/office/drawing/2010/main"/>
                              </a:ext>
                            </a:extLst>
                          </a:blip>
                          <a:stretch/>
                        </pic:blipFill>
                        <pic:spPr>
                          <a:xfrm>
                            <a:off x="0" y="0"/>
                            <a:ext cx="4833257"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$22,800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$88,200 - ($11.40 per unit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$88,200 - $34,200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$13.20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1,000 units = 1,000 units × $65.40 per unit = $65,400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3,000 units = 3,000 units × $29.40 per unit = $88,200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778828" cy="664028"/>
                  <wp:effectExtent l="0" t="0" r="0" b="0"/>
                  <wp:docPr id="113" name="https://www.eztestonline.com/tomhardej/1382344203541250010.tp4?REQUEST=SHOWmedia&amp;media=image110PRINT.png"/>
                  <wp:cNvGraphicFramePr/>
                  <a:graphic xmlns:a="http://schemas.openxmlformats.org/drawingml/2006/main">
                    <a:graphicData uri="http://schemas.openxmlformats.org/drawingml/2006/picture">
                      <pic:pic xmlns:pic="http://schemas.openxmlformats.org/drawingml/2006/picture">
                        <pic:nvPicPr>
                          <pic:cNvPr id="74" name="https://www.eztestonline.com/tomhardej/1382344203541250010.tp4?REQUEST=SHOWmedia&amp;media=image110PRINT.png"/>
                          <pic:cNvPicPr/>
                        </pic:nvPicPr>
                        <pic:blipFill>
                          <a:blip r:embed="rId82" cstate="email">
                            <a:extLst>
                              <a:ext uri="{28A0092B-C50C-407E-A947-70E740481C1C}">
                                <a14:useLocalDpi xmlns:a14="http://schemas.microsoft.com/office/drawing/2010/main"/>
                              </a:ext>
                            </a:extLst>
                          </a:blip>
                          <a:stretch/>
                        </pic:blipFill>
                        <pic:spPr>
                          <a:xfrm>
                            <a:off x="0" y="0"/>
                            <a:ext cx="4778828" cy="6640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$22,800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Direct materials per unit + Direct labor per unit + variable manufacturing overhead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$13.20 + $14.50 + $11.40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$39.10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1,200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$100,920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$111,720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$90,120</w:t>
                  </w:r>
                </w:p>
              </w:tc>
            </w:tr>
          </w:tbl>
          <w:p w:rsidR="006A76D6" w:rsidRDefault="008702FE">
            <w:pPr>
              <w:keepNext/>
              <w:keepLines/>
              <w:spacing w:before="266" w:after="266"/>
            </w:pPr>
            <w:r>
              <w:rPr>
                <w:rFonts w:ascii="Arial Unicode MS" w:eastAsia="Arial Unicode MS" w:hAnsi="Arial Unicode MS" w:cs="Arial Unicode MS"/>
                <w:color w:val="000000"/>
                <w:sz w:val="20"/>
              </w:rPr>
              <w:t>From earlier parts, the total fixed cost is $54,000 and the variable cost per unit is $39.10.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$54,000 + ($39.10 per unit × 1,200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$54,000 + $46,920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$100,920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Frank Company operates a cafeteria for its employees. The number of meals served each week over the last seven weeks, along with the total costs of operating the cafeteria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2764971" cy="1240971"/>
                  <wp:effectExtent l="0" t="0" r="0" b="0"/>
                  <wp:docPr id="114" name="https://www.eztestonline.com/tomhardej/1382344203541250010.tp4?REQUEST=SHOWmedia&amp;media=image112PRINT.png"/>
                  <wp:cNvGraphicFramePr/>
                  <a:graphic xmlns:a="http://schemas.openxmlformats.org/drawingml/2006/main">
                    <a:graphicData uri="http://schemas.openxmlformats.org/drawingml/2006/picture">
                      <pic:pic xmlns:pic="http://schemas.openxmlformats.org/drawingml/2006/picture">
                        <pic:nvPicPr>
                          <pic:cNvPr id="38" name="https://www.eztestonline.com/tomhardej/1382344203541250010.tp4?REQUEST=SHOWmedia&amp;media=image112PRINT.png"/>
                          <pic:cNvPicPr/>
                        </pic:nvPicPr>
                        <pic:blipFill>
                          <a:blip r:embed="rId46" cstate="email">
                            <a:extLst>
                              <a:ext uri="{28A0092B-C50C-407E-A947-70E740481C1C}">
                                <a14:useLocalDpi xmlns:a14="http://schemas.microsoft.com/office/drawing/2010/main"/>
                              </a:ext>
                            </a:extLst>
                          </a:blip>
                          <a:stretch/>
                        </pic:blipFill>
                        <pic:spPr>
                          <a:xfrm>
                            <a:off x="0" y="0"/>
                            <a:ext cx="2764971" cy="1240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variable cost per meal served in the cafeteria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8702FE">
            <w:pPr>
              <w:keepNext/>
              <w:keepLines/>
              <w:spacing w:before="266" w:after="266"/>
            </w:pPr>
            <w:r>
              <w:rPr>
                <w:noProof/>
              </w:rPr>
              <w:drawing>
                <wp:inline distT="0" distB="0" distL="0" distR="0">
                  <wp:extent cx="4539343" cy="685800"/>
                  <wp:effectExtent l="0" t="0" r="0" b="0"/>
                  <wp:docPr id="115" name="https://www.eztestonline.com/tomhardej/1382344203541250010.tp4?REQUEST=SHOWmedia&amp;media=image114PRINT.png"/>
                  <wp:cNvGraphicFramePr/>
                  <a:graphic xmlns:a="http://schemas.openxmlformats.org/drawingml/2006/main">
                    <a:graphicData uri="http://schemas.openxmlformats.org/drawingml/2006/picture">
                      <pic:pic xmlns:pic="http://schemas.openxmlformats.org/drawingml/2006/picture">
                        <pic:nvPicPr>
                          <pic:cNvPr id="75" name="https://www.eztestonline.com/tomhardej/1382344203541250010.tp4?REQUEST=SHOWmedia&amp;media=image114PRINT.png"/>
                          <pic:cNvPicPr/>
                        </pic:nvPicPr>
                        <pic:blipFill>
                          <a:blip r:embed="rId83" cstate="email">
                            <a:extLst>
                              <a:ext uri="{28A0092B-C50C-407E-A947-70E740481C1C}">
                                <a14:useLocalDpi xmlns:a14="http://schemas.microsoft.com/office/drawing/2010/main"/>
                              </a:ext>
                            </a:extLst>
                          </a:blip>
                          <a:stretch/>
                        </pic:blipFill>
                        <pic:spPr>
                          <a:xfrm>
                            <a:off x="0" y="0"/>
                            <a:ext cx="4539343"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$1,400 ÷ 700 meals = $2.00 per meal</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Assume that the cafeteria expects to serve 1,850 meals during Week 8. Using the high-low method, the expected total cost of the cafeteria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$4,375</w:t>
                  </w:r>
                </w:p>
              </w:tc>
            </w:tr>
          </w:tbl>
          <w:p w:rsidR="006A76D6" w:rsidRDefault="008702FE">
            <w:pPr>
              <w:keepNext/>
              <w:keepLines/>
              <w:spacing w:before="266" w:after="266"/>
            </w:pPr>
            <w:r>
              <w:rPr>
                <w:noProof/>
              </w:rPr>
              <w:drawing>
                <wp:inline distT="0" distB="0" distL="0" distR="0">
                  <wp:extent cx="4550228" cy="707571"/>
                  <wp:effectExtent l="0" t="0" r="0" b="0"/>
                  <wp:docPr id="116" name="https://www.eztestonline.com/tomhardej/1382344203541250010.tp4?REQUEST=SHOWmedia&amp;media=image116PRINT.png"/>
                  <wp:cNvGraphicFramePr/>
                  <a:graphic xmlns:a="http://schemas.openxmlformats.org/drawingml/2006/main">
                    <a:graphicData uri="http://schemas.openxmlformats.org/drawingml/2006/picture">
                      <pic:pic xmlns:pic="http://schemas.openxmlformats.org/drawingml/2006/picture">
                        <pic:nvPicPr>
                          <pic:cNvPr id="76" name="https://www.eztestonline.com/tomhardej/1382344203541250010.tp4?REQUEST=SHOWmedia&amp;media=image116PRINT.png"/>
                          <pic:cNvPicPr/>
                        </pic:nvPicPr>
                        <pic:blipFill>
                          <a:blip r:embed="rId84" cstate="email">
                            <a:extLst>
                              <a:ext uri="{28A0092B-C50C-407E-A947-70E740481C1C}">
                                <a14:useLocalDpi xmlns:a14="http://schemas.microsoft.com/office/drawing/2010/main"/>
                              </a:ext>
                            </a:extLst>
                          </a:blip>
                          <a:stretch/>
                        </pic:blipFill>
                        <pic:spPr>
                          <a:xfrm>
                            <a:off x="0" y="0"/>
                            <a:ext cx="4550228" cy="7075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$1,400 ÷ 700 meals = $2.00 per meal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$5,400 - ($2.00 per meal × 1,900 meals) = $1,600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a + bX = $1,600 + ($2.00 per meal × 1,850 meals) = $5,300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755571" cy="620485"/>
                  <wp:effectExtent l="0" t="0" r="0" b="0"/>
                  <wp:docPr id="117" name="https://www.eztestonline.com/tomhardej/1382344203541250010.tp4?REQUEST=SHOWmedia&amp;media=image118PRINT.png"/>
                  <wp:cNvGraphicFramePr/>
                  <a:graphic xmlns:a="http://schemas.openxmlformats.org/drawingml/2006/main">
                    <a:graphicData uri="http://schemas.openxmlformats.org/drawingml/2006/picture">
                      <pic:pic xmlns:pic="http://schemas.openxmlformats.org/drawingml/2006/picture">
                        <pic:nvPicPr>
                          <pic:cNvPr id="39" name="https://www.eztestonline.com/tomhardej/1382344203541250010.tp4?REQUEST=SHOWmedia&amp;media=image118PRINT.png"/>
                          <pic:cNvPicPr/>
                        </pic:nvPicPr>
                        <pic:blipFill>
                          <a:blip r:embed="rId47"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145.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$1,027,200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$1,060,300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$1,093,400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$630,000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is a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is usually a variable cost, but it doesn't hurt to check.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$74,400)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($12.40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$86,800 - 86,800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$758,400)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($21.40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$149,800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$630,000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per month = $0 + $630,000 = $630,000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$21.40</w:t>
                  </w:r>
                </w:p>
              </w:tc>
            </w:tr>
          </w:tbl>
          <w:p w:rsidR="006A76D6" w:rsidRDefault="008702FE">
            <w:pPr>
              <w:keepNext/>
              <w:keepLines/>
              <w:spacing w:before="266" w:after="266"/>
            </w:pPr>
            <w:r>
              <w:rPr>
                <w:rFonts w:ascii="Arial Unicode MS" w:eastAsia="Arial Unicode MS" w:hAnsi="Arial Unicode MS" w:cs="Arial Unicode MS"/>
                <w:color w:val="000000"/>
                <w:sz w:val="20"/>
              </w:rPr>
              <w:t>Note: There are several ways to computer the variable cost per unit for direct materials and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($226,800 - $194,400)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$74,400)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$758,400)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$32.40 per unit + $12.40 per unit + $21.40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$66.20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$984,060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$1,031,310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$1,047,060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$1,078,560</w:t>
                  </w:r>
                </w:p>
              </w:tc>
            </w:tr>
          </w:tbl>
          <w:p w:rsidR="006A76D6" w:rsidRDefault="008702FE">
            <w:pPr>
              <w:keepNext/>
              <w:keepLines/>
              <w:spacing w:before="266" w:after="266"/>
            </w:pPr>
            <w:r>
              <w:rPr>
                <w:rFonts w:ascii="Arial Unicode MS" w:eastAsia="Arial Unicode MS" w:hAnsi="Arial Unicode MS" w:cs="Arial Unicode MS"/>
                <w:color w:val="000000"/>
                <w:sz w:val="20"/>
              </w:rPr>
              <w:t>See earlier parts for the variable cost per unit and the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$630,000 + ($66.20 per units × 6,300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$630,000 + $417,060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$1,047,060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Callis Corporation is a wholesaler that sells a single product. Management has provided the following cost data for two levels of monthly sales volume. The company sells the product for $141.60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962400" cy="511628"/>
                  <wp:effectExtent l="0" t="0" r="0" b="0"/>
                  <wp:docPr id="118" name="https://www.eztestonline.com/tomhardej/1382344203541250010.tp4?REQUEST=SHOWmedia&amp;media=image120PRINT.png"/>
                  <wp:cNvGraphicFramePr/>
                  <a:graphic xmlns:a="http://schemas.openxmlformats.org/drawingml/2006/main">
                    <a:graphicData uri="http://schemas.openxmlformats.org/drawingml/2006/picture">
                      <pic:pic xmlns:pic="http://schemas.openxmlformats.org/drawingml/2006/picture">
                        <pic:nvPicPr>
                          <pic:cNvPr id="40" name="https://www.eztestonline.com/tomhardej/1382344203541250010.tp4?REQUEST=SHOWmedia&amp;media=image120PRINT.png"/>
                          <pic:cNvPicPr/>
                        </pic:nvPicPr>
                        <pic:blipFill>
                          <a:blip r:embed="rId48" cstate="email">
                            <a:extLst>
                              <a:ext uri="{28A0092B-C50C-407E-A947-70E740481C1C}">
                                <a14:useLocalDpi xmlns:a14="http://schemas.microsoft.com/office/drawing/2010/main"/>
                              </a:ext>
                            </a:extLst>
                          </a:blip>
                          <a:stretch/>
                        </pic:blipFill>
                        <pic:spPr>
                          <a:xfrm>
                            <a:off x="0" y="0"/>
                            <a:ext cx="3962400" cy="511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$327,000</w:t>
                  </w:r>
                </w:p>
              </w:tc>
            </w:tr>
          </w:tbl>
          <w:p w:rsidR="006A76D6" w:rsidRDefault="008702FE">
            <w:pPr>
              <w:keepNext/>
              <w:keepLines/>
              <w:spacing w:before="266" w:after="266"/>
            </w:pPr>
            <w:r>
              <w:rPr>
                <w:rFonts w:ascii="Arial Unicode MS" w:eastAsia="Arial Unicode MS" w:hAnsi="Arial Unicode MS" w:cs="Arial Unicode MS"/>
                <w:color w:val="000000"/>
                <w:sz w:val="20"/>
              </w:rPr>
              <w:t>Cost of sales is a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and administrative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$393,500)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($13.30 per unit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$79,800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$327,000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$120.90</w:t>
                  </w:r>
                </w:p>
              </w:tc>
            </w:tr>
          </w:tbl>
          <w:p w:rsidR="006A76D6" w:rsidRDefault="008702FE">
            <w:pPr>
              <w:keepNext/>
              <w:keepLines/>
              <w:spacing w:before="266" w:after="266"/>
            </w:pPr>
            <w:r>
              <w:rPr>
                <w:rFonts w:ascii="Arial Unicode MS" w:eastAsia="Arial Unicode MS" w:hAnsi="Arial Unicode MS" w:cs="Arial Unicode MS"/>
                <w:color w:val="000000"/>
                <w:sz w:val="20"/>
              </w:rPr>
              <w:t>Cost of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Because cost of sales is a variable cost, there are several ways to compute the variable cost per unit. Here is one: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($318,600 - $265,500)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$53,100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$53.10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and administrative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$393,500)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per unit = $53.10 per unit + $13.30 per unit = $66.40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contribution margin when 5,300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$51,940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$469,050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$109,710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$398,560</w:t>
                  </w:r>
                </w:p>
              </w:tc>
            </w:tr>
          </w:tbl>
          <w:p w:rsidR="006A76D6" w:rsidRDefault="008702FE">
            <w:pPr>
              <w:keepNext/>
              <w:keepLines/>
              <w:spacing w:before="266" w:after="266"/>
            </w:pPr>
            <w:r>
              <w:rPr>
                <w:rFonts w:ascii="Arial Unicode MS" w:eastAsia="Arial Unicode MS" w:hAnsi="Arial Unicode MS" w:cs="Arial Unicode MS"/>
                <w:color w:val="000000"/>
                <w:sz w:val="20"/>
              </w:rPr>
              <w:t>Contribution margin per unit = Selling price per unit -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$141.60 per unit - $66.40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$75.20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contribution margin = Contribution margin per unit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$75.20 per unit × 5,300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$398,560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 is a honey wholesaler. An income statement and other data for the second quarter of the year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626428" cy="2427514"/>
                  <wp:effectExtent l="0" t="0" r="0" b="0"/>
                  <wp:docPr id="119" name="https://www.eztestonline.com/tomhardej/1382344203541250010.tp4?REQUEST=SHOWmedia&amp;media=image122PRINT.png"/>
                  <wp:cNvGraphicFramePr/>
                  <a:graphic xmlns:a="http://schemas.openxmlformats.org/drawingml/2006/main">
                    <a:graphicData uri="http://schemas.openxmlformats.org/drawingml/2006/picture">
                      <pic:pic xmlns:pic="http://schemas.openxmlformats.org/drawingml/2006/picture">
                        <pic:nvPicPr>
                          <pic:cNvPr id="41" name="https://www.eztestonline.com/tomhardej/1382344203541250010.tp4?REQUEST=SHOWmedia&amp;media=image122PRINT.png"/>
                          <pic:cNvPicPr/>
                        </pic:nvPicPr>
                        <pic:blipFill>
                          <a:blip r:embed="rId49" cstate="email">
                            <a:extLst>
                              <a:ext uri="{28A0092B-C50C-407E-A947-70E740481C1C}">
                                <a14:useLocalDpi xmlns:a14="http://schemas.microsoft.com/office/drawing/2010/main"/>
                              </a:ext>
                            </a:extLst>
                          </a:blip>
                          <a:stretch/>
                        </pic:blipFill>
                        <pic:spPr>
                          <a:xfrm>
                            <a:off x="0" y="0"/>
                            <a:ext cx="4626428" cy="24275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151.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Company's net operating income for the second quarter using the contribution approach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expenses = Fixed selling expenses + (0.08 ×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$200,000 = Fixed selling expenses + (0.08 × $960,000)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selling expenses = $200,000 - $76,800 = $123,200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Administrative expenses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$75,000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administrative expenses = $75,000 - $32,000 = $43,000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942114" cy="1600200"/>
                  <wp:effectExtent l="0" t="0" r="0" b="0"/>
                  <wp:docPr id="120" name="https://www.eztestonline.com/tomhardej/1382344203541250010.tp4?REQUEST=SHOWmedia&amp;media=image124PRINT.png"/>
                  <wp:cNvGraphicFramePr/>
                  <a:graphic xmlns:a="http://schemas.openxmlformats.org/drawingml/2006/main">
                    <a:graphicData uri="http://schemas.openxmlformats.org/drawingml/2006/picture">
                      <pic:pic xmlns:pic="http://schemas.openxmlformats.org/drawingml/2006/picture">
                        <pic:nvPicPr>
                          <pic:cNvPr id="77" name="https://www.eztestonline.com/tomhardej/1382344203541250010.tp4?REQUEST=SHOWmedia&amp;media=image124PRINT.png"/>
                          <pic:cNvPicPr/>
                        </pic:nvPicPr>
                        <pic:blipFill>
                          <a:blip r:embed="rId85" cstate="email">
                            <a:extLst>
                              <a:ext uri="{28A0092B-C50C-407E-A947-70E740481C1C}">
                                <a14:useLocalDpi xmlns:a14="http://schemas.microsoft.com/office/drawing/2010/main"/>
                              </a:ext>
                            </a:extLst>
                          </a:blip>
                          <a:stretch/>
                        </pic:blipFill>
                        <pic:spPr>
                          <a:xfrm>
                            <a:off x="0" y="0"/>
                            <a:ext cx="4942114" cy="1600200"/>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02-06 Prepare income statements for a merchandising company using the traditional and contribution </w:t>
            </w:r>
            <w:r>
              <w:rPr>
                <w:rFonts w:ascii="Arial Unicode MS" w:eastAsia="Arial Unicode MS" w:hAnsi="Arial Unicode MS" w:cs="Arial Unicode MS"/>
                <w:i/>
                <w:color w:val="000000"/>
                <w:sz w:val="16"/>
              </w:rPr>
              <w:lastRenderedPageBreak/>
              <w:t>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Company's contribution margin for the second quarter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$463,200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$851,200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953000" cy="990600"/>
                  <wp:effectExtent l="0" t="0" r="0" b="0"/>
                  <wp:docPr id="121" name="https://www.eztestonline.com/tomhardej/1382344203541250010.tp4?REQUEST=SHOWmedia&amp;media=image126PRINT.png"/>
                  <wp:cNvGraphicFramePr/>
                  <a:graphic xmlns:a="http://schemas.openxmlformats.org/drawingml/2006/main">
                    <a:graphicData uri="http://schemas.openxmlformats.org/drawingml/2006/picture">
                      <pic:pic xmlns:pic="http://schemas.openxmlformats.org/drawingml/2006/picture">
                        <pic:nvPicPr>
                          <pic:cNvPr id="78" name="https://www.eztestonline.com/tomhardej/1382344203541250010.tp4?REQUEST=SHOWmedia&amp;media=image126PRINT.png"/>
                          <pic:cNvPicPr/>
                        </pic:nvPicPr>
                        <pic:blipFill>
                          <a:blip r:embed="rId86" cstate="email">
                            <a:extLst>
                              <a:ext uri="{28A0092B-C50C-407E-A947-70E740481C1C}">
                                <a14:useLocalDpi xmlns:a14="http://schemas.microsoft.com/office/drawing/2010/main"/>
                              </a:ext>
                            </a:extLst>
                          </a:blip>
                          <a:stretch/>
                        </pic:blipFill>
                        <pic:spPr>
                          <a:xfrm>
                            <a:off x="0" y="0"/>
                            <a:ext cx="4953000" cy="990600"/>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Company's cost formula for total selling and administrative expenses, with "X" equal to the number of units sold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$6.80X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$275,000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$166,200 + $6.80X</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expenses = Fixed selling expenses + (0.08 ×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$200,000 = Fixed selling expenses + (0.08 × $960,000)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selling expenses = $200,000 - $76,800 = $123,200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expense per unit = 0.08 × $60 per unit = $4.80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Administrative expenses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$75,000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administrative expenses = $75,000 - $32,000 = $43,000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selling and administrative expenses = ($123,200 + $43,000) + ($4.80 + $2.00)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$166,200 + $6.80X</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24,000 units are sold during the third quarter and this activity is within the relevant range, Bee Company's expected contribution margin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$646,800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$760,080</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per unit = $420,000 ÷ 16,000 units = $26.25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963886" cy="957942"/>
                  <wp:effectExtent l="0" t="0" r="0" b="0"/>
                  <wp:docPr id="122" name="https://www.eztestonline.com/tomhardej/1382344203541250010.tp4?REQUEST=SHOWmedia&amp;media=image128PRINT.png"/>
                  <wp:cNvGraphicFramePr/>
                  <a:graphic xmlns:a="http://schemas.openxmlformats.org/drawingml/2006/main">
                    <a:graphicData uri="http://schemas.openxmlformats.org/drawingml/2006/picture">
                      <pic:pic xmlns:pic="http://schemas.openxmlformats.org/drawingml/2006/picture">
                        <pic:nvPicPr>
                          <pic:cNvPr id="79" name="https://www.eztestonline.com/tomhardej/1382344203541250010.tp4?REQUEST=SHOWmedia&amp;media=image128PRINT.png"/>
                          <pic:cNvPicPr/>
                        </pic:nvPicPr>
                        <pic:blipFill>
                          <a:blip r:embed="rId87" cstate="email">
                            <a:extLst>
                              <a:ext uri="{28A0092B-C50C-407E-A947-70E740481C1C}">
                                <a14:useLocalDpi xmlns:a14="http://schemas.microsoft.com/office/drawing/2010/main"/>
                              </a:ext>
                            </a:extLst>
                          </a:blip>
                          <a:stretch/>
                        </pic:blipFill>
                        <pic:spPr>
                          <a:xfrm>
                            <a:off x="0" y="0"/>
                            <a:ext cx="4963886" cy="957942"/>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Electrical costs at one of Reifel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54828" cy="1524000"/>
                  <wp:effectExtent l="0" t="0" r="0" b="0"/>
                  <wp:docPr id="123" name="https://www.eztestonline.com/tomhardej/1382344203541250010.tp4?REQUEST=SHOWmedia&amp;media=image130PRINT.png"/>
                  <wp:cNvGraphicFramePr/>
                  <a:graphic xmlns:a="http://schemas.openxmlformats.org/drawingml/2006/main">
                    <a:graphicData uri="http://schemas.openxmlformats.org/drawingml/2006/picture">
                      <pic:pic xmlns:pic="http://schemas.openxmlformats.org/drawingml/2006/picture">
                        <pic:nvPicPr>
                          <pic:cNvPr id="42" name="https://www.eztestonline.com/tomhardej/1382344203541250010.tp4?REQUEST=SHOWmedia&amp;media=image130PRINT.png"/>
                          <pic:cNvPicPr/>
                        </pic:nvPicPr>
                        <pic:blipFill>
                          <a:blip r:embed="rId50" cstate="email">
                            <a:extLst>
                              <a:ext uri="{28A0092B-C50C-407E-A947-70E740481C1C}">
                                <a14:useLocalDpi xmlns:a14="http://schemas.microsoft.com/office/drawing/2010/main"/>
                              </a:ext>
                            </a:extLst>
                          </a:blip>
                          <a:stretch/>
                        </pic:blipFill>
                        <pic:spPr>
                          <a:xfrm>
                            <a:off x="0" y="0"/>
                            <a:ext cx="3254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electrical cost per machine-hour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$20.38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$7.98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w:t>
                  </w:r>
                </w:p>
              </w:tc>
            </w:tr>
          </w:tbl>
          <w:p w:rsidR="006A76D6" w:rsidRDefault="008702FE">
            <w:pPr>
              <w:keepNext/>
              <w:keepLines/>
              <w:spacing w:before="266" w:after="266"/>
            </w:pPr>
            <w:r>
              <w:rPr>
                <w:noProof/>
              </w:rPr>
              <w:drawing>
                <wp:inline distT="0" distB="0" distL="0" distR="0">
                  <wp:extent cx="4310743" cy="674914"/>
                  <wp:effectExtent l="0" t="0" r="0" b="0"/>
                  <wp:docPr id="124" name="https://www.eztestonline.com/tomhardej/1382344203541250010.tp4?REQUEST=SHOWmedia&amp;media=image132PRINT.png"/>
                  <wp:cNvGraphicFramePr/>
                  <a:graphic xmlns:a="http://schemas.openxmlformats.org/drawingml/2006/main">
                    <a:graphicData uri="http://schemas.openxmlformats.org/drawingml/2006/picture">
                      <pic:pic xmlns:pic="http://schemas.openxmlformats.org/drawingml/2006/picture">
                        <pic:nvPicPr>
                          <pic:cNvPr id="80" name="https://www.eztestonline.com/tomhardej/1382344203541250010.tp4?REQUEST=SHOWmedia&amp;media=image132PRINT.png"/>
                          <pic:cNvPicPr/>
                        </pic:nvPicPr>
                        <pic:blipFill>
                          <a:blip r:embed="rId88" cstate="email">
                            <a:extLst>
                              <a:ext uri="{28A0092B-C50C-407E-A947-70E740481C1C}">
                                <a14:useLocalDpi xmlns:a14="http://schemas.microsoft.com/office/drawing/2010/main"/>
                              </a:ext>
                            </a:extLst>
                          </a:blip>
                          <a:stretch/>
                        </pic:blipFill>
                        <pic:spPr>
                          <a:xfrm>
                            <a:off x="0" y="0"/>
                            <a:ext cx="4310743"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 ÷ 93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$3.97 per machine 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electrical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$7,371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$5,731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$5,840</w:t>
                  </w:r>
                </w:p>
              </w:tc>
            </w:tr>
          </w:tbl>
          <w:p w:rsidR="006A76D6" w:rsidRDefault="008702FE">
            <w:pPr>
              <w:keepNext/>
              <w:keepLines/>
              <w:spacing w:before="266" w:after="266"/>
            </w:pPr>
            <w:r>
              <w:rPr>
                <w:noProof/>
              </w:rPr>
              <w:drawing>
                <wp:inline distT="0" distB="0" distL="0" distR="0">
                  <wp:extent cx="4615543" cy="685800"/>
                  <wp:effectExtent l="0" t="0" r="0" b="0"/>
                  <wp:docPr id="125" name="https://www.eztestonline.com/tomhardej/1382344203541250010.tp4?REQUEST=SHOWmedia&amp;media=image134PRINT.png"/>
                  <wp:cNvGraphicFramePr/>
                  <a:graphic xmlns:a="http://schemas.openxmlformats.org/drawingml/2006/main">
                    <a:graphicData uri="http://schemas.openxmlformats.org/drawingml/2006/picture">
                      <pic:pic xmlns:pic="http://schemas.openxmlformats.org/drawingml/2006/picture">
                        <pic:nvPicPr>
                          <pic:cNvPr id="81" name="https://www.eztestonline.com/tomhardej/1382344203541250010.tp4?REQUEST=SHOWmedia&amp;media=image134PRINT.png"/>
                          <pic:cNvPicPr/>
                        </pic:nvPicPr>
                        <pic:blipFill>
                          <a:blip r:embed="rId89" cstate="email">
                            <a:extLst>
                              <a:ext uri="{28A0092B-C50C-407E-A947-70E740481C1C}">
                                <a14:useLocalDpi xmlns:a14="http://schemas.microsoft.com/office/drawing/2010/main"/>
                              </a:ext>
                            </a:extLst>
                          </a:blip>
                          <a:stretch/>
                        </pic:blipFill>
                        <pic:spPr>
                          <a:xfrm>
                            <a:off x="0" y="0"/>
                            <a:ext cx="4615543"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 ÷ 93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$3.97 per machine 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$7,740 - ($3.97 per machine-hour × 506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$7,740 - $2,009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$5,731</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Cardillo Inc., an escrow agent, has provided the following data concerning its office expenses: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81400" cy="1534885"/>
                  <wp:effectExtent l="0" t="0" r="0" b="0"/>
                  <wp:docPr id="126" name="https://www.eztestonline.com/tomhardej/1382344203541250010.tp4?REQUEST=SHOWmedia&amp;media=image136PRINT.png"/>
                  <wp:cNvGraphicFramePr/>
                  <a:graphic xmlns:a="http://schemas.openxmlformats.org/drawingml/2006/main">
                    <a:graphicData uri="http://schemas.openxmlformats.org/drawingml/2006/picture">
                      <pic:pic xmlns:pic="http://schemas.openxmlformats.org/drawingml/2006/picture">
                        <pic:nvPicPr>
                          <pic:cNvPr id="43" name="https://www.eztestonline.com/tomhardej/1382344203541250010.tp4?REQUEST=SHOWmedia&amp;media=image136PRINT.png"/>
                          <pic:cNvPicPr/>
                        </pic:nvPicPr>
                        <pic:blipFill>
                          <a:blip r:embed="rId51" cstate="email">
                            <a:extLst>
                              <a:ext uri="{28A0092B-C50C-407E-A947-70E740481C1C}">
                                <a14:useLocalDpi xmlns:a14="http://schemas.microsoft.com/office/drawing/2010/main"/>
                              </a:ext>
                            </a:extLst>
                          </a:blip>
                          <a:stretch/>
                        </pic:blipFill>
                        <pic:spPr>
                          <a:xfrm>
                            <a:off x="0" y="0"/>
                            <a:ext cx="3581400" cy="15348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office expense is a mixed cost that depends on the number of escrows completed. Note: Real estate purchases usually involve the services of an escrow agent that holds funds and prepares documents to complete the transaction.</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office expense per escrow completed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$118.23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$72.49</w:t>
                  </w:r>
                </w:p>
              </w:tc>
            </w:tr>
          </w:tbl>
          <w:p w:rsidR="006A76D6" w:rsidRDefault="008702FE">
            <w:pPr>
              <w:keepNext/>
              <w:keepLines/>
              <w:spacing w:before="266" w:after="266"/>
            </w:pPr>
            <w:r>
              <w:rPr>
                <w:noProof/>
              </w:rPr>
              <w:drawing>
                <wp:inline distT="0" distB="0" distL="0" distR="0">
                  <wp:extent cx="4691743" cy="620485"/>
                  <wp:effectExtent l="0" t="0" r="0" b="0"/>
                  <wp:docPr id="127" name="https://www.eztestonline.com/tomhardej/1382344203541250010.tp4?REQUEST=SHOWmedia&amp;media=image138PRINT.png"/>
                  <wp:cNvGraphicFramePr/>
                  <a:graphic xmlns:a="http://schemas.openxmlformats.org/drawingml/2006/main">
                    <a:graphicData uri="http://schemas.openxmlformats.org/drawingml/2006/picture">
                      <pic:pic xmlns:pic="http://schemas.openxmlformats.org/drawingml/2006/picture">
                        <pic:nvPicPr>
                          <pic:cNvPr id="82" name="https://www.eztestonline.com/tomhardej/1382344203541250010.tp4?REQUEST=SHOWmedia&amp;media=image138PRINT.png"/>
                          <pic:cNvPicPr/>
                        </pic:nvPicPr>
                        <pic:blipFill>
                          <a:blip r:embed="rId90" cstate="email">
                            <a:extLst>
                              <a:ext uri="{28A0092B-C50C-407E-A947-70E740481C1C}">
                                <a14:useLocalDpi xmlns:a14="http://schemas.microsoft.com/office/drawing/2010/main"/>
                              </a:ext>
                            </a:extLst>
                          </a:blip>
                          <a:stretch/>
                        </pic:blipFill>
                        <pic:spPr>
                          <a:xfrm>
                            <a:off x="0" y="0"/>
                            <a:ext cx="4691743" cy="6204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$1,914 ÷ 53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$36.11 per escrow</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office expense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$9,606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$13,485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$13,793</w:t>
                  </w:r>
                </w:p>
              </w:tc>
            </w:tr>
          </w:tbl>
          <w:p w:rsidR="006A76D6" w:rsidRDefault="008702FE">
            <w:pPr>
              <w:keepNext/>
              <w:keepLines/>
              <w:spacing w:before="266" w:after="266"/>
            </w:pPr>
            <w:r>
              <w:rPr>
                <w:noProof/>
              </w:rPr>
              <w:drawing>
                <wp:inline distT="0" distB="0" distL="0" distR="0">
                  <wp:extent cx="4680857" cy="609600"/>
                  <wp:effectExtent l="0" t="0" r="0" b="0"/>
                  <wp:docPr id="128" name="https://www.eztestonline.com/tomhardej/1382344203541250010.tp4?REQUEST=SHOWmedia&amp;media=image140PRINT.png"/>
                  <wp:cNvGraphicFramePr/>
                  <a:graphic xmlns:a="http://schemas.openxmlformats.org/drawingml/2006/main">
                    <a:graphicData uri="http://schemas.openxmlformats.org/drawingml/2006/picture">
                      <pic:pic xmlns:pic="http://schemas.openxmlformats.org/drawingml/2006/picture">
                        <pic:nvPicPr>
                          <pic:cNvPr id="83" name="https://www.eztestonline.com/tomhardej/1382344203541250010.tp4?REQUEST=SHOWmedia&amp;media=image140PRINT.png"/>
                          <pic:cNvPicPr/>
                        </pic:nvPicPr>
                        <pic:blipFill>
                          <a:blip r:embed="rId91" cstate="email">
                            <a:extLst>
                              <a:ext uri="{28A0092B-C50C-407E-A947-70E740481C1C}">
                                <a14:useLocalDpi xmlns:a14="http://schemas.microsoft.com/office/drawing/2010/main"/>
                              </a:ext>
                            </a:extLst>
                          </a:blip>
                          <a:stretch/>
                        </pic:blipFill>
                        <pic:spPr>
                          <a:xfrm>
                            <a:off x="0" y="0"/>
                            <a:ext cx="4680857" cy="6096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$1,914 ÷ 53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$6.11 per escrow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$15,095 - ($6.11 per escrow × 152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$15,095 - $5,489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$9,606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Data concerning Nelson Company's activity for the first six months of the year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2982685" cy="1077685"/>
                  <wp:effectExtent l="0" t="0" r="0" b="0"/>
                  <wp:docPr id="129" name="https://www.eztestonline.com/tomhardej/1382344203541250010.tp4?REQUEST=SHOWmedia&amp;media=image142PRINT.png"/>
                  <wp:cNvGraphicFramePr/>
                  <a:graphic xmlns:a="http://schemas.openxmlformats.org/drawingml/2006/main">
                    <a:graphicData uri="http://schemas.openxmlformats.org/drawingml/2006/picture">
                      <pic:pic xmlns:pic="http://schemas.openxmlformats.org/drawingml/2006/picture">
                        <pic:nvPicPr>
                          <pic:cNvPr id="44" name="https://www.eztestonline.com/tomhardej/1382344203541250010.tp4?REQUEST=SHOWmedia&amp;media=image142PRINT.png"/>
                          <pic:cNvPicPr/>
                        </pic:nvPicPr>
                        <pic:blipFill>
                          <a:blip r:embed="rId52" cstate="email">
                            <a:extLst>
                              <a:ext uri="{28A0092B-C50C-407E-A947-70E740481C1C}">
                                <a14:useLocalDpi xmlns:a14="http://schemas.microsoft.com/office/drawing/2010/main"/>
                              </a:ext>
                            </a:extLst>
                          </a:blip>
                          <a:stretch/>
                        </pic:blipFill>
                        <pic:spPr>
                          <a:xfrm>
                            <a:off x="0" y="0"/>
                            <a:ext cx="2982685" cy="1077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electrical cost per machine hour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$0.67</w:t>
                  </w:r>
                </w:p>
              </w:tc>
            </w:tr>
          </w:tbl>
          <w:p w:rsidR="006A76D6" w:rsidRDefault="008702FE">
            <w:pPr>
              <w:keepNext/>
              <w:keepLines/>
              <w:spacing w:before="266" w:after="266"/>
            </w:pPr>
            <w:r>
              <w:rPr>
                <w:noProof/>
              </w:rPr>
              <w:drawing>
                <wp:inline distT="0" distB="0" distL="0" distR="0">
                  <wp:extent cx="4376057" cy="664028"/>
                  <wp:effectExtent l="0" t="0" r="0" b="0"/>
                  <wp:docPr id="130" name="https://www.eztestonline.com/tomhardej/1382344203541250010.tp4?REQUEST=SHOWmedia&amp;media=image144PRINT.png"/>
                  <wp:cNvGraphicFramePr/>
                  <a:graphic xmlns:a="http://schemas.openxmlformats.org/drawingml/2006/main">
                    <a:graphicData uri="http://schemas.openxmlformats.org/drawingml/2006/picture">
                      <pic:pic xmlns:pic="http://schemas.openxmlformats.org/drawingml/2006/picture">
                        <pic:nvPicPr>
                          <pic:cNvPr id="84" name="https://www.eztestonline.com/tomhardej/1382344203541250010.tp4?REQUEST=SHOWmedia&amp;media=image144PRINT.png"/>
                          <pic:cNvPicPr/>
                        </pic:nvPicPr>
                        <pic:blipFill>
                          <a:blip r:embed="rId92" cstate="email">
                            <a:extLst>
                              <a:ext uri="{28A0092B-C50C-407E-A947-70E740481C1C}">
                                <a14:useLocalDpi xmlns:a14="http://schemas.microsoft.com/office/drawing/2010/main"/>
                              </a:ext>
                            </a:extLst>
                          </a:blip>
                          <a:stretch/>
                        </pic:blipFill>
                        <pic:spPr>
                          <a:xfrm>
                            <a:off x="0" y="0"/>
                            <a:ext cx="4376057" cy="6640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$1,560 ÷ 2.,400 machine-hours = $0.65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monthly fixed component of the electrical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w:t>
                  </w:r>
                </w:p>
              </w:tc>
            </w:tr>
          </w:tbl>
          <w:p w:rsidR="006A76D6" w:rsidRDefault="008702FE">
            <w:pPr>
              <w:keepNext/>
              <w:keepLines/>
              <w:spacing w:before="266" w:after="266"/>
            </w:pPr>
            <w:r>
              <w:rPr>
                <w:noProof/>
              </w:rPr>
              <w:drawing>
                <wp:inline distT="0" distB="0" distL="0" distR="0">
                  <wp:extent cx="4376057" cy="664028"/>
                  <wp:effectExtent l="0" t="0" r="0" b="0"/>
                  <wp:docPr id="131" name="https://www.eztestonline.com/tomhardej/1382344203541250010.tp4?REQUEST=SHOWmedia&amp;media=image146PRINT.png"/>
                  <wp:cNvGraphicFramePr/>
                  <a:graphic xmlns:a="http://schemas.openxmlformats.org/drawingml/2006/main">
                    <a:graphicData uri="http://schemas.openxmlformats.org/drawingml/2006/picture">
                      <pic:pic xmlns:pic="http://schemas.openxmlformats.org/drawingml/2006/picture">
                        <pic:nvPicPr>
                          <pic:cNvPr id="85" name="https://www.eztestonline.com/tomhardej/1382344203541250010.tp4?REQUEST=SHOWmedia&amp;media=image146PRINT.png"/>
                          <pic:cNvPicPr/>
                        </pic:nvPicPr>
                        <pic:blipFill>
                          <a:blip r:embed="rId93" cstate="email">
                            <a:extLst>
                              <a:ext uri="{28A0092B-C50C-407E-A947-70E740481C1C}">
                                <a14:useLocalDpi xmlns:a14="http://schemas.microsoft.com/office/drawing/2010/main"/>
                              </a:ext>
                            </a:extLst>
                          </a:blip>
                          <a:stretch/>
                        </pic:blipFill>
                        <pic:spPr>
                          <a:xfrm>
                            <a:off x="0" y="0"/>
                            <a:ext cx="4376057" cy="6640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$1,560 ÷ 2,400 machine-hours = $0.65 per machine-hour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$4,460 - ($0.65 per machine-hour × 6,000 machine-hours) = $560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Inspection costs at one of Iuliano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43943" cy="1556657"/>
                  <wp:effectExtent l="0" t="0" r="0" b="0"/>
                  <wp:docPr id="132" name="https://www.eztestonline.com/tomhardej/1382344203541250010.tp4?REQUEST=SHOWmedia&amp;media=image148PRINT.png"/>
                  <wp:cNvGraphicFramePr/>
                  <a:graphic xmlns:a="http://schemas.openxmlformats.org/drawingml/2006/main">
                    <a:graphicData uri="http://schemas.openxmlformats.org/drawingml/2006/picture">
                      <pic:pic xmlns:pic="http://schemas.openxmlformats.org/drawingml/2006/picture">
                        <pic:nvPicPr>
                          <pic:cNvPr id="45" name="https://www.eztestonline.com/tomhardej/1382344203541250010.tp4?REQUEST=SHOWmedia&amp;media=image148PRINT.png"/>
                          <pic:cNvPicPr/>
                        </pic:nvPicPr>
                        <pic:blipFill>
                          <a:blip r:embed="rId53" cstate="email">
                            <a:extLst>
                              <a:ext uri="{28A0092B-C50C-407E-A947-70E740481C1C}">
                                <a14:useLocalDpi xmlns:a14="http://schemas.microsoft.com/office/drawing/2010/main"/>
                              </a:ext>
                            </a:extLst>
                          </a:blip>
                          <a:stretch/>
                        </pic:blipFill>
                        <pic:spPr>
                          <a:xfrm>
                            <a:off x="0" y="0"/>
                            <a:ext cx="3243943" cy="1556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units produced.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inspection cost per unit produced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$17.89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$9.33</w:t>
                  </w:r>
                </w:p>
              </w:tc>
            </w:tr>
          </w:tbl>
          <w:p w:rsidR="006A76D6" w:rsidRDefault="008702FE">
            <w:pPr>
              <w:keepNext/>
              <w:keepLines/>
              <w:spacing w:before="266" w:after="266"/>
            </w:pPr>
            <w:r>
              <w:rPr>
                <w:noProof/>
              </w:rPr>
              <w:drawing>
                <wp:inline distT="0" distB="0" distL="0" distR="0">
                  <wp:extent cx="4430486" cy="631371"/>
                  <wp:effectExtent l="0" t="0" r="0" b="0"/>
                  <wp:docPr id="133" name="https://www.eztestonline.com/tomhardej/1382344203541250010.tp4?REQUEST=SHOWmedia&amp;media=image150PRINT.png"/>
                  <wp:cNvGraphicFramePr/>
                  <a:graphic xmlns:a="http://schemas.openxmlformats.org/drawingml/2006/main">
                    <a:graphicData uri="http://schemas.openxmlformats.org/drawingml/2006/picture">
                      <pic:pic xmlns:pic="http://schemas.openxmlformats.org/drawingml/2006/picture">
                        <pic:nvPicPr>
                          <pic:cNvPr id="86" name="https://www.eztestonline.com/tomhardej/1382344203541250010.tp4?REQUEST=SHOWmedia&amp;media=image150PRINT.png"/>
                          <pic:cNvPicPr/>
                        </pic:nvPicPr>
                        <pic:blipFill>
                          <a:blip r:embed="rId94" cstate="email">
                            <a:extLst>
                              <a:ext uri="{28A0092B-C50C-407E-A947-70E740481C1C}">
                                <a14:useLocalDpi xmlns:a14="http://schemas.microsoft.com/office/drawing/2010/main"/>
                              </a:ext>
                            </a:extLst>
                          </a:blip>
                          <a:stretch/>
                        </pic:blipFill>
                        <pic:spPr>
                          <a:xfrm>
                            <a:off x="0" y="0"/>
                            <a:ext cx="4430486"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$840 ÷ 90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$9.33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inspection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$15,761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$16,111</w:t>
                  </w:r>
                </w:p>
              </w:tc>
            </w:tr>
          </w:tbl>
          <w:p w:rsidR="006A76D6" w:rsidRDefault="008702FE">
            <w:pPr>
              <w:keepNext/>
              <w:keepLines/>
              <w:spacing w:before="266" w:after="266"/>
            </w:pPr>
            <w:r>
              <w:rPr>
                <w:noProof/>
              </w:rPr>
              <w:drawing>
                <wp:inline distT="0" distB="0" distL="0" distR="0">
                  <wp:extent cx="4495800" cy="631371"/>
                  <wp:effectExtent l="0" t="0" r="0" b="0"/>
                  <wp:docPr id="134" name="https://www.eztestonline.com/tomhardej/1382344203541250010.tp4?REQUEST=SHOWmedia&amp;media=image152PRINT.png"/>
                  <wp:cNvGraphicFramePr/>
                  <a:graphic xmlns:a="http://schemas.openxmlformats.org/drawingml/2006/main">
                    <a:graphicData uri="http://schemas.openxmlformats.org/drawingml/2006/picture">
                      <pic:pic xmlns:pic="http://schemas.openxmlformats.org/drawingml/2006/picture">
                        <pic:nvPicPr>
                          <pic:cNvPr id="87" name="https://www.eztestonline.com/tomhardej/1382344203541250010.tp4?REQUEST=SHOWmedia&amp;media=image152PRINT.png"/>
                          <pic:cNvPicPr/>
                        </pic:nvPicPr>
                        <pic:blipFill>
                          <a:blip r:embed="rId95" cstate="email">
                            <a:extLst>
                              <a:ext uri="{28A0092B-C50C-407E-A947-70E740481C1C}">
                                <a14:useLocalDpi xmlns:a14="http://schemas.microsoft.com/office/drawing/2010/main"/>
                              </a:ext>
                            </a:extLst>
                          </a:blip>
                          <a:stretch/>
                        </pic:blipFill>
                        <pic:spPr>
                          <a:xfrm>
                            <a:off x="0" y="0"/>
                            <a:ext cx="4495800"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$840 ÷ 90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$9.33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$16,600 - ($9.33 per unit × 949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$16,600 - $8,854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$7,746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Farnor, Inc., would like to estimate the variable and fixed components of its electrical costs and has compiled the following data for the last four months of operations.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331028" cy="762000"/>
                  <wp:effectExtent l="0" t="0" r="0" b="0"/>
                  <wp:docPr id="135" name="https://www.eztestonline.com/tomhardej/1382344203541250010.tp4?REQUEST=SHOWmedia&amp;media=image154PRINT.png"/>
                  <wp:cNvGraphicFramePr/>
                  <a:graphic xmlns:a="http://schemas.openxmlformats.org/drawingml/2006/main">
                    <a:graphicData uri="http://schemas.openxmlformats.org/drawingml/2006/picture">
                      <pic:pic xmlns:pic="http://schemas.openxmlformats.org/drawingml/2006/picture">
                        <pic:nvPicPr>
                          <pic:cNvPr id="46" name="https://www.eztestonline.com/tomhardej/1382344203541250010.tp4?REQUEST=SHOWmedia&amp;media=image154PRINT.png"/>
                          <pic:cNvPicPr/>
                        </pic:nvPicPr>
                        <pic:blipFill>
                          <a:blip r:embed="rId54" cstate="email">
                            <a:extLst>
                              <a:ext uri="{28A0092B-C50C-407E-A947-70E740481C1C}">
                                <a14:useLocalDpi xmlns:a14="http://schemas.microsoft.com/office/drawing/2010/main"/>
                              </a:ext>
                            </a:extLst>
                          </a:blip>
                          <a:stretch/>
                        </pic:blipFill>
                        <pic:spPr>
                          <a:xfrm>
                            <a:off x="0" y="0"/>
                            <a:ext cx="3331028" cy="7620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cost per machine hour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$0.87</w:t>
                  </w:r>
                </w:p>
              </w:tc>
            </w:tr>
          </w:tbl>
          <w:p w:rsidR="006A76D6" w:rsidRDefault="008702FE">
            <w:pPr>
              <w:keepNext/>
              <w:keepLines/>
              <w:spacing w:before="266" w:after="266"/>
            </w:pPr>
            <w:r>
              <w:rPr>
                <w:noProof/>
              </w:rPr>
              <w:drawing>
                <wp:inline distT="0" distB="0" distL="0" distR="0">
                  <wp:extent cx="4386943" cy="685800"/>
                  <wp:effectExtent l="0" t="0" r="0" b="0"/>
                  <wp:docPr id="136" name="https://www.eztestonline.com/tomhardej/1382344203541250010.tp4?REQUEST=SHOWmedia&amp;media=image156PRINT.png"/>
                  <wp:cNvGraphicFramePr/>
                  <a:graphic xmlns:a="http://schemas.openxmlformats.org/drawingml/2006/main">
                    <a:graphicData uri="http://schemas.openxmlformats.org/drawingml/2006/picture">
                      <pic:pic xmlns:pic="http://schemas.openxmlformats.org/drawingml/2006/picture">
                        <pic:nvPicPr>
                          <pic:cNvPr id="88" name="https://www.eztestonline.com/tomhardej/1382344203541250010.tp4?REQUEST=SHOWmedia&amp;media=image156PRINT.png"/>
                          <pic:cNvPicPr/>
                        </pic:nvPicPr>
                        <pic:blipFill>
                          <a:blip r:embed="rId96" cstate="email">
                            <a:extLst>
                              <a:ext uri="{28A0092B-C50C-407E-A947-70E740481C1C}">
                                <a14:useLocalDpi xmlns:a14="http://schemas.microsoft.com/office/drawing/2010/main"/>
                              </a:ext>
                            </a:extLst>
                          </a:blip>
                          <a:stretch/>
                        </pic:blipFill>
                        <pic:spPr>
                          <a:xfrm>
                            <a:off x="0" y="0"/>
                            <a:ext cx="4386943"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$22 ÷ 22 machine-hours = $1.00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fixed cost per month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8702FE">
            <w:pPr>
              <w:keepNext/>
              <w:keepLines/>
              <w:spacing w:before="266" w:after="266"/>
            </w:pPr>
            <w:r>
              <w:rPr>
                <w:noProof/>
              </w:rPr>
              <w:drawing>
                <wp:inline distT="0" distB="0" distL="0" distR="0">
                  <wp:extent cx="4386943" cy="740228"/>
                  <wp:effectExtent l="0" t="0" r="0" b="0"/>
                  <wp:docPr id="137" name="https://www.eztestonline.com/tomhardej/1382344203541250010.tp4?REQUEST=SHOWmedia&amp;media=image158PRINT.png"/>
                  <wp:cNvGraphicFramePr/>
                  <a:graphic xmlns:a="http://schemas.openxmlformats.org/drawingml/2006/main">
                    <a:graphicData uri="http://schemas.openxmlformats.org/drawingml/2006/picture">
                      <pic:pic xmlns:pic="http://schemas.openxmlformats.org/drawingml/2006/picture">
                        <pic:nvPicPr>
                          <pic:cNvPr id="89" name="https://www.eztestonline.com/tomhardej/1382344203541250010.tp4?REQUEST=SHOWmedia&amp;media=image158PRINT.png"/>
                          <pic:cNvPicPr/>
                        </pic:nvPicPr>
                        <pic:blipFill>
                          <a:blip r:embed="rId97" cstate="email">
                            <a:extLst>
                              <a:ext uri="{28A0092B-C50C-407E-A947-70E740481C1C}">
                                <a14:useLocalDpi xmlns:a14="http://schemas.microsoft.com/office/drawing/2010/main"/>
                              </a:ext>
                            </a:extLst>
                          </a:blip>
                          <a:stretch/>
                        </pic:blipFill>
                        <pic:spPr>
                          <a:xfrm>
                            <a:off x="0" y="0"/>
                            <a:ext cx="4386943" cy="7402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$22 ÷ 22 machine-hours = $1.00 per machine-hour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$90 - ($1.00 per machine-hour × 42 machine-hours) = $48</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Calip Corporation, a merchandising company, reported the following results for October: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33057" cy="947057"/>
                  <wp:effectExtent l="0" t="0" r="0" b="0"/>
                  <wp:docPr id="138" name="https://www.eztestonline.com/tomhardej/1382344203541250010.tp4?REQUEST=SHOWmedia&amp;media=image160PRINT.png"/>
                  <wp:cNvGraphicFramePr/>
                  <a:graphic xmlns:a="http://schemas.openxmlformats.org/drawingml/2006/main">
                    <a:graphicData uri="http://schemas.openxmlformats.org/drawingml/2006/picture">
                      <pic:pic xmlns:pic="http://schemas.openxmlformats.org/drawingml/2006/picture">
                        <pic:nvPicPr>
                          <pic:cNvPr id="47" name="https://www.eztestonline.com/tomhardej/1382344203541250010.tp4?REQUEST=SHOWmedia&amp;media=image160PRINT.png"/>
                          <pic:cNvPicPr/>
                        </pic:nvPicPr>
                        <pic:blipFill>
                          <a:blip r:embed="rId55" cstate="email">
                            <a:extLst>
                              <a:ext uri="{28A0092B-C50C-407E-A947-70E740481C1C}">
                                <a14:useLocalDpi xmlns:a14="http://schemas.microsoft.com/office/drawing/2010/main"/>
                              </a:ext>
                            </a:extLst>
                          </a:blip>
                          <a:stretch/>
                        </pic:blipFill>
                        <pic:spPr>
                          <a:xfrm>
                            <a:off x="0" y="0"/>
                            <a:ext cx="3233057" cy="9470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165.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8702FE">
            <w:pPr>
              <w:keepNext/>
              <w:keepLines/>
              <w:spacing w:before="266" w:after="266"/>
            </w:pPr>
            <w:r>
              <w:rPr>
                <w:noProof/>
              </w:rPr>
              <w:drawing>
                <wp:inline distT="0" distB="0" distL="0" distR="0">
                  <wp:extent cx="2340428" cy="489857"/>
                  <wp:effectExtent l="0" t="0" r="0" b="0"/>
                  <wp:docPr id="139" name="https://www.eztestonline.com/tomhardej/1382344203541250010.tp4?REQUEST=SHOWmedia&amp;media=image162PRINT.png"/>
                  <wp:cNvGraphicFramePr/>
                  <a:graphic xmlns:a="http://schemas.openxmlformats.org/drawingml/2006/main">
                    <a:graphicData uri="http://schemas.openxmlformats.org/drawingml/2006/picture">
                      <pic:pic xmlns:pic="http://schemas.openxmlformats.org/drawingml/2006/picture">
                        <pic:nvPicPr>
                          <pic:cNvPr id="90" name="https://www.eztestonline.com/tomhardej/1382344203541250010.tp4?REQUEST=SHOWmedia&amp;media=image162PRINT.png"/>
                          <pic:cNvPicPr/>
                        </pic:nvPicPr>
                        <pic:blipFill>
                          <a:blip r:embed="rId98" cstate="email">
                            <a:extLst>
                              <a:ext uri="{28A0092B-C50C-407E-A947-70E740481C1C}">
                                <a14:useLocalDpi xmlns:a14="http://schemas.microsoft.com/office/drawing/2010/main"/>
                              </a:ext>
                            </a:extLst>
                          </a:blip>
                          <a:stretch/>
                        </pic:blipFill>
                        <pic:spPr>
                          <a:xfrm>
                            <a:off x="0" y="0"/>
                            <a:ext cx="2340428" cy="489857"/>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$369,500</w:t>
                  </w:r>
                </w:p>
              </w:tc>
            </w:tr>
          </w:tbl>
          <w:p w:rsidR="006A76D6" w:rsidRDefault="008702FE">
            <w:pPr>
              <w:keepNext/>
              <w:keepLines/>
              <w:spacing w:before="266" w:after="266"/>
            </w:pPr>
            <w:r>
              <w:rPr>
                <w:noProof/>
              </w:rPr>
              <w:drawing>
                <wp:inline distT="0" distB="0" distL="0" distR="0">
                  <wp:extent cx="3766457" cy="979714"/>
                  <wp:effectExtent l="0" t="0" r="0" b="0"/>
                  <wp:docPr id="140" name="https://www.eztestonline.com/tomhardej/1382344203541250010.tp4?REQUEST=SHOWmedia&amp;media=image164PRINT.png"/>
                  <wp:cNvGraphicFramePr/>
                  <a:graphic xmlns:a="http://schemas.openxmlformats.org/drawingml/2006/main">
                    <a:graphicData uri="http://schemas.openxmlformats.org/drawingml/2006/picture">
                      <pic:pic xmlns:pic="http://schemas.openxmlformats.org/drawingml/2006/picture">
                        <pic:nvPicPr>
                          <pic:cNvPr id="91" name="https://www.eztestonline.com/tomhardej/1382344203541250010.tp4?REQUEST=SHOWmedia&amp;media=image164PRINT.png"/>
                          <pic:cNvPicPr/>
                        </pic:nvPicPr>
                        <pic:blipFill>
                          <a:blip r:embed="rId99" cstate="email">
                            <a:extLst>
                              <a:ext uri="{28A0092B-C50C-407E-A947-70E740481C1C}">
                                <a14:useLocalDpi xmlns:a14="http://schemas.microsoft.com/office/drawing/2010/main"/>
                              </a:ext>
                            </a:extLst>
                          </a:blip>
                          <a:stretch/>
                        </pic:blipFill>
                        <pic:spPr>
                          <a:xfrm>
                            <a:off x="0" y="0"/>
                            <a:ext cx="3766457" cy="979714"/>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Tolden Marketing, Inc., a merchandising company, reported sales of $2,861,800 and cost of goods sold of $1,492,400 for December. The company's total variable selling expense was $77,900; its total fixed selling expense was $70,600; its total variable administrative expense was $98,400; and its total fixed administrative expense was $193,400. The cost of goods sold in this company is a variable cost.</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$2,421,500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8702FE">
            <w:pPr>
              <w:keepNext/>
              <w:keepLines/>
              <w:spacing w:before="266" w:after="266"/>
            </w:pPr>
            <w:r>
              <w:rPr>
                <w:noProof/>
              </w:rPr>
              <w:drawing>
                <wp:inline distT="0" distB="0" distL="0" distR="0">
                  <wp:extent cx="3962400" cy="957942"/>
                  <wp:effectExtent l="0" t="0" r="0" b="0"/>
                  <wp:docPr id="141" name="https://www.eztestonline.com/tomhardej/1382344203541250010.tp4?REQUEST=SHOWmedia&amp;media=image166PRINT.png"/>
                  <wp:cNvGraphicFramePr/>
                  <a:graphic xmlns:a="http://schemas.openxmlformats.org/drawingml/2006/main">
                    <a:graphicData uri="http://schemas.openxmlformats.org/drawingml/2006/picture">
                      <pic:pic xmlns:pic="http://schemas.openxmlformats.org/drawingml/2006/picture">
                        <pic:nvPicPr>
                          <pic:cNvPr id="92" name="https://www.eztestonline.com/tomhardej/1382344203541250010.tp4?REQUEST=SHOWmedia&amp;media=image166PRINT.png"/>
                          <pic:cNvPicPr/>
                        </pic:nvPicPr>
                        <pic:blipFill>
                          <a:blip r:embed="rId100" cstate="email">
                            <a:extLst>
                              <a:ext uri="{28A0092B-C50C-407E-A947-70E740481C1C}">
                                <a14:useLocalDpi xmlns:a14="http://schemas.microsoft.com/office/drawing/2010/main"/>
                              </a:ext>
                            </a:extLst>
                          </a:blip>
                          <a:stretch/>
                        </pic:blipFill>
                        <pic:spPr>
                          <a:xfrm>
                            <a:off x="0" y="0"/>
                            <a:ext cx="3962400" cy="957942"/>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$2,597,800</w:t>
                  </w:r>
                </w:p>
              </w:tc>
            </w:tr>
          </w:tbl>
          <w:p w:rsidR="006A76D6" w:rsidRDefault="008702FE">
            <w:pPr>
              <w:keepNext/>
              <w:keepLines/>
              <w:spacing w:before="266" w:after="266"/>
            </w:pPr>
            <w:r>
              <w:rPr>
                <w:noProof/>
              </w:rPr>
              <w:drawing>
                <wp:inline distT="0" distB="0" distL="0" distR="0">
                  <wp:extent cx="2503714" cy="500742"/>
                  <wp:effectExtent l="0" t="0" r="0" b="0"/>
                  <wp:docPr id="142" name="https://www.eztestonline.com/tomhardej/1382344203541250010.tp4?REQUEST=SHOWmedia&amp;media=image168PRINT.png"/>
                  <wp:cNvGraphicFramePr/>
                  <a:graphic xmlns:a="http://schemas.openxmlformats.org/drawingml/2006/main">
                    <a:graphicData uri="http://schemas.openxmlformats.org/drawingml/2006/picture">
                      <pic:pic xmlns:pic="http://schemas.openxmlformats.org/drawingml/2006/picture">
                        <pic:nvPicPr>
                          <pic:cNvPr id="93" name="https://www.eztestonline.com/tomhardej/1382344203541250010.tp4?REQUEST=SHOWmedia&amp;media=image168PRINT.png"/>
                          <pic:cNvPicPr/>
                        </pic:nvPicPr>
                        <pic:blipFill>
                          <a:blip r:embed="rId101" cstate="email">
                            <a:extLst>
                              <a:ext uri="{28A0092B-C50C-407E-A947-70E740481C1C}">
                                <a14:useLocalDpi xmlns:a14="http://schemas.microsoft.com/office/drawing/2010/main"/>
                              </a:ext>
                            </a:extLst>
                          </a:blip>
                          <a:stretch/>
                        </pic:blipFill>
                        <pic:spPr>
                          <a:xfrm>
                            <a:off x="0" y="0"/>
                            <a:ext cx="2503714" cy="500742"/>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Ence Sales, Inc., a merchandising company, reported sales of 6,400 units in April at a selling price of $684 per unit. Cost of goods sold, which is a variable cost, was $455 per unit. Variable selling expenses were $30 per unit and variable administrative expenses were $40 per unit. The total fixed selling expenses were $156,800 and the total administrative expenses were $260,400.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169.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$3,512,400</w:t>
                  </w:r>
                </w:p>
              </w:tc>
            </w:tr>
          </w:tbl>
          <w:p w:rsidR="006A76D6" w:rsidRDefault="008702FE">
            <w:pPr>
              <w:keepNext/>
              <w:keepLines/>
              <w:spacing w:before="266" w:after="266"/>
            </w:pPr>
            <w:r>
              <w:rPr>
                <w:noProof/>
              </w:rPr>
              <w:drawing>
                <wp:inline distT="0" distB="0" distL="0" distR="0">
                  <wp:extent cx="4920343" cy="849085"/>
                  <wp:effectExtent l="0" t="0" r="0" b="0"/>
                  <wp:docPr id="143" name="https://www.eztestonline.com/tomhardej/1382344203541250010.tp4?REQUEST=SHOWmedia&amp;media=image170PRINT.png"/>
                  <wp:cNvGraphicFramePr/>
                  <a:graphic xmlns:a="http://schemas.openxmlformats.org/drawingml/2006/main">
                    <a:graphicData uri="http://schemas.openxmlformats.org/drawingml/2006/picture">
                      <pic:pic xmlns:pic="http://schemas.openxmlformats.org/drawingml/2006/picture">
                        <pic:nvPicPr>
                          <pic:cNvPr id="94" name="https://www.eztestonline.com/tomhardej/1382344203541250010.tp4?REQUEST=SHOWmedia&amp;media=image170PRINT.png"/>
                          <pic:cNvPicPr/>
                        </pic:nvPicPr>
                        <pic:blipFill>
                          <a:blip r:embed="rId102" cstate="email">
                            <a:extLst>
                              <a:ext uri="{28A0092B-C50C-407E-A947-70E740481C1C}">
                                <a14:useLocalDpi xmlns:a14="http://schemas.microsoft.com/office/drawing/2010/main"/>
                              </a:ext>
                            </a:extLst>
                          </a:blip>
                          <a:stretch/>
                        </pic:blipFill>
                        <pic:spPr>
                          <a:xfrm>
                            <a:off x="0" y="0"/>
                            <a:ext cx="4920343" cy="849085"/>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$3,960,400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8702FE">
            <w:pPr>
              <w:keepNext/>
              <w:keepLines/>
              <w:spacing w:before="266" w:after="266"/>
            </w:pPr>
            <w:r>
              <w:rPr>
                <w:noProof/>
              </w:rPr>
              <w:drawing>
                <wp:inline distT="0" distB="0" distL="0" distR="0">
                  <wp:extent cx="4147457" cy="533400"/>
                  <wp:effectExtent l="0" t="0" r="0" b="0"/>
                  <wp:docPr id="144" name="https://www.eztestonline.com/tomhardej/1382344203541250010.tp4?REQUEST=SHOWmedia&amp;media=image172PRINT.png"/>
                  <wp:cNvGraphicFramePr/>
                  <a:graphic xmlns:a="http://schemas.openxmlformats.org/drawingml/2006/main">
                    <a:graphicData uri="http://schemas.openxmlformats.org/drawingml/2006/picture">
                      <pic:pic xmlns:pic="http://schemas.openxmlformats.org/drawingml/2006/picture">
                        <pic:nvPicPr>
                          <pic:cNvPr id="95" name="https://www.eztestonline.com/tomhardej/1382344203541250010.tp4?REQUEST=SHOWmedia&amp;media=image172PRINT.png"/>
                          <pic:cNvPicPr/>
                        </pic:nvPicPr>
                        <pic:blipFill>
                          <a:blip r:embed="rId103" cstate="email">
                            <a:extLst>
                              <a:ext uri="{28A0092B-C50C-407E-A947-70E740481C1C}">
                                <a14:useLocalDpi xmlns:a14="http://schemas.microsoft.com/office/drawing/2010/main"/>
                              </a:ext>
                            </a:extLst>
                          </a:blip>
                          <a:stretch/>
                        </pic:blipFill>
                        <pic:spPr>
                          <a:xfrm>
                            <a:off x="0" y="0"/>
                            <a:ext cx="4147457" cy="533400"/>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Nieman Inc., a local retailer, has provided the following data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92285" cy="892628"/>
                  <wp:effectExtent l="0" t="0" r="0" b="0"/>
                  <wp:docPr id="145" name="https://www.eztestonline.com/tomhardej/1382344203541250010.tp4?REQUEST=SHOWmedia&amp;media=image174PRINT.png"/>
                  <wp:cNvGraphicFramePr/>
                  <a:graphic xmlns:a="http://schemas.openxmlformats.org/drawingml/2006/main">
                    <a:graphicData uri="http://schemas.openxmlformats.org/drawingml/2006/picture">
                      <pic:pic xmlns:pic="http://schemas.openxmlformats.org/drawingml/2006/picture">
                        <pic:nvPicPr>
                          <pic:cNvPr id="48" name="https://www.eztestonline.com/tomhardej/1382344203541250010.tp4?REQUEST=SHOWmedia&amp;media=image174PRINT.png"/>
                          <pic:cNvPicPr/>
                        </pic:nvPicPr>
                        <pic:blipFill>
                          <a:blip r:embed="rId56" cstate="email">
                            <a:extLst>
                              <a:ext uri="{28A0092B-C50C-407E-A947-70E740481C1C}">
                                <a14:useLocalDpi xmlns:a14="http://schemas.microsoft.com/office/drawing/2010/main"/>
                              </a:ext>
                            </a:extLst>
                          </a:blip>
                          <a:stretch/>
                        </pic:blipFill>
                        <pic:spPr>
                          <a:xfrm>
                            <a:off x="0" y="0"/>
                            <a:ext cx="3592285" cy="892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 of goods sold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$237,000</w:t>
                  </w:r>
                </w:p>
              </w:tc>
            </w:tr>
          </w:tbl>
          <w:p w:rsidR="006A76D6" w:rsidRDefault="008702FE">
            <w:pPr>
              <w:keepNext/>
              <w:keepLines/>
              <w:spacing w:before="266" w:after="266"/>
            </w:pPr>
            <w:r>
              <w:rPr>
                <w:rFonts w:ascii="Arial Unicode MS" w:eastAsia="Arial Unicode MS" w:hAnsi="Arial Unicode MS" w:cs="Arial Unicode MS"/>
                <w:color w:val="000000"/>
                <w:sz w:val="20"/>
              </w:rPr>
              <w:t>Cost of goods sold = Beginning merchandise inventory + Purchases of merchandise inventory - Ending merchandise inventory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$30,000 + $146,000 - $34,000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net operating income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8702FE">
            <w:pPr>
              <w:keepNext/>
              <w:keepLines/>
              <w:spacing w:before="266" w:after="266"/>
            </w:pPr>
            <w:r>
              <w:rPr>
                <w:rFonts w:ascii="Arial Unicode MS" w:eastAsia="Arial Unicode MS" w:hAnsi="Arial Unicode MS" w:cs="Arial Unicode MS"/>
                <w:color w:val="000000"/>
                <w:sz w:val="20"/>
              </w:rPr>
              <w:t>Net operating income = Sales - Cost of goods sold - Selling and administrative expenses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$280,000 - $142,000 - ($27,000 + $64,000)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$47,000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Searls Corporation, a merchandising company, reported the following results for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722914" cy="1045028"/>
                  <wp:effectExtent l="0" t="0" r="0" b="0"/>
                  <wp:docPr id="146" name="https://www.eztestonline.com/tomhardej/1382344203541250010.tp4?REQUEST=SHOWmedia&amp;media=image176PRINT.png"/>
                  <wp:cNvGraphicFramePr/>
                  <a:graphic xmlns:a="http://schemas.openxmlformats.org/drawingml/2006/main">
                    <a:graphicData uri="http://schemas.openxmlformats.org/drawingml/2006/picture">
                      <pic:pic xmlns:pic="http://schemas.openxmlformats.org/drawingml/2006/picture">
                        <pic:nvPicPr>
                          <pic:cNvPr id="49" name="https://www.eztestonline.com/tomhardej/1382344203541250010.tp4?REQUEST=SHOWmedia&amp;media=image176PRINT.png"/>
                          <pic:cNvPicPr/>
                        </pic:nvPicPr>
                        <pic:blipFill>
                          <a:blip r:embed="rId57" cstate="email">
                            <a:extLst>
                              <a:ext uri="{28A0092B-C50C-407E-A947-70E740481C1C}">
                                <a14:useLocalDpi xmlns:a14="http://schemas.microsoft.com/office/drawing/2010/main"/>
                              </a:ext>
                            </a:extLst>
                          </a:blip>
                          <a:stretch/>
                        </pic:blipFill>
                        <pic:spPr>
                          <a:xfrm>
                            <a:off x="0" y="0"/>
                            <a:ext cx="3722914" cy="1045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173.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$1,618,100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8702FE">
            <w:pPr>
              <w:keepNext/>
              <w:keepLines/>
              <w:spacing w:before="266" w:after="266"/>
            </w:pPr>
            <w:r>
              <w:rPr>
                <w:noProof/>
              </w:rPr>
              <w:drawing>
                <wp:inline distT="0" distB="0" distL="0" distR="0">
                  <wp:extent cx="4125685" cy="511628"/>
                  <wp:effectExtent l="0" t="0" r="0" b="0"/>
                  <wp:docPr id="147" name="https://www.eztestonline.com/tomhardej/1382344203541250010.tp4?REQUEST=SHOWmedia&amp;media=image178PRINT.png"/>
                  <wp:cNvGraphicFramePr/>
                  <a:graphic xmlns:a="http://schemas.openxmlformats.org/drawingml/2006/main">
                    <a:graphicData uri="http://schemas.openxmlformats.org/drawingml/2006/picture">
                      <pic:pic xmlns:pic="http://schemas.openxmlformats.org/drawingml/2006/picture">
                        <pic:nvPicPr>
                          <pic:cNvPr id="96" name="https://www.eztestonline.com/tomhardej/1382344203541250010.tp4?REQUEST=SHOWmedia&amp;media=image178PRINT.png"/>
                          <pic:cNvPicPr/>
                        </pic:nvPicPr>
                        <pic:blipFill>
                          <a:blip r:embed="rId104" cstate="email">
                            <a:extLst>
                              <a:ext uri="{28A0092B-C50C-407E-A947-70E740481C1C}">
                                <a14:useLocalDpi xmlns:a14="http://schemas.microsoft.com/office/drawing/2010/main"/>
                              </a:ext>
                            </a:extLst>
                          </a:blip>
                          <a:stretch/>
                        </pic:blipFill>
                        <pic:spPr>
                          <a:xfrm>
                            <a:off x="0" y="0"/>
                            <a:ext cx="4125685" cy="511628"/>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$1,453,400</w:t>
                  </w:r>
                </w:p>
              </w:tc>
            </w:tr>
          </w:tbl>
          <w:p w:rsidR="006A76D6" w:rsidRDefault="008702FE">
            <w:pPr>
              <w:keepNext/>
              <w:keepLines/>
              <w:spacing w:before="266" w:after="266"/>
            </w:pPr>
            <w:r>
              <w:rPr>
                <w:noProof/>
              </w:rPr>
              <w:drawing>
                <wp:inline distT="0" distB="0" distL="0" distR="0">
                  <wp:extent cx="4942114" cy="892628"/>
                  <wp:effectExtent l="0" t="0" r="0" b="0"/>
                  <wp:docPr id="148" name="https://www.eztestonline.com/tomhardej/1382344203541250010.tp4?REQUEST=SHOWmedia&amp;media=image180PRINT.png"/>
                  <wp:cNvGraphicFramePr/>
                  <a:graphic xmlns:a="http://schemas.openxmlformats.org/drawingml/2006/main">
                    <a:graphicData uri="http://schemas.openxmlformats.org/drawingml/2006/picture">
                      <pic:pic xmlns:pic="http://schemas.openxmlformats.org/drawingml/2006/picture">
                        <pic:nvPicPr>
                          <pic:cNvPr id="97" name="https://www.eztestonline.com/tomhardej/1382344203541250010.tp4?REQUEST=SHOWmedia&amp;media=image180PRINT.png"/>
                          <pic:cNvPicPr/>
                        </pic:nvPicPr>
                        <pic:blipFill>
                          <a:blip r:embed="rId105" cstate="email">
                            <a:extLst>
                              <a:ext uri="{28A0092B-C50C-407E-A947-70E740481C1C}">
                                <a14:useLocalDpi xmlns:a14="http://schemas.microsoft.com/office/drawing/2010/main"/>
                              </a:ext>
                            </a:extLst>
                          </a:blip>
                          <a:stretch/>
                        </pic:blipFill>
                        <pic:spPr>
                          <a:xfrm>
                            <a:off x="0" y="0"/>
                            <a:ext cx="4942114" cy="892628"/>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Dechico Corporation purchased a machine 3 years ago for $456,000 when it launched product G92L. Unfortunately, this machine has broken down and cannot be repaired. The machine could be replaced by a new model 330 machine costing $474,000 or by a new model 260 machine costing $418,000. Management has decided to buy the model 260 machine. It has less capacity than the model 330 machine, but its capacity is sufficient to continue making product G92L. Management also considered, but rejected, the alternative of dropping product G92L and not replacing the old machine. If that were done, the $418,000 invested in the new machine could instead have been invested in a project that would have returned a total of $496,000.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$40,000</w:t>
                  </w:r>
                </w:p>
              </w:tc>
            </w:tr>
          </w:tbl>
          <w:p w:rsidR="006A76D6" w:rsidRDefault="008702FE">
            <w:pPr>
              <w:keepNext/>
              <w:keepLines/>
              <w:spacing w:before="266" w:after="266"/>
            </w:pPr>
            <w:r>
              <w:rPr>
                <w:rFonts w:ascii="Arial Unicode MS" w:eastAsia="Arial Unicode MS" w:hAnsi="Arial Unicode MS" w:cs="Arial Unicode MS"/>
                <w:color w:val="000000"/>
                <w:sz w:val="20"/>
              </w:rPr>
              <w:t>Differential cost = $474,000 - $418,000 = $56,000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8702FE">
            <w:pPr>
              <w:keepNext/>
              <w:keepLines/>
              <w:spacing w:before="266" w:after="266"/>
            </w:pPr>
            <w:r>
              <w:rPr>
                <w:rFonts w:ascii="Arial Unicode MS" w:eastAsia="Arial Unicode MS" w:hAnsi="Arial Unicode MS" w:cs="Arial Unicode MS"/>
                <w:color w:val="000000"/>
                <w:sz w:val="20"/>
              </w:rPr>
              <w:t>Sunk cost = Cost of old machine = $456,000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260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8702FE">
            <w:pPr>
              <w:keepNext/>
              <w:keepLines/>
              <w:spacing w:before="266" w:after="266"/>
            </w:pPr>
            <w:r>
              <w:rPr>
                <w:rFonts w:ascii="Arial Unicode MS" w:eastAsia="Arial Unicode MS" w:hAnsi="Arial Unicode MS" w:cs="Arial Unicode MS"/>
                <w:color w:val="000000"/>
                <w:sz w:val="20"/>
              </w:rPr>
              <w:t>Opportunity cost = Return from alternative investment = $496,000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Management of Childers Corporation is considering whether to purchase a new model 380 machine costing $278,000 or a new model 230 machine costing $207,000 to replace a machine that was purchased 3 years ago for $266,000. The old machine was used to make product R16K until it broke down last week. Unfortunately, the old machine cannot be repaired.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has decided to buy the new model 230 machine. It has less capacity than the new model 380 machine, but its capacity is sufficient to continue making product R16K.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also considered, but rejected, the alternative of simply dropping product R16K. If that were done, instead of investing $207,000 in the new machine, the money could be invested in a project that would return a total of $305,000.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8702FE">
            <w:pPr>
              <w:keepNext/>
              <w:keepLines/>
              <w:spacing w:before="266" w:after="266"/>
            </w:pPr>
            <w:r>
              <w:rPr>
                <w:rFonts w:ascii="Arial Unicode MS" w:eastAsia="Arial Unicode MS" w:hAnsi="Arial Unicode MS" w:cs="Arial Unicode MS"/>
                <w:color w:val="000000"/>
                <w:sz w:val="20"/>
              </w:rPr>
              <w:t>Sunk cost = Cost of old machine = $266,000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8702FE">
            <w:pPr>
              <w:keepNext/>
              <w:keepLines/>
              <w:spacing w:before="266" w:after="266"/>
            </w:pPr>
            <w:r>
              <w:rPr>
                <w:rFonts w:ascii="Arial Unicode MS" w:eastAsia="Arial Unicode MS" w:hAnsi="Arial Unicode MS" w:cs="Arial Unicode MS"/>
                <w:color w:val="000000"/>
                <w:sz w:val="20"/>
              </w:rPr>
              <w:t>Differential cost = $278,000 - $207,000 = $71,000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230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8702FE">
            <w:pPr>
              <w:keepNext/>
              <w:keepLines/>
              <w:spacing w:before="266" w:after="266"/>
            </w:pPr>
            <w:r>
              <w:rPr>
                <w:rFonts w:ascii="Arial Unicode MS" w:eastAsia="Arial Unicode MS" w:hAnsi="Arial Unicode MS" w:cs="Arial Unicode MS"/>
                <w:color w:val="000000"/>
                <w:sz w:val="20"/>
              </w:rPr>
              <w:t>Opportunity cost = Return from alternative investment = $305,000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8702FE">
      <w:pPr>
        <w:spacing w:after="0"/>
      </w:pPr>
      <w:r>
        <w:rPr>
          <w:rFonts w:ascii="Arial Unicode MS" w:eastAsia="Arial Unicode MS" w:hAnsi="Arial Unicode MS" w:cs="Arial Unicode MS"/>
          <w:color w:val="000000"/>
          <w:sz w:val="18"/>
        </w:rPr>
        <w:lastRenderedPageBreak/>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181.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number of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963886" cy="2013857"/>
                  <wp:effectExtent l="0" t="0" r="0" b="0"/>
                  <wp:docPr id="149" name="https://www.eztestonline.com/tomhardej/1382344203541250010.tp4?REQUEST=SHOWmedia&amp;media=image182PRINT.png"/>
                  <wp:cNvGraphicFramePr/>
                  <a:graphic xmlns:a="http://schemas.openxmlformats.org/drawingml/2006/main">
                    <a:graphicData uri="http://schemas.openxmlformats.org/drawingml/2006/picture">
                      <pic:pic xmlns:pic="http://schemas.openxmlformats.org/drawingml/2006/picture">
                        <pic:nvPicPr>
                          <pic:cNvPr id="50" name="https://www.eztestonline.com/tomhardej/1382344203541250010.tp4?REQUEST=SHOWmedia&amp;media=image182PRINT.png"/>
                          <pic:cNvPicPr/>
                        </pic:nvPicPr>
                        <pic:blipFill>
                          <a:blip r:embed="rId58" cstate="email">
                            <a:extLst>
                              <a:ext uri="{28A0092B-C50C-407E-A947-70E740481C1C}">
                                <a14:useLocalDpi xmlns:a14="http://schemas.microsoft.com/office/drawing/2010/main"/>
                              </a:ext>
                            </a:extLst>
                          </a:blip>
                          <a:stretch/>
                        </pic:blipFill>
                        <pic:spPr>
                          <a:xfrm>
                            <a:off x="0" y="0"/>
                            <a:ext cx="4963886" cy="2013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direct or indirect with respect to the cost object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Cost of a measles vaccine administered at an outpatient clinic at a hospital; The outpatient clinic;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a replacement battery installed in a car at the auto repair shop of an automobile dealer; The auto repair shop;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Accounting professor's salary; A particular class;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Cost of electronic navigation system installed in a yacht at a yacht manufacturer; A particular yacht;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Cost of wiring used in making a personal computer; A particular personal computer;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Supervisor's wages in a computer manufacturing facility; A particular personal computer;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Cost of lubrication oil used at the auto repair shop of an automobile dealer; The auto repair shop;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Cost of heating a hotel run by a chain of hotels; A particular hotel guest;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heating a hotel run by a chain of hotels; The particular hotel;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10. Cost of tongue depressors used in an outpatient clinic at a hospital; A particular patient; </w:t>
            </w:r>
            <w:r>
              <w:rPr>
                <w:rFonts w:ascii="Arial Unicode MS" w:eastAsia="Arial Unicode MS" w:hAnsi="Arial Unicode MS" w:cs="Arial Unicode MS"/>
                <w:color w:val="000000"/>
                <w:sz w:val="20"/>
              </w:rPr>
              <w:lastRenderedPageBreak/>
              <w:t>Indirect</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Plastechnics Company began operations several years ago. The company's product requires materials that cost $25 per unit. The company employs a production supervisor whose salary is $2,000 per month. Production line workers are paid $15 per hour to manufacture and assemble the product. The company rents the equipment needed to produce the product at a rental cost of $1,500 per month. The building is depreciated on the straight-line basis at $9,000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spends $40,000 per year to market the product. Shipping costs for each unit are $20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plans to liquidate several investments in order to expand production. These investments currently earn a return of $8,000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answer sheet below by placing an "X" under each heading that identifies the cost involved. The "Xs" can be placed under more than one heading for a single cost, e.g., a cost might be a sunk cost, an overhead cost, and a product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24400" cy="2939143"/>
                  <wp:effectExtent l="0" t="0" r="0" b="0"/>
                  <wp:docPr id="150" name="https://www.eztestonline.com/tomhardej/1382344203541250010.tp4?REQUEST=SHOWmedia&amp;media=image184PRINT.png"/>
                  <wp:cNvGraphicFramePr/>
                  <a:graphic xmlns:a="http://schemas.openxmlformats.org/drawingml/2006/main">
                    <a:graphicData uri="http://schemas.openxmlformats.org/drawingml/2006/picture">
                      <pic:pic xmlns:pic="http://schemas.openxmlformats.org/drawingml/2006/picture">
                        <pic:nvPicPr>
                          <pic:cNvPr id="51" name="https://www.eztestonline.com/tomhardej/1382344203541250010.tp4?REQUEST=SHOWmedia&amp;media=image184PRINT.png"/>
                          <pic:cNvPicPr/>
                        </pic:nvPicPr>
                        <pic:blipFill>
                          <a:blip r:embed="rId59" cstate="email">
                            <a:extLst>
                              <a:ext uri="{28A0092B-C50C-407E-A947-70E740481C1C}">
                                <a14:useLocalDpi xmlns:a14="http://schemas.microsoft.com/office/drawing/2010/main"/>
                              </a:ext>
                            </a:extLst>
                          </a:blip>
                          <a:stretch/>
                        </pic:blipFill>
                        <pic:spPr>
                          <a:xfrm>
                            <a:off x="0" y="0"/>
                            <a:ext cx="4724400" cy="29391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lastRenderedPageBreak/>
              <w:t> </w:t>
            </w:r>
            <w:r>
              <w:rPr>
                <w:noProof/>
              </w:rPr>
              <w:drawing>
                <wp:inline distT="0" distB="0" distL="0" distR="0">
                  <wp:extent cx="4724400" cy="2732314"/>
                  <wp:effectExtent l="0" t="0" r="0" b="0"/>
                  <wp:docPr id="151" name="https://www.eztestonline.com/tomhardej/1382344203541250010.tp4?REQUEST=SHOWmedia&amp;media=image186PRINT.png"/>
                  <wp:cNvGraphicFramePr/>
                  <a:graphic xmlns:a="http://schemas.openxmlformats.org/drawingml/2006/main">
                    <a:graphicData uri="http://schemas.openxmlformats.org/drawingml/2006/picture">
                      <pic:pic xmlns:pic="http://schemas.openxmlformats.org/drawingml/2006/picture">
                        <pic:nvPicPr>
                          <pic:cNvPr id="98" name="https://www.eztestonline.com/tomhardej/1382344203541250010.tp4?REQUEST=SHOWmedia&amp;media=image186PRINT.png"/>
                          <pic:cNvPicPr/>
                        </pic:nvPicPr>
                        <pic:blipFill>
                          <a:blip r:embed="rId106" cstate="email">
                            <a:extLst>
                              <a:ext uri="{28A0092B-C50C-407E-A947-70E740481C1C}">
                                <a14:useLocalDpi xmlns:a14="http://schemas.microsoft.com/office/drawing/2010/main"/>
                              </a:ext>
                            </a:extLst>
                          </a:blip>
                          <a:stretch/>
                        </pic:blipFill>
                        <pic:spPr>
                          <a:xfrm>
                            <a:off x="0" y="0"/>
                            <a:ext cx="4724400" cy="27323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at Falkenberg Corporation during October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548743" cy="1360714"/>
                  <wp:effectExtent l="0" t="0" r="0" b="0"/>
                  <wp:docPr id="152" name="https://www.eztestonline.com/tomhardej/1382344203541250010.tp4?REQUEST=SHOWmedia&amp;media=image188PRINT.png"/>
                  <wp:cNvGraphicFramePr/>
                  <a:graphic xmlns:a="http://schemas.openxmlformats.org/drawingml/2006/main">
                    <a:graphicData uri="http://schemas.openxmlformats.org/drawingml/2006/picture">
                      <pic:pic xmlns:pic="http://schemas.openxmlformats.org/drawingml/2006/picture">
                        <pic:nvPicPr>
                          <pic:cNvPr id="52" name="https://www.eztestonline.com/tomhardej/1382344203541250010.tp4?REQUEST=SHOWmedia&amp;media=image188PRINT.png"/>
                          <pic:cNvPicPr/>
                        </pic:nvPicPr>
                        <pic:blipFill>
                          <a:blip r:embed="rId60" cstate="email">
                            <a:extLst>
                              <a:ext uri="{28A0092B-C50C-407E-A947-70E740481C1C}">
                                <a14:useLocalDpi xmlns:a14="http://schemas.microsoft.com/office/drawing/2010/main"/>
                              </a:ext>
                            </a:extLst>
                          </a:blip>
                          <a:stretch/>
                        </pic:blipFill>
                        <pic:spPr>
                          <a:xfrm>
                            <a:off x="0" y="0"/>
                            <a:ext cx="3548743" cy="1360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a. Product costs consist of direct materials, direct labor, and manufacturing overhead: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027714" cy="1121228"/>
                  <wp:effectExtent l="0" t="0" r="0" b="0"/>
                  <wp:docPr id="153" name="https://www.eztestonline.com/tomhardej/1382344203541250010.tp4?REQUEST=SHOWmedia&amp;media=image190PRINT.png"/>
                  <wp:cNvGraphicFramePr/>
                  <a:graphic xmlns:a="http://schemas.openxmlformats.org/drawingml/2006/main">
                    <a:graphicData uri="http://schemas.openxmlformats.org/drawingml/2006/picture">
                      <pic:pic xmlns:pic="http://schemas.openxmlformats.org/drawingml/2006/picture">
                        <pic:nvPicPr>
                          <pic:cNvPr id="99" name="https://www.eztestonline.com/tomhardej/1382344203541250010.tp4?REQUEST=SHOWmedia&amp;media=image190PRINT.png"/>
                          <pic:cNvPicPr/>
                        </pic:nvPicPr>
                        <pic:blipFill>
                          <a:blip r:embed="rId107" cstate="email">
                            <a:extLst>
                              <a:ext uri="{28A0092B-C50C-407E-A947-70E740481C1C}">
                                <a14:useLocalDpi xmlns:a14="http://schemas.microsoft.com/office/drawing/2010/main"/>
                              </a:ext>
                            </a:extLst>
                          </a:blip>
                          <a:stretch/>
                        </pic:blipFill>
                        <pic:spPr>
                          <a:xfrm>
                            <a:off x="0" y="0"/>
                            <a:ext cx="4027714" cy="1121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Period costs consist of all costs other than product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614057" cy="838200"/>
                  <wp:effectExtent l="0" t="0" r="0" b="0"/>
                  <wp:docPr id="154" name="https://www.eztestonline.com/tomhardej/1382344203541250010.tp4?REQUEST=SHOWmedia&amp;media=image192PRINT.png"/>
                  <wp:cNvGraphicFramePr/>
                  <a:graphic xmlns:a="http://schemas.openxmlformats.org/drawingml/2006/main">
                    <a:graphicData uri="http://schemas.openxmlformats.org/drawingml/2006/picture">
                      <pic:pic xmlns:pic="http://schemas.openxmlformats.org/drawingml/2006/picture">
                        <pic:nvPicPr>
                          <pic:cNvPr id="100" name="https://www.eztestonline.com/tomhardej/1382344203541250010.tp4?REQUEST=SHOWmedia&amp;media=image192PRINT.png"/>
                          <pic:cNvPicPr/>
                        </pic:nvPicPr>
                        <pic:blipFill>
                          <a:blip r:embed="rId108" cstate="email">
                            <a:extLst>
                              <a:ext uri="{28A0092B-C50C-407E-A947-70E740481C1C}">
                                <a14:useLocalDpi xmlns:a14="http://schemas.microsoft.com/office/drawing/2010/main"/>
                              </a:ext>
                            </a:extLst>
                          </a:blip>
                          <a:stretch/>
                        </pic:blipFill>
                        <pic:spPr>
                          <a:xfrm>
                            <a:off x="0" y="0"/>
                            <a:ext cx="3614057" cy="8382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Sobota Corporation has provided the following partial listing of costs incurred during August: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98371" cy="1371600"/>
                  <wp:effectExtent l="0" t="0" r="0" b="0"/>
                  <wp:docPr id="155" name="https://www.eztestonline.com/tomhardej/1382344203541250010.tp4?REQUEST=SHOWmedia&amp;media=image194PRINT.png"/>
                  <wp:cNvGraphicFramePr/>
                  <a:graphic xmlns:a="http://schemas.openxmlformats.org/drawingml/2006/main">
                    <a:graphicData uri="http://schemas.openxmlformats.org/drawingml/2006/picture">
                      <pic:pic xmlns:pic="http://schemas.openxmlformats.org/drawingml/2006/picture">
                        <pic:nvPicPr>
                          <pic:cNvPr id="53" name="https://www.eztestonline.com/tomhardej/1382344203541250010.tp4?REQUEST=SHOWmedia&amp;media=image194PRINT.png"/>
                          <pic:cNvPicPr/>
                        </pic:nvPicPr>
                        <pic:blipFill>
                          <a:blip r:embed="rId61" cstate="email">
                            <a:extLst>
                              <a:ext uri="{28A0092B-C50C-407E-A947-70E740481C1C}">
                                <a14:useLocalDpi xmlns:a14="http://schemas.microsoft.com/office/drawing/2010/main"/>
                              </a:ext>
                            </a:extLst>
                          </a:blip>
                          <a:stretch/>
                        </pic:blipFill>
                        <pic:spPr>
                          <a:xfrm>
                            <a:off x="0" y="0"/>
                            <a:ext cx="3298371"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a. Product costs consist of direct materials, direct labor, and manufacturing overhead: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016828" cy="1110342"/>
                  <wp:effectExtent l="0" t="0" r="0" b="0"/>
                  <wp:docPr id="156" name="https://www.eztestonline.com/tomhardej/1382344203541250010.tp4?REQUEST=SHOWmedia&amp;media=image196PRINT.png"/>
                  <wp:cNvGraphicFramePr/>
                  <a:graphic xmlns:a="http://schemas.openxmlformats.org/drawingml/2006/main">
                    <a:graphicData uri="http://schemas.openxmlformats.org/drawingml/2006/picture">
                      <pic:pic xmlns:pic="http://schemas.openxmlformats.org/drawingml/2006/picture">
                        <pic:nvPicPr>
                          <pic:cNvPr id="101" name="https://www.eztestonline.com/tomhardej/1382344203541250010.tp4?REQUEST=SHOWmedia&amp;media=image196PRINT.png"/>
                          <pic:cNvPicPr/>
                        </pic:nvPicPr>
                        <pic:blipFill>
                          <a:blip r:embed="rId109" cstate="email">
                            <a:extLst>
                              <a:ext uri="{28A0092B-C50C-407E-A947-70E740481C1C}">
                                <a14:useLocalDpi xmlns:a14="http://schemas.microsoft.com/office/drawing/2010/main"/>
                              </a:ext>
                            </a:extLst>
                          </a:blip>
                          <a:stretch/>
                        </pic:blipFill>
                        <pic:spPr>
                          <a:xfrm>
                            <a:off x="0" y="0"/>
                            <a:ext cx="4016828" cy="1110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Period costs consist of all costs other than product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318657" cy="816428"/>
                  <wp:effectExtent l="0" t="0" r="0" b="0"/>
                  <wp:docPr id="157" name="https://www.eztestonline.com/tomhardej/1382344203541250010.tp4?REQUEST=SHOWmedia&amp;media=image198PRINT.png"/>
                  <wp:cNvGraphicFramePr/>
                  <a:graphic xmlns:a="http://schemas.openxmlformats.org/drawingml/2006/main">
                    <a:graphicData uri="http://schemas.openxmlformats.org/drawingml/2006/picture">
                      <pic:pic xmlns:pic="http://schemas.openxmlformats.org/drawingml/2006/picture">
                        <pic:nvPicPr>
                          <pic:cNvPr id="102" name="https://www.eztestonline.com/tomhardej/1382344203541250010.tp4?REQUEST=SHOWmedia&amp;media=image198PRINT.png"/>
                          <pic:cNvPicPr/>
                        </pic:nvPicPr>
                        <pic:blipFill>
                          <a:blip r:embed="rId110" cstate="email">
                            <a:extLst>
                              <a:ext uri="{28A0092B-C50C-407E-A947-70E740481C1C}">
                                <a14:useLocalDpi xmlns:a14="http://schemas.microsoft.com/office/drawing/2010/main"/>
                              </a:ext>
                            </a:extLst>
                          </a:blip>
                          <a:stretch/>
                        </pic:blipFill>
                        <pic:spPr>
                          <a:xfrm>
                            <a:off x="0" y="0"/>
                            <a:ext cx="2318657" cy="8164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Stony Electronics Corporation manufactures a portable radio designed for mounting on the wall of the bathroom. The following list represents some of the different types of costs incurred in the manufacture of these radios: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plant manager's salary.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cost of heating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cost of heating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cost of printed circuit boards used in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Salaries and commissions of company salespersons.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Depreciation on office equipment used in the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Depreciation on production equipment used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Wages of janitorial personnel who clean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The cost of insurance on the plant building.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The cost of electricity to light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The cost of electricity to power plant 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The cost of maintaining and repairing equipment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13. The cost of printing promotional materials for trade shows.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 The cost of solder used in assembling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 The cost of telephone service for the executive offices.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Classify each of the items above as product (inventoriable) cost or period (noninventoriable) cost for the purpose of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7.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13.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 Period.</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963886" cy="2002971"/>
                  <wp:effectExtent l="0" t="0" r="0" b="0"/>
                  <wp:docPr id="158" name="https://www.eztestonline.com/tomhardej/1382344203541250010.tp4?REQUEST=SHOWmedia&amp;media=image200PRINT.png"/>
                  <wp:cNvGraphicFramePr/>
                  <a:graphic xmlns:a="http://schemas.openxmlformats.org/drawingml/2006/main">
                    <a:graphicData uri="http://schemas.openxmlformats.org/drawingml/2006/picture">
                      <pic:pic xmlns:pic="http://schemas.openxmlformats.org/drawingml/2006/picture">
                        <pic:nvPicPr>
                          <pic:cNvPr id="54" name="https://www.eztestonline.com/tomhardej/1382344203541250010.tp4?REQUEST=SHOWmedia&amp;media=image200PRINT.png"/>
                          <pic:cNvPicPr/>
                        </pic:nvPicPr>
                        <pic:blipFill>
                          <a:blip r:embed="rId62" cstate="email">
                            <a:extLst>
                              <a:ext uri="{28A0092B-C50C-407E-A947-70E740481C1C}">
                                <a14:useLocalDpi xmlns:a14="http://schemas.microsoft.com/office/drawing/2010/main"/>
                              </a:ext>
                            </a:extLst>
                          </a:blip>
                          <a:stretch/>
                        </pic:blipFill>
                        <pic:spPr>
                          <a:xfrm>
                            <a:off x="0" y="0"/>
                            <a:ext cx="4963886" cy="2002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Cost of renting production equipment on a monthly basis at a surfboard manufacturer; Surfboards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shipping bags of garden mulch to a retail garden store; Bags shipped;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Building rent at a sandwich shop;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Cost of hard disk installed in a computer; Number of computers assembled;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Cost of fresh vegetables used at a sandwich shop; Dollar sales;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Janitorial wages at a surfboard manufacturer; Surfboards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Cost of advertising at a surfboard company; Surfboards sold;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Clinical supplies at a doctor's office; Number of patients;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leasing checkout equipment on a monthly basis at an electronics store;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Cost of heating an electronics store; Dollar sales; Fixed</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985657" cy="1905000"/>
                  <wp:effectExtent l="0" t="0" r="0" b="0"/>
                  <wp:docPr id="159" name="https://www.eztestonline.com/tomhardej/1382344203541250010.tp4?REQUEST=SHOWmedia&amp;media=image202PRINT.png"/>
                  <wp:cNvGraphicFramePr/>
                  <a:graphic xmlns:a="http://schemas.openxmlformats.org/drawingml/2006/main">
                    <a:graphicData uri="http://schemas.openxmlformats.org/drawingml/2006/picture">
                      <pic:pic xmlns:pic="http://schemas.openxmlformats.org/drawingml/2006/picture">
                        <pic:nvPicPr>
                          <pic:cNvPr id="55" name="https://www.eztestonline.com/tomhardej/1382344203541250010.tp4?REQUEST=SHOWmedia&amp;media=image202PRINT.png"/>
                          <pic:cNvPicPr/>
                        </pic:nvPicPr>
                        <pic:blipFill>
                          <a:blip r:embed="rId63" cstate="email">
                            <a:extLst>
                              <a:ext uri="{28A0092B-C50C-407E-A947-70E740481C1C}">
                                <a14:useLocalDpi xmlns:a14="http://schemas.microsoft.com/office/drawing/2010/main"/>
                              </a:ext>
                            </a:extLst>
                          </a:blip>
                          <a:stretch/>
                        </pic:blipFill>
                        <pic:spPr>
                          <a:xfrm>
                            <a:off x="0" y="0"/>
                            <a:ext cx="4985657" cy="1905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Cost of cement used to produce cinder blocks; Cinder blocks produced;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leasing checkout equipment on a monthly basis at a hardware store;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Cost of vaccine used at a clinic; Vaccines administered;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Salary of the staff chaplain at a hospital; Number of patients;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Windshield wiper blades installed on autos at an auto assembly plant; Number of autos assembled;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Lease cost of equipment at a dentist's office; Number of patients;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Interest expense on corporate debt;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Cost of renting production equipment on a monthly basis at a snowboard manufacturer; Snowboards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advertising at a snowboard company; Snowboards sold;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Cook's wages at a taco shop; Dollar sales; Fixed</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Younger Corporation reports that at an activity level of 8,700 units, its total variable cost is $653,109 and its total fixed cost is $658,416.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8,800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Variable cost = $653,109 ÷ 8,700 units = $75.07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027714" cy="1436914"/>
                  <wp:effectExtent l="0" t="0" r="0" b="0"/>
                  <wp:docPr id="160" name="https://www.eztestonline.com/tomhardej/1382344203541250010.tp4?REQUEST=SHOWmedia&amp;media=image204PRINT.png"/>
                  <wp:cNvGraphicFramePr/>
                  <a:graphic xmlns:a="http://schemas.openxmlformats.org/drawingml/2006/main">
                    <a:graphicData uri="http://schemas.openxmlformats.org/drawingml/2006/picture">
                      <pic:pic xmlns:pic="http://schemas.openxmlformats.org/drawingml/2006/picture">
                        <pic:nvPicPr>
                          <pic:cNvPr id="103" name="https://www.eztestonline.com/tomhardej/1382344203541250010.tp4?REQUEST=SHOWmedia&amp;media=image204PRINT.png"/>
                          <pic:cNvPicPr/>
                        </pic:nvPicPr>
                        <pic:blipFill>
                          <a:blip r:embed="rId111" cstate="email">
                            <a:extLst>
                              <a:ext uri="{28A0092B-C50C-407E-A947-70E740481C1C}">
                                <a14:useLocalDpi xmlns:a14="http://schemas.microsoft.com/office/drawing/2010/main"/>
                              </a:ext>
                            </a:extLst>
                          </a:blip>
                          <a:stretch/>
                        </pic:blipFill>
                        <pic:spPr>
                          <a:xfrm>
                            <a:off x="0" y="0"/>
                            <a:ext cx="4027714" cy="1436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Shaw Supply Company sells a single product and has the following average costs at a sales level of 15,000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11828" cy="489857"/>
                  <wp:effectExtent l="0" t="0" r="0" b="0"/>
                  <wp:docPr id="161" name="https://www.eztestonline.com/tomhardej/1382344203541250010.tp4?REQUEST=SHOWmedia&amp;media=image206PRINT.png"/>
                  <wp:cNvGraphicFramePr/>
                  <a:graphic xmlns:a="http://schemas.openxmlformats.org/drawingml/2006/main">
                    <a:graphicData uri="http://schemas.openxmlformats.org/drawingml/2006/picture">
                      <pic:pic xmlns:pic="http://schemas.openxmlformats.org/drawingml/2006/picture">
                        <pic:nvPicPr>
                          <pic:cNvPr id="56" name="https://www.eztestonline.com/tomhardej/1382344203541250010.tp4?REQUEST=SHOWmedia&amp;media=image206PRINT.png"/>
                          <pic:cNvPicPr/>
                        </pic:nvPicPr>
                        <pic:blipFill>
                          <a:blip r:embed="rId64" cstate="email">
                            <a:extLst>
                              <a:ext uri="{28A0092B-C50C-407E-A947-70E740481C1C}">
                                <a14:useLocalDpi xmlns:a14="http://schemas.microsoft.com/office/drawing/2010/main"/>
                              </a:ext>
                            </a:extLst>
                          </a:blip>
                          <a:stretch/>
                        </pic:blipFill>
                        <pic:spPr>
                          <a:xfrm>
                            <a:off x="0" y="0"/>
                            <a:ext cx="2111828" cy="489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the following amounts at a sales level of 18,000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Total cost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Total fixed cost = $4.75 per unit × 15,000 units = $71,250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 = $2.45 per unit × 18,000 units = $44,100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 = $71,250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 = $2.45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 = $71,250 ÷ 18,000 units = $3.96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Total cost per unit = ($71,250 + $44,100) ÷ 18,000 units = $6.41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190.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an activity level of 8,800 units, Pember Corporation's total variable cost is $146,520 and its total fixed cost is $219,296.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8,900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Variable cost = $146,520 ÷ 8,800 units = $16.65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842657" cy="1415142"/>
                  <wp:effectExtent l="0" t="0" r="0" b="0"/>
                  <wp:docPr id="162" name="https://www.eztestonline.com/tomhardej/1382344203541250010.tp4?REQUEST=SHOWmedia&amp;media=image208PRINT.png"/>
                  <wp:cNvGraphicFramePr/>
                  <a:graphic xmlns:a="http://schemas.openxmlformats.org/drawingml/2006/main">
                    <a:graphicData uri="http://schemas.openxmlformats.org/drawingml/2006/picture">
                      <pic:pic xmlns:pic="http://schemas.openxmlformats.org/drawingml/2006/picture">
                        <pic:nvPicPr>
                          <pic:cNvPr id="104" name="https://www.eztestonline.com/tomhardej/1382344203541250010.tp4?REQUEST=SHOWmedia&amp;media=image208PRINT.png"/>
                          <pic:cNvPicPr/>
                        </pic:nvPicPr>
                        <pic:blipFill>
                          <a:blip r:embed="rId112" cstate="email">
                            <a:extLst>
                              <a:ext uri="{28A0092B-C50C-407E-A947-70E740481C1C}">
                                <a14:useLocalDpi xmlns:a14="http://schemas.microsoft.com/office/drawing/2010/main"/>
                              </a:ext>
                            </a:extLst>
                          </a:blip>
                          <a:stretch/>
                        </pic:blipFill>
                        <pic:spPr>
                          <a:xfrm>
                            <a:off x="0" y="0"/>
                            <a:ext cx="3842657" cy="14151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191.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Cosgrove, Inc., is a wholesaler that distributes a single product. The company's revenues and expenses for the last three months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887686" cy="2754085"/>
                  <wp:effectExtent l="0" t="0" r="0" b="0"/>
                  <wp:docPr id="163" name="https://www.eztestonline.com/tomhardej/1382344203541250010.tp4?REQUEST=SHOWmedia&amp;media=image210PRINT.png"/>
                  <wp:cNvGraphicFramePr/>
                  <a:graphic xmlns:a="http://schemas.openxmlformats.org/drawingml/2006/main">
                    <a:graphicData uri="http://schemas.openxmlformats.org/drawingml/2006/picture">
                      <pic:pic xmlns:pic="http://schemas.openxmlformats.org/drawingml/2006/picture">
                        <pic:nvPicPr>
                          <pic:cNvPr id="57" name="https://www.eztestonline.com/tomhardej/1382344203541250010.tp4?REQUEST=SHOWmedia&amp;media=image210PRINT.png"/>
                          <pic:cNvPicPr/>
                        </pic:nvPicPr>
                        <pic:blipFill>
                          <a:blip r:embed="rId113" cstate="email">
                            <a:extLst>
                              <a:ext uri="{28A0092B-C50C-407E-A947-70E740481C1C}">
                                <a14:useLocalDpi xmlns:a14="http://schemas.microsoft.com/office/drawing/2010/main"/>
                              </a:ext>
                            </a:extLst>
                          </a:blip>
                          <a:stretch/>
                        </pic:blipFill>
                        <pic:spPr>
                          <a:xfrm>
                            <a:off x="0" y="0"/>
                            <a:ext cx="4887686" cy="2754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Determine which expenses are mixed and, by use of the high-low method, separate each mixed expense into variable and fixed elements. (Use unit sales as the activity measure.) State the cost formula for each mixed expense.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Compute the company's contribution margin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rsidP="008E0924">
            <w:pPr>
              <w:keepNext/>
              <w:keepLines/>
              <w:spacing w:before="266" w:after="266"/>
            </w:pPr>
            <w:r>
              <w:rPr>
                <w:rFonts w:ascii="Arial Unicode MS" w:eastAsia="Arial Unicode MS" w:hAnsi="Arial Unicode MS" w:cs="Arial Unicode MS"/>
                <w:color w:val="000000"/>
                <w:sz w:val="20"/>
              </w:rPr>
              <w:t>a. The Cost of Goods Sold is always $56 per unit and is therefore strictly variable. The total Advertising, Insurance, and Depreciation expenses are fixed. Only the Shipping and the Salaries and Commissions Expenses are mixed.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Shipping Expense: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($56,000 - $44,000) ÷ (4,500 units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1,500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Fixed cost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$56,000 - (4,500 units × $8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formula: Y = $20,000 + $8X.</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Salaries and Commissions: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($143,000 - $107,000) ÷ (4,500 units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$36,000 ÷ 1,500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$24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$143,000 - (4,500 units × $24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formula: Y = $35,000 + $24X.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C7BD038" wp14:editId="34EFFB4A">
                  <wp:extent cx="5007428" cy="752475"/>
                  <wp:effectExtent l="0" t="0" r="0" b="0"/>
                  <wp:docPr id="164" name="https://www.eztestonline.com/tomhardej/1382344203541250010.tp4?REQUEST=SHOWmedia&amp;media=image212PRINT.png"/>
                  <wp:cNvGraphicFramePr/>
                  <a:graphic xmlns:a="http://schemas.openxmlformats.org/drawingml/2006/main">
                    <a:graphicData uri="http://schemas.openxmlformats.org/drawingml/2006/picture">
                      <pic:pic xmlns:pic="http://schemas.openxmlformats.org/drawingml/2006/picture">
                        <pic:nvPicPr>
                          <pic:cNvPr id="105" name="https://www.eztestonline.com/tomhardej/1382344203541250010.tp4?REQUEST=SHOWmedia&amp;media=image212PRINT.png"/>
                          <pic:cNvPicPr/>
                        </pic:nvPicPr>
                        <pic:blipFill>
                          <a:blip r:embed="rId114" cstate="email">
                            <a:extLst>
                              <a:ext uri="{28A0092B-C50C-407E-A947-70E740481C1C}">
                                <a14:useLocalDpi xmlns:a14="http://schemas.microsoft.com/office/drawing/2010/main"/>
                              </a:ext>
                            </a:extLst>
                          </a:blip>
                          <a:stretch/>
                        </pic:blipFill>
                        <pic:spPr>
                          <a:xfrm>
                            <a:off x="0" y="0"/>
                            <a:ext cx="5007428" cy="75247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Analyze a mixed cost using a scattergraph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702FE" w:rsidRDefault="008702FE" w:rsidP="00BC475D">
      <w:pPr>
        <w:spacing w:before="239" w:after="239"/>
      </w:pPr>
      <w:r>
        <w:rPr>
          <w:rFonts w:ascii="Times,Times New Roman,Times-Rom" w:eastAsia="Times,Times New Roman,Times-Rom" w:hAnsi="Times,Times New Roman,Times-Rom" w:cs="Times,Times New Roman,Times-Rom"/>
          <w:color w:val="000000"/>
          <w:sz w:val="18"/>
        </w:rPr>
        <w:br/>
      </w:r>
    </w:p>
    <w:sectPr w:rsidR="008702FE" w:rsidSect="00D77889">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4D6" w:rsidRDefault="00AF74D6" w:rsidP="00D50B65">
      <w:pPr>
        <w:spacing w:after="0" w:line="240" w:lineRule="auto"/>
      </w:pPr>
      <w:r>
        <w:separator/>
      </w:r>
    </w:p>
  </w:endnote>
  <w:endnote w:type="continuationSeparator" w:id="0">
    <w:p w:rsidR="00AF74D6" w:rsidRDefault="00AF74D6" w:rsidP="00D50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89" w:rsidRDefault="00D77889" w:rsidP="00D77889">
    <w:pPr>
      <w:pStyle w:val="Footer"/>
      <w:jc w:val="center"/>
      <w:rPr>
        <w:rFonts w:ascii="Times New Roman" w:hAnsi="Times New Roman"/>
        <w:noProof/>
        <w:sz w:val="16"/>
        <w:szCs w:val="16"/>
      </w:rPr>
    </w:pPr>
    <w:r>
      <w:rPr>
        <w:rFonts w:ascii="Times New Roman" w:hAnsi="Times New Roman"/>
        <w:sz w:val="16"/>
        <w:szCs w:val="16"/>
      </w:rPr>
      <w:t>2-</w:t>
    </w:r>
    <w:r>
      <w:rPr>
        <w:rFonts w:ascii="Times New Roman" w:hAnsi="Times New Roman"/>
        <w:sz w:val="16"/>
        <w:szCs w:val="16"/>
      </w:rPr>
      <w:fldChar w:fldCharType="begin"/>
    </w:r>
    <w:r>
      <w:rPr>
        <w:rFonts w:ascii="Times New Roman" w:hAnsi="Times New Roman"/>
        <w:sz w:val="16"/>
        <w:szCs w:val="16"/>
      </w:rPr>
      <w:instrText xml:space="preserve"> PAGE   \* MERGEFORMAT </w:instrText>
    </w:r>
    <w:r>
      <w:rPr>
        <w:rFonts w:ascii="Times New Roman" w:hAnsi="Times New Roman"/>
        <w:sz w:val="16"/>
        <w:szCs w:val="16"/>
      </w:rPr>
      <w:fldChar w:fldCharType="separate"/>
    </w:r>
    <w:r w:rsidR="002C4B82">
      <w:rPr>
        <w:rFonts w:ascii="Times New Roman" w:hAnsi="Times New Roman"/>
        <w:noProof/>
        <w:sz w:val="16"/>
        <w:szCs w:val="16"/>
      </w:rPr>
      <w:t>87</w:t>
    </w:r>
    <w:r>
      <w:rPr>
        <w:rFonts w:ascii="Times New Roman" w:hAnsi="Times New Roman"/>
        <w:sz w:val="16"/>
        <w:szCs w:val="16"/>
      </w:rPr>
      <w:fldChar w:fldCharType="end"/>
    </w:r>
  </w:p>
  <w:p w:rsidR="00D77889" w:rsidRDefault="00D77889" w:rsidP="00D77889">
    <w:pPr>
      <w:pStyle w:val="Footer"/>
      <w:jc w:val="center"/>
      <w:rPr>
        <w:rFonts w:ascii="Times New Roman" w:hAnsi="Times New Roman"/>
        <w:sz w:val="16"/>
        <w:szCs w:val="16"/>
      </w:rPr>
    </w:pPr>
    <w:r>
      <w:rPr>
        <w:rFonts w:ascii="Times New Roman" w:hAnsi="Times New Roman"/>
        <w:sz w:val="16"/>
        <w:szCs w:val="16"/>
      </w:rPr>
      <w:t>Copyright © 2015 McGraw-Hill Education. All rights reserved. No reproduction or distribution without the prior written consent of McGraw-Hill Education.</w:t>
    </w:r>
  </w:p>
  <w:p w:rsidR="00D50B65" w:rsidRPr="00D77889" w:rsidRDefault="00D50B65" w:rsidP="00D77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4D6" w:rsidRDefault="00AF74D6" w:rsidP="00D50B65">
      <w:pPr>
        <w:spacing w:after="0" w:line="240" w:lineRule="auto"/>
      </w:pPr>
      <w:r>
        <w:separator/>
      </w:r>
    </w:p>
  </w:footnote>
  <w:footnote w:type="continuationSeparator" w:id="0">
    <w:p w:rsidR="00AF74D6" w:rsidRDefault="00AF74D6" w:rsidP="00D50B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6D6"/>
    <w:rsid w:val="002C4B82"/>
    <w:rsid w:val="005011B4"/>
    <w:rsid w:val="006A76D6"/>
    <w:rsid w:val="008702FE"/>
    <w:rsid w:val="008C6394"/>
    <w:rsid w:val="008E0924"/>
    <w:rsid w:val="00AF74D6"/>
    <w:rsid w:val="00BC475D"/>
    <w:rsid w:val="00D448D8"/>
    <w:rsid w:val="00D50B65"/>
    <w:rsid w:val="00D77889"/>
    <w:rsid w:val="00E01172"/>
    <w:rsid w:val="00FB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75D"/>
    <w:rPr>
      <w:rFonts w:ascii="Tahoma" w:hAnsi="Tahoma" w:cs="Tahoma"/>
      <w:sz w:val="16"/>
      <w:szCs w:val="16"/>
    </w:rPr>
  </w:style>
  <w:style w:type="paragraph" w:styleId="Header">
    <w:name w:val="header"/>
    <w:basedOn w:val="Normal"/>
    <w:link w:val="HeaderChar"/>
    <w:uiPriority w:val="99"/>
    <w:unhideWhenUsed/>
    <w:rsid w:val="00D50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B65"/>
  </w:style>
  <w:style w:type="paragraph" w:styleId="Footer">
    <w:name w:val="footer"/>
    <w:basedOn w:val="Normal"/>
    <w:link w:val="FooterChar"/>
    <w:uiPriority w:val="99"/>
    <w:unhideWhenUsed/>
    <w:rsid w:val="00D50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B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75D"/>
    <w:rPr>
      <w:rFonts w:ascii="Tahoma" w:hAnsi="Tahoma" w:cs="Tahoma"/>
      <w:sz w:val="16"/>
      <w:szCs w:val="16"/>
    </w:rPr>
  </w:style>
  <w:style w:type="paragraph" w:styleId="Header">
    <w:name w:val="header"/>
    <w:basedOn w:val="Normal"/>
    <w:link w:val="HeaderChar"/>
    <w:uiPriority w:val="99"/>
    <w:unhideWhenUsed/>
    <w:rsid w:val="00D50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B65"/>
  </w:style>
  <w:style w:type="paragraph" w:styleId="Footer">
    <w:name w:val="footer"/>
    <w:basedOn w:val="Normal"/>
    <w:link w:val="FooterChar"/>
    <w:uiPriority w:val="99"/>
    <w:unhideWhenUsed/>
    <w:rsid w:val="00D50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19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microsoft.com/office/2007/relationships/stylesWithEffects" Target="stylesWithEffect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249</Pages>
  <Words>27793</Words>
  <Characters>158423</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Hurix Systems Pvt Ltd</Company>
  <LinksUpToDate>false</LinksUpToDate>
  <CharactersWithSpaces>185845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Jozefowicz, Karen</cp:lastModifiedBy>
  <cp:revision>3</cp:revision>
  <dcterms:created xsi:type="dcterms:W3CDTF">2013-11-18T11:29:00Z</dcterms:created>
  <dcterms:modified xsi:type="dcterms:W3CDTF">2014-09-10T16:48:00Z</dcterms:modified>
</cp:coreProperties>
</file>