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A" w:rsidRPr="005F2CD4" w:rsidRDefault="00FC6D7A" w:rsidP="006768CF">
      <w:pPr>
        <w:spacing w:before="372"/>
        <w:jc w:val="right"/>
        <w:rPr>
          <w:rFonts w:ascii="Arial Unicode MS" w:eastAsia="Arial Unicode MS" w:hAnsi="Arial Unicode MS" w:cs="Arial Unicode MS"/>
          <w:color w:val="000000"/>
          <w:sz w:val="28"/>
          <w:szCs w:val="28"/>
        </w:rPr>
      </w:pPr>
      <w:bookmarkStart w:id="0" w:name="_GoBack"/>
      <w:bookmarkEnd w:id="0"/>
      <w:r w:rsidRPr="005F2CD4">
        <w:rPr>
          <w:rFonts w:ascii="Arial Unicode MS" w:eastAsia="Arial Unicode MS" w:hAnsi="Arial Unicode MS" w:cs="Arial Unicode MS"/>
          <w:color w:val="000000"/>
          <w:sz w:val="28"/>
          <w:szCs w:val="28"/>
        </w:rPr>
        <w:t>Chapter 01</w:t>
      </w:r>
    </w:p>
    <w:p w:rsidR="00FC6D7A" w:rsidRPr="005F2CD4" w:rsidRDefault="004704E5" w:rsidP="006768CF">
      <w:pPr>
        <w:spacing w:before="372"/>
        <w:jc w:val="right"/>
      </w:pPr>
      <w:r w:rsidRPr="005F2CD4">
        <w:rPr>
          <w:rFonts w:ascii="Arial Unicode MS" w:eastAsia="Arial Unicode MS" w:hAnsi="Arial Unicode MS" w:cs="Arial Unicode MS"/>
          <w:color w:val="000000"/>
          <w:sz w:val="28"/>
          <w:szCs w:val="28"/>
        </w:rPr>
        <w:t>&lt;</w:t>
      </w:r>
      <w:r w:rsidR="00FC6D7A" w:rsidRPr="005F2CD4">
        <w:rPr>
          <w:rFonts w:ascii="Arial Unicode MS" w:eastAsia="Arial Unicode MS" w:hAnsi="Arial Unicode MS" w:cs="Arial Unicode MS"/>
          <w:color w:val="000000"/>
          <w:sz w:val="28"/>
          <w:szCs w:val="28"/>
        </w:rPr>
        <w:t>Human Resource Management: Gaining a Competitive Advantage</w:t>
      </w:r>
      <w:r w:rsidRPr="005F2CD4">
        <w:rPr>
          <w:rFonts w:ascii="Arial Unicode MS" w:eastAsia="Arial Unicode MS" w:hAnsi="Arial Unicode MS" w:cs="Arial Unicode MS"/>
          <w:color w:val="000000"/>
          <w:sz w:val="28"/>
          <w:szCs w:val="28"/>
        </w:rPr>
        <w:t>&gt;</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True / False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Companies have historically looked at HRM as a means to contribute to profitability and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 are responsibilities of HR personnel involved in analysis and design of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Advances in technology have decreased HRM's role in providing self-service to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 firm shifts to evidence-based HRM, it should stop using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w:t>
            </w:r>
          </w:p>
        </w:tc>
        <w:tc>
          <w:tcPr>
            <w:tcW w:w="4800" w:type="pct"/>
          </w:tcPr>
          <w:p w:rsidR="00FC6D7A" w:rsidRPr="005F2CD4" w:rsidRDefault="00FC6D7A" w:rsidP="004704E5">
            <w:pPr>
              <w:keepNext/>
              <w:keepLines/>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 practices have no impact on the company's bottom</w:t>
            </w:r>
            <w:r w:rsidR="005F2CD4" w:rsidRPr="005F2CD4">
              <w:rPr>
                <w:rFonts w:ascii="Arial Unicode MS" w:eastAsia="Arial Unicode MS" w:hAnsi="Arial Unicode MS" w:cs="Arial Unicode MS"/>
                <w:color w:val="000000"/>
                <w:sz w:val="20"/>
                <w:szCs w:val="20"/>
              </w:rPr>
              <w:t xml:space="preserve"> line</w:t>
            </w:r>
            <w:r w:rsidRPr="005F2CD4">
              <w:rPr>
                <w:rFonts w:ascii="Arial Unicode MS" w:eastAsia="Arial Unicode MS" w:hAnsi="Arial Unicode MS" w:cs="Arial Unicode MS"/>
                <w:color w:val="000000"/>
                <w:sz w:val="20"/>
                <w:szCs w:val="20"/>
              </w:rPr>
              <w:t xml:space="preserve"> or key stakeholders.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Intangible assets are equally </w:t>
            </w:r>
            <w:r w:rsidR="00AB0DEC"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more valuable than financial and physical assets, but they are difficult to duplicate or imitate.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From a company perspective, it is harder to add part-time employees than it is to add full-time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13.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that adopts total quality management (TQM) trains only selected employees in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16.</w:t>
            </w:r>
          </w:p>
        </w:tc>
        <w:tc>
          <w:tcPr>
            <w:tcW w:w="4800" w:type="pct"/>
          </w:tcPr>
          <w:p w:rsidR="00FC6D7A" w:rsidRPr="005F2CD4" w:rsidRDefault="00BC52BC">
            <w:pPr>
              <w:keepNext/>
              <w:keepLines/>
            </w:pPr>
            <w:r w:rsidRPr="005F2CD4">
              <w:rPr>
                <w:rFonts w:ascii="Arial Unicode MS" w:eastAsia="Arial Unicode MS" w:hAnsi="Arial Unicode MS" w:cs="Arial Unicode MS"/>
                <w:color w:val="000000"/>
                <w:sz w:val="20"/>
                <w:szCs w:val="20"/>
              </w:rPr>
              <w:t xml:space="preserve"> Big data used in evidence-based HR gathers information from many different sources.</w:t>
            </w:r>
            <w:r w:rsidR="001C174A" w:rsidRPr="005F2CD4">
              <w:rPr>
                <w:rFonts w:ascii="Arial Unicode MS" w:eastAsia="Arial Unicode MS" w:hAnsi="Arial Unicode MS" w:cs="Arial Unicode MS"/>
                <w:color w:val="000000"/>
                <w:sz w:val="20"/>
                <w:szCs w:val="20"/>
              </w:rPr>
              <w:t xml:space="preserve"> </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Projections to the demographics of the U.S. workforce predict that the average age of the workforce will decrease.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18.</w:t>
            </w:r>
          </w:p>
        </w:tc>
        <w:tc>
          <w:tcPr>
            <w:tcW w:w="4800" w:type="pct"/>
          </w:tcPr>
          <w:p w:rsidR="00FC6D7A" w:rsidRPr="005F2CD4" w:rsidRDefault="00AB0DEC" w:rsidP="00AB0DEC">
            <w:pPr>
              <w:keepNext/>
              <w:keepLines/>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it comes to problem solving, cultural diversity can provide companies with a competitive advantage.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Sarbanes-Oxley Act of 2002 imposes criminal penalties for corporate governing and accounting lapses.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21.</w:t>
            </w:r>
          </w:p>
        </w:tc>
        <w:tc>
          <w:tcPr>
            <w:tcW w:w="4800" w:type="pct"/>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Lean thinking emphasizes only learning new skills to improve and does not encourage the use of old skills in new ways.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Social networking tools can help prevent the loss of expert knowledge that occurs due to retirement.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are accessible to both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Measuring employees' performance is a part of the compensation function of HR.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Multiple Choice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refers to the policies, practices, and systems that influence employees' behavior, attitudes, and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 resource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Production and operations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Competency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27.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training and development function of an HR department includes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measures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policy creation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feedback and coaching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recruitment and selection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and benefits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personnel policies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benefits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data and information systems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legal compliance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employee data and information systems function of an HR department focuses on responsibilities such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 and description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record keeping and workforce analytics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 and labor law compliance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8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and change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product line administrative services and transactions?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deals with implementation of business plans and 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It emphasizes knowing the business and exercising influence.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It emphasizes the knowledge of HR and of the business and competition.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 xml:space="preserve">It deals with functions </w:t>
                  </w:r>
                  <w:r w:rsidR="00AB0DEC" w:rsidRPr="005F2CD4">
                    <w:rPr>
                      <w:rFonts w:ascii="Arial Unicode MS" w:eastAsia="Arial Unicode MS" w:hAnsi="Arial Unicode MS" w:cs="Arial Unicode MS"/>
                      <w:color w:val="000000"/>
                      <w:sz w:val="20"/>
                      <w:szCs w:val="20"/>
                    </w:rPr>
                    <w:t>such as</w:t>
                  </w:r>
                  <w:r w:rsidRPr="005F2CD4">
                    <w:rPr>
                      <w:rFonts w:ascii="Arial Unicode MS" w:eastAsia="Arial Unicode MS" w:hAnsi="Arial Unicode MS" w:cs="Arial Unicode MS"/>
                      <w:color w:val="000000"/>
                      <w:sz w:val="20"/>
                      <w:szCs w:val="20"/>
                    </w:rPr>
                    <w:t xml:space="preserve"> compensation, hiring, and staffing.</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self-service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shared service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practice of companies having other companies provide services is known as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6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e-commerce</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reshoring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downsizing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benchmarking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outsourcing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Traditionally, the HRM department was primarily </w:t>
            </w:r>
            <w:proofErr w:type="gramStart"/>
            <w:r w:rsidRPr="005F2CD4">
              <w:rPr>
                <w:rFonts w:ascii="Arial Unicode MS" w:eastAsia="Arial Unicode MS" w:hAnsi="Arial Unicode MS" w:cs="Arial Unicode MS"/>
                <w:color w:val="000000"/>
                <w:sz w:val="20"/>
                <w:szCs w:val="20"/>
              </w:rPr>
              <w:t>a(</w:t>
            </w:r>
            <w:proofErr w:type="gramEnd"/>
            <w:r w:rsidRPr="005F2CD4">
              <w:rPr>
                <w:rFonts w:ascii="Arial Unicode MS" w:eastAsia="Arial Unicode MS" w:hAnsi="Arial Unicode MS" w:cs="Arial Unicode MS"/>
                <w:color w:val="000000"/>
                <w:sz w:val="20"/>
                <w:szCs w:val="20"/>
              </w:rPr>
              <w:t>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proactive agency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finance expert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employer advocate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administrative expert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payroll expert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9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relies on qualitative measures to evaluate employer performance.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collects and analyzes information only from external databases.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aid in evidence-based human resource decisions.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include information from HR databases and financial reports.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can show that HR practices influence an organization's profits.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 and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global and cultural effectiveness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communication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competency is an HR </w:t>
            </w:r>
            <w:r w:rsidR="004E5072" w:rsidRPr="005F2CD4">
              <w:rPr>
                <w:rFonts w:ascii="Arial Unicode MS" w:eastAsia="Arial Unicode MS" w:hAnsi="Arial Unicode MS" w:cs="Arial Unicode MS"/>
                <w:color w:val="000000"/>
                <w:sz w:val="20"/>
                <w:szCs w:val="20"/>
              </w:rPr>
              <w:t>professional</w:t>
            </w:r>
            <w:r w:rsidRPr="005F2CD4">
              <w:rPr>
                <w:rFonts w:ascii="Arial Unicode MS" w:eastAsia="Arial Unicode MS" w:hAnsi="Arial Unicode MS" w:cs="Arial Unicode MS"/>
                <w:color w:val="000000"/>
                <w:sz w:val="20"/>
                <w:szCs w:val="20"/>
              </w:rPr>
              <w:t xml:space="preserve"> said to have if he is able to act personally and professionally with integrity and accountability?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Communication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corporate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sustainable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profit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competing through sustainability is likely to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place increased value on tangible assets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avoid social and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 xml:space="preserve">emphasize productivity </w:t>
                  </w:r>
                  <w:r w:rsidR="00B331C8" w:rsidRPr="005F2CD4">
                    <w:rPr>
                      <w:rFonts w:ascii="Arial Unicode MS" w:eastAsia="Arial Unicode MS" w:hAnsi="Arial Unicode MS" w:cs="Arial Unicode MS"/>
                      <w:color w:val="000000"/>
                      <w:sz w:val="20"/>
                      <w:szCs w:val="20"/>
                    </w:rPr>
                    <w:t xml:space="preserve">more </w:t>
                  </w:r>
                  <w:r w:rsidRPr="005F2CD4">
                    <w:rPr>
                      <w:rFonts w:ascii="Arial Unicode MS" w:eastAsia="Arial Unicode MS" w:hAnsi="Arial Unicode MS" w:cs="Arial Unicode MS"/>
                      <w:color w:val="000000"/>
                      <w:sz w:val="20"/>
                      <w:szCs w:val="20"/>
                    </w:rPr>
                    <w:t>than quality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adapt badly to changes in the labor force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provide high-quality products and services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a corporate organization competes through globalization, as opposed to technology, it is likely to put most of its efforts </w:t>
            </w:r>
            <w:r w:rsidR="00B331C8" w:rsidRPr="005F2CD4">
              <w:rPr>
                <w:rFonts w:ascii="Arial Unicode MS" w:eastAsia="Arial Unicode MS" w:hAnsi="Arial Unicode MS" w:cs="Arial Unicode MS"/>
                <w:color w:val="000000"/>
                <w:sz w:val="20"/>
                <w:szCs w:val="20"/>
              </w:rPr>
              <w:t>into</w:t>
            </w:r>
            <w:r w:rsidRPr="005F2CD4">
              <w:rPr>
                <w:rFonts w:ascii="Arial Unicode MS" w:eastAsia="Arial Unicode MS" w:hAnsi="Arial Unicode MS" w:cs="Arial Unicode MS"/>
                <w:color w:val="000000"/>
                <w:sz w:val="20"/>
                <w:szCs w:val="20"/>
              </w:rPr>
              <w:t xml:space="preserve">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environmental issues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expan</w:t>
                  </w:r>
                  <w:r w:rsidR="00B331C8" w:rsidRPr="005F2CD4">
                    <w:rPr>
                      <w:rFonts w:ascii="Arial Unicode MS" w:eastAsia="Arial Unicode MS" w:hAnsi="Arial Unicode MS" w:cs="Arial Unicode MS"/>
                      <w:color w:val="000000"/>
                      <w:sz w:val="20"/>
                      <w:szCs w:val="20"/>
                    </w:rPr>
                    <w:t>sion</w:t>
                  </w:r>
                  <w:r w:rsidRPr="005F2CD4">
                    <w:rPr>
                      <w:rFonts w:ascii="Arial Unicode MS" w:eastAsia="Arial Unicode MS" w:hAnsi="Arial Unicode MS" w:cs="Arial Unicode MS"/>
                      <w:color w:val="000000"/>
                      <w:sz w:val="20"/>
                      <w:szCs w:val="20"/>
                    </w:rPr>
                    <w:t xml:space="preserve"> into foreign markets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develop</w:t>
                  </w:r>
                  <w:r w:rsidR="00B331C8" w:rsidRPr="005F2CD4">
                    <w:rPr>
                      <w:rFonts w:ascii="Arial Unicode MS" w:eastAsia="Arial Unicode MS" w:hAnsi="Arial Unicode MS" w:cs="Arial Unicode MS"/>
                      <w:color w:val="000000"/>
                      <w:sz w:val="20"/>
                      <w:szCs w:val="20"/>
                    </w:rPr>
                    <w:t>ment of</w:t>
                  </w:r>
                  <w:r w:rsidRPr="005F2CD4">
                    <w:rPr>
                      <w:rFonts w:ascii="Arial Unicode MS" w:eastAsia="Arial Unicode MS" w:hAnsi="Arial Unicode MS" w:cs="Arial Unicode MS"/>
                      <w:color w:val="000000"/>
                      <w:sz w:val="20"/>
                      <w:szCs w:val="20"/>
                    </w:rPr>
                    <w:t xml:space="preserve"> HR dashboards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integrati</w:t>
                  </w:r>
                  <w:r w:rsidR="00B331C8"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technology and social systems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Sustainability </w:t>
            </w:r>
            <w:r w:rsidR="00B331C8"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ability of a company to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meet</w:t>
                  </w:r>
                  <w:proofErr w:type="gramEnd"/>
                  <w:r w:rsidRPr="005F2CD4">
                    <w:rPr>
                      <w:rFonts w:ascii="Arial Unicode MS" w:eastAsia="Arial Unicode MS" w:hAnsi="Arial Unicode MS" w:cs="Arial Unicode MS"/>
                      <w:color w:val="000000"/>
                      <w:sz w:val="20"/>
                      <w:szCs w:val="20"/>
                    </w:rPr>
                    <w:t xml:space="preserve"> its business needs at the cost of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pursue</w:t>
                  </w:r>
                  <w:proofErr w:type="gramEnd"/>
                  <w:r w:rsidRPr="005F2CD4">
                    <w:rPr>
                      <w:rFonts w:ascii="Arial Unicode MS" w:eastAsia="Arial Unicode MS" w:hAnsi="Arial Unicode MS" w:cs="Arial Unicode MS"/>
                      <w:color w:val="000000"/>
                      <w:sz w:val="20"/>
                      <w:szCs w:val="20"/>
                    </w:rPr>
                    <w:t xml:space="preserve"> economic goals despite social and ethical concerns.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develop</w:t>
                  </w:r>
                  <w:proofErr w:type="gramEnd"/>
                  <w:r w:rsidRPr="005F2CD4">
                    <w:rPr>
                      <w:rFonts w:ascii="Arial Unicode MS" w:eastAsia="Arial Unicode MS" w:hAnsi="Arial Unicode MS" w:cs="Arial Unicode MS"/>
                      <w:color w:val="000000"/>
                      <w:sz w:val="20"/>
                      <w:szCs w:val="20"/>
                    </w:rPr>
                    <w:t xml:space="preserve"> socially responsible strategies at the cost of profits.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sacrifice</w:t>
                  </w:r>
                  <w:proofErr w:type="gramEnd"/>
                  <w:r w:rsidRPr="005F2CD4">
                    <w:rPr>
                      <w:rFonts w:ascii="Arial Unicode MS" w:eastAsia="Arial Unicode MS" w:hAnsi="Arial Unicode MS" w:cs="Arial Unicode MS"/>
                      <w:color w:val="000000"/>
                      <w:sz w:val="20"/>
                      <w:szCs w:val="20"/>
                    </w:rPr>
                    <w:t xml:space="preserve"> its business and other needs to support the needs of its competitors.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0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meet</w:t>
                  </w:r>
                  <w:proofErr w:type="gramEnd"/>
                  <w:r w:rsidRPr="005F2CD4">
                    <w:rPr>
                      <w:rFonts w:ascii="Arial Unicode MS" w:eastAsia="Arial Unicode MS" w:hAnsi="Arial Unicode MS" w:cs="Arial Unicode MS"/>
                      <w:color w:val="000000"/>
                      <w:sz w:val="20"/>
                      <w:szCs w:val="20"/>
                    </w:rPr>
                    <w:t xml:space="preserve"> its needs without sacrificing the ability of future generations to meet theirs.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45.</w:t>
            </w:r>
          </w:p>
        </w:tc>
        <w:tc>
          <w:tcPr>
            <w:tcW w:w="4800" w:type="pct"/>
          </w:tcPr>
          <w:p w:rsidR="00FC6D7A" w:rsidRPr="005F2CD4" w:rsidRDefault="00D86405">
            <w:pPr>
              <w:keepNext/>
              <w:keepLines/>
            </w:pPr>
            <w:r w:rsidRPr="005F2CD4">
              <w:rPr>
                <w:rFonts w:ascii="Arial Unicode MS" w:eastAsia="Arial Unicode MS" w:hAnsi="Arial Unicode MS" w:cs="Arial Unicode MS"/>
                <w:color w:val="000000"/>
                <w:sz w:val="20"/>
                <w:szCs w:val="20"/>
              </w:rPr>
              <w:t>Over the next decade, which of the following people will have the most difficulty attracting talented employees due to a skills deficit?</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785CB9" w:rsidRPr="005F2CD4" w:rsidRDefault="00D86405" w:rsidP="008D7E6D">
                  <w:pPr>
                    <w:keepNext/>
                    <w:keepLines/>
                  </w:pPr>
                  <w:r w:rsidRPr="005F2CD4">
                    <w:rPr>
                      <w:rFonts w:ascii="Arial Unicode MS" w:eastAsia="Arial Unicode MS" w:hAnsi="Arial Unicode MS" w:cs="Arial Unicode MS"/>
                      <w:color w:val="000000"/>
                      <w:sz w:val="20"/>
                      <w:szCs w:val="20"/>
                    </w:rPr>
                    <w:t>Tracy, the owner of several fast</w:t>
                  </w:r>
                  <w:r w:rsidR="00B331C8"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food franchises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785CB9" w:rsidRPr="005F2CD4" w:rsidRDefault="00D86405">
                  <w:pPr>
                    <w:keepNext/>
                    <w:keepLines/>
                  </w:pPr>
                  <w:r w:rsidRPr="005F2CD4">
                    <w:rPr>
                      <w:rFonts w:ascii="Arial Unicode MS" w:eastAsia="Arial Unicode MS" w:hAnsi="Arial Unicode MS" w:cs="Arial Unicode MS"/>
                      <w:color w:val="000000"/>
                      <w:sz w:val="20"/>
                      <w:szCs w:val="20"/>
                    </w:rPr>
                    <w:t>Rex, the HR manager for a biotech research firm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Yelena, the director of a mobile advertising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Franco, the HR director for a large grocery chain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8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Barbara, the superintendent of an urban school system</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Mentoring relationships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Distribution channels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Trade secrets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Hector</w:t>
                  </w:r>
                  <w:r w:rsidR="00FC6D7A" w:rsidRPr="005F2CD4">
                    <w:rPr>
                      <w:rFonts w:ascii="Arial Unicode MS" w:eastAsia="Arial Unicode MS" w:hAnsi="Arial Unicode MS" w:cs="Arial Unicode MS"/>
                      <w:color w:val="000000"/>
                      <w:sz w:val="20"/>
                      <w:szCs w:val="20"/>
                    </w:rPr>
                    <w:t>, who gives clear instructions to his subordinates and expects them to follow the orders exactly as given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59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Jing</w:t>
                  </w:r>
                  <w:r w:rsidR="00FC6D7A" w:rsidRPr="005F2CD4">
                    <w:rPr>
                      <w:rFonts w:ascii="Arial Unicode MS" w:eastAsia="Arial Unicode MS" w:hAnsi="Arial Unicode MS" w:cs="Arial Unicode MS"/>
                      <w:color w:val="000000"/>
                      <w:sz w:val="20"/>
                      <w:szCs w:val="20"/>
                    </w:rPr>
                    <w:t>, who prefers that members of his team always report to him what they do through</w:t>
                  </w:r>
                  <w:r w:rsidR="00B331C8" w:rsidRPr="005F2CD4">
                    <w:rPr>
                      <w:rFonts w:ascii="Arial Unicode MS" w:eastAsia="Arial Unicode MS" w:hAnsi="Arial Unicode MS" w:cs="Arial Unicode MS"/>
                      <w:color w:val="000000"/>
                      <w:sz w:val="20"/>
                      <w:szCs w:val="20"/>
                    </w:rPr>
                    <w:t>out</w:t>
                  </w:r>
                  <w:r w:rsidR="00FC6D7A" w:rsidRPr="005F2CD4">
                    <w:rPr>
                      <w:rFonts w:ascii="Arial Unicode MS" w:eastAsia="Arial Unicode MS" w:hAnsi="Arial Unicode MS" w:cs="Arial Unicode MS"/>
                      <w:color w:val="000000"/>
                      <w:sz w:val="20"/>
                      <w:szCs w:val="20"/>
                    </w:rPr>
                    <w:t xml:space="preserve"> the day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1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Darnell</w:t>
                  </w:r>
                  <w:r w:rsidR="00FC6D7A" w:rsidRPr="005F2CD4">
                    <w:rPr>
                      <w:rFonts w:ascii="Arial Unicode MS" w:eastAsia="Arial Unicode MS" w:hAnsi="Arial Unicode MS" w:cs="Arial Unicode MS"/>
                      <w:color w:val="000000"/>
                      <w:sz w:val="20"/>
                      <w:szCs w:val="20"/>
                    </w:rPr>
                    <w:t>, who assigns complete authority to his subordinates and does not offer any guidance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Flexible work schedules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Comfortable working conditions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More autonomy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Employability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security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whose employees have high engagement is likely to have _____ compared to a company with low employee engagement.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retention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empowerment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poorer customer service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turnover</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_____ </w:t>
            </w:r>
            <w:r w:rsidR="006C2EEF"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systematic</w:t>
            </w:r>
            <w:r w:rsidR="006C2EEF"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attract, retain, develop, and motivate highly skilled employees and managers.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appraisal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analytics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a balanced scorecard?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indicates the value of a company based on its competitive demands.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2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7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9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8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considering a balanced scorecard that depicts a company from </w:t>
            </w:r>
            <w:proofErr w:type="gramStart"/>
            <w:r w:rsidRPr="005F2CD4">
              <w:rPr>
                <w:rFonts w:ascii="Arial Unicode MS" w:eastAsia="Arial Unicode MS" w:hAnsi="Arial Unicode MS" w:cs="Arial Unicode MS"/>
                <w:color w:val="000000"/>
                <w:sz w:val="20"/>
                <w:szCs w:val="20"/>
              </w:rPr>
              <w:t>a(</w:t>
            </w:r>
            <w:proofErr w:type="gramEnd"/>
            <w:r w:rsidRPr="005F2CD4">
              <w:rPr>
                <w:rFonts w:ascii="Arial Unicode MS" w:eastAsia="Arial Unicode MS" w:hAnsi="Arial Unicode MS" w:cs="Arial Unicode MS"/>
                <w:color w:val="000000"/>
                <w:sz w:val="20"/>
                <w:szCs w:val="20"/>
              </w:rPr>
              <w:t>n) _____ perspective, the critical HR indicators are employee satisfaction with HR department services and employee perceptions of the company as an employer.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learning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72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internal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8"/>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808" w:type="dxa"/>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99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innovation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companies are trying to meet the shareholders' and general public's demands to act more ethically and environmentally responsibl</w:t>
            </w:r>
            <w:r w:rsidR="006C2EEF" w:rsidRPr="005F2CD4">
              <w:rPr>
                <w:rFonts w:ascii="Arial Unicode MS" w:eastAsia="Arial Unicode MS" w:hAnsi="Arial Unicode MS" w:cs="Arial Unicode MS"/>
                <w:color w:val="000000"/>
                <w:sz w:val="20"/>
                <w:szCs w:val="20"/>
              </w:rPr>
              <w:t>y</w:t>
            </w:r>
            <w:r w:rsidRPr="005F2CD4">
              <w:rPr>
                <w:rFonts w:ascii="Arial Unicode MS" w:eastAsia="Arial Unicode MS" w:hAnsi="Arial Unicode MS" w:cs="Arial Unicode MS"/>
                <w:color w:val="000000"/>
                <w:sz w:val="20"/>
                <w:szCs w:val="20"/>
              </w:rPr>
              <w:t>, they are recognizing the importance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balanced scorecard approach</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cultural responsibility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is a companywide effort to continuously improve the ways people, machines, and systems accomplish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Six Sigma process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Quality control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process decision program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activity network</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strategic planning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 and market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operation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leadership</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Six Sigma process?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8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focuses on the end product of employee satisfaction.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 strives to attain quality through supervision of daily work</w:t>
                  </w:r>
                  <w:r w:rsidR="006C2EEF"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through 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discourages employees from lean thinking.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create a total business focus on serving the customer.</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following is true of lean thinking?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do minimal work with highest attention and care for details.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do more with less effort, time, space, and equipment.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discouraged by training and quality programs.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people would be categorized as part of the external labor market with regard to Phoenix Inc.?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2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Ahmad</w:t>
                  </w:r>
                  <w:r w:rsidR="00FC6D7A" w:rsidRPr="005F2CD4">
                    <w:rPr>
                      <w:rFonts w:ascii="Arial Unicode MS" w:eastAsia="Arial Unicode MS" w:hAnsi="Arial Unicode MS" w:cs="Arial Unicode MS"/>
                      <w:color w:val="000000"/>
                      <w:sz w:val="20"/>
                      <w:szCs w:val="20"/>
                    </w:rPr>
                    <w:t>, who works for Phoenix Inc. as a full-time employee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Tamika</w:t>
                  </w:r>
                  <w:r w:rsidR="00FC6D7A" w:rsidRPr="005F2CD4">
                    <w:rPr>
                      <w:rFonts w:ascii="Arial Unicode MS" w:eastAsia="Arial Unicode MS" w:hAnsi="Arial Unicode MS" w:cs="Arial Unicode MS"/>
                      <w:color w:val="000000"/>
                      <w:sz w:val="20"/>
                      <w:szCs w:val="20"/>
                    </w:rPr>
                    <w:t>, who works for Phoenix Inc. and is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2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137BF0">
                  <w:pPr>
                    <w:keepNext/>
                    <w:keepLines/>
                  </w:pPr>
                  <w:proofErr w:type="spellStart"/>
                  <w:r w:rsidRPr="005F2CD4">
                    <w:rPr>
                      <w:rFonts w:ascii="Arial Unicode MS" w:eastAsia="Arial Unicode MS" w:hAnsi="Arial Unicode MS" w:cs="Arial Unicode MS"/>
                      <w:color w:val="000000"/>
                      <w:sz w:val="20"/>
                      <w:szCs w:val="20"/>
                    </w:rPr>
                    <w:t>Rogerio</w:t>
                  </w:r>
                  <w:proofErr w:type="spellEnd"/>
                  <w:r w:rsidR="00FC6D7A" w:rsidRPr="005F2CD4">
                    <w:rPr>
                      <w:rFonts w:ascii="Arial Unicode MS" w:eastAsia="Arial Unicode MS" w:hAnsi="Arial Unicode MS" w:cs="Arial Unicode MS"/>
                      <w:color w:val="000000"/>
                      <w:sz w:val="20"/>
                      <w:szCs w:val="20"/>
                    </w:rPr>
                    <w:t>, who is unemployed and not looking for employment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Karla</w:t>
                  </w:r>
                  <w:r w:rsidR="00FC6D7A" w:rsidRPr="005F2CD4">
                    <w:rPr>
                      <w:rFonts w:ascii="Arial Unicode MS" w:eastAsia="Arial Unicode MS" w:hAnsi="Arial Unicode MS" w:cs="Arial Unicode MS"/>
                      <w:color w:val="000000"/>
                      <w:sz w:val="20"/>
                      <w:szCs w:val="20"/>
                    </w:rPr>
                    <w:t>, who works for Jupiter Inc. and is seeking employment elsewhere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composition of the U.S. labor force in the next decade?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0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630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Immigration will cease to affect the size and diversity of the workforce.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The largest proportion of the labor force is expected to be in the age group of 16</w:t>
                  </w:r>
                  <w:r w:rsidR="00863D35"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24 years.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The percentage of highly skilled immigrants will continue to remain lower than the percentage of low</w:t>
                  </w:r>
                  <w:r w:rsidR="00863D35"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skilled immigrants.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median age of the labor force will increase to the highest number ever.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The high cost of health insurance and </w:t>
                  </w:r>
                  <w:r w:rsidR="00863D35"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decrease in health benefits will cause many employees to quit working.</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Generation X?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includes people who were born between 1925 and 1945.</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grew up much before the personal computer was invented.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value skepticism and informality.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5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called the "me" generation.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prefer close supervision and ha</w:t>
                  </w:r>
                  <w:r w:rsidR="00863D35" w:rsidRPr="005F2CD4">
                    <w:rPr>
                      <w:rFonts w:ascii="Arial Unicode MS" w:eastAsia="Arial Unicode MS" w:hAnsi="Arial Unicode MS" w:cs="Arial Unicode MS"/>
                      <w:color w:val="000000"/>
                      <w:sz w:val="20"/>
                      <w:szCs w:val="20"/>
                    </w:rPr>
                    <w:t>ve</w:t>
                  </w:r>
                  <w:r w:rsidRPr="005F2CD4">
                    <w:rPr>
                      <w:rFonts w:ascii="Arial Unicode MS" w:eastAsia="Arial Unicode MS" w:hAnsi="Arial Unicode MS" w:cs="Arial Unicode MS"/>
                      <w:color w:val="000000"/>
                      <w:sz w:val="20"/>
                      <w:szCs w:val="20"/>
                    </w:rPr>
                    <w:t xml:space="preserve"> a lot of patience.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is a characteristic of people of the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w:t>
            </w:r>
            <w:r w:rsidR="00B7236C" w:rsidRPr="005F2CD4">
              <w:rPr>
                <w:rFonts w:ascii="Arial Unicode MS" w:eastAsia="Arial Unicode MS" w:hAnsi="Arial Unicode MS" w:cs="Arial Unicode MS"/>
                <w:color w:val="000000"/>
                <w:sz w:val="20"/>
                <w:szCs w:val="20"/>
              </w:rPr>
              <w:t>er</w:t>
            </w:r>
            <w:r w:rsidRPr="005F2CD4">
              <w:rPr>
                <w:rFonts w:ascii="Arial Unicode MS" w:eastAsia="Arial Unicode MS" w:hAnsi="Arial Unicode MS" w:cs="Arial Unicode MS"/>
                <w:color w:val="000000"/>
                <w:sz w:val="20"/>
                <w:szCs w:val="20"/>
              </w:rPr>
              <w:t xml:space="preserve"> </w:t>
            </w:r>
            <w:r w:rsidR="00B7236C" w:rsidRPr="005F2CD4">
              <w:rPr>
                <w:rFonts w:ascii="Arial Unicode MS" w:eastAsia="Arial Unicode MS" w:hAnsi="Arial Unicode MS" w:cs="Arial Unicode MS"/>
                <w:color w:val="000000"/>
                <w:sz w:val="20"/>
                <w:szCs w:val="20"/>
              </w:rPr>
              <w:t>G</w:t>
            </w:r>
            <w:r w:rsidRPr="005F2CD4">
              <w:rPr>
                <w:rFonts w:ascii="Arial Unicode MS" w:eastAsia="Arial Unicode MS" w:hAnsi="Arial Unicode MS" w:cs="Arial Unicode MS"/>
                <w:color w:val="000000"/>
                <w:sz w:val="20"/>
                <w:szCs w:val="20"/>
              </w:rPr>
              <w:t>eneration?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surrender to establishments.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lack social conscientiousness.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conform to rules.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considered to be workaholics.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8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focus on maintaining a hierarchy</w:t>
                  </w:r>
                  <w:r w:rsidR="00863D35"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even at the cost of justice.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characteristic of Millennials?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6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comfortable with using computers and the Internet.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pessimistic and cynical.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have low levels of self-esteem.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eager to learn, work, and please.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narcissistic.</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how different generations view each other?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9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Millennials may think Generation X managers are good delegators.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Generation X managers may think that Millennials lack self-confidence.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Millennials might believe that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do not comply with company rules.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9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Traditionalists may believe that Millennials don't have a strong work ethic.</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Baby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may consider Millennials to be technologically illiterate.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emphasizes that reactions should be faster and cost less?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regarding employment in the U</w:t>
            </w:r>
            <w:r w:rsidR="00B7236C"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emphasis on eliminating discrimination is likely to end.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focus will turn away from pre-employment tests.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more focus on criminal background screening.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There are likely to be </w:t>
                  </w:r>
                  <w:r w:rsidR="00B7236C" w:rsidRPr="005F2CD4">
                    <w:rPr>
                      <w:rFonts w:ascii="Arial Unicode MS" w:eastAsia="Arial Unicode MS" w:hAnsi="Arial Unicode MS" w:cs="Arial Unicode MS"/>
                      <w:color w:val="000000"/>
                      <w:sz w:val="20"/>
                      <w:szCs w:val="20"/>
                    </w:rPr>
                    <w:t>fewer</w:t>
                  </w:r>
                  <w:r w:rsidRPr="005F2CD4">
                    <w:rPr>
                      <w:rFonts w:ascii="Arial Unicode MS" w:eastAsia="Arial Unicode MS" w:hAnsi="Arial Unicode MS" w:cs="Arial Unicode MS"/>
                      <w:color w:val="000000"/>
                      <w:sz w:val="20"/>
                      <w:szCs w:val="20"/>
                    </w:rPr>
                    <w:t xml:space="preserve"> challenges to race discrimination.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less emphasis on discrimination against veterans.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in the workplace in the U</w:t>
            </w:r>
            <w:r w:rsidR="00B7236C"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Workplace safety will receive less attention.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professionals will work independently without legal counsel.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no penalty for not providing health care coverage.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Reporting and inspection requirements will decrease.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14"/>
            </w:tblGrid>
            <w:tr w:rsidR="00A73F41"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A73F41">
                  <w:pPr>
                    <w:keepNext/>
                    <w:keepLines/>
                  </w:pPr>
                  <w:r w:rsidRPr="005F2CD4">
                    <w:rPr>
                      <w:rFonts w:ascii="Arial Unicode MS" w:eastAsia="Arial Unicode MS" w:hAnsi="Arial Unicode MS" w:cs="Arial Unicode MS"/>
                      <w:color w:val="000000"/>
                      <w:sz w:val="20"/>
                      <w:szCs w:val="20"/>
                    </w:rPr>
                    <w:t xml:space="preserve"> Security of intellectual property will receive more attention.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one of the four characteristics of an ethical, successful company?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gets the best deals, even to the detriment of its vendors.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It has a vision </w:t>
                  </w:r>
                  <w:r w:rsidR="00B7236C" w:rsidRPr="005F2CD4">
                    <w:rPr>
                      <w:rFonts w:ascii="Arial Unicode MS" w:eastAsia="Arial Unicode MS" w:hAnsi="Arial Unicode MS" w:cs="Arial Unicode MS"/>
                      <w:color w:val="000000"/>
                      <w:sz w:val="20"/>
                      <w:szCs w:val="20"/>
                    </w:rPr>
                    <w:t>t</w:t>
                  </w:r>
                  <w:r w:rsidR="003408BD" w:rsidRPr="005F2CD4">
                    <w:rPr>
                      <w:rFonts w:ascii="Arial Unicode MS" w:eastAsia="Arial Unicode MS" w:hAnsi="Arial Unicode MS" w:cs="Arial Unicode MS"/>
                      <w:color w:val="000000"/>
                      <w:sz w:val="20"/>
                      <w:szCs w:val="20"/>
                    </w:rPr>
                    <w:t>hat</w:t>
                  </w:r>
                  <w:r w:rsidRPr="005F2CD4">
                    <w:rPr>
                      <w:rFonts w:ascii="Arial Unicode MS" w:eastAsia="Arial Unicode MS" w:hAnsi="Arial Unicode MS" w:cs="Arial Unicode MS"/>
                      <w:color w:val="000000"/>
                      <w:sz w:val="20"/>
                      <w:szCs w:val="20"/>
                    </w:rPr>
                    <w:t xml:space="preserve"> employees may relate </w:t>
                  </w:r>
                  <w:r w:rsidR="003408BD"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but cannot use in their day-to-day</w:t>
                  </w:r>
                  <w:r w:rsidR="00B7236C"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work.</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2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8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It works on the belief that one's own interest comes before </w:t>
                  </w:r>
                  <w:r w:rsidR="00B7236C" w:rsidRPr="005F2CD4">
                    <w:rPr>
                      <w:rFonts w:ascii="Arial Unicode MS" w:eastAsia="Arial Unicode MS" w:hAnsi="Arial Unicode MS" w:cs="Arial Unicode MS"/>
                      <w:color w:val="000000"/>
                      <w:sz w:val="20"/>
                      <w:szCs w:val="20"/>
                    </w:rPr>
                    <w:t>the</w:t>
                  </w:r>
                  <w:r w:rsidRPr="005F2CD4">
                    <w:rPr>
                      <w:rFonts w:ascii="Arial Unicode MS" w:eastAsia="Arial Unicode MS" w:hAnsi="Arial Unicode MS" w:cs="Arial Unicode MS"/>
                      <w:color w:val="000000"/>
                      <w:sz w:val="20"/>
                      <w:szCs w:val="20"/>
                    </w:rPr>
                    <w:t xml:space="preserve"> interest of others.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acts sets strict rules for businesses</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especially for accounting practices that require more open and consistent disclosure of financial data and CEOs' assurance that the data is completely accurate?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Gramm-Leach-Bliley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Glass-Steagall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Sarbanes-Oxley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Dodd-Frank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McCarran-Ferguson Act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Sarbanes-Oxley Act of 2002?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 case of noncompliance, it limits charges to heavy fines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does not include prison terms for executives.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2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core value of TQM?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Methods are designed to meet the needs of external customers</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internal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few</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select employees in an organization are given training in quality.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51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1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measure progress with feedback based on qualitative observations.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Exporting jobs from developed to less developed countries is known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insourcing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offshoring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onshoring</w:t>
                  </w:r>
                  <w:proofErr w:type="spellEnd"/>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homesourcing</w:t>
                  </w:r>
                  <w:proofErr w:type="spellEnd"/>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if true, would support reshoring as a strategy for a U.S.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9F31BB">
                  <w:pPr>
                    <w:keepNext/>
                    <w:keepLines/>
                  </w:pPr>
                  <w:r w:rsidRPr="005F2CD4">
                    <w:rPr>
                      <w:rFonts w:ascii="Arial Unicode MS" w:eastAsia="Arial Unicode MS" w:hAnsi="Arial Unicode MS" w:cs="Arial Unicode MS"/>
                      <w:color w:val="000000"/>
                      <w:sz w:val="20"/>
                      <w:szCs w:val="20"/>
                    </w:rPr>
                    <w:t xml:space="preserve">Rising </w:t>
                  </w:r>
                  <w:r w:rsidR="00FC6D7A" w:rsidRPr="005F2CD4">
                    <w:rPr>
                      <w:rFonts w:ascii="Arial Unicode MS" w:eastAsia="Arial Unicode MS" w:hAnsi="Arial Unicode MS" w:cs="Arial Unicode MS"/>
                      <w:color w:val="000000"/>
                      <w:sz w:val="20"/>
                      <w:szCs w:val="20"/>
                    </w:rPr>
                    <w:t>labor costs overseas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Increasing wage costs in the United States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Increasing public support </w:t>
                  </w:r>
                  <w:r w:rsidR="00E74794" w:rsidRPr="005F2CD4">
                    <w:rPr>
                      <w:rFonts w:ascii="Arial Unicode MS" w:eastAsia="Arial Unicode MS" w:hAnsi="Arial Unicode MS" w:cs="Arial Unicode MS"/>
                      <w:color w:val="000000"/>
                      <w:sz w:val="20"/>
                      <w:szCs w:val="20"/>
                    </w:rPr>
                    <w:t xml:space="preserve">for offshoring </w:t>
                  </w:r>
                  <w:r w:rsidRPr="005F2CD4">
                    <w:rPr>
                      <w:rFonts w:ascii="Arial Unicode MS" w:eastAsia="Arial Unicode MS" w:hAnsi="Arial Unicode MS" w:cs="Arial Unicode MS"/>
                      <w:color w:val="000000"/>
                      <w:sz w:val="20"/>
                      <w:szCs w:val="20"/>
                    </w:rPr>
                    <w:t>in the United States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Improving health and safety requirements overseas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Decreasing cost of living overseas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concern caused by Gen-Y generation employees using social networking tools?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870953" w:rsidP="008D7E6D">
                  <w:pPr>
                    <w:keepNext/>
                    <w:keepLines/>
                  </w:pPr>
                  <w:r w:rsidRPr="005F2CD4">
                    <w:rPr>
                      <w:rFonts w:ascii="Arial Unicode MS" w:eastAsia="Arial Unicode MS" w:hAnsi="Arial Unicode MS" w:cs="Arial Unicode MS"/>
                      <w:color w:val="000000"/>
                      <w:sz w:val="20"/>
                      <w:szCs w:val="20"/>
                    </w:rPr>
                    <w:t>Suppressed k</w:t>
                  </w:r>
                  <w:r w:rsidR="00FC6D7A" w:rsidRPr="005F2CD4">
                    <w:rPr>
                      <w:rFonts w:ascii="Arial Unicode MS" w:eastAsia="Arial Unicode MS" w:hAnsi="Arial Unicode MS" w:cs="Arial Unicode MS"/>
                      <w:color w:val="000000"/>
                      <w:sz w:val="20"/>
                      <w:szCs w:val="20"/>
                    </w:rPr>
                    <w:t>nowledge sharing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Creati</w:t>
                  </w:r>
                  <w:r w:rsidR="00870953"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expert communities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Loss of expert knowledge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870953" w:rsidP="008D7E6D">
                  <w:pPr>
                    <w:keepNext/>
                    <w:keepLines/>
                  </w:pPr>
                  <w:r w:rsidRPr="005F2CD4">
                    <w:rPr>
                      <w:rFonts w:ascii="Arial Unicode MS" w:eastAsia="Arial Unicode MS" w:hAnsi="Arial Unicode MS" w:cs="Arial Unicode MS"/>
                      <w:color w:val="000000"/>
                      <w:sz w:val="20"/>
                      <w:szCs w:val="20"/>
                    </w:rPr>
                    <w:t>No sharing of b</w:t>
                  </w:r>
                  <w:r w:rsidR="00FC6D7A" w:rsidRPr="005F2CD4">
                    <w:rPr>
                      <w:rFonts w:ascii="Arial Unicode MS" w:eastAsia="Arial Unicode MS" w:hAnsi="Arial Unicode MS" w:cs="Arial Unicode MS"/>
                      <w:color w:val="000000"/>
                      <w:sz w:val="20"/>
                      <w:szCs w:val="20"/>
                    </w:rPr>
                    <w:t>est practices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virtual teams?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typically situated in the same location.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usually work in the same time zone.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can work well without relying on technology.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include partnership with competitors.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785CB9" w:rsidRPr="005F2CD4" w:rsidRDefault="00247D68">
                  <w:pPr>
                    <w:keepNext/>
                    <w:keepLines/>
                  </w:pPr>
                  <w:r w:rsidRPr="005F2CD4">
                    <w:rPr>
                      <w:rFonts w:ascii="Arial Unicode MS" w:eastAsia="Arial Unicode MS" w:hAnsi="Arial Unicode MS" w:cs="Arial Unicode MS"/>
                      <w:color w:val="000000"/>
                      <w:sz w:val="20"/>
                      <w:szCs w:val="20"/>
                    </w:rPr>
                    <w:t>They combine top talent to solve tough challenges.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81.</w:t>
            </w:r>
          </w:p>
        </w:tc>
        <w:tc>
          <w:tcPr>
            <w:tcW w:w="4800" w:type="pct"/>
          </w:tcPr>
          <w:p w:rsidR="00FC6D7A" w:rsidRPr="005F2CD4" w:rsidRDefault="00247D68">
            <w:pPr>
              <w:keepNext/>
              <w:keepLines/>
            </w:pPr>
            <w:r w:rsidRPr="005F2CD4">
              <w:rPr>
                <w:rFonts w:ascii="Arial Unicode MS" w:eastAsia="Arial Unicode MS" w:hAnsi="Arial Unicode MS" w:cs="Arial Unicode MS"/>
                <w:color w:val="000000"/>
                <w:sz w:val="20"/>
                <w:szCs w:val="20"/>
              </w:rPr>
              <w:t xml:space="preserve">How does employees’ use of mobile devices offer an advantage to companies? </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2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Companies do not need to lease storage space in the cloud.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785CB9" w:rsidRPr="005F2CD4" w:rsidRDefault="00FC6D7A">
                  <w:pPr>
                    <w:keepNext/>
                    <w:keepLines/>
                  </w:pPr>
                  <w:r w:rsidRPr="005F2CD4">
                    <w:rPr>
                      <w:rFonts w:ascii="Arial Unicode MS" w:eastAsia="Arial Unicode MS" w:hAnsi="Arial Unicode MS" w:cs="Arial Unicode MS"/>
                      <w:color w:val="000000"/>
                      <w:sz w:val="20"/>
                      <w:szCs w:val="20"/>
                    </w:rPr>
                    <w:t xml:space="preserve">Employees </w:t>
                  </w:r>
                  <w:r w:rsidR="00F74C2C" w:rsidRPr="005F2CD4">
                    <w:rPr>
                      <w:rFonts w:ascii="Arial Unicode MS" w:eastAsia="Arial Unicode MS" w:hAnsi="Arial Unicode MS" w:cs="Arial Unicode MS"/>
                      <w:color w:val="000000"/>
                      <w:sz w:val="20"/>
                      <w:szCs w:val="20"/>
                    </w:rPr>
                    <w:t>have access to work information at any time or location</w:t>
                  </w:r>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Companies can decrease spending on desktop computers and software.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9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785CB9" w:rsidRPr="005F2CD4" w:rsidRDefault="00F74C2C">
                  <w:pPr>
                    <w:keepNext/>
                    <w:keepLines/>
                  </w:pPr>
                  <w:r w:rsidRPr="005F2CD4">
                    <w:rPr>
                      <w:rFonts w:ascii="Arial Unicode MS" w:eastAsia="Arial Unicode MS" w:hAnsi="Arial Unicode MS" w:cs="Arial Unicode MS"/>
                      <w:color w:val="000000"/>
                      <w:sz w:val="20"/>
                      <w:szCs w:val="20"/>
                    </w:rPr>
                    <w:t>The devices facilitate automation of key HR and business practices.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 xml:space="preserve">It minimizes social networking </w:t>
                  </w:r>
                  <w:r w:rsidR="0027425A" w:rsidRPr="005F2CD4">
                    <w:rPr>
                      <w:rFonts w:ascii="Arial Unicode MS" w:eastAsia="Arial Unicode MS" w:hAnsi="Arial Unicode MS" w:cs="Arial Unicode MS"/>
                      <w:color w:val="000000"/>
                      <w:sz w:val="20"/>
                      <w:szCs w:val="20"/>
                    </w:rPr>
                    <w:t xml:space="preserve">by employees </w:t>
                  </w:r>
                  <w:r w:rsidRPr="005F2CD4">
                    <w:rPr>
                      <w:rFonts w:ascii="Arial Unicode MS" w:eastAsia="Arial Unicode MS" w:hAnsi="Arial Unicode MS" w:cs="Arial Unicode MS"/>
                      <w:color w:val="000000"/>
                      <w:sz w:val="20"/>
                      <w:szCs w:val="20"/>
                    </w:rPr>
                    <w:t>during business hours.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high-performance work systems</w:t>
            </w:r>
            <w:r w:rsidR="00870953"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7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previously</w:t>
                  </w:r>
                  <w:proofErr w:type="gramEnd"/>
                  <w:r w:rsidRPr="005F2CD4">
                    <w:rPr>
                      <w:rFonts w:ascii="Arial Unicode MS" w:eastAsia="Arial Unicode MS" w:hAnsi="Arial Unicode MS" w:cs="Arial Unicode MS"/>
                      <w:color w:val="000000"/>
                      <w:sz w:val="20"/>
                      <w:szCs w:val="20"/>
                    </w:rPr>
                    <w:t xml:space="preserve"> established boundaries between employees and customers remain intact.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managers</w:t>
                  </w:r>
                  <w:proofErr w:type="gramEnd"/>
                  <w:r w:rsidRPr="005F2CD4">
                    <w:rPr>
                      <w:rFonts w:ascii="Arial Unicode MS" w:eastAsia="Arial Unicode MS" w:hAnsi="Arial Unicode MS" w:cs="Arial Unicode MS"/>
                      <w:color w:val="000000"/>
                      <w:sz w:val="20"/>
                      <w:szCs w:val="20"/>
                    </w:rPr>
                    <w:t xml:space="preserve"> and employees work together, while vendors and suppliers work independently.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line</w:t>
                  </w:r>
                  <w:proofErr w:type="gramEnd"/>
                  <w:r w:rsidRPr="005F2CD4">
                    <w:rPr>
                      <w:rFonts w:ascii="Arial Unicode MS" w:eastAsia="Arial Unicode MS" w:hAnsi="Arial Unicode MS" w:cs="Arial Unicode MS"/>
                      <w:color w:val="000000"/>
                      <w:sz w:val="20"/>
                      <w:szCs w:val="20"/>
                    </w:rPr>
                    <w:t xml:space="preserve"> employees are trained to specialize in individual tasks.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employees</w:t>
                  </w:r>
                  <w:proofErr w:type="gramEnd"/>
                  <w:r w:rsidRPr="005F2CD4">
                    <w:rPr>
                      <w:rFonts w:ascii="Arial Unicode MS" w:eastAsia="Arial Unicode MS" w:hAnsi="Arial Unicode MS" w:cs="Arial Unicode MS"/>
                      <w:color w:val="000000"/>
                      <w:sz w:val="20"/>
                      <w:szCs w:val="20"/>
                    </w:rPr>
                    <w:t xml:space="preserve"> do not communicate directly with suppliers and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line</w:t>
                  </w:r>
                  <w:proofErr w:type="gramEnd"/>
                  <w:r w:rsidRPr="005F2CD4">
                    <w:rPr>
                      <w:rFonts w:ascii="Arial Unicode MS" w:eastAsia="Arial Unicode MS" w:hAnsi="Arial Unicode MS" w:cs="Arial Unicode MS"/>
                      <w:color w:val="000000"/>
                      <w:sz w:val="20"/>
                      <w:szCs w:val="20"/>
                    </w:rPr>
                    <w:t xml:space="preserve"> employees interact frequently with quality experts and engineers.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only</w:t>
                  </w:r>
                  <w:proofErr w:type="gramEnd"/>
                  <w:r w:rsidRPr="005F2CD4">
                    <w:rPr>
                      <w:rFonts w:ascii="Arial Unicode MS" w:eastAsia="Arial Unicode MS" w:hAnsi="Arial Unicode MS" w:cs="Arial Unicode MS"/>
                      <w:color w:val="000000"/>
                      <w:sz w:val="20"/>
                      <w:szCs w:val="20"/>
                    </w:rPr>
                    <w:t xml:space="preserve"> HR managers have access to.</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requires</w:t>
                  </w:r>
                  <w:proofErr w:type="gramEnd"/>
                  <w:r w:rsidRPr="005F2CD4">
                    <w:rPr>
                      <w:rFonts w:ascii="Arial Unicode MS" w:eastAsia="Arial Unicode MS" w:hAnsi="Arial Unicode MS" w:cs="Arial Unicode MS"/>
                      <w:color w:val="000000"/>
                      <w:sz w:val="20"/>
                      <w:szCs w:val="20"/>
                    </w:rPr>
                    <w:t xml:space="preserve"> communication via an extranet.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allows</w:t>
                  </w:r>
                  <w:proofErr w:type="gramEnd"/>
                  <w:r w:rsidRPr="005F2CD4">
                    <w:rPr>
                      <w:rFonts w:ascii="Arial Unicode MS" w:eastAsia="Arial Unicode MS" w:hAnsi="Arial Unicode MS" w:cs="Arial Unicode MS"/>
                      <w:color w:val="000000"/>
                      <w:sz w:val="20"/>
                      <w:szCs w:val="20"/>
                    </w:rPr>
                    <w:t xml:space="preserve"> the public to understand the HR policies of a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enables workforce analytics and evidence-based HR.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helps</w:t>
                  </w:r>
                  <w:proofErr w:type="gramEnd"/>
                  <w:r w:rsidRPr="005F2CD4">
                    <w:rPr>
                      <w:rFonts w:ascii="Arial Unicode MS" w:eastAsia="Arial Unicode MS" w:hAnsi="Arial Unicode MS" w:cs="Arial Unicode MS"/>
                      <w:color w:val="000000"/>
                      <w:sz w:val="20"/>
                      <w:szCs w:val="20"/>
                    </w:rPr>
                    <w:t xml:space="preserve"> managers hire new employees based on secondary data.</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receiving feedback?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participating in peer interviews?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rewarding employees based on their team's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activities is part of the assessment and development of </w:t>
            </w:r>
            <w:r w:rsidR="00870953"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human resource dimension of HRM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8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employees to have the skills needed to perform their jobs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Identifying human resource requirements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Ensuring that HRM practices comply with federal, state, and local laws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69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Creating an employment relationship and </w:t>
                  </w:r>
                  <w:r w:rsidR="00870953"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the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Creating pay systems as well as providing employees with benefits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Essay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are the two challenges that HR managers face? Discuss how the shared service model and the self-service model help them overcom</w:t>
            </w:r>
            <w:r w:rsidR="00870953"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 xml:space="preserve"> the two challenges.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Discuss the competencies, according to the Society for Human Resource </w:t>
            </w:r>
            <w:proofErr w:type="gramStart"/>
            <w:r w:rsidRPr="005F2CD4">
              <w:rPr>
                <w:rFonts w:ascii="Arial Unicode MS" w:eastAsia="Arial Unicode MS" w:hAnsi="Arial Unicode MS" w:cs="Arial Unicode MS"/>
                <w:color w:val="000000"/>
                <w:sz w:val="20"/>
                <w:szCs w:val="20"/>
              </w:rPr>
              <w:t xml:space="preserve">Management, </w:t>
            </w:r>
            <w:r w:rsidR="00870953" w:rsidRPr="005F2CD4">
              <w:rPr>
                <w:rFonts w:ascii="Arial Unicode MS" w:eastAsia="Arial Unicode MS" w:hAnsi="Arial Unicode MS" w:cs="Arial Unicode MS"/>
                <w:color w:val="000000"/>
                <w:sz w:val="20"/>
                <w:szCs w:val="20"/>
              </w:rPr>
              <w:t>that</w:t>
            </w:r>
            <w:proofErr w:type="gramEnd"/>
            <w:r w:rsidRPr="005F2CD4">
              <w:rPr>
                <w:rFonts w:ascii="Arial Unicode MS" w:eastAsia="Arial Unicode MS" w:hAnsi="Arial Unicode MS" w:cs="Arial Unicode MS"/>
                <w:color w:val="000000"/>
                <w:sz w:val="20"/>
                <w:szCs w:val="20"/>
              </w:rPr>
              <w:t xml:space="preserve"> HR professionals require to be successful.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meant by empowering</w:t>
            </w:r>
            <w:r w:rsidR="00870953"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what type of training must be conducted to make it effective?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the balanced scorecard approach of measuring stakeholder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What is the purpose of the Malcolm Baldrige Award? Describe the application and evaluation process, and list the seven characteristics </w:t>
            </w:r>
            <w:r w:rsidR="006807A7"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companies are scored </w:t>
            </w:r>
            <w:r w:rsidR="006807A7" w:rsidRPr="005F2CD4">
              <w:rPr>
                <w:rFonts w:ascii="Arial Unicode MS" w:eastAsia="Arial Unicode MS" w:hAnsi="Arial Unicode MS" w:cs="Arial Unicode MS"/>
                <w:color w:val="000000"/>
                <w:sz w:val="20"/>
                <w:szCs w:val="20"/>
              </w:rPr>
              <w:t xml:space="preserve">for </w:t>
            </w:r>
            <w:r w:rsidRPr="005F2CD4">
              <w:rPr>
                <w:rFonts w:ascii="Arial Unicode MS" w:eastAsia="Arial Unicode MS" w:hAnsi="Arial Unicode MS" w:cs="Arial Unicode MS"/>
                <w:color w:val="000000"/>
                <w:sz w:val="20"/>
                <w:szCs w:val="20"/>
              </w:rPr>
              <w:t>in the examination.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how managing cultural diversity can provide a competitive advantage to a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what companies should do to compete in the global marketplace.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 human resource information system (HRIS)? Explain the benefits of using an HRIS.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an HR dashboard? Explain a few ways in which it supports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100.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Outline the four dimensions of human resource management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sidP="006768CF">
      <w:pPr>
        <w:jc w:val="center"/>
      </w:pPr>
      <w:r w:rsidRPr="005F2CD4">
        <w:rPr>
          <w:rFonts w:ascii="Times,Times New Roman,Times-Rom" w:hAnsi="Times,Times New Roman,Times-Rom" w:cs="Times,Times New Roman,Times-Rom"/>
          <w:color w:val="000000"/>
          <w:sz w:val="18"/>
          <w:szCs w:val="18"/>
        </w:rPr>
        <w:br/>
      </w:r>
      <w:r w:rsidRPr="005F2CD4">
        <w:br w:type="page"/>
      </w:r>
      <w:r w:rsidRPr="005F2CD4">
        <w:rPr>
          <w:rFonts w:ascii="Arial Unicode MS" w:eastAsia="Arial Unicode MS" w:hAnsi="Arial Unicode MS" w:cs="Arial Unicode MS"/>
          <w:sz w:val="28"/>
          <w:szCs w:val="28"/>
        </w:rPr>
        <w:lastRenderedPageBreak/>
        <w:t>Chapter 01 Human Resource Management: Gaining a Competitive Advantage Answer Key</w:t>
      </w:r>
      <w:r w:rsidRPr="005F2CD4">
        <w:rPr>
          <w:rFonts w:ascii="Arial Unicode MS" w:eastAsia="Arial Unicode MS" w:hAnsi="Arial Unicode MS"/>
          <w:sz w:val="28"/>
          <w:szCs w:val="28"/>
        </w:rPr>
        <w:br/>
      </w:r>
      <w:r w:rsidRPr="005F2CD4">
        <w:rPr>
          <w:rFonts w:ascii="Arial Unicode MS" w:eastAsia="Arial Unicode MS" w:hAnsi="Arial Unicode MS"/>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True / False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Companies have historically looked at HRM as a means to contribute to profitability and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Only recently have companies looked at HRM as a means to contribute to profitability, quality, and other business goals through enhancing and supporting business operations.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 are responsibilities of HR personnel involved in analysis and design of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Orientation, skills training, development programs, and career development are responsibilities of those involved in the training and development functions of HR.</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E76BE"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One way to think about the roles and responsibilities of HR departments is to consider HR as a business within the company with three product lines</w:t>
            </w:r>
            <w:r w:rsidR="008D7E6D"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namely, administrative services and transactions, business partner services</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strategic partner roles.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amount of time that the HRM function devotes to administrative tasks is decreasing, and its roles as a strategic business partner, change agent, and employee advocate are increasing.</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Advances in technology have decreased HRM's role in providing self-service to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 xml:space="preserve">The availability of the Internet has decreased the HRM role in maintaining records and providing self-service to employees. </w:t>
            </w: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enrolling online 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completing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 xml:space="preserve">Outsourcing </w:t>
            </w:r>
            <w:r w:rsidR="008D7E6D"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having another company (a vendor, third party</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or consultant) provide services. The most commonly outsourced activities include those related to benefits administration (e.g., flexible spending accounts, health plan eligibility status), relocation, and payroll.</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 firm shifts to evidence-based HRM, it should stop using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 xml:space="preserve">Evidence-based HR requires the use of HR or workforce analytics. HR or workforce analytics </w:t>
            </w:r>
            <w:r w:rsidR="008D7E6D"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including profits and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w:t>
            </w:r>
          </w:p>
        </w:tc>
        <w:tc>
          <w:tcPr>
            <w:tcW w:w="4650" w:type="pct"/>
          </w:tcPr>
          <w:p w:rsidR="00FC6D7A" w:rsidRPr="005F2CD4" w:rsidRDefault="00FC6D7A">
            <w:pPr>
              <w:keepNext/>
              <w:keepLines/>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 practices have no impact on the company's bottom</w:t>
            </w:r>
            <w:r w:rsidR="005F2CD4" w:rsidRPr="005F2CD4">
              <w:rPr>
                <w:rFonts w:ascii="Arial Unicode MS" w:eastAsia="Arial Unicode MS" w:hAnsi="Arial Unicode MS" w:cs="Arial Unicode MS"/>
                <w:color w:val="000000"/>
                <w:sz w:val="20"/>
                <w:szCs w:val="20"/>
              </w:rPr>
              <w:t xml:space="preserve"> line </w:t>
            </w:r>
            <w:r w:rsidRPr="005F2CD4">
              <w:rPr>
                <w:rFonts w:ascii="Arial Unicode MS" w:eastAsia="Arial Unicode MS" w:hAnsi="Arial Unicode MS" w:cs="Arial Unicode MS"/>
                <w:color w:val="000000"/>
                <w:sz w:val="20"/>
                <w:szCs w:val="20"/>
              </w:rPr>
              <w:t>or key stakeholders.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resources practices have a positive influence on the company's bottom</w:t>
            </w:r>
            <w:r w:rsidR="005F2CD4" w:rsidRPr="005F2CD4">
              <w:rPr>
                <w:rFonts w:ascii="Arial Unicode MS" w:eastAsia="Arial Unicode MS" w:hAnsi="Arial Unicode MS" w:cs="Arial Unicode MS"/>
                <w:color w:val="000000"/>
                <w:sz w:val="20"/>
                <w:szCs w:val="20"/>
              </w:rPr>
              <w:t xml:space="preserve"> line</w:t>
            </w:r>
            <w:r w:rsidRPr="005F2CD4">
              <w:rPr>
                <w:rFonts w:ascii="Arial Unicode MS" w:eastAsia="Arial Unicode MS" w:hAnsi="Arial Unicode MS" w:cs="Arial Unicode MS"/>
                <w:color w:val="000000"/>
                <w:sz w:val="20"/>
                <w:szCs w:val="20"/>
              </w:rPr>
              <w:t xml:space="preserve"> or key stakeholders.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Intangible assets are equally </w:t>
            </w:r>
            <w:r w:rsidR="008D7E6D"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more valuable than financial and physical assets, but they are difficult to duplicate or imitate.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 xml:space="preserve">Intangible assets are equally </w:t>
            </w:r>
            <w:r w:rsidR="008D7E6D"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even more valuable than financial and physical assets, but they are difficult to duplicate or imitate.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learning organization embraces a culture of lifelong learning, enabling all employees to continually acquire and share knowledge. Improvements in product or service quality do not stop when formal training is completed.</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w:t>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 xml:space="preserve">In exchange for top performance and working longer hours without job security, employees want companies to provide flexible work schedules, comfortable working conditions, </w:t>
            </w:r>
            <w:proofErr w:type="gramStart"/>
            <w:r w:rsidRPr="005F2CD4">
              <w:rPr>
                <w:rFonts w:ascii="Arial Unicode MS" w:eastAsia="Arial Unicode MS" w:hAnsi="Arial Unicode MS" w:cs="Arial Unicode MS"/>
                <w:color w:val="000000"/>
                <w:sz w:val="20"/>
                <w:szCs w:val="20"/>
              </w:rPr>
              <w:t>more</w:t>
            </w:r>
            <w:proofErr w:type="gramEnd"/>
            <w:r w:rsidRPr="005F2CD4">
              <w:rPr>
                <w:rFonts w:ascii="Arial Unicode MS" w:eastAsia="Arial Unicode MS" w:hAnsi="Arial Unicode MS" w:cs="Arial Unicode MS"/>
                <w:color w:val="000000"/>
                <w:sz w:val="20"/>
                <w:szCs w:val="20"/>
              </w:rPr>
              <w:t xml:space="preserve"> autonomy in accomplishing work, training and development opportunities, and financial incentives based on how the company performs.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From a company perspective, it is harder to add part-time employees than it is to add full-time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 xml:space="preserve">From </w:t>
            </w:r>
            <w:r w:rsidR="0014728D"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s="Arial Unicode MS"/>
                <w:color w:val="000000"/>
                <w:sz w:val="20"/>
                <w:szCs w:val="20"/>
              </w:rPr>
              <w:t xml:space="preserve"> company perspective, it is easier to add temporary employees when they are needed and easier to terminate their employment when they are not needed.</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differs from traditional measures of company performance by emphasizing that the critical indicators chosen are based on a company's business strategy and competitive demands. Companies need to customize their balanced scorecards based on different market situations, products, and competitive environments.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should be used to (1) link a company's human resource management activities to the company's business strategy and (2) evaluate the extent to which the HRM function is helping the company meet its strategic objectives.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that adopts total quality management (TQM) trains only selected employees in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Total quality management (TQM) is a companywide effort to continuously improve the ways people, machines, and systems accomplish work. Every employee in the company receives training in quality.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16.</w:t>
            </w:r>
          </w:p>
        </w:tc>
        <w:tc>
          <w:tcPr>
            <w:tcW w:w="4650" w:type="pct"/>
          </w:tcPr>
          <w:p w:rsidR="00FC6D7A" w:rsidRPr="005F2CD4" w:rsidRDefault="00BC52BC">
            <w:pPr>
              <w:keepNext/>
              <w:keepLines/>
            </w:pPr>
            <w:r w:rsidRPr="005F2CD4">
              <w:rPr>
                <w:rFonts w:ascii="Arial Unicode MS" w:eastAsia="Arial Unicode MS" w:hAnsi="Arial Unicode MS" w:cs="Arial Unicode MS"/>
                <w:color w:val="000000"/>
                <w:sz w:val="20"/>
                <w:szCs w:val="20"/>
              </w:rPr>
              <w:t>Big data used in evidence-based HR gathers information from many different sources.</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785CB9" w:rsidRPr="005F2CD4" w:rsidRDefault="00BC52BC">
            <w:pPr>
              <w:keepNext/>
              <w:keepLines/>
              <w:spacing w:before="266" w:after="266"/>
            </w:pPr>
            <w:r w:rsidRPr="005F2CD4">
              <w:rPr>
                <w:rFonts w:ascii="Arial Unicode MS" w:eastAsia="Arial Unicode MS" w:hAnsi="Arial Unicode MS" w:cs="Arial Unicode MS"/>
                <w:color w:val="000000"/>
                <w:sz w:val="20"/>
                <w:szCs w:val="20"/>
              </w:rPr>
              <w:t>Big data merges information from a variety of sources</w:t>
            </w:r>
            <w:r w:rsidR="0014728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HR databases, corporate financial statements, and employee surveys to demonstrate how human resource practices influence an organization’s bottom line.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785CB9"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w:t>
            </w:r>
            <w:r w:rsidR="00A418F7" w:rsidRPr="005F2CD4">
              <w:rPr>
                <w:rFonts w:ascii="Arial Unicode MS" w:eastAsia="Arial Unicode MS" w:hAnsi="Arial Unicode MS" w:cs="Arial Unicode MS"/>
                <w:i/>
                <w:iCs/>
                <w:color w:val="000000"/>
                <w:sz w:val="16"/>
                <w:szCs w:val="16"/>
              </w:rPr>
              <w:t>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Topic: </w:t>
            </w:r>
            <w:r w:rsidR="00A418F7" w:rsidRPr="005F2CD4">
              <w:rPr>
                <w:rFonts w:ascii="Arial Unicode MS" w:eastAsia="Arial Unicode MS" w:hAnsi="Arial Unicode MS" w:cs="Arial Unicode MS"/>
                <w:i/>
                <w:iCs/>
                <w:color w:val="000000"/>
                <w:sz w:val="16"/>
                <w:szCs w:val="16"/>
              </w:rPr>
              <w:t>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Projections to the demographics of the U.S. workforce predict that the average age of the workforce will decrease.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Three important changes in the demographics and diversity of the workforce are projected. First, the average age of the workforce will increase. Second, the workforce will become more diverse in terms of gender, race, and generations</w:t>
            </w:r>
            <w:r w:rsidR="0014728D" w:rsidRPr="005F2CD4">
              <w:rPr>
                <w:rFonts w:ascii="Arial Unicode MS" w:eastAsia="Arial Unicode MS" w:hAnsi="Arial Unicode MS" w:cs="Arial Unicode MS"/>
                <w:color w:val="000000"/>
                <w:sz w:val="20"/>
                <w:szCs w:val="20"/>
              </w:rPr>
              <w:t>. T</w:t>
            </w:r>
            <w:r w:rsidRPr="005F2CD4">
              <w:rPr>
                <w:rFonts w:ascii="Arial Unicode MS" w:eastAsia="Arial Unicode MS" w:hAnsi="Arial Unicode MS" w:cs="Arial Unicode MS"/>
                <w:color w:val="000000"/>
                <w:sz w:val="20"/>
                <w:szCs w:val="20"/>
              </w:rPr>
              <w:t>hird, immigration will continue to affect the size and diversity of the workforce.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18.</w:t>
            </w:r>
          </w:p>
        </w:tc>
        <w:tc>
          <w:tcPr>
            <w:tcW w:w="4650" w:type="pct"/>
          </w:tcPr>
          <w:p w:rsidR="00FC6D7A" w:rsidRPr="005F2CD4" w:rsidRDefault="0014728D">
            <w:pPr>
              <w:keepNext/>
              <w:keepLines/>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b/>
                <w:bCs/>
                <w:color w:val="000000"/>
                <w:sz w:val="20"/>
                <w:szCs w:val="20"/>
                <w:u w:val="single"/>
              </w:rPr>
              <w:t>TRUE</w:t>
            </w:r>
          </w:p>
          <w:p w:rsidR="00FC6D7A" w:rsidRPr="005F2CD4" w:rsidRDefault="0014728D" w:rsidP="0014728D">
            <w:pPr>
              <w:keepNext/>
              <w:keepLines/>
              <w:spacing w:before="266" w:after="266"/>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it comes to problem solving, cultural diversity can provide companies with a competitive advantage.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 xml:space="preserve">When it comes to problem solving, the benefit that cultural diversity offers is heterogeneity in decisions and problem-solving groups. This potentially produces better decisions through a wider range of perspectives and </w:t>
            </w:r>
            <w:r w:rsidR="0014728D"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4728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Sarbanes-Oxley Act of 2002 imposes criminal penalties for corporate governing and accounting lapses.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The Sarbanes-Oxley Act of 2002 sets strict rules for corporate behavior and sets heavy fines and prison terms for noncompliance. It imposes criminal penalties for corporate governing and accounting lapses, including retaliation against whistle-blowers reporting violations of Securit</w:t>
            </w:r>
            <w:r w:rsidR="0014728D" w:rsidRPr="005F2CD4">
              <w:rPr>
                <w:rFonts w:ascii="Arial Unicode MS" w:eastAsia="Arial Unicode MS" w:hAnsi="Arial Unicode MS" w:cs="Arial Unicode MS"/>
                <w:color w:val="000000"/>
                <w:sz w:val="20"/>
                <w:szCs w:val="20"/>
              </w:rPr>
              <w:t>ies</w:t>
            </w:r>
            <w:r w:rsidRPr="005F2CD4">
              <w:rPr>
                <w:rFonts w:ascii="Arial Unicode MS" w:eastAsia="Arial Unicode MS" w:hAnsi="Arial Unicode MS" w:cs="Arial Unicode MS"/>
                <w:color w:val="000000"/>
                <w:sz w:val="20"/>
                <w:szCs w:val="20"/>
              </w:rPr>
              <w:t xml:space="preserve"> and Exchange Commission rules.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Lean thinking emphasizes only learning new skills to improve and does not encourage the use of old skills in new ways.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Lean thinking is a way to do more with less effort, time, equipment, and space</w:t>
            </w:r>
            <w:r w:rsidR="001E76BE"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Social networking tools can help prevent the loss of expert knowledge that occurs due to retirement.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Social networking resolves the issue of loss of expert knowledge from retirement through knowledge sharing, capturing, and storing.</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E76BE"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High-performance work systems maximize the fit between a company's social system (employees) and its technical system.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are accessible to both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An HR dashboard is a series of indicators or metrics that managers and employees have access to on the company intranet or human resource information system.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Measuring employees' performance is a part of the compensation function of HR.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assessment and development function involves measuring employees' performance. The compensation function of HR deals with pay structure decisions and benefits to reward employees' performance.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r w:rsidRPr="005F2CD4">
        <w:rPr>
          <w:rFonts w:ascii="Arial Unicode MS" w:eastAsia="Arial Unicode MS" w:hAnsi="Arial Unicode MS"/>
          <w:color w:val="000000"/>
          <w:sz w:val="18"/>
          <w:szCs w:val="18"/>
        </w:rPr>
        <w:lastRenderedPageBreak/>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Multiple Choice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refers to the policies, practices, and systems that influence employees' behavior, attitudes, and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 resource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Production and operations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Competency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i/>
                <w:color w:val="000000"/>
                <w:sz w:val="20"/>
                <w:szCs w:val="20"/>
              </w:rPr>
              <w:t>Human resource management</w:t>
            </w:r>
            <w:r w:rsidRPr="005F2CD4">
              <w:rPr>
                <w:rFonts w:ascii="Arial Unicode MS" w:eastAsia="Arial Unicode MS" w:hAnsi="Arial Unicode MS" w:cs="Arial Unicode MS"/>
                <w:color w:val="000000"/>
                <w:sz w:val="20"/>
                <w:szCs w:val="20"/>
              </w:rPr>
              <w:t xml:space="preserve"> refers to the policies, practices, and systems that influence employees' behavior, attitudes, and performance. Many companies refer to HRM as involving "people practices."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Introduction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training and development function of an HR department includes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measures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policy creation</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training and development function of an HR department includes orientation, skills training, development programs, and career development.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feedback and coaching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recruitment and selection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and benefits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personnel policies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 xml:space="preserve">Performance measures, </w:t>
            </w:r>
            <w:r w:rsidR="007E00AC"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preparation and administration of performance appraisals, feedback and coaching, and discipline are performed as part of the performance management function of an HR department.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benefits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data and information systems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legal compliance</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Wage and salary administration, incentive pay, insurance, vacation, retirement plans, profit sharing, health and wellness, and stock plans are part of the compensation and benefits function of an HR department.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employee data and information systems function of an HR department focuses on responsibilities such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 and description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record keeping and workforce analytics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 and labor law compliance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and change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employee data and information systems function of an HR department focuses on several responsibilities</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record keeping, HR information systems, workforce analytics, social media, and intranet and Internet access.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product line administrative services and transactions?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deals with implementation of business plans and 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It emphasizes knowing the business and exercising influence.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It emphasizes the knowledge of HR and of the business and competition.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 xml:space="preserve">It deals with functions </w:t>
                  </w:r>
                  <w:r w:rsidR="007E00AC" w:rsidRPr="005F2CD4">
                    <w:rPr>
                      <w:rFonts w:ascii="Arial Unicode MS" w:eastAsia="Arial Unicode MS" w:hAnsi="Arial Unicode MS" w:cs="Arial Unicode MS"/>
                      <w:color w:val="000000"/>
                      <w:sz w:val="20"/>
                      <w:szCs w:val="20"/>
                    </w:rPr>
                    <w:t xml:space="preserve">such as </w:t>
                  </w:r>
                  <w:r w:rsidRPr="005F2CD4">
                    <w:rPr>
                      <w:rFonts w:ascii="Arial Unicode MS" w:eastAsia="Arial Unicode MS" w:hAnsi="Arial Unicode MS" w:cs="Arial Unicode MS"/>
                      <w:color w:val="000000"/>
                      <w:sz w:val="20"/>
                      <w:szCs w:val="20"/>
                    </w:rPr>
                    <w:t>compensation, hiring, and staffing.</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Administrative services and transactions deals with compensating, hiring, and staffing employees. It lays emphasis on resource efficiency and service quality.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self-service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shared service</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online </w:t>
            </w:r>
            <w:r w:rsidR="007E00AC" w:rsidRPr="005F2CD4">
              <w:rPr>
                <w:rFonts w:ascii="Arial Unicode MS" w:eastAsia="Arial Unicode MS" w:hAnsi="Arial Unicode MS" w:cs="Arial Unicode MS"/>
                <w:color w:val="000000"/>
                <w:sz w:val="20"/>
                <w:szCs w:val="20"/>
              </w:rPr>
              <w:t xml:space="preserve">enrollment </w:t>
            </w:r>
            <w:r w:rsidRPr="005F2CD4">
              <w:rPr>
                <w:rFonts w:ascii="Arial Unicode MS" w:eastAsia="Arial Unicode MS" w:hAnsi="Arial Unicode MS" w:cs="Arial Unicode MS"/>
                <w:color w:val="000000"/>
                <w:sz w:val="20"/>
                <w:szCs w:val="20"/>
              </w:rPr>
              <w:t>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w:t>
            </w:r>
            <w:r w:rsidR="007E00AC"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practice of companies having other companies provide services is known as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6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e-commerce</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reshoring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downsizing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benchmarking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outsourcing</w:t>
                  </w:r>
                  <w:proofErr w:type="gramEnd"/>
                  <w:r w:rsidRPr="005F2CD4">
                    <w:rPr>
                      <w:rFonts w:ascii="Arial Unicode MS" w:eastAsia="Arial Unicode MS" w:hAnsi="Arial Unicode MS" w:cs="Arial Unicode MS"/>
                      <w:color w:val="000000"/>
                      <w:sz w:val="20"/>
                      <w:szCs w:val="20"/>
                    </w:rPr>
                    <w: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 xml:space="preserve">Outsourcing </w:t>
            </w:r>
            <w:r w:rsidR="007E00AC"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having another company (a vendor, third party</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or consultant) provide services. The major reasons that company executives choose to outsource HR practices include cost savings, increased ability to recruit and manage talent, improved HR service quality, and protection of the company from potential lawsuits by standardizing processes such as selection and recruitment.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Traditionally, the HRM department was primarily </w:t>
            </w:r>
            <w:proofErr w:type="gramStart"/>
            <w:r w:rsidRPr="005F2CD4">
              <w:rPr>
                <w:rFonts w:ascii="Arial Unicode MS" w:eastAsia="Arial Unicode MS" w:hAnsi="Arial Unicode MS" w:cs="Arial Unicode MS"/>
                <w:color w:val="000000"/>
                <w:sz w:val="20"/>
                <w:szCs w:val="20"/>
              </w:rPr>
              <w:t>a(</w:t>
            </w:r>
            <w:proofErr w:type="gramEnd"/>
            <w:r w:rsidRPr="005F2CD4">
              <w:rPr>
                <w:rFonts w:ascii="Arial Unicode MS" w:eastAsia="Arial Unicode MS" w:hAnsi="Arial Unicode MS" w:cs="Arial Unicode MS"/>
                <w:color w:val="000000"/>
                <w:sz w:val="20"/>
                <w:szCs w:val="20"/>
              </w:rPr>
              <w:t>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proactive agency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finance expert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employer advocate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administrative expert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payroll expert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Traditionally, the HRM department, also known as "Personnel" or "Employee Relations," was primarily an administrative expert and employee advocate. The department took care of employee problems, made sure employees were paid correctly, administered labor contracts, and avoided legal problems.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9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relies on qualitative measures to evaluate employer performance.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collects and analyzes information only from external databases.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aid in evidence-based human resource decisions.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include information from HR databases and financial reports.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can show that HR practices influence an organization's profits.</w:t>
                  </w:r>
                </w:p>
              </w:tc>
            </w:tr>
          </w:tbl>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HR or workforce analytics</w:t>
            </w:r>
            <w:r w:rsidRPr="005F2CD4">
              <w:rPr>
                <w:rFonts w:ascii="Arial Unicode MS" w:eastAsia="Arial Unicode MS" w:hAnsi="Arial Unicode MS" w:cs="Arial Unicode MS"/>
                <w:color w:val="000000"/>
                <w:sz w:val="20"/>
                <w:szCs w:val="20"/>
              </w:rPr>
              <w:t xml:space="preserve"> refers to the practice of using quantitative methods and scientific methods to analyze data from human resource databases, to make evidence-based HR decisions and show that HR practices influence an organization's "bottom line</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including profits and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competency of HR technical expertise and practice focuses on the ability to apply the principles of human resource management to contribute to the success of a business. It includes behaviors such as remaining updated on relevant laws, legal rulings, and regulations and developing and utilizing best practices.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The HR competency of relationship management focuses on the ability to manage interactions with and between others with the specific goal of providing service and organizational success. It includes behaviors such as providing customer service to organizational stakeholders and ensuring alignment within HR when delivering services and information to an organization.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 and practice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global and cultural effectiveness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An HR professional having competency in global and cultural effectiveness is effective at managing human resources both within and across boundaries. </w:t>
            </w:r>
            <w:r w:rsidR="004E5072" w:rsidRPr="005F2CD4">
              <w:rPr>
                <w:rFonts w:ascii="Arial Unicode MS" w:eastAsia="Arial Unicode MS" w:hAnsi="Arial Unicode MS" w:cs="Arial Unicode MS"/>
                <w:color w:val="000000"/>
                <w:sz w:val="20"/>
                <w:szCs w:val="20"/>
              </w:rPr>
              <w:t>Two</w:t>
            </w:r>
            <w:r w:rsidRPr="005F2CD4">
              <w:rPr>
                <w:rFonts w:ascii="Arial Unicode MS" w:eastAsia="Arial Unicode MS" w:hAnsi="Arial Unicode MS" w:cs="Arial Unicode MS"/>
                <w:color w:val="000000"/>
                <w:sz w:val="20"/>
                <w:szCs w:val="20"/>
              </w:rPr>
              <w:t xml:space="preserve"> of the behaviors that a professional with this competency exhibits are embracing inclusion and working effectively with diverse cultures and populations.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communication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An HR professional who is competent in business acumen is able to understand business functions and metrics within an organization and industry. He demonstrates a capacity for understanding the business operations and functions within the organization. He understands organizational metrics and their relationship to business success.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competency is an HR </w:t>
            </w:r>
            <w:r w:rsidR="004E5072" w:rsidRPr="005F2CD4">
              <w:rPr>
                <w:rFonts w:ascii="Arial Unicode MS" w:eastAsia="Arial Unicode MS" w:hAnsi="Arial Unicode MS" w:cs="Arial Unicode MS"/>
                <w:color w:val="000000"/>
                <w:sz w:val="20"/>
                <w:szCs w:val="20"/>
              </w:rPr>
              <w:t>professional</w:t>
            </w:r>
            <w:r w:rsidRPr="005F2CD4">
              <w:rPr>
                <w:rFonts w:ascii="Arial Unicode MS" w:eastAsia="Arial Unicode MS" w:hAnsi="Arial Unicode MS" w:cs="Arial Unicode MS"/>
                <w:color w:val="000000"/>
                <w:sz w:val="20"/>
                <w:szCs w:val="20"/>
              </w:rPr>
              <w:t xml:space="preserve"> said to have if he is able to act personally and professionally with integrity and accountability?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Communication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An HR professional is said to be competent in ethical practice if he is able to integrate core values as well as act with integrity and accountability throughout all organizational and business practices. </w:t>
            </w:r>
            <w:r w:rsidR="004E5072" w:rsidRPr="005F2CD4">
              <w:rPr>
                <w:rFonts w:ascii="Arial Unicode MS" w:eastAsia="Arial Unicode MS" w:hAnsi="Arial Unicode MS" w:cs="Arial Unicode MS"/>
                <w:color w:val="000000"/>
                <w:sz w:val="20"/>
                <w:szCs w:val="20"/>
              </w:rPr>
              <w:t>Two</w:t>
            </w:r>
            <w:r w:rsidRPr="005F2CD4">
              <w:rPr>
                <w:rFonts w:ascii="Arial Unicode MS" w:eastAsia="Arial Unicode MS" w:hAnsi="Arial Unicode MS" w:cs="Arial Unicode MS"/>
                <w:color w:val="000000"/>
                <w:sz w:val="20"/>
                <w:szCs w:val="20"/>
              </w:rPr>
              <w:t xml:space="preserve"> of the behaviors that a professional with this competency exhibits are maintaining confidentiality and acting professionally.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corporate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sustainable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profit</w:t>
                  </w:r>
                </w:p>
              </w:tc>
            </w:tr>
          </w:tbl>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Sustainability</w:t>
            </w:r>
            <w:r w:rsidRPr="005F2CD4">
              <w:rPr>
                <w:rFonts w:ascii="Arial Unicode MS" w:eastAsia="Arial Unicode MS" w:hAnsi="Arial Unicode MS" w:cs="Arial Unicode MS"/>
                <w:color w:val="000000"/>
                <w:sz w:val="20"/>
                <w:szCs w:val="20"/>
              </w:rPr>
              <w:t xml:space="preserve"> refers to a company's ability to meet its needs without sacrificing the ability of future generations to meet their needs. Organizations pursuing a sustainable strategy pursue the "triple bottom line": economic, social, and environmental benefits.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competing through sustainability is likely to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place increased value on tangible assets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avoid social and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4E5072">
                  <w:pPr>
                    <w:keepNext/>
                    <w:keepLines/>
                  </w:pPr>
                  <w:r w:rsidRPr="005F2CD4">
                    <w:rPr>
                      <w:rFonts w:ascii="Arial Unicode MS" w:eastAsia="Arial Unicode MS" w:hAnsi="Arial Unicode MS" w:cs="Arial Unicode MS"/>
                      <w:color w:val="000000"/>
                      <w:sz w:val="20"/>
                      <w:szCs w:val="20"/>
                    </w:rPr>
                    <w:t xml:space="preserve">emphasize productivity </w:t>
                  </w:r>
                  <w:r w:rsidR="004E5072" w:rsidRPr="005F2CD4">
                    <w:rPr>
                      <w:rFonts w:ascii="Arial Unicode MS" w:eastAsia="Arial Unicode MS" w:hAnsi="Arial Unicode MS" w:cs="Arial Unicode MS"/>
                      <w:color w:val="000000"/>
                      <w:sz w:val="20"/>
                      <w:szCs w:val="20"/>
                    </w:rPr>
                    <w:t xml:space="preserve">more </w:t>
                  </w:r>
                  <w:r w:rsidRPr="005F2CD4">
                    <w:rPr>
                      <w:rFonts w:ascii="Arial Unicode MS" w:eastAsia="Arial Unicode MS" w:hAnsi="Arial Unicode MS" w:cs="Arial Unicode MS"/>
                      <w:color w:val="000000"/>
                      <w:sz w:val="20"/>
                      <w:szCs w:val="20"/>
                    </w:rPr>
                    <w:t>than quality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adapt badly to changes in the labor force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provide high-quality products and services</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When a company competes through sustainability, it is likely to provide a return to shareholders and provide high-quality products, services, and work experience for employees. Such companies also place increased value on intangible assets and human capital, </w:t>
            </w:r>
            <w:r w:rsidR="004E5072"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socially and environmentally responsible, and adapt to the changing characteristics and expectations of the labor force.</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a corporate organization competes through globalization, as opposed to technology, it is likely to put most of its efforts </w:t>
            </w:r>
            <w:r w:rsidR="00633C86" w:rsidRPr="005F2CD4">
              <w:rPr>
                <w:rFonts w:ascii="Arial Unicode MS" w:eastAsia="Arial Unicode MS" w:hAnsi="Arial Unicode MS" w:cs="Arial Unicode MS"/>
                <w:color w:val="000000"/>
                <w:sz w:val="20"/>
                <w:szCs w:val="20"/>
              </w:rPr>
              <w:t>into</w:t>
            </w:r>
            <w:r w:rsidRPr="005F2CD4">
              <w:rPr>
                <w:rFonts w:ascii="Arial Unicode MS" w:eastAsia="Arial Unicode MS" w:hAnsi="Arial Unicode MS" w:cs="Arial Unicode MS"/>
                <w:color w:val="000000"/>
                <w:sz w:val="20"/>
                <w:szCs w:val="20"/>
              </w:rPr>
              <w:t xml:space="preserve">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environmental issues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expan</w:t>
                  </w:r>
                  <w:r w:rsidR="00633C86" w:rsidRPr="005F2CD4">
                    <w:rPr>
                      <w:rFonts w:ascii="Arial Unicode MS" w:eastAsia="Arial Unicode MS" w:hAnsi="Arial Unicode MS" w:cs="Arial Unicode MS"/>
                      <w:color w:val="000000"/>
                      <w:sz w:val="20"/>
                      <w:szCs w:val="20"/>
                    </w:rPr>
                    <w:t>sion</w:t>
                  </w:r>
                  <w:r w:rsidRPr="005F2CD4">
                    <w:rPr>
                      <w:rFonts w:ascii="Arial Unicode MS" w:eastAsia="Arial Unicode MS" w:hAnsi="Arial Unicode MS" w:cs="Arial Unicode MS"/>
                      <w:color w:val="000000"/>
                      <w:sz w:val="20"/>
                      <w:szCs w:val="20"/>
                    </w:rPr>
                    <w:t xml:space="preserve"> into foreign markets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develop</w:t>
                  </w:r>
                  <w:r w:rsidR="00633C86" w:rsidRPr="005F2CD4">
                    <w:rPr>
                      <w:rFonts w:ascii="Arial Unicode MS" w:eastAsia="Arial Unicode MS" w:hAnsi="Arial Unicode MS" w:cs="Arial Unicode MS"/>
                      <w:color w:val="000000"/>
                      <w:sz w:val="20"/>
                      <w:szCs w:val="20"/>
                    </w:rPr>
                    <w:t>ment of</w:t>
                  </w:r>
                  <w:r w:rsidRPr="005F2CD4">
                    <w:rPr>
                      <w:rFonts w:ascii="Arial Unicode MS" w:eastAsia="Arial Unicode MS" w:hAnsi="Arial Unicode MS" w:cs="Arial Unicode MS"/>
                      <w:color w:val="000000"/>
                      <w:sz w:val="20"/>
                      <w:szCs w:val="20"/>
                    </w:rPr>
                    <w:t xml:space="preserve"> HR dashboards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integrati</w:t>
                  </w:r>
                  <w:r w:rsidR="00633C86"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technology and social systems</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A company that competes through globalization is likely to focus on expanding into foreign markets and preparing employees to work in foreign locations.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Sustainability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ability of a company to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meet</w:t>
                  </w:r>
                  <w:proofErr w:type="gramEnd"/>
                  <w:r w:rsidRPr="005F2CD4">
                    <w:rPr>
                      <w:rFonts w:ascii="Arial Unicode MS" w:eastAsia="Arial Unicode MS" w:hAnsi="Arial Unicode MS" w:cs="Arial Unicode MS"/>
                      <w:color w:val="000000"/>
                      <w:sz w:val="20"/>
                      <w:szCs w:val="20"/>
                    </w:rPr>
                    <w:t xml:space="preserve"> its business needs at the cost of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pursue</w:t>
                  </w:r>
                  <w:proofErr w:type="gramEnd"/>
                  <w:r w:rsidRPr="005F2CD4">
                    <w:rPr>
                      <w:rFonts w:ascii="Arial Unicode MS" w:eastAsia="Arial Unicode MS" w:hAnsi="Arial Unicode MS" w:cs="Arial Unicode MS"/>
                      <w:color w:val="000000"/>
                      <w:sz w:val="20"/>
                      <w:szCs w:val="20"/>
                    </w:rPr>
                    <w:t xml:space="preserve"> economic goals despite social and ethical concerns.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develop</w:t>
                  </w:r>
                  <w:proofErr w:type="gramEnd"/>
                  <w:r w:rsidRPr="005F2CD4">
                    <w:rPr>
                      <w:rFonts w:ascii="Arial Unicode MS" w:eastAsia="Arial Unicode MS" w:hAnsi="Arial Unicode MS" w:cs="Arial Unicode MS"/>
                      <w:color w:val="000000"/>
                      <w:sz w:val="20"/>
                      <w:szCs w:val="20"/>
                    </w:rPr>
                    <w:t xml:space="preserve"> socially responsible strategies at the cost of profits.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sacrifice</w:t>
                  </w:r>
                  <w:proofErr w:type="gramEnd"/>
                  <w:r w:rsidRPr="005F2CD4">
                    <w:rPr>
                      <w:rFonts w:ascii="Arial Unicode MS" w:eastAsia="Arial Unicode MS" w:hAnsi="Arial Unicode MS" w:cs="Arial Unicode MS"/>
                      <w:color w:val="000000"/>
                      <w:sz w:val="20"/>
                      <w:szCs w:val="20"/>
                    </w:rPr>
                    <w:t xml:space="preserve"> its business and other needs to support the needs of its competitors.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4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meet</w:t>
                  </w:r>
                  <w:proofErr w:type="gramEnd"/>
                  <w:r w:rsidRPr="005F2CD4">
                    <w:rPr>
                      <w:rFonts w:ascii="Arial Unicode MS" w:eastAsia="Arial Unicode MS" w:hAnsi="Arial Unicode MS" w:cs="Arial Unicode MS"/>
                      <w:color w:val="000000"/>
                      <w:sz w:val="20"/>
                      <w:szCs w:val="20"/>
                    </w:rPr>
                    <w:t xml:space="preserve"> its needs without sacrificing the ability of future generations to meet theirs.</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Sustainability </w:t>
            </w:r>
            <w:r w:rsidR="00633C86" w:rsidRPr="005F2CD4">
              <w:rPr>
                <w:rFonts w:ascii="Arial Unicode MS" w:eastAsia="Arial Unicode MS" w:hAnsi="Arial Unicode MS" w:cs="Arial Unicode MS"/>
                <w:color w:val="000000"/>
                <w:sz w:val="20"/>
                <w:szCs w:val="20"/>
              </w:rPr>
              <w:t xml:space="preserve">is </w:t>
            </w:r>
            <w:r w:rsidRPr="005F2CD4">
              <w:rPr>
                <w:rFonts w:ascii="Arial Unicode MS" w:eastAsia="Arial Unicode MS" w:hAnsi="Arial Unicode MS" w:cs="Arial Unicode MS"/>
                <w:color w:val="000000"/>
                <w:sz w:val="20"/>
                <w:szCs w:val="20"/>
              </w:rPr>
              <w:t>a company's ability to meet its needs without sacrificing the ability of future generations to meet their needs. Organizations pursuing a sustainable strategy pursue the "triple bottom line": economic, social, and environmental benefits.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45.</w:t>
            </w:r>
          </w:p>
        </w:tc>
        <w:tc>
          <w:tcPr>
            <w:tcW w:w="4650" w:type="pct"/>
          </w:tcPr>
          <w:p w:rsidR="00FC6D7A" w:rsidRPr="005F2CD4" w:rsidRDefault="00D86405">
            <w:pPr>
              <w:keepNext/>
              <w:keepLines/>
            </w:pPr>
            <w:r w:rsidRPr="005F2CD4">
              <w:rPr>
                <w:rFonts w:ascii="Arial Unicode MS" w:eastAsia="Arial Unicode MS" w:hAnsi="Arial Unicode MS" w:cs="Arial Unicode MS"/>
                <w:color w:val="000000"/>
                <w:sz w:val="20"/>
                <w:szCs w:val="20"/>
              </w:rPr>
              <w:t>Over the next decade, which of the following people will have the most difficulty attracting talented employees due to a skills deficit?</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D86405" w:rsidP="00633C86">
                  <w:pPr>
                    <w:keepNext/>
                    <w:keepLines/>
                  </w:pPr>
                  <w:r w:rsidRPr="005F2CD4">
                    <w:rPr>
                      <w:rFonts w:ascii="Arial Unicode MS" w:eastAsia="Arial Unicode MS" w:hAnsi="Arial Unicode MS" w:cs="Arial Unicode MS"/>
                      <w:color w:val="000000"/>
                      <w:sz w:val="20"/>
                      <w:szCs w:val="20"/>
                    </w:rPr>
                    <w:t>Tracy, the owner of several fast</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food franchises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13"/>
            </w:tblGrid>
            <w:tr w:rsidR="00FC6D7A" w:rsidRPr="005F2CD4">
              <w:tc>
                <w:tcPr>
                  <w:tcW w:w="308" w:type="dxa"/>
                </w:tcPr>
                <w:p w:rsidR="00FC6D7A" w:rsidRPr="005F2CD4" w:rsidRDefault="00805497">
                  <w:pPr>
                    <w:keepNext/>
                    <w:keepLines/>
                    <w:rPr>
                      <w:b/>
                    </w:rPr>
                  </w:pPr>
                  <w:r w:rsidRPr="005F2CD4">
                    <w:rPr>
                      <w:rFonts w:ascii="Arial Unicode MS" w:eastAsia="Arial Unicode MS" w:hAnsi="Arial Unicode MS" w:cs="Arial Unicode MS"/>
                      <w:b/>
                      <w:color w:val="808080"/>
                      <w:sz w:val="20"/>
                      <w:szCs w:val="20"/>
                    </w:rPr>
                    <w:t>B.</w:t>
                  </w:r>
                  <w:r w:rsidRPr="005F2CD4">
                    <w:rPr>
                      <w:rFonts w:ascii="Arial Unicode MS" w:eastAsia="Arial Unicode MS" w:hAnsi="Arial Unicode MS"/>
                      <w:b/>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Rex, the HR manager for a biotech research firm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59"/>
            </w:tblGrid>
            <w:tr w:rsidR="00FC6D7A" w:rsidRPr="005F2CD4">
              <w:tc>
                <w:tcPr>
                  <w:tcW w:w="308" w:type="dxa"/>
                </w:tcPr>
                <w:p w:rsidR="00FC6D7A" w:rsidRPr="005F2CD4" w:rsidRDefault="00805497">
                  <w:pPr>
                    <w:keepNext/>
                    <w:keepLines/>
                  </w:pPr>
                  <w:r w:rsidRPr="005F2CD4">
                    <w:rPr>
                      <w:rFonts w:ascii="Arial Unicode MS" w:eastAsia="Arial Unicode MS" w:hAnsi="Arial Unicode MS" w:cs="Arial Unicode MS"/>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Yelena, the director of a mobile advertising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Franco, the HR director for a large grocery chain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Barbara, the superintendent of an urban school system</w:t>
                  </w:r>
                </w:p>
              </w:tc>
            </w:tr>
          </w:tbl>
          <w:p w:rsidR="00785CB9" w:rsidRPr="005F2CD4" w:rsidRDefault="00D86405">
            <w:pPr>
              <w:keepNext/>
              <w:keepLines/>
              <w:spacing w:before="266" w:after="266"/>
            </w:pPr>
            <w:r w:rsidRPr="005F2CD4">
              <w:rPr>
                <w:rFonts w:ascii="Arial Unicode MS" w:eastAsia="Arial Unicode MS" w:hAnsi="Arial Unicode MS" w:cs="Arial Unicode MS"/>
                <w:color w:val="000000"/>
                <w:sz w:val="20"/>
                <w:szCs w:val="20"/>
              </w:rPr>
              <w:t xml:space="preserve">Many businesses today have difficulty attracting employees who possess the knowledge and skills necessary to perform successfully on the job. There is a significant shortage of people with skills in science, technology, </w:t>
            </w:r>
            <w:proofErr w:type="spellStart"/>
            <w:r w:rsidRPr="005F2CD4">
              <w:rPr>
                <w:rFonts w:ascii="Arial Unicode MS" w:eastAsia="Arial Unicode MS" w:hAnsi="Arial Unicode MS" w:cs="Arial Unicode MS"/>
                <w:color w:val="000000"/>
                <w:sz w:val="20"/>
                <w:szCs w:val="20"/>
              </w:rPr>
              <w:t>emgineering</w:t>
            </w:r>
            <w:proofErr w:type="spellEnd"/>
            <w:r w:rsidRPr="005F2CD4">
              <w:rPr>
                <w:rFonts w:ascii="Arial Unicode MS" w:eastAsia="Arial Unicode MS" w:hAnsi="Arial Unicode MS" w:cs="Arial Unicode MS"/>
                <w:color w:val="000000"/>
                <w:sz w:val="20"/>
                <w:szCs w:val="20"/>
              </w:rPr>
              <w:t>, and math (STEM).</w:t>
            </w:r>
            <w:r w:rsidR="00FC6D7A" w:rsidRPr="005F2CD4">
              <w:rPr>
                <w:rFonts w:ascii="Times,Times New Roman,Times-Rom" w:hAnsi="Times,Times New Roman,Times-Rom" w:cs="Times,Times New Roman,Times-Rom"/>
                <w:color w:val="000000"/>
                <w:sz w:val="20"/>
                <w:szCs w:val="20"/>
              </w:rPr>
              <w:br/>
            </w:r>
            <w:r w:rsidR="00FC6D7A" w:rsidRPr="005F2CD4">
              <w:rPr>
                <w:rFonts w:ascii="Times,Times New Roman,Times-Rom" w:hAnsi="Times,Times New Roman,Times-Rom" w:cs="Times,Times New Roman,Times-Rom"/>
                <w:color w:val="000000"/>
                <w:sz w:val="20"/>
                <w:szCs w:val="20"/>
              </w:rPr>
              <w:br/>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785CB9"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Blooms: </w:t>
            </w:r>
            <w:r w:rsidR="00D86405" w:rsidRPr="005F2CD4">
              <w:rPr>
                <w:rFonts w:ascii="Arial Unicode MS" w:eastAsia="Arial Unicode MS" w:hAnsi="Arial Unicode MS" w:cs="Arial Unicode MS"/>
                <w:i/>
                <w:iCs/>
                <w:color w:val="000000"/>
                <w:sz w:val="16"/>
                <w:szCs w:val="16"/>
              </w:rPr>
              <w:t>Evaluate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Difficulty: </w:t>
            </w:r>
            <w:r w:rsidR="00D86405" w:rsidRPr="005F2CD4">
              <w:rPr>
                <w:rFonts w:ascii="Arial Unicode MS" w:eastAsia="Arial Unicode MS" w:hAnsi="Arial Unicode MS" w:cs="Arial Unicode MS"/>
                <w:i/>
                <w:iCs/>
                <w:color w:val="000000"/>
                <w:sz w:val="16"/>
                <w:szCs w:val="16"/>
              </w:rPr>
              <w:t>2</w:t>
            </w:r>
            <w:r w:rsidRPr="005F2CD4">
              <w:rPr>
                <w:rFonts w:ascii="Arial Unicode MS" w:eastAsia="Arial Unicode MS" w:hAnsi="Arial Unicode MS" w:cs="Arial Unicode MS"/>
                <w:i/>
                <w:iCs/>
                <w:color w:val="000000"/>
                <w:sz w:val="16"/>
                <w:szCs w:val="16"/>
              </w:rPr>
              <w:t xml:space="preserve"> </w:t>
            </w:r>
            <w:r w:rsidR="00D86405" w:rsidRPr="005F2CD4">
              <w:rPr>
                <w:rFonts w:ascii="Arial Unicode MS" w:eastAsia="Arial Unicode MS" w:hAnsi="Arial Unicode MS" w:cs="Arial Unicode MS"/>
                <w:i/>
                <w:iCs/>
                <w:color w:val="000000"/>
                <w:sz w:val="16"/>
                <w:szCs w:val="16"/>
              </w:rPr>
              <w:t>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Mentoring relationships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Corporate culture, management philosophy, management practices, informal networking systems, and coaching/mentoring relationships are examples of social capital.</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Distribution channels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Customer capital includes customer relationships, brands, customer loyalty, and distribution channels.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Trade secrets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Intellectual capital includes patents, copyrights, trade secrets, and intellectual property.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Hector</w:t>
                  </w:r>
                  <w:r w:rsidR="00FC6D7A" w:rsidRPr="005F2CD4">
                    <w:rPr>
                      <w:rFonts w:ascii="Arial Unicode MS" w:eastAsia="Arial Unicode MS" w:hAnsi="Arial Unicode MS" w:cs="Arial Unicode MS"/>
                      <w:color w:val="000000"/>
                      <w:sz w:val="20"/>
                      <w:szCs w:val="20"/>
                    </w:rPr>
                    <w:t>, who gives clear instructions to his subordinates and expects them to follow the orders exactly as given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4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Jing</w:t>
                  </w:r>
                  <w:r w:rsidR="00FC6D7A" w:rsidRPr="005F2CD4">
                    <w:rPr>
                      <w:rFonts w:ascii="Arial Unicode MS" w:eastAsia="Arial Unicode MS" w:hAnsi="Arial Unicode MS" w:cs="Arial Unicode MS"/>
                      <w:color w:val="000000"/>
                      <w:sz w:val="20"/>
                      <w:szCs w:val="20"/>
                    </w:rPr>
                    <w:t>, who prefers that members of his team always report to him what they do through</w:t>
                  </w:r>
                  <w:r w:rsidR="00633C86" w:rsidRPr="005F2CD4">
                    <w:rPr>
                      <w:rFonts w:ascii="Arial Unicode MS" w:eastAsia="Arial Unicode MS" w:hAnsi="Arial Unicode MS" w:cs="Arial Unicode MS"/>
                      <w:color w:val="000000"/>
                      <w:sz w:val="20"/>
                      <w:szCs w:val="20"/>
                    </w:rPr>
                    <w:t>out</w:t>
                  </w:r>
                  <w:r w:rsidR="00FC6D7A" w:rsidRPr="005F2CD4">
                    <w:rPr>
                      <w:rFonts w:ascii="Arial Unicode MS" w:eastAsia="Arial Unicode MS" w:hAnsi="Arial Unicode MS" w:cs="Arial Unicode MS"/>
                      <w:color w:val="000000"/>
                      <w:sz w:val="20"/>
                      <w:szCs w:val="20"/>
                    </w:rPr>
                    <w:t xml:space="preserve"> the day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Darnell</w:t>
                  </w:r>
                  <w:r w:rsidR="00FC6D7A" w:rsidRPr="005F2CD4">
                    <w:rPr>
                      <w:rFonts w:ascii="Arial Unicode MS" w:eastAsia="Arial Unicode MS" w:hAnsi="Arial Unicode MS" w:cs="Arial Unicode MS"/>
                      <w:color w:val="000000"/>
                      <w:sz w:val="20"/>
                      <w:szCs w:val="20"/>
                    </w:rPr>
                    <w:t>, who assigns complete authority to his subordinates and does not offer any guidance</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in return, they share the rewards and losses of the results.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Apply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Flexible work schedules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Comfortable working conditions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More autonomy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Employability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security</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New or emergent business strategies have resulted in changes in the employment relationship. Employees realize that companies cannot provide job security, so they want employability—that is, they want their company to provide training and job experiences to help ensure that employees can find other employment opportunities. In exchange for top performance and working longer hours without job security, employees want companies to provide flexible work schedules, comfortable working conditions, and more autonomy in accomplishing work.</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whose employees have high engagement is likely to have _____ compared to a company with low employee engagement.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retention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empowerment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poorer customer service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turnover</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Employee engagement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degree to which employees are fully involved in their work and the strength of their commitment to their job and the company. Employees who are engaged in their work and committed to the company they work for give </w:t>
            </w:r>
            <w:proofErr w:type="gramStart"/>
            <w:r w:rsidRPr="005F2CD4">
              <w:rPr>
                <w:rFonts w:ascii="Arial Unicode MS" w:eastAsia="Arial Unicode MS" w:hAnsi="Arial Unicode MS" w:cs="Arial Unicode MS"/>
                <w:color w:val="000000"/>
                <w:sz w:val="20"/>
                <w:szCs w:val="20"/>
              </w:rPr>
              <w:t>companies</w:t>
            </w:r>
            <w:proofErr w:type="gramEnd"/>
            <w:r w:rsidRPr="005F2CD4">
              <w:rPr>
                <w:rFonts w:ascii="Arial Unicode MS" w:eastAsia="Arial Unicode MS" w:hAnsi="Arial Unicode MS" w:cs="Arial Unicode MS"/>
                <w:color w:val="000000"/>
                <w:sz w:val="20"/>
                <w:szCs w:val="20"/>
              </w:rPr>
              <w:t xml:space="preserve"> competitive advantage</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higher productivity, better customer service, and lower turnover.</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_____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systematic</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attract, retain, develop, and motivate highly skilled employees and managers.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appraisal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analytics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Talent management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systematic</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use bundles of human resource management practices</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acquiring and assessing employees, learning and development, performance management, and compensation to attract, retain, develop, and motivate highly skilled employees and managers.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a balanced scorecard?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indicates the value of a company based on its competitive demands.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2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7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9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differs from traditional measures of company performance by emphasizing that the critical indicators chosen are based on the company's business strategy and competitive demands.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considering a balanced scorecard that depicts a company from </w:t>
            </w:r>
            <w:proofErr w:type="gramStart"/>
            <w:r w:rsidRPr="005F2CD4">
              <w:rPr>
                <w:rFonts w:ascii="Arial Unicode MS" w:eastAsia="Arial Unicode MS" w:hAnsi="Arial Unicode MS" w:cs="Arial Unicode MS"/>
                <w:color w:val="000000"/>
                <w:sz w:val="20"/>
                <w:szCs w:val="20"/>
              </w:rPr>
              <w:t>a(</w:t>
            </w:r>
            <w:proofErr w:type="gramEnd"/>
            <w:r w:rsidRPr="005F2CD4">
              <w:rPr>
                <w:rFonts w:ascii="Arial Unicode MS" w:eastAsia="Arial Unicode MS" w:hAnsi="Arial Unicode MS" w:cs="Arial Unicode MS"/>
                <w:color w:val="000000"/>
                <w:sz w:val="20"/>
                <w:szCs w:val="20"/>
              </w:rPr>
              <w:t>n) _____ perspective, the critical HR indicators are employee satisfaction with HR department services and employee perceptions of the company as an employer.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learning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internal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innovation</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 When considering a balanced scorecard that depicts a company from a customer perspective, the critical HR indicators are employee satisfaction with HR department services and employee perceptions of the company as an employer.</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Refer To: Table 1.8</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companies are trying to meet the shareholders' and general public's demands to act more ethically and environmentally responsibl</w:t>
            </w:r>
            <w:r w:rsidR="00633C86" w:rsidRPr="005F2CD4">
              <w:rPr>
                <w:rFonts w:ascii="Arial Unicode MS" w:eastAsia="Arial Unicode MS" w:hAnsi="Arial Unicode MS" w:cs="Arial Unicode MS"/>
                <w:color w:val="000000"/>
                <w:sz w:val="20"/>
                <w:szCs w:val="20"/>
              </w:rPr>
              <w:t>y</w:t>
            </w:r>
            <w:r w:rsidRPr="005F2CD4">
              <w:rPr>
                <w:rFonts w:ascii="Arial Unicode MS" w:eastAsia="Arial Unicode MS" w:hAnsi="Arial Unicode MS" w:cs="Arial Unicode MS"/>
                <w:color w:val="000000"/>
                <w:sz w:val="20"/>
                <w:szCs w:val="20"/>
              </w:rPr>
              <w:t>, they are recognizing the importance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balanced scorecard approach</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cultural responsibility</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Companies are recognizing that social responsibility can help boost a company's image with customers, gain access to new markets, and help attract and retain talented employees. Companies thus try to meet </w:t>
            </w:r>
            <w:r w:rsidR="00C71A67"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shareholder</w:t>
            </w:r>
            <w:r w:rsidR="00C71A67" w:rsidRPr="005F2CD4">
              <w:rPr>
                <w:rFonts w:ascii="Arial Unicode MS" w:eastAsia="Arial Unicode MS" w:hAnsi="Arial Unicode MS" w:cs="Arial Unicode MS"/>
                <w:color w:val="000000"/>
                <w:sz w:val="20"/>
                <w:szCs w:val="20"/>
              </w:rPr>
              <w:t>s’</w:t>
            </w:r>
            <w:r w:rsidRPr="005F2CD4">
              <w:rPr>
                <w:rFonts w:ascii="Arial Unicode MS" w:eastAsia="Arial Unicode MS" w:hAnsi="Arial Unicode MS" w:cs="Arial Unicode MS"/>
                <w:color w:val="000000"/>
                <w:sz w:val="20"/>
                <w:szCs w:val="20"/>
              </w:rPr>
              <w:t xml:space="preserve"> and general public's demands that they be more socially, ethically, and environmentally responsible.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is a companywide effort to continuously improve the ways people, machines, and systems accomplish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Six Sigma process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Quality control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process decision program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activity network</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Total quality management is a companywide effort to continuously improve the ways people, machines, and systems accomplish work. It </w:t>
            </w:r>
            <w:r w:rsidR="00C71A67"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cooperative form of doing business that relies on the talents and capabilities of both labor and management to continually improve quality and productivity.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strategic planning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 and market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operation focus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leadership</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Leadership is one of the categories for the Malcolm Baldrige National Quality Award </w:t>
            </w:r>
            <w:r w:rsidR="00C71A67"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xamination. It is evaluated based on how senior executives create and sustain vision, values, and mission.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C71A6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1.9</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Six Sigma process?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8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focuses on the end product of employee satisfaction.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0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It strives to attain quality through supervision of daily work</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through 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discourages employees from lean thinking.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create a total business focus on serving the customer.</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The Six Sigma process </w:t>
            </w:r>
            <w:r w:rsidR="00C71A67" w:rsidRPr="005F2CD4">
              <w:rPr>
                <w:rFonts w:ascii="Arial Unicode MS" w:eastAsia="Arial Unicode MS" w:hAnsi="Arial Unicode MS" w:cs="Arial Unicode MS"/>
                <w:color w:val="000000"/>
                <w:sz w:val="20"/>
                <w:szCs w:val="20"/>
              </w:rPr>
              <w:t xml:space="preserve">consists of </w:t>
            </w:r>
            <w:r w:rsidRPr="005F2CD4">
              <w:rPr>
                <w:rFonts w:ascii="Arial Unicode MS" w:eastAsia="Arial Unicode MS" w:hAnsi="Arial Unicode MS" w:cs="Arial Unicode MS"/>
                <w:color w:val="000000"/>
                <w:sz w:val="20"/>
                <w:szCs w:val="20"/>
              </w:rPr>
              <w:t>measuring, analyzing, improving, and then controlling processes once they have been brought within the narrow Six Sigma quality tolerances or standards. The objective of Six Sigma is to create a total business focus on serving the customer</w:t>
            </w:r>
            <w:r w:rsidR="00C71A67"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that is, to deliver what customers really want when they want it.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following is true of lean thinking?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do minimal work with highest attention and care for details.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do more with less effort, time, space, and equipment.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discouraged by training and quality programs.</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people would be categorized as part of the external labor market with regard to Phoenix Inc.?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2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Ahmad</w:t>
                  </w:r>
                  <w:r w:rsidR="00FC6D7A" w:rsidRPr="005F2CD4">
                    <w:rPr>
                      <w:rFonts w:ascii="Arial Unicode MS" w:eastAsia="Arial Unicode MS" w:hAnsi="Arial Unicode MS" w:cs="Arial Unicode MS"/>
                      <w:color w:val="000000"/>
                      <w:sz w:val="20"/>
                      <w:szCs w:val="20"/>
                    </w:rPr>
                    <w:t>, who works for Phoenix Inc. as a full-time employee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Tamika</w:t>
                  </w:r>
                  <w:r w:rsidR="00FC6D7A" w:rsidRPr="005F2CD4">
                    <w:rPr>
                      <w:rFonts w:ascii="Arial Unicode MS" w:eastAsia="Arial Unicode MS" w:hAnsi="Arial Unicode MS" w:cs="Arial Unicode MS"/>
                      <w:color w:val="000000"/>
                      <w:sz w:val="20"/>
                      <w:szCs w:val="20"/>
                    </w:rPr>
                    <w:t>, who works for Phoenix Inc. and is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2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proofErr w:type="spellStart"/>
                  <w:r w:rsidRPr="005F2CD4">
                    <w:rPr>
                      <w:rFonts w:ascii="Arial Unicode MS" w:eastAsia="Arial Unicode MS" w:hAnsi="Arial Unicode MS" w:cs="Arial Unicode MS"/>
                      <w:color w:val="000000"/>
                      <w:sz w:val="20"/>
                      <w:szCs w:val="20"/>
                    </w:rPr>
                    <w:t>Rogerio</w:t>
                  </w:r>
                  <w:proofErr w:type="spellEnd"/>
                  <w:r w:rsidR="00FC6D7A" w:rsidRPr="005F2CD4">
                    <w:rPr>
                      <w:rFonts w:ascii="Arial Unicode MS" w:eastAsia="Arial Unicode MS" w:hAnsi="Arial Unicode MS" w:cs="Arial Unicode MS"/>
                      <w:color w:val="000000"/>
                      <w:sz w:val="20"/>
                      <w:szCs w:val="20"/>
                    </w:rPr>
                    <w:t>, who is unemployed and not looking for employment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Karla</w:t>
                  </w:r>
                  <w:r w:rsidR="00FC6D7A" w:rsidRPr="005F2CD4">
                    <w:rPr>
                      <w:rFonts w:ascii="Arial Unicode MS" w:eastAsia="Arial Unicode MS" w:hAnsi="Arial Unicode MS" w:cs="Arial Unicode MS"/>
                      <w:color w:val="000000"/>
                      <w:sz w:val="20"/>
                      <w:szCs w:val="20"/>
                    </w:rPr>
                    <w:t>, who works for Jupiter Inc. and is seeking employment elsewhere</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The labor force of current employees is often referred to as the internal labor force. Employers identify and select new employees from the external labor market through recruiting and selection. The external labor market includes persons actively seeking employment. </w:t>
            </w:r>
            <w:r w:rsidR="00785CB9" w:rsidRPr="005F2CD4">
              <w:rPr>
                <w:rFonts w:ascii="Arial Unicode MS" w:eastAsia="Arial Unicode MS" w:hAnsi="Arial Unicode MS" w:cs="Arial Unicode MS"/>
                <w:color w:val="000000"/>
                <w:sz w:val="20"/>
                <w:szCs w:val="20"/>
              </w:rPr>
              <w:t xml:space="preserve">Karla </w:t>
            </w:r>
            <w:r w:rsidRPr="005F2CD4">
              <w:rPr>
                <w:rFonts w:ascii="Arial Unicode MS" w:eastAsia="Arial Unicode MS" w:hAnsi="Arial Unicode MS" w:cs="Arial Unicode MS"/>
                <w:color w:val="000000"/>
                <w:sz w:val="20"/>
                <w:szCs w:val="20"/>
              </w:rPr>
              <w:t>is the only person in th</w:t>
            </w:r>
            <w:r w:rsidR="00C71A67"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scenario </w:t>
            </w:r>
            <w:r w:rsidR="00C71A67" w:rsidRPr="005F2CD4">
              <w:rPr>
                <w:rFonts w:ascii="Arial Unicode MS" w:eastAsia="Arial Unicode MS" w:hAnsi="Arial Unicode MS" w:cs="Arial Unicode MS"/>
                <w:color w:val="000000"/>
                <w:sz w:val="20"/>
                <w:szCs w:val="20"/>
              </w:rPr>
              <w:t>who</w:t>
            </w:r>
            <w:r w:rsidRPr="005F2CD4">
              <w:rPr>
                <w:rFonts w:ascii="Arial Unicode MS" w:eastAsia="Arial Unicode MS" w:hAnsi="Arial Unicode MS" w:cs="Arial Unicode MS"/>
                <w:color w:val="000000"/>
                <w:sz w:val="20"/>
                <w:szCs w:val="20"/>
              </w:rPr>
              <w:t xml:space="preserve"> is not currently employed by Phoenix Inc. and is seeking a new job.</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Apply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composition of the U.S. labor force in the next decade?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Immigration will cease to affect the size and diversity of the workforce.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The largest proportion of the labor force is expected to be in the age group of 16</w:t>
                  </w:r>
                  <w:r w:rsidR="00C71A67"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24 years.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The percentage of highly skilled immigrants will continue to remain lower than the percentage of low</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skilled immigrants.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median age of the labor force will increase to the highest number ever.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The high cost of health insurance and </w:t>
                  </w:r>
                  <w:r w:rsidR="00C71A67"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decrease in health benefits will cause many employees to quit working.</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median age of the labor force will increase to 42.8 years old, the highest ever. The labor force is expected to increase by 10.5 million in the next decade</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reaching 164.4 million in 2020.</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Generation X?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includes people who were born between 1925 and 1945.</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grew up much before the personal computer was invented.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value skepticism and informality.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5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called the "me" generation.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proofErr w:type="gramStart"/>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prefer close supervision and has</w:t>
                  </w:r>
                  <w:proofErr w:type="gramEnd"/>
                  <w:r w:rsidRPr="005F2CD4">
                    <w:rPr>
                      <w:rFonts w:ascii="Arial Unicode MS" w:eastAsia="Arial Unicode MS" w:hAnsi="Arial Unicode MS" w:cs="Arial Unicode MS"/>
                      <w:color w:val="000000"/>
                      <w:sz w:val="20"/>
                      <w:szCs w:val="20"/>
                    </w:rPr>
                    <w:t xml:space="preserve"> a lot of patience.</w:t>
                  </w:r>
                </w:p>
              </w:tc>
            </w:tr>
          </w:tbl>
          <w:p w:rsidR="00FC6D7A" w:rsidRPr="005F2CD4" w:rsidRDefault="00C71A67" w:rsidP="00C71A67">
            <w:pPr>
              <w:keepNext/>
              <w:keepLines/>
              <w:spacing w:before="266" w:after="266"/>
            </w:pPr>
            <w:r w:rsidRPr="005F2CD4">
              <w:rPr>
                <w:rFonts w:ascii="Arial Unicode MS" w:eastAsia="Arial Unicode MS" w:hAnsi="Arial Unicode MS" w:cs="Arial Unicode MS"/>
                <w:color w:val="000000"/>
                <w:sz w:val="20"/>
                <w:szCs w:val="20"/>
              </w:rPr>
              <w:t xml:space="preserve">The members of </w:t>
            </w:r>
            <w:r w:rsidR="00FC6D7A" w:rsidRPr="005F2CD4">
              <w:rPr>
                <w:rFonts w:ascii="Arial Unicode MS" w:eastAsia="Arial Unicode MS" w:hAnsi="Arial Unicode MS" w:cs="Arial Unicode MS"/>
                <w:color w:val="000000"/>
                <w:sz w:val="20"/>
                <w:szCs w:val="20"/>
              </w:rPr>
              <w:t xml:space="preserve">Generation X, born between 1965 and 1980, value skepticism, informality, </w:t>
            </w:r>
            <w:r w:rsidRPr="005F2CD4">
              <w:rPr>
                <w:rFonts w:ascii="Arial Unicode MS" w:eastAsia="Arial Unicode MS" w:hAnsi="Arial Unicode MS" w:cs="Arial Unicode MS"/>
                <w:color w:val="000000"/>
                <w:sz w:val="20"/>
                <w:szCs w:val="20"/>
              </w:rPr>
              <w:t xml:space="preserve">and </w:t>
            </w:r>
            <w:r w:rsidR="00FC6D7A" w:rsidRPr="005F2CD4">
              <w:rPr>
                <w:rFonts w:ascii="Arial Unicode MS" w:eastAsia="Arial Unicode MS" w:hAnsi="Arial Unicode MS" w:cs="Arial Unicode MS"/>
                <w:color w:val="000000"/>
                <w:sz w:val="20"/>
                <w:szCs w:val="20"/>
              </w:rPr>
              <w:t>practicality</w:t>
            </w:r>
            <w:r w:rsidRPr="005F2CD4">
              <w:rPr>
                <w:rFonts w:ascii="Arial Unicode MS" w:eastAsia="Arial Unicode MS" w:hAnsi="Arial Unicode MS" w:cs="Arial Unicode MS"/>
                <w:color w:val="000000"/>
                <w:sz w:val="20"/>
                <w:szCs w:val="20"/>
              </w:rPr>
              <w:t>; they seek</w:t>
            </w:r>
            <w:r w:rsidR="00FC6D7A" w:rsidRPr="005F2CD4">
              <w:rPr>
                <w:rFonts w:ascii="Arial Unicode MS" w:eastAsia="Arial Unicode MS" w:hAnsi="Arial Unicode MS" w:cs="Arial Unicode MS"/>
                <w:color w:val="000000"/>
                <w:sz w:val="20"/>
                <w:szCs w:val="20"/>
              </w:rPr>
              <w:t xml:space="preserve"> work/life balance and dislike close supervision.</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is a characteristic of people of the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oomer </w:t>
            </w:r>
            <w:r w:rsidR="00C71A67" w:rsidRPr="005F2CD4">
              <w:rPr>
                <w:rFonts w:ascii="Arial Unicode MS" w:eastAsia="Arial Unicode MS" w:hAnsi="Arial Unicode MS" w:cs="Arial Unicode MS"/>
                <w:color w:val="000000"/>
                <w:sz w:val="20"/>
                <w:szCs w:val="20"/>
              </w:rPr>
              <w:t>G</w:t>
            </w:r>
            <w:r w:rsidRPr="005F2CD4">
              <w:rPr>
                <w:rFonts w:ascii="Arial Unicode MS" w:eastAsia="Arial Unicode MS" w:hAnsi="Arial Unicode MS" w:cs="Arial Unicode MS"/>
                <w:color w:val="000000"/>
                <w:sz w:val="20"/>
                <w:szCs w:val="20"/>
              </w:rPr>
              <w:t>eneration?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surrender to establishments.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lack social conscientiousness.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conform to rules.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considered to be workaholics.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0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focus on maintaining a hierarchy</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even at the cost of justice.</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Baby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born between 1946 and 1964, fight against the establishment for equal rights and value social conscientiousness and independence. However, they are considered to be workaholics.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characteristic of Millennials?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6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comfortable with using computers and the Internet.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pessimistic and cynical.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have low levels of self-esteem.</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eager to learn, work, and please.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narcissistic.</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Millennials grew up with access to computers at home and school</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as well as access to the Internet. Millennials are characterized as being optimistic, willing to work and learn, eager to please, technology literate, and globally aware. They value diversity and are believed to have high levels of self-esteem and narcissism.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how different generations view each other?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9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Millennials may think Generation X managers are good delegators.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Generation X managers may think that Millennials lack self-confidence.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Millennials might believe that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do not comply with company rules.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Traditionalists may believe that Millennials don't have a strong work ethic.</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Baby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may consider Millennials to be technologically illiterate.</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 xml:space="preserve">Traditionalists and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believe that Millennials don't have a strong work ethic because they are too concerned with work-life balance.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employee attraction and retention argument states that companies develop reputations on favorability as prospective employers for women and ethnic minorities. Those with the best reputations for managing diversity will win the competition for talent.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emphasizes that reactions should be faster and cost less?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system flexibility argument emphasizes that reactions should be faster and cost less.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to</w:t>
            </w:r>
            <w:r w:rsidRPr="005F2CD4">
              <w:rPr>
                <w:rFonts w:ascii="Arial Unicode MS" w:eastAsia="Arial Unicode MS" w:hAnsi="Arial Unicode MS" w:cs="Arial Unicode MS"/>
                <w:color w:val="000000"/>
                <w:sz w:val="20"/>
                <w:szCs w:val="20"/>
              </w:rPr>
              <w:t>: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creativity argument states that diversity of perspectives and less emphasis on conformity to norms of the past (which characterize the modern approach to management of diversity) should improve the level of creativity.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 xml:space="preserve">The problem-solving argument states that heterogeneity in decisions and problem-solving groups potentially produces better decisions through a wider range of perspectives and </w:t>
            </w:r>
            <w:r w:rsidR="003408BD"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employee attraction argument states that companies develop reputations on favorability as prospective employers for women and ethnic minorities.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regarding employment in the U</w:t>
            </w:r>
            <w:r w:rsidR="003408BD"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emphasis on eliminating discrimination is likely to end.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focus will turn away from pre-employment tests.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more focus on criminal background screening.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There are likely to be </w:t>
                  </w:r>
                  <w:r w:rsidR="003408BD" w:rsidRPr="005F2CD4">
                    <w:rPr>
                      <w:rFonts w:ascii="Arial Unicode MS" w:eastAsia="Arial Unicode MS" w:hAnsi="Arial Unicode MS" w:cs="Arial Unicode MS"/>
                      <w:color w:val="000000"/>
                      <w:sz w:val="20"/>
                      <w:szCs w:val="20"/>
                    </w:rPr>
                    <w:t>fewer</w:t>
                  </w:r>
                  <w:r w:rsidRPr="005F2CD4">
                    <w:rPr>
                      <w:rFonts w:ascii="Arial Unicode MS" w:eastAsia="Arial Unicode MS" w:hAnsi="Arial Unicode MS" w:cs="Arial Unicode MS"/>
                      <w:color w:val="000000"/>
                      <w:sz w:val="20"/>
                      <w:szCs w:val="20"/>
                    </w:rPr>
                    <w:t xml:space="preserve"> challenges to race discrimination.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less emphasis on discrimination against veterans.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There will likely be development and debate of new employment laws and regulations, as well as increased emphasis on enforcing specific aspects of current laws and regulations. An emphasis on eliminating discrimination in recruitment and hiring will continue. The focus will likely be on pre-employment tests and criminal background screening.</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in the workplace in the U</w:t>
            </w:r>
            <w:r w:rsidR="003408BD"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Workplace safety will receive less attention.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professionals will work independently without legal counsel.</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no penalty for not providing health care coverage.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Reporting and inspection requirements will decrease.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A73F41">
                  <w:pPr>
                    <w:keepNext/>
                    <w:keepLines/>
                  </w:pPr>
                  <w:r w:rsidRPr="005F2CD4">
                    <w:rPr>
                      <w:rFonts w:ascii="Arial Unicode MS" w:eastAsia="Arial Unicode MS" w:hAnsi="Arial Unicode MS" w:cs="Arial Unicode MS"/>
                      <w:color w:val="000000"/>
                      <w:sz w:val="20"/>
                      <w:szCs w:val="20"/>
                    </w:rPr>
                    <w:t>Security of intellectual property will receive more attention.</w:t>
                  </w:r>
                </w:p>
              </w:tc>
            </w:tr>
          </w:tbl>
          <w:p w:rsidR="00785CB9" w:rsidRPr="005F2CD4" w:rsidRDefault="00A73F41">
            <w:pPr>
              <w:keepNext/>
              <w:keepLines/>
              <w:spacing w:before="266" w:after="266"/>
            </w:pPr>
            <w:r w:rsidRPr="005F2CD4">
              <w:rPr>
                <w:rFonts w:ascii="Arial Unicode MS" w:eastAsia="Arial Unicode MS" w:hAnsi="Arial Unicode MS" w:cs="Arial Unicode MS"/>
                <w:color w:val="000000"/>
                <w:sz w:val="20"/>
                <w:szCs w:val="20"/>
              </w:rPr>
              <w:t xml:space="preserve">Recent highly publicized leaks of classified documents have raised awareness of the need to carefully scrutinize data security practices. HR practices may increase the use of electronic monitoring and </w:t>
            </w:r>
            <w:r w:rsidR="003408BD"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surveillance of knowledge workers to protect an organization’s intellectual property. </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one of the four characteristics of an ethical, successful company?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gets the best deals, even to the detriment of its vendors.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It has a vision </w:t>
                  </w:r>
                  <w:r w:rsidR="003408BD"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employees may relate </w:t>
                  </w:r>
                  <w:r w:rsidR="003408BD"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but cannot use in their day-to-day-work.</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8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5C5300">
                  <w:pPr>
                    <w:keepNext/>
                    <w:keepLines/>
                  </w:pPr>
                  <w:r w:rsidRPr="005F2CD4">
                    <w:rPr>
                      <w:rFonts w:ascii="Arial Unicode MS" w:eastAsia="Arial Unicode MS" w:hAnsi="Arial Unicode MS" w:cs="Arial Unicode MS"/>
                      <w:color w:val="000000"/>
                      <w:sz w:val="20"/>
                      <w:szCs w:val="20"/>
                    </w:rPr>
                    <w:t xml:space="preserve">It works on the belief that one's own interest comes before </w:t>
                  </w:r>
                  <w:r w:rsidR="005C5300" w:rsidRPr="005F2CD4">
                    <w:rPr>
                      <w:rFonts w:ascii="Arial Unicode MS" w:eastAsia="Arial Unicode MS" w:hAnsi="Arial Unicode MS" w:cs="Arial Unicode MS"/>
                      <w:color w:val="000000"/>
                      <w:sz w:val="20"/>
                      <w:szCs w:val="20"/>
                    </w:rPr>
                    <w:t>the</w:t>
                  </w:r>
                  <w:r w:rsidRPr="005F2CD4">
                    <w:rPr>
                      <w:rFonts w:ascii="Arial Unicode MS" w:eastAsia="Arial Unicode MS" w:hAnsi="Arial Unicode MS" w:cs="Arial Unicode MS"/>
                      <w:color w:val="000000"/>
                      <w:sz w:val="20"/>
                      <w:szCs w:val="20"/>
                    </w:rPr>
                    <w:t xml:space="preserve"> interest of others.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5F2CD4" w:rsidRDefault="00FC6D7A" w:rsidP="005C5300">
            <w:pPr>
              <w:keepNext/>
              <w:keepLines/>
              <w:spacing w:before="266" w:after="266"/>
            </w:pPr>
            <w:r w:rsidRPr="005F2CD4">
              <w:rPr>
                <w:rFonts w:ascii="Arial Unicode MS" w:eastAsia="Arial Unicode MS" w:hAnsi="Arial Unicode MS" w:cs="Arial Unicode MS"/>
                <w:color w:val="000000"/>
                <w:sz w:val="20"/>
                <w:szCs w:val="20"/>
              </w:rPr>
              <w:t>Ethical, successful companies can be characterized by the following principles. In their relationships with customers, vendors, and clients, these companies emphasize mutual benefits. Employees assume responsibility for the actions of the company.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5C5300"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1.7</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acts sets strict rules for businesses</w:t>
            </w:r>
            <w:r w:rsidR="005C5300"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especially for accounting practices that require more open and consistent disclosure of financial data and CEOs' assurance that the data is completely accurate?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Gramm-Leach-Bliley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Glass-Steagall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Sarbanes-Oxley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Dodd-Frank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McCarran-Ferguson Act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Sarbanes-Oxley Act of 2002 is a congressional act passed in response to illegal and unethical behavior by managers and executives. The act sets stricter rules for businesses, especially accounting practices. It requires more open and consistent disclosure of financial data, CEOs' assurance that the data is completely accurate, and provisions that affect the employee-employer relationship.</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Sarbanes-Oxley Act of 2002?</w:t>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 case of noncompliance, it limits charges to heavy fines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does not include prison terms for executives.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Sarbanes-Oxley Act is a congressional act passed in response to illegal and unethical behavior by managers and executives. It sets strict rules for corporate behavior and sets heavy fines and prison terms for noncompliance</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organizations are spending millions of dollars each year to comply with regulations under the Sarbanes-Oxley Act.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Ethics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core value of TQM?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Methods are designed to meet the needs of external customers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internal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few</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select employees in an organization are given training in quality.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1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1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measure progress with feedback based on qualitative observations.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One of the core values of TQM is the company promoting cooperation with vendors, suppliers, and customers to improve quality and hold down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Exporting jobs from developed to less developed countries is known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insourcing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offshoring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onshoring</w:t>
                  </w:r>
                  <w:proofErr w:type="spellEnd"/>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homesourcing</w:t>
                  </w:r>
                  <w:proofErr w:type="spellEnd"/>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Offshoring </w:t>
            </w:r>
            <w:r w:rsidR="004208EB"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exporting jobs from developed countries, such as the United States, to countries where labor and other costs are lower. The main reason for this is labor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lastRenderedPageBreak/>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if true, would support reshoring as a strategy for a U.S.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46"/>
            </w:tblGrid>
            <w:tr w:rsidR="00FC6D7A" w:rsidRPr="005F2CD4">
              <w:tc>
                <w:tcPr>
                  <w:tcW w:w="308" w:type="dxa"/>
                </w:tcPr>
                <w:p w:rsidR="00FC6D7A" w:rsidRPr="005F2CD4" w:rsidRDefault="00805497">
                  <w:pPr>
                    <w:keepNext/>
                    <w:keepLines/>
                    <w:rPr>
                      <w:b/>
                    </w:rPr>
                  </w:pPr>
                  <w:r w:rsidRPr="005F2CD4">
                    <w:rPr>
                      <w:rFonts w:ascii="Arial Unicode MS" w:eastAsia="Arial Unicode MS" w:hAnsi="Arial Unicode MS" w:cs="Arial Unicode MS"/>
                      <w:b/>
                      <w:color w:val="808080"/>
                      <w:sz w:val="20"/>
                      <w:szCs w:val="20"/>
                    </w:rPr>
                    <w:t>A.</w:t>
                  </w:r>
                  <w:r w:rsidRPr="005F2CD4">
                    <w:rPr>
                      <w:rFonts w:ascii="Arial Unicode MS" w:eastAsia="Arial Unicode MS" w:hAnsi="Arial Unicode MS"/>
                      <w:b/>
                      <w:color w:val="000000"/>
                      <w:sz w:val="20"/>
                      <w:szCs w:val="20"/>
                    </w:rPr>
                    <w:t>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 xml:space="preserve">Rising </w:t>
                  </w:r>
                  <w:r w:rsidR="00FC6D7A" w:rsidRPr="005F2CD4">
                    <w:rPr>
                      <w:rFonts w:ascii="Arial Unicode MS" w:eastAsia="Arial Unicode MS" w:hAnsi="Arial Unicode MS" w:cs="Arial Unicode MS"/>
                      <w:color w:val="000000"/>
                      <w:sz w:val="20"/>
                      <w:szCs w:val="20"/>
                    </w:rPr>
                    <w:t>labor costs overseas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Increasing wage costs in the United States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 xml:space="preserve">Increasing public support </w:t>
                  </w:r>
                  <w:r w:rsidR="004208EB" w:rsidRPr="005F2CD4">
                    <w:rPr>
                      <w:rFonts w:ascii="Arial Unicode MS" w:eastAsia="Arial Unicode MS" w:hAnsi="Arial Unicode MS" w:cs="Arial Unicode MS"/>
                      <w:color w:val="000000"/>
                      <w:sz w:val="20"/>
                      <w:szCs w:val="20"/>
                    </w:rPr>
                    <w:t xml:space="preserve">for offshoring </w:t>
                  </w:r>
                  <w:r w:rsidRPr="005F2CD4">
                    <w:rPr>
                      <w:rFonts w:ascii="Arial Unicode MS" w:eastAsia="Arial Unicode MS" w:hAnsi="Arial Unicode MS" w:cs="Arial Unicode MS"/>
                      <w:color w:val="000000"/>
                      <w:sz w:val="20"/>
                      <w:szCs w:val="20"/>
                    </w:rPr>
                    <w:t>in the United States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47"/>
            </w:tblGrid>
            <w:tr w:rsidR="00FC6D7A" w:rsidRPr="005F2CD4">
              <w:tc>
                <w:tcPr>
                  <w:tcW w:w="308" w:type="dxa"/>
                </w:tcPr>
                <w:p w:rsidR="00FC6D7A" w:rsidRPr="005F2CD4" w:rsidRDefault="00805497">
                  <w:pPr>
                    <w:keepNext/>
                    <w:keepLines/>
                  </w:pPr>
                  <w:r w:rsidRPr="005F2CD4">
                    <w:rPr>
                      <w:rFonts w:ascii="Arial Unicode MS" w:eastAsia="Arial Unicode MS" w:hAnsi="Arial Unicode MS" w:cs="Arial Unicode MS"/>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Improving health and safety requirements overseas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Decreasing cost of living overseas</w:t>
                  </w:r>
                </w:p>
              </w:tc>
            </w:tr>
          </w:tbl>
          <w:p w:rsidR="00785CB9" w:rsidRPr="005F2CD4" w:rsidRDefault="009F31BB" w:rsidP="004208EB">
            <w:pPr>
              <w:keepNext/>
              <w:keepLines/>
              <w:spacing w:before="266" w:after="266"/>
            </w:pPr>
            <w:r w:rsidRPr="005F2CD4">
              <w:rPr>
                <w:rFonts w:ascii="Arial Unicode MS" w:eastAsia="Arial Unicode MS" w:hAnsi="Arial Unicode MS" w:cs="Arial Unicode MS"/>
                <w:color w:val="000000"/>
                <w:sz w:val="20"/>
                <w:szCs w:val="20"/>
              </w:rPr>
              <w:t>R</w:t>
            </w:r>
            <w:r w:rsidR="00FC6D7A" w:rsidRPr="005F2CD4">
              <w:rPr>
                <w:rFonts w:ascii="Arial Unicode MS" w:eastAsia="Arial Unicode MS" w:hAnsi="Arial Unicode MS" w:cs="Arial Unicode MS"/>
                <w:color w:val="000000"/>
                <w:sz w:val="20"/>
                <w:szCs w:val="20"/>
              </w:rPr>
              <w:t>eshoring is becoming more common</w:t>
            </w:r>
            <w:r w:rsidRPr="005F2CD4">
              <w:rPr>
                <w:rFonts w:ascii="Arial Unicode MS" w:eastAsia="Arial Unicode MS" w:hAnsi="Arial Unicode MS" w:cs="Arial Unicode MS"/>
                <w:color w:val="000000"/>
                <w:sz w:val="20"/>
                <w:szCs w:val="20"/>
              </w:rPr>
              <w:t xml:space="preserve"> among U</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companies</w:t>
            </w:r>
            <w:r w:rsidR="00FC6D7A" w:rsidRPr="005F2CD4">
              <w:rPr>
                <w:rFonts w:ascii="Arial Unicode MS" w:eastAsia="Arial Unicode MS" w:hAnsi="Arial Unicode MS" w:cs="Arial Unicode MS"/>
                <w:color w:val="000000"/>
                <w:sz w:val="20"/>
                <w:szCs w:val="20"/>
              </w:rPr>
              <w:t xml:space="preserve">. Reasons for this include concerns about the demoralizing effects of outsourcing on U.S. employees, </w:t>
            </w:r>
            <w:r w:rsidR="004208EB" w:rsidRPr="005F2CD4">
              <w:rPr>
                <w:rFonts w:ascii="Arial Unicode MS" w:eastAsia="Arial Unicode MS" w:hAnsi="Arial Unicode MS" w:cs="Arial Unicode MS"/>
                <w:color w:val="000000"/>
                <w:sz w:val="20"/>
                <w:szCs w:val="20"/>
              </w:rPr>
              <w:t xml:space="preserve">the </w:t>
            </w:r>
            <w:r w:rsidR="00FC6D7A" w:rsidRPr="005F2CD4">
              <w:rPr>
                <w:rFonts w:ascii="Arial Unicode MS" w:eastAsia="Arial Unicode MS" w:hAnsi="Arial Unicode MS" w:cs="Arial Unicode MS"/>
                <w:color w:val="000000"/>
                <w:sz w:val="20"/>
                <w:szCs w:val="20"/>
              </w:rPr>
              <w:t>potentia</w:t>
            </w:r>
            <w:r w:rsidR="004208EB" w:rsidRPr="005F2CD4">
              <w:rPr>
                <w:rFonts w:ascii="Arial Unicode MS" w:eastAsia="Arial Unicode MS" w:hAnsi="Arial Unicode MS" w:cs="Arial Unicode MS"/>
                <w:color w:val="000000"/>
                <w:sz w:val="20"/>
                <w:szCs w:val="20"/>
              </w:rPr>
              <w:t>l</w:t>
            </w:r>
            <w:r w:rsidR="00FC6D7A" w:rsidRPr="005F2CD4">
              <w:rPr>
                <w:rFonts w:ascii="Arial Unicode MS" w:eastAsia="Arial Unicode MS" w:hAnsi="Arial Unicode MS" w:cs="Arial Unicode MS"/>
                <w:color w:val="000000"/>
                <w:sz w:val="20"/>
                <w:szCs w:val="20"/>
              </w:rPr>
              <w:t>l</w:t>
            </w:r>
            <w:r w:rsidR="004208EB" w:rsidRPr="005F2CD4">
              <w:rPr>
                <w:rFonts w:ascii="Arial Unicode MS" w:eastAsia="Arial Unicode MS" w:hAnsi="Arial Unicode MS" w:cs="Arial Unicode MS"/>
                <w:color w:val="000000"/>
                <w:sz w:val="20"/>
                <w:szCs w:val="20"/>
              </w:rPr>
              <w:t>y</w:t>
            </w:r>
            <w:r w:rsidR="00FC6D7A" w:rsidRPr="005F2CD4">
              <w:rPr>
                <w:rFonts w:ascii="Arial Unicode MS" w:eastAsia="Arial Unicode MS" w:hAnsi="Arial Unicode MS" w:cs="Arial Unicode MS"/>
                <w:color w:val="000000"/>
                <w:sz w:val="20"/>
                <w:szCs w:val="20"/>
              </w:rPr>
              <w:t xml:space="preserve"> negative effects of offshoring on the company's public image, the need for employees to be located close to business partners, and rising </w:t>
            </w:r>
            <w:r w:rsidRPr="005F2CD4">
              <w:rPr>
                <w:rFonts w:ascii="Arial Unicode MS" w:eastAsia="Arial Unicode MS" w:hAnsi="Arial Unicode MS" w:cs="Arial Unicode MS"/>
                <w:color w:val="000000"/>
                <w:sz w:val="20"/>
                <w:szCs w:val="20"/>
              </w:rPr>
              <w:t xml:space="preserve">labor costs </w:t>
            </w:r>
            <w:r w:rsidR="00FC6D7A" w:rsidRPr="005F2CD4">
              <w:rPr>
                <w:rFonts w:ascii="Arial Unicode MS" w:eastAsia="Arial Unicode MS" w:hAnsi="Arial Unicode MS" w:cs="Arial Unicode MS"/>
                <w:color w:val="000000"/>
                <w:sz w:val="20"/>
                <w:szCs w:val="20"/>
              </w:rPr>
              <w:t>overseas</w:t>
            </w:r>
            <w:r w:rsidRPr="005F2CD4">
              <w:rPr>
                <w:rFonts w:ascii="Arial Unicode MS" w:eastAsia="Arial Unicode MS" w:hAnsi="Arial Unicode MS" w:cs="Arial Unicode MS"/>
                <w:color w:val="000000"/>
                <w:sz w:val="20"/>
                <w:szCs w:val="20"/>
              </w:rPr>
              <w:t>, particularly in China as its middle class grows and demands higher wages.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concern caused by Gen-Y generation employees using social networking tools?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4208EB" w:rsidP="004208EB">
                  <w:pPr>
                    <w:keepNext/>
                    <w:keepLines/>
                  </w:pPr>
                  <w:r w:rsidRPr="005F2CD4">
                    <w:rPr>
                      <w:rFonts w:ascii="Arial Unicode MS" w:eastAsia="Arial Unicode MS" w:hAnsi="Arial Unicode MS" w:cs="Arial Unicode MS"/>
                      <w:color w:val="000000"/>
                      <w:sz w:val="20"/>
                      <w:szCs w:val="20"/>
                    </w:rPr>
                    <w:t>Suppressed k</w:t>
                  </w:r>
                  <w:r w:rsidR="00FC6D7A" w:rsidRPr="005F2CD4">
                    <w:rPr>
                      <w:rFonts w:ascii="Arial Unicode MS" w:eastAsia="Arial Unicode MS" w:hAnsi="Arial Unicode MS" w:cs="Arial Unicode MS"/>
                      <w:color w:val="000000"/>
                      <w:sz w:val="20"/>
                      <w:szCs w:val="20"/>
                    </w:rPr>
                    <w:t>nowledge sharing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Creati</w:t>
                  </w:r>
                  <w:r w:rsidR="004208EB"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expert communities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Loss of expert knowledge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4208EB" w:rsidP="004208EB">
                  <w:pPr>
                    <w:keepNext/>
                    <w:keepLines/>
                  </w:pPr>
                  <w:r w:rsidRPr="005F2CD4">
                    <w:rPr>
                      <w:rFonts w:ascii="Arial Unicode MS" w:eastAsia="Arial Unicode MS" w:hAnsi="Arial Unicode MS" w:cs="Arial Unicode MS"/>
                      <w:color w:val="000000"/>
                      <w:sz w:val="20"/>
                      <w:szCs w:val="20"/>
                    </w:rPr>
                    <w:t>No sharing of b</w:t>
                  </w:r>
                  <w:r w:rsidR="00FC6D7A" w:rsidRPr="005F2CD4">
                    <w:rPr>
                      <w:rFonts w:ascii="Arial Unicode MS" w:eastAsia="Arial Unicode MS" w:hAnsi="Arial Unicode MS" w:cs="Arial Unicode MS"/>
                      <w:color w:val="000000"/>
                      <w:sz w:val="20"/>
                      <w:szCs w:val="20"/>
                    </w:rPr>
                    <w:t>est practices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Issues that can be addressed by social networking include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loss of expert knowledge due to retirement,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promotion of innovation and creativity,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reinforcement of learning, and the need to identify and connect with promising job candidates. Despite its potential advantages, many companies are uncertain as to whether they should embrace social networking. They fear that social networking will result in employees wasting time or offending or harassing their co-workers.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virtual teams?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typically situated in the same location.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usually work in the same time zone.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can work well without relying on technology.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include partnership with competitors.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247D68"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785CB9" w:rsidRPr="005F2CD4" w:rsidRDefault="00247D68">
                  <w:pPr>
                    <w:keepNext/>
                    <w:keepLines/>
                  </w:pPr>
                  <w:r w:rsidRPr="005F2CD4">
                    <w:rPr>
                      <w:rFonts w:ascii="Arial Unicode MS" w:eastAsia="Arial Unicode MS" w:hAnsi="Arial Unicode MS" w:cs="Arial Unicode MS"/>
                      <w:color w:val="000000"/>
                      <w:sz w:val="20"/>
                      <w:szCs w:val="20"/>
                    </w:rPr>
                    <w:t>They combine top talent to solve tough challenges.</w:t>
                  </w:r>
                </w:p>
              </w:tc>
            </w:tr>
          </w:tbl>
          <w:p w:rsidR="00785CB9"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Virtual teams </w:t>
            </w:r>
            <w:r w:rsidR="004208EB"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teams that are separated by time, geographic distance, culture, and/or organizational boundaries and that rely almost exclusively on technology (e-mail, Internet, videoconferencing) to interact and complete their projects. </w:t>
            </w:r>
            <w:r w:rsidR="00247D68" w:rsidRPr="005F2CD4">
              <w:rPr>
                <w:rFonts w:ascii="Arial Unicode MS" w:eastAsia="Arial Unicode MS" w:hAnsi="Arial Unicode MS" w:cs="Arial Unicode MS"/>
                <w:color w:val="000000"/>
                <w:sz w:val="20"/>
                <w:szCs w:val="20"/>
              </w:rPr>
              <w:t>Options for talent are not limited by geography, so the best people can collaborate in virtual teams to address difficult problems.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81.</w:t>
            </w:r>
          </w:p>
        </w:tc>
        <w:tc>
          <w:tcPr>
            <w:tcW w:w="4650" w:type="pct"/>
          </w:tcPr>
          <w:p w:rsidR="00FC6D7A" w:rsidRPr="005F2CD4" w:rsidRDefault="0027425A">
            <w:pPr>
              <w:keepNext/>
              <w:keepLines/>
            </w:pPr>
            <w:r w:rsidRPr="005F2CD4">
              <w:rPr>
                <w:rFonts w:ascii="Arial Unicode MS" w:eastAsia="Arial Unicode MS" w:hAnsi="Arial Unicode MS" w:cs="Arial Unicode MS"/>
                <w:color w:val="000000"/>
                <w:sz w:val="20"/>
                <w:szCs w:val="20"/>
              </w:rPr>
              <w:t>How does employees’ use of mobile devices offer an advantage to companies?</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2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785CB9" w:rsidRPr="005F2CD4" w:rsidRDefault="0027425A">
                  <w:pPr>
                    <w:keepNext/>
                    <w:keepLines/>
                  </w:pPr>
                  <w:r w:rsidRPr="005F2CD4">
                    <w:rPr>
                      <w:rFonts w:ascii="Arial Unicode MS" w:eastAsia="Arial Unicode MS" w:hAnsi="Arial Unicode MS" w:cs="Arial Unicode MS"/>
                      <w:color w:val="000000"/>
                      <w:sz w:val="20"/>
                      <w:szCs w:val="20"/>
                    </w:rPr>
                    <w:t>Companies do not need to lease storage space in the cloud.</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Employees have access to work information at any time or location.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Companies can decrease spending on desktop computers and software.</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The devices facilitate automation of key HR and business practices.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It minimizes social networking by employees during business hours.</w:t>
                  </w:r>
                </w:p>
              </w:tc>
            </w:tr>
          </w:tbl>
          <w:p w:rsidR="00785CB9" w:rsidRPr="005F2CD4" w:rsidRDefault="0027425A">
            <w:pPr>
              <w:keepNext/>
              <w:keepLines/>
              <w:spacing w:before="266" w:after="266"/>
            </w:pPr>
            <w:r w:rsidRPr="005F2CD4">
              <w:rPr>
                <w:rFonts w:ascii="Arial Unicode MS" w:eastAsia="Arial Unicode MS" w:hAnsi="Arial Unicode MS" w:cs="Arial Unicode MS"/>
                <w:color w:val="000000"/>
                <w:sz w:val="20"/>
                <w:szCs w:val="20"/>
              </w:rPr>
              <w:t xml:space="preserve">Mobile devices such as smartphones and tablets provide employees with anytime, anywhere access to HR applications and other work-related information. </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high-performance work systems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7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previously</w:t>
                  </w:r>
                  <w:proofErr w:type="gramEnd"/>
                  <w:r w:rsidRPr="005F2CD4">
                    <w:rPr>
                      <w:rFonts w:ascii="Arial Unicode MS" w:eastAsia="Arial Unicode MS" w:hAnsi="Arial Unicode MS" w:cs="Arial Unicode MS"/>
                      <w:color w:val="000000"/>
                      <w:sz w:val="20"/>
                      <w:szCs w:val="20"/>
                    </w:rPr>
                    <w:t xml:space="preserve"> established boundaries between employees and customers remain intact.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managers</w:t>
                  </w:r>
                  <w:proofErr w:type="gramEnd"/>
                  <w:r w:rsidRPr="005F2CD4">
                    <w:rPr>
                      <w:rFonts w:ascii="Arial Unicode MS" w:eastAsia="Arial Unicode MS" w:hAnsi="Arial Unicode MS" w:cs="Arial Unicode MS"/>
                      <w:color w:val="000000"/>
                      <w:sz w:val="20"/>
                      <w:szCs w:val="20"/>
                    </w:rPr>
                    <w:t xml:space="preserve"> and employees work together, while vendors and suppliers work independently.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line</w:t>
                  </w:r>
                  <w:proofErr w:type="gramEnd"/>
                  <w:r w:rsidRPr="005F2CD4">
                    <w:rPr>
                      <w:rFonts w:ascii="Arial Unicode MS" w:eastAsia="Arial Unicode MS" w:hAnsi="Arial Unicode MS" w:cs="Arial Unicode MS"/>
                      <w:color w:val="000000"/>
                      <w:sz w:val="20"/>
                      <w:szCs w:val="20"/>
                    </w:rPr>
                    <w:t xml:space="preserve"> employees are trained to specialize in individual tasks.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employees</w:t>
                  </w:r>
                  <w:proofErr w:type="gramEnd"/>
                  <w:r w:rsidRPr="005F2CD4">
                    <w:rPr>
                      <w:rFonts w:ascii="Arial Unicode MS" w:eastAsia="Arial Unicode MS" w:hAnsi="Arial Unicode MS" w:cs="Arial Unicode MS"/>
                      <w:color w:val="000000"/>
                      <w:sz w:val="20"/>
                      <w:szCs w:val="20"/>
                    </w:rPr>
                    <w:t xml:space="preserve"> do not communicate directly with suppliers and customers.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line</w:t>
                  </w:r>
                  <w:proofErr w:type="gramEnd"/>
                  <w:r w:rsidRPr="005F2CD4">
                    <w:rPr>
                      <w:rFonts w:ascii="Arial Unicode MS" w:eastAsia="Arial Unicode MS" w:hAnsi="Arial Unicode MS" w:cs="Arial Unicode MS"/>
                      <w:color w:val="000000"/>
                      <w:sz w:val="20"/>
                      <w:szCs w:val="20"/>
                    </w:rPr>
                    <w:t xml:space="preserve"> employees interact frequently with quality experts and engineers.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In high-performance work systems, previously established boundaries between employees and customers and the various functions within a company are abandoned. Employees, managers, vendors, customers, and suppliers work together</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line employees are trained in multiple jobs. They communicate directly with suppliers and customers and interact frequently with engineers and quality experts.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only</w:t>
                  </w:r>
                  <w:proofErr w:type="gramEnd"/>
                  <w:r w:rsidRPr="005F2CD4">
                    <w:rPr>
                      <w:rFonts w:ascii="Arial Unicode MS" w:eastAsia="Arial Unicode MS" w:hAnsi="Arial Unicode MS" w:cs="Arial Unicode MS"/>
                      <w:color w:val="000000"/>
                      <w:sz w:val="20"/>
                      <w:szCs w:val="20"/>
                    </w:rPr>
                    <w:t xml:space="preserve"> HR managers have access to.</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requires</w:t>
                  </w:r>
                  <w:proofErr w:type="gramEnd"/>
                  <w:r w:rsidRPr="005F2CD4">
                    <w:rPr>
                      <w:rFonts w:ascii="Arial Unicode MS" w:eastAsia="Arial Unicode MS" w:hAnsi="Arial Unicode MS" w:cs="Arial Unicode MS"/>
                      <w:color w:val="000000"/>
                      <w:sz w:val="20"/>
                      <w:szCs w:val="20"/>
                    </w:rPr>
                    <w:t xml:space="preserve"> communication via an extranet.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allows</w:t>
                  </w:r>
                  <w:proofErr w:type="gramEnd"/>
                  <w:r w:rsidRPr="005F2CD4">
                    <w:rPr>
                      <w:rFonts w:ascii="Arial Unicode MS" w:eastAsia="Arial Unicode MS" w:hAnsi="Arial Unicode MS" w:cs="Arial Unicode MS"/>
                      <w:color w:val="000000"/>
                      <w:sz w:val="20"/>
                      <w:szCs w:val="20"/>
                    </w:rPr>
                    <w:t xml:space="preserve"> the public to understand the HR policies of a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enables workforce analytics and evidence-based HR.</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gramStart"/>
                  <w:r w:rsidRPr="005F2CD4">
                    <w:rPr>
                      <w:rFonts w:ascii="Arial Unicode MS" w:eastAsia="Arial Unicode MS" w:hAnsi="Arial Unicode MS" w:cs="Arial Unicode MS"/>
                      <w:color w:val="000000"/>
                      <w:sz w:val="20"/>
                      <w:szCs w:val="20"/>
                    </w:rPr>
                    <w:t>helps</w:t>
                  </w:r>
                  <w:proofErr w:type="gramEnd"/>
                  <w:r w:rsidRPr="005F2CD4">
                    <w:rPr>
                      <w:rFonts w:ascii="Arial Unicode MS" w:eastAsia="Arial Unicode MS" w:hAnsi="Arial Unicode MS" w:cs="Arial Unicode MS"/>
                      <w:color w:val="000000"/>
                      <w:sz w:val="20"/>
                      <w:szCs w:val="20"/>
                    </w:rPr>
                    <w:t xml:space="preserve"> managers hire new employees based on secondary data.</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An HR dashboard is a series of indicators or metrics that managers and employees have access to on a company's intranet or human resource information system. The HR dashboard provides access to important HR metrics for conducting workforce analytics. As a result, the use of dashboards is critical for evidence-based HR.</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In the context of HRM practices supporting high-performance work systems, employees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understanding </w:t>
            </w:r>
            <w:r w:rsidR="004208EB" w:rsidRPr="005F2CD4">
              <w:rPr>
                <w:rFonts w:ascii="Arial Unicode MS" w:eastAsia="Arial Unicode MS" w:hAnsi="Arial Unicode MS" w:cs="Arial Unicode MS"/>
                <w:color w:val="000000"/>
                <w:sz w:val="20"/>
                <w:szCs w:val="20"/>
              </w:rPr>
              <w:t xml:space="preserve">of </w:t>
            </w:r>
            <w:r w:rsidRPr="005F2CD4">
              <w:rPr>
                <w:rFonts w:ascii="Arial Unicode MS" w:eastAsia="Arial Unicode MS" w:hAnsi="Arial Unicode MS" w:cs="Arial Unicode MS"/>
                <w:color w:val="000000"/>
                <w:sz w:val="20"/>
                <w:szCs w:val="20"/>
              </w:rPr>
              <w:t>how their jobs contribute to the final product is a part of work design.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receiving feedback?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In the context of HRM practices supporting high-performance work systems, employee feedback and how actively they are involved in the performance improvement process </w:t>
            </w:r>
            <w:r w:rsidR="004208EB"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part of performance management.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participating in peer interviews?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Employees participate in selecting new employees</w:t>
            </w:r>
            <w:r w:rsidR="002907D6" w:rsidRPr="005F2CD4">
              <w:rPr>
                <w:rFonts w:ascii="Arial Unicode MS" w:eastAsia="Arial Unicode MS" w:hAnsi="Arial Unicode MS" w:cs="Arial Unicode MS"/>
                <w:color w:val="000000"/>
                <w:sz w:val="20"/>
                <w:szCs w:val="20"/>
              </w:rPr>
              <w:t>, such as</w:t>
            </w:r>
            <w:r w:rsidRPr="005F2CD4">
              <w:rPr>
                <w:rFonts w:ascii="Arial Unicode MS" w:eastAsia="Arial Unicode MS" w:hAnsi="Arial Unicode MS" w:cs="Arial Unicode MS"/>
                <w:color w:val="000000"/>
                <w:sz w:val="20"/>
                <w:szCs w:val="20"/>
              </w:rPr>
              <w:t xml:space="preserve"> </w:t>
            </w:r>
            <w:r w:rsidR="002907D6" w:rsidRPr="005F2CD4">
              <w:rPr>
                <w:rFonts w:ascii="Arial Unicode MS" w:eastAsia="Arial Unicode MS" w:hAnsi="Arial Unicode MS" w:cs="Arial Unicode MS"/>
                <w:color w:val="000000"/>
                <w:sz w:val="20"/>
                <w:szCs w:val="20"/>
              </w:rPr>
              <w:t xml:space="preserve">through </w:t>
            </w:r>
            <w:r w:rsidRPr="005F2CD4">
              <w:rPr>
                <w:rFonts w:ascii="Arial Unicode MS" w:eastAsia="Arial Unicode MS" w:hAnsi="Arial Unicode MS" w:cs="Arial Unicode MS"/>
                <w:color w:val="000000"/>
                <w:sz w:val="20"/>
                <w:szCs w:val="20"/>
              </w:rPr>
              <w:t>peer interviews, in an HRM staffing practice that supports high-performance work systems.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2907D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rewarding employees based on their team's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The ways in which compensation supports high-performance work systems are team-based performance pay. A part of compensation may be based on company or division financial performance.</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2907D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Acquiring and preparing human resources deals with identifying human resource requirements, which includes recruiting employees and selecting employees. It also deals with training employees to have the skills needed to perform their jobs.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Managing internal and external environmental factors allows employees to make the greatest possible contribution to company productivity and competitiveness. Creating a positive environment for human resources in a company involves linking HRM practices to the company's business objectives</w:t>
            </w:r>
            <w:r w:rsidR="002907D6"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that is, strategic human resource management</w:t>
            </w:r>
            <w:r w:rsidR="002907D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ensuring that HRM practices comply with federal, state, and local laws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designing work that motivates and satisfies employees</w:t>
            </w:r>
            <w:r w:rsidR="002907D6" w:rsidRPr="005F2CD4">
              <w:rPr>
                <w:rFonts w:ascii="Arial Unicode MS" w:eastAsia="Arial Unicode MS" w:hAnsi="Arial Unicode MS" w:cs="Arial Unicode MS"/>
                <w:color w:val="000000"/>
                <w:sz w:val="20"/>
                <w:szCs w:val="20"/>
              </w:rPr>
              <w:t>; and</w:t>
            </w:r>
            <w:r w:rsidRPr="005F2CD4">
              <w:rPr>
                <w:rFonts w:ascii="Arial Unicode MS" w:eastAsia="Arial Unicode MS" w:hAnsi="Arial Unicode MS" w:cs="Arial Unicode MS"/>
                <w:color w:val="000000"/>
                <w:sz w:val="20"/>
                <w:szCs w:val="20"/>
              </w:rPr>
              <w:t xml:space="preserve"> maximizes customer service, quality, and productivity.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activities is part of the assessment and development of </w:t>
            </w:r>
            <w:r w:rsidR="002907D6"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human resources dimension of HRM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8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employees to have the skills needed to perform their jobs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Identifying human resource requirements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Ensuring that HRM practices comply with federal, state, and local laws</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9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2907D6">
                  <w:pPr>
                    <w:keepNext/>
                    <w:keepLines/>
                  </w:pPr>
                  <w:r w:rsidRPr="005F2CD4">
                    <w:rPr>
                      <w:rFonts w:ascii="Arial Unicode MS" w:eastAsia="Arial Unicode MS" w:hAnsi="Arial Unicode MS" w:cs="Arial Unicode MS"/>
                      <w:color w:val="000000"/>
                      <w:sz w:val="20"/>
                      <w:szCs w:val="20"/>
                    </w:rPr>
                    <w:t xml:space="preserve">Creating an employment relationship and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the company</w:t>
                  </w:r>
                </w:p>
              </w:tc>
            </w:tr>
          </w:tbl>
          <w:p w:rsidR="00FC6D7A" w:rsidRPr="005F2CD4"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Creating pay systems as well as providing employees with benefits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 xml:space="preserve">Managers need to ensure that employees have the necessary skills to perform current and future jobs. As part of the assessment and development of human resources dimension of HRM practices, the HR department creates an employment relationship and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both the company and the employee.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Essay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are the two challenges that HR managers face? Discuss how the shared service model and the self-service model help them overcom</w:t>
            </w:r>
            <w:r w:rsidR="002907D6"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 xml:space="preserve"> the two challenges.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 xml:space="preserve">The amount of time that the HRM function devotes to administrative tasks is decreasing, and its roles as a strategic business partner,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 xml:space="preserve">change agent, and </w:t>
            </w:r>
            <w:r w:rsidR="002907D6" w:rsidRPr="005F2CD4">
              <w:rPr>
                <w:rFonts w:ascii="Arial Unicode MS" w:eastAsia="Arial Unicode MS" w:hAnsi="Arial Unicode MS" w:cs="Arial Unicode MS"/>
                <w:color w:val="000000"/>
                <w:sz w:val="20"/>
                <w:szCs w:val="20"/>
              </w:rPr>
              <w:t xml:space="preserve">an </w:t>
            </w:r>
            <w:r w:rsidRPr="005F2CD4">
              <w:rPr>
                <w:rFonts w:ascii="Arial Unicode MS" w:eastAsia="Arial Unicode MS" w:hAnsi="Arial Unicode MS" w:cs="Arial Unicode MS"/>
                <w:color w:val="000000"/>
                <w:sz w:val="20"/>
                <w:szCs w:val="20"/>
              </w:rPr>
              <w:t xml:space="preserve">employee advocate are increasing. HR managers face two important challenges: shifting their focus from current operations to strategies for the future and preparing non-HR managers to develop and implement human resource practices. To ensure that human resources </w:t>
            </w:r>
            <w:proofErr w:type="gramStart"/>
            <w:r w:rsidRPr="005F2CD4">
              <w:rPr>
                <w:rFonts w:ascii="Arial Unicode MS" w:eastAsia="Arial Unicode MS" w:hAnsi="Arial Unicode MS" w:cs="Arial Unicode MS"/>
                <w:color w:val="000000"/>
                <w:sz w:val="20"/>
                <w:szCs w:val="20"/>
              </w:rPr>
              <w:t>contributes</w:t>
            </w:r>
            <w:proofErr w:type="gramEnd"/>
            <w:r w:rsidRPr="005F2CD4">
              <w:rPr>
                <w:rFonts w:ascii="Arial Unicode MS" w:eastAsia="Arial Unicode MS" w:hAnsi="Arial Unicode MS" w:cs="Arial Unicode MS"/>
                <w:color w:val="000000"/>
                <w:sz w:val="20"/>
                <w:szCs w:val="20"/>
              </w:rPr>
              <w:t xml:space="preserve"> to a company's competitive advantage, many HR departments are organized based on a shared service model. The shared service model can help control costs and improve the business relevance and timeliness of HR practices. A shared service model is a way to organize the HR function that includes centers of expertise or excellence, service centers, and business partners. Centers of expertise or excellence include HR specialists in areas such as staffing or training who provide their services companywide. Service centers are a central place for administrative and transactional tasks such as enrolling in training programs or changing benefits that employees and managers can access online.</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The availability of the Internet has decreased the HRM role in maintaining records and providing self-service to employees. </w:t>
            </w: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w:t>
            </w:r>
            <w:r w:rsidR="002907D6" w:rsidRPr="005F2CD4">
              <w:rPr>
                <w:rFonts w:ascii="Arial Unicode MS" w:eastAsia="Arial Unicode MS" w:hAnsi="Arial Unicode MS" w:cs="Arial Unicode MS"/>
                <w:color w:val="000000"/>
                <w:sz w:val="20"/>
                <w:szCs w:val="20"/>
              </w:rPr>
              <w:t>online enrollment</w:t>
            </w:r>
            <w:r w:rsidRPr="005F2CD4">
              <w:rPr>
                <w:rFonts w:ascii="Arial Unicode MS" w:eastAsia="Arial Unicode MS" w:hAnsi="Arial Unicode MS" w:cs="Arial Unicode MS"/>
                <w:color w:val="000000"/>
                <w:sz w:val="20"/>
                <w:szCs w:val="20"/>
              </w:rPr>
              <w:t xml:space="preserve"> 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w:t>
            </w:r>
            <w:r w:rsidR="002907D6"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Discuss the competencies, according to the Society for Human Resource </w:t>
            </w:r>
            <w:proofErr w:type="gramStart"/>
            <w:r w:rsidRPr="005F2CD4">
              <w:rPr>
                <w:rFonts w:ascii="Arial Unicode MS" w:eastAsia="Arial Unicode MS" w:hAnsi="Arial Unicode MS" w:cs="Arial Unicode MS"/>
                <w:color w:val="000000"/>
                <w:sz w:val="20"/>
                <w:szCs w:val="20"/>
              </w:rPr>
              <w:t xml:space="preserve">Management, </w:t>
            </w:r>
            <w:r w:rsidR="009F2FA1" w:rsidRPr="005F2CD4">
              <w:rPr>
                <w:rFonts w:ascii="Arial Unicode MS" w:eastAsia="Arial Unicode MS" w:hAnsi="Arial Unicode MS" w:cs="Arial Unicode MS"/>
                <w:color w:val="000000"/>
                <w:sz w:val="20"/>
                <w:szCs w:val="20"/>
              </w:rPr>
              <w:t>that</w:t>
            </w:r>
            <w:proofErr w:type="gramEnd"/>
            <w:r w:rsidRPr="005F2CD4">
              <w:rPr>
                <w:rFonts w:ascii="Arial Unicode MS" w:eastAsia="Arial Unicode MS" w:hAnsi="Arial Unicode MS" w:cs="Arial Unicode MS"/>
                <w:color w:val="000000"/>
                <w:sz w:val="20"/>
                <w:szCs w:val="20"/>
              </w:rPr>
              <w:t xml:space="preserve"> HR professionals require to be successful.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F421A0">
            <w:pPr>
              <w:keepNext/>
              <w:keepLines/>
              <w:spacing w:before="266" w:after="266"/>
            </w:pPr>
            <w:r w:rsidRPr="005F2CD4">
              <w:rPr>
                <w:rFonts w:ascii="Arial Unicode MS" w:eastAsia="Arial Unicode MS" w:hAnsi="Arial Unicode MS" w:cs="Arial Unicode MS"/>
                <w:color w:val="000000"/>
                <w:sz w:val="20"/>
                <w:szCs w:val="20"/>
              </w:rPr>
              <w:t>Following are the nine competencies HR professionals need to have</w:t>
            </w:r>
            <w:proofErr w:type="gramStart"/>
            <w:r w:rsidRPr="005F2CD4">
              <w:rPr>
                <w:rFonts w:ascii="Arial Unicode MS" w:eastAsia="Arial Unicode MS" w:hAnsi="Arial Unicode MS" w:cs="Arial Unicode MS"/>
                <w:color w:val="000000"/>
                <w:sz w:val="20"/>
                <w:szCs w:val="20"/>
              </w:rPr>
              <w:t>:</w:t>
            </w:r>
            <w:proofErr w:type="gramEnd"/>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Human resource technical expertise and practice: It is the ability to apply the principles of human resource management to contribute to the success of a business.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Relationship management: It is the ability to manage interactions with and between others with the specific goal of providing service and organizational success.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Consultation: It </w:t>
            </w:r>
            <w:r w:rsidR="009F2FA1"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providing guidance to stakeholders such as employees and leaders seeking expert advice on a variety of circumstances and situations.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Organizational leadership and navigation: It is the ability to direct initiatives and processes within an organization and gain buy-in from stakeholders.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Communications: It is the ability to effectively exchange and create a free flow of information with and among various stakeholders at all levels of an organization to produce meaningful outcomes.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Global and cultural effectiveness: It is the ability to manage human resources both within and across boundaries.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Ethical practice: It includes integration of core values, integrity, and accountability throughout all organizational and business practices.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Critical evaluation: It involves the skills required to interpret information to determine return on investment and organizational impact in making recommendations and business decisions. Business acumen: It is the ability to understand business functions and metrics within an organization and industry.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F421A0"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meant by empowering</w:t>
            </w:r>
            <w:r w:rsidR="00F421A0"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what type of training must be conducted to make it effective?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the balanced scorecard approach of measuring stakeholder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gives managers an indication of the performance of a company based on the degree to which stakeholder needs are satisfied</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lastRenderedPageBreak/>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the purpose of the Malcolm Baldrige Award? Describe the application and evaluation process, and list the seven characteristics that companies are scored for in the examination.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 xml:space="preserve">The Baldrige Award, created by public law, is the highest level of national recognition for quality that a U.S. company can receive. It was established to promote quality awareness, to recognize quality achievements of U.S. companies, and to publicize successful quality strategies. To become eligible for the Baldrige, </w:t>
            </w:r>
            <w:r w:rsidR="006807A7"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s="Arial Unicode MS"/>
                <w:color w:val="000000"/>
                <w:sz w:val="20"/>
                <w:szCs w:val="20"/>
              </w:rPr>
              <w:t xml:space="preserve"> company must complete a detailed application with basic information about the firm</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as well as an in-depth presentation of how it addresses specific criteria related to quality improvement. Applications are reviewed by an independent board of about 400 examiners</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who come primarily from the private sector. One of the major benefits of applying for the Baldrige Award is the feedback report from the examining team noting the company's strengths and areas for improvement. The categories that are evaluated for scoring are leadership</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measurement, analysis, and knowledge management</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strategic planning</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workforce focus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operations focus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results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customer focus.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6807A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1.9</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how managing cultural diversity can provide a competitive advantage to a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Following are the ways in which managing cultural diversity can provide a competitive advantage</w:t>
            </w:r>
            <w:proofErr w:type="gramStart"/>
            <w:r w:rsidRPr="005F2CD4">
              <w:rPr>
                <w:rFonts w:ascii="Arial Unicode MS" w:eastAsia="Arial Unicode MS" w:hAnsi="Arial Unicode MS" w:cs="Arial Unicode MS"/>
                <w:color w:val="000000"/>
                <w:sz w:val="20"/>
                <w:szCs w:val="20"/>
              </w:rPr>
              <w:t>:</w:t>
            </w:r>
            <w:proofErr w:type="gramEnd"/>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1.</w:t>
            </w:r>
            <w:r w:rsidRPr="005F2CD4">
              <w:rPr>
                <w:rFonts w:ascii="Arial Unicode MS" w:eastAsia="Arial Unicode MS" w:hAnsi="Arial Unicode MS" w:cs="Arial Unicode MS"/>
                <w:color w:val="000000"/>
                <w:sz w:val="20"/>
                <w:szCs w:val="20"/>
              </w:rPr>
              <w:t xml:space="preserve"> Cost argument: As organizations become more diverse, the cost of a poor job in integrating workers will increase. Those who handle this well will thus create cost advantages over those who do not.</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2.</w:t>
            </w:r>
            <w:r w:rsidRPr="005F2CD4">
              <w:rPr>
                <w:rFonts w:ascii="Arial Unicode MS" w:eastAsia="Arial Unicode MS" w:hAnsi="Arial Unicode MS" w:cs="Arial Unicode MS"/>
                <w:color w:val="000000"/>
                <w:sz w:val="20"/>
                <w:szCs w:val="20"/>
              </w:rPr>
              <w:t xml:space="preserve"> Employee attraction and retention argument: Companies will develop reputations as prospective employers for women and ethnic minorities. Those with the best reputations for managing diversity will win the competition for talent. This will be especially important as the labor pool shrinks and changes composition.</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3.</w:t>
            </w:r>
            <w:r w:rsidRPr="005F2CD4">
              <w:rPr>
                <w:rFonts w:ascii="Arial Unicode MS" w:eastAsia="Arial Unicode MS" w:hAnsi="Arial Unicode MS" w:cs="Arial Unicode MS"/>
                <w:color w:val="000000"/>
                <w:sz w:val="20"/>
                <w:szCs w:val="20"/>
              </w:rPr>
              <w:t xml:space="preserve"> Marketing argument: The insight and cultural sensitivity that diverse employees bring to the marketing effort help a company enter new markets and develop products and services for diverse populations.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4.</w:t>
            </w:r>
            <w:r w:rsidRPr="005F2CD4">
              <w:rPr>
                <w:rFonts w:ascii="Arial Unicode MS" w:eastAsia="Arial Unicode MS" w:hAnsi="Arial Unicode MS" w:cs="Arial Unicode MS"/>
                <w:color w:val="000000"/>
                <w:sz w:val="20"/>
                <w:szCs w:val="20"/>
              </w:rPr>
              <w:t xml:space="preserve"> Creativity argument: Diversity of perspectives and less emphasis on conformity to norms of the past improve the level of creativity.</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5.</w:t>
            </w:r>
            <w:r w:rsidRPr="005F2CD4">
              <w:rPr>
                <w:rFonts w:ascii="Arial Unicode MS" w:eastAsia="Arial Unicode MS" w:hAnsi="Arial Unicode MS" w:cs="Arial Unicode MS"/>
                <w:color w:val="000000"/>
                <w:sz w:val="20"/>
                <w:szCs w:val="20"/>
              </w:rPr>
              <w:t xml:space="preserve"> Problem-solving argument: Heterogeneity in decisions and problem-solving groups potentially produces better decisions through a wider range of perspectives and </w:t>
            </w:r>
            <w:r w:rsidR="006807A7"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 xml:space="preserve">6. </w:t>
            </w:r>
            <w:r w:rsidRPr="005F2CD4">
              <w:rPr>
                <w:rFonts w:ascii="Arial Unicode MS" w:eastAsia="Arial Unicode MS" w:hAnsi="Arial Unicode MS" w:cs="Arial Unicode MS"/>
                <w:color w:val="000000"/>
                <w:sz w:val="20"/>
                <w:szCs w:val="20"/>
              </w:rPr>
              <w:t>System flexibility argument: Diversity brings greater flexibility when reacting to changes in customer preferences and tastes.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6807A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what companies should do to compete in the global marketplace.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Companies are finding that to survive they must compete in international markets as well as fend off foreign corporations' attempts to gain ground in the United States.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 human resource information system (HRIS)? Explain the benefits of using an HRIS.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Companies continue to use human resource information systems to store large quantities of employee data</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making, help a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they no longer have to contact the HR department to request one.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an HR dashboard? Explain a few ways in which it supports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One of the most important uses of Internet technology is the development of HR dashboards. An HR dashboard is a series of indicators or metrics that managers and employees have access to on their company's intranet or human resource information system. The HR dashboard provides access to important HR metrics for conducting workforce analytics. HR dashboards are important for determining the value of HR practices and how they contribute to business goals. As a result, the use of dashboards is critical for evidence-based HR management. For example, a company may view building talent as a priority</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so it adds to its dashboard of people measures a metric to track how many people move and the reasons. This allows the form to identify divisions that are developing new talent. Sophisticated systems such as the HR dashboard can extend management applications to decision</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making in areas such as compensation and performance management. Managers can schedule job interviews or performance appraisals guided by the system to provide the necessary information and follow every step called for by the procedure.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Outline the four dimensions of human resource management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1</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Managing the human resource environment: Managing internal and external environmental factors allow</w:t>
            </w:r>
            <w:r w:rsidR="006807A7" w:rsidRPr="005F2CD4">
              <w:rPr>
                <w:rFonts w:ascii="Arial Unicode MS" w:eastAsia="Arial Unicode MS" w:hAnsi="Arial Unicode MS" w:cs="Arial Unicode MS"/>
                <w:color w:val="000000"/>
                <w:sz w:val="20"/>
                <w:szCs w:val="20"/>
              </w:rPr>
              <w:t>s</w:t>
            </w:r>
            <w:r w:rsidRPr="005F2CD4">
              <w:rPr>
                <w:rFonts w:ascii="Arial Unicode MS" w:eastAsia="Arial Unicode MS" w:hAnsi="Arial Unicode MS" w:cs="Arial Unicode MS"/>
                <w:color w:val="000000"/>
                <w:sz w:val="20"/>
                <w:szCs w:val="20"/>
              </w:rPr>
              <w:t xml:space="preserve"> employees to make the greatest possible contribution to company productivity and competitiveness.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2.</w:t>
            </w:r>
            <w:r w:rsidRPr="005F2CD4">
              <w:rPr>
                <w:rFonts w:ascii="Arial Unicode MS" w:eastAsia="Arial Unicode MS" w:hAnsi="Arial Unicode MS" w:cs="Arial Unicode MS"/>
                <w:color w:val="000000"/>
                <w:sz w:val="20"/>
                <w:szCs w:val="20"/>
              </w:rPr>
              <w:t xml:space="preserve"> Acquiring and preparing human resources: It involves determining the number and type of employees needed, a value that is influenced by customer needs, terminations, promotions, and retirements. Managers also need to identify current or potential employees to fill those needs.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3.</w:t>
            </w:r>
            <w:r w:rsidRPr="005F2CD4">
              <w:rPr>
                <w:rFonts w:ascii="Arial Unicode MS" w:eastAsia="Arial Unicode MS" w:hAnsi="Arial Unicode MS" w:cs="Arial Unicode MS"/>
                <w:color w:val="000000"/>
                <w:sz w:val="20"/>
                <w:szCs w:val="20"/>
              </w:rPr>
              <w:t xml:space="preserve"> Assessment and development of human resources: Managers must ensure</w:t>
            </w:r>
            <w:r w:rsidR="006807A7" w:rsidRPr="005F2CD4">
              <w:rPr>
                <w:rFonts w:ascii="Arial Unicode MS" w:eastAsia="Arial Unicode MS" w:hAnsi="Arial Unicode MS" w:cs="Arial Unicode MS"/>
                <w:color w:val="000000"/>
                <w:sz w:val="20"/>
                <w:szCs w:val="20"/>
              </w:rPr>
              <w:t xml:space="preserve"> that</w:t>
            </w:r>
            <w:r w:rsidRPr="005F2CD4">
              <w:rPr>
                <w:rFonts w:ascii="Arial Unicode MS" w:eastAsia="Arial Unicode MS" w:hAnsi="Arial Unicode MS" w:cs="Arial Unicode MS"/>
                <w:color w:val="000000"/>
                <w:sz w:val="20"/>
                <w:szCs w:val="20"/>
              </w:rPr>
              <w:t xml:space="preserve"> employees have the necessary skills to perform current and future jobs. Work may be redesigned to be performed by teams. Companies need to create a supportive work environment.</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4.</w:t>
            </w:r>
            <w:r w:rsidRPr="005F2CD4">
              <w:rPr>
                <w:rFonts w:ascii="Arial Unicode MS" w:eastAsia="Arial Unicode MS" w:hAnsi="Arial Unicode MS" w:cs="Arial Unicode MS"/>
                <w:color w:val="000000"/>
                <w:sz w:val="20"/>
                <w:szCs w:val="20"/>
              </w:rPr>
              <w:t xml:space="preserve"> Compensating human resources: Pay and benefits are important incentives to offer employees in exchange for contributing to productivity, quality, and customer service. They are also used to reward employees' membership and </w:t>
            </w:r>
            <w:r w:rsidR="006807A7"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attract new employees.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rsidP="00974944">
      <w:pPr>
        <w:spacing w:before="239" w:after="239"/>
      </w:pPr>
      <w:r>
        <w:rPr>
          <w:rFonts w:ascii="Times,Times New Roman,Times-Rom" w:hAnsi="Times,Times New Roman,Times-Rom" w:cs="Times,Times New Roman,Times-Rom"/>
          <w:color w:val="000000"/>
          <w:sz w:val="18"/>
          <w:szCs w:val="18"/>
        </w:rPr>
        <w:br/>
      </w:r>
    </w:p>
    <w:sectPr w:rsidR="00FC6D7A" w:rsidSect="00676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06EA94" w15:done="0"/>
  <w15:commentEx w15:paraId="3761FCF1" w15:done="0"/>
  <w15:commentEx w15:paraId="453186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43" w:rsidRDefault="008F0543">
      <w:r>
        <w:separator/>
      </w:r>
    </w:p>
  </w:endnote>
  <w:endnote w:type="continuationSeparator" w:id="0">
    <w:p w:rsidR="008F0543" w:rsidRDefault="008F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Default="002E7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Pr="002C592F" w:rsidRDefault="002E7102" w:rsidP="002E7102">
    <w:pPr>
      <w:pStyle w:val="Footer"/>
      <w:jc w:val="center"/>
      <w:rPr>
        <w:rFonts w:ascii="Times New Roman" w:hAnsi="Times New Roman" w:cs="Times New Roman"/>
        <w:color w:val="000000" w:themeColor="text1"/>
        <w:sz w:val="16"/>
        <w:szCs w:val="16"/>
      </w:rPr>
    </w:pPr>
    <w:r w:rsidRPr="002C592F">
      <w:rPr>
        <w:rFonts w:ascii="Times New Roman" w:hAnsi="Times New Roman" w:cs="Times New Roman"/>
        <w:bCs/>
        <w:color w:val="000000" w:themeColor="text1"/>
        <w:sz w:val="16"/>
        <w:szCs w:val="16"/>
      </w:rPr>
      <w:t>Copyright © 2016 McGraw-Hill Education. All rights reserved. No reproduction or distribution without the prior written consent of McGraw-Hill Education.</w:t>
    </w:r>
  </w:p>
  <w:p w:rsidR="004208EB" w:rsidRPr="006768CF" w:rsidRDefault="004208EB" w:rsidP="006768CF">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Default="002E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43" w:rsidRDefault="008F0543">
      <w:r>
        <w:separator/>
      </w:r>
    </w:p>
  </w:footnote>
  <w:footnote w:type="continuationSeparator" w:id="0">
    <w:p w:rsidR="008F0543" w:rsidRDefault="008F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Default="002E7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Default="002E7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2" w:rsidRDefault="002E7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67"/>
    <w:rsid w:val="00110975"/>
    <w:rsid w:val="00137BF0"/>
    <w:rsid w:val="0014728D"/>
    <w:rsid w:val="001B5A52"/>
    <w:rsid w:val="001C174A"/>
    <w:rsid w:val="001E76BE"/>
    <w:rsid w:val="00247D68"/>
    <w:rsid w:val="0027425A"/>
    <w:rsid w:val="00284DE8"/>
    <w:rsid w:val="002907D6"/>
    <w:rsid w:val="00291707"/>
    <w:rsid w:val="002C592F"/>
    <w:rsid w:val="002E7102"/>
    <w:rsid w:val="002F71AD"/>
    <w:rsid w:val="003408BD"/>
    <w:rsid w:val="003C6AEA"/>
    <w:rsid w:val="004208EB"/>
    <w:rsid w:val="004704E5"/>
    <w:rsid w:val="0047700B"/>
    <w:rsid w:val="0048516C"/>
    <w:rsid w:val="004A6960"/>
    <w:rsid w:val="004E5072"/>
    <w:rsid w:val="005C5300"/>
    <w:rsid w:val="005E01E0"/>
    <w:rsid w:val="005F2CD4"/>
    <w:rsid w:val="00624AD9"/>
    <w:rsid w:val="00633C86"/>
    <w:rsid w:val="006441D1"/>
    <w:rsid w:val="006768CF"/>
    <w:rsid w:val="006807A7"/>
    <w:rsid w:val="006B3F0D"/>
    <w:rsid w:val="006B71E2"/>
    <w:rsid w:val="006C2EEF"/>
    <w:rsid w:val="00785CB9"/>
    <w:rsid w:val="007E00AC"/>
    <w:rsid w:val="00805497"/>
    <w:rsid w:val="00863D35"/>
    <w:rsid w:val="00870953"/>
    <w:rsid w:val="008D1C46"/>
    <w:rsid w:val="008D7E6D"/>
    <w:rsid w:val="008F0543"/>
    <w:rsid w:val="00974944"/>
    <w:rsid w:val="009F2FA1"/>
    <w:rsid w:val="009F31BB"/>
    <w:rsid w:val="00A418F7"/>
    <w:rsid w:val="00A544B2"/>
    <w:rsid w:val="00A73F41"/>
    <w:rsid w:val="00A93794"/>
    <w:rsid w:val="00AB0DEC"/>
    <w:rsid w:val="00AC463E"/>
    <w:rsid w:val="00B331C8"/>
    <w:rsid w:val="00B504A9"/>
    <w:rsid w:val="00B7236C"/>
    <w:rsid w:val="00BB7F5C"/>
    <w:rsid w:val="00BC52BC"/>
    <w:rsid w:val="00C71A67"/>
    <w:rsid w:val="00CA13A2"/>
    <w:rsid w:val="00D30606"/>
    <w:rsid w:val="00D86405"/>
    <w:rsid w:val="00DD26E0"/>
    <w:rsid w:val="00DE683E"/>
    <w:rsid w:val="00E27B81"/>
    <w:rsid w:val="00E31867"/>
    <w:rsid w:val="00E74794"/>
    <w:rsid w:val="00F421A0"/>
    <w:rsid w:val="00F74C2C"/>
    <w:rsid w:val="00F74C39"/>
    <w:rsid w:val="00FC6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8CF"/>
    <w:pPr>
      <w:tabs>
        <w:tab w:val="center" w:pos="4320"/>
        <w:tab w:val="right" w:pos="8640"/>
      </w:tabs>
    </w:pPr>
  </w:style>
  <w:style w:type="character" w:customStyle="1" w:styleId="HeaderChar">
    <w:name w:val="Header Char"/>
    <w:basedOn w:val="DefaultParagraphFont"/>
    <w:link w:val="Header"/>
    <w:uiPriority w:val="99"/>
    <w:semiHidden/>
    <w:rsid w:val="00BB639E"/>
    <w:rPr>
      <w:rFonts w:cs="Calibri"/>
    </w:rPr>
  </w:style>
  <w:style w:type="paragraph" w:styleId="Footer">
    <w:name w:val="footer"/>
    <w:basedOn w:val="Normal"/>
    <w:link w:val="FooterChar"/>
    <w:uiPriority w:val="99"/>
    <w:rsid w:val="006768CF"/>
    <w:pPr>
      <w:tabs>
        <w:tab w:val="center" w:pos="4320"/>
        <w:tab w:val="right" w:pos="8640"/>
      </w:tabs>
    </w:pPr>
  </w:style>
  <w:style w:type="character" w:customStyle="1" w:styleId="FooterChar">
    <w:name w:val="Footer Char"/>
    <w:basedOn w:val="DefaultParagraphFont"/>
    <w:link w:val="Footer"/>
    <w:uiPriority w:val="99"/>
    <w:rsid w:val="00BB639E"/>
    <w:rPr>
      <w:rFonts w:cs="Calibri"/>
    </w:rPr>
  </w:style>
  <w:style w:type="paragraph" w:styleId="BalloonText">
    <w:name w:val="Balloon Text"/>
    <w:basedOn w:val="Normal"/>
    <w:link w:val="BalloonTextChar"/>
    <w:uiPriority w:val="99"/>
    <w:semiHidden/>
    <w:unhideWhenUsed/>
    <w:rsid w:val="00BB7F5C"/>
    <w:rPr>
      <w:rFonts w:ascii="Tahoma" w:hAnsi="Tahoma" w:cs="Tahoma"/>
      <w:sz w:val="16"/>
      <w:szCs w:val="16"/>
    </w:rPr>
  </w:style>
  <w:style w:type="character" w:customStyle="1" w:styleId="BalloonTextChar">
    <w:name w:val="Balloon Text Char"/>
    <w:basedOn w:val="DefaultParagraphFont"/>
    <w:link w:val="BalloonText"/>
    <w:uiPriority w:val="99"/>
    <w:semiHidden/>
    <w:rsid w:val="00BB7F5C"/>
    <w:rPr>
      <w:rFonts w:ascii="Tahoma" w:hAnsi="Tahoma" w:cs="Tahoma"/>
      <w:sz w:val="16"/>
      <w:szCs w:val="16"/>
    </w:rPr>
  </w:style>
  <w:style w:type="character" w:styleId="CommentReference">
    <w:name w:val="annotation reference"/>
    <w:basedOn w:val="DefaultParagraphFont"/>
    <w:uiPriority w:val="99"/>
    <w:semiHidden/>
    <w:unhideWhenUsed/>
    <w:rsid w:val="004704E5"/>
    <w:rPr>
      <w:sz w:val="16"/>
      <w:szCs w:val="16"/>
    </w:rPr>
  </w:style>
  <w:style w:type="paragraph" w:styleId="CommentText">
    <w:name w:val="annotation text"/>
    <w:basedOn w:val="Normal"/>
    <w:link w:val="CommentTextChar"/>
    <w:uiPriority w:val="99"/>
    <w:semiHidden/>
    <w:unhideWhenUsed/>
    <w:rsid w:val="004704E5"/>
    <w:rPr>
      <w:sz w:val="20"/>
      <w:szCs w:val="20"/>
    </w:rPr>
  </w:style>
  <w:style w:type="character" w:customStyle="1" w:styleId="CommentTextChar">
    <w:name w:val="Comment Text Char"/>
    <w:basedOn w:val="DefaultParagraphFont"/>
    <w:link w:val="CommentText"/>
    <w:uiPriority w:val="99"/>
    <w:semiHidden/>
    <w:rsid w:val="004704E5"/>
    <w:rPr>
      <w:rFonts w:cs="Calibri"/>
      <w:sz w:val="20"/>
      <w:szCs w:val="20"/>
    </w:rPr>
  </w:style>
  <w:style w:type="paragraph" w:styleId="CommentSubject">
    <w:name w:val="annotation subject"/>
    <w:basedOn w:val="CommentText"/>
    <w:next w:val="CommentText"/>
    <w:link w:val="CommentSubjectChar"/>
    <w:uiPriority w:val="99"/>
    <w:semiHidden/>
    <w:unhideWhenUsed/>
    <w:rsid w:val="004704E5"/>
    <w:rPr>
      <w:b/>
      <w:bCs/>
    </w:rPr>
  </w:style>
  <w:style w:type="character" w:customStyle="1" w:styleId="CommentSubjectChar">
    <w:name w:val="Comment Subject Char"/>
    <w:basedOn w:val="CommentTextChar"/>
    <w:link w:val="CommentSubject"/>
    <w:uiPriority w:val="99"/>
    <w:semiHidden/>
    <w:rsid w:val="004704E5"/>
    <w:rPr>
      <w:rFonts w:cs="Calibri"/>
      <w:b/>
      <w:bCs/>
      <w:sz w:val="20"/>
      <w:szCs w:val="20"/>
    </w:rPr>
  </w:style>
  <w:style w:type="paragraph" w:styleId="Revision">
    <w:name w:val="Revision"/>
    <w:hidden/>
    <w:uiPriority w:val="99"/>
    <w:semiHidden/>
    <w:rsid w:val="004704E5"/>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8CF"/>
    <w:pPr>
      <w:tabs>
        <w:tab w:val="center" w:pos="4320"/>
        <w:tab w:val="right" w:pos="8640"/>
      </w:tabs>
    </w:pPr>
  </w:style>
  <w:style w:type="character" w:customStyle="1" w:styleId="HeaderChar">
    <w:name w:val="Header Char"/>
    <w:basedOn w:val="DefaultParagraphFont"/>
    <w:link w:val="Header"/>
    <w:uiPriority w:val="99"/>
    <w:semiHidden/>
    <w:rsid w:val="00BB639E"/>
    <w:rPr>
      <w:rFonts w:cs="Calibri"/>
    </w:rPr>
  </w:style>
  <w:style w:type="paragraph" w:styleId="Footer">
    <w:name w:val="footer"/>
    <w:basedOn w:val="Normal"/>
    <w:link w:val="FooterChar"/>
    <w:uiPriority w:val="99"/>
    <w:rsid w:val="006768CF"/>
    <w:pPr>
      <w:tabs>
        <w:tab w:val="center" w:pos="4320"/>
        <w:tab w:val="right" w:pos="8640"/>
      </w:tabs>
    </w:pPr>
  </w:style>
  <w:style w:type="character" w:customStyle="1" w:styleId="FooterChar">
    <w:name w:val="Footer Char"/>
    <w:basedOn w:val="DefaultParagraphFont"/>
    <w:link w:val="Footer"/>
    <w:uiPriority w:val="99"/>
    <w:rsid w:val="00BB639E"/>
    <w:rPr>
      <w:rFonts w:cs="Calibri"/>
    </w:rPr>
  </w:style>
  <w:style w:type="paragraph" w:styleId="BalloonText">
    <w:name w:val="Balloon Text"/>
    <w:basedOn w:val="Normal"/>
    <w:link w:val="BalloonTextChar"/>
    <w:uiPriority w:val="99"/>
    <w:semiHidden/>
    <w:unhideWhenUsed/>
    <w:rsid w:val="00BB7F5C"/>
    <w:rPr>
      <w:rFonts w:ascii="Tahoma" w:hAnsi="Tahoma" w:cs="Tahoma"/>
      <w:sz w:val="16"/>
      <w:szCs w:val="16"/>
    </w:rPr>
  </w:style>
  <w:style w:type="character" w:customStyle="1" w:styleId="BalloonTextChar">
    <w:name w:val="Balloon Text Char"/>
    <w:basedOn w:val="DefaultParagraphFont"/>
    <w:link w:val="BalloonText"/>
    <w:uiPriority w:val="99"/>
    <w:semiHidden/>
    <w:rsid w:val="00BB7F5C"/>
    <w:rPr>
      <w:rFonts w:ascii="Tahoma" w:hAnsi="Tahoma" w:cs="Tahoma"/>
      <w:sz w:val="16"/>
      <w:szCs w:val="16"/>
    </w:rPr>
  </w:style>
  <w:style w:type="character" w:styleId="CommentReference">
    <w:name w:val="annotation reference"/>
    <w:basedOn w:val="DefaultParagraphFont"/>
    <w:uiPriority w:val="99"/>
    <w:semiHidden/>
    <w:unhideWhenUsed/>
    <w:rsid w:val="004704E5"/>
    <w:rPr>
      <w:sz w:val="16"/>
      <w:szCs w:val="16"/>
    </w:rPr>
  </w:style>
  <w:style w:type="paragraph" w:styleId="CommentText">
    <w:name w:val="annotation text"/>
    <w:basedOn w:val="Normal"/>
    <w:link w:val="CommentTextChar"/>
    <w:uiPriority w:val="99"/>
    <w:semiHidden/>
    <w:unhideWhenUsed/>
    <w:rsid w:val="004704E5"/>
    <w:rPr>
      <w:sz w:val="20"/>
      <w:szCs w:val="20"/>
    </w:rPr>
  </w:style>
  <w:style w:type="character" w:customStyle="1" w:styleId="CommentTextChar">
    <w:name w:val="Comment Text Char"/>
    <w:basedOn w:val="DefaultParagraphFont"/>
    <w:link w:val="CommentText"/>
    <w:uiPriority w:val="99"/>
    <w:semiHidden/>
    <w:rsid w:val="004704E5"/>
    <w:rPr>
      <w:rFonts w:cs="Calibri"/>
      <w:sz w:val="20"/>
      <w:szCs w:val="20"/>
    </w:rPr>
  </w:style>
  <w:style w:type="paragraph" w:styleId="CommentSubject">
    <w:name w:val="annotation subject"/>
    <w:basedOn w:val="CommentText"/>
    <w:next w:val="CommentText"/>
    <w:link w:val="CommentSubjectChar"/>
    <w:uiPriority w:val="99"/>
    <w:semiHidden/>
    <w:unhideWhenUsed/>
    <w:rsid w:val="004704E5"/>
    <w:rPr>
      <w:b/>
      <w:bCs/>
    </w:rPr>
  </w:style>
  <w:style w:type="character" w:customStyle="1" w:styleId="CommentSubjectChar">
    <w:name w:val="Comment Subject Char"/>
    <w:basedOn w:val="CommentTextChar"/>
    <w:link w:val="CommentSubject"/>
    <w:uiPriority w:val="99"/>
    <w:semiHidden/>
    <w:rsid w:val="004704E5"/>
    <w:rPr>
      <w:rFonts w:cs="Calibri"/>
      <w:b/>
      <w:bCs/>
      <w:sz w:val="20"/>
      <w:szCs w:val="20"/>
    </w:rPr>
  </w:style>
  <w:style w:type="paragraph" w:styleId="Revision">
    <w:name w:val="Revision"/>
    <w:hidden/>
    <w:uiPriority w:val="99"/>
    <w:semiHidden/>
    <w:rsid w:val="004704E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17184</Words>
  <Characters>97950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dasarathirao.p</dc:creator>
  <cp:lastModifiedBy>Jozefowicz, Karen</cp:lastModifiedBy>
  <cp:revision>2</cp:revision>
  <dcterms:created xsi:type="dcterms:W3CDTF">2016-01-07T21:05:00Z</dcterms:created>
  <dcterms:modified xsi:type="dcterms:W3CDTF">2016-01-07T21:05:00Z</dcterms:modified>
</cp:coreProperties>
</file>